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2B25" w:rsidRPr="00F479DE" w:rsidRDefault="00423F4D"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НАО «Таразский региональный университет имени М.Х. Дулати» Министерства науки и высшего образования Республики Казахстан</w:t>
      </w:r>
    </w:p>
    <w:p w:rsidR="004E2B25" w:rsidRPr="00F479DE" w:rsidRDefault="004E2B25" w:rsidP="00B20225">
      <w:pPr>
        <w:spacing w:after="0" w:line="240" w:lineRule="auto"/>
        <w:jc w:val="center"/>
        <w:rPr>
          <w:rFonts w:ascii="Times New Roman" w:eastAsia="Times New Roman" w:hAnsi="Times New Roman"/>
          <w:sz w:val="28"/>
          <w:szCs w:val="28"/>
          <w:lang w:val="ru-RU" w:eastAsia="ru-RU"/>
        </w:rPr>
      </w:pPr>
    </w:p>
    <w:p w:rsidR="00423F4D" w:rsidRPr="00F479DE" w:rsidRDefault="00423F4D" w:rsidP="00B20225">
      <w:pPr>
        <w:spacing w:after="0" w:line="240" w:lineRule="auto"/>
        <w:jc w:val="center"/>
        <w:rPr>
          <w:rFonts w:ascii="Times New Roman" w:eastAsia="Times New Roman" w:hAnsi="Times New Roman"/>
          <w:sz w:val="28"/>
          <w:szCs w:val="28"/>
          <w:lang w:val="ru-RU" w:eastAsia="ru-RU"/>
        </w:rPr>
      </w:pPr>
    </w:p>
    <w:p w:rsidR="00423F4D" w:rsidRPr="00F479DE" w:rsidRDefault="00423F4D" w:rsidP="00B20225">
      <w:pPr>
        <w:spacing w:after="0" w:line="240" w:lineRule="auto"/>
        <w:jc w:val="center"/>
        <w:rPr>
          <w:rFonts w:ascii="Times New Roman" w:eastAsia="Times New Roman" w:hAnsi="Times New Roman"/>
          <w:sz w:val="28"/>
          <w:szCs w:val="28"/>
          <w:lang w:val="ru-RU" w:eastAsia="ru-RU"/>
        </w:rPr>
      </w:pPr>
    </w:p>
    <w:p w:rsidR="004E2B25" w:rsidRPr="00F479DE" w:rsidRDefault="004E2B25" w:rsidP="00B20225">
      <w:pPr>
        <w:spacing w:after="0" w:line="240" w:lineRule="auto"/>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УДК 631.587                                                                  На правах рукописи</w:t>
      </w:r>
    </w:p>
    <w:p w:rsidR="004E2B25" w:rsidRPr="00F479DE" w:rsidRDefault="004E2B25" w:rsidP="00B20225">
      <w:pPr>
        <w:spacing w:after="0" w:line="240" w:lineRule="auto"/>
        <w:jc w:val="center"/>
        <w:rPr>
          <w:rFonts w:ascii="Times New Roman" w:eastAsia="Times New Roman" w:hAnsi="Times New Roman"/>
          <w:sz w:val="28"/>
          <w:szCs w:val="28"/>
          <w:lang w:val="ru-RU" w:eastAsia="ru-RU"/>
        </w:rPr>
      </w:pPr>
    </w:p>
    <w:p w:rsidR="00B20225" w:rsidRPr="00F479DE" w:rsidRDefault="00B20225" w:rsidP="00B20225">
      <w:pPr>
        <w:spacing w:after="0" w:line="240" w:lineRule="auto"/>
        <w:jc w:val="center"/>
        <w:rPr>
          <w:rFonts w:ascii="Times New Roman" w:eastAsia="Times New Roman" w:hAnsi="Times New Roman"/>
          <w:sz w:val="28"/>
          <w:szCs w:val="28"/>
          <w:lang w:val="ru-RU" w:eastAsia="ru-RU"/>
        </w:rPr>
      </w:pPr>
    </w:p>
    <w:p w:rsidR="00B20225" w:rsidRPr="00F479DE" w:rsidRDefault="00B20225" w:rsidP="00B20225">
      <w:pPr>
        <w:spacing w:after="0" w:line="240" w:lineRule="auto"/>
        <w:jc w:val="center"/>
        <w:rPr>
          <w:rFonts w:ascii="Times New Roman" w:eastAsia="Times New Roman" w:hAnsi="Times New Roman"/>
          <w:sz w:val="28"/>
          <w:szCs w:val="28"/>
          <w:lang w:val="ru-RU" w:eastAsia="ru-RU"/>
        </w:rPr>
      </w:pPr>
    </w:p>
    <w:p w:rsidR="00824BE3" w:rsidRPr="00F479DE" w:rsidRDefault="00824BE3" w:rsidP="00B20225">
      <w:pPr>
        <w:spacing w:after="0" w:line="240" w:lineRule="auto"/>
        <w:jc w:val="center"/>
        <w:rPr>
          <w:rFonts w:ascii="Times New Roman" w:eastAsia="Times New Roman" w:hAnsi="Times New Roman"/>
          <w:sz w:val="28"/>
          <w:szCs w:val="28"/>
          <w:lang w:val="ru-RU" w:eastAsia="ru-RU"/>
        </w:rPr>
      </w:pPr>
    </w:p>
    <w:p w:rsidR="006465A3" w:rsidRPr="00F479DE" w:rsidRDefault="006465A3" w:rsidP="00B20225">
      <w:pPr>
        <w:spacing w:after="0" w:line="240" w:lineRule="auto"/>
        <w:jc w:val="center"/>
        <w:rPr>
          <w:rFonts w:ascii="Times New Roman" w:eastAsia="Times New Roman" w:hAnsi="Times New Roman"/>
          <w:sz w:val="28"/>
          <w:szCs w:val="28"/>
          <w:lang w:val="ru-RU" w:eastAsia="ru-RU"/>
        </w:rPr>
      </w:pPr>
    </w:p>
    <w:p w:rsidR="00EB1547" w:rsidRPr="00F479DE" w:rsidRDefault="00EB1547" w:rsidP="00B20225">
      <w:pPr>
        <w:spacing w:after="0" w:line="240" w:lineRule="auto"/>
        <w:jc w:val="center"/>
        <w:rPr>
          <w:rFonts w:ascii="Times New Roman" w:eastAsia="Times New Roman" w:hAnsi="Times New Roman"/>
          <w:sz w:val="28"/>
          <w:szCs w:val="28"/>
          <w:lang w:val="ru-RU" w:eastAsia="ru-RU"/>
        </w:rPr>
      </w:pPr>
    </w:p>
    <w:p w:rsidR="004E2B25" w:rsidRPr="00F479DE" w:rsidRDefault="004E2B25" w:rsidP="00B20225">
      <w:pPr>
        <w:spacing w:after="0" w:line="240" w:lineRule="auto"/>
        <w:jc w:val="center"/>
        <w:rPr>
          <w:rFonts w:ascii="Times New Roman" w:eastAsia="Times New Roman" w:hAnsi="Times New Roman"/>
          <w:b/>
          <w:sz w:val="28"/>
          <w:szCs w:val="28"/>
          <w:lang w:val="ru-RU" w:eastAsia="ru-RU"/>
        </w:rPr>
      </w:pPr>
      <w:r w:rsidRPr="00F479DE">
        <w:rPr>
          <w:rFonts w:ascii="Times New Roman" w:eastAsia="Times New Roman" w:hAnsi="Times New Roman"/>
          <w:b/>
          <w:sz w:val="28"/>
          <w:szCs w:val="28"/>
          <w:lang w:val="ru-RU" w:eastAsia="ru-RU"/>
        </w:rPr>
        <w:t>КУДАЙБЕРГЕНОВА ИНДИРА РАХИМЖАНОВНА</w:t>
      </w:r>
    </w:p>
    <w:p w:rsidR="004E2B25" w:rsidRPr="00F479DE" w:rsidRDefault="004E2B25" w:rsidP="00B20225">
      <w:pPr>
        <w:spacing w:after="0" w:line="240" w:lineRule="auto"/>
        <w:jc w:val="center"/>
        <w:rPr>
          <w:rFonts w:ascii="Times New Roman" w:eastAsia="Times New Roman" w:hAnsi="Times New Roman"/>
          <w:b/>
          <w:sz w:val="28"/>
          <w:szCs w:val="28"/>
          <w:lang w:val="ru-RU" w:eastAsia="ru-RU"/>
        </w:rPr>
      </w:pPr>
    </w:p>
    <w:p w:rsidR="00423F4D" w:rsidRPr="00F479DE" w:rsidRDefault="00423F4D" w:rsidP="00B20225">
      <w:pPr>
        <w:spacing w:after="0" w:line="240" w:lineRule="auto"/>
        <w:jc w:val="center"/>
        <w:rPr>
          <w:rFonts w:ascii="Times New Roman" w:eastAsia="Times New Roman" w:hAnsi="Times New Roman"/>
          <w:b/>
          <w:sz w:val="28"/>
          <w:szCs w:val="28"/>
          <w:lang w:val="ru-RU" w:eastAsia="ru-RU"/>
        </w:rPr>
      </w:pPr>
    </w:p>
    <w:p w:rsidR="004E2B25" w:rsidRPr="00F479DE" w:rsidRDefault="00423F4D" w:rsidP="00B20225">
      <w:pPr>
        <w:spacing w:after="0" w:line="240" w:lineRule="auto"/>
        <w:jc w:val="center"/>
        <w:rPr>
          <w:rFonts w:ascii="Times New Roman" w:eastAsia="Times New Roman" w:hAnsi="Times New Roman"/>
          <w:b/>
          <w:sz w:val="28"/>
          <w:szCs w:val="28"/>
          <w:lang w:val="ru-RU" w:eastAsia="ru-RU"/>
        </w:rPr>
      </w:pPr>
      <w:r w:rsidRPr="00F479DE">
        <w:rPr>
          <w:rFonts w:ascii="Times New Roman" w:eastAsia="Times New Roman" w:hAnsi="Times New Roman"/>
          <w:b/>
          <w:sz w:val="28"/>
          <w:szCs w:val="28"/>
          <w:lang w:val="ru-RU" w:eastAsia="ru-RU"/>
        </w:rPr>
        <w:t>Исследование водопотребления и режима орошения кукурузы на зерно при капельном способе полива в предгорно-полупустынной зоне юга Казахстана</w:t>
      </w:r>
    </w:p>
    <w:p w:rsidR="00824BE3" w:rsidRPr="00F479DE" w:rsidRDefault="00824BE3" w:rsidP="00B20225">
      <w:pPr>
        <w:autoSpaceDE w:val="0"/>
        <w:autoSpaceDN w:val="0"/>
        <w:adjustRightInd w:val="0"/>
        <w:spacing w:after="0" w:line="240" w:lineRule="auto"/>
        <w:jc w:val="center"/>
        <w:rPr>
          <w:rFonts w:ascii="Times New Roman" w:eastAsia="Times New Roman" w:hAnsi="Times New Roman"/>
          <w:sz w:val="28"/>
          <w:szCs w:val="28"/>
          <w:lang w:val="ru-RU" w:eastAsia="ru-RU"/>
        </w:rPr>
      </w:pPr>
    </w:p>
    <w:p w:rsidR="00824BE3" w:rsidRPr="00F479DE" w:rsidRDefault="00824BE3" w:rsidP="00B20225">
      <w:pPr>
        <w:autoSpaceDE w:val="0"/>
        <w:autoSpaceDN w:val="0"/>
        <w:adjustRightInd w:val="0"/>
        <w:spacing w:after="0" w:line="240" w:lineRule="auto"/>
        <w:jc w:val="center"/>
        <w:rPr>
          <w:rFonts w:ascii="Times New Roman" w:eastAsia="Times New Roman" w:hAnsi="Times New Roman"/>
          <w:sz w:val="28"/>
          <w:szCs w:val="28"/>
          <w:lang w:val="ru-RU" w:eastAsia="ru-RU"/>
        </w:rPr>
      </w:pPr>
    </w:p>
    <w:p w:rsidR="00824BE3" w:rsidRPr="00F479DE" w:rsidRDefault="00824BE3" w:rsidP="00B20225">
      <w:pPr>
        <w:autoSpaceDE w:val="0"/>
        <w:autoSpaceDN w:val="0"/>
        <w:adjustRightInd w:val="0"/>
        <w:spacing w:after="0" w:line="240" w:lineRule="auto"/>
        <w:jc w:val="center"/>
        <w:rPr>
          <w:rFonts w:ascii="Times New Roman" w:eastAsia="Times New Roman" w:hAnsi="Times New Roman"/>
          <w:sz w:val="28"/>
          <w:szCs w:val="28"/>
          <w:lang w:val="ru-RU" w:eastAsia="ru-RU"/>
        </w:rPr>
      </w:pPr>
    </w:p>
    <w:p w:rsidR="004E2B25" w:rsidRPr="00F479DE" w:rsidRDefault="002F195C" w:rsidP="00B20225">
      <w:pPr>
        <w:autoSpaceDE w:val="0"/>
        <w:autoSpaceDN w:val="0"/>
        <w:adjustRightInd w:val="0"/>
        <w:spacing w:after="0" w:line="240" w:lineRule="auto"/>
        <w:jc w:val="center"/>
        <w:rPr>
          <w:rFonts w:ascii="Times New Roman" w:hAnsi="Times New Roman"/>
          <w:sz w:val="28"/>
          <w:szCs w:val="28"/>
          <w:lang w:val="ru-RU" w:eastAsia="ru-RU"/>
        </w:rPr>
      </w:pPr>
      <w:r>
        <w:rPr>
          <w:rFonts w:ascii="Times New Roman" w:eastAsia="Times New Roman" w:hAnsi="Times New Roman"/>
          <w:sz w:val="28"/>
          <w:szCs w:val="28"/>
          <w:lang w:val="ru-RU" w:eastAsia="ru-RU"/>
        </w:rPr>
        <w:t>8</w:t>
      </w:r>
      <w:r w:rsidR="00C80929" w:rsidRPr="00F479DE">
        <w:rPr>
          <w:rFonts w:ascii="Times New Roman" w:eastAsia="Times New Roman" w:hAnsi="Times New Roman"/>
          <w:sz w:val="28"/>
          <w:szCs w:val="28"/>
          <w:lang w:val="ru-RU" w:eastAsia="ru-RU"/>
        </w:rPr>
        <w:t>D08612</w:t>
      </w:r>
      <w:proofErr w:type="gramStart"/>
      <w:r w:rsidR="00C80929" w:rsidRPr="00F479DE">
        <w:rPr>
          <w:rFonts w:ascii="Times New Roman" w:eastAsia="Times New Roman" w:hAnsi="Times New Roman"/>
          <w:sz w:val="28"/>
          <w:szCs w:val="28"/>
          <w:lang w:val="ru-RU" w:eastAsia="ru-RU"/>
        </w:rPr>
        <w:t>-«</w:t>
      </w:r>
      <w:proofErr w:type="gramEnd"/>
      <w:r w:rsidR="00C80929" w:rsidRPr="00F479DE">
        <w:rPr>
          <w:rFonts w:ascii="Times New Roman" w:eastAsia="Times New Roman" w:hAnsi="Times New Roman"/>
          <w:sz w:val="28"/>
          <w:szCs w:val="28"/>
          <w:lang w:val="ru-RU" w:eastAsia="ru-RU"/>
        </w:rPr>
        <w:t>Мелиорация и орошаемое земледелие»</w:t>
      </w:r>
    </w:p>
    <w:p w:rsidR="004E2B25" w:rsidRPr="00F479DE" w:rsidRDefault="004E2B25" w:rsidP="00B20225">
      <w:pPr>
        <w:autoSpaceDE w:val="0"/>
        <w:autoSpaceDN w:val="0"/>
        <w:adjustRightInd w:val="0"/>
        <w:spacing w:after="0" w:line="240" w:lineRule="auto"/>
        <w:jc w:val="center"/>
        <w:rPr>
          <w:rFonts w:ascii="Times New Roman" w:hAnsi="Times New Roman"/>
          <w:sz w:val="28"/>
          <w:szCs w:val="28"/>
          <w:lang w:val="ru-RU" w:eastAsia="ru-RU"/>
        </w:rPr>
      </w:pPr>
    </w:p>
    <w:p w:rsidR="00F52E1D" w:rsidRPr="00F479DE" w:rsidRDefault="004E2B25" w:rsidP="00F52E1D">
      <w:pPr>
        <w:autoSpaceDE w:val="0"/>
        <w:autoSpaceDN w:val="0"/>
        <w:adjustRightInd w:val="0"/>
        <w:spacing w:after="0" w:line="240" w:lineRule="auto"/>
        <w:jc w:val="center"/>
        <w:rPr>
          <w:rFonts w:ascii="Times New Roman" w:hAnsi="Times New Roman"/>
          <w:sz w:val="28"/>
          <w:szCs w:val="28"/>
          <w:lang w:val="ru-RU" w:eastAsia="ru-RU"/>
        </w:rPr>
      </w:pPr>
      <w:r w:rsidRPr="00F479DE">
        <w:rPr>
          <w:rFonts w:ascii="Times New Roman" w:hAnsi="Times New Roman"/>
          <w:sz w:val="28"/>
          <w:szCs w:val="28"/>
          <w:lang w:val="ru-RU" w:eastAsia="ru-RU"/>
        </w:rPr>
        <w:t>Диссертация на соискание степени</w:t>
      </w:r>
    </w:p>
    <w:p w:rsidR="004E2B25" w:rsidRPr="00F479DE" w:rsidRDefault="00F52E1D" w:rsidP="00F52E1D">
      <w:pPr>
        <w:autoSpaceDE w:val="0"/>
        <w:autoSpaceDN w:val="0"/>
        <w:adjustRightInd w:val="0"/>
        <w:spacing w:after="0" w:line="240" w:lineRule="auto"/>
        <w:jc w:val="center"/>
        <w:rPr>
          <w:rFonts w:ascii="Times New Roman" w:hAnsi="Times New Roman"/>
          <w:sz w:val="28"/>
          <w:szCs w:val="28"/>
          <w:lang w:val="ru-RU" w:eastAsia="ru-RU"/>
        </w:rPr>
      </w:pPr>
      <w:r w:rsidRPr="00F479DE">
        <w:rPr>
          <w:rFonts w:ascii="Times New Roman" w:hAnsi="Times New Roman"/>
          <w:sz w:val="28"/>
          <w:szCs w:val="28"/>
          <w:lang w:val="ru-RU" w:eastAsia="ru-RU"/>
        </w:rPr>
        <w:t>д</w:t>
      </w:r>
      <w:r w:rsidR="004E2B25" w:rsidRPr="00F479DE">
        <w:rPr>
          <w:rFonts w:ascii="Times New Roman" w:hAnsi="Times New Roman"/>
          <w:sz w:val="28"/>
          <w:szCs w:val="28"/>
          <w:lang w:val="ru-RU" w:eastAsia="ru-RU"/>
        </w:rPr>
        <w:t>октора философии (PhD)</w:t>
      </w:r>
    </w:p>
    <w:p w:rsidR="004E2B25" w:rsidRPr="00F479DE" w:rsidRDefault="004E2B25" w:rsidP="00B20225">
      <w:pPr>
        <w:spacing w:after="0" w:line="240" w:lineRule="auto"/>
        <w:jc w:val="center"/>
        <w:rPr>
          <w:rFonts w:ascii="Times New Roman" w:eastAsia="Times New Roman" w:hAnsi="Times New Roman"/>
          <w:sz w:val="28"/>
          <w:szCs w:val="28"/>
          <w:lang w:val="ru-RU" w:eastAsia="ru-RU"/>
        </w:rPr>
      </w:pPr>
    </w:p>
    <w:p w:rsidR="00B20225" w:rsidRPr="00F479DE" w:rsidRDefault="00B20225" w:rsidP="00B20225">
      <w:pPr>
        <w:spacing w:after="0" w:line="240" w:lineRule="auto"/>
        <w:jc w:val="center"/>
        <w:rPr>
          <w:rFonts w:ascii="Times New Roman" w:eastAsia="Times New Roman" w:hAnsi="Times New Roman"/>
          <w:sz w:val="28"/>
          <w:szCs w:val="28"/>
          <w:lang w:val="ru-RU" w:eastAsia="ru-RU"/>
        </w:rPr>
      </w:pPr>
    </w:p>
    <w:p w:rsidR="00B20225" w:rsidRPr="00F479DE" w:rsidRDefault="00EE0D96" w:rsidP="00EE0D96">
      <w:pPr>
        <w:spacing w:after="0" w:line="240" w:lineRule="auto"/>
        <w:jc w:val="right"/>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Научный консультант:</w:t>
      </w:r>
    </w:p>
    <w:p w:rsidR="00F52E1D" w:rsidRPr="00F479DE" w:rsidRDefault="00F52E1D" w:rsidP="00EE0D96">
      <w:pPr>
        <w:spacing w:after="0" w:line="240" w:lineRule="auto"/>
        <w:jc w:val="right"/>
        <w:rPr>
          <w:rFonts w:ascii="Times New Roman" w:eastAsia="Times New Roman" w:hAnsi="Times New Roman"/>
          <w:sz w:val="28"/>
          <w:szCs w:val="28"/>
          <w:lang w:val="ru-RU" w:eastAsia="ru-RU"/>
        </w:rPr>
      </w:pPr>
    </w:p>
    <w:p w:rsidR="004E2B25" w:rsidRPr="00F479DE" w:rsidRDefault="00EE0D96" w:rsidP="00EE0D96">
      <w:pPr>
        <w:spacing w:after="0" w:line="240" w:lineRule="auto"/>
        <w:jc w:val="right"/>
        <w:rPr>
          <w:rFonts w:ascii="Times New Roman" w:eastAsia="Times New Roman" w:hAnsi="Times New Roman"/>
          <w:sz w:val="28"/>
          <w:szCs w:val="28"/>
          <w:lang w:val="ru-RU" w:eastAsia="ru-RU"/>
        </w:rPr>
      </w:pPr>
      <w:r w:rsidRPr="00F479DE">
        <w:rPr>
          <w:rFonts w:ascii="Times New Roman" w:hAnsi="Times New Roman"/>
          <w:sz w:val="28"/>
          <w:szCs w:val="28"/>
          <w:lang w:val="ru-RU" w:eastAsia="ru-RU"/>
        </w:rPr>
        <w:t xml:space="preserve">Балгабаев Нурлан Нурмаханович, </w:t>
      </w:r>
    </w:p>
    <w:p w:rsidR="00EE0D96" w:rsidRPr="00F479DE" w:rsidRDefault="004E2B25" w:rsidP="00B20225">
      <w:pPr>
        <w:spacing w:after="0" w:line="240" w:lineRule="auto"/>
        <w:jc w:val="right"/>
        <w:rPr>
          <w:rFonts w:ascii="Times New Roman" w:hAnsi="Times New Roman"/>
          <w:sz w:val="28"/>
          <w:szCs w:val="28"/>
          <w:lang w:val="ru-RU" w:eastAsia="ru-RU"/>
        </w:rPr>
      </w:pPr>
      <w:r w:rsidRPr="00F479DE">
        <w:rPr>
          <w:rFonts w:ascii="Times New Roman" w:hAnsi="Times New Roman"/>
          <w:sz w:val="28"/>
          <w:szCs w:val="28"/>
          <w:lang w:val="ru-RU" w:eastAsia="ru-RU"/>
        </w:rPr>
        <w:t>доктор сельскохозяйственных наук, профессор</w:t>
      </w:r>
      <w:r w:rsidR="00EE0D96" w:rsidRPr="00F479DE">
        <w:rPr>
          <w:rFonts w:ascii="Times New Roman" w:hAnsi="Times New Roman"/>
          <w:sz w:val="28"/>
          <w:szCs w:val="28"/>
          <w:lang w:val="ru-RU" w:eastAsia="ru-RU"/>
        </w:rPr>
        <w:t>,</w:t>
      </w:r>
    </w:p>
    <w:p w:rsidR="00EE0D96" w:rsidRPr="00F479DE" w:rsidRDefault="00EE0D96" w:rsidP="00B20225">
      <w:pPr>
        <w:spacing w:after="0" w:line="240" w:lineRule="auto"/>
        <w:jc w:val="right"/>
        <w:rPr>
          <w:rFonts w:ascii="Times New Roman" w:hAnsi="Times New Roman"/>
          <w:sz w:val="28"/>
          <w:szCs w:val="28"/>
          <w:lang w:val="ru-RU" w:eastAsia="ru-RU"/>
        </w:rPr>
      </w:pPr>
      <w:r w:rsidRPr="00F479DE">
        <w:rPr>
          <w:rFonts w:ascii="Times New Roman" w:hAnsi="Times New Roman"/>
          <w:sz w:val="28"/>
          <w:szCs w:val="28"/>
          <w:lang w:val="ru-RU" w:eastAsia="ru-RU"/>
        </w:rPr>
        <w:t>Академик НААН РК и МААО</w:t>
      </w:r>
    </w:p>
    <w:p w:rsidR="00EE0D96" w:rsidRPr="00F479DE" w:rsidRDefault="00EE0D96" w:rsidP="00B20225">
      <w:pPr>
        <w:spacing w:after="0" w:line="240" w:lineRule="auto"/>
        <w:jc w:val="right"/>
        <w:rPr>
          <w:rFonts w:ascii="Times New Roman" w:hAnsi="Times New Roman"/>
          <w:sz w:val="28"/>
          <w:szCs w:val="28"/>
          <w:lang w:val="ru-RU" w:eastAsia="ru-RU"/>
        </w:rPr>
      </w:pPr>
    </w:p>
    <w:p w:rsidR="004E2B25" w:rsidRPr="00F479DE" w:rsidRDefault="00EE0D96" w:rsidP="00B20225">
      <w:pPr>
        <w:spacing w:after="0" w:line="240" w:lineRule="auto"/>
        <w:jc w:val="right"/>
        <w:rPr>
          <w:rFonts w:ascii="Times New Roman" w:hAnsi="Times New Roman"/>
          <w:sz w:val="28"/>
          <w:szCs w:val="28"/>
          <w:lang w:val="ru-RU" w:eastAsia="ru-RU"/>
        </w:rPr>
      </w:pPr>
      <w:r w:rsidRPr="00F479DE">
        <w:rPr>
          <w:rFonts w:ascii="Times New Roman" w:hAnsi="Times New Roman"/>
          <w:sz w:val="28"/>
          <w:szCs w:val="28"/>
          <w:lang w:val="ru-RU" w:eastAsia="ru-RU"/>
        </w:rPr>
        <w:t>Зарубежный научный консультант:</w:t>
      </w:r>
    </w:p>
    <w:p w:rsidR="00F52E1D" w:rsidRPr="00F479DE" w:rsidRDefault="00F52E1D" w:rsidP="00B20225">
      <w:pPr>
        <w:spacing w:after="0" w:line="240" w:lineRule="auto"/>
        <w:jc w:val="right"/>
        <w:rPr>
          <w:rFonts w:ascii="Times New Roman" w:hAnsi="Times New Roman"/>
          <w:sz w:val="28"/>
          <w:szCs w:val="28"/>
          <w:lang w:val="ru-RU" w:eastAsia="ru-RU"/>
        </w:rPr>
      </w:pPr>
    </w:p>
    <w:p w:rsidR="00EE0D96" w:rsidRPr="00F479DE" w:rsidRDefault="00EE0D96" w:rsidP="00B20225">
      <w:pPr>
        <w:spacing w:after="0" w:line="240" w:lineRule="auto"/>
        <w:jc w:val="right"/>
        <w:rPr>
          <w:rFonts w:ascii="Times New Roman" w:hAnsi="Times New Roman"/>
          <w:sz w:val="28"/>
          <w:szCs w:val="28"/>
          <w:lang w:val="ru-RU" w:eastAsia="ru-RU"/>
        </w:rPr>
      </w:pPr>
      <w:r w:rsidRPr="00F479DE">
        <w:rPr>
          <w:rFonts w:ascii="Times New Roman" w:hAnsi="Times New Roman"/>
          <w:sz w:val="28"/>
          <w:szCs w:val="28"/>
          <w:lang w:val="ru-RU" w:eastAsia="ru-RU"/>
        </w:rPr>
        <w:t>Кравчук Алексей Владимирович,</w:t>
      </w:r>
    </w:p>
    <w:p w:rsidR="004E2B25" w:rsidRPr="00F479DE" w:rsidRDefault="004E2B25" w:rsidP="00B20225">
      <w:pPr>
        <w:spacing w:after="0" w:line="240" w:lineRule="auto"/>
        <w:jc w:val="right"/>
        <w:rPr>
          <w:rFonts w:ascii="Times New Roman" w:hAnsi="Times New Roman"/>
          <w:sz w:val="28"/>
          <w:szCs w:val="28"/>
          <w:lang w:val="ru-RU" w:eastAsia="ru-RU"/>
        </w:rPr>
      </w:pPr>
      <w:r w:rsidRPr="00F479DE">
        <w:rPr>
          <w:rFonts w:ascii="Times New Roman" w:hAnsi="Times New Roman"/>
          <w:sz w:val="28"/>
          <w:szCs w:val="28"/>
          <w:lang w:val="ru-RU" w:eastAsia="ru-RU"/>
        </w:rPr>
        <w:t xml:space="preserve">доктор технических наук, профессор </w:t>
      </w:r>
    </w:p>
    <w:p w:rsidR="00DF3920" w:rsidRPr="00F479DE" w:rsidRDefault="00DF3920" w:rsidP="00B20225">
      <w:pPr>
        <w:spacing w:after="0" w:line="240" w:lineRule="auto"/>
        <w:jc w:val="center"/>
        <w:rPr>
          <w:rFonts w:ascii="Times New Roman" w:eastAsia="Times New Roman" w:hAnsi="Times New Roman"/>
          <w:sz w:val="28"/>
          <w:szCs w:val="28"/>
          <w:lang w:val="ru-RU" w:eastAsia="ru-RU"/>
        </w:rPr>
      </w:pPr>
    </w:p>
    <w:p w:rsidR="00B20225" w:rsidRPr="00F479DE" w:rsidRDefault="00B20225" w:rsidP="00B20225">
      <w:pPr>
        <w:spacing w:after="0" w:line="240" w:lineRule="auto"/>
        <w:jc w:val="center"/>
        <w:rPr>
          <w:rFonts w:ascii="Times New Roman" w:eastAsia="Times New Roman" w:hAnsi="Times New Roman"/>
          <w:sz w:val="28"/>
          <w:szCs w:val="28"/>
          <w:lang w:val="ru-RU" w:eastAsia="ru-RU"/>
        </w:rPr>
      </w:pPr>
    </w:p>
    <w:p w:rsidR="00B20225" w:rsidRPr="00F479DE" w:rsidRDefault="00B20225" w:rsidP="00B20225">
      <w:pPr>
        <w:spacing w:after="0" w:line="240" w:lineRule="auto"/>
        <w:jc w:val="center"/>
        <w:rPr>
          <w:rFonts w:ascii="Times New Roman" w:eastAsia="Times New Roman" w:hAnsi="Times New Roman"/>
          <w:sz w:val="28"/>
          <w:szCs w:val="28"/>
          <w:lang w:val="ru-RU" w:eastAsia="ru-RU"/>
        </w:rPr>
      </w:pPr>
    </w:p>
    <w:p w:rsidR="00F52E1D" w:rsidRPr="00F479DE" w:rsidRDefault="00F52E1D" w:rsidP="00B20225">
      <w:pPr>
        <w:spacing w:after="0" w:line="240" w:lineRule="auto"/>
        <w:jc w:val="center"/>
        <w:rPr>
          <w:rFonts w:ascii="Times New Roman" w:eastAsia="Times New Roman" w:hAnsi="Times New Roman"/>
          <w:sz w:val="28"/>
          <w:szCs w:val="28"/>
          <w:lang w:val="ru-RU" w:eastAsia="ru-RU"/>
        </w:rPr>
      </w:pPr>
    </w:p>
    <w:p w:rsidR="00B20225" w:rsidRPr="00F479DE" w:rsidRDefault="00B20225" w:rsidP="00B20225">
      <w:pPr>
        <w:spacing w:after="0" w:line="240" w:lineRule="auto"/>
        <w:jc w:val="center"/>
        <w:rPr>
          <w:rFonts w:ascii="Times New Roman" w:eastAsia="Times New Roman" w:hAnsi="Times New Roman"/>
          <w:sz w:val="28"/>
          <w:szCs w:val="28"/>
          <w:lang w:val="ru-RU" w:eastAsia="ru-RU"/>
        </w:rPr>
      </w:pPr>
    </w:p>
    <w:p w:rsidR="000A6DBF" w:rsidRPr="00F479DE" w:rsidRDefault="000A6DBF"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Республика Казахстан</w:t>
      </w:r>
    </w:p>
    <w:p w:rsidR="000A6DBF" w:rsidRPr="00F479DE" w:rsidRDefault="00DD4BC1"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noProof/>
          <w:sz w:val="28"/>
          <w:szCs w:val="28"/>
          <w:lang w:val="ru-RU" w:eastAsia="ru-RU"/>
        </w:rPr>
        <mc:AlternateContent>
          <mc:Choice Requires="wps">
            <w:drawing>
              <wp:anchor distT="0" distB="0" distL="114300" distR="114300" simplePos="0" relativeHeight="251653120" behindDoc="0" locked="0" layoutInCell="1" allowOverlap="1">
                <wp:simplePos x="0" y="0"/>
                <wp:positionH relativeFrom="column">
                  <wp:posOffset>2701290</wp:posOffset>
                </wp:positionH>
                <wp:positionV relativeFrom="paragraph">
                  <wp:posOffset>259080</wp:posOffset>
                </wp:positionV>
                <wp:extent cx="523875" cy="323850"/>
                <wp:effectExtent l="9525" t="7620" r="9525" b="11430"/>
                <wp:wrapNone/>
                <wp:docPr id="1"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3238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50CE99" id="Rectangle 113" o:spid="_x0000_s1026" style="position:absolute;margin-left:212.7pt;margin-top:20.4pt;width:41.25pt;height:2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" strokecolor="white"/>
            </w:pict>
          </mc:Fallback>
        </mc:AlternateContent>
      </w:r>
      <w:r w:rsidR="00F52E1D" w:rsidRPr="00F479DE">
        <w:rPr>
          <w:rFonts w:ascii="Times New Roman" w:eastAsia="Times New Roman" w:hAnsi="Times New Roman"/>
          <w:sz w:val="28"/>
          <w:szCs w:val="28"/>
          <w:lang w:val="ru-RU" w:eastAsia="ru-RU"/>
        </w:rPr>
        <w:t xml:space="preserve">г. </w:t>
      </w:r>
      <w:r w:rsidR="000A6DBF" w:rsidRPr="00F479DE">
        <w:rPr>
          <w:rFonts w:ascii="Times New Roman" w:eastAsia="Times New Roman" w:hAnsi="Times New Roman"/>
          <w:sz w:val="28"/>
          <w:szCs w:val="28"/>
          <w:lang w:val="ru-RU" w:eastAsia="ru-RU"/>
        </w:rPr>
        <w:t>Тараз</w:t>
      </w:r>
      <w:r w:rsidR="00F52E1D" w:rsidRPr="00F479DE">
        <w:rPr>
          <w:rFonts w:ascii="Times New Roman" w:eastAsia="Times New Roman" w:hAnsi="Times New Roman"/>
          <w:sz w:val="28"/>
          <w:szCs w:val="28"/>
          <w:lang w:val="ru-RU" w:eastAsia="ru-RU"/>
        </w:rPr>
        <w:t>,</w:t>
      </w:r>
      <w:r w:rsidR="000A6DBF" w:rsidRPr="00F479DE">
        <w:rPr>
          <w:rFonts w:ascii="Times New Roman" w:eastAsia="Times New Roman" w:hAnsi="Times New Roman"/>
          <w:sz w:val="28"/>
          <w:szCs w:val="28"/>
          <w:lang w:val="ru-RU" w:eastAsia="ru-RU"/>
        </w:rPr>
        <w:t xml:space="preserve"> 202</w:t>
      </w:r>
      <w:r w:rsidR="00AF6356" w:rsidRPr="00F479DE">
        <w:rPr>
          <w:rFonts w:ascii="Times New Roman" w:eastAsia="Times New Roman" w:hAnsi="Times New Roman"/>
          <w:sz w:val="28"/>
          <w:szCs w:val="28"/>
          <w:lang w:val="ru-RU" w:eastAsia="ru-RU"/>
        </w:rPr>
        <w:t>4</w:t>
      </w:r>
    </w:p>
    <w:p w:rsidR="00AD2F0F" w:rsidRPr="00F479DE" w:rsidRDefault="00AD2F0F" w:rsidP="00B20225">
      <w:pPr>
        <w:spacing w:after="0" w:line="240" w:lineRule="auto"/>
        <w:jc w:val="center"/>
        <w:rPr>
          <w:rFonts w:ascii="Times New Roman" w:eastAsia="Times New Roman" w:hAnsi="Times New Roman"/>
          <w:b/>
          <w:sz w:val="28"/>
          <w:szCs w:val="28"/>
          <w:lang w:val="ru-RU" w:eastAsia="ru-RU"/>
        </w:rPr>
      </w:pPr>
      <w:r w:rsidRPr="00F479DE">
        <w:rPr>
          <w:rFonts w:ascii="Times New Roman" w:eastAsia="Times New Roman" w:hAnsi="Times New Roman"/>
          <w:b/>
          <w:sz w:val="28"/>
          <w:szCs w:val="28"/>
          <w:lang w:val="ru-RU" w:eastAsia="ru-RU"/>
        </w:rPr>
        <w:lastRenderedPageBreak/>
        <w:t>СОДЕРЖАНИЕ</w:t>
      </w:r>
    </w:p>
    <w:p w:rsidR="00B0769C" w:rsidRDefault="00B0769C" w:rsidP="00B20225">
      <w:pPr>
        <w:spacing w:after="0" w:line="240" w:lineRule="auto"/>
        <w:jc w:val="center"/>
        <w:rPr>
          <w:rFonts w:ascii="Times New Roman" w:eastAsia="Times New Roman" w:hAnsi="Times New Roman"/>
          <w:b/>
          <w:sz w:val="28"/>
          <w:szCs w:val="28"/>
          <w:lang w:val="ru-RU" w:eastAsia="ru-RU"/>
        </w:rPr>
      </w:pPr>
    </w:p>
    <w:tbl>
      <w:tblPr>
        <w:tblW w:w="10206" w:type="dxa"/>
        <w:tblInd w:w="-459" w:type="dxa"/>
        <w:tblLayout w:type="fixed"/>
        <w:tblLook w:val="04A0" w:firstRow="1" w:lastRow="0" w:firstColumn="1" w:lastColumn="0" w:noHBand="0" w:noVBand="1"/>
      </w:tblPr>
      <w:tblGrid>
        <w:gridCol w:w="709"/>
        <w:gridCol w:w="8789"/>
        <w:gridCol w:w="708"/>
      </w:tblGrid>
      <w:tr w:rsidR="00C878FC" w:rsidRPr="00C878FC" w:rsidTr="00C878FC">
        <w:tc>
          <w:tcPr>
            <w:tcW w:w="709" w:type="dxa"/>
          </w:tcPr>
          <w:p w:rsidR="00C878FC" w:rsidRPr="00C878FC" w:rsidRDefault="00C878FC" w:rsidP="00C878FC">
            <w:pPr>
              <w:spacing w:after="0" w:line="240" w:lineRule="auto"/>
              <w:jc w:val="center"/>
              <w:rPr>
                <w:rFonts w:ascii="Times New Roman" w:hAnsi="Times New Roman"/>
                <w:sz w:val="28"/>
                <w:szCs w:val="28"/>
                <w:lang w:val="ru-RU" w:eastAsia="ru-RU"/>
              </w:rPr>
            </w:pPr>
          </w:p>
        </w:tc>
        <w:tc>
          <w:tcPr>
            <w:tcW w:w="8789" w:type="dxa"/>
          </w:tcPr>
          <w:p w:rsidR="00C878FC" w:rsidRPr="00C878FC" w:rsidRDefault="00C878FC" w:rsidP="00C878FC">
            <w:pPr>
              <w:spacing w:after="0" w:line="240" w:lineRule="auto"/>
              <w:jc w:val="both"/>
              <w:rPr>
                <w:rFonts w:ascii="Times New Roman" w:hAnsi="Times New Roman"/>
                <w:sz w:val="28"/>
                <w:szCs w:val="28"/>
                <w:lang w:val="ru-RU" w:eastAsia="ru-RU"/>
              </w:rPr>
            </w:pPr>
            <w:r w:rsidRPr="00C878FC">
              <w:rPr>
                <w:rFonts w:ascii="Times New Roman" w:eastAsia="Times New Roman" w:hAnsi="Times New Roman"/>
                <w:sz w:val="28"/>
                <w:szCs w:val="28"/>
                <w:lang w:eastAsia="ru-RU"/>
              </w:rPr>
              <w:t>НОРМАТИВНЫЕ ССЫЛКИ</w:t>
            </w:r>
            <w:r w:rsidRPr="00C878FC">
              <w:rPr>
                <w:rFonts w:ascii="Times New Roman" w:eastAsia="Times New Roman" w:hAnsi="Times New Roman"/>
                <w:sz w:val="28"/>
                <w:szCs w:val="28"/>
                <w:lang w:val="ru-RU" w:eastAsia="ru-RU"/>
              </w:rPr>
              <w:t>……………………………………………….</w:t>
            </w:r>
          </w:p>
        </w:tc>
        <w:tc>
          <w:tcPr>
            <w:tcW w:w="708" w:type="dxa"/>
          </w:tcPr>
          <w:p w:rsidR="00C878FC" w:rsidRPr="00C878FC" w:rsidRDefault="00C878FC" w:rsidP="00C878FC">
            <w:pPr>
              <w:spacing w:after="0" w:line="240" w:lineRule="auto"/>
              <w:jc w:val="center"/>
              <w:rPr>
                <w:rFonts w:ascii="Times New Roman" w:hAnsi="Times New Roman"/>
                <w:sz w:val="28"/>
                <w:szCs w:val="28"/>
                <w:lang w:val="ru-RU" w:eastAsia="ru-RU"/>
              </w:rPr>
            </w:pPr>
            <w:r w:rsidRPr="00C878FC">
              <w:rPr>
                <w:rFonts w:ascii="Times New Roman" w:hAnsi="Times New Roman"/>
                <w:sz w:val="28"/>
                <w:szCs w:val="28"/>
                <w:lang w:val="ru-RU" w:eastAsia="ru-RU"/>
              </w:rPr>
              <w:t>3</w:t>
            </w:r>
          </w:p>
        </w:tc>
      </w:tr>
      <w:tr w:rsidR="00C878FC" w:rsidRPr="00C878FC" w:rsidTr="00C878FC">
        <w:tc>
          <w:tcPr>
            <w:tcW w:w="709" w:type="dxa"/>
          </w:tcPr>
          <w:p w:rsidR="00C878FC" w:rsidRPr="00C878FC" w:rsidRDefault="00C878FC" w:rsidP="00C878FC">
            <w:pPr>
              <w:spacing w:after="0" w:line="240" w:lineRule="auto"/>
              <w:jc w:val="center"/>
              <w:rPr>
                <w:rFonts w:ascii="Times New Roman" w:hAnsi="Times New Roman"/>
                <w:sz w:val="28"/>
                <w:szCs w:val="28"/>
                <w:lang w:val="ru-RU" w:eastAsia="ru-RU"/>
              </w:rPr>
            </w:pPr>
          </w:p>
        </w:tc>
        <w:tc>
          <w:tcPr>
            <w:tcW w:w="8789" w:type="dxa"/>
          </w:tcPr>
          <w:p w:rsidR="00C878FC" w:rsidRPr="00C878FC" w:rsidRDefault="00C878FC" w:rsidP="00C878FC">
            <w:pPr>
              <w:spacing w:after="0" w:line="240" w:lineRule="auto"/>
              <w:jc w:val="both"/>
              <w:rPr>
                <w:rFonts w:ascii="Times New Roman" w:hAnsi="Times New Roman"/>
                <w:sz w:val="28"/>
                <w:szCs w:val="28"/>
                <w:lang w:val="ru-RU" w:eastAsia="ru-RU"/>
              </w:rPr>
            </w:pPr>
            <w:r w:rsidRPr="00C878FC">
              <w:rPr>
                <w:rFonts w:ascii="Times New Roman" w:hAnsi="Times New Roman"/>
                <w:sz w:val="28"/>
                <w:szCs w:val="28"/>
              </w:rPr>
              <w:t>ОПРЕДЕЛЕНИЯ</w:t>
            </w:r>
            <w:r w:rsidRPr="00C878FC">
              <w:rPr>
                <w:rFonts w:ascii="Times New Roman" w:hAnsi="Times New Roman"/>
                <w:sz w:val="28"/>
                <w:szCs w:val="28"/>
                <w:lang w:val="ru-RU"/>
              </w:rPr>
              <w:t xml:space="preserve">, </w:t>
            </w:r>
            <w:r w:rsidRPr="00C878FC">
              <w:rPr>
                <w:rFonts w:ascii="Times New Roman" w:hAnsi="Times New Roman"/>
                <w:sz w:val="28"/>
                <w:szCs w:val="28"/>
              </w:rPr>
              <w:t>ОБОЗНАЧЕНИЯ И СОКРАЩЕНИЯ</w:t>
            </w:r>
            <w:r w:rsidRPr="00C878FC">
              <w:rPr>
                <w:rFonts w:ascii="Times New Roman" w:hAnsi="Times New Roman"/>
                <w:sz w:val="28"/>
                <w:szCs w:val="28"/>
                <w:lang w:val="ru-RU"/>
              </w:rPr>
              <w:t xml:space="preserve"> ………………...</w:t>
            </w:r>
          </w:p>
        </w:tc>
        <w:tc>
          <w:tcPr>
            <w:tcW w:w="708" w:type="dxa"/>
          </w:tcPr>
          <w:p w:rsidR="00C878FC" w:rsidRPr="00C878FC" w:rsidRDefault="00C878FC" w:rsidP="00C878FC">
            <w:pPr>
              <w:spacing w:after="0" w:line="240" w:lineRule="auto"/>
              <w:jc w:val="center"/>
              <w:rPr>
                <w:rFonts w:ascii="Times New Roman" w:hAnsi="Times New Roman"/>
                <w:sz w:val="28"/>
                <w:szCs w:val="28"/>
                <w:lang w:val="ru-RU" w:eastAsia="ru-RU"/>
              </w:rPr>
            </w:pPr>
            <w:r w:rsidRPr="00C878FC">
              <w:rPr>
                <w:rFonts w:ascii="Times New Roman" w:hAnsi="Times New Roman"/>
                <w:sz w:val="28"/>
                <w:szCs w:val="28"/>
                <w:lang w:val="ru-RU" w:eastAsia="ru-RU"/>
              </w:rPr>
              <w:t>4</w:t>
            </w:r>
          </w:p>
        </w:tc>
      </w:tr>
      <w:tr w:rsidR="00C878FC" w:rsidRPr="00C878FC" w:rsidTr="00C878FC">
        <w:tc>
          <w:tcPr>
            <w:tcW w:w="709" w:type="dxa"/>
          </w:tcPr>
          <w:p w:rsidR="00C878FC" w:rsidRPr="00C878FC" w:rsidRDefault="00C878FC" w:rsidP="00C878FC">
            <w:pPr>
              <w:spacing w:after="0" w:line="240" w:lineRule="auto"/>
              <w:jc w:val="center"/>
              <w:rPr>
                <w:rFonts w:ascii="Times New Roman" w:hAnsi="Times New Roman"/>
                <w:sz w:val="28"/>
                <w:szCs w:val="28"/>
                <w:lang w:val="ru-RU" w:eastAsia="ru-RU"/>
              </w:rPr>
            </w:pPr>
          </w:p>
        </w:tc>
        <w:tc>
          <w:tcPr>
            <w:tcW w:w="8789" w:type="dxa"/>
          </w:tcPr>
          <w:p w:rsidR="00C878FC" w:rsidRPr="00C878FC" w:rsidRDefault="00C878FC" w:rsidP="00C878FC">
            <w:pPr>
              <w:spacing w:after="0" w:line="240" w:lineRule="auto"/>
              <w:jc w:val="both"/>
              <w:rPr>
                <w:rFonts w:ascii="Times New Roman" w:hAnsi="Times New Roman"/>
                <w:sz w:val="28"/>
                <w:szCs w:val="28"/>
              </w:rPr>
            </w:pPr>
            <w:r w:rsidRPr="00C878FC">
              <w:rPr>
                <w:rFonts w:ascii="Times New Roman" w:hAnsi="Times New Roman"/>
                <w:sz w:val="28"/>
                <w:szCs w:val="28"/>
              </w:rPr>
              <w:t>ЕДИНИЦЫ ИЗМЕРЕНИЙ.............................................................................</w:t>
            </w:r>
          </w:p>
        </w:tc>
        <w:tc>
          <w:tcPr>
            <w:tcW w:w="708" w:type="dxa"/>
          </w:tcPr>
          <w:p w:rsidR="00C878FC" w:rsidRPr="00C878FC" w:rsidRDefault="00C878FC" w:rsidP="00C878FC">
            <w:pPr>
              <w:spacing w:after="0" w:line="240" w:lineRule="auto"/>
              <w:jc w:val="center"/>
              <w:rPr>
                <w:rFonts w:ascii="Times New Roman" w:hAnsi="Times New Roman"/>
                <w:sz w:val="28"/>
                <w:szCs w:val="28"/>
                <w:lang w:val="ru-RU" w:eastAsia="ru-RU"/>
              </w:rPr>
            </w:pPr>
            <w:r w:rsidRPr="00C878FC">
              <w:rPr>
                <w:rFonts w:ascii="Times New Roman" w:hAnsi="Times New Roman"/>
                <w:sz w:val="28"/>
                <w:szCs w:val="28"/>
                <w:lang w:val="ru-RU" w:eastAsia="ru-RU"/>
              </w:rPr>
              <w:t>6</w:t>
            </w:r>
          </w:p>
        </w:tc>
      </w:tr>
      <w:tr w:rsidR="00C878FC" w:rsidRPr="00C878FC" w:rsidTr="00C878FC">
        <w:tc>
          <w:tcPr>
            <w:tcW w:w="709" w:type="dxa"/>
          </w:tcPr>
          <w:p w:rsidR="00C878FC" w:rsidRPr="00C878FC" w:rsidRDefault="00C878FC" w:rsidP="00C878FC">
            <w:pPr>
              <w:spacing w:after="0" w:line="240" w:lineRule="auto"/>
              <w:jc w:val="center"/>
              <w:rPr>
                <w:rFonts w:ascii="Times New Roman" w:hAnsi="Times New Roman"/>
                <w:sz w:val="28"/>
                <w:szCs w:val="28"/>
                <w:lang w:val="ru-RU" w:eastAsia="ru-RU"/>
              </w:rPr>
            </w:pPr>
          </w:p>
        </w:tc>
        <w:tc>
          <w:tcPr>
            <w:tcW w:w="8789" w:type="dxa"/>
          </w:tcPr>
          <w:p w:rsidR="00C878FC" w:rsidRPr="00C878FC" w:rsidRDefault="00C878FC" w:rsidP="00C878FC">
            <w:pPr>
              <w:spacing w:after="0" w:line="240" w:lineRule="auto"/>
              <w:jc w:val="both"/>
              <w:rPr>
                <w:rFonts w:ascii="Times New Roman" w:hAnsi="Times New Roman"/>
                <w:sz w:val="28"/>
                <w:szCs w:val="28"/>
                <w:lang w:val="ru-RU" w:eastAsia="ru-RU"/>
              </w:rPr>
            </w:pPr>
            <w:r w:rsidRPr="00C878FC">
              <w:rPr>
                <w:rFonts w:ascii="Times New Roman" w:hAnsi="Times New Roman"/>
                <w:bCs/>
                <w:sz w:val="28"/>
                <w:szCs w:val="28"/>
                <w:lang w:val="ru-RU"/>
              </w:rPr>
              <w:t>ВВЕДЕНИЕ………………………………………………………………….</w:t>
            </w:r>
          </w:p>
        </w:tc>
        <w:tc>
          <w:tcPr>
            <w:tcW w:w="708" w:type="dxa"/>
          </w:tcPr>
          <w:p w:rsidR="00C878FC" w:rsidRPr="00C878FC" w:rsidRDefault="00C878FC" w:rsidP="00C878FC">
            <w:pPr>
              <w:spacing w:after="0" w:line="240" w:lineRule="auto"/>
              <w:jc w:val="center"/>
              <w:rPr>
                <w:rFonts w:ascii="Times New Roman" w:hAnsi="Times New Roman"/>
                <w:sz w:val="28"/>
                <w:szCs w:val="28"/>
                <w:lang w:val="ru-RU" w:eastAsia="ru-RU"/>
              </w:rPr>
            </w:pPr>
            <w:r w:rsidRPr="00C878FC">
              <w:rPr>
                <w:rFonts w:ascii="Times New Roman" w:hAnsi="Times New Roman"/>
                <w:sz w:val="28"/>
                <w:szCs w:val="28"/>
                <w:lang w:val="ru-RU" w:eastAsia="ru-RU"/>
              </w:rPr>
              <w:t>7</w:t>
            </w:r>
          </w:p>
        </w:tc>
      </w:tr>
      <w:tr w:rsidR="00C878FC" w:rsidRPr="00C878FC" w:rsidTr="00C878FC">
        <w:trPr>
          <w:trHeight w:val="109"/>
        </w:trPr>
        <w:tc>
          <w:tcPr>
            <w:tcW w:w="709" w:type="dxa"/>
          </w:tcPr>
          <w:p w:rsidR="00C878FC" w:rsidRPr="00C878FC" w:rsidRDefault="00C878FC" w:rsidP="00C878FC">
            <w:pPr>
              <w:spacing w:after="0" w:line="240" w:lineRule="auto"/>
              <w:jc w:val="center"/>
              <w:rPr>
                <w:rFonts w:ascii="Times New Roman" w:hAnsi="Times New Roman"/>
                <w:sz w:val="28"/>
                <w:szCs w:val="28"/>
                <w:lang w:val="ru-RU" w:eastAsia="ru-RU"/>
              </w:rPr>
            </w:pPr>
            <w:r w:rsidRPr="00C878FC">
              <w:rPr>
                <w:rFonts w:ascii="Times New Roman" w:hAnsi="Times New Roman"/>
                <w:sz w:val="28"/>
                <w:szCs w:val="28"/>
                <w:lang w:val="ru-RU" w:eastAsia="ru-RU"/>
              </w:rPr>
              <w:t>1</w:t>
            </w:r>
          </w:p>
        </w:tc>
        <w:tc>
          <w:tcPr>
            <w:tcW w:w="8789" w:type="dxa"/>
          </w:tcPr>
          <w:p w:rsidR="00C878FC" w:rsidRPr="00C878FC" w:rsidRDefault="00C878FC" w:rsidP="00C878FC">
            <w:pPr>
              <w:spacing w:after="0" w:line="240" w:lineRule="auto"/>
              <w:jc w:val="both"/>
              <w:rPr>
                <w:rFonts w:ascii="Times New Roman" w:hAnsi="Times New Roman"/>
                <w:sz w:val="28"/>
                <w:szCs w:val="28"/>
                <w:lang w:val="ru-RU" w:eastAsia="ru-RU"/>
              </w:rPr>
            </w:pPr>
            <w:r w:rsidRPr="00C878FC">
              <w:rPr>
                <w:rFonts w:ascii="Times New Roman" w:hAnsi="Times New Roman"/>
                <w:sz w:val="28"/>
                <w:szCs w:val="28"/>
              </w:rPr>
              <w:t>СОВРЕМЕННОЕ СОСТОЯНИЕ И ПЕРСПЕКТИВЫ ВОЗДЕЛЫВАНИЯ КУКУРУЗЫ НА ЗЕРНО НА ЮГЕ КАЗАХСТАНА..</w:t>
            </w:r>
          </w:p>
        </w:tc>
        <w:tc>
          <w:tcPr>
            <w:tcW w:w="708" w:type="dxa"/>
          </w:tcPr>
          <w:p w:rsidR="00C878FC" w:rsidRPr="00C878FC" w:rsidRDefault="00C878FC" w:rsidP="00C878FC">
            <w:pPr>
              <w:spacing w:after="0" w:line="240" w:lineRule="auto"/>
              <w:jc w:val="center"/>
              <w:rPr>
                <w:rFonts w:ascii="Times New Roman" w:hAnsi="Times New Roman"/>
                <w:sz w:val="28"/>
                <w:szCs w:val="28"/>
                <w:lang w:val="ru-RU" w:eastAsia="ru-RU"/>
              </w:rPr>
            </w:pPr>
          </w:p>
          <w:p w:rsidR="00C878FC" w:rsidRPr="00C878FC" w:rsidRDefault="00C878FC" w:rsidP="00C878FC">
            <w:pPr>
              <w:spacing w:after="0" w:line="240" w:lineRule="auto"/>
              <w:jc w:val="center"/>
              <w:rPr>
                <w:rFonts w:ascii="Times New Roman" w:hAnsi="Times New Roman"/>
                <w:sz w:val="28"/>
                <w:szCs w:val="28"/>
                <w:lang w:val="ru-RU" w:eastAsia="ru-RU"/>
              </w:rPr>
            </w:pPr>
            <w:r w:rsidRPr="00C878FC">
              <w:rPr>
                <w:rFonts w:ascii="Times New Roman" w:hAnsi="Times New Roman"/>
                <w:sz w:val="28"/>
                <w:szCs w:val="28"/>
                <w:lang w:val="ru-RU" w:eastAsia="ru-RU"/>
              </w:rPr>
              <w:t>13</w:t>
            </w:r>
          </w:p>
        </w:tc>
      </w:tr>
      <w:tr w:rsidR="00C878FC" w:rsidRPr="00C878FC" w:rsidTr="00C878FC">
        <w:tc>
          <w:tcPr>
            <w:tcW w:w="709" w:type="dxa"/>
          </w:tcPr>
          <w:p w:rsidR="00C878FC" w:rsidRPr="00C878FC" w:rsidRDefault="00C878FC" w:rsidP="00C878FC">
            <w:pPr>
              <w:spacing w:after="0" w:line="240" w:lineRule="auto"/>
              <w:jc w:val="center"/>
              <w:rPr>
                <w:rFonts w:ascii="Times New Roman" w:hAnsi="Times New Roman"/>
                <w:sz w:val="28"/>
                <w:szCs w:val="28"/>
                <w:lang w:val="ru-RU" w:eastAsia="ru-RU"/>
              </w:rPr>
            </w:pPr>
            <w:r w:rsidRPr="00C878FC">
              <w:rPr>
                <w:rFonts w:ascii="Times New Roman" w:hAnsi="Times New Roman"/>
                <w:sz w:val="28"/>
                <w:szCs w:val="28"/>
                <w:lang w:val="ru-RU" w:eastAsia="ru-RU"/>
              </w:rPr>
              <w:t>1.1</w:t>
            </w:r>
          </w:p>
        </w:tc>
        <w:tc>
          <w:tcPr>
            <w:tcW w:w="8789" w:type="dxa"/>
          </w:tcPr>
          <w:p w:rsidR="00C878FC" w:rsidRPr="00C878FC" w:rsidRDefault="00C878FC" w:rsidP="00C878FC">
            <w:pPr>
              <w:spacing w:after="0" w:line="240" w:lineRule="auto"/>
              <w:jc w:val="both"/>
              <w:rPr>
                <w:rFonts w:ascii="Times New Roman" w:hAnsi="Times New Roman"/>
                <w:sz w:val="28"/>
                <w:szCs w:val="28"/>
                <w:lang w:val="ru-RU" w:eastAsia="ru-RU"/>
              </w:rPr>
            </w:pPr>
            <w:r w:rsidRPr="00C878FC">
              <w:rPr>
                <w:rFonts w:ascii="Times New Roman" w:hAnsi="Times New Roman"/>
                <w:sz w:val="28"/>
                <w:szCs w:val="28"/>
              </w:rPr>
              <w:t>Современное состояние кормопроизводства на юге Казахстана ....</w:t>
            </w:r>
            <w:r w:rsidRPr="00C878FC">
              <w:rPr>
                <w:rFonts w:ascii="Times New Roman" w:hAnsi="Times New Roman"/>
                <w:sz w:val="28"/>
                <w:szCs w:val="28"/>
                <w:lang w:val="ru-RU"/>
              </w:rPr>
              <w:t>…….</w:t>
            </w:r>
          </w:p>
        </w:tc>
        <w:tc>
          <w:tcPr>
            <w:tcW w:w="708" w:type="dxa"/>
          </w:tcPr>
          <w:p w:rsidR="00C878FC" w:rsidRPr="00C878FC" w:rsidRDefault="00C878FC" w:rsidP="00C878FC">
            <w:pPr>
              <w:spacing w:after="0" w:line="240" w:lineRule="auto"/>
              <w:jc w:val="center"/>
              <w:rPr>
                <w:rFonts w:ascii="Times New Roman" w:hAnsi="Times New Roman"/>
                <w:sz w:val="28"/>
                <w:szCs w:val="28"/>
                <w:lang w:val="ru-RU" w:eastAsia="ru-RU"/>
              </w:rPr>
            </w:pPr>
            <w:r w:rsidRPr="00C878FC">
              <w:rPr>
                <w:rFonts w:ascii="Times New Roman" w:hAnsi="Times New Roman"/>
                <w:sz w:val="28"/>
                <w:szCs w:val="28"/>
                <w:lang w:val="ru-RU" w:eastAsia="ru-RU"/>
              </w:rPr>
              <w:t>13</w:t>
            </w:r>
          </w:p>
        </w:tc>
      </w:tr>
      <w:tr w:rsidR="00C878FC" w:rsidRPr="00C878FC" w:rsidTr="00C878FC">
        <w:tc>
          <w:tcPr>
            <w:tcW w:w="709" w:type="dxa"/>
          </w:tcPr>
          <w:p w:rsidR="00C878FC" w:rsidRPr="00C878FC" w:rsidRDefault="00C878FC" w:rsidP="00C878FC">
            <w:pPr>
              <w:spacing w:after="0" w:line="240" w:lineRule="auto"/>
              <w:jc w:val="center"/>
              <w:rPr>
                <w:rFonts w:ascii="Times New Roman" w:hAnsi="Times New Roman"/>
                <w:sz w:val="28"/>
                <w:szCs w:val="28"/>
                <w:lang w:val="ru-RU" w:eastAsia="ru-RU"/>
              </w:rPr>
            </w:pPr>
            <w:r w:rsidRPr="00C878FC">
              <w:rPr>
                <w:rFonts w:ascii="Times New Roman" w:hAnsi="Times New Roman"/>
                <w:sz w:val="28"/>
                <w:szCs w:val="28"/>
                <w:lang w:val="ru-RU" w:eastAsia="ru-RU"/>
              </w:rPr>
              <w:t>1.2</w:t>
            </w:r>
          </w:p>
        </w:tc>
        <w:tc>
          <w:tcPr>
            <w:tcW w:w="8789" w:type="dxa"/>
          </w:tcPr>
          <w:p w:rsidR="00C878FC" w:rsidRPr="00C878FC" w:rsidRDefault="00C878FC" w:rsidP="00C878FC">
            <w:pPr>
              <w:spacing w:after="0" w:line="240" w:lineRule="auto"/>
              <w:jc w:val="both"/>
              <w:rPr>
                <w:rFonts w:ascii="Times New Roman" w:hAnsi="Times New Roman"/>
                <w:sz w:val="28"/>
                <w:szCs w:val="28"/>
                <w:lang w:val="ru-RU" w:eastAsia="ru-RU"/>
              </w:rPr>
            </w:pPr>
            <w:r w:rsidRPr="00C878FC">
              <w:rPr>
                <w:rFonts w:ascii="Times New Roman" w:hAnsi="Times New Roman"/>
                <w:sz w:val="28"/>
                <w:szCs w:val="28"/>
              </w:rPr>
              <w:t>Биологические особенности и народнохозяйственное значение производства кукурузы......................</w:t>
            </w:r>
            <w:r w:rsidRPr="00C878FC">
              <w:rPr>
                <w:rFonts w:ascii="Times New Roman" w:hAnsi="Times New Roman"/>
                <w:sz w:val="28"/>
                <w:szCs w:val="28"/>
                <w:lang w:val="ru-RU"/>
              </w:rPr>
              <w:t>………………………………………</w:t>
            </w:r>
          </w:p>
        </w:tc>
        <w:tc>
          <w:tcPr>
            <w:tcW w:w="708" w:type="dxa"/>
          </w:tcPr>
          <w:p w:rsidR="00C878FC" w:rsidRPr="00C878FC" w:rsidRDefault="00C878FC" w:rsidP="00C878FC">
            <w:pPr>
              <w:spacing w:after="0" w:line="240" w:lineRule="auto"/>
              <w:jc w:val="center"/>
              <w:rPr>
                <w:rFonts w:ascii="Times New Roman" w:hAnsi="Times New Roman"/>
                <w:sz w:val="28"/>
                <w:szCs w:val="28"/>
                <w:lang w:val="ru-RU" w:eastAsia="ru-RU"/>
              </w:rPr>
            </w:pPr>
          </w:p>
          <w:p w:rsidR="00C878FC" w:rsidRPr="00C878FC" w:rsidRDefault="00C878FC" w:rsidP="00C878FC">
            <w:pPr>
              <w:spacing w:after="0" w:line="240" w:lineRule="auto"/>
              <w:jc w:val="center"/>
              <w:rPr>
                <w:rFonts w:ascii="Times New Roman" w:hAnsi="Times New Roman"/>
                <w:sz w:val="28"/>
                <w:szCs w:val="28"/>
                <w:lang w:val="ru-RU" w:eastAsia="ru-RU"/>
              </w:rPr>
            </w:pPr>
            <w:r w:rsidRPr="00C878FC">
              <w:rPr>
                <w:rFonts w:ascii="Times New Roman" w:hAnsi="Times New Roman"/>
                <w:sz w:val="28"/>
                <w:szCs w:val="28"/>
                <w:lang w:val="ru-RU" w:eastAsia="ru-RU"/>
              </w:rPr>
              <w:t>15</w:t>
            </w:r>
          </w:p>
        </w:tc>
      </w:tr>
      <w:tr w:rsidR="00C878FC" w:rsidRPr="00C878FC" w:rsidTr="00C878FC">
        <w:trPr>
          <w:trHeight w:val="966"/>
        </w:trPr>
        <w:tc>
          <w:tcPr>
            <w:tcW w:w="709" w:type="dxa"/>
          </w:tcPr>
          <w:p w:rsidR="00C878FC" w:rsidRPr="00C878FC" w:rsidRDefault="00C878FC" w:rsidP="00C878FC">
            <w:pPr>
              <w:spacing w:after="0" w:line="240" w:lineRule="auto"/>
              <w:jc w:val="center"/>
              <w:rPr>
                <w:rFonts w:ascii="Times New Roman" w:hAnsi="Times New Roman"/>
                <w:sz w:val="28"/>
                <w:szCs w:val="28"/>
                <w:lang w:val="ru-RU" w:eastAsia="ru-RU"/>
              </w:rPr>
            </w:pPr>
            <w:r w:rsidRPr="00C878FC">
              <w:rPr>
                <w:rFonts w:ascii="Times New Roman" w:hAnsi="Times New Roman"/>
                <w:sz w:val="28"/>
                <w:szCs w:val="28"/>
                <w:lang w:val="ru-RU" w:eastAsia="ru-RU"/>
              </w:rPr>
              <w:t>1.3</w:t>
            </w:r>
          </w:p>
          <w:p w:rsidR="00C878FC" w:rsidRPr="00C878FC" w:rsidRDefault="00C878FC" w:rsidP="00C878FC">
            <w:pPr>
              <w:spacing w:after="0" w:line="240" w:lineRule="auto"/>
              <w:jc w:val="center"/>
              <w:rPr>
                <w:rFonts w:ascii="Times New Roman" w:hAnsi="Times New Roman"/>
                <w:sz w:val="28"/>
                <w:szCs w:val="28"/>
                <w:lang w:val="ru-RU" w:eastAsia="ru-RU"/>
              </w:rPr>
            </w:pPr>
          </w:p>
        </w:tc>
        <w:tc>
          <w:tcPr>
            <w:tcW w:w="8789" w:type="dxa"/>
          </w:tcPr>
          <w:p w:rsidR="00C878FC" w:rsidRPr="00C878FC" w:rsidRDefault="00C878FC" w:rsidP="00C878FC">
            <w:pPr>
              <w:spacing w:after="0" w:line="240" w:lineRule="auto"/>
              <w:jc w:val="both"/>
              <w:rPr>
                <w:rFonts w:ascii="Times New Roman" w:hAnsi="Times New Roman"/>
                <w:sz w:val="28"/>
                <w:szCs w:val="28"/>
                <w:lang w:val="ru-RU" w:eastAsia="ru-RU"/>
              </w:rPr>
            </w:pPr>
            <w:r w:rsidRPr="00C878FC">
              <w:rPr>
                <w:rFonts w:ascii="Times New Roman" w:hAnsi="Times New Roman"/>
                <w:sz w:val="28"/>
                <w:szCs w:val="28"/>
                <w:lang w:val="ru-RU"/>
              </w:rPr>
              <w:t>Особенности</w:t>
            </w:r>
            <w:r w:rsidRPr="00C878FC">
              <w:rPr>
                <w:rFonts w:ascii="Times New Roman" w:hAnsi="Times New Roman"/>
                <w:sz w:val="28"/>
                <w:szCs w:val="28"/>
              </w:rPr>
              <w:t xml:space="preserve"> орошения</w:t>
            </w:r>
            <w:r w:rsidRPr="00C878FC">
              <w:rPr>
                <w:rFonts w:ascii="Times New Roman" w:hAnsi="Times New Roman"/>
                <w:sz w:val="28"/>
                <w:szCs w:val="28"/>
                <w:lang w:val="ru-RU"/>
              </w:rPr>
              <w:t xml:space="preserve"> </w:t>
            </w:r>
            <w:r w:rsidRPr="00C878FC">
              <w:rPr>
                <w:rFonts w:ascii="Times New Roman" w:hAnsi="Times New Roman"/>
                <w:sz w:val="28"/>
                <w:szCs w:val="28"/>
              </w:rPr>
              <w:t>кукурузы</w:t>
            </w:r>
            <w:r w:rsidRPr="00C878FC">
              <w:rPr>
                <w:rFonts w:ascii="Times New Roman" w:hAnsi="Times New Roman"/>
                <w:sz w:val="28"/>
                <w:szCs w:val="28"/>
                <w:lang w:val="ru-RU"/>
              </w:rPr>
              <w:t xml:space="preserve"> на зерно и перспективы ее в</w:t>
            </w:r>
            <w:r w:rsidRPr="00C878FC">
              <w:rPr>
                <w:rFonts w:ascii="Times New Roman" w:hAnsi="Times New Roman"/>
                <w:sz w:val="28"/>
                <w:szCs w:val="28"/>
              </w:rPr>
              <w:t xml:space="preserve">озделывания при </w:t>
            </w:r>
            <w:r w:rsidRPr="00C878FC">
              <w:rPr>
                <w:rFonts w:ascii="Times New Roman" w:hAnsi="Times New Roman"/>
                <w:sz w:val="28"/>
                <w:szCs w:val="28"/>
                <w:lang w:val="ru-RU"/>
              </w:rPr>
              <w:t xml:space="preserve">использовании </w:t>
            </w:r>
            <w:r w:rsidRPr="00C878FC">
              <w:rPr>
                <w:rFonts w:ascii="Times New Roman" w:hAnsi="Times New Roman"/>
                <w:sz w:val="28"/>
                <w:szCs w:val="28"/>
              </w:rPr>
              <w:t>капельно</w:t>
            </w:r>
            <w:r w:rsidRPr="00C878FC">
              <w:rPr>
                <w:rFonts w:ascii="Times New Roman" w:hAnsi="Times New Roman"/>
                <w:sz w:val="28"/>
                <w:szCs w:val="28"/>
                <w:lang w:val="ru-RU"/>
              </w:rPr>
              <w:t>го</w:t>
            </w:r>
            <w:r w:rsidRPr="00C878FC">
              <w:rPr>
                <w:rFonts w:ascii="Times New Roman" w:hAnsi="Times New Roman"/>
                <w:sz w:val="28"/>
                <w:szCs w:val="28"/>
              </w:rPr>
              <w:t xml:space="preserve"> орошени</w:t>
            </w:r>
            <w:r w:rsidRPr="00C878FC">
              <w:rPr>
                <w:rFonts w:ascii="Times New Roman" w:hAnsi="Times New Roman"/>
                <w:sz w:val="28"/>
                <w:szCs w:val="28"/>
                <w:lang w:val="ru-RU"/>
              </w:rPr>
              <w:t>я</w:t>
            </w:r>
            <w:r w:rsidRPr="00C878FC">
              <w:rPr>
                <w:rFonts w:ascii="Times New Roman" w:hAnsi="Times New Roman"/>
                <w:sz w:val="28"/>
                <w:szCs w:val="28"/>
              </w:rPr>
              <w:t xml:space="preserve"> в условиях дефицита естественной влагообеспеченности</w:t>
            </w:r>
            <w:r w:rsidRPr="00C878FC">
              <w:rPr>
                <w:rFonts w:ascii="Times New Roman" w:hAnsi="Times New Roman"/>
                <w:sz w:val="28"/>
                <w:szCs w:val="28"/>
                <w:lang w:eastAsia="ru-RU"/>
              </w:rPr>
              <w:t>...............</w:t>
            </w:r>
            <w:r w:rsidRPr="00C878FC">
              <w:rPr>
                <w:rFonts w:ascii="Times New Roman" w:hAnsi="Times New Roman"/>
                <w:sz w:val="28"/>
                <w:szCs w:val="28"/>
                <w:lang w:val="ru-RU" w:eastAsia="ru-RU"/>
              </w:rPr>
              <w:t>………………….</w:t>
            </w:r>
          </w:p>
        </w:tc>
        <w:tc>
          <w:tcPr>
            <w:tcW w:w="708" w:type="dxa"/>
          </w:tcPr>
          <w:p w:rsidR="00C878FC" w:rsidRPr="00C878FC" w:rsidRDefault="00C878FC" w:rsidP="00C878FC">
            <w:pPr>
              <w:spacing w:after="0" w:line="240" w:lineRule="auto"/>
              <w:jc w:val="center"/>
              <w:rPr>
                <w:rFonts w:ascii="Times New Roman" w:hAnsi="Times New Roman"/>
                <w:sz w:val="28"/>
                <w:szCs w:val="28"/>
                <w:lang w:val="ru-RU" w:eastAsia="ru-RU"/>
              </w:rPr>
            </w:pPr>
          </w:p>
          <w:p w:rsidR="00C878FC" w:rsidRPr="00C878FC" w:rsidRDefault="00C878FC" w:rsidP="00C878FC">
            <w:pPr>
              <w:spacing w:after="0" w:line="240" w:lineRule="auto"/>
              <w:jc w:val="center"/>
              <w:rPr>
                <w:rFonts w:ascii="Times New Roman" w:hAnsi="Times New Roman"/>
                <w:sz w:val="28"/>
                <w:szCs w:val="28"/>
                <w:lang w:val="ru-RU" w:eastAsia="ru-RU"/>
              </w:rPr>
            </w:pPr>
          </w:p>
          <w:p w:rsidR="00C878FC" w:rsidRPr="00C878FC" w:rsidRDefault="00C878FC" w:rsidP="00C878FC">
            <w:pPr>
              <w:spacing w:after="0" w:line="240" w:lineRule="auto"/>
              <w:jc w:val="center"/>
              <w:rPr>
                <w:rFonts w:ascii="Times New Roman" w:hAnsi="Times New Roman"/>
                <w:sz w:val="28"/>
                <w:szCs w:val="28"/>
                <w:lang w:val="ru-RU" w:eastAsia="ru-RU"/>
              </w:rPr>
            </w:pPr>
            <w:r w:rsidRPr="00C878FC">
              <w:rPr>
                <w:rFonts w:ascii="Times New Roman" w:hAnsi="Times New Roman"/>
                <w:sz w:val="28"/>
                <w:szCs w:val="28"/>
                <w:lang w:val="ru-RU" w:eastAsia="ru-RU"/>
              </w:rPr>
              <w:t>17</w:t>
            </w:r>
          </w:p>
        </w:tc>
      </w:tr>
      <w:tr w:rsidR="00C878FC" w:rsidRPr="00C878FC" w:rsidTr="00C878FC">
        <w:trPr>
          <w:trHeight w:val="109"/>
        </w:trPr>
        <w:tc>
          <w:tcPr>
            <w:tcW w:w="709" w:type="dxa"/>
          </w:tcPr>
          <w:p w:rsidR="00C878FC" w:rsidRPr="00C878FC" w:rsidRDefault="00C878FC" w:rsidP="00C878FC">
            <w:pPr>
              <w:spacing w:after="0" w:line="240" w:lineRule="auto"/>
              <w:jc w:val="center"/>
              <w:rPr>
                <w:rFonts w:ascii="Times New Roman" w:hAnsi="Times New Roman"/>
                <w:sz w:val="28"/>
                <w:szCs w:val="28"/>
                <w:lang w:val="ru-RU" w:eastAsia="ru-RU"/>
              </w:rPr>
            </w:pPr>
            <w:r w:rsidRPr="00C878FC">
              <w:rPr>
                <w:rFonts w:ascii="Times New Roman" w:hAnsi="Times New Roman"/>
                <w:sz w:val="28"/>
                <w:szCs w:val="28"/>
                <w:lang w:val="ru-RU" w:eastAsia="ru-RU"/>
              </w:rPr>
              <w:t>2</w:t>
            </w:r>
          </w:p>
        </w:tc>
        <w:tc>
          <w:tcPr>
            <w:tcW w:w="8789" w:type="dxa"/>
          </w:tcPr>
          <w:p w:rsidR="00C878FC" w:rsidRPr="00C878FC" w:rsidRDefault="00C878FC" w:rsidP="00C878FC">
            <w:pPr>
              <w:spacing w:after="0" w:line="240" w:lineRule="auto"/>
              <w:jc w:val="both"/>
              <w:rPr>
                <w:rFonts w:ascii="Times New Roman" w:hAnsi="Times New Roman"/>
                <w:sz w:val="28"/>
                <w:szCs w:val="28"/>
                <w:lang w:val="ru-RU" w:eastAsia="ru-RU"/>
              </w:rPr>
            </w:pPr>
            <w:r w:rsidRPr="00C878FC">
              <w:rPr>
                <w:rFonts w:ascii="Times New Roman" w:hAnsi="Times New Roman"/>
                <w:sz w:val="28"/>
                <w:szCs w:val="28"/>
              </w:rPr>
              <w:t>УСЛОВИЯ И МЕТОДИКА ПРОВЕДЕНИЯ ИССЛЕДОВАНИЙ</w:t>
            </w:r>
            <w:r w:rsidRPr="00C878FC">
              <w:rPr>
                <w:rFonts w:ascii="Times New Roman" w:hAnsi="Times New Roman"/>
                <w:sz w:val="28"/>
                <w:szCs w:val="28"/>
                <w:lang w:val="ru-RU"/>
              </w:rPr>
              <w:t>……….</w:t>
            </w:r>
          </w:p>
        </w:tc>
        <w:tc>
          <w:tcPr>
            <w:tcW w:w="708" w:type="dxa"/>
          </w:tcPr>
          <w:p w:rsidR="00C878FC" w:rsidRPr="00C878FC" w:rsidRDefault="00C878FC" w:rsidP="00C878FC">
            <w:pPr>
              <w:spacing w:after="0" w:line="240" w:lineRule="auto"/>
              <w:jc w:val="center"/>
              <w:rPr>
                <w:rFonts w:ascii="Times New Roman" w:hAnsi="Times New Roman"/>
                <w:sz w:val="28"/>
                <w:szCs w:val="28"/>
                <w:lang w:val="ru-RU" w:eastAsia="ru-RU"/>
              </w:rPr>
            </w:pPr>
            <w:r w:rsidRPr="00C878FC">
              <w:rPr>
                <w:rFonts w:ascii="Times New Roman" w:hAnsi="Times New Roman"/>
                <w:sz w:val="28"/>
                <w:szCs w:val="28"/>
                <w:lang w:val="ru-RU" w:eastAsia="ru-RU"/>
              </w:rPr>
              <w:t>27</w:t>
            </w:r>
          </w:p>
        </w:tc>
      </w:tr>
      <w:tr w:rsidR="00C878FC" w:rsidRPr="00C878FC" w:rsidTr="00C878FC">
        <w:tc>
          <w:tcPr>
            <w:tcW w:w="709" w:type="dxa"/>
          </w:tcPr>
          <w:p w:rsidR="00C878FC" w:rsidRPr="00C878FC" w:rsidRDefault="00C878FC" w:rsidP="00C878FC">
            <w:pPr>
              <w:spacing w:after="0" w:line="240" w:lineRule="auto"/>
              <w:jc w:val="center"/>
              <w:rPr>
                <w:rFonts w:ascii="Times New Roman" w:hAnsi="Times New Roman"/>
                <w:sz w:val="28"/>
                <w:szCs w:val="28"/>
                <w:lang w:val="ru-RU" w:eastAsia="ru-RU"/>
              </w:rPr>
            </w:pPr>
            <w:r w:rsidRPr="00C878FC">
              <w:rPr>
                <w:rFonts w:ascii="Times New Roman" w:hAnsi="Times New Roman"/>
                <w:sz w:val="28"/>
                <w:szCs w:val="28"/>
                <w:lang w:val="ru-RU" w:eastAsia="ru-RU"/>
              </w:rPr>
              <w:t>2.1</w:t>
            </w:r>
          </w:p>
        </w:tc>
        <w:tc>
          <w:tcPr>
            <w:tcW w:w="8789" w:type="dxa"/>
          </w:tcPr>
          <w:p w:rsidR="00C878FC" w:rsidRPr="00C878FC" w:rsidRDefault="00C878FC" w:rsidP="00C878FC">
            <w:pPr>
              <w:spacing w:after="0" w:line="240" w:lineRule="auto"/>
              <w:jc w:val="both"/>
              <w:rPr>
                <w:rFonts w:ascii="Times New Roman" w:hAnsi="Times New Roman"/>
                <w:sz w:val="28"/>
                <w:szCs w:val="28"/>
                <w:lang w:eastAsia="ru-RU"/>
              </w:rPr>
            </w:pPr>
            <w:r w:rsidRPr="00C878FC">
              <w:rPr>
                <w:rFonts w:ascii="Times New Roman" w:hAnsi="Times New Roman"/>
                <w:bCs/>
                <w:sz w:val="28"/>
                <w:szCs w:val="28"/>
                <w:lang w:val="ru-RU"/>
              </w:rPr>
              <w:t>Агроклиматические и почвенные условия региона исследований ……</w:t>
            </w:r>
          </w:p>
        </w:tc>
        <w:tc>
          <w:tcPr>
            <w:tcW w:w="708" w:type="dxa"/>
          </w:tcPr>
          <w:p w:rsidR="00C878FC" w:rsidRPr="00C878FC" w:rsidRDefault="00C878FC" w:rsidP="00C878FC">
            <w:pPr>
              <w:spacing w:after="0" w:line="240" w:lineRule="auto"/>
              <w:jc w:val="center"/>
              <w:rPr>
                <w:rFonts w:ascii="Times New Roman" w:hAnsi="Times New Roman"/>
                <w:sz w:val="28"/>
                <w:szCs w:val="28"/>
                <w:lang w:val="ru-RU" w:eastAsia="ru-RU"/>
              </w:rPr>
            </w:pPr>
            <w:r w:rsidRPr="00C878FC">
              <w:rPr>
                <w:rFonts w:ascii="Times New Roman" w:hAnsi="Times New Roman"/>
                <w:sz w:val="28"/>
                <w:szCs w:val="28"/>
                <w:lang w:val="ru-RU" w:eastAsia="ru-RU"/>
              </w:rPr>
              <w:t>27</w:t>
            </w:r>
          </w:p>
        </w:tc>
      </w:tr>
      <w:tr w:rsidR="00C878FC" w:rsidRPr="00C878FC" w:rsidTr="00C878FC">
        <w:tc>
          <w:tcPr>
            <w:tcW w:w="709" w:type="dxa"/>
          </w:tcPr>
          <w:p w:rsidR="00C878FC" w:rsidRPr="00C878FC" w:rsidRDefault="00C878FC" w:rsidP="00C878FC">
            <w:pPr>
              <w:spacing w:after="0" w:line="240" w:lineRule="auto"/>
              <w:jc w:val="center"/>
              <w:rPr>
                <w:rFonts w:ascii="Times New Roman" w:hAnsi="Times New Roman"/>
                <w:sz w:val="28"/>
                <w:szCs w:val="28"/>
                <w:lang w:val="ru-RU" w:eastAsia="ru-RU"/>
              </w:rPr>
            </w:pPr>
            <w:r w:rsidRPr="00C878FC">
              <w:rPr>
                <w:rFonts w:ascii="Times New Roman" w:hAnsi="Times New Roman"/>
                <w:sz w:val="28"/>
                <w:szCs w:val="28"/>
                <w:lang w:val="ru-RU" w:eastAsia="ru-RU"/>
              </w:rPr>
              <w:t>2.2</w:t>
            </w:r>
          </w:p>
        </w:tc>
        <w:tc>
          <w:tcPr>
            <w:tcW w:w="8789" w:type="dxa"/>
          </w:tcPr>
          <w:p w:rsidR="00C878FC" w:rsidRPr="00C878FC" w:rsidRDefault="00C878FC" w:rsidP="00C878FC">
            <w:pPr>
              <w:spacing w:after="0" w:line="240" w:lineRule="auto"/>
              <w:jc w:val="both"/>
              <w:rPr>
                <w:rFonts w:ascii="Times New Roman" w:hAnsi="Times New Roman"/>
                <w:sz w:val="28"/>
                <w:szCs w:val="28"/>
                <w:lang w:val="ru-RU" w:eastAsia="ru-RU"/>
              </w:rPr>
            </w:pPr>
            <w:r w:rsidRPr="00C878FC">
              <w:rPr>
                <w:rFonts w:ascii="Times New Roman" w:eastAsia="Times New Roman" w:hAnsi="Times New Roman"/>
                <w:sz w:val="28"/>
                <w:szCs w:val="28"/>
                <w:lang w:val="ru-RU" w:eastAsia="ru-RU"/>
              </w:rPr>
              <w:t>Условия и методика проведения полевых опытов ……………………….</w:t>
            </w:r>
          </w:p>
        </w:tc>
        <w:tc>
          <w:tcPr>
            <w:tcW w:w="708" w:type="dxa"/>
          </w:tcPr>
          <w:p w:rsidR="00C878FC" w:rsidRPr="00C878FC" w:rsidRDefault="00C878FC" w:rsidP="00C878FC">
            <w:pPr>
              <w:spacing w:after="0" w:line="240" w:lineRule="auto"/>
              <w:jc w:val="center"/>
              <w:rPr>
                <w:rFonts w:ascii="Times New Roman" w:hAnsi="Times New Roman"/>
                <w:sz w:val="28"/>
                <w:szCs w:val="28"/>
                <w:lang w:val="ru-RU" w:eastAsia="ru-RU"/>
              </w:rPr>
            </w:pPr>
            <w:r w:rsidRPr="00C878FC">
              <w:rPr>
                <w:rFonts w:ascii="Times New Roman" w:hAnsi="Times New Roman"/>
                <w:sz w:val="28"/>
                <w:szCs w:val="28"/>
                <w:lang w:val="ru-RU" w:eastAsia="ru-RU"/>
              </w:rPr>
              <w:t>38</w:t>
            </w:r>
          </w:p>
        </w:tc>
      </w:tr>
      <w:tr w:rsidR="00C878FC" w:rsidRPr="00C878FC" w:rsidTr="00C878FC">
        <w:tc>
          <w:tcPr>
            <w:tcW w:w="709" w:type="dxa"/>
          </w:tcPr>
          <w:p w:rsidR="00C878FC" w:rsidRPr="00C878FC" w:rsidRDefault="00C878FC" w:rsidP="00C878FC">
            <w:pPr>
              <w:spacing w:after="0" w:line="240" w:lineRule="auto"/>
              <w:jc w:val="center"/>
              <w:rPr>
                <w:rFonts w:ascii="Times New Roman" w:eastAsia="Times New Roman" w:hAnsi="Times New Roman"/>
                <w:sz w:val="28"/>
                <w:szCs w:val="28"/>
                <w:lang w:eastAsia="ru-RU"/>
              </w:rPr>
            </w:pPr>
            <w:r w:rsidRPr="00C878FC">
              <w:rPr>
                <w:rFonts w:ascii="Times New Roman" w:eastAsia="Times New Roman" w:hAnsi="Times New Roman"/>
                <w:sz w:val="28"/>
                <w:szCs w:val="28"/>
                <w:lang w:eastAsia="ru-RU"/>
              </w:rPr>
              <w:t>3</w:t>
            </w:r>
          </w:p>
        </w:tc>
        <w:tc>
          <w:tcPr>
            <w:tcW w:w="8789" w:type="dxa"/>
          </w:tcPr>
          <w:p w:rsidR="00C878FC" w:rsidRPr="00C878FC" w:rsidRDefault="00C878FC" w:rsidP="00C878FC">
            <w:pPr>
              <w:tabs>
                <w:tab w:val="left" w:pos="0"/>
                <w:tab w:val="right" w:leader="dot" w:pos="9628"/>
              </w:tabs>
              <w:spacing w:after="0" w:line="240" w:lineRule="auto"/>
              <w:jc w:val="both"/>
              <w:rPr>
                <w:rFonts w:ascii="Times New Roman" w:eastAsia="Times New Roman" w:hAnsi="Times New Roman"/>
                <w:sz w:val="28"/>
                <w:szCs w:val="28"/>
                <w:lang w:val="ru-RU" w:eastAsia="ru-RU"/>
              </w:rPr>
            </w:pPr>
            <w:r w:rsidRPr="00C878FC">
              <w:rPr>
                <w:rFonts w:ascii="Times New Roman" w:eastAsia="Times New Roman" w:hAnsi="Times New Roman"/>
                <w:sz w:val="28"/>
                <w:szCs w:val="28"/>
                <w:lang w:eastAsia="ru-RU"/>
              </w:rPr>
              <w:t>РЕЖИМ ОРОШЕНИЯ КУКУРУЗЫ НА ЗЕРНО ПРИ КАПЕЛЬНОМ СПОСОБЕ ПОЛИВА В ПРЕДГОРНО-ПОЛУПУСТЫННОЙ ЗОНЕ ЮГА РК</w:t>
            </w:r>
            <w:r w:rsidRPr="00C878FC">
              <w:rPr>
                <w:rFonts w:ascii="Times New Roman" w:eastAsia="Times New Roman" w:hAnsi="Times New Roman"/>
                <w:sz w:val="28"/>
                <w:szCs w:val="28"/>
                <w:lang w:val="ru-RU" w:eastAsia="ru-RU"/>
              </w:rPr>
              <w:t>…………………………………………………………………….</w:t>
            </w:r>
          </w:p>
        </w:tc>
        <w:tc>
          <w:tcPr>
            <w:tcW w:w="708" w:type="dxa"/>
          </w:tcPr>
          <w:p w:rsidR="00C878FC" w:rsidRPr="00C878FC" w:rsidRDefault="00C878FC" w:rsidP="00C878FC">
            <w:pPr>
              <w:spacing w:after="0" w:line="240" w:lineRule="auto"/>
              <w:jc w:val="center"/>
              <w:rPr>
                <w:rFonts w:ascii="Times New Roman" w:hAnsi="Times New Roman"/>
                <w:sz w:val="28"/>
                <w:szCs w:val="28"/>
                <w:lang w:val="ru-RU" w:eastAsia="ru-RU"/>
              </w:rPr>
            </w:pPr>
          </w:p>
          <w:p w:rsidR="00C878FC" w:rsidRPr="00C878FC" w:rsidRDefault="00C878FC" w:rsidP="00C878FC">
            <w:pPr>
              <w:spacing w:after="0" w:line="240" w:lineRule="auto"/>
              <w:jc w:val="center"/>
              <w:rPr>
                <w:rFonts w:ascii="Times New Roman" w:hAnsi="Times New Roman"/>
                <w:sz w:val="28"/>
                <w:szCs w:val="28"/>
                <w:lang w:val="ru-RU" w:eastAsia="ru-RU"/>
              </w:rPr>
            </w:pPr>
          </w:p>
          <w:p w:rsidR="00C878FC" w:rsidRPr="00C878FC" w:rsidRDefault="00C878FC" w:rsidP="00C878FC">
            <w:pPr>
              <w:spacing w:after="0" w:line="240" w:lineRule="auto"/>
              <w:jc w:val="center"/>
              <w:rPr>
                <w:rFonts w:ascii="Times New Roman" w:hAnsi="Times New Roman"/>
                <w:sz w:val="28"/>
                <w:szCs w:val="28"/>
                <w:lang w:val="ru-RU" w:eastAsia="ru-RU"/>
              </w:rPr>
            </w:pPr>
            <w:r w:rsidRPr="00C878FC">
              <w:rPr>
                <w:rFonts w:ascii="Times New Roman" w:hAnsi="Times New Roman"/>
                <w:sz w:val="28"/>
                <w:szCs w:val="28"/>
                <w:lang w:val="ru-RU" w:eastAsia="ru-RU"/>
              </w:rPr>
              <w:t>53</w:t>
            </w:r>
          </w:p>
        </w:tc>
      </w:tr>
      <w:tr w:rsidR="00C878FC" w:rsidRPr="00C878FC" w:rsidTr="00C878FC">
        <w:tc>
          <w:tcPr>
            <w:tcW w:w="709" w:type="dxa"/>
          </w:tcPr>
          <w:p w:rsidR="00C878FC" w:rsidRPr="00C878FC" w:rsidRDefault="00C878FC" w:rsidP="00C878FC">
            <w:pPr>
              <w:spacing w:after="0" w:line="240" w:lineRule="auto"/>
              <w:jc w:val="center"/>
              <w:rPr>
                <w:rFonts w:ascii="Times New Roman" w:eastAsia="Times New Roman" w:hAnsi="Times New Roman"/>
                <w:sz w:val="28"/>
                <w:szCs w:val="28"/>
                <w:lang w:eastAsia="ru-RU"/>
              </w:rPr>
            </w:pPr>
            <w:r w:rsidRPr="00C878FC">
              <w:rPr>
                <w:rFonts w:ascii="Times New Roman" w:eastAsia="Times New Roman" w:hAnsi="Times New Roman"/>
                <w:sz w:val="28"/>
                <w:szCs w:val="28"/>
                <w:lang w:eastAsia="ru-RU"/>
              </w:rPr>
              <w:t>3.1</w:t>
            </w:r>
          </w:p>
        </w:tc>
        <w:tc>
          <w:tcPr>
            <w:tcW w:w="8789" w:type="dxa"/>
          </w:tcPr>
          <w:p w:rsidR="00C878FC" w:rsidRPr="00C878FC" w:rsidRDefault="00C878FC" w:rsidP="00C878FC">
            <w:pPr>
              <w:tabs>
                <w:tab w:val="left" w:pos="560"/>
                <w:tab w:val="right" w:leader="dot" w:pos="9628"/>
              </w:tabs>
              <w:spacing w:after="0" w:line="240" w:lineRule="auto"/>
              <w:jc w:val="both"/>
              <w:rPr>
                <w:rFonts w:ascii="Times New Roman" w:eastAsia="Times New Roman" w:hAnsi="Times New Roman"/>
                <w:sz w:val="28"/>
                <w:szCs w:val="28"/>
                <w:lang w:val="ru-RU" w:eastAsia="ru-RU"/>
              </w:rPr>
            </w:pPr>
            <w:r w:rsidRPr="00C878FC">
              <w:rPr>
                <w:rFonts w:ascii="Times New Roman" w:hAnsi="Times New Roman"/>
                <w:bCs/>
                <w:sz w:val="28"/>
                <w:szCs w:val="28"/>
              </w:rPr>
              <w:t xml:space="preserve">Режим орошения кукурузы на зерно по вариантам опыта </w:t>
            </w:r>
            <w:r w:rsidRPr="00C878FC">
              <w:rPr>
                <w:rFonts w:ascii="Times New Roman" w:hAnsi="Times New Roman"/>
                <w:bCs/>
                <w:sz w:val="28"/>
                <w:szCs w:val="28"/>
                <w:lang w:val="ru-RU"/>
              </w:rPr>
              <w:t>……………..</w:t>
            </w:r>
          </w:p>
        </w:tc>
        <w:tc>
          <w:tcPr>
            <w:tcW w:w="708" w:type="dxa"/>
          </w:tcPr>
          <w:p w:rsidR="00C878FC" w:rsidRPr="00C878FC" w:rsidRDefault="00C878FC" w:rsidP="00C878FC">
            <w:pPr>
              <w:spacing w:after="0" w:line="240" w:lineRule="auto"/>
              <w:jc w:val="center"/>
              <w:rPr>
                <w:rFonts w:ascii="Times New Roman" w:hAnsi="Times New Roman"/>
                <w:sz w:val="28"/>
                <w:szCs w:val="28"/>
                <w:lang w:val="ru-RU" w:eastAsia="ru-RU"/>
              </w:rPr>
            </w:pPr>
            <w:r w:rsidRPr="00C878FC">
              <w:rPr>
                <w:rFonts w:ascii="Times New Roman" w:hAnsi="Times New Roman"/>
                <w:sz w:val="28"/>
                <w:szCs w:val="28"/>
                <w:lang w:val="ru-RU" w:eastAsia="ru-RU"/>
              </w:rPr>
              <w:t>54</w:t>
            </w:r>
          </w:p>
        </w:tc>
      </w:tr>
      <w:tr w:rsidR="00C878FC" w:rsidRPr="00C878FC" w:rsidTr="00C878FC">
        <w:tc>
          <w:tcPr>
            <w:tcW w:w="709" w:type="dxa"/>
          </w:tcPr>
          <w:p w:rsidR="00C878FC" w:rsidRPr="00C878FC" w:rsidRDefault="00C878FC" w:rsidP="00C878FC">
            <w:pPr>
              <w:spacing w:after="0" w:line="240" w:lineRule="auto"/>
              <w:jc w:val="center"/>
              <w:rPr>
                <w:rFonts w:ascii="Times New Roman" w:eastAsia="Times New Roman" w:hAnsi="Times New Roman"/>
                <w:sz w:val="28"/>
                <w:szCs w:val="28"/>
                <w:lang w:eastAsia="ru-RU"/>
              </w:rPr>
            </w:pPr>
            <w:r w:rsidRPr="00C878FC">
              <w:rPr>
                <w:rFonts w:ascii="Times New Roman" w:eastAsia="Times New Roman" w:hAnsi="Times New Roman"/>
                <w:sz w:val="28"/>
                <w:szCs w:val="28"/>
                <w:lang w:eastAsia="ru-RU"/>
              </w:rPr>
              <w:t>3.2</w:t>
            </w:r>
          </w:p>
        </w:tc>
        <w:tc>
          <w:tcPr>
            <w:tcW w:w="8789" w:type="dxa"/>
          </w:tcPr>
          <w:p w:rsidR="00C878FC" w:rsidRPr="00C878FC" w:rsidRDefault="00C878FC" w:rsidP="00C878FC">
            <w:pPr>
              <w:tabs>
                <w:tab w:val="left" w:pos="0"/>
                <w:tab w:val="right" w:leader="dot" w:pos="9628"/>
              </w:tabs>
              <w:spacing w:after="0" w:line="240" w:lineRule="auto"/>
              <w:jc w:val="both"/>
              <w:rPr>
                <w:rFonts w:ascii="Times New Roman" w:eastAsia="Times New Roman" w:hAnsi="Times New Roman"/>
                <w:sz w:val="28"/>
                <w:szCs w:val="28"/>
                <w:lang w:val="ru-RU" w:eastAsia="ru-RU"/>
              </w:rPr>
            </w:pPr>
            <w:r w:rsidRPr="00C878FC">
              <w:rPr>
                <w:rFonts w:ascii="Times New Roman" w:hAnsi="Times New Roman"/>
                <w:bCs/>
                <w:sz w:val="28"/>
                <w:szCs w:val="28"/>
              </w:rPr>
              <w:t>Динамика влагозапасов в почве под посевами кукурузы по вариантам опыта</w:t>
            </w:r>
            <w:r w:rsidRPr="00C878FC">
              <w:rPr>
                <w:rFonts w:ascii="Times New Roman" w:hAnsi="Times New Roman"/>
                <w:bCs/>
                <w:sz w:val="28"/>
                <w:szCs w:val="28"/>
                <w:lang w:val="ru-RU"/>
              </w:rPr>
              <w:t>……………………………………………………………………….</w:t>
            </w:r>
          </w:p>
        </w:tc>
        <w:tc>
          <w:tcPr>
            <w:tcW w:w="708" w:type="dxa"/>
          </w:tcPr>
          <w:p w:rsidR="00C878FC" w:rsidRPr="00C878FC" w:rsidRDefault="00C878FC" w:rsidP="00C878FC">
            <w:pPr>
              <w:spacing w:after="0" w:line="240" w:lineRule="auto"/>
              <w:jc w:val="center"/>
              <w:rPr>
                <w:rFonts w:ascii="Times New Roman" w:hAnsi="Times New Roman"/>
                <w:sz w:val="28"/>
                <w:szCs w:val="28"/>
                <w:lang w:val="ru-RU" w:eastAsia="ru-RU"/>
              </w:rPr>
            </w:pPr>
          </w:p>
          <w:p w:rsidR="00C878FC" w:rsidRPr="00C878FC" w:rsidRDefault="00C878FC" w:rsidP="00C878FC">
            <w:pPr>
              <w:spacing w:after="0" w:line="240" w:lineRule="auto"/>
              <w:jc w:val="center"/>
              <w:rPr>
                <w:rFonts w:ascii="Times New Roman" w:hAnsi="Times New Roman"/>
                <w:sz w:val="28"/>
                <w:szCs w:val="28"/>
                <w:lang w:val="ru-RU" w:eastAsia="ru-RU"/>
              </w:rPr>
            </w:pPr>
            <w:r w:rsidRPr="00C878FC">
              <w:rPr>
                <w:rFonts w:ascii="Times New Roman" w:hAnsi="Times New Roman"/>
                <w:sz w:val="28"/>
                <w:szCs w:val="28"/>
                <w:lang w:val="ru-RU" w:eastAsia="ru-RU"/>
              </w:rPr>
              <w:t>67</w:t>
            </w:r>
          </w:p>
        </w:tc>
      </w:tr>
      <w:tr w:rsidR="00C878FC" w:rsidRPr="00C878FC" w:rsidTr="00C878FC">
        <w:tc>
          <w:tcPr>
            <w:tcW w:w="709" w:type="dxa"/>
          </w:tcPr>
          <w:p w:rsidR="00C878FC" w:rsidRPr="00C878FC" w:rsidRDefault="00C878FC" w:rsidP="00C878FC">
            <w:pPr>
              <w:spacing w:after="0" w:line="240" w:lineRule="auto"/>
              <w:jc w:val="center"/>
              <w:rPr>
                <w:rFonts w:ascii="Times New Roman" w:hAnsi="Times New Roman"/>
                <w:sz w:val="28"/>
                <w:szCs w:val="28"/>
                <w:lang w:val="ru-RU" w:eastAsia="ru-RU"/>
              </w:rPr>
            </w:pPr>
            <w:r w:rsidRPr="00C878FC">
              <w:rPr>
                <w:rFonts w:ascii="Times New Roman" w:hAnsi="Times New Roman"/>
                <w:sz w:val="28"/>
                <w:szCs w:val="28"/>
                <w:lang w:val="ru-RU" w:eastAsia="ru-RU"/>
              </w:rPr>
              <w:t>4</w:t>
            </w:r>
          </w:p>
        </w:tc>
        <w:tc>
          <w:tcPr>
            <w:tcW w:w="8789" w:type="dxa"/>
          </w:tcPr>
          <w:p w:rsidR="00C878FC" w:rsidRPr="00C878FC" w:rsidRDefault="00C878FC" w:rsidP="00C878FC">
            <w:pPr>
              <w:tabs>
                <w:tab w:val="left" w:pos="560"/>
                <w:tab w:val="right" w:leader="dot" w:pos="9628"/>
              </w:tabs>
              <w:spacing w:after="0" w:line="240" w:lineRule="auto"/>
              <w:jc w:val="both"/>
              <w:rPr>
                <w:rFonts w:ascii="Times New Roman" w:eastAsia="Times New Roman" w:hAnsi="Times New Roman"/>
                <w:sz w:val="28"/>
                <w:szCs w:val="28"/>
                <w:lang w:val="ru-RU" w:eastAsia="ru-RU"/>
              </w:rPr>
            </w:pPr>
            <w:r w:rsidRPr="00C878FC">
              <w:rPr>
                <w:rFonts w:ascii="Times New Roman" w:hAnsi="Times New Roman"/>
                <w:sz w:val="28"/>
                <w:szCs w:val="28"/>
              </w:rPr>
              <w:t xml:space="preserve">ВОДОПОТРЕБЛЕНИЕ КУКУРУЗЫ НА ЗЕРНО ПРИ КАПЕЛЬНОМ СПОСОБЕ ПОЛИВА </w:t>
            </w:r>
            <w:r w:rsidRPr="00C878FC">
              <w:rPr>
                <w:rFonts w:ascii="Times New Roman" w:hAnsi="Times New Roman"/>
                <w:sz w:val="28"/>
                <w:szCs w:val="28"/>
                <w:lang w:val="ru-RU"/>
              </w:rPr>
              <w:t>………………………………………………………</w:t>
            </w:r>
          </w:p>
        </w:tc>
        <w:tc>
          <w:tcPr>
            <w:tcW w:w="708" w:type="dxa"/>
          </w:tcPr>
          <w:p w:rsidR="00C878FC" w:rsidRPr="00C878FC" w:rsidRDefault="00C878FC" w:rsidP="00C878FC">
            <w:pPr>
              <w:spacing w:after="0" w:line="240" w:lineRule="auto"/>
              <w:jc w:val="center"/>
              <w:rPr>
                <w:rFonts w:ascii="Times New Roman" w:hAnsi="Times New Roman"/>
                <w:sz w:val="28"/>
                <w:szCs w:val="28"/>
                <w:lang w:val="ru-RU" w:eastAsia="ru-RU"/>
              </w:rPr>
            </w:pPr>
          </w:p>
          <w:p w:rsidR="00C878FC" w:rsidRPr="00C878FC" w:rsidRDefault="00C878FC" w:rsidP="00C878FC">
            <w:pPr>
              <w:spacing w:after="0" w:line="240" w:lineRule="auto"/>
              <w:jc w:val="center"/>
              <w:rPr>
                <w:rFonts w:ascii="Times New Roman" w:hAnsi="Times New Roman"/>
                <w:sz w:val="28"/>
                <w:szCs w:val="28"/>
                <w:lang w:val="ru-RU" w:eastAsia="ru-RU"/>
              </w:rPr>
            </w:pPr>
            <w:r w:rsidRPr="00C878FC">
              <w:rPr>
                <w:rFonts w:ascii="Times New Roman" w:hAnsi="Times New Roman"/>
                <w:sz w:val="28"/>
                <w:szCs w:val="28"/>
                <w:lang w:val="ru-RU" w:eastAsia="ru-RU"/>
              </w:rPr>
              <w:t>81</w:t>
            </w:r>
          </w:p>
        </w:tc>
      </w:tr>
      <w:tr w:rsidR="00C878FC" w:rsidRPr="00C878FC" w:rsidTr="00C878FC">
        <w:tc>
          <w:tcPr>
            <w:tcW w:w="709" w:type="dxa"/>
          </w:tcPr>
          <w:p w:rsidR="00C878FC" w:rsidRPr="00C878FC" w:rsidRDefault="00C878FC" w:rsidP="00C878FC">
            <w:pPr>
              <w:spacing w:after="0" w:line="240" w:lineRule="auto"/>
              <w:jc w:val="center"/>
              <w:rPr>
                <w:rFonts w:ascii="Times New Roman" w:hAnsi="Times New Roman"/>
                <w:sz w:val="28"/>
                <w:szCs w:val="28"/>
                <w:lang w:val="ru-RU" w:eastAsia="ru-RU"/>
              </w:rPr>
            </w:pPr>
            <w:r w:rsidRPr="00C878FC">
              <w:rPr>
                <w:rFonts w:ascii="Times New Roman" w:hAnsi="Times New Roman"/>
                <w:sz w:val="28"/>
                <w:szCs w:val="28"/>
                <w:lang w:val="ru-RU" w:eastAsia="ru-RU"/>
              </w:rPr>
              <w:t>4.1</w:t>
            </w:r>
          </w:p>
        </w:tc>
        <w:tc>
          <w:tcPr>
            <w:tcW w:w="8789" w:type="dxa"/>
          </w:tcPr>
          <w:p w:rsidR="00C878FC" w:rsidRPr="00C878FC" w:rsidRDefault="00C878FC" w:rsidP="00C878FC">
            <w:pPr>
              <w:tabs>
                <w:tab w:val="left" w:pos="560"/>
                <w:tab w:val="right" w:leader="dot" w:pos="9628"/>
              </w:tabs>
              <w:spacing w:after="0" w:line="240" w:lineRule="auto"/>
              <w:jc w:val="both"/>
              <w:rPr>
                <w:rFonts w:ascii="Times New Roman" w:eastAsia="Times New Roman" w:hAnsi="Times New Roman"/>
                <w:sz w:val="28"/>
                <w:szCs w:val="28"/>
                <w:lang w:val="ru-RU" w:eastAsia="ru-RU"/>
              </w:rPr>
            </w:pPr>
            <w:r w:rsidRPr="00C878FC">
              <w:rPr>
                <w:rFonts w:ascii="Times New Roman" w:eastAsia="Times New Roman" w:hAnsi="Times New Roman"/>
                <w:sz w:val="28"/>
                <w:szCs w:val="28"/>
                <w:lang w:val="ru-RU" w:eastAsia="ru-RU"/>
              </w:rPr>
              <w:t>Особенности водопотребления кукурузы на зерно по фенологическим фазам роста и развития …………………………………………………….</w:t>
            </w:r>
          </w:p>
        </w:tc>
        <w:tc>
          <w:tcPr>
            <w:tcW w:w="708" w:type="dxa"/>
          </w:tcPr>
          <w:p w:rsidR="00C878FC" w:rsidRPr="00C878FC" w:rsidRDefault="00C878FC" w:rsidP="00C878FC">
            <w:pPr>
              <w:spacing w:after="0" w:line="240" w:lineRule="auto"/>
              <w:jc w:val="center"/>
              <w:rPr>
                <w:rFonts w:ascii="Times New Roman" w:hAnsi="Times New Roman"/>
                <w:sz w:val="28"/>
                <w:szCs w:val="28"/>
                <w:lang w:val="ru-RU" w:eastAsia="ru-RU"/>
              </w:rPr>
            </w:pPr>
          </w:p>
          <w:p w:rsidR="00C878FC" w:rsidRPr="00C878FC" w:rsidRDefault="00C878FC" w:rsidP="00C878FC">
            <w:pPr>
              <w:spacing w:after="0" w:line="240" w:lineRule="auto"/>
              <w:jc w:val="center"/>
              <w:rPr>
                <w:rFonts w:ascii="Times New Roman" w:hAnsi="Times New Roman"/>
                <w:sz w:val="28"/>
                <w:szCs w:val="28"/>
                <w:lang w:val="ru-RU" w:eastAsia="ru-RU"/>
              </w:rPr>
            </w:pPr>
            <w:r w:rsidRPr="00C878FC">
              <w:rPr>
                <w:rFonts w:ascii="Times New Roman" w:hAnsi="Times New Roman"/>
                <w:sz w:val="28"/>
                <w:szCs w:val="28"/>
                <w:lang w:val="ru-RU" w:eastAsia="ru-RU"/>
              </w:rPr>
              <w:t>81</w:t>
            </w:r>
          </w:p>
        </w:tc>
      </w:tr>
      <w:tr w:rsidR="00C878FC" w:rsidRPr="00C878FC" w:rsidTr="00C878FC">
        <w:tc>
          <w:tcPr>
            <w:tcW w:w="709" w:type="dxa"/>
          </w:tcPr>
          <w:p w:rsidR="00C878FC" w:rsidRPr="00C878FC" w:rsidRDefault="00C878FC" w:rsidP="00C878FC">
            <w:pPr>
              <w:spacing w:after="0" w:line="240" w:lineRule="auto"/>
              <w:jc w:val="center"/>
              <w:rPr>
                <w:rFonts w:ascii="Times New Roman" w:hAnsi="Times New Roman"/>
                <w:sz w:val="28"/>
                <w:szCs w:val="28"/>
                <w:lang w:val="ru-RU" w:eastAsia="ru-RU"/>
              </w:rPr>
            </w:pPr>
            <w:r w:rsidRPr="00C878FC">
              <w:rPr>
                <w:rFonts w:ascii="Times New Roman" w:hAnsi="Times New Roman"/>
                <w:sz w:val="28"/>
                <w:szCs w:val="28"/>
                <w:lang w:val="ru-RU" w:eastAsia="ru-RU"/>
              </w:rPr>
              <w:t xml:space="preserve">4.2 </w:t>
            </w:r>
          </w:p>
        </w:tc>
        <w:tc>
          <w:tcPr>
            <w:tcW w:w="8789" w:type="dxa"/>
          </w:tcPr>
          <w:p w:rsidR="00C878FC" w:rsidRPr="00C878FC" w:rsidRDefault="00C878FC" w:rsidP="00C878FC">
            <w:pPr>
              <w:tabs>
                <w:tab w:val="left" w:pos="560"/>
                <w:tab w:val="right" w:leader="dot" w:pos="9628"/>
              </w:tabs>
              <w:spacing w:after="0" w:line="240" w:lineRule="auto"/>
              <w:jc w:val="both"/>
              <w:rPr>
                <w:rFonts w:ascii="Times New Roman" w:eastAsia="Times New Roman" w:hAnsi="Times New Roman"/>
                <w:sz w:val="28"/>
                <w:szCs w:val="28"/>
                <w:lang w:val="ru-RU" w:eastAsia="ru-RU"/>
              </w:rPr>
            </w:pPr>
            <w:r w:rsidRPr="00C878FC">
              <w:rPr>
                <w:rFonts w:ascii="Times New Roman" w:eastAsia="Times New Roman" w:hAnsi="Times New Roman"/>
                <w:iCs/>
                <w:noProof/>
                <w:sz w:val="28"/>
                <w:szCs w:val="28"/>
                <w:lang w:eastAsia="ru-RU"/>
              </w:rPr>
              <w:t xml:space="preserve">Суммарное водопотребление кукурузы по вариантам опыта </w:t>
            </w:r>
            <w:r w:rsidRPr="00C878FC">
              <w:rPr>
                <w:rFonts w:ascii="Times New Roman" w:eastAsia="Times New Roman" w:hAnsi="Times New Roman"/>
                <w:iCs/>
                <w:noProof/>
                <w:sz w:val="28"/>
                <w:szCs w:val="28"/>
                <w:lang w:val="ru-RU" w:eastAsia="ru-RU"/>
              </w:rPr>
              <w:t>…………..</w:t>
            </w:r>
          </w:p>
        </w:tc>
        <w:tc>
          <w:tcPr>
            <w:tcW w:w="708" w:type="dxa"/>
          </w:tcPr>
          <w:p w:rsidR="00C878FC" w:rsidRPr="00C878FC" w:rsidRDefault="00C878FC" w:rsidP="00C878FC">
            <w:pPr>
              <w:spacing w:after="0" w:line="240" w:lineRule="auto"/>
              <w:jc w:val="center"/>
              <w:rPr>
                <w:rFonts w:ascii="Times New Roman" w:hAnsi="Times New Roman"/>
                <w:sz w:val="28"/>
                <w:szCs w:val="28"/>
                <w:lang w:val="ru-RU" w:eastAsia="ru-RU"/>
              </w:rPr>
            </w:pPr>
            <w:r w:rsidRPr="00C878FC">
              <w:rPr>
                <w:rFonts w:ascii="Times New Roman" w:hAnsi="Times New Roman"/>
                <w:sz w:val="28"/>
                <w:szCs w:val="28"/>
                <w:lang w:val="ru-RU" w:eastAsia="ru-RU"/>
              </w:rPr>
              <w:t>82</w:t>
            </w:r>
          </w:p>
        </w:tc>
      </w:tr>
      <w:tr w:rsidR="00C878FC" w:rsidRPr="00C878FC" w:rsidTr="00C878FC">
        <w:tc>
          <w:tcPr>
            <w:tcW w:w="709" w:type="dxa"/>
          </w:tcPr>
          <w:p w:rsidR="00C878FC" w:rsidRPr="00C878FC" w:rsidRDefault="00C878FC" w:rsidP="00C878FC">
            <w:pPr>
              <w:spacing w:after="0" w:line="240" w:lineRule="auto"/>
              <w:jc w:val="center"/>
              <w:rPr>
                <w:rFonts w:ascii="Times New Roman" w:hAnsi="Times New Roman"/>
                <w:sz w:val="28"/>
                <w:szCs w:val="28"/>
                <w:lang w:val="ru-RU" w:eastAsia="ru-RU"/>
              </w:rPr>
            </w:pPr>
            <w:r w:rsidRPr="00C878FC">
              <w:rPr>
                <w:rFonts w:ascii="Times New Roman" w:hAnsi="Times New Roman"/>
                <w:sz w:val="28"/>
                <w:szCs w:val="28"/>
                <w:lang w:val="ru-RU" w:eastAsia="ru-RU"/>
              </w:rPr>
              <w:t>4.3</w:t>
            </w:r>
          </w:p>
        </w:tc>
        <w:tc>
          <w:tcPr>
            <w:tcW w:w="8789" w:type="dxa"/>
          </w:tcPr>
          <w:p w:rsidR="00C878FC" w:rsidRPr="00C878FC" w:rsidRDefault="00C878FC" w:rsidP="00C878FC">
            <w:pPr>
              <w:tabs>
                <w:tab w:val="left" w:pos="560"/>
                <w:tab w:val="right" w:leader="dot" w:pos="9628"/>
              </w:tabs>
              <w:spacing w:after="0" w:line="240" w:lineRule="auto"/>
              <w:jc w:val="both"/>
              <w:rPr>
                <w:rFonts w:ascii="Times New Roman" w:eastAsia="Times New Roman" w:hAnsi="Times New Roman"/>
                <w:sz w:val="28"/>
                <w:szCs w:val="28"/>
                <w:lang w:val="ru-RU" w:eastAsia="ru-RU"/>
              </w:rPr>
            </w:pPr>
            <w:r w:rsidRPr="00C878FC">
              <w:rPr>
                <w:rFonts w:ascii="Times New Roman" w:eastAsia="Times New Roman" w:hAnsi="Times New Roman"/>
                <w:sz w:val="28"/>
                <w:szCs w:val="28"/>
                <w:lang w:val="ru-RU" w:eastAsia="ru-RU"/>
              </w:rPr>
              <w:t>Биологические и биофизические коэффициенты для определения режима орошения кукурузы на зерно …………………………………….</w:t>
            </w:r>
          </w:p>
        </w:tc>
        <w:tc>
          <w:tcPr>
            <w:tcW w:w="708" w:type="dxa"/>
          </w:tcPr>
          <w:p w:rsidR="00C878FC" w:rsidRPr="00C878FC" w:rsidRDefault="00C878FC" w:rsidP="00C878FC">
            <w:pPr>
              <w:spacing w:after="0" w:line="240" w:lineRule="auto"/>
              <w:jc w:val="center"/>
              <w:rPr>
                <w:rFonts w:ascii="Times New Roman" w:hAnsi="Times New Roman"/>
                <w:sz w:val="28"/>
                <w:szCs w:val="28"/>
                <w:lang w:val="ru-RU" w:eastAsia="ru-RU"/>
              </w:rPr>
            </w:pPr>
          </w:p>
          <w:p w:rsidR="00C878FC" w:rsidRPr="00C878FC" w:rsidRDefault="00C878FC" w:rsidP="00C878FC">
            <w:pPr>
              <w:spacing w:after="0" w:line="240" w:lineRule="auto"/>
              <w:jc w:val="center"/>
              <w:rPr>
                <w:rFonts w:ascii="Times New Roman" w:hAnsi="Times New Roman"/>
                <w:sz w:val="28"/>
                <w:szCs w:val="28"/>
                <w:lang w:val="ru-RU" w:eastAsia="ru-RU"/>
              </w:rPr>
            </w:pPr>
            <w:r w:rsidRPr="00C878FC">
              <w:rPr>
                <w:rFonts w:ascii="Times New Roman" w:hAnsi="Times New Roman"/>
                <w:sz w:val="28"/>
                <w:szCs w:val="28"/>
                <w:lang w:val="ru-RU" w:eastAsia="ru-RU"/>
              </w:rPr>
              <w:t>88</w:t>
            </w:r>
          </w:p>
        </w:tc>
      </w:tr>
      <w:tr w:rsidR="00C878FC" w:rsidRPr="00C878FC" w:rsidTr="00C878FC">
        <w:tc>
          <w:tcPr>
            <w:tcW w:w="709" w:type="dxa"/>
          </w:tcPr>
          <w:p w:rsidR="00C878FC" w:rsidRPr="00C878FC" w:rsidRDefault="00C878FC" w:rsidP="00C878FC">
            <w:pPr>
              <w:spacing w:after="0" w:line="240" w:lineRule="auto"/>
              <w:jc w:val="center"/>
              <w:rPr>
                <w:rFonts w:ascii="Times New Roman" w:hAnsi="Times New Roman"/>
                <w:bCs/>
                <w:sz w:val="28"/>
                <w:szCs w:val="28"/>
              </w:rPr>
            </w:pPr>
            <w:r w:rsidRPr="00C878FC">
              <w:rPr>
                <w:rFonts w:ascii="Times New Roman" w:hAnsi="Times New Roman"/>
                <w:bCs/>
                <w:sz w:val="28"/>
                <w:szCs w:val="28"/>
              </w:rPr>
              <w:t>5</w:t>
            </w:r>
          </w:p>
        </w:tc>
        <w:tc>
          <w:tcPr>
            <w:tcW w:w="8789" w:type="dxa"/>
          </w:tcPr>
          <w:p w:rsidR="00C878FC" w:rsidRPr="00C878FC" w:rsidRDefault="00C878FC" w:rsidP="00C878FC">
            <w:pPr>
              <w:tabs>
                <w:tab w:val="left" w:pos="560"/>
                <w:tab w:val="right" w:leader="dot" w:pos="9628"/>
              </w:tabs>
              <w:spacing w:after="0" w:line="240" w:lineRule="auto"/>
              <w:jc w:val="both"/>
              <w:rPr>
                <w:rFonts w:ascii="Times New Roman" w:hAnsi="Times New Roman"/>
                <w:bCs/>
                <w:sz w:val="28"/>
                <w:szCs w:val="28"/>
                <w:lang w:val="ru-RU"/>
              </w:rPr>
            </w:pPr>
            <w:r w:rsidRPr="00C878FC">
              <w:rPr>
                <w:rFonts w:ascii="Times New Roman" w:hAnsi="Times New Roman"/>
                <w:sz w:val="28"/>
                <w:szCs w:val="28"/>
              </w:rPr>
              <w:t>ВЛИЯНИЕ РАЗЛИЧНЫХ РЕЖИМОВ ОРОШЕНИЯ НА УРОЖАЙНОСТЬ КУКУРУЗЫ НА ЗЕРНО</w:t>
            </w:r>
            <w:r w:rsidRPr="00C878FC">
              <w:rPr>
                <w:rFonts w:ascii="Times New Roman" w:hAnsi="Times New Roman"/>
                <w:sz w:val="28"/>
                <w:szCs w:val="28"/>
                <w:lang w:val="ru-RU"/>
              </w:rPr>
              <w:t>……………………………….</w:t>
            </w:r>
          </w:p>
        </w:tc>
        <w:tc>
          <w:tcPr>
            <w:tcW w:w="708" w:type="dxa"/>
          </w:tcPr>
          <w:p w:rsidR="00C878FC" w:rsidRPr="00C878FC" w:rsidRDefault="00C878FC" w:rsidP="00C878FC">
            <w:pPr>
              <w:spacing w:after="0" w:line="240" w:lineRule="auto"/>
              <w:jc w:val="center"/>
              <w:rPr>
                <w:rFonts w:ascii="Times New Roman" w:hAnsi="Times New Roman"/>
                <w:sz w:val="28"/>
                <w:szCs w:val="28"/>
                <w:lang w:val="ru-RU" w:eastAsia="ru-RU"/>
              </w:rPr>
            </w:pPr>
          </w:p>
          <w:p w:rsidR="00C878FC" w:rsidRPr="00C878FC" w:rsidRDefault="00C878FC" w:rsidP="00C878FC">
            <w:pPr>
              <w:spacing w:after="0" w:line="240" w:lineRule="auto"/>
              <w:jc w:val="center"/>
              <w:rPr>
                <w:rFonts w:ascii="Times New Roman" w:hAnsi="Times New Roman"/>
                <w:sz w:val="28"/>
                <w:szCs w:val="28"/>
                <w:lang w:val="ru-RU" w:eastAsia="ru-RU"/>
              </w:rPr>
            </w:pPr>
            <w:r w:rsidRPr="00C878FC">
              <w:rPr>
                <w:rFonts w:ascii="Times New Roman" w:hAnsi="Times New Roman"/>
                <w:sz w:val="28"/>
                <w:szCs w:val="28"/>
                <w:lang w:val="ru-RU" w:eastAsia="ru-RU"/>
              </w:rPr>
              <w:t>92</w:t>
            </w:r>
          </w:p>
        </w:tc>
      </w:tr>
      <w:tr w:rsidR="00C878FC" w:rsidRPr="00C878FC" w:rsidTr="00C878FC">
        <w:tc>
          <w:tcPr>
            <w:tcW w:w="709" w:type="dxa"/>
          </w:tcPr>
          <w:p w:rsidR="00C878FC" w:rsidRPr="00C878FC" w:rsidRDefault="00C878FC" w:rsidP="00C878FC">
            <w:pPr>
              <w:spacing w:after="0" w:line="240" w:lineRule="auto"/>
              <w:jc w:val="center"/>
              <w:rPr>
                <w:rFonts w:ascii="Times New Roman" w:hAnsi="Times New Roman"/>
                <w:bCs/>
                <w:sz w:val="28"/>
                <w:szCs w:val="28"/>
              </w:rPr>
            </w:pPr>
            <w:r w:rsidRPr="00C878FC">
              <w:rPr>
                <w:rFonts w:ascii="Times New Roman" w:hAnsi="Times New Roman"/>
                <w:bCs/>
                <w:sz w:val="28"/>
                <w:szCs w:val="28"/>
              </w:rPr>
              <w:t>5.1</w:t>
            </w:r>
          </w:p>
        </w:tc>
        <w:tc>
          <w:tcPr>
            <w:tcW w:w="8789" w:type="dxa"/>
          </w:tcPr>
          <w:p w:rsidR="00C878FC" w:rsidRPr="00C878FC" w:rsidRDefault="00C878FC" w:rsidP="00C878FC">
            <w:pPr>
              <w:tabs>
                <w:tab w:val="left" w:pos="560"/>
                <w:tab w:val="right" w:leader="dot" w:pos="9628"/>
              </w:tabs>
              <w:spacing w:after="0" w:line="240" w:lineRule="auto"/>
              <w:jc w:val="both"/>
              <w:rPr>
                <w:rFonts w:ascii="Times New Roman" w:hAnsi="Times New Roman"/>
                <w:bCs/>
                <w:sz w:val="28"/>
                <w:szCs w:val="28"/>
                <w:lang w:val="ru-RU"/>
              </w:rPr>
            </w:pPr>
            <w:r w:rsidRPr="00C878FC">
              <w:rPr>
                <w:rFonts w:ascii="Times New Roman" w:hAnsi="Times New Roman"/>
                <w:sz w:val="28"/>
                <w:szCs w:val="28"/>
                <w:lang w:val="ru-RU"/>
              </w:rPr>
              <w:t>Особенности роста и развития кукурузы на зерно при различных режимах орошения………………………………………………………….</w:t>
            </w:r>
          </w:p>
        </w:tc>
        <w:tc>
          <w:tcPr>
            <w:tcW w:w="708" w:type="dxa"/>
          </w:tcPr>
          <w:p w:rsidR="00C878FC" w:rsidRPr="00C878FC" w:rsidRDefault="00C878FC" w:rsidP="00C878FC">
            <w:pPr>
              <w:spacing w:after="0" w:line="240" w:lineRule="auto"/>
              <w:jc w:val="center"/>
              <w:rPr>
                <w:rFonts w:ascii="Times New Roman" w:hAnsi="Times New Roman"/>
                <w:sz w:val="28"/>
                <w:szCs w:val="28"/>
                <w:lang w:val="ru-RU" w:eastAsia="ru-RU"/>
              </w:rPr>
            </w:pPr>
          </w:p>
          <w:p w:rsidR="00C878FC" w:rsidRPr="00C878FC" w:rsidRDefault="00C878FC" w:rsidP="00C878FC">
            <w:pPr>
              <w:spacing w:after="0" w:line="240" w:lineRule="auto"/>
              <w:jc w:val="center"/>
              <w:rPr>
                <w:rFonts w:ascii="Times New Roman" w:hAnsi="Times New Roman"/>
                <w:sz w:val="28"/>
                <w:szCs w:val="28"/>
                <w:lang w:val="ru-RU" w:eastAsia="ru-RU"/>
              </w:rPr>
            </w:pPr>
            <w:r w:rsidRPr="00C878FC">
              <w:rPr>
                <w:rFonts w:ascii="Times New Roman" w:hAnsi="Times New Roman"/>
                <w:sz w:val="28"/>
                <w:szCs w:val="28"/>
                <w:lang w:val="ru-RU" w:eastAsia="ru-RU"/>
              </w:rPr>
              <w:t>92</w:t>
            </w:r>
          </w:p>
        </w:tc>
      </w:tr>
      <w:tr w:rsidR="00C878FC" w:rsidRPr="00C878FC" w:rsidTr="00C878FC">
        <w:tc>
          <w:tcPr>
            <w:tcW w:w="709" w:type="dxa"/>
          </w:tcPr>
          <w:p w:rsidR="00C878FC" w:rsidRPr="00C878FC" w:rsidRDefault="00C878FC" w:rsidP="00C878FC">
            <w:pPr>
              <w:spacing w:after="0" w:line="240" w:lineRule="auto"/>
              <w:jc w:val="center"/>
              <w:rPr>
                <w:rFonts w:ascii="Times New Roman" w:hAnsi="Times New Roman"/>
                <w:bCs/>
                <w:sz w:val="28"/>
                <w:szCs w:val="28"/>
              </w:rPr>
            </w:pPr>
            <w:r w:rsidRPr="00C878FC">
              <w:rPr>
                <w:rFonts w:ascii="Times New Roman" w:hAnsi="Times New Roman"/>
                <w:bCs/>
                <w:sz w:val="28"/>
                <w:szCs w:val="28"/>
              </w:rPr>
              <w:t>5.2</w:t>
            </w:r>
          </w:p>
        </w:tc>
        <w:tc>
          <w:tcPr>
            <w:tcW w:w="8789" w:type="dxa"/>
          </w:tcPr>
          <w:p w:rsidR="00C878FC" w:rsidRPr="00C878FC" w:rsidRDefault="00C878FC" w:rsidP="00C878FC">
            <w:pPr>
              <w:tabs>
                <w:tab w:val="left" w:pos="560"/>
                <w:tab w:val="right" w:leader="dot" w:pos="9628"/>
              </w:tabs>
              <w:spacing w:after="0" w:line="240" w:lineRule="auto"/>
              <w:jc w:val="both"/>
              <w:rPr>
                <w:rFonts w:ascii="Times New Roman" w:hAnsi="Times New Roman"/>
                <w:sz w:val="28"/>
                <w:szCs w:val="28"/>
                <w:lang w:val="ru-RU"/>
              </w:rPr>
            </w:pPr>
            <w:r w:rsidRPr="00C878FC">
              <w:rPr>
                <w:rFonts w:ascii="Times New Roman" w:hAnsi="Times New Roman"/>
                <w:sz w:val="28"/>
                <w:szCs w:val="28"/>
                <w:lang w:val="ru-RU"/>
              </w:rPr>
              <w:t>Влияние различного водного режима почв на урожайность кукурузы на зерно………………………………………………………………………</w:t>
            </w:r>
          </w:p>
        </w:tc>
        <w:tc>
          <w:tcPr>
            <w:tcW w:w="708" w:type="dxa"/>
          </w:tcPr>
          <w:p w:rsidR="00C878FC" w:rsidRPr="00C878FC" w:rsidRDefault="00C878FC" w:rsidP="00C878FC">
            <w:pPr>
              <w:spacing w:after="0" w:line="240" w:lineRule="auto"/>
              <w:jc w:val="center"/>
              <w:rPr>
                <w:rFonts w:ascii="Times New Roman" w:hAnsi="Times New Roman"/>
                <w:sz w:val="28"/>
                <w:szCs w:val="28"/>
                <w:lang w:val="ru-RU" w:eastAsia="ru-RU"/>
              </w:rPr>
            </w:pPr>
          </w:p>
          <w:p w:rsidR="00C878FC" w:rsidRPr="00C878FC" w:rsidRDefault="00C878FC" w:rsidP="00C878FC">
            <w:pPr>
              <w:spacing w:after="0" w:line="240" w:lineRule="auto"/>
              <w:jc w:val="center"/>
              <w:rPr>
                <w:rFonts w:ascii="Times New Roman" w:hAnsi="Times New Roman"/>
                <w:sz w:val="28"/>
                <w:szCs w:val="28"/>
                <w:lang w:val="ru-RU" w:eastAsia="ru-RU"/>
              </w:rPr>
            </w:pPr>
            <w:r w:rsidRPr="00C878FC">
              <w:rPr>
                <w:rFonts w:ascii="Times New Roman" w:hAnsi="Times New Roman"/>
                <w:sz w:val="28"/>
                <w:szCs w:val="28"/>
                <w:lang w:val="ru-RU" w:eastAsia="ru-RU"/>
              </w:rPr>
              <w:t>97</w:t>
            </w:r>
          </w:p>
        </w:tc>
      </w:tr>
      <w:tr w:rsidR="00C878FC" w:rsidRPr="00C878FC" w:rsidTr="00C878FC">
        <w:tc>
          <w:tcPr>
            <w:tcW w:w="709" w:type="dxa"/>
          </w:tcPr>
          <w:p w:rsidR="00C878FC" w:rsidRPr="00C878FC" w:rsidRDefault="00C878FC" w:rsidP="00C878FC">
            <w:pPr>
              <w:spacing w:after="0" w:line="240" w:lineRule="auto"/>
              <w:jc w:val="center"/>
              <w:rPr>
                <w:rFonts w:ascii="Times New Roman" w:hAnsi="Times New Roman"/>
                <w:bCs/>
                <w:sz w:val="28"/>
                <w:szCs w:val="28"/>
                <w:lang w:val="ru-RU"/>
              </w:rPr>
            </w:pPr>
            <w:r w:rsidRPr="00C878FC">
              <w:rPr>
                <w:rFonts w:ascii="Times New Roman" w:hAnsi="Times New Roman"/>
                <w:bCs/>
                <w:sz w:val="28"/>
                <w:szCs w:val="28"/>
                <w:lang w:val="ru-RU"/>
              </w:rPr>
              <w:t>6</w:t>
            </w:r>
          </w:p>
        </w:tc>
        <w:tc>
          <w:tcPr>
            <w:tcW w:w="8789" w:type="dxa"/>
          </w:tcPr>
          <w:p w:rsidR="00C878FC" w:rsidRPr="00C878FC" w:rsidRDefault="00C878FC" w:rsidP="00C878FC">
            <w:pPr>
              <w:tabs>
                <w:tab w:val="left" w:pos="560"/>
                <w:tab w:val="right" w:leader="dot" w:pos="9628"/>
              </w:tabs>
              <w:spacing w:after="0" w:line="240" w:lineRule="auto"/>
              <w:jc w:val="both"/>
              <w:rPr>
                <w:rFonts w:ascii="Times New Roman" w:hAnsi="Times New Roman"/>
                <w:bCs/>
                <w:sz w:val="28"/>
                <w:szCs w:val="28"/>
                <w:lang w:val="ru-RU"/>
              </w:rPr>
            </w:pPr>
            <w:r w:rsidRPr="00C878FC">
              <w:rPr>
                <w:rFonts w:ascii="Times New Roman" w:hAnsi="Times New Roman"/>
                <w:sz w:val="28"/>
                <w:szCs w:val="28"/>
              </w:rPr>
              <w:t>ЭКОНОМИЧЕСКАЯ ОЦЕНКА ВОЗДЕЛЫВАНИЯ КУКУРУЗЫ НА ЗЕРНО ПРИ КАПЕЛЬНОМ ОРОШЕНИИ</w:t>
            </w:r>
            <w:r w:rsidRPr="00C878FC">
              <w:rPr>
                <w:rFonts w:ascii="Times New Roman" w:hAnsi="Times New Roman"/>
                <w:sz w:val="28"/>
                <w:szCs w:val="28"/>
                <w:lang w:val="ru-RU"/>
              </w:rPr>
              <w:t>………………………………</w:t>
            </w:r>
          </w:p>
        </w:tc>
        <w:tc>
          <w:tcPr>
            <w:tcW w:w="708" w:type="dxa"/>
          </w:tcPr>
          <w:p w:rsidR="00C878FC" w:rsidRPr="00C878FC" w:rsidRDefault="00C878FC" w:rsidP="00C878FC">
            <w:pPr>
              <w:spacing w:after="0" w:line="240" w:lineRule="auto"/>
              <w:jc w:val="center"/>
              <w:rPr>
                <w:rFonts w:ascii="Times New Roman" w:hAnsi="Times New Roman"/>
                <w:sz w:val="28"/>
                <w:szCs w:val="28"/>
                <w:lang w:val="ru-RU" w:eastAsia="ru-RU"/>
              </w:rPr>
            </w:pPr>
          </w:p>
          <w:p w:rsidR="00C878FC" w:rsidRPr="00C878FC" w:rsidRDefault="00C878FC" w:rsidP="00C878FC">
            <w:pPr>
              <w:spacing w:after="0" w:line="240" w:lineRule="auto"/>
              <w:jc w:val="center"/>
              <w:rPr>
                <w:rFonts w:ascii="Times New Roman" w:hAnsi="Times New Roman"/>
                <w:sz w:val="28"/>
                <w:szCs w:val="28"/>
                <w:lang w:val="ru-RU" w:eastAsia="ru-RU"/>
              </w:rPr>
            </w:pPr>
            <w:r w:rsidRPr="00C878FC">
              <w:rPr>
                <w:rFonts w:ascii="Times New Roman" w:hAnsi="Times New Roman"/>
                <w:sz w:val="28"/>
                <w:szCs w:val="28"/>
                <w:lang w:val="ru-RU" w:eastAsia="ru-RU"/>
              </w:rPr>
              <w:t>102</w:t>
            </w:r>
          </w:p>
        </w:tc>
      </w:tr>
      <w:tr w:rsidR="00C878FC" w:rsidRPr="00C878FC" w:rsidTr="00C878FC">
        <w:tc>
          <w:tcPr>
            <w:tcW w:w="709" w:type="dxa"/>
          </w:tcPr>
          <w:p w:rsidR="00C878FC" w:rsidRPr="00C878FC" w:rsidRDefault="00C878FC" w:rsidP="00C878FC">
            <w:pPr>
              <w:spacing w:after="0" w:line="240" w:lineRule="auto"/>
              <w:jc w:val="center"/>
              <w:rPr>
                <w:rFonts w:ascii="Times New Roman" w:hAnsi="Times New Roman"/>
                <w:bCs/>
                <w:sz w:val="28"/>
                <w:szCs w:val="28"/>
              </w:rPr>
            </w:pPr>
          </w:p>
        </w:tc>
        <w:tc>
          <w:tcPr>
            <w:tcW w:w="8789" w:type="dxa"/>
          </w:tcPr>
          <w:p w:rsidR="00C878FC" w:rsidRPr="00C878FC" w:rsidRDefault="00C878FC" w:rsidP="00C878FC">
            <w:pPr>
              <w:tabs>
                <w:tab w:val="left" w:pos="560"/>
                <w:tab w:val="right" w:leader="dot" w:pos="9628"/>
              </w:tabs>
              <w:spacing w:after="0" w:line="240" w:lineRule="auto"/>
              <w:jc w:val="both"/>
              <w:rPr>
                <w:rFonts w:ascii="Times New Roman" w:hAnsi="Times New Roman"/>
                <w:bCs/>
                <w:sz w:val="28"/>
                <w:szCs w:val="28"/>
                <w:lang w:val="ru-RU"/>
              </w:rPr>
            </w:pPr>
            <w:r w:rsidRPr="00C878FC">
              <w:rPr>
                <w:rFonts w:ascii="Times New Roman" w:hAnsi="Times New Roman"/>
                <w:sz w:val="28"/>
                <w:szCs w:val="28"/>
              </w:rPr>
              <w:t>ПРЕДЛОЖЕНИЯ ПРОИЗВОДСТВУ</w:t>
            </w:r>
            <w:r w:rsidRPr="00C878FC">
              <w:rPr>
                <w:rFonts w:ascii="Times New Roman" w:hAnsi="Times New Roman"/>
                <w:sz w:val="28"/>
                <w:szCs w:val="28"/>
                <w:lang w:val="ru-RU"/>
              </w:rPr>
              <w:t>……………………………...............</w:t>
            </w:r>
          </w:p>
        </w:tc>
        <w:tc>
          <w:tcPr>
            <w:tcW w:w="708" w:type="dxa"/>
          </w:tcPr>
          <w:p w:rsidR="00C878FC" w:rsidRPr="00C878FC" w:rsidRDefault="00C878FC" w:rsidP="00C878FC">
            <w:pPr>
              <w:spacing w:after="0" w:line="240" w:lineRule="auto"/>
              <w:jc w:val="center"/>
              <w:rPr>
                <w:rFonts w:ascii="Times New Roman" w:hAnsi="Times New Roman"/>
                <w:sz w:val="28"/>
                <w:szCs w:val="28"/>
                <w:lang w:val="ru-RU" w:eastAsia="ru-RU"/>
              </w:rPr>
            </w:pPr>
            <w:r w:rsidRPr="00C878FC">
              <w:rPr>
                <w:rFonts w:ascii="Times New Roman" w:hAnsi="Times New Roman"/>
                <w:sz w:val="28"/>
                <w:szCs w:val="28"/>
                <w:lang w:val="ru-RU" w:eastAsia="ru-RU"/>
              </w:rPr>
              <w:t>107</w:t>
            </w:r>
          </w:p>
        </w:tc>
      </w:tr>
      <w:tr w:rsidR="00C878FC" w:rsidRPr="00C878FC" w:rsidTr="00C878FC">
        <w:tc>
          <w:tcPr>
            <w:tcW w:w="709" w:type="dxa"/>
          </w:tcPr>
          <w:p w:rsidR="00C878FC" w:rsidRPr="00C878FC" w:rsidRDefault="00C878FC" w:rsidP="00C878FC">
            <w:pPr>
              <w:spacing w:after="0" w:line="240" w:lineRule="auto"/>
              <w:jc w:val="center"/>
              <w:rPr>
                <w:rFonts w:ascii="Times New Roman" w:hAnsi="Times New Roman"/>
                <w:bCs/>
                <w:sz w:val="28"/>
                <w:szCs w:val="28"/>
              </w:rPr>
            </w:pPr>
          </w:p>
        </w:tc>
        <w:tc>
          <w:tcPr>
            <w:tcW w:w="8789" w:type="dxa"/>
          </w:tcPr>
          <w:p w:rsidR="00C878FC" w:rsidRPr="00C878FC" w:rsidRDefault="00C878FC" w:rsidP="00C878FC">
            <w:pPr>
              <w:spacing w:after="0" w:line="240" w:lineRule="auto"/>
              <w:jc w:val="both"/>
              <w:rPr>
                <w:rFonts w:ascii="Times New Roman" w:hAnsi="Times New Roman"/>
                <w:sz w:val="28"/>
                <w:szCs w:val="28"/>
              </w:rPr>
            </w:pPr>
            <w:r w:rsidRPr="00C878FC">
              <w:rPr>
                <w:rFonts w:ascii="Times New Roman" w:hAnsi="Times New Roman"/>
                <w:sz w:val="28"/>
                <w:szCs w:val="28"/>
                <w:lang w:val="ru-RU"/>
              </w:rPr>
              <w:t>ЗАКЛЮЧЕНИЕ………………………………………………………</w:t>
            </w:r>
            <w:proofErr w:type="gramStart"/>
            <w:r w:rsidRPr="00C878FC">
              <w:rPr>
                <w:rFonts w:ascii="Times New Roman" w:hAnsi="Times New Roman"/>
                <w:sz w:val="28"/>
                <w:szCs w:val="28"/>
                <w:lang w:val="ru-RU"/>
              </w:rPr>
              <w:t>…….</w:t>
            </w:r>
            <w:proofErr w:type="gramEnd"/>
            <w:r w:rsidRPr="00C878FC">
              <w:rPr>
                <w:rFonts w:ascii="Times New Roman" w:hAnsi="Times New Roman"/>
                <w:sz w:val="28"/>
                <w:szCs w:val="28"/>
                <w:lang w:val="ru-RU"/>
              </w:rPr>
              <w:t>.</w:t>
            </w:r>
          </w:p>
        </w:tc>
        <w:tc>
          <w:tcPr>
            <w:tcW w:w="708" w:type="dxa"/>
          </w:tcPr>
          <w:p w:rsidR="00C878FC" w:rsidRPr="00C878FC" w:rsidRDefault="00C878FC" w:rsidP="00C878FC">
            <w:pPr>
              <w:spacing w:after="0" w:line="240" w:lineRule="auto"/>
              <w:jc w:val="center"/>
              <w:rPr>
                <w:rFonts w:ascii="Times New Roman" w:hAnsi="Times New Roman"/>
                <w:sz w:val="28"/>
                <w:szCs w:val="28"/>
                <w:lang w:val="ru-RU" w:eastAsia="ru-RU"/>
              </w:rPr>
            </w:pPr>
            <w:r w:rsidRPr="00C878FC">
              <w:rPr>
                <w:rFonts w:ascii="Times New Roman" w:hAnsi="Times New Roman"/>
                <w:sz w:val="28"/>
                <w:szCs w:val="28"/>
                <w:lang w:val="ru-RU" w:eastAsia="ru-RU"/>
              </w:rPr>
              <w:t>108</w:t>
            </w:r>
          </w:p>
        </w:tc>
      </w:tr>
      <w:tr w:rsidR="00C878FC" w:rsidRPr="00C878FC" w:rsidTr="00C878FC">
        <w:tc>
          <w:tcPr>
            <w:tcW w:w="709" w:type="dxa"/>
          </w:tcPr>
          <w:p w:rsidR="00C878FC" w:rsidRPr="00C878FC" w:rsidRDefault="00C878FC" w:rsidP="00C878FC">
            <w:pPr>
              <w:spacing w:after="0" w:line="240" w:lineRule="auto"/>
              <w:jc w:val="center"/>
              <w:rPr>
                <w:rFonts w:ascii="Times New Roman" w:hAnsi="Times New Roman"/>
                <w:bCs/>
                <w:sz w:val="28"/>
                <w:szCs w:val="28"/>
              </w:rPr>
            </w:pPr>
          </w:p>
        </w:tc>
        <w:tc>
          <w:tcPr>
            <w:tcW w:w="8789" w:type="dxa"/>
          </w:tcPr>
          <w:p w:rsidR="00C878FC" w:rsidRPr="00C878FC" w:rsidRDefault="00C878FC" w:rsidP="00C878FC">
            <w:pPr>
              <w:tabs>
                <w:tab w:val="left" w:pos="560"/>
                <w:tab w:val="right" w:leader="dot" w:pos="9628"/>
              </w:tabs>
              <w:spacing w:after="0" w:line="240" w:lineRule="auto"/>
              <w:jc w:val="both"/>
              <w:rPr>
                <w:rFonts w:ascii="Times New Roman" w:hAnsi="Times New Roman"/>
                <w:sz w:val="28"/>
                <w:szCs w:val="28"/>
              </w:rPr>
            </w:pPr>
            <w:r w:rsidRPr="00C878FC">
              <w:rPr>
                <w:rFonts w:ascii="Times New Roman" w:hAnsi="Times New Roman"/>
                <w:bCs/>
                <w:sz w:val="28"/>
                <w:szCs w:val="28"/>
                <w:lang w:val="ru-RU"/>
              </w:rPr>
              <w:t>СПИСОК</w:t>
            </w:r>
            <w:r w:rsidRPr="00C878FC">
              <w:rPr>
                <w:rFonts w:ascii="Times New Roman" w:hAnsi="Times New Roman"/>
                <w:bCs/>
                <w:sz w:val="28"/>
                <w:szCs w:val="28"/>
                <w:lang w:val="en-US"/>
              </w:rPr>
              <w:t xml:space="preserve"> </w:t>
            </w:r>
            <w:r w:rsidRPr="00C878FC">
              <w:rPr>
                <w:rFonts w:ascii="Times New Roman" w:hAnsi="Times New Roman"/>
                <w:bCs/>
                <w:sz w:val="28"/>
                <w:szCs w:val="28"/>
                <w:lang w:val="ru-RU"/>
              </w:rPr>
              <w:t>ИСПОЛЬЗОВАННОЙ</w:t>
            </w:r>
            <w:r w:rsidRPr="00C878FC">
              <w:rPr>
                <w:rFonts w:ascii="Times New Roman" w:hAnsi="Times New Roman"/>
                <w:bCs/>
                <w:sz w:val="28"/>
                <w:szCs w:val="28"/>
                <w:lang w:val="en-US"/>
              </w:rPr>
              <w:t xml:space="preserve"> </w:t>
            </w:r>
            <w:r w:rsidRPr="00C878FC">
              <w:rPr>
                <w:rFonts w:ascii="Times New Roman" w:hAnsi="Times New Roman"/>
                <w:bCs/>
                <w:sz w:val="28"/>
                <w:szCs w:val="28"/>
                <w:lang w:val="ru-RU"/>
              </w:rPr>
              <w:t>ЛИТЕРАТУРЫ………………………</w:t>
            </w:r>
          </w:p>
        </w:tc>
        <w:tc>
          <w:tcPr>
            <w:tcW w:w="708" w:type="dxa"/>
          </w:tcPr>
          <w:p w:rsidR="00C878FC" w:rsidRPr="00C878FC" w:rsidRDefault="00C878FC" w:rsidP="00C878FC">
            <w:pPr>
              <w:spacing w:after="0" w:line="240" w:lineRule="auto"/>
              <w:jc w:val="center"/>
              <w:rPr>
                <w:rFonts w:ascii="Times New Roman" w:hAnsi="Times New Roman"/>
                <w:sz w:val="28"/>
                <w:szCs w:val="28"/>
                <w:lang w:val="ru-RU" w:eastAsia="ru-RU"/>
              </w:rPr>
            </w:pPr>
            <w:r w:rsidRPr="00C878FC">
              <w:rPr>
                <w:rFonts w:ascii="Times New Roman" w:hAnsi="Times New Roman"/>
                <w:sz w:val="28"/>
                <w:szCs w:val="28"/>
                <w:lang w:val="ru-RU" w:eastAsia="ru-RU"/>
              </w:rPr>
              <w:t>111</w:t>
            </w:r>
          </w:p>
        </w:tc>
      </w:tr>
      <w:tr w:rsidR="00C878FC" w:rsidRPr="00C878FC" w:rsidTr="00C878FC">
        <w:tc>
          <w:tcPr>
            <w:tcW w:w="709" w:type="dxa"/>
          </w:tcPr>
          <w:p w:rsidR="00C878FC" w:rsidRPr="00C878FC" w:rsidRDefault="00C878FC" w:rsidP="00C878FC">
            <w:pPr>
              <w:spacing w:after="0" w:line="240" w:lineRule="auto"/>
              <w:jc w:val="center"/>
              <w:rPr>
                <w:rFonts w:ascii="Times New Roman" w:hAnsi="Times New Roman"/>
                <w:bCs/>
                <w:sz w:val="28"/>
                <w:szCs w:val="28"/>
              </w:rPr>
            </w:pPr>
          </w:p>
        </w:tc>
        <w:tc>
          <w:tcPr>
            <w:tcW w:w="8789" w:type="dxa"/>
          </w:tcPr>
          <w:p w:rsidR="00C878FC" w:rsidRPr="00C878FC" w:rsidRDefault="00C878FC" w:rsidP="00C878FC">
            <w:pPr>
              <w:tabs>
                <w:tab w:val="left" w:pos="560"/>
                <w:tab w:val="right" w:leader="dot" w:pos="9628"/>
              </w:tabs>
              <w:spacing w:after="0" w:line="240" w:lineRule="auto"/>
              <w:jc w:val="both"/>
              <w:rPr>
                <w:rFonts w:ascii="Times New Roman" w:hAnsi="Times New Roman"/>
                <w:sz w:val="28"/>
                <w:szCs w:val="28"/>
                <w:lang w:val="ru-RU"/>
              </w:rPr>
            </w:pPr>
            <w:r w:rsidRPr="00C878FC">
              <w:rPr>
                <w:rFonts w:ascii="Times New Roman" w:hAnsi="Times New Roman"/>
                <w:sz w:val="28"/>
                <w:szCs w:val="28"/>
                <w:lang w:val="ru-RU"/>
              </w:rPr>
              <w:t>ПРИЛОЖЕНИЯ……………………………………………………………</w:t>
            </w:r>
          </w:p>
        </w:tc>
        <w:tc>
          <w:tcPr>
            <w:tcW w:w="708" w:type="dxa"/>
          </w:tcPr>
          <w:p w:rsidR="00C878FC" w:rsidRPr="00C878FC" w:rsidRDefault="00C878FC" w:rsidP="00C878FC">
            <w:pPr>
              <w:spacing w:after="0" w:line="240" w:lineRule="auto"/>
              <w:jc w:val="center"/>
              <w:rPr>
                <w:rFonts w:ascii="Times New Roman" w:hAnsi="Times New Roman"/>
                <w:sz w:val="28"/>
                <w:szCs w:val="28"/>
                <w:lang w:val="ru-RU" w:eastAsia="ru-RU"/>
              </w:rPr>
            </w:pPr>
            <w:r w:rsidRPr="00C878FC">
              <w:rPr>
                <w:rFonts w:ascii="Times New Roman" w:hAnsi="Times New Roman"/>
                <w:sz w:val="28"/>
                <w:szCs w:val="28"/>
                <w:lang w:val="ru-RU" w:eastAsia="ru-RU"/>
              </w:rPr>
              <w:t>135</w:t>
            </w:r>
          </w:p>
        </w:tc>
      </w:tr>
    </w:tbl>
    <w:p w:rsidR="0086430A" w:rsidRDefault="0086430A" w:rsidP="00B20225">
      <w:pPr>
        <w:spacing w:after="0" w:line="240" w:lineRule="auto"/>
        <w:jc w:val="center"/>
        <w:rPr>
          <w:rFonts w:ascii="Times New Roman" w:eastAsia="Times New Roman" w:hAnsi="Times New Roman"/>
          <w:b/>
          <w:sz w:val="28"/>
          <w:szCs w:val="28"/>
          <w:lang w:val="ru-RU" w:eastAsia="ru-RU"/>
        </w:rPr>
      </w:pPr>
    </w:p>
    <w:p w:rsidR="00C878FC" w:rsidRPr="00F479DE" w:rsidRDefault="00C878FC" w:rsidP="00B20225">
      <w:pPr>
        <w:spacing w:after="0" w:line="240" w:lineRule="auto"/>
        <w:jc w:val="center"/>
        <w:rPr>
          <w:rFonts w:ascii="Times New Roman" w:eastAsia="Times New Roman" w:hAnsi="Times New Roman"/>
          <w:b/>
          <w:sz w:val="28"/>
          <w:szCs w:val="28"/>
          <w:lang w:val="ru-RU" w:eastAsia="ru-RU"/>
        </w:rPr>
      </w:pPr>
    </w:p>
    <w:p w:rsidR="002D75F3" w:rsidRPr="00F479DE" w:rsidRDefault="002D75F3" w:rsidP="00B20225">
      <w:pPr>
        <w:spacing w:after="0" w:line="240" w:lineRule="auto"/>
        <w:jc w:val="center"/>
        <w:rPr>
          <w:rFonts w:ascii="Times New Roman" w:eastAsia="Times New Roman" w:hAnsi="Times New Roman"/>
          <w:b/>
          <w:sz w:val="28"/>
          <w:szCs w:val="28"/>
          <w:lang w:eastAsia="ru-RU"/>
        </w:rPr>
      </w:pPr>
      <w:r w:rsidRPr="00F479DE">
        <w:rPr>
          <w:rFonts w:ascii="Times New Roman" w:eastAsia="Times New Roman" w:hAnsi="Times New Roman"/>
          <w:b/>
          <w:sz w:val="28"/>
          <w:szCs w:val="28"/>
          <w:lang w:eastAsia="ru-RU"/>
        </w:rPr>
        <w:lastRenderedPageBreak/>
        <w:t>НОРМАТИВНЫЕ ССЫЛКИ</w:t>
      </w:r>
    </w:p>
    <w:p w:rsidR="00442074" w:rsidRPr="00F479DE" w:rsidRDefault="00320870" w:rsidP="00B20225">
      <w:pPr>
        <w:spacing w:after="0" w:line="240" w:lineRule="auto"/>
        <w:ind w:firstLine="709"/>
        <w:jc w:val="both"/>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В настоящей диссертации использованы ссылки на следующие стандарты и нормативные документы:</w:t>
      </w:r>
    </w:p>
    <w:p w:rsidR="00320870" w:rsidRPr="00F479DE" w:rsidRDefault="00320870" w:rsidP="00B20225">
      <w:pPr>
        <w:spacing w:after="0" w:line="240" w:lineRule="auto"/>
        <w:ind w:firstLine="709"/>
        <w:jc w:val="both"/>
        <w:rPr>
          <w:rFonts w:ascii="Times New Roman" w:eastAsia="Times New Roman" w:hAnsi="Times New Roman"/>
          <w:sz w:val="28"/>
          <w:szCs w:val="28"/>
          <w:lang w:val="ru-RU" w:eastAsia="ru-RU"/>
        </w:rPr>
      </w:pPr>
    </w:p>
    <w:tbl>
      <w:tblPr>
        <w:tblW w:w="0" w:type="auto"/>
        <w:tblLook w:val="04A0" w:firstRow="1" w:lastRow="0" w:firstColumn="1" w:lastColumn="0" w:noHBand="0" w:noVBand="1"/>
      </w:tblPr>
      <w:tblGrid>
        <w:gridCol w:w="3014"/>
        <w:gridCol w:w="6340"/>
      </w:tblGrid>
      <w:tr w:rsidR="00320870" w:rsidRPr="00F479DE" w:rsidTr="000E22F4">
        <w:tc>
          <w:tcPr>
            <w:tcW w:w="3085" w:type="dxa"/>
            <w:shd w:val="clear" w:color="auto" w:fill="auto"/>
          </w:tcPr>
          <w:p w:rsidR="00320870" w:rsidRPr="00F479DE" w:rsidRDefault="00320870" w:rsidP="007A1614">
            <w:pPr>
              <w:spacing w:after="0" w:line="240" w:lineRule="auto"/>
              <w:jc w:val="both"/>
              <w:rPr>
                <w:rFonts w:ascii="Times New Roman" w:eastAsia="Times New Roman" w:hAnsi="Times New Roman"/>
                <w:sz w:val="28"/>
                <w:szCs w:val="28"/>
                <w:lang w:val="ru-RU" w:eastAsia="ru-RU"/>
              </w:rPr>
            </w:pPr>
          </w:p>
        </w:tc>
        <w:tc>
          <w:tcPr>
            <w:tcW w:w="6485" w:type="dxa"/>
            <w:shd w:val="clear" w:color="auto" w:fill="auto"/>
          </w:tcPr>
          <w:p w:rsidR="00320870" w:rsidRPr="00F479DE" w:rsidRDefault="00320870" w:rsidP="003E46E2">
            <w:pPr>
              <w:spacing w:after="0" w:line="240" w:lineRule="auto"/>
              <w:jc w:val="both"/>
              <w:rPr>
                <w:rFonts w:ascii="Times New Roman" w:eastAsia="Times New Roman" w:hAnsi="Times New Roman"/>
                <w:sz w:val="28"/>
                <w:szCs w:val="28"/>
                <w:lang w:val="ru-RU" w:eastAsia="ru-RU"/>
              </w:rPr>
            </w:pPr>
            <w:r w:rsidRPr="00F479DE">
              <w:rPr>
                <w:rFonts w:ascii="Times New Roman" w:eastAsia="Times New Roman" w:hAnsi="Times New Roman"/>
                <w:sz w:val="28"/>
                <w:szCs w:val="28"/>
                <w:lang w:eastAsia="ru-RU"/>
              </w:rPr>
              <w:t>Закон Республики Казахстан от 18</w:t>
            </w:r>
            <w:r w:rsidR="003E46E2" w:rsidRPr="00F479DE">
              <w:rPr>
                <w:rFonts w:ascii="Times New Roman" w:eastAsia="Times New Roman" w:hAnsi="Times New Roman"/>
                <w:sz w:val="28"/>
                <w:szCs w:val="28"/>
                <w:lang w:val="ru-RU" w:eastAsia="ru-RU"/>
              </w:rPr>
              <w:t xml:space="preserve"> февраля </w:t>
            </w:r>
            <w:r w:rsidRPr="00F479DE">
              <w:rPr>
                <w:rFonts w:ascii="Times New Roman" w:eastAsia="Times New Roman" w:hAnsi="Times New Roman"/>
                <w:sz w:val="28"/>
                <w:szCs w:val="28"/>
                <w:lang w:eastAsia="ru-RU"/>
              </w:rPr>
              <w:t>2011 г</w:t>
            </w:r>
            <w:r w:rsidRPr="00F479DE">
              <w:rPr>
                <w:rFonts w:ascii="Times New Roman" w:eastAsia="Times New Roman" w:hAnsi="Times New Roman"/>
                <w:sz w:val="28"/>
                <w:szCs w:val="28"/>
                <w:lang w:val="ru-RU" w:eastAsia="ru-RU"/>
              </w:rPr>
              <w:t>ода</w:t>
            </w:r>
            <w:r w:rsidRPr="00F479DE">
              <w:rPr>
                <w:rFonts w:ascii="Times New Roman" w:eastAsia="Times New Roman" w:hAnsi="Times New Roman"/>
                <w:sz w:val="28"/>
                <w:szCs w:val="28"/>
                <w:lang w:eastAsia="ru-RU"/>
              </w:rPr>
              <w:t xml:space="preserve"> </w:t>
            </w:r>
            <w:r w:rsidRPr="00F479DE">
              <w:rPr>
                <w:rFonts w:ascii="Times New Roman" w:eastAsia="Times New Roman" w:hAnsi="Times New Roman"/>
                <w:sz w:val="28"/>
                <w:szCs w:val="28"/>
                <w:lang w:val="ru-RU" w:eastAsia="ru-RU"/>
              </w:rPr>
              <w:t>№</w:t>
            </w:r>
            <w:r w:rsidRPr="00F479DE">
              <w:rPr>
                <w:rFonts w:ascii="Times New Roman" w:eastAsia="Times New Roman" w:hAnsi="Times New Roman"/>
                <w:sz w:val="28"/>
                <w:szCs w:val="28"/>
                <w:lang w:eastAsia="ru-RU"/>
              </w:rPr>
              <w:t xml:space="preserve"> 407-IV</w:t>
            </w:r>
            <w:r w:rsidRPr="00F479DE">
              <w:rPr>
                <w:rFonts w:ascii="Times New Roman" w:eastAsia="Times New Roman" w:hAnsi="Times New Roman"/>
                <w:sz w:val="28"/>
                <w:szCs w:val="28"/>
                <w:lang w:val="ru-RU" w:eastAsia="ru-RU"/>
              </w:rPr>
              <w:t xml:space="preserve"> </w:t>
            </w:r>
            <w:r w:rsidRPr="00F479DE">
              <w:rPr>
                <w:rFonts w:ascii="Times New Roman" w:eastAsia="Times New Roman" w:hAnsi="Times New Roman"/>
                <w:sz w:val="28"/>
                <w:szCs w:val="28"/>
                <w:lang w:eastAsia="ru-RU"/>
              </w:rPr>
              <w:t>«О науке»</w:t>
            </w:r>
            <w:r w:rsidRPr="00F479DE">
              <w:rPr>
                <w:rFonts w:ascii="Tahoma" w:hAnsi="Tahoma" w:cs="Tahoma"/>
                <w:b/>
                <w:bCs/>
                <w:kern w:val="36"/>
                <w:sz w:val="18"/>
                <w:szCs w:val="18"/>
                <w:lang w:val="ru-RU" w:eastAsia="ru-RU"/>
              </w:rPr>
              <w:t xml:space="preserve"> </w:t>
            </w:r>
            <w:r w:rsidRPr="00F479DE">
              <w:rPr>
                <w:rFonts w:ascii="Times New Roman" w:hAnsi="Times New Roman"/>
                <w:sz w:val="28"/>
                <w:szCs w:val="28"/>
                <w:lang w:val="ru-RU" w:eastAsia="ru-RU"/>
              </w:rPr>
              <w:t>(</w:t>
            </w:r>
            <w:r w:rsidRPr="00F479DE">
              <w:rPr>
                <w:rFonts w:ascii="Times New Roman" w:hAnsi="Times New Roman"/>
                <w:i/>
                <w:iCs/>
                <w:sz w:val="28"/>
                <w:szCs w:val="28"/>
                <w:lang w:val="ru-RU" w:eastAsia="ru-RU"/>
              </w:rPr>
              <w:t xml:space="preserve">с изменениями и дополнениями по состоянию на </w:t>
            </w:r>
            <w:r w:rsidR="003E46E2" w:rsidRPr="00F479DE">
              <w:rPr>
                <w:rFonts w:ascii="Times New Roman" w:hAnsi="Times New Roman"/>
                <w:i/>
                <w:iCs/>
                <w:sz w:val="28"/>
                <w:szCs w:val="28"/>
                <w:lang w:val="ru-RU" w:eastAsia="ru-RU"/>
              </w:rPr>
              <w:t>18</w:t>
            </w:r>
            <w:r w:rsidRPr="00F479DE">
              <w:rPr>
                <w:rFonts w:ascii="Times New Roman" w:hAnsi="Times New Roman"/>
                <w:i/>
                <w:iCs/>
                <w:sz w:val="28"/>
                <w:szCs w:val="28"/>
                <w:lang w:val="ru-RU" w:eastAsia="ru-RU"/>
              </w:rPr>
              <w:t>.0</w:t>
            </w:r>
            <w:r w:rsidR="003E46E2" w:rsidRPr="00F479DE">
              <w:rPr>
                <w:rFonts w:ascii="Times New Roman" w:hAnsi="Times New Roman"/>
                <w:i/>
                <w:iCs/>
                <w:sz w:val="28"/>
                <w:szCs w:val="28"/>
                <w:lang w:val="ru-RU" w:eastAsia="ru-RU"/>
              </w:rPr>
              <w:t>5</w:t>
            </w:r>
            <w:r w:rsidRPr="00F479DE">
              <w:rPr>
                <w:rFonts w:ascii="Times New Roman" w:hAnsi="Times New Roman"/>
                <w:i/>
                <w:iCs/>
                <w:sz w:val="28"/>
                <w:szCs w:val="28"/>
                <w:lang w:val="ru-RU" w:eastAsia="ru-RU"/>
              </w:rPr>
              <w:t>.202</w:t>
            </w:r>
            <w:r w:rsidR="003E46E2" w:rsidRPr="00F479DE">
              <w:rPr>
                <w:rFonts w:ascii="Times New Roman" w:hAnsi="Times New Roman"/>
                <w:i/>
                <w:iCs/>
                <w:sz w:val="28"/>
                <w:szCs w:val="28"/>
                <w:lang w:val="ru-RU" w:eastAsia="ru-RU"/>
              </w:rPr>
              <w:t>4</w:t>
            </w:r>
            <w:r w:rsidRPr="00F479DE">
              <w:rPr>
                <w:rFonts w:ascii="Times New Roman" w:hAnsi="Times New Roman"/>
                <w:i/>
                <w:iCs/>
                <w:sz w:val="28"/>
                <w:szCs w:val="28"/>
                <w:lang w:val="ru-RU" w:eastAsia="ru-RU"/>
              </w:rPr>
              <w:t xml:space="preserve"> г.</w:t>
            </w:r>
            <w:r w:rsidRPr="00F479DE">
              <w:rPr>
                <w:rFonts w:ascii="Times New Roman" w:hAnsi="Times New Roman"/>
                <w:sz w:val="28"/>
                <w:szCs w:val="28"/>
                <w:lang w:val="ru-RU" w:eastAsia="ru-RU"/>
              </w:rPr>
              <w:t>).</w:t>
            </w:r>
          </w:p>
        </w:tc>
      </w:tr>
      <w:tr w:rsidR="00320870" w:rsidRPr="00F479DE" w:rsidTr="000E22F4">
        <w:tc>
          <w:tcPr>
            <w:tcW w:w="3085" w:type="dxa"/>
            <w:shd w:val="clear" w:color="auto" w:fill="auto"/>
          </w:tcPr>
          <w:p w:rsidR="00320870" w:rsidRPr="00F479DE" w:rsidRDefault="00320870" w:rsidP="007A1614">
            <w:pPr>
              <w:spacing w:after="0" w:line="240" w:lineRule="auto"/>
              <w:jc w:val="both"/>
              <w:rPr>
                <w:rFonts w:ascii="Times New Roman" w:eastAsia="Times New Roman" w:hAnsi="Times New Roman"/>
                <w:sz w:val="28"/>
                <w:szCs w:val="28"/>
                <w:lang w:val="ru-RU" w:eastAsia="ru-RU"/>
              </w:rPr>
            </w:pPr>
            <w:r w:rsidRPr="00F479DE">
              <w:rPr>
                <w:rFonts w:ascii="Times New Roman" w:eastAsia="Times New Roman" w:hAnsi="Times New Roman"/>
                <w:sz w:val="28"/>
                <w:szCs w:val="28"/>
                <w:lang w:eastAsia="ru-RU"/>
              </w:rPr>
              <w:t>ГОСТ 7.32-20</w:t>
            </w:r>
            <w:r w:rsidRPr="00F479DE">
              <w:rPr>
                <w:rFonts w:ascii="Times New Roman" w:eastAsia="Times New Roman" w:hAnsi="Times New Roman"/>
                <w:sz w:val="28"/>
                <w:szCs w:val="28"/>
                <w:lang w:val="ru-RU" w:eastAsia="ru-RU"/>
              </w:rPr>
              <w:t>17</w:t>
            </w:r>
          </w:p>
        </w:tc>
        <w:tc>
          <w:tcPr>
            <w:tcW w:w="6485" w:type="dxa"/>
            <w:shd w:val="clear" w:color="auto" w:fill="auto"/>
          </w:tcPr>
          <w:p w:rsidR="00320870" w:rsidRPr="00F479DE" w:rsidRDefault="005C2B7E" w:rsidP="00475B17">
            <w:pPr>
              <w:spacing w:after="0" w:line="240" w:lineRule="auto"/>
              <w:jc w:val="both"/>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 xml:space="preserve">Система стандартов по информации, библиотечному и издательскому делу. </w:t>
            </w:r>
            <w:r w:rsidR="00320870" w:rsidRPr="00F479DE">
              <w:rPr>
                <w:rFonts w:ascii="Times New Roman" w:eastAsia="Times New Roman" w:hAnsi="Times New Roman"/>
                <w:sz w:val="28"/>
                <w:szCs w:val="28"/>
                <w:lang w:eastAsia="ru-RU"/>
              </w:rPr>
              <w:t>Отчет о научно-исследовательской работе. Структура и правила оформления</w:t>
            </w:r>
            <w:r w:rsidR="00320870" w:rsidRPr="00F479DE">
              <w:rPr>
                <w:rFonts w:ascii="Times New Roman" w:eastAsia="Times New Roman" w:hAnsi="Times New Roman"/>
                <w:sz w:val="28"/>
                <w:szCs w:val="28"/>
                <w:lang w:val="ru-RU" w:eastAsia="ru-RU"/>
              </w:rPr>
              <w:t>.</w:t>
            </w:r>
            <w:r w:rsidRPr="00F479DE">
              <w:rPr>
                <w:rFonts w:ascii="Times New Roman" w:eastAsia="Times New Roman" w:hAnsi="Times New Roman"/>
                <w:sz w:val="28"/>
                <w:szCs w:val="28"/>
                <w:lang w:val="ru-RU" w:eastAsia="ru-RU"/>
              </w:rPr>
              <w:t xml:space="preserve"> </w:t>
            </w:r>
            <w:r w:rsidR="00475B17" w:rsidRPr="00F479DE">
              <w:rPr>
                <w:rFonts w:ascii="Times New Roman" w:eastAsia="Times New Roman" w:hAnsi="Times New Roman"/>
                <w:sz w:val="28"/>
                <w:szCs w:val="28"/>
                <w:lang w:val="ru-RU" w:eastAsia="ru-RU"/>
              </w:rPr>
              <w:t>-</w:t>
            </w:r>
            <w:r w:rsidR="00C27C1D" w:rsidRPr="00F479DE">
              <w:rPr>
                <w:rFonts w:ascii="Times New Roman" w:eastAsia="Times New Roman" w:hAnsi="Times New Roman"/>
                <w:sz w:val="28"/>
                <w:szCs w:val="28"/>
                <w:lang w:val="ru-RU" w:eastAsia="ru-RU"/>
              </w:rPr>
              <w:t xml:space="preserve"> </w:t>
            </w:r>
            <w:r w:rsidRPr="00F479DE">
              <w:rPr>
                <w:rFonts w:ascii="Times New Roman" w:eastAsia="Times New Roman" w:hAnsi="Times New Roman"/>
                <w:sz w:val="28"/>
                <w:szCs w:val="28"/>
                <w:lang w:val="ru-RU" w:eastAsia="ru-RU"/>
              </w:rPr>
              <w:t xml:space="preserve">М.: Стандартинформ, 2018. </w:t>
            </w:r>
            <w:r w:rsidR="00475B17" w:rsidRPr="00F479DE">
              <w:rPr>
                <w:rFonts w:ascii="Times New Roman" w:eastAsia="Times New Roman" w:hAnsi="Times New Roman"/>
                <w:sz w:val="28"/>
                <w:szCs w:val="28"/>
                <w:lang w:val="ru-RU" w:eastAsia="ru-RU"/>
              </w:rPr>
              <w:t>-</w:t>
            </w:r>
            <w:r w:rsidRPr="00F479DE">
              <w:rPr>
                <w:rFonts w:ascii="Times New Roman" w:eastAsia="Times New Roman" w:hAnsi="Times New Roman"/>
                <w:sz w:val="28"/>
                <w:szCs w:val="28"/>
                <w:lang w:val="ru-RU" w:eastAsia="ru-RU"/>
              </w:rPr>
              <w:t xml:space="preserve"> 28 с.</w:t>
            </w:r>
          </w:p>
        </w:tc>
      </w:tr>
      <w:tr w:rsidR="00320870" w:rsidRPr="00F479DE" w:rsidTr="000E22F4">
        <w:tc>
          <w:tcPr>
            <w:tcW w:w="3085" w:type="dxa"/>
            <w:shd w:val="clear" w:color="auto" w:fill="auto"/>
          </w:tcPr>
          <w:p w:rsidR="00320870" w:rsidRPr="00F479DE" w:rsidRDefault="00320870" w:rsidP="007A1614">
            <w:pPr>
              <w:spacing w:after="0" w:line="240" w:lineRule="auto"/>
              <w:jc w:val="both"/>
              <w:rPr>
                <w:rFonts w:ascii="Times New Roman" w:eastAsia="Times New Roman" w:hAnsi="Times New Roman"/>
                <w:sz w:val="28"/>
                <w:szCs w:val="28"/>
                <w:lang w:val="ru-RU" w:eastAsia="ru-RU"/>
              </w:rPr>
            </w:pPr>
            <w:r w:rsidRPr="00F479DE">
              <w:rPr>
                <w:rFonts w:ascii="Times New Roman" w:eastAsia="Times New Roman" w:hAnsi="Times New Roman"/>
                <w:sz w:val="28"/>
                <w:szCs w:val="28"/>
                <w:lang w:eastAsia="ru-RU"/>
              </w:rPr>
              <w:t>ГОСТ 7.1-2003</w:t>
            </w:r>
          </w:p>
        </w:tc>
        <w:tc>
          <w:tcPr>
            <w:tcW w:w="6485" w:type="dxa"/>
            <w:shd w:val="clear" w:color="auto" w:fill="auto"/>
          </w:tcPr>
          <w:p w:rsidR="00320870" w:rsidRPr="00F479DE" w:rsidRDefault="00DC5985" w:rsidP="008D7B07">
            <w:pPr>
              <w:spacing w:after="0" w:line="240" w:lineRule="auto"/>
              <w:jc w:val="both"/>
              <w:rPr>
                <w:rFonts w:ascii="Times New Roman" w:eastAsia="Times New Roman" w:hAnsi="Times New Roman"/>
                <w:sz w:val="28"/>
                <w:szCs w:val="28"/>
                <w:lang w:val="ru-RU" w:eastAsia="ru-RU"/>
              </w:rPr>
            </w:pPr>
            <w:r w:rsidRPr="00F479DE">
              <w:rPr>
                <w:rFonts w:ascii="Times New Roman" w:eastAsia="Times New Roman" w:hAnsi="Times New Roman"/>
                <w:sz w:val="28"/>
                <w:szCs w:val="28"/>
                <w:lang w:eastAsia="ru-RU"/>
              </w:rPr>
              <w:t>Система стандартов по информации, библиотечному и издательскому делу.</w:t>
            </w:r>
            <w:r w:rsidRPr="00F479DE">
              <w:rPr>
                <w:rFonts w:ascii="Times New Roman" w:eastAsia="Times New Roman" w:hAnsi="Times New Roman"/>
                <w:sz w:val="28"/>
                <w:szCs w:val="28"/>
                <w:lang w:val="ru-RU" w:eastAsia="ru-RU"/>
              </w:rPr>
              <w:t xml:space="preserve"> </w:t>
            </w:r>
            <w:r w:rsidR="00320870" w:rsidRPr="00F479DE">
              <w:rPr>
                <w:rFonts w:ascii="Times New Roman" w:eastAsia="Times New Roman" w:hAnsi="Times New Roman"/>
                <w:sz w:val="28"/>
                <w:szCs w:val="28"/>
                <w:lang w:eastAsia="ru-RU"/>
              </w:rPr>
              <w:t>Библиографическая запись. Библиографическое описание. Общие требования и правила составления</w:t>
            </w:r>
            <w:r w:rsidR="00320870" w:rsidRPr="00F479DE">
              <w:rPr>
                <w:rFonts w:ascii="Times New Roman" w:eastAsia="Times New Roman" w:hAnsi="Times New Roman"/>
                <w:sz w:val="28"/>
                <w:szCs w:val="28"/>
                <w:lang w:val="ru-RU" w:eastAsia="ru-RU"/>
              </w:rPr>
              <w:t>.</w:t>
            </w:r>
            <w:r w:rsidRPr="00F479DE">
              <w:rPr>
                <w:rFonts w:ascii="Times New Roman" w:eastAsia="Times New Roman" w:hAnsi="Times New Roman"/>
                <w:sz w:val="28"/>
                <w:szCs w:val="28"/>
                <w:lang w:val="ru-RU" w:eastAsia="ru-RU"/>
              </w:rPr>
              <w:t xml:space="preserve"> </w:t>
            </w:r>
            <w:r w:rsidR="00E20CA1" w:rsidRPr="00F479DE">
              <w:rPr>
                <w:rFonts w:ascii="Times New Roman" w:eastAsia="Times New Roman" w:hAnsi="Times New Roman"/>
                <w:sz w:val="28"/>
                <w:szCs w:val="28"/>
                <w:lang w:val="ru-RU" w:eastAsia="ru-RU"/>
              </w:rPr>
              <w:t xml:space="preserve">- </w:t>
            </w:r>
            <w:r w:rsidR="00475B17" w:rsidRPr="00F479DE">
              <w:rPr>
                <w:rFonts w:ascii="Times New Roman" w:eastAsia="Times New Roman" w:hAnsi="Times New Roman"/>
                <w:sz w:val="28"/>
                <w:szCs w:val="28"/>
                <w:lang w:val="ru-RU" w:eastAsia="ru-RU"/>
              </w:rPr>
              <w:t>М</w:t>
            </w:r>
            <w:r w:rsidR="00E20CA1" w:rsidRPr="00F479DE">
              <w:rPr>
                <w:rFonts w:ascii="Times New Roman" w:eastAsia="Times New Roman" w:hAnsi="Times New Roman"/>
                <w:sz w:val="28"/>
                <w:szCs w:val="28"/>
                <w:lang w:val="ru-RU" w:eastAsia="ru-RU"/>
              </w:rPr>
              <w:t>.</w:t>
            </w:r>
            <w:r w:rsidR="008D7B07" w:rsidRPr="00F479DE">
              <w:rPr>
                <w:rFonts w:ascii="Times New Roman" w:eastAsia="Times New Roman" w:hAnsi="Times New Roman"/>
                <w:sz w:val="28"/>
                <w:szCs w:val="28"/>
                <w:lang w:val="ru-RU" w:eastAsia="ru-RU"/>
              </w:rPr>
              <w:t>:</w:t>
            </w:r>
            <w:r w:rsidR="00E20CA1" w:rsidRPr="00F479DE">
              <w:rPr>
                <w:rFonts w:ascii="Times New Roman" w:eastAsia="Times New Roman" w:hAnsi="Times New Roman"/>
                <w:sz w:val="28"/>
                <w:szCs w:val="28"/>
                <w:lang w:val="ru-RU" w:eastAsia="ru-RU"/>
              </w:rPr>
              <w:t xml:space="preserve"> </w:t>
            </w:r>
            <w:r w:rsidRPr="00F479DE">
              <w:rPr>
                <w:rFonts w:ascii="Times New Roman" w:eastAsia="Times New Roman" w:hAnsi="Times New Roman"/>
                <w:sz w:val="28"/>
                <w:szCs w:val="28"/>
                <w:lang w:val="ru-RU" w:eastAsia="ru-RU"/>
              </w:rPr>
              <w:t xml:space="preserve">Издательство стандартов, 2004. </w:t>
            </w:r>
            <w:r w:rsidR="00475B17" w:rsidRPr="00F479DE">
              <w:rPr>
                <w:rFonts w:ascii="Times New Roman" w:eastAsia="Times New Roman" w:hAnsi="Times New Roman"/>
                <w:sz w:val="28"/>
                <w:szCs w:val="28"/>
                <w:lang w:val="ru-RU" w:eastAsia="ru-RU"/>
              </w:rPr>
              <w:t>-</w:t>
            </w:r>
            <w:r w:rsidRPr="00F479DE">
              <w:rPr>
                <w:rFonts w:ascii="Times New Roman" w:eastAsia="Times New Roman" w:hAnsi="Times New Roman"/>
                <w:sz w:val="28"/>
                <w:szCs w:val="28"/>
                <w:lang w:val="ru-RU" w:eastAsia="ru-RU"/>
              </w:rPr>
              <w:t xml:space="preserve"> 166 с.</w:t>
            </w:r>
          </w:p>
        </w:tc>
      </w:tr>
      <w:tr w:rsidR="00320870" w:rsidRPr="00F479DE" w:rsidTr="000E22F4">
        <w:tc>
          <w:tcPr>
            <w:tcW w:w="3085" w:type="dxa"/>
            <w:shd w:val="clear" w:color="auto" w:fill="auto"/>
          </w:tcPr>
          <w:p w:rsidR="00320870" w:rsidRPr="00F479DE" w:rsidRDefault="00320870" w:rsidP="007A1614">
            <w:pPr>
              <w:spacing w:after="0" w:line="240" w:lineRule="auto"/>
              <w:jc w:val="both"/>
              <w:rPr>
                <w:rFonts w:ascii="Times New Roman" w:eastAsia="Times New Roman" w:hAnsi="Times New Roman"/>
                <w:sz w:val="28"/>
                <w:szCs w:val="28"/>
                <w:lang w:val="ru-RU" w:eastAsia="ru-RU"/>
              </w:rPr>
            </w:pPr>
            <w:r w:rsidRPr="00F479DE">
              <w:rPr>
                <w:rFonts w:ascii="Times New Roman" w:eastAsia="Times New Roman" w:hAnsi="Times New Roman"/>
                <w:sz w:val="28"/>
                <w:szCs w:val="28"/>
                <w:lang w:eastAsia="ru-RU"/>
              </w:rPr>
              <w:t>ГОСТ 2.105-95</w:t>
            </w:r>
          </w:p>
        </w:tc>
        <w:tc>
          <w:tcPr>
            <w:tcW w:w="6485" w:type="dxa"/>
            <w:shd w:val="clear" w:color="auto" w:fill="auto"/>
          </w:tcPr>
          <w:p w:rsidR="00320870" w:rsidRPr="00F479DE" w:rsidRDefault="00DC5985" w:rsidP="00475B17">
            <w:pPr>
              <w:spacing w:after="0" w:line="240" w:lineRule="auto"/>
              <w:jc w:val="both"/>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 xml:space="preserve">Единая система конструкторской документации. </w:t>
            </w:r>
            <w:r w:rsidR="00320870" w:rsidRPr="00F479DE">
              <w:rPr>
                <w:rFonts w:ascii="Times New Roman" w:eastAsia="Times New Roman" w:hAnsi="Times New Roman"/>
                <w:sz w:val="28"/>
                <w:szCs w:val="28"/>
                <w:lang w:eastAsia="ru-RU"/>
              </w:rPr>
              <w:t>Общие требования к текстовым документам.</w:t>
            </w:r>
            <w:r w:rsidRPr="00F479DE">
              <w:rPr>
                <w:rFonts w:ascii="Times New Roman" w:eastAsia="Times New Roman" w:hAnsi="Times New Roman"/>
                <w:sz w:val="28"/>
                <w:szCs w:val="28"/>
                <w:lang w:val="ru-RU" w:eastAsia="ru-RU"/>
              </w:rPr>
              <w:t xml:space="preserve"> </w:t>
            </w:r>
            <w:r w:rsidR="008D7B07" w:rsidRPr="00F479DE">
              <w:rPr>
                <w:rFonts w:ascii="Times New Roman" w:eastAsia="Times New Roman" w:hAnsi="Times New Roman"/>
                <w:sz w:val="28"/>
                <w:szCs w:val="28"/>
                <w:lang w:val="ru-RU" w:eastAsia="ru-RU"/>
              </w:rPr>
              <w:t xml:space="preserve">- М.: </w:t>
            </w:r>
            <w:r w:rsidRPr="00F479DE">
              <w:rPr>
                <w:rFonts w:ascii="Times New Roman" w:eastAsia="Times New Roman" w:hAnsi="Times New Roman"/>
                <w:sz w:val="28"/>
                <w:szCs w:val="28"/>
                <w:lang w:val="ru-RU" w:eastAsia="ru-RU"/>
              </w:rPr>
              <w:t xml:space="preserve">Издательство стандартов, 1995. Стандартинформ, 2007. </w:t>
            </w:r>
            <w:r w:rsidR="00475B17" w:rsidRPr="00F479DE">
              <w:rPr>
                <w:rFonts w:ascii="Times New Roman" w:eastAsia="Times New Roman" w:hAnsi="Times New Roman"/>
                <w:sz w:val="28"/>
                <w:szCs w:val="28"/>
                <w:lang w:val="ru-RU" w:eastAsia="ru-RU"/>
              </w:rPr>
              <w:t>-</w:t>
            </w:r>
            <w:r w:rsidRPr="00F479DE">
              <w:rPr>
                <w:rFonts w:ascii="Times New Roman" w:eastAsia="Times New Roman" w:hAnsi="Times New Roman"/>
                <w:sz w:val="28"/>
                <w:szCs w:val="28"/>
                <w:lang w:val="ru-RU" w:eastAsia="ru-RU"/>
              </w:rPr>
              <w:t xml:space="preserve"> 33 с.</w:t>
            </w:r>
          </w:p>
        </w:tc>
      </w:tr>
      <w:tr w:rsidR="00320870" w:rsidRPr="00F479DE" w:rsidTr="000E22F4">
        <w:tc>
          <w:tcPr>
            <w:tcW w:w="3085" w:type="dxa"/>
            <w:shd w:val="clear" w:color="auto" w:fill="auto"/>
          </w:tcPr>
          <w:p w:rsidR="00320870" w:rsidRPr="00F479DE" w:rsidRDefault="00320870" w:rsidP="007A1614">
            <w:pPr>
              <w:spacing w:after="0" w:line="240" w:lineRule="auto"/>
              <w:jc w:val="both"/>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ГОСТ 8.417-2002</w:t>
            </w:r>
          </w:p>
        </w:tc>
        <w:tc>
          <w:tcPr>
            <w:tcW w:w="6485" w:type="dxa"/>
            <w:shd w:val="clear" w:color="auto" w:fill="auto"/>
          </w:tcPr>
          <w:p w:rsidR="00320870" w:rsidRPr="00F479DE" w:rsidRDefault="00320870" w:rsidP="00F758FB">
            <w:pPr>
              <w:spacing w:after="0" w:line="240" w:lineRule="auto"/>
              <w:jc w:val="both"/>
              <w:rPr>
                <w:rFonts w:ascii="Times New Roman" w:eastAsia="Times New Roman" w:hAnsi="Times New Roman"/>
                <w:sz w:val="28"/>
                <w:szCs w:val="28"/>
                <w:lang w:val="ru-RU" w:eastAsia="ru-RU"/>
              </w:rPr>
            </w:pPr>
            <w:r w:rsidRPr="00F479DE">
              <w:rPr>
                <w:rFonts w:ascii="Times New Roman" w:eastAsia="Times New Roman" w:hAnsi="Times New Roman"/>
                <w:sz w:val="28"/>
                <w:szCs w:val="28"/>
                <w:lang w:eastAsia="ru-RU"/>
              </w:rPr>
              <w:t>Государственная система обеспечения единства измерений. Единицы величин.</w:t>
            </w:r>
            <w:r w:rsidR="000E22F4" w:rsidRPr="00F479DE">
              <w:rPr>
                <w:rFonts w:ascii="Times New Roman" w:eastAsia="Times New Roman" w:hAnsi="Times New Roman"/>
                <w:sz w:val="28"/>
                <w:szCs w:val="28"/>
                <w:lang w:val="ru-RU" w:eastAsia="ru-RU"/>
              </w:rPr>
              <w:t xml:space="preserve"> </w:t>
            </w:r>
            <w:r w:rsidR="00F8293F" w:rsidRPr="00F479DE">
              <w:rPr>
                <w:rFonts w:ascii="Times New Roman" w:eastAsia="Times New Roman" w:hAnsi="Times New Roman"/>
                <w:sz w:val="28"/>
                <w:szCs w:val="28"/>
                <w:lang w:val="ru-RU" w:eastAsia="ru-RU"/>
              </w:rPr>
              <w:t xml:space="preserve">М.: Стандартинформ, 2018. </w:t>
            </w:r>
            <w:r w:rsidR="00475B17" w:rsidRPr="00F479DE">
              <w:rPr>
                <w:rFonts w:ascii="Times New Roman" w:eastAsia="Times New Roman" w:hAnsi="Times New Roman"/>
                <w:sz w:val="28"/>
                <w:szCs w:val="28"/>
                <w:lang w:val="ru-RU" w:eastAsia="ru-RU"/>
              </w:rPr>
              <w:t>-</w:t>
            </w:r>
            <w:r w:rsidR="00F8293F" w:rsidRPr="00F479DE">
              <w:rPr>
                <w:rFonts w:ascii="Times New Roman" w:eastAsia="Times New Roman" w:hAnsi="Times New Roman"/>
                <w:sz w:val="28"/>
                <w:szCs w:val="28"/>
                <w:lang w:val="ru-RU" w:eastAsia="ru-RU"/>
              </w:rPr>
              <w:t xml:space="preserve"> </w:t>
            </w:r>
            <w:r w:rsidR="00F758FB" w:rsidRPr="00F479DE">
              <w:rPr>
                <w:rFonts w:ascii="Times New Roman" w:eastAsia="Times New Roman" w:hAnsi="Times New Roman"/>
                <w:sz w:val="28"/>
                <w:szCs w:val="28"/>
                <w:lang w:val="ru-RU" w:eastAsia="ru-RU"/>
              </w:rPr>
              <w:t>41</w:t>
            </w:r>
            <w:r w:rsidR="00F8293F" w:rsidRPr="00F479DE">
              <w:rPr>
                <w:rFonts w:ascii="Times New Roman" w:eastAsia="Times New Roman" w:hAnsi="Times New Roman"/>
                <w:sz w:val="28"/>
                <w:szCs w:val="28"/>
                <w:lang w:val="ru-RU" w:eastAsia="ru-RU"/>
              </w:rPr>
              <w:t xml:space="preserve"> с.</w:t>
            </w:r>
          </w:p>
        </w:tc>
      </w:tr>
      <w:tr w:rsidR="00320870" w:rsidRPr="00F479DE" w:rsidTr="000E22F4">
        <w:tc>
          <w:tcPr>
            <w:tcW w:w="3085" w:type="dxa"/>
            <w:shd w:val="clear" w:color="auto" w:fill="auto"/>
          </w:tcPr>
          <w:p w:rsidR="00320870" w:rsidRPr="00F479DE" w:rsidRDefault="00320870" w:rsidP="007A1614">
            <w:pPr>
              <w:spacing w:after="0" w:line="240" w:lineRule="auto"/>
              <w:jc w:val="both"/>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ГОСТ 7.24.2007</w:t>
            </w:r>
          </w:p>
        </w:tc>
        <w:tc>
          <w:tcPr>
            <w:tcW w:w="6485" w:type="dxa"/>
            <w:shd w:val="clear" w:color="auto" w:fill="auto"/>
          </w:tcPr>
          <w:p w:rsidR="00320870" w:rsidRPr="00F479DE" w:rsidRDefault="00320870" w:rsidP="00E20CA1">
            <w:pPr>
              <w:spacing w:after="0" w:line="240" w:lineRule="auto"/>
              <w:jc w:val="both"/>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Система стандартов по информации, библиотечному и издательскому делу. Тез</w:t>
            </w:r>
            <w:r w:rsidRPr="00F479DE">
              <w:rPr>
                <w:rFonts w:ascii="Times New Roman" w:eastAsia="Times New Roman" w:hAnsi="Times New Roman"/>
                <w:sz w:val="28"/>
                <w:szCs w:val="28"/>
                <w:lang w:val="ru-RU" w:eastAsia="ru-RU"/>
              </w:rPr>
              <w:t>ау</w:t>
            </w:r>
            <w:r w:rsidRPr="00F479DE">
              <w:rPr>
                <w:rFonts w:ascii="Times New Roman" w:eastAsia="Times New Roman" w:hAnsi="Times New Roman"/>
                <w:sz w:val="28"/>
                <w:szCs w:val="28"/>
                <w:lang w:eastAsia="ru-RU"/>
              </w:rPr>
              <w:t>рус информационно-поисковой многоязычный. Состав, структура и основные требования к построению.</w:t>
            </w:r>
            <w:r w:rsidR="000E22F4" w:rsidRPr="00F479DE">
              <w:rPr>
                <w:lang w:val="ru-RU"/>
              </w:rPr>
              <w:t xml:space="preserve"> </w:t>
            </w:r>
            <w:r w:rsidR="00475B17" w:rsidRPr="00F479DE">
              <w:rPr>
                <w:rFonts w:ascii="Times New Roman" w:eastAsia="Times New Roman" w:hAnsi="Times New Roman"/>
                <w:sz w:val="28"/>
                <w:szCs w:val="28"/>
                <w:lang w:val="ru-RU" w:eastAsia="ru-RU"/>
              </w:rPr>
              <w:t>-</w:t>
            </w:r>
            <w:r w:rsidR="001171B9" w:rsidRPr="00F479DE">
              <w:rPr>
                <w:rFonts w:ascii="Times New Roman" w:eastAsia="Times New Roman" w:hAnsi="Times New Roman"/>
                <w:sz w:val="28"/>
                <w:szCs w:val="28"/>
                <w:lang w:eastAsia="ru-RU"/>
              </w:rPr>
              <w:t>М.: Стандартинформ, 20</w:t>
            </w:r>
            <w:r w:rsidR="001171B9" w:rsidRPr="00F479DE">
              <w:rPr>
                <w:rFonts w:ascii="Times New Roman" w:eastAsia="Times New Roman" w:hAnsi="Times New Roman"/>
                <w:sz w:val="28"/>
                <w:szCs w:val="28"/>
                <w:lang w:val="ru-RU" w:eastAsia="ru-RU"/>
              </w:rPr>
              <w:t>10</w:t>
            </w:r>
            <w:r w:rsidR="001171B9" w:rsidRPr="00F479DE">
              <w:rPr>
                <w:rFonts w:ascii="Times New Roman" w:eastAsia="Times New Roman" w:hAnsi="Times New Roman"/>
                <w:sz w:val="28"/>
                <w:szCs w:val="28"/>
                <w:lang w:eastAsia="ru-RU"/>
              </w:rPr>
              <w:t xml:space="preserve">. </w:t>
            </w:r>
            <w:r w:rsidR="00475B17" w:rsidRPr="00F479DE">
              <w:rPr>
                <w:rFonts w:ascii="Times New Roman" w:eastAsia="Times New Roman" w:hAnsi="Times New Roman"/>
                <w:sz w:val="28"/>
                <w:szCs w:val="28"/>
                <w:lang w:val="ru-RU" w:eastAsia="ru-RU"/>
              </w:rPr>
              <w:t>-</w:t>
            </w:r>
            <w:r w:rsidR="001171B9" w:rsidRPr="00F479DE">
              <w:rPr>
                <w:rFonts w:ascii="Times New Roman" w:eastAsia="Times New Roman" w:hAnsi="Times New Roman"/>
                <w:sz w:val="28"/>
                <w:szCs w:val="28"/>
                <w:lang w:eastAsia="ru-RU"/>
              </w:rPr>
              <w:t xml:space="preserve"> 8 с.</w:t>
            </w:r>
          </w:p>
        </w:tc>
      </w:tr>
      <w:tr w:rsidR="00320870" w:rsidRPr="00F479DE" w:rsidTr="000E22F4">
        <w:tc>
          <w:tcPr>
            <w:tcW w:w="3085" w:type="dxa"/>
            <w:shd w:val="clear" w:color="auto" w:fill="auto"/>
          </w:tcPr>
          <w:p w:rsidR="00320870" w:rsidRPr="00F479DE" w:rsidRDefault="00320870" w:rsidP="007A1614">
            <w:pPr>
              <w:spacing w:after="0" w:line="240" w:lineRule="auto"/>
              <w:jc w:val="both"/>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ГОСТ 26205-91</w:t>
            </w:r>
          </w:p>
        </w:tc>
        <w:tc>
          <w:tcPr>
            <w:tcW w:w="6485" w:type="dxa"/>
            <w:shd w:val="clear" w:color="auto" w:fill="auto"/>
          </w:tcPr>
          <w:p w:rsidR="00320870" w:rsidRPr="00F479DE" w:rsidRDefault="00320870" w:rsidP="008D7B07">
            <w:pPr>
              <w:tabs>
                <w:tab w:val="left" w:pos="2869"/>
                <w:tab w:val="left" w:pos="3294"/>
              </w:tabs>
              <w:spacing w:after="0" w:line="240" w:lineRule="auto"/>
              <w:jc w:val="both"/>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Почвы. Определение подвижных соединений фосфора и калия по методу Мачигина в модификации ЦИНАО</w:t>
            </w:r>
            <w:r w:rsidR="008D7B07" w:rsidRPr="00F479DE">
              <w:rPr>
                <w:rFonts w:ascii="Times New Roman" w:eastAsia="Times New Roman" w:hAnsi="Times New Roman"/>
                <w:sz w:val="28"/>
                <w:szCs w:val="28"/>
                <w:lang w:val="ru-RU" w:eastAsia="ru-RU"/>
              </w:rPr>
              <w:t xml:space="preserve"> – Введ.</w:t>
            </w:r>
            <w:r w:rsidR="00F279FA" w:rsidRPr="00F479DE">
              <w:rPr>
                <w:rFonts w:ascii="Times New Roman" w:eastAsia="Times New Roman" w:hAnsi="Times New Roman"/>
                <w:sz w:val="28"/>
                <w:szCs w:val="28"/>
                <w:lang w:val="ru-RU" w:eastAsia="ru-RU"/>
              </w:rPr>
              <w:t xml:space="preserve"> </w:t>
            </w:r>
            <w:r w:rsidR="008D7B07" w:rsidRPr="00F479DE">
              <w:rPr>
                <w:rFonts w:ascii="Times New Roman" w:eastAsia="Times New Roman" w:hAnsi="Times New Roman"/>
                <w:sz w:val="28"/>
                <w:szCs w:val="28"/>
                <w:lang w:val="ru-RU" w:eastAsia="ru-RU"/>
              </w:rPr>
              <w:t xml:space="preserve">1993-07-01. </w:t>
            </w:r>
            <w:r w:rsidR="00475B17" w:rsidRPr="00F479DE">
              <w:rPr>
                <w:rFonts w:ascii="Times New Roman" w:eastAsia="Times New Roman" w:hAnsi="Times New Roman"/>
                <w:sz w:val="28"/>
                <w:szCs w:val="28"/>
                <w:lang w:val="ru-RU" w:eastAsia="ru-RU"/>
              </w:rPr>
              <w:t>-</w:t>
            </w:r>
            <w:r w:rsidR="00F279FA" w:rsidRPr="00F479DE">
              <w:rPr>
                <w:rFonts w:ascii="Times New Roman" w:eastAsia="Times New Roman" w:hAnsi="Times New Roman"/>
                <w:sz w:val="28"/>
                <w:szCs w:val="28"/>
                <w:lang w:val="ru-RU" w:eastAsia="ru-RU"/>
              </w:rPr>
              <w:t xml:space="preserve"> М.: Издательство стандартов, 1992. </w:t>
            </w:r>
            <w:r w:rsidR="00475B17" w:rsidRPr="00F479DE">
              <w:rPr>
                <w:rFonts w:ascii="Times New Roman" w:eastAsia="Times New Roman" w:hAnsi="Times New Roman"/>
                <w:sz w:val="28"/>
                <w:szCs w:val="28"/>
                <w:lang w:val="ru-RU" w:eastAsia="ru-RU"/>
              </w:rPr>
              <w:t>-</w:t>
            </w:r>
            <w:r w:rsidR="00F279FA" w:rsidRPr="00F479DE">
              <w:rPr>
                <w:rFonts w:ascii="Times New Roman" w:eastAsia="Times New Roman" w:hAnsi="Times New Roman"/>
                <w:sz w:val="28"/>
                <w:szCs w:val="28"/>
                <w:lang w:val="ru-RU" w:eastAsia="ru-RU"/>
              </w:rPr>
              <w:t xml:space="preserve"> </w:t>
            </w:r>
            <w:r w:rsidR="008D7B07" w:rsidRPr="00F479DE">
              <w:rPr>
                <w:rFonts w:ascii="Times New Roman" w:eastAsia="Times New Roman" w:hAnsi="Times New Roman"/>
                <w:sz w:val="28"/>
                <w:szCs w:val="28"/>
                <w:lang w:val="ru-RU" w:eastAsia="ru-RU"/>
              </w:rPr>
              <w:t>10</w:t>
            </w:r>
            <w:r w:rsidR="00F279FA" w:rsidRPr="00F479DE">
              <w:rPr>
                <w:rFonts w:ascii="Times New Roman" w:eastAsia="Times New Roman" w:hAnsi="Times New Roman"/>
                <w:sz w:val="28"/>
                <w:szCs w:val="28"/>
                <w:lang w:val="ru-RU" w:eastAsia="ru-RU"/>
              </w:rPr>
              <w:t xml:space="preserve"> с.</w:t>
            </w:r>
          </w:p>
        </w:tc>
      </w:tr>
      <w:tr w:rsidR="00320870" w:rsidRPr="00F479DE" w:rsidTr="000E22F4">
        <w:tc>
          <w:tcPr>
            <w:tcW w:w="3085" w:type="dxa"/>
            <w:shd w:val="clear" w:color="auto" w:fill="auto"/>
          </w:tcPr>
          <w:p w:rsidR="00320870" w:rsidRPr="00F479DE" w:rsidRDefault="00320870" w:rsidP="007A1614">
            <w:pPr>
              <w:spacing w:after="0" w:line="240" w:lineRule="auto"/>
              <w:jc w:val="both"/>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ГОСТ 26213-91</w:t>
            </w:r>
          </w:p>
        </w:tc>
        <w:tc>
          <w:tcPr>
            <w:tcW w:w="6485" w:type="dxa"/>
            <w:shd w:val="clear" w:color="auto" w:fill="auto"/>
          </w:tcPr>
          <w:p w:rsidR="00320870" w:rsidRPr="00F479DE" w:rsidRDefault="00320870" w:rsidP="0077344C">
            <w:pPr>
              <w:spacing w:after="0" w:line="240" w:lineRule="auto"/>
              <w:jc w:val="both"/>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Почвы. Методы определения органического вещества.</w:t>
            </w:r>
            <w:r w:rsidR="00F279FA" w:rsidRPr="00F479DE">
              <w:rPr>
                <w:rFonts w:ascii="Times New Roman" w:eastAsia="Times New Roman" w:hAnsi="Times New Roman"/>
                <w:sz w:val="28"/>
                <w:szCs w:val="28"/>
                <w:lang w:eastAsia="ru-RU"/>
              </w:rPr>
              <w:t xml:space="preserve"> </w:t>
            </w:r>
            <w:r w:rsidR="0077344C" w:rsidRPr="00F479DE">
              <w:rPr>
                <w:rFonts w:ascii="Times New Roman" w:eastAsia="Times New Roman" w:hAnsi="Times New Roman"/>
                <w:sz w:val="28"/>
                <w:szCs w:val="28"/>
                <w:lang w:eastAsia="ru-RU"/>
              </w:rPr>
              <w:t xml:space="preserve">Введ. 1993-06-30. </w:t>
            </w:r>
            <w:r w:rsidR="0077344C" w:rsidRPr="00F479DE">
              <w:rPr>
                <w:rFonts w:ascii="Times New Roman" w:eastAsia="Times New Roman" w:hAnsi="Times New Roman"/>
                <w:sz w:val="28"/>
                <w:szCs w:val="28"/>
                <w:lang w:val="ru-RU" w:eastAsia="ru-RU"/>
              </w:rPr>
              <w:t xml:space="preserve">- </w:t>
            </w:r>
            <w:r w:rsidR="00F279FA" w:rsidRPr="00F479DE">
              <w:rPr>
                <w:rFonts w:ascii="Times New Roman" w:eastAsia="Times New Roman" w:hAnsi="Times New Roman"/>
                <w:sz w:val="28"/>
                <w:szCs w:val="28"/>
                <w:lang w:eastAsia="ru-RU"/>
              </w:rPr>
              <w:t xml:space="preserve">М.: Издательство стандартов, 1992. </w:t>
            </w:r>
            <w:r w:rsidR="00475B17" w:rsidRPr="00F479DE">
              <w:rPr>
                <w:rFonts w:ascii="Times New Roman" w:eastAsia="Times New Roman" w:hAnsi="Times New Roman"/>
                <w:sz w:val="28"/>
                <w:szCs w:val="28"/>
                <w:lang w:eastAsia="ru-RU"/>
              </w:rPr>
              <w:t>-</w:t>
            </w:r>
            <w:r w:rsidR="00F279FA" w:rsidRPr="00F479DE">
              <w:rPr>
                <w:rFonts w:ascii="Times New Roman" w:eastAsia="Times New Roman" w:hAnsi="Times New Roman"/>
                <w:sz w:val="28"/>
                <w:szCs w:val="28"/>
                <w:lang w:eastAsia="ru-RU"/>
              </w:rPr>
              <w:t xml:space="preserve"> </w:t>
            </w:r>
            <w:r w:rsidR="0077344C" w:rsidRPr="00F479DE">
              <w:rPr>
                <w:rFonts w:ascii="Times New Roman" w:eastAsia="Times New Roman" w:hAnsi="Times New Roman"/>
                <w:sz w:val="28"/>
                <w:szCs w:val="28"/>
                <w:lang w:val="ru-RU" w:eastAsia="ru-RU"/>
              </w:rPr>
              <w:t>8</w:t>
            </w:r>
            <w:r w:rsidR="000E22F4" w:rsidRPr="00F479DE">
              <w:rPr>
                <w:rFonts w:ascii="Times New Roman" w:eastAsia="Times New Roman" w:hAnsi="Times New Roman"/>
                <w:sz w:val="28"/>
                <w:szCs w:val="28"/>
                <w:lang w:eastAsia="ru-RU"/>
              </w:rPr>
              <w:t xml:space="preserve"> </w:t>
            </w:r>
            <w:r w:rsidR="00F279FA" w:rsidRPr="00F479DE">
              <w:rPr>
                <w:rFonts w:ascii="Times New Roman" w:eastAsia="Times New Roman" w:hAnsi="Times New Roman"/>
                <w:sz w:val="28"/>
                <w:szCs w:val="28"/>
                <w:lang w:eastAsia="ru-RU"/>
              </w:rPr>
              <w:t>с.</w:t>
            </w:r>
          </w:p>
        </w:tc>
      </w:tr>
      <w:tr w:rsidR="00320870" w:rsidRPr="00F479DE" w:rsidTr="000E22F4">
        <w:tc>
          <w:tcPr>
            <w:tcW w:w="3085" w:type="dxa"/>
            <w:shd w:val="clear" w:color="auto" w:fill="auto"/>
          </w:tcPr>
          <w:p w:rsidR="00320870" w:rsidRPr="00F479DE" w:rsidRDefault="00320870" w:rsidP="007A1614">
            <w:pPr>
              <w:spacing w:after="0" w:line="240" w:lineRule="auto"/>
              <w:jc w:val="both"/>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ГОСТ 26423-85</w:t>
            </w:r>
          </w:p>
        </w:tc>
        <w:tc>
          <w:tcPr>
            <w:tcW w:w="6485" w:type="dxa"/>
            <w:shd w:val="clear" w:color="auto" w:fill="auto"/>
          </w:tcPr>
          <w:p w:rsidR="00320870" w:rsidRPr="00F479DE" w:rsidRDefault="00320870" w:rsidP="007963AA">
            <w:pPr>
              <w:spacing w:after="0" w:line="240" w:lineRule="auto"/>
              <w:jc w:val="both"/>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 xml:space="preserve">Почвы. Методы определения удельной электрической проводимости, рН и </w:t>
            </w:r>
            <w:r w:rsidR="007963AA" w:rsidRPr="00F479DE">
              <w:rPr>
                <w:rFonts w:ascii="Times New Roman" w:eastAsia="Times New Roman" w:hAnsi="Times New Roman"/>
                <w:sz w:val="28"/>
                <w:szCs w:val="28"/>
                <w:lang w:val="ru-RU" w:eastAsia="ru-RU"/>
              </w:rPr>
              <w:t xml:space="preserve">плотного остатка водной вытяжки. Введ. 1986-01-01. </w:t>
            </w:r>
            <w:r w:rsidR="00475B17" w:rsidRPr="00F479DE">
              <w:rPr>
                <w:rFonts w:ascii="Times New Roman" w:eastAsia="Times New Roman" w:hAnsi="Times New Roman"/>
                <w:sz w:val="28"/>
                <w:szCs w:val="28"/>
                <w:lang w:val="ru-RU" w:eastAsia="ru-RU"/>
              </w:rPr>
              <w:t>-</w:t>
            </w:r>
            <w:r w:rsidR="007963AA" w:rsidRPr="00F479DE">
              <w:rPr>
                <w:rFonts w:ascii="Times New Roman" w:eastAsia="Times New Roman" w:hAnsi="Times New Roman"/>
                <w:sz w:val="28"/>
                <w:szCs w:val="28"/>
                <w:lang w:val="ru-RU" w:eastAsia="ru-RU"/>
              </w:rPr>
              <w:t xml:space="preserve"> </w:t>
            </w:r>
            <w:r w:rsidR="00613F92" w:rsidRPr="00F479DE">
              <w:rPr>
                <w:rFonts w:ascii="Times New Roman" w:eastAsia="Times New Roman" w:hAnsi="Times New Roman"/>
                <w:sz w:val="28"/>
                <w:szCs w:val="28"/>
                <w:lang w:val="ru-RU" w:eastAsia="ru-RU"/>
              </w:rPr>
              <w:t xml:space="preserve">М.: </w:t>
            </w:r>
            <w:r w:rsidR="007963AA" w:rsidRPr="00F479DE">
              <w:rPr>
                <w:rFonts w:ascii="Times New Roman" w:eastAsia="Times New Roman" w:hAnsi="Times New Roman"/>
                <w:sz w:val="28"/>
                <w:szCs w:val="28"/>
                <w:lang w:val="ru-RU" w:eastAsia="ru-RU"/>
              </w:rPr>
              <w:t xml:space="preserve">Госстандарт Россия: </w:t>
            </w:r>
            <w:r w:rsidR="00613F92" w:rsidRPr="00F479DE">
              <w:rPr>
                <w:rFonts w:ascii="Times New Roman" w:eastAsia="Times New Roman" w:hAnsi="Times New Roman"/>
                <w:sz w:val="28"/>
                <w:szCs w:val="28"/>
                <w:lang w:val="ru-RU" w:eastAsia="ru-RU"/>
              </w:rPr>
              <w:t xml:space="preserve">Стандартинформ, 2011. </w:t>
            </w:r>
            <w:r w:rsidR="00475B17" w:rsidRPr="00F479DE">
              <w:rPr>
                <w:rFonts w:ascii="Times New Roman" w:eastAsia="Times New Roman" w:hAnsi="Times New Roman"/>
                <w:sz w:val="28"/>
                <w:szCs w:val="28"/>
                <w:lang w:val="ru-RU" w:eastAsia="ru-RU"/>
              </w:rPr>
              <w:t>-</w:t>
            </w:r>
            <w:r w:rsidR="00613F92" w:rsidRPr="00F479DE">
              <w:rPr>
                <w:rFonts w:ascii="Times New Roman" w:eastAsia="Times New Roman" w:hAnsi="Times New Roman"/>
                <w:sz w:val="28"/>
                <w:szCs w:val="28"/>
                <w:lang w:val="ru-RU" w:eastAsia="ru-RU"/>
              </w:rPr>
              <w:t xml:space="preserve"> </w:t>
            </w:r>
            <w:r w:rsidR="007963AA" w:rsidRPr="00F479DE">
              <w:rPr>
                <w:rFonts w:ascii="Times New Roman" w:eastAsia="Times New Roman" w:hAnsi="Times New Roman"/>
                <w:sz w:val="28"/>
                <w:szCs w:val="28"/>
                <w:lang w:val="ru-RU" w:eastAsia="ru-RU"/>
              </w:rPr>
              <w:t>6</w:t>
            </w:r>
            <w:r w:rsidR="00613F92" w:rsidRPr="00F479DE">
              <w:rPr>
                <w:rFonts w:ascii="Times New Roman" w:eastAsia="Times New Roman" w:hAnsi="Times New Roman"/>
                <w:sz w:val="28"/>
                <w:szCs w:val="28"/>
                <w:lang w:val="ru-RU" w:eastAsia="ru-RU"/>
              </w:rPr>
              <w:t xml:space="preserve"> с.</w:t>
            </w:r>
          </w:p>
        </w:tc>
      </w:tr>
      <w:tr w:rsidR="0002296C" w:rsidRPr="00F479DE" w:rsidTr="000E22F4">
        <w:tc>
          <w:tcPr>
            <w:tcW w:w="3085" w:type="dxa"/>
            <w:shd w:val="clear" w:color="auto" w:fill="auto"/>
          </w:tcPr>
          <w:p w:rsidR="0002296C" w:rsidRPr="00F479DE" w:rsidRDefault="0002296C" w:rsidP="007A1614">
            <w:pPr>
              <w:spacing w:after="0" w:line="240" w:lineRule="auto"/>
              <w:jc w:val="both"/>
              <w:rPr>
                <w:rFonts w:ascii="Times New Roman" w:eastAsia="Times New Roman" w:hAnsi="Times New Roman"/>
                <w:sz w:val="28"/>
                <w:szCs w:val="28"/>
                <w:lang w:eastAsia="ru-RU"/>
              </w:rPr>
            </w:pPr>
            <w:r w:rsidRPr="00F479DE">
              <w:rPr>
                <w:rFonts w:ascii="Times New Roman" w:eastAsia="Times New Roman" w:hAnsi="Times New Roman"/>
                <w:sz w:val="28"/>
                <w:szCs w:val="28"/>
                <w:lang w:val="ru-RU" w:eastAsia="ru-RU"/>
              </w:rPr>
              <w:t>ГОСТ 17713-89</w:t>
            </w:r>
          </w:p>
        </w:tc>
        <w:tc>
          <w:tcPr>
            <w:tcW w:w="6485" w:type="dxa"/>
            <w:shd w:val="clear" w:color="auto" w:fill="auto"/>
          </w:tcPr>
          <w:p w:rsidR="0002296C" w:rsidRPr="00F479DE" w:rsidRDefault="0002296C" w:rsidP="009F2A38">
            <w:pPr>
              <w:spacing w:after="0" w:line="240" w:lineRule="auto"/>
              <w:jc w:val="both"/>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Сельскохозяйственная метеорология. Термины и определения</w:t>
            </w:r>
            <w:r w:rsidR="00475B17" w:rsidRPr="00F479DE">
              <w:rPr>
                <w:rFonts w:ascii="Times New Roman" w:eastAsia="Times New Roman" w:hAnsi="Times New Roman"/>
                <w:sz w:val="28"/>
                <w:szCs w:val="28"/>
                <w:lang w:val="ru-RU" w:eastAsia="ru-RU"/>
              </w:rPr>
              <w:t>. -М.: Издательство стандартов, 1989. - 15 с.</w:t>
            </w:r>
          </w:p>
        </w:tc>
      </w:tr>
    </w:tbl>
    <w:p w:rsidR="00320870" w:rsidRPr="00F479DE" w:rsidRDefault="00320870" w:rsidP="00320870">
      <w:pPr>
        <w:tabs>
          <w:tab w:val="left" w:pos="5670"/>
          <w:tab w:val="left" w:pos="6804"/>
        </w:tabs>
        <w:spacing w:after="0" w:line="240" w:lineRule="auto"/>
        <w:jc w:val="center"/>
        <w:rPr>
          <w:rFonts w:ascii="Times New Roman" w:hAnsi="Times New Roman"/>
          <w:b/>
          <w:sz w:val="28"/>
          <w:szCs w:val="28"/>
          <w:lang w:val="ru-RU"/>
        </w:rPr>
      </w:pPr>
      <w:r w:rsidRPr="00F479DE">
        <w:rPr>
          <w:rFonts w:ascii="Times New Roman" w:hAnsi="Times New Roman"/>
          <w:b/>
          <w:sz w:val="28"/>
          <w:szCs w:val="28"/>
        </w:rPr>
        <w:lastRenderedPageBreak/>
        <w:t>ОПРЕДЕЛЕНИЯ</w:t>
      </w:r>
      <w:r w:rsidRPr="00F479DE">
        <w:rPr>
          <w:rFonts w:ascii="Times New Roman" w:hAnsi="Times New Roman"/>
          <w:b/>
          <w:sz w:val="28"/>
          <w:szCs w:val="28"/>
          <w:lang w:val="ru-RU"/>
        </w:rPr>
        <w:t>, ОБОЗНАЧЕНИЯ И СОКРАЩЕНИЯ</w:t>
      </w:r>
    </w:p>
    <w:p w:rsidR="00320870" w:rsidRPr="00F479DE" w:rsidRDefault="00320870" w:rsidP="00320870">
      <w:pPr>
        <w:spacing w:after="0" w:line="240" w:lineRule="auto"/>
        <w:jc w:val="both"/>
        <w:rPr>
          <w:rFonts w:ascii="Times New Roman" w:hAnsi="Times New Roman"/>
          <w:sz w:val="28"/>
          <w:szCs w:val="28"/>
        </w:rPr>
      </w:pPr>
    </w:p>
    <w:p w:rsidR="00320870" w:rsidRPr="00F479DE" w:rsidRDefault="00320870" w:rsidP="00320870">
      <w:pPr>
        <w:spacing w:after="0" w:line="240" w:lineRule="auto"/>
        <w:jc w:val="both"/>
        <w:rPr>
          <w:rFonts w:ascii="Times New Roman" w:hAnsi="Times New Roman"/>
          <w:sz w:val="28"/>
          <w:szCs w:val="28"/>
        </w:rPr>
      </w:pPr>
      <w:r w:rsidRPr="00F479DE">
        <w:rPr>
          <w:rFonts w:ascii="Times New Roman" w:hAnsi="Times New Roman"/>
          <w:sz w:val="28"/>
          <w:szCs w:val="28"/>
        </w:rPr>
        <w:t>В настоящей диссертации применяются следующие термины</w:t>
      </w:r>
      <w:r w:rsidRPr="00F479DE">
        <w:rPr>
          <w:rFonts w:ascii="Times New Roman" w:hAnsi="Times New Roman"/>
          <w:sz w:val="28"/>
          <w:szCs w:val="28"/>
          <w:lang w:val="ru-RU"/>
        </w:rPr>
        <w:t>, обозначения и сокращения</w:t>
      </w:r>
      <w:r w:rsidRPr="00F479DE">
        <w:rPr>
          <w:rFonts w:ascii="Times New Roman" w:hAnsi="Times New Roman"/>
          <w:sz w:val="28"/>
          <w:szCs w:val="28"/>
        </w:rPr>
        <w:t xml:space="preserve"> с соответствующими определениями:</w:t>
      </w:r>
    </w:p>
    <w:p w:rsidR="00320870" w:rsidRPr="00F479DE" w:rsidRDefault="00320870" w:rsidP="00320870">
      <w:pPr>
        <w:spacing w:after="0" w:line="240" w:lineRule="auto"/>
        <w:jc w:val="both"/>
        <w:rPr>
          <w:rFonts w:ascii="Times New Roman" w:hAnsi="Times New Roman"/>
          <w:sz w:val="28"/>
          <w:szCs w:val="28"/>
        </w:rPr>
      </w:pPr>
    </w:p>
    <w:tbl>
      <w:tblPr>
        <w:tblW w:w="0" w:type="auto"/>
        <w:tblLook w:val="04A0" w:firstRow="1" w:lastRow="0" w:firstColumn="1" w:lastColumn="0" w:noHBand="0" w:noVBand="1"/>
      </w:tblPr>
      <w:tblGrid>
        <w:gridCol w:w="2518"/>
        <w:gridCol w:w="6827"/>
      </w:tblGrid>
      <w:tr w:rsidR="00320870" w:rsidRPr="00F479DE" w:rsidTr="00320870">
        <w:tc>
          <w:tcPr>
            <w:tcW w:w="2518" w:type="dxa"/>
            <w:shd w:val="clear" w:color="auto" w:fill="auto"/>
          </w:tcPr>
          <w:p w:rsidR="00320870" w:rsidRPr="00F479DE" w:rsidRDefault="00320870" w:rsidP="007A1614">
            <w:pPr>
              <w:spacing w:after="0" w:line="240" w:lineRule="auto"/>
              <w:jc w:val="both"/>
              <w:rPr>
                <w:rFonts w:ascii="Times New Roman" w:hAnsi="Times New Roman"/>
                <w:sz w:val="28"/>
                <w:szCs w:val="28"/>
                <w:lang w:val="ru-RU"/>
              </w:rPr>
            </w:pPr>
            <w:r w:rsidRPr="00F479DE">
              <w:rPr>
                <w:rFonts w:ascii="Times New Roman" w:hAnsi="Times New Roman"/>
                <w:sz w:val="28"/>
                <w:szCs w:val="28"/>
              </w:rPr>
              <w:t>Водный баланс</w:t>
            </w:r>
          </w:p>
        </w:tc>
        <w:tc>
          <w:tcPr>
            <w:tcW w:w="6827" w:type="dxa"/>
            <w:shd w:val="clear" w:color="auto" w:fill="auto"/>
          </w:tcPr>
          <w:p w:rsidR="00320870" w:rsidRPr="00F479DE" w:rsidRDefault="00320870" w:rsidP="007A1614">
            <w:pPr>
              <w:spacing w:after="0" w:line="240" w:lineRule="auto"/>
              <w:jc w:val="both"/>
              <w:rPr>
                <w:rFonts w:ascii="Times New Roman" w:hAnsi="Times New Roman"/>
                <w:sz w:val="28"/>
                <w:szCs w:val="28"/>
                <w:lang w:val="ru-RU"/>
              </w:rPr>
            </w:pPr>
            <w:r w:rsidRPr="00F479DE">
              <w:rPr>
                <w:rFonts w:ascii="Times New Roman" w:hAnsi="Times New Roman"/>
                <w:sz w:val="28"/>
                <w:szCs w:val="28"/>
                <w:lang w:val="ru-RU"/>
              </w:rPr>
              <w:t>- соотношение прихода и расхода воды с учетом изменения ее запасов за выбранный интервал времени для рассматриваемого объекта.</w:t>
            </w:r>
          </w:p>
        </w:tc>
      </w:tr>
      <w:tr w:rsidR="00320870" w:rsidRPr="00F479DE" w:rsidTr="00320870">
        <w:tc>
          <w:tcPr>
            <w:tcW w:w="2518" w:type="dxa"/>
            <w:shd w:val="clear" w:color="auto" w:fill="auto"/>
          </w:tcPr>
          <w:p w:rsidR="00320870" w:rsidRPr="00F479DE" w:rsidRDefault="00320870" w:rsidP="007A1614">
            <w:pPr>
              <w:spacing w:after="0" w:line="240" w:lineRule="auto"/>
              <w:jc w:val="both"/>
              <w:rPr>
                <w:rFonts w:ascii="Times New Roman" w:hAnsi="Times New Roman"/>
                <w:sz w:val="28"/>
                <w:szCs w:val="28"/>
                <w:lang w:val="ru-RU"/>
              </w:rPr>
            </w:pPr>
            <w:r w:rsidRPr="00F479DE">
              <w:rPr>
                <w:rFonts w:ascii="Times New Roman" w:hAnsi="Times New Roman"/>
                <w:sz w:val="28"/>
                <w:szCs w:val="28"/>
                <w:lang w:val="ru-RU"/>
              </w:rPr>
              <w:t>Водосберегающие технологии орошения</w:t>
            </w:r>
          </w:p>
        </w:tc>
        <w:tc>
          <w:tcPr>
            <w:tcW w:w="6827" w:type="dxa"/>
            <w:shd w:val="clear" w:color="auto" w:fill="auto"/>
          </w:tcPr>
          <w:p w:rsidR="00320870" w:rsidRPr="00F479DE" w:rsidRDefault="00320870" w:rsidP="007A1614">
            <w:pPr>
              <w:spacing w:after="0" w:line="240" w:lineRule="auto"/>
              <w:jc w:val="both"/>
              <w:rPr>
                <w:rFonts w:ascii="Times New Roman" w:hAnsi="Times New Roman"/>
                <w:sz w:val="28"/>
                <w:szCs w:val="28"/>
                <w:lang w:val="ru-RU"/>
              </w:rPr>
            </w:pPr>
            <w:r w:rsidRPr="00F479DE">
              <w:rPr>
                <w:rFonts w:ascii="Times New Roman" w:hAnsi="Times New Roman"/>
                <w:sz w:val="28"/>
                <w:szCs w:val="28"/>
                <w:lang w:val="ru-RU"/>
              </w:rPr>
              <w:t>- совокупность технологических, организационных и экономических методов и способов, обеспечивающих экономию водных ресурсов при орошении сельскохозяйственных культур.</w:t>
            </w:r>
          </w:p>
        </w:tc>
      </w:tr>
      <w:tr w:rsidR="00320870" w:rsidRPr="00F479DE" w:rsidTr="00320870">
        <w:tc>
          <w:tcPr>
            <w:tcW w:w="2518" w:type="dxa"/>
            <w:shd w:val="clear" w:color="auto" w:fill="auto"/>
          </w:tcPr>
          <w:p w:rsidR="00320870" w:rsidRPr="00F479DE" w:rsidRDefault="00320870" w:rsidP="007A1614">
            <w:pPr>
              <w:spacing w:after="0" w:line="240" w:lineRule="auto"/>
              <w:jc w:val="both"/>
              <w:rPr>
                <w:rFonts w:ascii="Times New Roman" w:hAnsi="Times New Roman"/>
                <w:sz w:val="28"/>
                <w:szCs w:val="28"/>
                <w:lang w:val="ru-RU"/>
              </w:rPr>
            </w:pPr>
            <w:r w:rsidRPr="00F479DE">
              <w:rPr>
                <w:rFonts w:ascii="Times New Roman" w:hAnsi="Times New Roman"/>
                <w:sz w:val="28"/>
                <w:szCs w:val="28"/>
                <w:lang w:val="ru-RU"/>
              </w:rPr>
              <w:t>Грунтовые воды</w:t>
            </w:r>
          </w:p>
        </w:tc>
        <w:tc>
          <w:tcPr>
            <w:tcW w:w="6827" w:type="dxa"/>
            <w:shd w:val="clear" w:color="auto" w:fill="auto"/>
          </w:tcPr>
          <w:p w:rsidR="00320870" w:rsidRPr="00F479DE" w:rsidRDefault="00320870" w:rsidP="007A1614">
            <w:pPr>
              <w:spacing w:after="0" w:line="240" w:lineRule="auto"/>
              <w:jc w:val="both"/>
              <w:rPr>
                <w:rFonts w:ascii="Times New Roman" w:hAnsi="Times New Roman"/>
                <w:sz w:val="28"/>
                <w:szCs w:val="28"/>
                <w:lang w:val="ru-RU"/>
              </w:rPr>
            </w:pPr>
            <w:r w:rsidRPr="00F479DE">
              <w:rPr>
                <w:rFonts w:ascii="Times New Roman" w:hAnsi="Times New Roman"/>
                <w:sz w:val="28"/>
                <w:szCs w:val="28"/>
                <w:lang w:val="ru-RU"/>
              </w:rPr>
              <w:t>- воды, свободно расположенные поверх водоупорных пород, образующие водоносный горизонт и не имеющие сверху сплошной кровли из водонепроницаемых пород, не обладающих напором и подвержены сезонным колебаниям уровня и дебита.</w:t>
            </w:r>
          </w:p>
        </w:tc>
      </w:tr>
      <w:tr w:rsidR="00320870" w:rsidRPr="00F479DE" w:rsidTr="00320870">
        <w:tc>
          <w:tcPr>
            <w:tcW w:w="2518" w:type="dxa"/>
            <w:shd w:val="clear" w:color="auto" w:fill="auto"/>
          </w:tcPr>
          <w:p w:rsidR="00320870" w:rsidRPr="00F479DE" w:rsidRDefault="00320870" w:rsidP="007A1614">
            <w:pPr>
              <w:spacing w:after="0" w:line="240" w:lineRule="auto"/>
              <w:jc w:val="both"/>
              <w:rPr>
                <w:rFonts w:ascii="Times New Roman" w:hAnsi="Times New Roman"/>
                <w:sz w:val="28"/>
                <w:szCs w:val="28"/>
                <w:lang w:val="ru-RU"/>
              </w:rPr>
            </w:pPr>
            <w:r w:rsidRPr="00F479DE">
              <w:rPr>
                <w:rFonts w:ascii="Times New Roman" w:hAnsi="Times New Roman"/>
                <w:sz w:val="28"/>
                <w:szCs w:val="28"/>
                <w:lang w:val="ru-RU"/>
              </w:rPr>
              <w:t>Корнеобитаемый слой</w:t>
            </w:r>
          </w:p>
        </w:tc>
        <w:tc>
          <w:tcPr>
            <w:tcW w:w="6827" w:type="dxa"/>
            <w:shd w:val="clear" w:color="auto" w:fill="auto"/>
          </w:tcPr>
          <w:p w:rsidR="00320870" w:rsidRPr="00F479DE" w:rsidRDefault="00320870" w:rsidP="007A1614">
            <w:pPr>
              <w:spacing w:after="0" w:line="240" w:lineRule="auto"/>
              <w:jc w:val="both"/>
              <w:rPr>
                <w:rFonts w:ascii="Times New Roman" w:hAnsi="Times New Roman"/>
                <w:sz w:val="28"/>
                <w:szCs w:val="28"/>
                <w:lang w:val="ru-RU"/>
              </w:rPr>
            </w:pPr>
            <w:r w:rsidRPr="00F479DE">
              <w:rPr>
                <w:rFonts w:ascii="Times New Roman" w:hAnsi="Times New Roman"/>
                <w:sz w:val="28"/>
                <w:szCs w:val="28"/>
                <w:lang w:val="ru-RU"/>
              </w:rPr>
              <w:t>- верхний метровый слой почвы, где распространяется основная масса корневой системы растений.</w:t>
            </w:r>
          </w:p>
        </w:tc>
      </w:tr>
      <w:tr w:rsidR="00320870" w:rsidRPr="00F479DE" w:rsidTr="00320870">
        <w:tc>
          <w:tcPr>
            <w:tcW w:w="2518" w:type="dxa"/>
            <w:shd w:val="clear" w:color="auto" w:fill="auto"/>
          </w:tcPr>
          <w:p w:rsidR="00320870" w:rsidRPr="00F479DE" w:rsidRDefault="00320870" w:rsidP="007A1614">
            <w:pPr>
              <w:spacing w:after="0" w:line="240" w:lineRule="auto"/>
              <w:jc w:val="both"/>
              <w:rPr>
                <w:rFonts w:ascii="Times New Roman" w:hAnsi="Times New Roman"/>
                <w:sz w:val="28"/>
                <w:szCs w:val="28"/>
                <w:lang w:val="ru-RU"/>
              </w:rPr>
            </w:pPr>
            <w:r w:rsidRPr="00F479DE">
              <w:rPr>
                <w:rFonts w:ascii="Times New Roman" w:hAnsi="Times New Roman"/>
                <w:sz w:val="28"/>
                <w:szCs w:val="28"/>
                <w:lang w:val="ru-RU"/>
              </w:rPr>
              <w:t>Наименьшая влагоемкость почвы</w:t>
            </w:r>
          </w:p>
        </w:tc>
        <w:tc>
          <w:tcPr>
            <w:tcW w:w="6827" w:type="dxa"/>
            <w:shd w:val="clear" w:color="auto" w:fill="auto"/>
          </w:tcPr>
          <w:p w:rsidR="00320870" w:rsidRPr="00F479DE" w:rsidRDefault="0002296C" w:rsidP="00537DB2">
            <w:pPr>
              <w:spacing w:after="0" w:line="240" w:lineRule="auto"/>
              <w:jc w:val="both"/>
              <w:rPr>
                <w:rFonts w:ascii="Times New Roman" w:hAnsi="Times New Roman"/>
                <w:sz w:val="28"/>
                <w:szCs w:val="28"/>
                <w:lang w:val="ru-RU"/>
              </w:rPr>
            </w:pPr>
            <w:r w:rsidRPr="00F479DE">
              <w:rPr>
                <w:rFonts w:ascii="Times New Roman" w:hAnsi="Times New Roman"/>
                <w:sz w:val="28"/>
                <w:szCs w:val="28"/>
                <w:lang w:val="ru-RU"/>
              </w:rPr>
              <w:t>-</w:t>
            </w:r>
            <w:r w:rsidR="00320870" w:rsidRPr="00F479DE">
              <w:rPr>
                <w:rFonts w:ascii="Times New Roman" w:hAnsi="Times New Roman"/>
                <w:sz w:val="28"/>
                <w:szCs w:val="28"/>
                <w:lang w:val="ru-RU"/>
              </w:rPr>
              <w:t xml:space="preserve"> </w:t>
            </w:r>
            <w:r w:rsidR="00C22442" w:rsidRPr="00F479DE">
              <w:rPr>
                <w:rFonts w:ascii="Times New Roman" w:hAnsi="Times New Roman"/>
                <w:sz w:val="28"/>
                <w:szCs w:val="28"/>
                <w:lang w:val="ru-RU"/>
              </w:rPr>
              <w:t>влагоемкость по</w:t>
            </w:r>
            <w:r w:rsidR="000E22F4" w:rsidRPr="00F479DE">
              <w:rPr>
                <w:rFonts w:ascii="Times New Roman" w:hAnsi="Times New Roman"/>
                <w:sz w:val="28"/>
                <w:szCs w:val="28"/>
                <w:lang w:val="ru-RU"/>
              </w:rPr>
              <w:t>чвы</w:t>
            </w:r>
            <w:r w:rsidR="00C22442" w:rsidRPr="00F479DE">
              <w:rPr>
                <w:rFonts w:ascii="Times New Roman" w:hAnsi="Times New Roman"/>
                <w:sz w:val="28"/>
                <w:szCs w:val="28"/>
                <w:lang w:val="ru-RU"/>
              </w:rPr>
              <w:t>, максимальное количес</w:t>
            </w:r>
            <w:r w:rsidR="000E22F4" w:rsidRPr="00F479DE">
              <w:rPr>
                <w:rFonts w:ascii="Times New Roman" w:hAnsi="Times New Roman"/>
                <w:sz w:val="28"/>
                <w:szCs w:val="28"/>
                <w:lang w:val="ru-RU"/>
              </w:rPr>
              <w:t>т</w:t>
            </w:r>
            <w:r w:rsidR="00C22442" w:rsidRPr="00F479DE">
              <w:rPr>
                <w:rFonts w:ascii="Times New Roman" w:hAnsi="Times New Roman"/>
                <w:sz w:val="28"/>
                <w:szCs w:val="28"/>
                <w:lang w:val="ru-RU"/>
              </w:rPr>
              <w:t xml:space="preserve">во влаги, </w:t>
            </w:r>
            <w:r w:rsidR="00537DB2" w:rsidRPr="00F479DE">
              <w:rPr>
                <w:rFonts w:ascii="Times New Roman" w:hAnsi="Times New Roman"/>
                <w:sz w:val="28"/>
                <w:szCs w:val="28"/>
                <w:lang w:val="ru-RU"/>
              </w:rPr>
              <w:t xml:space="preserve">фактические удерживаемое почвой </w:t>
            </w:r>
            <w:r w:rsidR="00C22442" w:rsidRPr="00F479DE">
              <w:rPr>
                <w:rFonts w:ascii="Times New Roman" w:hAnsi="Times New Roman"/>
                <w:sz w:val="28"/>
                <w:szCs w:val="28"/>
                <w:lang w:val="ru-RU"/>
              </w:rPr>
              <w:t>в природн</w:t>
            </w:r>
            <w:r w:rsidR="00537DB2" w:rsidRPr="00F479DE">
              <w:rPr>
                <w:rFonts w:ascii="Times New Roman" w:hAnsi="Times New Roman"/>
                <w:sz w:val="28"/>
                <w:szCs w:val="28"/>
                <w:lang w:val="ru-RU"/>
              </w:rPr>
              <w:t>ых</w:t>
            </w:r>
            <w:r w:rsidR="00C22442" w:rsidRPr="00F479DE">
              <w:rPr>
                <w:rFonts w:ascii="Times New Roman" w:hAnsi="Times New Roman"/>
                <w:sz w:val="28"/>
                <w:szCs w:val="28"/>
                <w:lang w:val="ru-RU"/>
              </w:rPr>
              <w:t xml:space="preserve"> </w:t>
            </w:r>
            <w:r w:rsidR="00537DB2" w:rsidRPr="00F479DE">
              <w:rPr>
                <w:rFonts w:ascii="Times New Roman" w:hAnsi="Times New Roman"/>
                <w:sz w:val="28"/>
                <w:szCs w:val="28"/>
                <w:lang w:val="ru-RU"/>
              </w:rPr>
              <w:t xml:space="preserve">условиях в состоянии равновесия, </w:t>
            </w:r>
            <w:r w:rsidR="00C22442" w:rsidRPr="00F479DE">
              <w:rPr>
                <w:rFonts w:ascii="Times New Roman" w:hAnsi="Times New Roman"/>
                <w:sz w:val="28"/>
                <w:szCs w:val="28"/>
                <w:lang w:val="ru-RU"/>
              </w:rPr>
              <w:t xml:space="preserve">после </w:t>
            </w:r>
            <w:r w:rsidR="00537DB2" w:rsidRPr="00F479DE">
              <w:rPr>
                <w:rFonts w:ascii="Times New Roman" w:hAnsi="Times New Roman"/>
                <w:sz w:val="28"/>
                <w:szCs w:val="28"/>
                <w:lang w:val="ru-RU"/>
              </w:rPr>
              <w:t>устранения испарения и дополнительного притока воды</w:t>
            </w:r>
            <w:r w:rsidR="000E22F4" w:rsidRPr="00F479DE">
              <w:rPr>
                <w:rFonts w:ascii="Times New Roman" w:hAnsi="Times New Roman"/>
                <w:sz w:val="28"/>
                <w:szCs w:val="28"/>
                <w:lang w:val="ru-RU"/>
              </w:rPr>
              <w:t>,</w:t>
            </w:r>
            <w:r w:rsidR="00C22442" w:rsidRPr="00F479DE">
              <w:rPr>
                <w:rFonts w:ascii="Times New Roman" w:hAnsi="Times New Roman"/>
                <w:sz w:val="28"/>
                <w:szCs w:val="28"/>
                <w:lang w:val="ru-RU"/>
              </w:rPr>
              <w:t xml:space="preserve"> </w:t>
            </w:r>
            <w:r w:rsidR="000E22F4" w:rsidRPr="00F479DE">
              <w:rPr>
                <w:rFonts w:ascii="Times New Roman" w:hAnsi="Times New Roman"/>
                <w:sz w:val="28"/>
                <w:szCs w:val="28"/>
                <w:lang w:val="ru-RU"/>
              </w:rPr>
              <w:t>в</w:t>
            </w:r>
            <w:r w:rsidR="00C22442" w:rsidRPr="00F479DE">
              <w:rPr>
                <w:rFonts w:ascii="Times New Roman" w:hAnsi="Times New Roman"/>
                <w:sz w:val="28"/>
                <w:szCs w:val="28"/>
                <w:lang w:val="ru-RU"/>
              </w:rPr>
              <w:t>ыражается в % от веса или объема почвы или запасом воды в почве.</w:t>
            </w:r>
          </w:p>
        </w:tc>
      </w:tr>
      <w:tr w:rsidR="00320870" w:rsidRPr="00F479DE" w:rsidTr="00320870">
        <w:tc>
          <w:tcPr>
            <w:tcW w:w="2518" w:type="dxa"/>
            <w:shd w:val="clear" w:color="auto" w:fill="auto"/>
          </w:tcPr>
          <w:p w:rsidR="00320870" w:rsidRPr="00F479DE" w:rsidRDefault="00320870" w:rsidP="007A1614">
            <w:pPr>
              <w:spacing w:after="0" w:line="240" w:lineRule="auto"/>
              <w:jc w:val="both"/>
              <w:rPr>
                <w:rFonts w:ascii="Times New Roman" w:hAnsi="Times New Roman"/>
                <w:sz w:val="28"/>
                <w:szCs w:val="28"/>
                <w:lang w:val="ru-RU"/>
              </w:rPr>
            </w:pPr>
            <w:r w:rsidRPr="00F479DE">
              <w:rPr>
                <w:rFonts w:ascii="Times New Roman" w:hAnsi="Times New Roman"/>
                <w:sz w:val="28"/>
                <w:szCs w:val="28"/>
                <w:lang w:val="ru-RU"/>
              </w:rPr>
              <w:t>Орошаемое земледелие</w:t>
            </w:r>
          </w:p>
        </w:tc>
        <w:tc>
          <w:tcPr>
            <w:tcW w:w="6827" w:type="dxa"/>
            <w:shd w:val="clear" w:color="auto" w:fill="auto"/>
          </w:tcPr>
          <w:p w:rsidR="00320870" w:rsidRPr="00F479DE" w:rsidRDefault="00320870" w:rsidP="007A1614">
            <w:pPr>
              <w:spacing w:after="0" w:line="240" w:lineRule="auto"/>
              <w:jc w:val="both"/>
              <w:rPr>
                <w:rFonts w:ascii="Times New Roman" w:hAnsi="Times New Roman"/>
                <w:sz w:val="28"/>
                <w:szCs w:val="28"/>
                <w:lang w:val="ru-RU"/>
              </w:rPr>
            </w:pPr>
            <w:r w:rsidRPr="00F479DE">
              <w:rPr>
                <w:rFonts w:ascii="Times New Roman" w:hAnsi="Times New Roman"/>
                <w:sz w:val="28"/>
                <w:szCs w:val="28"/>
                <w:lang w:val="ru-RU"/>
              </w:rPr>
              <w:t>- земледелие, ведущееся с применением искусственного орошения.</w:t>
            </w:r>
          </w:p>
        </w:tc>
      </w:tr>
      <w:tr w:rsidR="00320870" w:rsidRPr="00F479DE" w:rsidTr="00320870">
        <w:tc>
          <w:tcPr>
            <w:tcW w:w="2518" w:type="dxa"/>
            <w:shd w:val="clear" w:color="auto" w:fill="auto"/>
          </w:tcPr>
          <w:p w:rsidR="00320870" w:rsidRPr="00F479DE" w:rsidRDefault="00320870" w:rsidP="007A1614">
            <w:pPr>
              <w:spacing w:after="0" w:line="240" w:lineRule="auto"/>
              <w:jc w:val="both"/>
              <w:rPr>
                <w:rFonts w:ascii="Times New Roman" w:hAnsi="Times New Roman"/>
                <w:sz w:val="28"/>
                <w:szCs w:val="28"/>
                <w:lang w:val="ru-RU"/>
              </w:rPr>
            </w:pPr>
            <w:r w:rsidRPr="00F479DE">
              <w:rPr>
                <w:rFonts w:ascii="Times New Roman" w:hAnsi="Times New Roman"/>
                <w:sz w:val="28"/>
                <w:szCs w:val="28"/>
                <w:lang w:val="ru-RU"/>
              </w:rPr>
              <w:t>Оросительная норма</w:t>
            </w:r>
          </w:p>
        </w:tc>
        <w:tc>
          <w:tcPr>
            <w:tcW w:w="6827" w:type="dxa"/>
            <w:shd w:val="clear" w:color="auto" w:fill="auto"/>
          </w:tcPr>
          <w:p w:rsidR="00320870" w:rsidRPr="00F479DE" w:rsidRDefault="00320870" w:rsidP="007A1614">
            <w:pPr>
              <w:spacing w:after="0" w:line="240" w:lineRule="auto"/>
              <w:jc w:val="both"/>
              <w:rPr>
                <w:rFonts w:ascii="Times New Roman" w:hAnsi="Times New Roman"/>
                <w:sz w:val="28"/>
                <w:szCs w:val="28"/>
                <w:lang w:val="ru-RU"/>
              </w:rPr>
            </w:pPr>
            <w:r w:rsidRPr="00F479DE">
              <w:rPr>
                <w:rFonts w:ascii="Times New Roman" w:hAnsi="Times New Roman"/>
                <w:sz w:val="28"/>
                <w:szCs w:val="28"/>
                <w:lang w:val="ru-RU"/>
              </w:rPr>
              <w:t>- количество воды, подаваемое при поливах на 1 га посева за вегетационный период. Разделяется на поливные нормы.</w:t>
            </w:r>
          </w:p>
        </w:tc>
      </w:tr>
      <w:tr w:rsidR="00320870" w:rsidRPr="00F479DE" w:rsidTr="00320870">
        <w:tc>
          <w:tcPr>
            <w:tcW w:w="2518" w:type="dxa"/>
            <w:shd w:val="clear" w:color="auto" w:fill="auto"/>
          </w:tcPr>
          <w:p w:rsidR="00320870" w:rsidRPr="00F479DE" w:rsidRDefault="00320870" w:rsidP="007A1614">
            <w:pPr>
              <w:spacing w:after="0" w:line="240" w:lineRule="auto"/>
              <w:jc w:val="both"/>
              <w:rPr>
                <w:rFonts w:ascii="Times New Roman" w:hAnsi="Times New Roman"/>
                <w:sz w:val="28"/>
                <w:szCs w:val="28"/>
                <w:lang w:val="ru-RU"/>
              </w:rPr>
            </w:pPr>
            <w:r w:rsidRPr="00F479DE">
              <w:rPr>
                <w:rFonts w:ascii="Times New Roman" w:hAnsi="Times New Roman"/>
                <w:sz w:val="28"/>
                <w:szCs w:val="28"/>
                <w:lang w:val="ru-RU"/>
              </w:rPr>
              <w:t>Поливная норма</w:t>
            </w:r>
          </w:p>
        </w:tc>
        <w:tc>
          <w:tcPr>
            <w:tcW w:w="6827" w:type="dxa"/>
            <w:shd w:val="clear" w:color="auto" w:fill="auto"/>
          </w:tcPr>
          <w:p w:rsidR="00320870" w:rsidRPr="00F479DE" w:rsidRDefault="00320870" w:rsidP="007A1614">
            <w:pPr>
              <w:spacing w:after="0" w:line="240" w:lineRule="auto"/>
              <w:jc w:val="both"/>
              <w:rPr>
                <w:rFonts w:ascii="Times New Roman" w:hAnsi="Times New Roman"/>
                <w:sz w:val="28"/>
                <w:szCs w:val="28"/>
                <w:lang w:val="ru-RU"/>
              </w:rPr>
            </w:pPr>
            <w:r w:rsidRPr="00F479DE">
              <w:rPr>
                <w:rFonts w:ascii="Times New Roman" w:hAnsi="Times New Roman"/>
                <w:sz w:val="28"/>
                <w:szCs w:val="28"/>
                <w:lang w:val="ru-RU"/>
              </w:rPr>
              <w:t>- количество воды, подаваемое на 1 га орошаемой площади за один полив. Зависит от особенностей орошаемой культуры и фазы её развития, глубины корнеобитаемого слоя почвы, подлежащего увлажнению, гранулометрического состава и водно-физических свойств почвы, способа полива.</w:t>
            </w:r>
          </w:p>
        </w:tc>
      </w:tr>
      <w:tr w:rsidR="00320870" w:rsidRPr="00F479DE" w:rsidTr="00320870">
        <w:tc>
          <w:tcPr>
            <w:tcW w:w="2518" w:type="dxa"/>
            <w:shd w:val="clear" w:color="auto" w:fill="auto"/>
          </w:tcPr>
          <w:p w:rsidR="00320870" w:rsidRPr="00F479DE" w:rsidRDefault="00320870" w:rsidP="007A1614">
            <w:pPr>
              <w:spacing w:after="0" w:line="240" w:lineRule="auto"/>
              <w:jc w:val="both"/>
              <w:rPr>
                <w:rFonts w:ascii="Times New Roman" w:hAnsi="Times New Roman"/>
                <w:sz w:val="28"/>
                <w:szCs w:val="28"/>
                <w:lang w:val="ru-RU"/>
              </w:rPr>
            </w:pPr>
            <w:r w:rsidRPr="00F479DE">
              <w:rPr>
                <w:rFonts w:ascii="Times New Roman" w:hAnsi="Times New Roman"/>
                <w:sz w:val="28"/>
                <w:szCs w:val="28"/>
                <w:lang w:val="ru-RU"/>
              </w:rPr>
              <w:t>Режим орошения</w:t>
            </w:r>
          </w:p>
        </w:tc>
        <w:tc>
          <w:tcPr>
            <w:tcW w:w="6827" w:type="dxa"/>
            <w:shd w:val="clear" w:color="auto" w:fill="auto"/>
          </w:tcPr>
          <w:p w:rsidR="00320870" w:rsidRPr="00F479DE" w:rsidRDefault="00320870" w:rsidP="00C632D8">
            <w:pPr>
              <w:spacing w:after="0" w:line="240" w:lineRule="auto"/>
              <w:jc w:val="both"/>
              <w:rPr>
                <w:rFonts w:ascii="Times New Roman" w:hAnsi="Times New Roman"/>
                <w:sz w:val="28"/>
                <w:szCs w:val="28"/>
                <w:lang w:val="ru-RU"/>
              </w:rPr>
            </w:pPr>
            <w:r w:rsidRPr="00F479DE">
              <w:rPr>
                <w:rFonts w:ascii="Times New Roman" w:hAnsi="Times New Roman"/>
                <w:sz w:val="28"/>
                <w:szCs w:val="28"/>
                <w:lang w:val="ru-RU"/>
              </w:rPr>
              <w:t xml:space="preserve">- это совокупность числа, сроков и норм поливов. </w:t>
            </w:r>
            <w:r w:rsidR="00C632D8" w:rsidRPr="00F479DE">
              <w:rPr>
                <w:rFonts w:ascii="Times New Roman" w:hAnsi="Times New Roman"/>
                <w:sz w:val="28"/>
                <w:szCs w:val="28"/>
                <w:lang w:val="ru-RU"/>
              </w:rPr>
              <w:t>О</w:t>
            </w:r>
            <w:r w:rsidRPr="00F479DE">
              <w:rPr>
                <w:rFonts w:ascii="Times New Roman" w:hAnsi="Times New Roman"/>
                <w:sz w:val="28"/>
                <w:szCs w:val="28"/>
                <w:lang w:val="ru-RU"/>
              </w:rPr>
              <w:t>беспечивает в почве нужный для данной культуры водный режим при конкретных климатических и агротехнических условиях.</w:t>
            </w:r>
          </w:p>
        </w:tc>
      </w:tr>
      <w:tr w:rsidR="00320870" w:rsidRPr="00F479DE" w:rsidTr="00320870">
        <w:tc>
          <w:tcPr>
            <w:tcW w:w="2518" w:type="dxa"/>
            <w:shd w:val="clear" w:color="auto" w:fill="auto"/>
          </w:tcPr>
          <w:p w:rsidR="00320870" w:rsidRPr="00F479DE" w:rsidRDefault="00320870" w:rsidP="007A1614">
            <w:pPr>
              <w:spacing w:after="0" w:line="240" w:lineRule="auto"/>
              <w:jc w:val="both"/>
              <w:rPr>
                <w:rFonts w:ascii="Times New Roman" w:hAnsi="Times New Roman"/>
                <w:sz w:val="28"/>
                <w:szCs w:val="28"/>
                <w:lang w:val="ru-RU"/>
              </w:rPr>
            </w:pPr>
            <w:r w:rsidRPr="00F479DE">
              <w:rPr>
                <w:rFonts w:ascii="Times New Roman" w:hAnsi="Times New Roman"/>
                <w:sz w:val="28"/>
                <w:szCs w:val="28"/>
                <w:lang w:val="ru-RU"/>
              </w:rPr>
              <w:t>Способы орошения</w:t>
            </w:r>
          </w:p>
        </w:tc>
        <w:tc>
          <w:tcPr>
            <w:tcW w:w="6827" w:type="dxa"/>
            <w:shd w:val="clear" w:color="auto" w:fill="auto"/>
          </w:tcPr>
          <w:p w:rsidR="00320870" w:rsidRPr="00F479DE" w:rsidRDefault="00320870" w:rsidP="007A1614">
            <w:pPr>
              <w:spacing w:after="0" w:line="240" w:lineRule="auto"/>
              <w:jc w:val="both"/>
              <w:rPr>
                <w:rFonts w:ascii="Times New Roman" w:hAnsi="Times New Roman"/>
                <w:sz w:val="28"/>
                <w:szCs w:val="28"/>
                <w:lang w:val="ru-RU"/>
              </w:rPr>
            </w:pPr>
            <w:r w:rsidRPr="00F479DE">
              <w:rPr>
                <w:rFonts w:ascii="Times New Roman" w:hAnsi="Times New Roman"/>
                <w:sz w:val="28"/>
                <w:szCs w:val="28"/>
                <w:lang w:val="ru-RU"/>
              </w:rPr>
              <w:t>- комплекс определенных мер и приемов распределения воды на поливном участке и/или превращения водного потока в почвенную и атмосферную влагу:</w:t>
            </w:r>
          </w:p>
          <w:p w:rsidR="00320870" w:rsidRPr="00F479DE" w:rsidRDefault="00320870" w:rsidP="007A1614">
            <w:pPr>
              <w:spacing w:after="0" w:line="240" w:lineRule="auto"/>
              <w:jc w:val="both"/>
              <w:rPr>
                <w:rFonts w:ascii="Times New Roman" w:hAnsi="Times New Roman"/>
                <w:sz w:val="28"/>
                <w:szCs w:val="28"/>
                <w:lang w:val="ru-RU"/>
              </w:rPr>
            </w:pPr>
            <w:r w:rsidRPr="00F479DE">
              <w:rPr>
                <w:rFonts w:ascii="Times New Roman" w:hAnsi="Times New Roman"/>
                <w:sz w:val="28"/>
                <w:szCs w:val="28"/>
                <w:lang w:val="ru-RU"/>
              </w:rPr>
              <w:lastRenderedPageBreak/>
              <w:t>- поверхностное орошение - орошение с распределением воды по поверхности</w:t>
            </w:r>
            <w:r w:rsidR="000E22F4" w:rsidRPr="00F479DE">
              <w:rPr>
                <w:rFonts w:ascii="Times New Roman" w:hAnsi="Times New Roman"/>
                <w:sz w:val="28"/>
                <w:szCs w:val="28"/>
                <w:lang w:val="ru-RU"/>
              </w:rPr>
              <w:t xml:space="preserve"> земли</w:t>
            </w:r>
            <w:r w:rsidRPr="00F479DE">
              <w:rPr>
                <w:rFonts w:ascii="Times New Roman" w:hAnsi="Times New Roman"/>
                <w:sz w:val="28"/>
                <w:szCs w:val="28"/>
                <w:lang w:val="ru-RU"/>
              </w:rPr>
              <w:t>;</w:t>
            </w:r>
          </w:p>
          <w:p w:rsidR="00320870" w:rsidRPr="00F479DE" w:rsidRDefault="00320870" w:rsidP="007A1614">
            <w:pPr>
              <w:spacing w:after="0" w:line="240" w:lineRule="auto"/>
              <w:jc w:val="both"/>
              <w:rPr>
                <w:rFonts w:ascii="Times New Roman" w:hAnsi="Times New Roman"/>
                <w:sz w:val="28"/>
                <w:szCs w:val="28"/>
                <w:lang w:val="ru-RU"/>
              </w:rPr>
            </w:pPr>
            <w:r w:rsidRPr="00F479DE">
              <w:rPr>
                <w:rFonts w:ascii="Times New Roman" w:hAnsi="Times New Roman"/>
                <w:sz w:val="28"/>
                <w:szCs w:val="28"/>
                <w:lang w:val="ru-RU"/>
              </w:rPr>
              <w:t xml:space="preserve">- дождевание - поверхностное орошение, </w:t>
            </w:r>
            <w:r w:rsidR="000E22F4" w:rsidRPr="00F479DE">
              <w:rPr>
                <w:rFonts w:ascii="Times New Roman" w:hAnsi="Times New Roman"/>
                <w:sz w:val="28"/>
                <w:szCs w:val="28"/>
                <w:lang w:val="ru-RU"/>
              </w:rPr>
              <w:t>орошение с помощью</w:t>
            </w:r>
            <w:r w:rsidRPr="00F479DE">
              <w:rPr>
                <w:rFonts w:ascii="Times New Roman" w:hAnsi="Times New Roman"/>
                <w:sz w:val="28"/>
                <w:szCs w:val="28"/>
                <w:lang w:val="ru-RU"/>
              </w:rPr>
              <w:t xml:space="preserve"> разбрызгива</w:t>
            </w:r>
            <w:r w:rsidR="000E22F4" w:rsidRPr="00F479DE">
              <w:rPr>
                <w:rFonts w:ascii="Times New Roman" w:hAnsi="Times New Roman"/>
                <w:sz w:val="28"/>
                <w:szCs w:val="28"/>
                <w:lang w:val="ru-RU"/>
              </w:rPr>
              <w:t>ния</w:t>
            </w:r>
            <w:r w:rsidRPr="00F479DE">
              <w:rPr>
                <w:rFonts w:ascii="Times New Roman" w:hAnsi="Times New Roman"/>
                <w:sz w:val="28"/>
                <w:szCs w:val="28"/>
                <w:lang w:val="ru-RU"/>
              </w:rPr>
              <w:t xml:space="preserve"> специальными машинами или установками;</w:t>
            </w:r>
          </w:p>
          <w:p w:rsidR="00320870" w:rsidRPr="00F479DE" w:rsidRDefault="00320870" w:rsidP="000E22F4">
            <w:pPr>
              <w:spacing w:after="0" w:line="240" w:lineRule="auto"/>
              <w:jc w:val="both"/>
              <w:rPr>
                <w:rFonts w:ascii="Times New Roman" w:hAnsi="Times New Roman"/>
                <w:sz w:val="28"/>
                <w:szCs w:val="28"/>
                <w:lang w:val="ru-RU"/>
              </w:rPr>
            </w:pPr>
            <w:r w:rsidRPr="00F479DE">
              <w:rPr>
                <w:rFonts w:ascii="Times New Roman" w:hAnsi="Times New Roman"/>
                <w:sz w:val="28"/>
                <w:szCs w:val="28"/>
                <w:lang w:val="ru-RU"/>
              </w:rPr>
              <w:t>- капельное орошение - локальное орошение с помощью поливных капельн</w:t>
            </w:r>
            <w:r w:rsidR="000E22F4" w:rsidRPr="00F479DE">
              <w:rPr>
                <w:rFonts w:ascii="Times New Roman" w:hAnsi="Times New Roman"/>
                <w:sz w:val="28"/>
                <w:szCs w:val="28"/>
                <w:lang w:val="ru-RU"/>
              </w:rPr>
              <w:t>ых систем орошения</w:t>
            </w:r>
            <w:r w:rsidR="00C632D8" w:rsidRPr="00F479DE">
              <w:rPr>
                <w:rFonts w:ascii="Times New Roman" w:hAnsi="Times New Roman"/>
                <w:sz w:val="28"/>
                <w:szCs w:val="28"/>
                <w:lang w:val="ru-RU"/>
              </w:rPr>
              <w:t>.</w:t>
            </w:r>
          </w:p>
        </w:tc>
      </w:tr>
      <w:tr w:rsidR="00320870" w:rsidRPr="00F479DE" w:rsidTr="00320870">
        <w:tc>
          <w:tcPr>
            <w:tcW w:w="2518" w:type="dxa"/>
            <w:shd w:val="clear" w:color="auto" w:fill="auto"/>
          </w:tcPr>
          <w:p w:rsidR="00320870" w:rsidRPr="00F479DE" w:rsidRDefault="00320870" w:rsidP="007A1614">
            <w:pPr>
              <w:spacing w:after="0" w:line="240" w:lineRule="auto"/>
              <w:jc w:val="both"/>
              <w:rPr>
                <w:rFonts w:ascii="Times New Roman" w:hAnsi="Times New Roman"/>
                <w:sz w:val="28"/>
                <w:szCs w:val="28"/>
                <w:lang w:val="ru-RU"/>
              </w:rPr>
            </w:pPr>
            <w:r w:rsidRPr="00F479DE">
              <w:rPr>
                <w:rFonts w:ascii="Times New Roman" w:hAnsi="Times New Roman"/>
                <w:sz w:val="28"/>
                <w:szCs w:val="28"/>
                <w:lang w:val="ru-RU"/>
              </w:rPr>
              <w:lastRenderedPageBreak/>
              <w:t>Суммарное водопотребление</w:t>
            </w:r>
          </w:p>
        </w:tc>
        <w:tc>
          <w:tcPr>
            <w:tcW w:w="6827" w:type="dxa"/>
            <w:shd w:val="clear" w:color="auto" w:fill="auto"/>
          </w:tcPr>
          <w:p w:rsidR="00320870" w:rsidRPr="00F479DE" w:rsidRDefault="00320870" w:rsidP="00537DB2">
            <w:pPr>
              <w:spacing w:after="0" w:line="240" w:lineRule="auto"/>
              <w:jc w:val="both"/>
              <w:rPr>
                <w:rFonts w:ascii="Times New Roman" w:hAnsi="Times New Roman"/>
                <w:sz w:val="28"/>
                <w:szCs w:val="28"/>
                <w:lang w:val="ru-RU"/>
              </w:rPr>
            </w:pPr>
            <w:r w:rsidRPr="00F479DE">
              <w:rPr>
                <w:rFonts w:ascii="Times New Roman" w:hAnsi="Times New Roman"/>
                <w:sz w:val="28"/>
                <w:szCs w:val="28"/>
                <w:lang w:val="ru-RU"/>
              </w:rPr>
              <w:t xml:space="preserve">- </w:t>
            </w:r>
            <w:r w:rsidR="00537DB2" w:rsidRPr="00F479DE">
              <w:rPr>
                <w:rFonts w:ascii="Times New Roman" w:hAnsi="Times New Roman"/>
                <w:sz w:val="28"/>
                <w:szCs w:val="28"/>
                <w:lang w:val="ru-RU"/>
              </w:rPr>
              <w:t xml:space="preserve">общая потребность растений в воде, </w:t>
            </w:r>
            <w:r w:rsidRPr="00F479DE">
              <w:rPr>
                <w:rFonts w:ascii="Times New Roman" w:hAnsi="Times New Roman"/>
                <w:sz w:val="28"/>
                <w:szCs w:val="28"/>
                <w:lang w:val="ru-RU"/>
              </w:rPr>
              <w:t>характеризует фактические затраты воды на формирование урожая культуры с 1 га в течение вегетационного периода, с учетом транспирации растений и испарения с поверхности почвы</w:t>
            </w:r>
            <w:r w:rsidR="00537DB2" w:rsidRPr="00F479DE">
              <w:rPr>
                <w:rFonts w:ascii="Times New Roman" w:hAnsi="Times New Roman"/>
                <w:sz w:val="28"/>
                <w:szCs w:val="28"/>
                <w:lang w:val="ru-RU"/>
              </w:rPr>
              <w:t>, выражается в мм или м</w:t>
            </w:r>
            <w:r w:rsidR="00537DB2" w:rsidRPr="00F479DE">
              <w:rPr>
                <w:rFonts w:ascii="Times New Roman" w:hAnsi="Times New Roman"/>
                <w:sz w:val="28"/>
                <w:szCs w:val="28"/>
                <w:vertAlign w:val="superscript"/>
                <w:lang w:val="ru-RU"/>
              </w:rPr>
              <w:t>3</w:t>
            </w:r>
            <w:r w:rsidRPr="00F479DE">
              <w:rPr>
                <w:rFonts w:ascii="Times New Roman" w:hAnsi="Times New Roman"/>
                <w:sz w:val="28"/>
                <w:szCs w:val="28"/>
                <w:lang w:val="ru-RU"/>
              </w:rPr>
              <w:t>.</w:t>
            </w:r>
          </w:p>
        </w:tc>
      </w:tr>
      <w:tr w:rsidR="00A33882" w:rsidRPr="00F479DE" w:rsidTr="00320870">
        <w:tc>
          <w:tcPr>
            <w:tcW w:w="2518" w:type="dxa"/>
            <w:shd w:val="clear" w:color="auto" w:fill="auto"/>
          </w:tcPr>
          <w:p w:rsidR="00A33882" w:rsidRPr="00F479DE" w:rsidRDefault="00A33882" w:rsidP="007A1614">
            <w:pPr>
              <w:spacing w:after="0" w:line="240" w:lineRule="auto"/>
              <w:jc w:val="both"/>
              <w:rPr>
                <w:rFonts w:ascii="Times New Roman" w:hAnsi="Times New Roman"/>
                <w:sz w:val="28"/>
                <w:szCs w:val="28"/>
                <w:lang w:val="ru-RU"/>
              </w:rPr>
            </w:pPr>
            <w:r w:rsidRPr="00F479DE">
              <w:rPr>
                <w:rFonts w:ascii="Times New Roman" w:hAnsi="Times New Roman"/>
                <w:sz w:val="28"/>
                <w:szCs w:val="28"/>
                <w:lang w:val="ru-RU"/>
              </w:rPr>
              <w:t>ГСМ</w:t>
            </w:r>
          </w:p>
        </w:tc>
        <w:tc>
          <w:tcPr>
            <w:tcW w:w="6827" w:type="dxa"/>
            <w:shd w:val="clear" w:color="auto" w:fill="auto"/>
          </w:tcPr>
          <w:p w:rsidR="00A33882" w:rsidRPr="00F479DE" w:rsidRDefault="00A33882" w:rsidP="007A1614">
            <w:pPr>
              <w:spacing w:after="0" w:line="240" w:lineRule="auto"/>
              <w:jc w:val="both"/>
              <w:rPr>
                <w:rFonts w:ascii="Times New Roman" w:hAnsi="Times New Roman"/>
                <w:sz w:val="28"/>
                <w:szCs w:val="28"/>
                <w:lang w:val="ru-RU"/>
              </w:rPr>
            </w:pPr>
            <w:r w:rsidRPr="00F479DE">
              <w:rPr>
                <w:rFonts w:ascii="Times New Roman" w:hAnsi="Times New Roman"/>
                <w:sz w:val="28"/>
                <w:szCs w:val="28"/>
                <w:lang w:val="ru-RU"/>
              </w:rPr>
              <w:t>- горюче-смазочные материалы</w:t>
            </w:r>
            <w:r w:rsidR="00C632D8" w:rsidRPr="00F479DE">
              <w:rPr>
                <w:rFonts w:ascii="Times New Roman" w:hAnsi="Times New Roman"/>
                <w:sz w:val="28"/>
                <w:szCs w:val="28"/>
                <w:lang w:val="ru-RU"/>
              </w:rPr>
              <w:t>.</w:t>
            </w:r>
          </w:p>
        </w:tc>
      </w:tr>
      <w:tr w:rsidR="00320870" w:rsidRPr="00F479DE" w:rsidTr="00320870">
        <w:tc>
          <w:tcPr>
            <w:tcW w:w="2518" w:type="dxa"/>
            <w:shd w:val="clear" w:color="auto" w:fill="auto"/>
          </w:tcPr>
          <w:p w:rsidR="00320870" w:rsidRPr="00F479DE" w:rsidRDefault="00320870" w:rsidP="007A1614">
            <w:pPr>
              <w:spacing w:after="0" w:line="240" w:lineRule="auto"/>
              <w:jc w:val="both"/>
              <w:rPr>
                <w:rFonts w:ascii="Times New Roman" w:hAnsi="Times New Roman"/>
                <w:sz w:val="28"/>
                <w:szCs w:val="28"/>
                <w:lang w:val="ru-RU"/>
              </w:rPr>
            </w:pPr>
            <w:r w:rsidRPr="00F479DE">
              <w:rPr>
                <w:rFonts w:ascii="Times New Roman" w:hAnsi="Times New Roman"/>
                <w:sz w:val="28"/>
                <w:szCs w:val="28"/>
                <w:lang w:val="ru-RU"/>
              </w:rPr>
              <w:t>КХ</w:t>
            </w:r>
          </w:p>
        </w:tc>
        <w:tc>
          <w:tcPr>
            <w:tcW w:w="6827" w:type="dxa"/>
            <w:shd w:val="clear" w:color="auto" w:fill="auto"/>
          </w:tcPr>
          <w:p w:rsidR="00320870" w:rsidRPr="00F479DE" w:rsidRDefault="00320870" w:rsidP="007A1614">
            <w:pPr>
              <w:spacing w:after="0" w:line="240" w:lineRule="auto"/>
              <w:jc w:val="both"/>
              <w:rPr>
                <w:rFonts w:ascii="Times New Roman" w:hAnsi="Times New Roman"/>
                <w:sz w:val="28"/>
                <w:szCs w:val="28"/>
                <w:lang w:val="ru-RU"/>
              </w:rPr>
            </w:pPr>
            <w:r w:rsidRPr="00F479DE">
              <w:rPr>
                <w:rFonts w:ascii="Times New Roman" w:hAnsi="Times New Roman"/>
                <w:sz w:val="28"/>
                <w:szCs w:val="28"/>
                <w:lang w:val="ru-RU"/>
              </w:rPr>
              <w:t>- крестьянское хозяйство</w:t>
            </w:r>
            <w:r w:rsidR="00C632D8" w:rsidRPr="00F479DE">
              <w:rPr>
                <w:rFonts w:ascii="Times New Roman" w:hAnsi="Times New Roman"/>
                <w:sz w:val="28"/>
                <w:szCs w:val="28"/>
                <w:lang w:val="ru-RU"/>
              </w:rPr>
              <w:t>.</w:t>
            </w:r>
          </w:p>
        </w:tc>
      </w:tr>
      <w:tr w:rsidR="00320870" w:rsidRPr="00F479DE" w:rsidTr="00320870">
        <w:tc>
          <w:tcPr>
            <w:tcW w:w="2518" w:type="dxa"/>
            <w:shd w:val="clear" w:color="auto" w:fill="auto"/>
          </w:tcPr>
          <w:p w:rsidR="00320870" w:rsidRPr="00F479DE" w:rsidRDefault="00320870" w:rsidP="007A1614">
            <w:pPr>
              <w:spacing w:after="0" w:line="240" w:lineRule="auto"/>
              <w:jc w:val="both"/>
              <w:rPr>
                <w:rFonts w:ascii="Times New Roman" w:hAnsi="Times New Roman"/>
                <w:sz w:val="28"/>
                <w:szCs w:val="28"/>
                <w:lang w:val="ru-RU"/>
              </w:rPr>
            </w:pPr>
            <w:r w:rsidRPr="00F479DE">
              <w:rPr>
                <w:rFonts w:ascii="Times New Roman" w:hAnsi="Times New Roman"/>
                <w:sz w:val="28"/>
                <w:szCs w:val="28"/>
                <w:lang w:val="ru-RU"/>
              </w:rPr>
              <w:t>НВ</w:t>
            </w:r>
          </w:p>
        </w:tc>
        <w:tc>
          <w:tcPr>
            <w:tcW w:w="6827" w:type="dxa"/>
            <w:shd w:val="clear" w:color="auto" w:fill="auto"/>
          </w:tcPr>
          <w:p w:rsidR="00320870" w:rsidRPr="00F479DE" w:rsidRDefault="00320870" w:rsidP="007A1614">
            <w:pPr>
              <w:spacing w:after="0" w:line="240" w:lineRule="auto"/>
              <w:jc w:val="both"/>
              <w:rPr>
                <w:rFonts w:ascii="Times New Roman" w:hAnsi="Times New Roman"/>
                <w:sz w:val="28"/>
                <w:szCs w:val="28"/>
                <w:lang w:val="ru-RU"/>
              </w:rPr>
            </w:pPr>
            <w:r w:rsidRPr="00F479DE">
              <w:rPr>
                <w:rFonts w:ascii="Times New Roman" w:hAnsi="Times New Roman"/>
                <w:sz w:val="28"/>
                <w:szCs w:val="28"/>
                <w:lang w:val="ru-RU"/>
              </w:rPr>
              <w:t>- наименьшая влагоемкость</w:t>
            </w:r>
            <w:r w:rsidR="00C632D8" w:rsidRPr="00F479DE">
              <w:rPr>
                <w:rFonts w:ascii="Times New Roman" w:hAnsi="Times New Roman"/>
                <w:sz w:val="28"/>
                <w:szCs w:val="28"/>
                <w:lang w:val="ru-RU"/>
              </w:rPr>
              <w:t>.</w:t>
            </w:r>
          </w:p>
        </w:tc>
      </w:tr>
      <w:tr w:rsidR="00320870" w:rsidRPr="00F479DE" w:rsidTr="00320870">
        <w:tc>
          <w:tcPr>
            <w:tcW w:w="2518" w:type="dxa"/>
            <w:shd w:val="clear" w:color="auto" w:fill="auto"/>
          </w:tcPr>
          <w:p w:rsidR="00320870" w:rsidRPr="00F479DE" w:rsidRDefault="00320870" w:rsidP="007A1614">
            <w:pPr>
              <w:spacing w:after="0" w:line="240" w:lineRule="auto"/>
              <w:jc w:val="both"/>
              <w:rPr>
                <w:rFonts w:ascii="Times New Roman" w:hAnsi="Times New Roman"/>
                <w:sz w:val="28"/>
                <w:szCs w:val="28"/>
                <w:lang w:val="ru-RU"/>
              </w:rPr>
            </w:pPr>
            <w:r w:rsidRPr="00F479DE">
              <w:rPr>
                <w:rFonts w:ascii="Times New Roman" w:hAnsi="Times New Roman"/>
                <w:sz w:val="28"/>
                <w:szCs w:val="28"/>
                <w:lang w:val="ru-RU"/>
              </w:rPr>
              <w:t>НСР</w:t>
            </w:r>
          </w:p>
        </w:tc>
        <w:tc>
          <w:tcPr>
            <w:tcW w:w="6827" w:type="dxa"/>
            <w:shd w:val="clear" w:color="auto" w:fill="auto"/>
          </w:tcPr>
          <w:p w:rsidR="00320870" w:rsidRPr="00F479DE" w:rsidRDefault="00C632D8" w:rsidP="00C632D8">
            <w:pPr>
              <w:spacing w:after="0" w:line="240" w:lineRule="auto"/>
              <w:jc w:val="both"/>
              <w:rPr>
                <w:rFonts w:ascii="Times New Roman" w:hAnsi="Times New Roman"/>
                <w:sz w:val="28"/>
                <w:szCs w:val="28"/>
                <w:lang w:val="ru-RU"/>
              </w:rPr>
            </w:pPr>
            <w:r w:rsidRPr="00F479DE">
              <w:rPr>
                <w:rFonts w:ascii="Times New Roman" w:hAnsi="Times New Roman"/>
                <w:sz w:val="28"/>
                <w:szCs w:val="28"/>
                <w:lang w:val="ru-RU"/>
              </w:rPr>
              <w:t>- н</w:t>
            </w:r>
            <w:r w:rsidR="00320870" w:rsidRPr="00F479DE">
              <w:rPr>
                <w:rFonts w:ascii="Times New Roman" w:hAnsi="Times New Roman"/>
                <w:sz w:val="28"/>
                <w:szCs w:val="28"/>
                <w:lang w:val="ru-RU"/>
              </w:rPr>
              <w:t>аименьшая существенная разность</w:t>
            </w:r>
            <w:r w:rsidRPr="00F479DE">
              <w:rPr>
                <w:rFonts w:ascii="Times New Roman" w:hAnsi="Times New Roman"/>
                <w:sz w:val="28"/>
                <w:szCs w:val="28"/>
                <w:lang w:val="ru-RU"/>
              </w:rPr>
              <w:t>.</w:t>
            </w:r>
          </w:p>
        </w:tc>
      </w:tr>
      <w:tr w:rsidR="00320870" w:rsidRPr="00F479DE" w:rsidTr="00320870">
        <w:tc>
          <w:tcPr>
            <w:tcW w:w="2518" w:type="dxa"/>
            <w:shd w:val="clear" w:color="auto" w:fill="auto"/>
          </w:tcPr>
          <w:p w:rsidR="00320870" w:rsidRPr="00F479DE" w:rsidRDefault="00320870" w:rsidP="007A1614">
            <w:pPr>
              <w:spacing w:after="0" w:line="240" w:lineRule="auto"/>
              <w:jc w:val="both"/>
              <w:rPr>
                <w:rFonts w:ascii="Times New Roman" w:hAnsi="Times New Roman"/>
                <w:sz w:val="28"/>
                <w:szCs w:val="28"/>
                <w:lang w:val="ru-RU"/>
              </w:rPr>
            </w:pPr>
            <w:r w:rsidRPr="00F479DE">
              <w:rPr>
                <w:rFonts w:ascii="Times New Roman" w:hAnsi="Times New Roman"/>
                <w:sz w:val="28"/>
                <w:szCs w:val="28"/>
                <w:lang w:val="ru-RU"/>
              </w:rPr>
              <w:t>ОПУ</w:t>
            </w:r>
          </w:p>
        </w:tc>
        <w:tc>
          <w:tcPr>
            <w:tcW w:w="6827" w:type="dxa"/>
            <w:shd w:val="clear" w:color="auto" w:fill="auto"/>
          </w:tcPr>
          <w:p w:rsidR="00320870" w:rsidRPr="00F479DE" w:rsidRDefault="00320870" w:rsidP="007A1614">
            <w:pPr>
              <w:spacing w:after="0" w:line="240" w:lineRule="auto"/>
              <w:jc w:val="both"/>
              <w:rPr>
                <w:rFonts w:ascii="Times New Roman" w:hAnsi="Times New Roman"/>
                <w:sz w:val="28"/>
                <w:szCs w:val="28"/>
                <w:lang w:val="ru-RU"/>
              </w:rPr>
            </w:pPr>
            <w:r w:rsidRPr="00F479DE">
              <w:rPr>
                <w:rFonts w:ascii="Times New Roman" w:hAnsi="Times New Roman"/>
                <w:sz w:val="28"/>
                <w:szCs w:val="28"/>
                <w:lang w:val="ru-RU"/>
              </w:rPr>
              <w:t>- опытно-производственный участок</w:t>
            </w:r>
            <w:r w:rsidR="00C632D8" w:rsidRPr="00F479DE">
              <w:rPr>
                <w:rFonts w:ascii="Times New Roman" w:hAnsi="Times New Roman"/>
                <w:sz w:val="28"/>
                <w:szCs w:val="28"/>
                <w:lang w:val="ru-RU"/>
              </w:rPr>
              <w:t>.</w:t>
            </w:r>
          </w:p>
        </w:tc>
      </w:tr>
      <w:tr w:rsidR="00320870" w:rsidRPr="00F479DE" w:rsidTr="00320870">
        <w:tc>
          <w:tcPr>
            <w:tcW w:w="2518" w:type="dxa"/>
            <w:shd w:val="clear" w:color="auto" w:fill="auto"/>
          </w:tcPr>
          <w:p w:rsidR="00320870" w:rsidRPr="00F479DE" w:rsidRDefault="00320870" w:rsidP="007A1614">
            <w:pPr>
              <w:spacing w:after="0" w:line="240" w:lineRule="auto"/>
              <w:jc w:val="both"/>
              <w:rPr>
                <w:rFonts w:ascii="Times New Roman" w:hAnsi="Times New Roman"/>
                <w:sz w:val="28"/>
                <w:szCs w:val="28"/>
                <w:lang w:val="ru-RU"/>
              </w:rPr>
            </w:pPr>
            <w:r w:rsidRPr="00F479DE">
              <w:rPr>
                <w:rFonts w:ascii="Times New Roman" w:hAnsi="Times New Roman"/>
                <w:sz w:val="28"/>
                <w:szCs w:val="28"/>
                <w:lang w:val="ru-RU"/>
              </w:rPr>
              <w:t>РК</w:t>
            </w:r>
          </w:p>
        </w:tc>
        <w:tc>
          <w:tcPr>
            <w:tcW w:w="6827" w:type="dxa"/>
            <w:shd w:val="clear" w:color="auto" w:fill="auto"/>
          </w:tcPr>
          <w:p w:rsidR="00320870" w:rsidRPr="00F479DE" w:rsidRDefault="00320870" w:rsidP="007A1614">
            <w:pPr>
              <w:spacing w:after="0" w:line="240" w:lineRule="auto"/>
              <w:jc w:val="both"/>
              <w:rPr>
                <w:rFonts w:ascii="Times New Roman" w:hAnsi="Times New Roman"/>
                <w:sz w:val="28"/>
                <w:szCs w:val="28"/>
                <w:lang w:val="ru-RU"/>
              </w:rPr>
            </w:pPr>
            <w:r w:rsidRPr="00F479DE">
              <w:rPr>
                <w:rFonts w:ascii="Times New Roman" w:hAnsi="Times New Roman"/>
                <w:sz w:val="28"/>
                <w:szCs w:val="28"/>
                <w:lang w:val="ru-RU"/>
              </w:rPr>
              <w:t>- Республика Казахстан</w:t>
            </w:r>
            <w:r w:rsidR="00C632D8" w:rsidRPr="00F479DE">
              <w:rPr>
                <w:rFonts w:ascii="Times New Roman" w:hAnsi="Times New Roman"/>
                <w:sz w:val="28"/>
                <w:szCs w:val="28"/>
                <w:lang w:val="ru-RU"/>
              </w:rPr>
              <w:t>.</w:t>
            </w:r>
          </w:p>
        </w:tc>
      </w:tr>
      <w:tr w:rsidR="00320870" w:rsidRPr="00F479DE" w:rsidTr="00320870">
        <w:tc>
          <w:tcPr>
            <w:tcW w:w="2518" w:type="dxa"/>
            <w:shd w:val="clear" w:color="auto" w:fill="auto"/>
          </w:tcPr>
          <w:p w:rsidR="00320870" w:rsidRPr="00F479DE" w:rsidRDefault="00320870" w:rsidP="007A1614">
            <w:pPr>
              <w:spacing w:after="0" w:line="240" w:lineRule="auto"/>
              <w:jc w:val="both"/>
              <w:rPr>
                <w:rFonts w:ascii="Times New Roman" w:hAnsi="Times New Roman"/>
                <w:sz w:val="28"/>
                <w:szCs w:val="28"/>
                <w:lang w:val="ru-RU"/>
              </w:rPr>
            </w:pPr>
            <w:r w:rsidRPr="00F479DE">
              <w:rPr>
                <w:rFonts w:ascii="Times New Roman" w:hAnsi="Times New Roman"/>
                <w:sz w:val="28"/>
                <w:szCs w:val="28"/>
                <w:lang w:val="ru-RU"/>
              </w:rPr>
              <w:t>ТОО</w:t>
            </w:r>
          </w:p>
        </w:tc>
        <w:tc>
          <w:tcPr>
            <w:tcW w:w="6827" w:type="dxa"/>
            <w:shd w:val="clear" w:color="auto" w:fill="auto"/>
          </w:tcPr>
          <w:p w:rsidR="00320870" w:rsidRPr="00F479DE" w:rsidRDefault="00320870" w:rsidP="007A1614">
            <w:pPr>
              <w:spacing w:after="0" w:line="240" w:lineRule="auto"/>
              <w:jc w:val="both"/>
              <w:rPr>
                <w:rFonts w:ascii="Times New Roman" w:hAnsi="Times New Roman"/>
                <w:sz w:val="28"/>
                <w:szCs w:val="28"/>
                <w:lang w:val="ru-RU"/>
              </w:rPr>
            </w:pPr>
            <w:r w:rsidRPr="00F479DE">
              <w:rPr>
                <w:rFonts w:ascii="Times New Roman" w:hAnsi="Times New Roman"/>
                <w:sz w:val="28"/>
                <w:szCs w:val="28"/>
                <w:lang w:val="ru-RU"/>
              </w:rPr>
              <w:t>- товарищество с ограниченной ответственностью</w:t>
            </w:r>
            <w:r w:rsidR="00C632D8" w:rsidRPr="00F479DE">
              <w:rPr>
                <w:rFonts w:ascii="Times New Roman" w:hAnsi="Times New Roman"/>
                <w:sz w:val="28"/>
                <w:szCs w:val="28"/>
                <w:lang w:val="ru-RU"/>
              </w:rPr>
              <w:t>.</w:t>
            </w:r>
          </w:p>
        </w:tc>
      </w:tr>
      <w:tr w:rsidR="00320870" w:rsidRPr="00F479DE" w:rsidTr="00320870">
        <w:tc>
          <w:tcPr>
            <w:tcW w:w="2518" w:type="dxa"/>
            <w:shd w:val="clear" w:color="auto" w:fill="auto"/>
          </w:tcPr>
          <w:p w:rsidR="00320870" w:rsidRPr="00F479DE" w:rsidRDefault="00320870" w:rsidP="007A1614">
            <w:pPr>
              <w:spacing w:after="0" w:line="240" w:lineRule="auto"/>
              <w:jc w:val="both"/>
              <w:rPr>
                <w:rFonts w:ascii="Times New Roman" w:hAnsi="Times New Roman"/>
                <w:sz w:val="28"/>
                <w:szCs w:val="28"/>
                <w:lang w:val="ru-RU"/>
              </w:rPr>
            </w:pPr>
            <w:r w:rsidRPr="00F479DE">
              <w:rPr>
                <w:rFonts w:ascii="Times New Roman" w:hAnsi="Times New Roman"/>
                <w:sz w:val="28"/>
                <w:szCs w:val="28"/>
                <w:lang w:val="ru-RU"/>
              </w:rPr>
              <w:t>КазНИИВХ</w:t>
            </w:r>
          </w:p>
        </w:tc>
        <w:tc>
          <w:tcPr>
            <w:tcW w:w="6827" w:type="dxa"/>
            <w:shd w:val="clear" w:color="auto" w:fill="auto"/>
          </w:tcPr>
          <w:p w:rsidR="00320870" w:rsidRPr="00F479DE" w:rsidRDefault="00C632D8" w:rsidP="007A1614">
            <w:pPr>
              <w:spacing w:after="0" w:line="240" w:lineRule="auto"/>
              <w:jc w:val="both"/>
              <w:rPr>
                <w:rFonts w:ascii="Times New Roman" w:hAnsi="Times New Roman"/>
                <w:sz w:val="28"/>
                <w:szCs w:val="28"/>
                <w:lang w:val="ru-RU"/>
              </w:rPr>
            </w:pPr>
            <w:r w:rsidRPr="00F479DE">
              <w:rPr>
                <w:rFonts w:ascii="Times New Roman" w:hAnsi="Times New Roman"/>
                <w:sz w:val="28"/>
                <w:szCs w:val="28"/>
                <w:lang w:val="ru-RU"/>
              </w:rPr>
              <w:t xml:space="preserve">- </w:t>
            </w:r>
            <w:r w:rsidR="00320870" w:rsidRPr="00F479DE">
              <w:rPr>
                <w:rFonts w:ascii="Times New Roman" w:hAnsi="Times New Roman"/>
                <w:sz w:val="28"/>
                <w:szCs w:val="28"/>
                <w:lang w:val="ru-RU"/>
              </w:rPr>
              <w:t>Казахский научно-исследовательский институт водного хозяйства</w:t>
            </w:r>
            <w:r w:rsidRPr="00F479DE">
              <w:rPr>
                <w:rFonts w:ascii="Times New Roman" w:hAnsi="Times New Roman"/>
                <w:sz w:val="28"/>
                <w:szCs w:val="28"/>
                <w:lang w:val="ru-RU"/>
              </w:rPr>
              <w:t>.</w:t>
            </w:r>
          </w:p>
        </w:tc>
      </w:tr>
      <w:tr w:rsidR="00320870" w:rsidRPr="00F479DE" w:rsidTr="00320870">
        <w:tc>
          <w:tcPr>
            <w:tcW w:w="2518" w:type="dxa"/>
            <w:shd w:val="clear" w:color="auto" w:fill="auto"/>
          </w:tcPr>
          <w:p w:rsidR="00320870" w:rsidRPr="00F479DE" w:rsidRDefault="00320870" w:rsidP="007A1614">
            <w:pPr>
              <w:spacing w:after="0" w:line="240" w:lineRule="auto"/>
              <w:jc w:val="both"/>
              <w:rPr>
                <w:rFonts w:ascii="Times New Roman" w:hAnsi="Times New Roman"/>
                <w:sz w:val="28"/>
                <w:szCs w:val="28"/>
                <w:lang w:val="ru-RU"/>
              </w:rPr>
            </w:pPr>
            <w:r w:rsidRPr="00F479DE">
              <w:rPr>
                <w:rFonts w:ascii="Times New Roman" w:hAnsi="Times New Roman"/>
                <w:sz w:val="28"/>
                <w:szCs w:val="28"/>
                <w:lang w:val="ru-RU"/>
              </w:rPr>
              <w:t>УГВ</w:t>
            </w:r>
          </w:p>
        </w:tc>
        <w:tc>
          <w:tcPr>
            <w:tcW w:w="6827" w:type="dxa"/>
            <w:shd w:val="clear" w:color="auto" w:fill="auto"/>
          </w:tcPr>
          <w:p w:rsidR="00320870" w:rsidRPr="00F479DE" w:rsidRDefault="00320870" w:rsidP="007A1614">
            <w:pPr>
              <w:spacing w:after="0" w:line="240" w:lineRule="auto"/>
              <w:jc w:val="both"/>
              <w:rPr>
                <w:rFonts w:ascii="Times New Roman" w:hAnsi="Times New Roman"/>
                <w:sz w:val="28"/>
                <w:szCs w:val="28"/>
                <w:lang w:val="ru-RU"/>
              </w:rPr>
            </w:pPr>
            <w:r w:rsidRPr="00F479DE">
              <w:rPr>
                <w:rFonts w:ascii="Times New Roman" w:hAnsi="Times New Roman"/>
                <w:sz w:val="28"/>
                <w:szCs w:val="28"/>
                <w:lang w:val="ru-RU"/>
              </w:rPr>
              <w:t>- уровень грунтовых вод</w:t>
            </w:r>
            <w:r w:rsidR="00C632D8" w:rsidRPr="00F479DE">
              <w:rPr>
                <w:rFonts w:ascii="Times New Roman" w:hAnsi="Times New Roman"/>
                <w:sz w:val="28"/>
                <w:szCs w:val="28"/>
                <w:lang w:val="ru-RU"/>
              </w:rPr>
              <w:t>.</w:t>
            </w:r>
          </w:p>
        </w:tc>
      </w:tr>
    </w:tbl>
    <w:p w:rsidR="00320870" w:rsidRPr="00F479DE" w:rsidRDefault="00320870" w:rsidP="00320870">
      <w:pPr>
        <w:spacing w:after="0" w:line="240" w:lineRule="auto"/>
        <w:jc w:val="both"/>
        <w:rPr>
          <w:rFonts w:ascii="Times New Roman" w:hAnsi="Times New Roman"/>
          <w:sz w:val="28"/>
          <w:szCs w:val="28"/>
          <w:lang w:val="ru-RU"/>
        </w:rPr>
      </w:pPr>
    </w:p>
    <w:p w:rsidR="00320870" w:rsidRPr="00F479DE" w:rsidRDefault="00320870" w:rsidP="00320870">
      <w:pPr>
        <w:spacing w:after="0" w:line="240" w:lineRule="auto"/>
        <w:jc w:val="both"/>
        <w:rPr>
          <w:rFonts w:ascii="Times New Roman" w:hAnsi="Times New Roman"/>
          <w:sz w:val="28"/>
          <w:szCs w:val="28"/>
          <w:lang w:val="ru-RU"/>
        </w:rPr>
      </w:pPr>
    </w:p>
    <w:p w:rsidR="00320870" w:rsidRPr="00F479DE" w:rsidRDefault="00320870" w:rsidP="00320870">
      <w:pPr>
        <w:spacing w:after="0" w:line="240" w:lineRule="auto"/>
        <w:jc w:val="both"/>
        <w:rPr>
          <w:rFonts w:ascii="Times New Roman" w:hAnsi="Times New Roman"/>
          <w:sz w:val="28"/>
          <w:szCs w:val="28"/>
          <w:lang w:val="ru-RU"/>
        </w:rPr>
      </w:pPr>
    </w:p>
    <w:p w:rsidR="00320870" w:rsidRPr="00F479DE" w:rsidRDefault="00320870" w:rsidP="00320870">
      <w:pPr>
        <w:spacing w:after="0" w:line="240" w:lineRule="auto"/>
        <w:jc w:val="both"/>
        <w:rPr>
          <w:rFonts w:ascii="Times New Roman" w:hAnsi="Times New Roman"/>
          <w:sz w:val="28"/>
          <w:szCs w:val="28"/>
          <w:lang w:val="ru-RU"/>
        </w:rPr>
      </w:pPr>
    </w:p>
    <w:p w:rsidR="00320870" w:rsidRPr="00F479DE" w:rsidRDefault="00320870" w:rsidP="00320870">
      <w:pPr>
        <w:spacing w:after="0" w:line="240" w:lineRule="auto"/>
        <w:jc w:val="both"/>
        <w:rPr>
          <w:rFonts w:ascii="Times New Roman" w:hAnsi="Times New Roman"/>
          <w:sz w:val="28"/>
          <w:szCs w:val="28"/>
          <w:lang w:val="ru-RU"/>
        </w:rPr>
      </w:pPr>
    </w:p>
    <w:p w:rsidR="00320870" w:rsidRPr="00F479DE" w:rsidRDefault="00320870" w:rsidP="00320870">
      <w:pPr>
        <w:spacing w:after="0" w:line="240" w:lineRule="auto"/>
        <w:jc w:val="both"/>
        <w:rPr>
          <w:rFonts w:ascii="Times New Roman" w:hAnsi="Times New Roman"/>
          <w:sz w:val="28"/>
          <w:szCs w:val="28"/>
          <w:lang w:val="ru-RU"/>
        </w:rPr>
      </w:pPr>
    </w:p>
    <w:p w:rsidR="00320870" w:rsidRPr="00F479DE" w:rsidRDefault="00320870" w:rsidP="00320870">
      <w:pPr>
        <w:spacing w:after="0" w:line="240" w:lineRule="auto"/>
        <w:jc w:val="both"/>
        <w:rPr>
          <w:rFonts w:ascii="Times New Roman" w:hAnsi="Times New Roman"/>
          <w:sz w:val="28"/>
          <w:szCs w:val="28"/>
          <w:lang w:val="ru-RU"/>
        </w:rPr>
      </w:pPr>
    </w:p>
    <w:p w:rsidR="00FF7D6A" w:rsidRPr="00F479DE" w:rsidRDefault="00FF7D6A" w:rsidP="00320870">
      <w:pPr>
        <w:spacing w:after="0" w:line="240" w:lineRule="auto"/>
        <w:jc w:val="both"/>
        <w:rPr>
          <w:rFonts w:ascii="Times New Roman" w:hAnsi="Times New Roman"/>
          <w:sz w:val="28"/>
          <w:szCs w:val="28"/>
          <w:lang w:val="ru-RU"/>
        </w:rPr>
      </w:pPr>
    </w:p>
    <w:p w:rsidR="00FF7D6A" w:rsidRPr="00F479DE" w:rsidRDefault="00FF7D6A" w:rsidP="00320870">
      <w:pPr>
        <w:spacing w:after="0" w:line="240" w:lineRule="auto"/>
        <w:jc w:val="both"/>
        <w:rPr>
          <w:rFonts w:ascii="Times New Roman" w:hAnsi="Times New Roman"/>
          <w:sz w:val="28"/>
          <w:szCs w:val="28"/>
          <w:lang w:val="ru-RU"/>
        </w:rPr>
      </w:pPr>
    </w:p>
    <w:p w:rsidR="00FF7D6A" w:rsidRPr="00F479DE" w:rsidRDefault="00FF7D6A" w:rsidP="00320870">
      <w:pPr>
        <w:spacing w:after="0" w:line="240" w:lineRule="auto"/>
        <w:jc w:val="both"/>
        <w:rPr>
          <w:rFonts w:ascii="Times New Roman" w:hAnsi="Times New Roman"/>
          <w:sz w:val="28"/>
          <w:szCs w:val="28"/>
          <w:lang w:val="ru-RU"/>
        </w:rPr>
      </w:pPr>
    </w:p>
    <w:p w:rsidR="00FF7D6A" w:rsidRPr="00F479DE" w:rsidRDefault="00FF7D6A" w:rsidP="00320870">
      <w:pPr>
        <w:spacing w:after="0" w:line="240" w:lineRule="auto"/>
        <w:jc w:val="both"/>
        <w:rPr>
          <w:rFonts w:ascii="Times New Roman" w:hAnsi="Times New Roman"/>
          <w:sz w:val="28"/>
          <w:szCs w:val="28"/>
          <w:lang w:val="ru-RU"/>
        </w:rPr>
      </w:pPr>
    </w:p>
    <w:p w:rsidR="00FF7D6A" w:rsidRPr="00F479DE" w:rsidRDefault="00FF7D6A" w:rsidP="00320870">
      <w:pPr>
        <w:spacing w:after="0" w:line="240" w:lineRule="auto"/>
        <w:jc w:val="both"/>
        <w:rPr>
          <w:rFonts w:ascii="Times New Roman" w:hAnsi="Times New Roman"/>
          <w:sz w:val="28"/>
          <w:szCs w:val="28"/>
          <w:lang w:val="ru-RU"/>
        </w:rPr>
      </w:pPr>
    </w:p>
    <w:p w:rsidR="00320870" w:rsidRPr="00F479DE" w:rsidRDefault="00320870" w:rsidP="00320870">
      <w:pPr>
        <w:spacing w:after="0" w:line="240" w:lineRule="auto"/>
        <w:jc w:val="both"/>
        <w:rPr>
          <w:rFonts w:ascii="Times New Roman" w:hAnsi="Times New Roman"/>
          <w:sz w:val="28"/>
          <w:szCs w:val="28"/>
          <w:lang w:val="ru-RU"/>
        </w:rPr>
      </w:pPr>
    </w:p>
    <w:p w:rsidR="00320870" w:rsidRDefault="00320870" w:rsidP="00320870">
      <w:pPr>
        <w:spacing w:after="0" w:line="240" w:lineRule="auto"/>
        <w:jc w:val="both"/>
        <w:rPr>
          <w:rFonts w:ascii="Times New Roman" w:hAnsi="Times New Roman"/>
          <w:sz w:val="28"/>
          <w:szCs w:val="28"/>
          <w:lang w:val="ru-RU"/>
        </w:rPr>
      </w:pPr>
    </w:p>
    <w:p w:rsidR="00C878FC" w:rsidRPr="00F479DE" w:rsidRDefault="00C878FC" w:rsidP="00320870">
      <w:pPr>
        <w:spacing w:after="0" w:line="240" w:lineRule="auto"/>
        <w:jc w:val="both"/>
        <w:rPr>
          <w:rFonts w:ascii="Times New Roman" w:hAnsi="Times New Roman"/>
          <w:sz w:val="28"/>
          <w:szCs w:val="28"/>
          <w:lang w:val="ru-RU"/>
        </w:rPr>
      </w:pPr>
    </w:p>
    <w:p w:rsidR="00320870" w:rsidRPr="00F479DE" w:rsidRDefault="00320870" w:rsidP="00320870">
      <w:pPr>
        <w:spacing w:after="0" w:line="240" w:lineRule="auto"/>
        <w:jc w:val="both"/>
        <w:rPr>
          <w:rFonts w:ascii="Times New Roman" w:hAnsi="Times New Roman"/>
          <w:sz w:val="28"/>
          <w:szCs w:val="28"/>
          <w:lang w:val="ru-RU"/>
        </w:rPr>
      </w:pPr>
    </w:p>
    <w:p w:rsidR="00320870" w:rsidRPr="00F479DE" w:rsidRDefault="00320870" w:rsidP="00320870">
      <w:pPr>
        <w:spacing w:after="0" w:line="240" w:lineRule="auto"/>
        <w:jc w:val="both"/>
        <w:rPr>
          <w:rFonts w:ascii="Times New Roman" w:hAnsi="Times New Roman"/>
          <w:sz w:val="28"/>
          <w:szCs w:val="28"/>
          <w:lang w:val="ru-RU"/>
        </w:rPr>
      </w:pPr>
    </w:p>
    <w:p w:rsidR="00320870" w:rsidRPr="00F479DE" w:rsidRDefault="00320870" w:rsidP="00320870">
      <w:pPr>
        <w:spacing w:after="0" w:line="240" w:lineRule="auto"/>
        <w:jc w:val="both"/>
        <w:rPr>
          <w:rFonts w:ascii="Times New Roman" w:hAnsi="Times New Roman"/>
          <w:sz w:val="28"/>
          <w:szCs w:val="28"/>
          <w:lang w:val="ru-RU"/>
        </w:rPr>
      </w:pPr>
    </w:p>
    <w:p w:rsidR="00320870" w:rsidRPr="00F479DE" w:rsidRDefault="00320870" w:rsidP="00320870">
      <w:pPr>
        <w:spacing w:after="0" w:line="240" w:lineRule="auto"/>
        <w:jc w:val="both"/>
        <w:rPr>
          <w:rFonts w:ascii="Times New Roman" w:hAnsi="Times New Roman"/>
          <w:sz w:val="28"/>
          <w:szCs w:val="28"/>
          <w:lang w:val="ru-RU"/>
        </w:rPr>
      </w:pPr>
    </w:p>
    <w:p w:rsidR="00320870" w:rsidRPr="00F479DE" w:rsidRDefault="00320870" w:rsidP="00320870">
      <w:pPr>
        <w:spacing w:after="0" w:line="240" w:lineRule="auto"/>
        <w:jc w:val="both"/>
        <w:rPr>
          <w:rFonts w:ascii="Times New Roman" w:hAnsi="Times New Roman"/>
          <w:sz w:val="28"/>
          <w:szCs w:val="28"/>
          <w:lang w:val="ru-RU"/>
        </w:rPr>
      </w:pPr>
    </w:p>
    <w:p w:rsidR="00320870" w:rsidRPr="00F479DE" w:rsidRDefault="00320870" w:rsidP="00320870">
      <w:pPr>
        <w:spacing w:after="0" w:line="240" w:lineRule="auto"/>
        <w:jc w:val="both"/>
        <w:rPr>
          <w:rFonts w:ascii="Times New Roman" w:hAnsi="Times New Roman"/>
          <w:sz w:val="28"/>
          <w:szCs w:val="28"/>
          <w:lang w:val="ru-RU"/>
        </w:rPr>
      </w:pPr>
    </w:p>
    <w:p w:rsidR="00320870" w:rsidRPr="00F479DE" w:rsidRDefault="00320870" w:rsidP="00320870">
      <w:pPr>
        <w:spacing w:after="0" w:line="240" w:lineRule="auto"/>
        <w:jc w:val="both"/>
        <w:rPr>
          <w:rFonts w:ascii="Times New Roman" w:hAnsi="Times New Roman"/>
          <w:sz w:val="28"/>
          <w:szCs w:val="28"/>
          <w:lang w:val="ru-RU"/>
        </w:rPr>
      </w:pPr>
    </w:p>
    <w:p w:rsidR="00320870" w:rsidRPr="00F479DE" w:rsidRDefault="00320870" w:rsidP="00320870">
      <w:pPr>
        <w:spacing w:after="0" w:line="240" w:lineRule="auto"/>
        <w:ind w:firstLine="709"/>
        <w:jc w:val="center"/>
        <w:rPr>
          <w:rFonts w:ascii="Times New Roman" w:hAnsi="Times New Roman"/>
          <w:b/>
          <w:bCs/>
          <w:sz w:val="28"/>
          <w:szCs w:val="28"/>
          <w:lang w:val="ru-RU"/>
        </w:rPr>
      </w:pPr>
      <w:r w:rsidRPr="00F479DE">
        <w:rPr>
          <w:rFonts w:ascii="Times New Roman" w:hAnsi="Times New Roman"/>
          <w:b/>
          <w:bCs/>
          <w:sz w:val="28"/>
          <w:szCs w:val="28"/>
          <w:lang w:val="ru-RU"/>
        </w:rPr>
        <w:lastRenderedPageBreak/>
        <w:t>ЕДИНИЦЫ ИЗМЕРЕНИЙ</w:t>
      </w:r>
    </w:p>
    <w:p w:rsidR="00320870" w:rsidRPr="00F479DE" w:rsidRDefault="00320870" w:rsidP="00320870">
      <w:pPr>
        <w:spacing w:after="0" w:line="240" w:lineRule="auto"/>
        <w:ind w:firstLine="709"/>
        <w:jc w:val="both"/>
        <w:rPr>
          <w:rFonts w:ascii="Times New Roman" w:hAnsi="Times New Roman"/>
          <w:bCs/>
          <w:sz w:val="28"/>
          <w:szCs w:val="28"/>
          <w:lang w:val="ru-RU"/>
        </w:rPr>
      </w:pPr>
    </w:p>
    <w:p w:rsidR="00320870" w:rsidRPr="00F479DE" w:rsidRDefault="00320870" w:rsidP="00320870">
      <w:pPr>
        <w:spacing w:after="0" w:line="240" w:lineRule="auto"/>
        <w:ind w:firstLine="709"/>
        <w:jc w:val="both"/>
        <w:rPr>
          <w:rFonts w:ascii="Times New Roman" w:hAnsi="Times New Roman"/>
          <w:b/>
          <w:bCs/>
          <w:sz w:val="28"/>
          <w:szCs w:val="28"/>
          <w:lang w:val="ru-RU"/>
        </w:rPr>
      </w:pPr>
      <w:r w:rsidRPr="00F479DE">
        <w:rPr>
          <w:rFonts w:ascii="Times New Roman" w:hAnsi="Times New Roman"/>
          <w:bCs/>
          <w:sz w:val="28"/>
          <w:szCs w:val="28"/>
          <w:lang w:val="ru-RU"/>
        </w:rPr>
        <w:t>В настоящей диссертации применяются следующие единицы измерений в соответствии с международной системой единиц (СИ</w:t>
      </w:r>
      <w:r w:rsidRPr="00F479DE">
        <w:rPr>
          <w:rFonts w:ascii="Times New Roman" w:hAnsi="Times New Roman"/>
          <w:b/>
          <w:bCs/>
          <w:sz w:val="28"/>
          <w:szCs w:val="28"/>
          <w:lang w:val="ru-RU"/>
        </w:rPr>
        <w:t>):</w:t>
      </w:r>
    </w:p>
    <w:p w:rsidR="00320870" w:rsidRPr="00F479DE" w:rsidRDefault="00320870" w:rsidP="00320870">
      <w:pPr>
        <w:spacing w:after="0" w:line="240" w:lineRule="auto"/>
        <w:ind w:firstLine="709"/>
        <w:jc w:val="both"/>
        <w:rPr>
          <w:rFonts w:ascii="Times New Roman" w:hAnsi="Times New Roman"/>
          <w:bCs/>
          <w:sz w:val="28"/>
          <w:szCs w:val="28"/>
          <w:lang w:val="ru-RU"/>
        </w:rPr>
      </w:pPr>
      <w:r w:rsidRPr="00F479DE">
        <w:rPr>
          <w:rFonts w:ascii="Times New Roman" w:hAnsi="Times New Roman"/>
          <w:bCs/>
          <w:sz w:val="28"/>
          <w:szCs w:val="28"/>
          <w:lang w:val="ru-RU"/>
        </w:rPr>
        <w:t>г – грамм;</w:t>
      </w:r>
    </w:p>
    <w:p w:rsidR="00320870" w:rsidRPr="00F479DE" w:rsidRDefault="00320870" w:rsidP="00320870">
      <w:pPr>
        <w:spacing w:after="0" w:line="240" w:lineRule="auto"/>
        <w:ind w:firstLine="709"/>
        <w:jc w:val="both"/>
        <w:rPr>
          <w:rFonts w:ascii="Times New Roman" w:hAnsi="Times New Roman"/>
          <w:bCs/>
          <w:sz w:val="28"/>
          <w:szCs w:val="28"/>
          <w:lang w:val="ru-RU"/>
        </w:rPr>
      </w:pPr>
      <w:r w:rsidRPr="00F479DE">
        <w:rPr>
          <w:rFonts w:ascii="Times New Roman" w:hAnsi="Times New Roman"/>
          <w:bCs/>
          <w:sz w:val="28"/>
          <w:szCs w:val="28"/>
          <w:lang w:val="ru-RU"/>
        </w:rPr>
        <w:t>г/см</w:t>
      </w:r>
      <w:r w:rsidRPr="00F479DE">
        <w:rPr>
          <w:rFonts w:ascii="Times New Roman" w:hAnsi="Times New Roman"/>
          <w:bCs/>
          <w:sz w:val="28"/>
          <w:szCs w:val="28"/>
          <w:vertAlign w:val="superscript"/>
          <w:lang w:val="ru-RU"/>
        </w:rPr>
        <w:t>3</w:t>
      </w:r>
      <w:r w:rsidRPr="00F479DE">
        <w:rPr>
          <w:rFonts w:ascii="Times New Roman" w:hAnsi="Times New Roman"/>
          <w:bCs/>
          <w:sz w:val="28"/>
          <w:szCs w:val="28"/>
          <w:lang w:val="ru-RU"/>
        </w:rPr>
        <w:t xml:space="preserve"> – грамм на кубический сантиметр;</w:t>
      </w:r>
    </w:p>
    <w:p w:rsidR="00320870" w:rsidRPr="00F479DE" w:rsidRDefault="00320870" w:rsidP="00320870">
      <w:pPr>
        <w:spacing w:after="0" w:line="240" w:lineRule="auto"/>
        <w:ind w:firstLine="709"/>
        <w:jc w:val="both"/>
        <w:rPr>
          <w:rFonts w:ascii="Times New Roman" w:hAnsi="Times New Roman"/>
          <w:bCs/>
          <w:sz w:val="28"/>
          <w:szCs w:val="28"/>
          <w:lang w:val="ru-RU"/>
        </w:rPr>
      </w:pPr>
      <w:r w:rsidRPr="00F479DE">
        <w:rPr>
          <w:rFonts w:ascii="Times New Roman" w:hAnsi="Times New Roman"/>
          <w:bCs/>
          <w:sz w:val="28"/>
          <w:szCs w:val="28"/>
          <w:lang w:val="ru-RU"/>
        </w:rPr>
        <w:t>г/л – грамм на литр;</w:t>
      </w:r>
    </w:p>
    <w:p w:rsidR="00320870" w:rsidRPr="00F479DE" w:rsidRDefault="00320870" w:rsidP="00320870">
      <w:pPr>
        <w:spacing w:after="0" w:line="240" w:lineRule="auto"/>
        <w:ind w:firstLine="709"/>
        <w:jc w:val="both"/>
        <w:rPr>
          <w:rFonts w:ascii="Times New Roman" w:hAnsi="Times New Roman"/>
          <w:bCs/>
          <w:sz w:val="28"/>
          <w:szCs w:val="28"/>
          <w:lang w:val="ru-RU"/>
        </w:rPr>
      </w:pPr>
      <w:r w:rsidRPr="00F479DE">
        <w:rPr>
          <w:rFonts w:ascii="Times New Roman" w:hAnsi="Times New Roman"/>
          <w:bCs/>
          <w:sz w:val="28"/>
          <w:szCs w:val="28"/>
          <w:lang w:val="ru-RU"/>
        </w:rPr>
        <w:t>г. – год;</w:t>
      </w:r>
    </w:p>
    <w:p w:rsidR="00320870" w:rsidRPr="00F479DE" w:rsidRDefault="00320870" w:rsidP="00320870">
      <w:pPr>
        <w:spacing w:after="0" w:line="240" w:lineRule="auto"/>
        <w:ind w:firstLine="709"/>
        <w:jc w:val="both"/>
        <w:rPr>
          <w:rFonts w:ascii="Times New Roman" w:hAnsi="Times New Roman"/>
          <w:bCs/>
          <w:sz w:val="28"/>
          <w:szCs w:val="28"/>
          <w:lang w:val="ru-RU"/>
        </w:rPr>
      </w:pPr>
      <w:r w:rsidRPr="00F479DE">
        <w:rPr>
          <w:rFonts w:ascii="Times New Roman" w:hAnsi="Times New Roman"/>
          <w:bCs/>
          <w:sz w:val="28"/>
          <w:szCs w:val="28"/>
          <w:lang w:val="ru-RU"/>
        </w:rPr>
        <w:t>га –гектар;</w:t>
      </w:r>
    </w:p>
    <w:p w:rsidR="00320870" w:rsidRPr="00F479DE" w:rsidRDefault="00320870" w:rsidP="00320870">
      <w:pPr>
        <w:spacing w:after="0" w:line="240" w:lineRule="auto"/>
        <w:ind w:firstLine="709"/>
        <w:jc w:val="both"/>
        <w:rPr>
          <w:rFonts w:ascii="Times New Roman" w:hAnsi="Times New Roman"/>
          <w:bCs/>
          <w:sz w:val="28"/>
          <w:szCs w:val="28"/>
          <w:lang w:val="ru-RU"/>
        </w:rPr>
      </w:pPr>
      <w:r w:rsidRPr="00F479DE">
        <w:rPr>
          <w:rFonts w:ascii="Times New Roman" w:hAnsi="Times New Roman"/>
          <w:bCs/>
          <w:sz w:val="28"/>
          <w:szCs w:val="28"/>
          <w:lang w:val="ru-RU"/>
        </w:rPr>
        <w:t>гг. – годы;</w:t>
      </w:r>
    </w:p>
    <w:p w:rsidR="00320870" w:rsidRPr="00F479DE" w:rsidRDefault="00320870" w:rsidP="00320870">
      <w:pPr>
        <w:spacing w:after="0" w:line="240" w:lineRule="auto"/>
        <w:ind w:firstLine="709"/>
        <w:jc w:val="both"/>
        <w:rPr>
          <w:rFonts w:ascii="Times New Roman" w:hAnsi="Times New Roman"/>
          <w:bCs/>
          <w:sz w:val="28"/>
          <w:szCs w:val="28"/>
          <w:lang w:val="ru-RU"/>
        </w:rPr>
      </w:pPr>
      <w:r w:rsidRPr="00F479DE">
        <w:rPr>
          <w:rFonts w:ascii="Times New Roman" w:hAnsi="Times New Roman"/>
          <w:bCs/>
          <w:sz w:val="28"/>
          <w:szCs w:val="28"/>
          <w:lang w:val="ru-RU"/>
        </w:rPr>
        <w:t>кг –килограмм;</w:t>
      </w:r>
    </w:p>
    <w:p w:rsidR="00320870" w:rsidRPr="00F479DE" w:rsidRDefault="00320870" w:rsidP="00320870">
      <w:pPr>
        <w:spacing w:after="0" w:line="240" w:lineRule="auto"/>
        <w:ind w:firstLine="709"/>
        <w:jc w:val="both"/>
        <w:rPr>
          <w:rFonts w:ascii="Times New Roman" w:hAnsi="Times New Roman"/>
          <w:bCs/>
          <w:sz w:val="28"/>
          <w:szCs w:val="28"/>
          <w:lang w:val="ru-RU"/>
        </w:rPr>
      </w:pPr>
      <w:r w:rsidRPr="00F479DE">
        <w:rPr>
          <w:rFonts w:ascii="Times New Roman" w:hAnsi="Times New Roman"/>
          <w:bCs/>
          <w:sz w:val="28"/>
          <w:szCs w:val="28"/>
          <w:lang w:val="ru-RU"/>
        </w:rPr>
        <w:t>к.ед. – кормовые единицы;</w:t>
      </w:r>
    </w:p>
    <w:p w:rsidR="00320870" w:rsidRPr="00F479DE" w:rsidRDefault="00320870" w:rsidP="00320870">
      <w:pPr>
        <w:spacing w:after="0" w:line="240" w:lineRule="auto"/>
        <w:ind w:firstLine="709"/>
        <w:jc w:val="both"/>
        <w:rPr>
          <w:rFonts w:ascii="Times New Roman" w:hAnsi="Times New Roman"/>
          <w:bCs/>
          <w:sz w:val="28"/>
          <w:szCs w:val="28"/>
          <w:lang w:val="ru-RU"/>
        </w:rPr>
      </w:pPr>
      <w:r w:rsidRPr="00F479DE">
        <w:rPr>
          <w:rFonts w:ascii="Times New Roman" w:hAnsi="Times New Roman"/>
          <w:bCs/>
          <w:sz w:val="28"/>
          <w:szCs w:val="28"/>
          <w:lang w:val="ru-RU"/>
        </w:rPr>
        <w:t>кг/с –килограмм в секунду;</w:t>
      </w:r>
    </w:p>
    <w:p w:rsidR="00320870" w:rsidRPr="00F479DE" w:rsidRDefault="00320870" w:rsidP="00320870">
      <w:pPr>
        <w:spacing w:after="0" w:line="240" w:lineRule="auto"/>
        <w:ind w:firstLine="709"/>
        <w:jc w:val="both"/>
        <w:rPr>
          <w:rFonts w:ascii="Times New Roman" w:hAnsi="Times New Roman"/>
          <w:bCs/>
          <w:sz w:val="28"/>
          <w:szCs w:val="28"/>
          <w:lang w:val="ru-RU"/>
        </w:rPr>
      </w:pPr>
      <w:r w:rsidRPr="00F479DE">
        <w:rPr>
          <w:rFonts w:ascii="Times New Roman" w:hAnsi="Times New Roman"/>
          <w:bCs/>
          <w:sz w:val="28"/>
          <w:szCs w:val="28"/>
          <w:lang w:val="ru-RU"/>
        </w:rPr>
        <w:t>кг/ м</w:t>
      </w:r>
      <w:r w:rsidRPr="00F479DE">
        <w:rPr>
          <w:rFonts w:ascii="Times New Roman" w:hAnsi="Times New Roman"/>
          <w:bCs/>
          <w:sz w:val="28"/>
          <w:szCs w:val="28"/>
          <w:vertAlign w:val="superscript"/>
          <w:lang w:val="ru-RU"/>
        </w:rPr>
        <w:t>3</w:t>
      </w:r>
      <w:r w:rsidRPr="00F479DE">
        <w:rPr>
          <w:rFonts w:ascii="Times New Roman" w:hAnsi="Times New Roman"/>
          <w:bCs/>
          <w:sz w:val="28"/>
          <w:szCs w:val="28"/>
          <w:lang w:val="ru-RU"/>
        </w:rPr>
        <w:t xml:space="preserve"> –килограмм на кубический метр;</w:t>
      </w:r>
    </w:p>
    <w:p w:rsidR="00320870" w:rsidRPr="00F479DE" w:rsidRDefault="00320870" w:rsidP="00320870">
      <w:pPr>
        <w:spacing w:after="0" w:line="240" w:lineRule="auto"/>
        <w:ind w:firstLine="709"/>
        <w:jc w:val="both"/>
        <w:rPr>
          <w:rFonts w:ascii="Times New Roman" w:hAnsi="Times New Roman"/>
          <w:bCs/>
          <w:sz w:val="28"/>
          <w:szCs w:val="28"/>
          <w:lang w:val="ru-RU"/>
        </w:rPr>
      </w:pPr>
      <w:r w:rsidRPr="00F479DE">
        <w:rPr>
          <w:rFonts w:ascii="Times New Roman" w:hAnsi="Times New Roman"/>
          <w:bCs/>
          <w:sz w:val="28"/>
          <w:szCs w:val="28"/>
          <w:lang w:val="ru-RU"/>
        </w:rPr>
        <w:t>л/ч – литров в час;</w:t>
      </w:r>
    </w:p>
    <w:p w:rsidR="00320870" w:rsidRPr="00F479DE" w:rsidRDefault="00320870" w:rsidP="00320870">
      <w:pPr>
        <w:spacing w:after="0" w:line="240" w:lineRule="auto"/>
        <w:ind w:firstLine="709"/>
        <w:jc w:val="both"/>
        <w:rPr>
          <w:rFonts w:ascii="Times New Roman" w:hAnsi="Times New Roman"/>
          <w:bCs/>
          <w:sz w:val="28"/>
          <w:szCs w:val="28"/>
          <w:lang w:val="ru-RU"/>
        </w:rPr>
      </w:pPr>
      <w:r w:rsidRPr="00F479DE">
        <w:rPr>
          <w:rFonts w:ascii="Times New Roman" w:hAnsi="Times New Roman"/>
          <w:bCs/>
          <w:sz w:val="28"/>
          <w:szCs w:val="28"/>
          <w:lang w:val="ru-RU"/>
        </w:rPr>
        <w:t>мг/экв - миллиграмм-эквиваленты;</w:t>
      </w:r>
    </w:p>
    <w:p w:rsidR="00320870" w:rsidRPr="00F479DE" w:rsidRDefault="00320870" w:rsidP="00320870">
      <w:pPr>
        <w:spacing w:after="0" w:line="240" w:lineRule="auto"/>
        <w:ind w:firstLine="709"/>
        <w:jc w:val="both"/>
        <w:rPr>
          <w:rFonts w:ascii="Times New Roman" w:hAnsi="Times New Roman"/>
          <w:bCs/>
          <w:sz w:val="28"/>
          <w:szCs w:val="28"/>
          <w:lang w:val="ru-RU"/>
        </w:rPr>
      </w:pPr>
      <w:r w:rsidRPr="00F479DE">
        <w:rPr>
          <w:rFonts w:ascii="Times New Roman" w:hAnsi="Times New Roman"/>
          <w:bCs/>
          <w:sz w:val="28"/>
          <w:szCs w:val="28"/>
          <w:lang w:val="ru-RU"/>
        </w:rPr>
        <w:t>м – метр;</w:t>
      </w:r>
    </w:p>
    <w:p w:rsidR="00320870" w:rsidRPr="00F479DE" w:rsidRDefault="00320870" w:rsidP="00320870">
      <w:pPr>
        <w:spacing w:after="0" w:line="240" w:lineRule="auto"/>
        <w:ind w:firstLine="709"/>
        <w:jc w:val="both"/>
        <w:rPr>
          <w:rFonts w:ascii="Times New Roman" w:hAnsi="Times New Roman"/>
          <w:bCs/>
          <w:sz w:val="28"/>
          <w:szCs w:val="28"/>
          <w:lang w:val="ru-RU"/>
        </w:rPr>
      </w:pPr>
      <w:r w:rsidRPr="00F479DE">
        <w:rPr>
          <w:rFonts w:ascii="Times New Roman" w:hAnsi="Times New Roman"/>
          <w:bCs/>
          <w:sz w:val="28"/>
          <w:szCs w:val="28"/>
          <w:lang w:val="ru-RU"/>
        </w:rPr>
        <w:t>м</w:t>
      </w:r>
      <w:r w:rsidRPr="00F479DE">
        <w:rPr>
          <w:rFonts w:ascii="Times New Roman" w:hAnsi="Times New Roman"/>
          <w:bCs/>
          <w:sz w:val="28"/>
          <w:szCs w:val="28"/>
          <w:vertAlign w:val="superscript"/>
          <w:lang w:val="ru-RU"/>
        </w:rPr>
        <w:t>3</w:t>
      </w:r>
      <w:r w:rsidRPr="00F479DE">
        <w:rPr>
          <w:rFonts w:ascii="Times New Roman" w:hAnsi="Times New Roman"/>
          <w:bCs/>
          <w:sz w:val="28"/>
          <w:szCs w:val="28"/>
          <w:lang w:val="ru-RU"/>
        </w:rPr>
        <w:t>/га – кубический метр на гектар;</w:t>
      </w:r>
    </w:p>
    <w:p w:rsidR="00320870" w:rsidRPr="00F479DE" w:rsidRDefault="00320870" w:rsidP="00320870">
      <w:pPr>
        <w:spacing w:after="0" w:line="240" w:lineRule="auto"/>
        <w:ind w:firstLine="709"/>
        <w:jc w:val="both"/>
        <w:rPr>
          <w:rFonts w:ascii="Times New Roman" w:hAnsi="Times New Roman"/>
          <w:bCs/>
          <w:sz w:val="28"/>
          <w:szCs w:val="28"/>
          <w:lang w:val="ru-RU"/>
        </w:rPr>
      </w:pPr>
      <w:r w:rsidRPr="00F479DE">
        <w:rPr>
          <w:rFonts w:ascii="Times New Roman" w:hAnsi="Times New Roman"/>
          <w:bCs/>
          <w:sz w:val="28"/>
          <w:szCs w:val="28"/>
          <w:lang w:val="ru-RU"/>
        </w:rPr>
        <w:t>м</w:t>
      </w:r>
      <w:r w:rsidRPr="00F479DE">
        <w:rPr>
          <w:rFonts w:ascii="Times New Roman" w:hAnsi="Times New Roman"/>
          <w:bCs/>
          <w:sz w:val="28"/>
          <w:szCs w:val="28"/>
          <w:vertAlign w:val="superscript"/>
          <w:lang w:val="ru-RU"/>
        </w:rPr>
        <w:t>3</w:t>
      </w:r>
      <w:r w:rsidRPr="00F479DE">
        <w:rPr>
          <w:rFonts w:ascii="Times New Roman" w:hAnsi="Times New Roman"/>
          <w:bCs/>
          <w:sz w:val="28"/>
          <w:szCs w:val="28"/>
          <w:lang w:val="ru-RU"/>
        </w:rPr>
        <w:t>/с – кубический метр в секунду;</w:t>
      </w:r>
    </w:p>
    <w:p w:rsidR="00320870" w:rsidRPr="00F479DE" w:rsidRDefault="00320870" w:rsidP="00320870">
      <w:pPr>
        <w:spacing w:after="0" w:line="240" w:lineRule="auto"/>
        <w:ind w:firstLine="709"/>
        <w:jc w:val="both"/>
        <w:rPr>
          <w:rFonts w:ascii="Times New Roman" w:hAnsi="Times New Roman"/>
          <w:bCs/>
          <w:sz w:val="28"/>
          <w:szCs w:val="28"/>
          <w:lang w:val="ru-RU"/>
        </w:rPr>
      </w:pPr>
      <w:r w:rsidRPr="00F479DE">
        <w:rPr>
          <w:rFonts w:ascii="Times New Roman" w:hAnsi="Times New Roman"/>
          <w:bCs/>
          <w:sz w:val="28"/>
          <w:szCs w:val="28"/>
          <w:lang w:val="ru-RU"/>
        </w:rPr>
        <w:t>мм – миллиметр;</w:t>
      </w:r>
    </w:p>
    <w:p w:rsidR="00320870" w:rsidRPr="00F479DE" w:rsidRDefault="00320870" w:rsidP="00320870">
      <w:pPr>
        <w:spacing w:after="0" w:line="240" w:lineRule="auto"/>
        <w:ind w:firstLine="709"/>
        <w:jc w:val="both"/>
        <w:rPr>
          <w:rFonts w:ascii="Times New Roman" w:hAnsi="Times New Roman"/>
          <w:bCs/>
          <w:sz w:val="28"/>
          <w:szCs w:val="28"/>
          <w:lang w:val="ru-RU"/>
        </w:rPr>
      </w:pPr>
      <w:r w:rsidRPr="00F479DE">
        <w:rPr>
          <w:rFonts w:ascii="Times New Roman" w:hAnsi="Times New Roman"/>
          <w:bCs/>
          <w:sz w:val="28"/>
          <w:szCs w:val="28"/>
          <w:lang w:val="ru-RU"/>
        </w:rPr>
        <w:t>мм/сут – миллиметров в сутки;</w:t>
      </w:r>
    </w:p>
    <w:p w:rsidR="00320870" w:rsidRPr="00F479DE" w:rsidRDefault="00320870" w:rsidP="00320870">
      <w:pPr>
        <w:spacing w:after="0" w:line="240" w:lineRule="auto"/>
        <w:ind w:firstLine="709"/>
        <w:jc w:val="both"/>
        <w:rPr>
          <w:rFonts w:ascii="Times New Roman" w:hAnsi="Times New Roman"/>
          <w:bCs/>
          <w:sz w:val="28"/>
          <w:szCs w:val="28"/>
          <w:lang w:val="ru-RU"/>
        </w:rPr>
      </w:pPr>
      <w:r w:rsidRPr="00F479DE">
        <w:rPr>
          <w:rFonts w:ascii="Times New Roman" w:hAnsi="Times New Roman"/>
          <w:bCs/>
          <w:sz w:val="28"/>
          <w:szCs w:val="28"/>
          <w:lang w:val="ru-RU"/>
        </w:rPr>
        <w:t>мин – минут;</w:t>
      </w:r>
    </w:p>
    <w:p w:rsidR="00320870" w:rsidRPr="00F479DE" w:rsidRDefault="00320870" w:rsidP="00320870">
      <w:pPr>
        <w:spacing w:after="0" w:line="240" w:lineRule="auto"/>
        <w:ind w:firstLine="709"/>
        <w:jc w:val="both"/>
        <w:rPr>
          <w:rFonts w:ascii="Times New Roman" w:hAnsi="Times New Roman"/>
          <w:bCs/>
          <w:sz w:val="28"/>
          <w:szCs w:val="28"/>
          <w:lang w:val="ru-RU"/>
        </w:rPr>
      </w:pPr>
      <w:r w:rsidRPr="00F479DE">
        <w:rPr>
          <w:rFonts w:ascii="Times New Roman" w:hAnsi="Times New Roman"/>
          <w:bCs/>
          <w:sz w:val="28"/>
          <w:szCs w:val="28"/>
          <w:lang w:val="ru-RU"/>
        </w:rPr>
        <w:t>млн.т – миллион тонн;</w:t>
      </w:r>
    </w:p>
    <w:p w:rsidR="00320870" w:rsidRPr="00F479DE" w:rsidRDefault="00320870" w:rsidP="00320870">
      <w:pPr>
        <w:spacing w:after="0" w:line="240" w:lineRule="auto"/>
        <w:ind w:firstLine="709"/>
        <w:jc w:val="both"/>
        <w:rPr>
          <w:rFonts w:ascii="Times New Roman" w:hAnsi="Times New Roman"/>
          <w:bCs/>
          <w:sz w:val="28"/>
          <w:szCs w:val="28"/>
          <w:lang w:val="ru-RU"/>
        </w:rPr>
      </w:pPr>
      <w:r w:rsidRPr="00F479DE">
        <w:rPr>
          <w:rFonts w:ascii="Times New Roman" w:hAnsi="Times New Roman"/>
          <w:bCs/>
          <w:sz w:val="28"/>
          <w:szCs w:val="28"/>
          <w:lang w:val="ru-RU"/>
        </w:rPr>
        <w:t>р. – река;</w:t>
      </w:r>
    </w:p>
    <w:p w:rsidR="00320870" w:rsidRPr="00F479DE" w:rsidRDefault="00320870" w:rsidP="00320870">
      <w:pPr>
        <w:spacing w:after="0" w:line="240" w:lineRule="auto"/>
        <w:ind w:firstLine="709"/>
        <w:jc w:val="both"/>
        <w:rPr>
          <w:rFonts w:ascii="Times New Roman" w:hAnsi="Times New Roman"/>
          <w:bCs/>
          <w:sz w:val="28"/>
          <w:szCs w:val="28"/>
          <w:lang w:val="ru-RU"/>
        </w:rPr>
      </w:pPr>
      <w:r w:rsidRPr="00F479DE">
        <w:rPr>
          <w:rFonts w:ascii="Times New Roman" w:hAnsi="Times New Roman"/>
          <w:bCs/>
          <w:sz w:val="28"/>
          <w:szCs w:val="28"/>
          <w:lang w:val="ru-RU"/>
        </w:rPr>
        <w:t>см – сантиметр;</w:t>
      </w:r>
    </w:p>
    <w:p w:rsidR="00320870" w:rsidRPr="00F479DE" w:rsidRDefault="00320870" w:rsidP="00320870">
      <w:pPr>
        <w:spacing w:after="0" w:line="240" w:lineRule="auto"/>
        <w:ind w:firstLine="709"/>
        <w:jc w:val="both"/>
        <w:rPr>
          <w:rFonts w:ascii="Times New Roman" w:hAnsi="Times New Roman"/>
          <w:bCs/>
          <w:sz w:val="28"/>
          <w:szCs w:val="28"/>
          <w:lang w:val="ru-RU"/>
        </w:rPr>
      </w:pPr>
      <w:r w:rsidRPr="00F479DE">
        <w:rPr>
          <w:rFonts w:ascii="Times New Roman" w:hAnsi="Times New Roman"/>
          <w:bCs/>
          <w:sz w:val="28"/>
          <w:szCs w:val="28"/>
          <w:lang w:val="ru-RU"/>
        </w:rPr>
        <w:t>т – тонна;</w:t>
      </w:r>
    </w:p>
    <w:p w:rsidR="00320870" w:rsidRPr="00F479DE" w:rsidRDefault="00320870" w:rsidP="00320870">
      <w:pPr>
        <w:spacing w:after="0" w:line="240" w:lineRule="auto"/>
        <w:ind w:firstLine="709"/>
        <w:jc w:val="both"/>
        <w:rPr>
          <w:rFonts w:ascii="Times New Roman" w:hAnsi="Times New Roman"/>
          <w:bCs/>
          <w:sz w:val="28"/>
          <w:szCs w:val="28"/>
          <w:lang w:val="ru-RU"/>
        </w:rPr>
      </w:pPr>
      <w:r w:rsidRPr="00F479DE">
        <w:rPr>
          <w:rFonts w:ascii="Times New Roman" w:hAnsi="Times New Roman"/>
          <w:bCs/>
          <w:sz w:val="28"/>
          <w:szCs w:val="28"/>
          <w:lang w:val="ru-RU"/>
        </w:rPr>
        <w:t>тг – тенге;</w:t>
      </w:r>
    </w:p>
    <w:p w:rsidR="00320870" w:rsidRPr="00F479DE" w:rsidRDefault="00320870" w:rsidP="00320870">
      <w:pPr>
        <w:spacing w:after="0" w:line="240" w:lineRule="auto"/>
        <w:ind w:firstLine="709"/>
        <w:jc w:val="both"/>
        <w:rPr>
          <w:rFonts w:ascii="Times New Roman" w:hAnsi="Times New Roman"/>
          <w:bCs/>
          <w:sz w:val="28"/>
          <w:szCs w:val="28"/>
          <w:lang w:val="ru-RU"/>
        </w:rPr>
      </w:pPr>
      <w:r w:rsidRPr="00F479DE">
        <w:rPr>
          <w:rFonts w:ascii="Times New Roman" w:hAnsi="Times New Roman"/>
          <w:bCs/>
          <w:sz w:val="28"/>
          <w:szCs w:val="28"/>
          <w:lang w:val="ru-RU"/>
        </w:rPr>
        <w:t>тыс.тг – тысячи тенге;</w:t>
      </w:r>
    </w:p>
    <w:p w:rsidR="00320870" w:rsidRPr="00F479DE" w:rsidRDefault="00320870" w:rsidP="00320870">
      <w:pPr>
        <w:spacing w:after="0" w:line="240" w:lineRule="auto"/>
        <w:ind w:firstLine="709"/>
        <w:jc w:val="both"/>
        <w:rPr>
          <w:rFonts w:ascii="Times New Roman" w:hAnsi="Times New Roman"/>
          <w:bCs/>
          <w:sz w:val="28"/>
          <w:szCs w:val="28"/>
          <w:lang w:val="ru-RU"/>
        </w:rPr>
      </w:pPr>
      <w:r w:rsidRPr="00F479DE">
        <w:rPr>
          <w:rFonts w:ascii="Times New Roman" w:hAnsi="Times New Roman"/>
          <w:bCs/>
          <w:sz w:val="28"/>
          <w:szCs w:val="28"/>
          <w:lang w:val="ru-RU"/>
        </w:rPr>
        <w:t>тыс.га – тысяч гектар;</w:t>
      </w:r>
    </w:p>
    <w:p w:rsidR="00320870" w:rsidRPr="00F479DE" w:rsidRDefault="00320870" w:rsidP="00320870">
      <w:pPr>
        <w:spacing w:after="0" w:line="240" w:lineRule="auto"/>
        <w:ind w:firstLine="709"/>
        <w:jc w:val="both"/>
        <w:rPr>
          <w:rFonts w:ascii="Times New Roman" w:hAnsi="Times New Roman"/>
          <w:bCs/>
          <w:sz w:val="28"/>
          <w:szCs w:val="28"/>
          <w:lang w:val="ru-RU"/>
        </w:rPr>
      </w:pPr>
      <w:r w:rsidRPr="00F479DE">
        <w:rPr>
          <w:rFonts w:ascii="Times New Roman" w:hAnsi="Times New Roman"/>
          <w:bCs/>
          <w:sz w:val="28"/>
          <w:szCs w:val="28"/>
          <w:lang w:val="ru-RU"/>
        </w:rPr>
        <w:t>тыс.тг/га – тысячи тенге на гектар;</w:t>
      </w:r>
    </w:p>
    <w:p w:rsidR="00320870" w:rsidRPr="00F479DE" w:rsidRDefault="00320870" w:rsidP="00320870">
      <w:pPr>
        <w:spacing w:after="0" w:line="240" w:lineRule="auto"/>
        <w:ind w:firstLine="709"/>
        <w:jc w:val="both"/>
        <w:rPr>
          <w:rFonts w:ascii="Times New Roman" w:hAnsi="Times New Roman"/>
          <w:bCs/>
          <w:sz w:val="28"/>
          <w:szCs w:val="28"/>
          <w:lang w:val="ru-RU"/>
        </w:rPr>
      </w:pPr>
      <w:r w:rsidRPr="00F479DE">
        <w:rPr>
          <w:rFonts w:ascii="Times New Roman" w:hAnsi="Times New Roman"/>
          <w:bCs/>
          <w:sz w:val="28"/>
          <w:szCs w:val="28"/>
          <w:lang w:val="ru-RU"/>
        </w:rPr>
        <w:t>т/</w:t>
      </w:r>
      <w:r w:rsidRPr="00F479DE">
        <w:t xml:space="preserve"> </w:t>
      </w:r>
      <w:r w:rsidRPr="00F479DE">
        <w:rPr>
          <w:rFonts w:ascii="Times New Roman" w:hAnsi="Times New Roman"/>
          <w:bCs/>
          <w:sz w:val="28"/>
          <w:szCs w:val="28"/>
          <w:lang w:val="ru-RU"/>
        </w:rPr>
        <w:t>м</w:t>
      </w:r>
      <w:r w:rsidRPr="00F479DE">
        <w:rPr>
          <w:rFonts w:ascii="Times New Roman" w:hAnsi="Times New Roman"/>
          <w:bCs/>
          <w:sz w:val="28"/>
          <w:szCs w:val="28"/>
          <w:vertAlign w:val="superscript"/>
          <w:lang w:val="ru-RU"/>
        </w:rPr>
        <w:t>3</w:t>
      </w:r>
      <w:r w:rsidRPr="00F479DE">
        <w:rPr>
          <w:rFonts w:ascii="Times New Roman" w:hAnsi="Times New Roman"/>
          <w:bCs/>
          <w:sz w:val="28"/>
          <w:szCs w:val="28"/>
          <w:lang w:val="ru-RU"/>
        </w:rPr>
        <w:t xml:space="preserve"> – тонна на кубический метр;</w:t>
      </w:r>
    </w:p>
    <w:p w:rsidR="00320870" w:rsidRPr="00F479DE" w:rsidRDefault="00320870" w:rsidP="00320870">
      <w:pPr>
        <w:spacing w:after="0" w:line="240" w:lineRule="auto"/>
        <w:ind w:firstLine="709"/>
        <w:jc w:val="both"/>
        <w:rPr>
          <w:rFonts w:ascii="Times New Roman" w:hAnsi="Times New Roman"/>
          <w:bCs/>
          <w:sz w:val="28"/>
          <w:szCs w:val="28"/>
          <w:lang w:val="ru-RU"/>
        </w:rPr>
      </w:pPr>
      <w:r w:rsidRPr="00F479DE">
        <w:rPr>
          <w:rFonts w:ascii="Times New Roman" w:hAnsi="Times New Roman"/>
          <w:bCs/>
          <w:sz w:val="28"/>
          <w:szCs w:val="28"/>
          <w:lang w:val="ru-RU"/>
        </w:rPr>
        <w:t>ц – центнер;</w:t>
      </w:r>
    </w:p>
    <w:p w:rsidR="00320870" w:rsidRPr="00F479DE" w:rsidRDefault="00320870" w:rsidP="00320870">
      <w:pPr>
        <w:spacing w:after="0" w:line="240" w:lineRule="auto"/>
        <w:ind w:firstLine="709"/>
        <w:jc w:val="both"/>
        <w:rPr>
          <w:rFonts w:ascii="Times New Roman" w:hAnsi="Times New Roman"/>
          <w:bCs/>
          <w:sz w:val="28"/>
          <w:szCs w:val="28"/>
          <w:lang w:val="ru-RU"/>
        </w:rPr>
      </w:pPr>
      <w:r w:rsidRPr="00F479DE">
        <w:rPr>
          <w:rFonts w:ascii="Times New Roman" w:hAnsi="Times New Roman"/>
          <w:bCs/>
          <w:sz w:val="28"/>
          <w:szCs w:val="28"/>
          <w:lang w:val="ru-RU"/>
        </w:rPr>
        <w:t>ц/га – центнер на гектар;</w:t>
      </w:r>
    </w:p>
    <w:p w:rsidR="00320870" w:rsidRPr="00F479DE" w:rsidRDefault="00320870" w:rsidP="00320870">
      <w:pPr>
        <w:spacing w:after="0" w:line="240" w:lineRule="auto"/>
        <w:ind w:firstLine="709"/>
        <w:jc w:val="both"/>
        <w:rPr>
          <w:rFonts w:ascii="Times New Roman" w:hAnsi="Times New Roman"/>
          <w:bCs/>
          <w:sz w:val="28"/>
          <w:szCs w:val="28"/>
          <w:lang w:val="ru-RU"/>
        </w:rPr>
      </w:pPr>
      <w:r w:rsidRPr="00F479DE">
        <w:rPr>
          <w:rFonts w:ascii="Times New Roman" w:hAnsi="Times New Roman"/>
          <w:bCs/>
          <w:sz w:val="28"/>
          <w:szCs w:val="28"/>
          <w:lang w:val="ru-RU"/>
        </w:rPr>
        <w:t>°С – градус;</w:t>
      </w:r>
    </w:p>
    <w:p w:rsidR="00320870" w:rsidRPr="00F479DE" w:rsidRDefault="00320870" w:rsidP="00320870">
      <w:pPr>
        <w:spacing w:after="0" w:line="240" w:lineRule="auto"/>
        <w:ind w:firstLine="709"/>
        <w:jc w:val="both"/>
        <w:rPr>
          <w:rFonts w:ascii="Times New Roman" w:hAnsi="Times New Roman"/>
          <w:bCs/>
          <w:sz w:val="28"/>
          <w:szCs w:val="28"/>
          <w:lang w:val="ru-RU"/>
        </w:rPr>
      </w:pPr>
      <w:r w:rsidRPr="00F479DE">
        <w:rPr>
          <w:rFonts w:ascii="Times New Roman" w:hAnsi="Times New Roman"/>
          <w:bCs/>
          <w:sz w:val="28"/>
          <w:szCs w:val="28"/>
          <w:lang w:val="ru-RU"/>
        </w:rPr>
        <w:t>% – процент.</w:t>
      </w:r>
    </w:p>
    <w:p w:rsidR="00FF7D6A" w:rsidRPr="00F479DE" w:rsidRDefault="00FF7D6A" w:rsidP="00B20225">
      <w:pPr>
        <w:spacing w:after="0" w:line="240" w:lineRule="auto"/>
        <w:ind w:firstLine="709"/>
        <w:jc w:val="center"/>
        <w:rPr>
          <w:rFonts w:ascii="Times New Roman" w:hAnsi="Times New Roman"/>
          <w:b/>
          <w:bCs/>
          <w:sz w:val="28"/>
          <w:szCs w:val="28"/>
          <w:lang w:val="ru-RU"/>
        </w:rPr>
      </w:pPr>
    </w:p>
    <w:p w:rsidR="00FF7D6A" w:rsidRPr="00F479DE" w:rsidRDefault="00FF7D6A" w:rsidP="00B20225">
      <w:pPr>
        <w:spacing w:after="0" w:line="240" w:lineRule="auto"/>
        <w:ind w:firstLine="709"/>
        <w:jc w:val="center"/>
        <w:rPr>
          <w:rFonts w:ascii="Times New Roman" w:hAnsi="Times New Roman"/>
          <w:b/>
          <w:bCs/>
          <w:sz w:val="28"/>
          <w:szCs w:val="28"/>
          <w:lang w:val="ru-RU"/>
        </w:rPr>
      </w:pPr>
    </w:p>
    <w:p w:rsidR="00FF7D6A" w:rsidRPr="00F479DE" w:rsidRDefault="00FF7D6A" w:rsidP="00B20225">
      <w:pPr>
        <w:spacing w:after="0" w:line="240" w:lineRule="auto"/>
        <w:ind w:firstLine="709"/>
        <w:jc w:val="center"/>
        <w:rPr>
          <w:rFonts w:ascii="Times New Roman" w:hAnsi="Times New Roman"/>
          <w:b/>
          <w:bCs/>
          <w:sz w:val="28"/>
          <w:szCs w:val="28"/>
          <w:lang w:val="ru-RU"/>
        </w:rPr>
      </w:pPr>
    </w:p>
    <w:p w:rsidR="009432BA" w:rsidRPr="00F479DE" w:rsidRDefault="009432BA" w:rsidP="00B20225">
      <w:pPr>
        <w:spacing w:after="0" w:line="240" w:lineRule="auto"/>
        <w:ind w:firstLine="709"/>
        <w:jc w:val="center"/>
        <w:rPr>
          <w:rFonts w:ascii="Times New Roman" w:hAnsi="Times New Roman"/>
          <w:b/>
          <w:bCs/>
          <w:sz w:val="28"/>
          <w:szCs w:val="28"/>
          <w:lang w:val="ru-RU"/>
        </w:rPr>
      </w:pPr>
    </w:p>
    <w:p w:rsidR="00FF7D6A" w:rsidRPr="00F479DE" w:rsidRDefault="00FF7D6A" w:rsidP="00B20225">
      <w:pPr>
        <w:spacing w:after="0" w:line="240" w:lineRule="auto"/>
        <w:ind w:firstLine="709"/>
        <w:jc w:val="center"/>
        <w:rPr>
          <w:rFonts w:ascii="Times New Roman" w:hAnsi="Times New Roman"/>
          <w:b/>
          <w:bCs/>
          <w:sz w:val="28"/>
          <w:szCs w:val="28"/>
          <w:lang w:val="ru-RU"/>
        </w:rPr>
      </w:pPr>
    </w:p>
    <w:p w:rsidR="00B20225" w:rsidRPr="00F479DE" w:rsidRDefault="00B20225" w:rsidP="00B20225">
      <w:pPr>
        <w:spacing w:after="0" w:line="240" w:lineRule="auto"/>
        <w:ind w:firstLine="709"/>
        <w:jc w:val="center"/>
        <w:rPr>
          <w:rFonts w:ascii="Times New Roman" w:hAnsi="Times New Roman"/>
          <w:b/>
          <w:bCs/>
          <w:sz w:val="28"/>
          <w:szCs w:val="28"/>
          <w:lang w:val="ru-RU"/>
        </w:rPr>
      </w:pPr>
    </w:p>
    <w:p w:rsidR="000A613F" w:rsidRPr="00F479DE" w:rsidRDefault="000A613F" w:rsidP="00B20225">
      <w:pPr>
        <w:spacing w:after="0" w:line="240" w:lineRule="auto"/>
        <w:ind w:firstLine="709"/>
        <w:jc w:val="center"/>
        <w:rPr>
          <w:rFonts w:ascii="Times New Roman" w:hAnsi="Times New Roman"/>
          <w:b/>
          <w:bCs/>
          <w:sz w:val="28"/>
          <w:szCs w:val="28"/>
          <w:lang w:val="ru-RU"/>
        </w:rPr>
      </w:pPr>
    </w:p>
    <w:p w:rsidR="000A613F" w:rsidRPr="00F479DE" w:rsidRDefault="000A613F" w:rsidP="00B20225">
      <w:pPr>
        <w:spacing w:after="0" w:line="240" w:lineRule="auto"/>
        <w:ind w:firstLine="709"/>
        <w:jc w:val="center"/>
        <w:rPr>
          <w:rFonts w:ascii="Times New Roman" w:hAnsi="Times New Roman"/>
          <w:b/>
          <w:bCs/>
          <w:sz w:val="28"/>
          <w:szCs w:val="28"/>
          <w:lang w:val="ru-RU"/>
        </w:rPr>
      </w:pPr>
    </w:p>
    <w:p w:rsidR="000A613F" w:rsidRPr="00F479DE" w:rsidRDefault="000A613F" w:rsidP="00B20225">
      <w:pPr>
        <w:spacing w:after="0" w:line="240" w:lineRule="auto"/>
        <w:ind w:firstLine="709"/>
        <w:jc w:val="center"/>
        <w:rPr>
          <w:rFonts w:ascii="Times New Roman" w:hAnsi="Times New Roman"/>
          <w:b/>
          <w:bCs/>
          <w:sz w:val="28"/>
          <w:szCs w:val="28"/>
          <w:lang w:val="ru-RU"/>
        </w:rPr>
      </w:pPr>
    </w:p>
    <w:p w:rsidR="00350CC6" w:rsidRPr="00F479DE" w:rsidRDefault="000A0EEA" w:rsidP="00B20225">
      <w:pPr>
        <w:spacing w:after="0" w:line="240" w:lineRule="auto"/>
        <w:ind w:firstLine="709"/>
        <w:jc w:val="center"/>
        <w:rPr>
          <w:rFonts w:ascii="Times New Roman" w:hAnsi="Times New Roman"/>
          <w:b/>
          <w:bCs/>
          <w:sz w:val="28"/>
          <w:szCs w:val="28"/>
          <w:lang w:val="ru-RU"/>
        </w:rPr>
      </w:pPr>
      <w:r w:rsidRPr="00F479DE">
        <w:rPr>
          <w:rFonts w:ascii="Times New Roman" w:hAnsi="Times New Roman"/>
          <w:b/>
          <w:bCs/>
          <w:sz w:val="28"/>
          <w:szCs w:val="28"/>
          <w:lang w:val="ru-RU"/>
        </w:rPr>
        <w:lastRenderedPageBreak/>
        <w:t>ВВЕДЕНИЕ</w:t>
      </w:r>
    </w:p>
    <w:p w:rsidR="001D7978" w:rsidRPr="00F479DE" w:rsidRDefault="001D7978" w:rsidP="00B20225">
      <w:pPr>
        <w:spacing w:after="0" w:line="240" w:lineRule="auto"/>
        <w:ind w:firstLine="709"/>
        <w:jc w:val="both"/>
        <w:rPr>
          <w:rFonts w:ascii="Times New Roman" w:hAnsi="Times New Roman"/>
          <w:iCs/>
          <w:sz w:val="28"/>
          <w:szCs w:val="28"/>
          <w:lang w:val="ru-RU"/>
        </w:rPr>
      </w:pPr>
    </w:p>
    <w:p w:rsidR="00943002" w:rsidRPr="00F479DE" w:rsidRDefault="00943002" w:rsidP="00A23986">
      <w:pPr>
        <w:spacing w:after="0" w:line="240" w:lineRule="auto"/>
        <w:ind w:firstLine="709"/>
        <w:jc w:val="both"/>
        <w:rPr>
          <w:rFonts w:ascii="Times New Roman" w:hAnsi="Times New Roman"/>
          <w:iCs/>
          <w:spacing w:val="-2"/>
          <w:sz w:val="28"/>
          <w:szCs w:val="28"/>
          <w:lang w:val="ru-RU"/>
        </w:rPr>
      </w:pPr>
      <w:r w:rsidRPr="00F479DE">
        <w:rPr>
          <w:rFonts w:ascii="Times New Roman" w:hAnsi="Times New Roman"/>
          <w:iCs/>
          <w:spacing w:val="-2"/>
          <w:sz w:val="28"/>
          <w:szCs w:val="28"/>
          <w:lang w:val="ru-RU"/>
        </w:rPr>
        <w:t>Орошаемое земледелие во всем мире является одним из главных факторов обеспечения стабильности сельскохозяйственного производства и продовольственной безопасности. Развитие орошения способствует получению</w:t>
      </w:r>
      <w:r w:rsidR="00E97B19" w:rsidRPr="00F479DE">
        <w:rPr>
          <w:rFonts w:ascii="Times New Roman" w:hAnsi="Times New Roman"/>
          <w:iCs/>
          <w:spacing w:val="-2"/>
          <w:sz w:val="28"/>
          <w:szCs w:val="28"/>
          <w:lang w:val="ru-RU"/>
        </w:rPr>
        <w:t xml:space="preserve"> гарантированного объема сельскохозяйственной продукции, сниж</w:t>
      </w:r>
      <w:r w:rsidR="00573FD2" w:rsidRPr="00F479DE">
        <w:rPr>
          <w:rFonts w:ascii="Times New Roman" w:hAnsi="Times New Roman"/>
          <w:iCs/>
          <w:spacing w:val="-2"/>
          <w:sz w:val="28"/>
          <w:szCs w:val="28"/>
          <w:lang w:val="ru-RU"/>
        </w:rPr>
        <w:t>ению</w:t>
      </w:r>
      <w:r w:rsidR="00E97B19" w:rsidRPr="00F479DE">
        <w:rPr>
          <w:rFonts w:ascii="Times New Roman" w:hAnsi="Times New Roman"/>
          <w:iCs/>
          <w:spacing w:val="-2"/>
          <w:sz w:val="28"/>
          <w:szCs w:val="28"/>
          <w:lang w:val="ru-RU"/>
        </w:rPr>
        <w:t xml:space="preserve"> </w:t>
      </w:r>
      <w:r w:rsidRPr="00F479DE">
        <w:rPr>
          <w:rFonts w:ascii="Times New Roman" w:hAnsi="Times New Roman"/>
          <w:iCs/>
          <w:spacing w:val="-2"/>
          <w:sz w:val="28"/>
          <w:szCs w:val="28"/>
          <w:lang w:val="ru-RU"/>
        </w:rPr>
        <w:t>экономически</w:t>
      </w:r>
      <w:r w:rsidR="00573FD2" w:rsidRPr="00F479DE">
        <w:rPr>
          <w:rFonts w:ascii="Times New Roman" w:hAnsi="Times New Roman"/>
          <w:iCs/>
          <w:spacing w:val="-2"/>
          <w:sz w:val="28"/>
          <w:szCs w:val="28"/>
          <w:lang w:val="ru-RU"/>
        </w:rPr>
        <w:t>х</w:t>
      </w:r>
      <w:r w:rsidRPr="00F479DE">
        <w:rPr>
          <w:rFonts w:ascii="Times New Roman" w:hAnsi="Times New Roman"/>
          <w:iCs/>
          <w:spacing w:val="-2"/>
          <w:sz w:val="28"/>
          <w:szCs w:val="28"/>
          <w:lang w:val="ru-RU"/>
        </w:rPr>
        <w:t xml:space="preserve"> риск</w:t>
      </w:r>
      <w:r w:rsidR="00573FD2" w:rsidRPr="00F479DE">
        <w:rPr>
          <w:rFonts w:ascii="Times New Roman" w:hAnsi="Times New Roman"/>
          <w:iCs/>
          <w:spacing w:val="-2"/>
          <w:sz w:val="28"/>
          <w:szCs w:val="28"/>
          <w:lang w:val="ru-RU"/>
        </w:rPr>
        <w:t>ов</w:t>
      </w:r>
      <w:r w:rsidRPr="00F479DE">
        <w:rPr>
          <w:rFonts w:ascii="Times New Roman" w:hAnsi="Times New Roman"/>
          <w:iCs/>
          <w:spacing w:val="-2"/>
          <w:sz w:val="28"/>
          <w:szCs w:val="28"/>
          <w:lang w:val="ru-RU"/>
        </w:rPr>
        <w:t>,</w:t>
      </w:r>
      <w:r w:rsidR="004577E6" w:rsidRPr="00F479DE">
        <w:rPr>
          <w:rFonts w:ascii="Times New Roman" w:hAnsi="Times New Roman"/>
          <w:iCs/>
          <w:spacing w:val="-2"/>
          <w:sz w:val="28"/>
          <w:szCs w:val="28"/>
          <w:lang w:val="ru-RU"/>
        </w:rPr>
        <w:t xml:space="preserve"> </w:t>
      </w:r>
      <w:r w:rsidR="00C669DF" w:rsidRPr="00F479DE">
        <w:rPr>
          <w:rFonts w:ascii="Times New Roman" w:hAnsi="Times New Roman"/>
          <w:iCs/>
          <w:spacing w:val="-2"/>
          <w:sz w:val="28"/>
          <w:szCs w:val="28"/>
          <w:lang w:val="ru-RU"/>
        </w:rPr>
        <w:t>поддержани</w:t>
      </w:r>
      <w:r w:rsidR="00E97B19" w:rsidRPr="00F479DE">
        <w:rPr>
          <w:rFonts w:ascii="Times New Roman" w:hAnsi="Times New Roman"/>
          <w:iCs/>
          <w:spacing w:val="-2"/>
          <w:sz w:val="28"/>
          <w:szCs w:val="28"/>
          <w:lang w:val="ru-RU"/>
        </w:rPr>
        <w:t>ю</w:t>
      </w:r>
      <w:r w:rsidR="00C669DF" w:rsidRPr="00F479DE">
        <w:rPr>
          <w:rFonts w:ascii="Times New Roman" w:hAnsi="Times New Roman"/>
          <w:iCs/>
          <w:spacing w:val="-2"/>
          <w:sz w:val="28"/>
          <w:szCs w:val="28"/>
          <w:lang w:val="ru-RU"/>
        </w:rPr>
        <w:t xml:space="preserve"> благосостояния населения путем </w:t>
      </w:r>
      <w:r w:rsidR="004577E6" w:rsidRPr="00F479DE">
        <w:rPr>
          <w:rFonts w:ascii="Times New Roman" w:hAnsi="Times New Roman"/>
          <w:iCs/>
          <w:spacing w:val="-2"/>
          <w:sz w:val="28"/>
          <w:szCs w:val="28"/>
          <w:lang w:val="ru-RU"/>
        </w:rPr>
        <w:t>создани</w:t>
      </w:r>
      <w:r w:rsidR="00C669DF" w:rsidRPr="00F479DE">
        <w:rPr>
          <w:rFonts w:ascii="Times New Roman" w:hAnsi="Times New Roman"/>
          <w:iCs/>
          <w:spacing w:val="-2"/>
          <w:sz w:val="28"/>
          <w:szCs w:val="28"/>
          <w:lang w:val="ru-RU"/>
        </w:rPr>
        <w:t>я</w:t>
      </w:r>
      <w:r w:rsidR="004577E6" w:rsidRPr="00F479DE">
        <w:rPr>
          <w:rFonts w:ascii="Times New Roman" w:hAnsi="Times New Roman"/>
          <w:iCs/>
          <w:spacing w:val="-2"/>
          <w:sz w:val="28"/>
          <w:szCs w:val="28"/>
          <w:lang w:val="ru-RU"/>
        </w:rPr>
        <w:t xml:space="preserve"> рабочих мест для сельских жителей</w:t>
      </w:r>
      <w:r w:rsidR="00C669DF" w:rsidRPr="00F479DE">
        <w:rPr>
          <w:rFonts w:ascii="Times New Roman" w:hAnsi="Times New Roman"/>
          <w:iCs/>
          <w:spacing w:val="-2"/>
          <w:sz w:val="28"/>
          <w:szCs w:val="28"/>
          <w:lang w:val="ru-RU"/>
        </w:rPr>
        <w:t xml:space="preserve"> [</w:t>
      </w:r>
      <w:r w:rsidR="00D82797" w:rsidRPr="00F479DE">
        <w:rPr>
          <w:rFonts w:ascii="Times New Roman" w:hAnsi="Times New Roman"/>
          <w:iCs/>
          <w:spacing w:val="-2"/>
          <w:sz w:val="28"/>
          <w:szCs w:val="28"/>
          <w:lang w:val="ru-RU"/>
        </w:rPr>
        <w:t>1</w:t>
      </w:r>
      <w:r w:rsidR="00456B4C" w:rsidRPr="00F479DE">
        <w:rPr>
          <w:rFonts w:ascii="Times New Roman" w:hAnsi="Times New Roman"/>
          <w:iCs/>
          <w:spacing w:val="-2"/>
          <w:sz w:val="28"/>
          <w:szCs w:val="28"/>
          <w:lang w:val="ru-RU"/>
        </w:rPr>
        <w:t>,</w:t>
      </w:r>
      <w:r w:rsidR="00A23986" w:rsidRPr="00F479DE">
        <w:rPr>
          <w:rFonts w:ascii="Times New Roman" w:hAnsi="Times New Roman"/>
          <w:iCs/>
          <w:spacing w:val="-2"/>
          <w:sz w:val="28"/>
          <w:szCs w:val="28"/>
          <w:lang w:val="ru-RU"/>
        </w:rPr>
        <w:t xml:space="preserve"> 2</w:t>
      </w:r>
      <w:r w:rsidR="00C669DF" w:rsidRPr="00F479DE">
        <w:rPr>
          <w:rFonts w:ascii="Times New Roman" w:hAnsi="Times New Roman"/>
          <w:iCs/>
          <w:spacing w:val="-2"/>
          <w:sz w:val="28"/>
          <w:szCs w:val="28"/>
          <w:lang w:val="ru-RU"/>
        </w:rPr>
        <w:t>]</w:t>
      </w:r>
      <w:r w:rsidR="004577E6" w:rsidRPr="00F479DE">
        <w:rPr>
          <w:rFonts w:ascii="Times New Roman" w:hAnsi="Times New Roman"/>
          <w:iCs/>
          <w:spacing w:val="-2"/>
          <w:sz w:val="28"/>
          <w:szCs w:val="28"/>
          <w:lang w:val="ru-RU"/>
        </w:rPr>
        <w:t>, и ряду других факторов, обеспечивающих повышение уровня жизни населения</w:t>
      </w:r>
      <w:r w:rsidR="00E97B19" w:rsidRPr="00F479DE">
        <w:rPr>
          <w:rFonts w:ascii="Times New Roman" w:hAnsi="Times New Roman"/>
          <w:iCs/>
          <w:spacing w:val="-2"/>
          <w:sz w:val="28"/>
          <w:szCs w:val="28"/>
          <w:lang w:val="ru-RU"/>
        </w:rPr>
        <w:t xml:space="preserve"> [</w:t>
      </w:r>
      <w:r w:rsidR="00D82797" w:rsidRPr="00F479DE">
        <w:rPr>
          <w:rFonts w:ascii="Times New Roman" w:hAnsi="Times New Roman"/>
          <w:iCs/>
          <w:spacing w:val="-2"/>
          <w:sz w:val="28"/>
          <w:szCs w:val="28"/>
          <w:lang w:val="ru-RU"/>
        </w:rPr>
        <w:t>1</w:t>
      </w:r>
      <w:r w:rsidR="00E97B19" w:rsidRPr="00F479DE">
        <w:rPr>
          <w:rFonts w:ascii="Times New Roman" w:hAnsi="Times New Roman"/>
          <w:iCs/>
          <w:spacing w:val="-2"/>
          <w:sz w:val="28"/>
          <w:szCs w:val="28"/>
          <w:lang w:val="ru-RU"/>
        </w:rPr>
        <w:t>]</w:t>
      </w:r>
      <w:r w:rsidR="004577E6" w:rsidRPr="00F479DE">
        <w:rPr>
          <w:rFonts w:ascii="Times New Roman" w:hAnsi="Times New Roman"/>
          <w:iCs/>
          <w:spacing w:val="-2"/>
          <w:sz w:val="28"/>
          <w:szCs w:val="28"/>
          <w:lang w:val="ru-RU"/>
        </w:rPr>
        <w:t>.</w:t>
      </w:r>
      <w:r w:rsidRPr="00F479DE">
        <w:rPr>
          <w:rFonts w:ascii="Times New Roman" w:hAnsi="Times New Roman"/>
          <w:iCs/>
          <w:spacing w:val="-2"/>
          <w:sz w:val="28"/>
          <w:szCs w:val="28"/>
          <w:lang w:val="ru-RU"/>
        </w:rPr>
        <w:t xml:space="preserve"> </w:t>
      </w:r>
    </w:p>
    <w:p w:rsidR="00943002" w:rsidRPr="00F479DE" w:rsidRDefault="00F97797" w:rsidP="00E05801">
      <w:pPr>
        <w:spacing w:after="0" w:line="240" w:lineRule="auto"/>
        <w:ind w:firstLine="709"/>
        <w:jc w:val="both"/>
        <w:rPr>
          <w:rFonts w:ascii="Times New Roman" w:hAnsi="Times New Roman"/>
          <w:iCs/>
          <w:spacing w:val="-2"/>
          <w:sz w:val="28"/>
          <w:szCs w:val="28"/>
          <w:lang w:val="ru-RU"/>
        </w:rPr>
      </w:pPr>
      <w:r w:rsidRPr="00F479DE">
        <w:rPr>
          <w:rFonts w:ascii="Times New Roman" w:hAnsi="Times New Roman"/>
          <w:iCs/>
          <w:spacing w:val="-2"/>
          <w:sz w:val="28"/>
          <w:szCs w:val="28"/>
          <w:lang w:val="ru-RU"/>
        </w:rPr>
        <w:t>Почвенно-к</w:t>
      </w:r>
      <w:r w:rsidR="00E05801" w:rsidRPr="00F479DE">
        <w:rPr>
          <w:rFonts w:ascii="Times New Roman" w:hAnsi="Times New Roman"/>
          <w:iCs/>
          <w:spacing w:val="-2"/>
          <w:sz w:val="28"/>
          <w:szCs w:val="28"/>
          <w:lang w:val="ru-RU"/>
        </w:rPr>
        <w:t>л</w:t>
      </w:r>
      <w:r w:rsidRPr="00F479DE">
        <w:rPr>
          <w:rFonts w:ascii="Times New Roman" w:hAnsi="Times New Roman"/>
          <w:iCs/>
          <w:spacing w:val="-2"/>
          <w:sz w:val="28"/>
          <w:szCs w:val="28"/>
          <w:lang w:val="ru-RU"/>
        </w:rPr>
        <w:t xml:space="preserve">иматические условия юга </w:t>
      </w:r>
      <w:r w:rsidR="00E05801" w:rsidRPr="00F479DE">
        <w:rPr>
          <w:rFonts w:ascii="Times New Roman" w:hAnsi="Times New Roman"/>
          <w:iCs/>
          <w:spacing w:val="-2"/>
          <w:sz w:val="28"/>
          <w:szCs w:val="28"/>
          <w:lang w:val="ru-RU"/>
        </w:rPr>
        <w:t>К</w:t>
      </w:r>
      <w:r w:rsidRPr="00F479DE">
        <w:rPr>
          <w:rFonts w:ascii="Times New Roman" w:hAnsi="Times New Roman"/>
          <w:iCs/>
          <w:spacing w:val="-2"/>
          <w:sz w:val="28"/>
          <w:szCs w:val="28"/>
          <w:lang w:val="ru-RU"/>
        </w:rPr>
        <w:t>азах</w:t>
      </w:r>
      <w:r w:rsidR="00E05801" w:rsidRPr="00F479DE">
        <w:rPr>
          <w:rFonts w:ascii="Times New Roman" w:hAnsi="Times New Roman"/>
          <w:iCs/>
          <w:spacing w:val="-2"/>
          <w:sz w:val="28"/>
          <w:szCs w:val="28"/>
          <w:lang w:val="ru-RU"/>
        </w:rPr>
        <w:t>стана</w:t>
      </w:r>
      <w:r w:rsidRPr="00F479DE">
        <w:rPr>
          <w:rFonts w:ascii="Times New Roman" w:hAnsi="Times New Roman"/>
          <w:iCs/>
          <w:spacing w:val="-2"/>
          <w:sz w:val="28"/>
          <w:szCs w:val="28"/>
          <w:lang w:val="ru-RU"/>
        </w:rPr>
        <w:t xml:space="preserve"> </w:t>
      </w:r>
      <w:r w:rsidR="006F3CFE" w:rsidRPr="00F479DE">
        <w:rPr>
          <w:rFonts w:ascii="Times New Roman" w:hAnsi="Times New Roman"/>
          <w:iCs/>
          <w:spacing w:val="-2"/>
          <w:sz w:val="28"/>
          <w:szCs w:val="28"/>
          <w:lang w:val="ru-RU"/>
        </w:rPr>
        <w:t>[</w:t>
      </w:r>
      <w:r w:rsidR="000D58C9" w:rsidRPr="00F479DE">
        <w:rPr>
          <w:rFonts w:ascii="Times New Roman" w:hAnsi="Times New Roman"/>
          <w:iCs/>
          <w:spacing w:val="-2"/>
          <w:sz w:val="28"/>
          <w:szCs w:val="28"/>
          <w:lang w:val="ru-RU"/>
        </w:rPr>
        <w:t>3</w:t>
      </w:r>
      <w:r w:rsidR="006F3CFE" w:rsidRPr="00F479DE">
        <w:rPr>
          <w:rFonts w:ascii="Times New Roman" w:hAnsi="Times New Roman"/>
          <w:iCs/>
          <w:spacing w:val="-2"/>
          <w:sz w:val="28"/>
          <w:szCs w:val="28"/>
          <w:lang w:val="ru-RU"/>
        </w:rPr>
        <w:t xml:space="preserve">, </w:t>
      </w:r>
      <w:r w:rsidR="000D58C9" w:rsidRPr="00F479DE">
        <w:rPr>
          <w:rFonts w:ascii="Times New Roman" w:hAnsi="Times New Roman"/>
          <w:iCs/>
          <w:spacing w:val="-2"/>
          <w:sz w:val="28"/>
          <w:szCs w:val="28"/>
          <w:lang w:val="ru-RU"/>
        </w:rPr>
        <w:t>4</w:t>
      </w:r>
      <w:r w:rsidR="006F3CFE" w:rsidRPr="00F479DE">
        <w:rPr>
          <w:rFonts w:ascii="Times New Roman" w:hAnsi="Times New Roman"/>
          <w:iCs/>
          <w:spacing w:val="-2"/>
          <w:sz w:val="28"/>
          <w:szCs w:val="28"/>
          <w:lang w:val="ru-RU"/>
        </w:rPr>
        <w:t xml:space="preserve">] </w:t>
      </w:r>
      <w:r w:rsidR="00E05801" w:rsidRPr="00F479DE">
        <w:rPr>
          <w:rFonts w:ascii="Times New Roman" w:hAnsi="Times New Roman"/>
          <w:iCs/>
          <w:spacing w:val="-2"/>
          <w:sz w:val="28"/>
          <w:szCs w:val="28"/>
          <w:lang w:val="ru-RU"/>
        </w:rPr>
        <w:t>характеризуются недостаточным количеством поступления атмосферных осадков в течение вегетационного периода, что приводит к затруднению получения гарантированных стабильных</w:t>
      </w:r>
      <w:r w:rsidR="00557E2D" w:rsidRPr="00F479DE">
        <w:rPr>
          <w:rFonts w:ascii="Times New Roman" w:hAnsi="Times New Roman"/>
          <w:iCs/>
          <w:spacing w:val="-2"/>
          <w:sz w:val="28"/>
          <w:szCs w:val="28"/>
          <w:lang w:val="ru-RU"/>
        </w:rPr>
        <w:t xml:space="preserve"> [</w:t>
      </w:r>
      <w:r w:rsidR="000D58C9" w:rsidRPr="00F479DE">
        <w:rPr>
          <w:rFonts w:ascii="Times New Roman" w:hAnsi="Times New Roman"/>
          <w:iCs/>
          <w:spacing w:val="-2"/>
          <w:sz w:val="28"/>
          <w:szCs w:val="28"/>
          <w:lang w:val="ru-RU"/>
        </w:rPr>
        <w:t>5</w:t>
      </w:r>
      <w:r w:rsidR="00557E2D" w:rsidRPr="00F479DE">
        <w:rPr>
          <w:rFonts w:ascii="Times New Roman" w:hAnsi="Times New Roman"/>
          <w:iCs/>
          <w:spacing w:val="-2"/>
          <w:sz w:val="28"/>
          <w:szCs w:val="28"/>
          <w:lang w:val="ru-RU"/>
        </w:rPr>
        <w:t>]</w:t>
      </w:r>
      <w:r w:rsidR="00E05801" w:rsidRPr="00F479DE">
        <w:rPr>
          <w:rFonts w:ascii="Times New Roman" w:hAnsi="Times New Roman"/>
          <w:iCs/>
          <w:spacing w:val="-2"/>
          <w:sz w:val="28"/>
          <w:szCs w:val="28"/>
          <w:lang w:val="ru-RU"/>
        </w:rPr>
        <w:t>, высоких урожаев сельскохозяйственных культур [</w:t>
      </w:r>
      <w:r w:rsidR="000D58C9" w:rsidRPr="00F479DE">
        <w:rPr>
          <w:rFonts w:ascii="Times New Roman" w:hAnsi="Times New Roman"/>
          <w:iCs/>
          <w:spacing w:val="-2"/>
          <w:sz w:val="28"/>
          <w:szCs w:val="28"/>
          <w:lang w:val="ru-RU"/>
        </w:rPr>
        <w:t>6</w:t>
      </w:r>
      <w:r w:rsidR="000838A0" w:rsidRPr="00F479DE">
        <w:rPr>
          <w:rFonts w:ascii="Times New Roman" w:hAnsi="Times New Roman"/>
          <w:iCs/>
          <w:spacing w:val="-2"/>
          <w:sz w:val="28"/>
          <w:szCs w:val="28"/>
          <w:lang w:val="ru-RU"/>
        </w:rPr>
        <w:t xml:space="preserve">, </w:t>
      </w:r>
      <w:r w:rsidR="000D58C9" w:rsidRPr="00F479DE">
        <w:rPr>
          <w:rFonts w:ascii="Times New Roman" w:hAnsi="Times New Roman"/>
          <w:iCs/>
          <w:spacing w:val="-2"/>
          <w:sz w:val="28"/>
          <w:szCs w:val="28"/>
          <w:lang w:val="ru-RU"/>
        </w:rPr>
        <w:t>7</w:t>
      </w:r>
      <w:r w:rsidR="00E05801" w:rsidRPr="00F479DE">
        <w:rPr>
          <w:rFonts w:ascii="Times New Roman" w:hAnsi="Times New Roman"/>
          <w:iCs/>
          <w:spacing w:val="-2"/>
          <w:sz w:val="28"/>
          <w:szCs w:val="28"/>
          <w:lang w:val="ru-RU"/>
        </w:rPr>
        <w:t xml:space="preserve">]. </w:t>
      </w:r>
      <w:r w:rsidR="00EB6C97" w:rsidRPr="00F479DE">
        <w:rPr>
          <w:rFonts w:ascii="Times New Roman" w:hAnsi="Times New Roman"/>
          <w:iCs/>
          <w:spacing w:val="-2"/>
          <w:sz w:val="28"/>
          <w:szCs w:val="28"/>
          <w:lang w:val="ru-RU"/>
        </w:rPr>
        <w:t>У</w:t>
      </w:r>
      <w:r w:rsidR="00943002" w:rsidRPr="00F479DE">
        <w:rPr>
          <w:rFonts w:ascii="Times New Roman" w:hAnsi="Times New Roman"/>
          <w:iCs/>
          <w:spacing w:val="-2"/>
          <w:sz w:val="28"/>
          <w:szCs w:val="28"/>
          <w:lang w:val="ru-RU"/>
        </w:rPr>
        <w:t>стойчив</w:t>
      </w:r>
      <w:r w:rsidR="00E05801" w:rsidRPr="00F479DE">
        <w:rPr>
          <w:rFonts w:ascii="Times New Roman" w:hAnsi="Times New Roman"/>
          <w:iCs/>
          <w:spacing w:val="-2"/>
          <w:sz w:val="28"/>
          <w:szCs w:val="28"/>
          <w:lang w:val="ru-RU"/>
        </w:rPr>
        <w:t>ой</w:t>
      </w:r>
      <w:r w:rsidR="00EB6C97" w:rsidRPr="00F479DE">
        <w:rPr>
          <w:rFonts w:ascii="Times New Roman" w:hAnsi="Times New Roman"/>
          <w:iCs/>
          <w:spacing w:val="-2"/>
          <w:sz w:val="28"/>
          <w:szCs w:val="28"/>
          <w:lang w:val="ru-RU"/>
        </w:rPr>
        <w:t xml:space="preserve"> </w:t>
      </w:r>
      <w:r w:rsidR="00943002" w:rsidRPr="00F479DE">
        <w:rPr>
          <w:rFonts w:ascii="Times New Roman" w:hAnsi="Times New Roman"/>
          <w:iCs/>
          <w:spacing w:val="-2"/>
          <w:sz w:val="28"/>
          <w:szCs w:val="28"/>
          <w:lang w:val="ru-RU"/>
        </w:rPr>
        <w:t>продуктивност</w:t>
      </w:r>
      <w:r w:rsidR="00E05801" w:rsidRPr="00F479DE">
        <w:rPr>
          <w:rFonts w:ascii="Times New Roman" w:hAnsi="Times New Roman"/>
          <w:iCs/>
          <w:spacing w:val="-2"/>
          <w:sz w:val="28"/>
          <w:szCs w:val="28"/>
          <w:lang w:val="ru-RU"/>
        </w:rPr>
        <w:t>и</w:t>
      </w:r>
      <w:r w:rsidR="00943002" w:rsidRPr="00F479DE">
        <w:rPr>
          <w:rFonts w:ascii="Times New Roman" w:hAnsi="Times New Roman"/>
          <w:iCs/>
          <w:spacing w:val="-2"/>
          <w:sz w:val="28"/>
          <w:szCs w:val="28"/>
          <w:lang w:val="ru-RU"/>
        </w:rPr>
        <w:t xml:space="preserve"> сельскохозяйственных культур </w:t>
      </w:r>
      <w:r w:rsidR="00EB6C97" w:rsidRPr="00F479DE">
        <w:rPr>
          <w:rFonts w:ascii="Times New Roman" w:hAnsi="Times New Roman"/>
          <w:iCs/>
          <w:spacing w:val="-2"/>
          <w:sz w:val="28"/>
          <w:szCs w:val="28"/>
          <w:lang w:val="ru-RU"/>
        </w:rPr>
        <w:t xml:space="preserve">в условиях </w:t>
      </w:r>
      <w:r w:rsidR="00E05801" w:rsidRPr="00F479DE">
        <w:rPr>
          <w:rFonts w:ascii="Times New Roman" w:hAnsi="Times New Roman"/>
          <w:iCs/>
          <w:spacing w:val="-2"/>
          <w:sz w:val="28"/>
          <w:szCs w:val="28"/>
          <w:lang w:val="ru-RU"/>
        </w:rPr>
        <w:t xml:space="preserve">неравномерности поступления </w:t>
      </w:r>
      <w:r w:rsidR="003A2513" w:rsidRPr="00F479DE">
        <w:rPr>
          <w:rFonts w:ascii="Times New Roman" w:hAnsi="Times New Roman"/>
          <w:iCs/>
          <w:spacing w:val="-2"/>
          <w:sz w:val="28"/>
          <w:szCs w:val="28"/>
          <w:lang w:val="ru-RU"/>
        </w:rPr>
        <w:t xml:space="preserve">атмосферных осадков </w:t>
      </w:r>
      <w:r w:rsidR="00943002" w:rsidRPr="00F479DE">
        <w:rPr>
          <w:rFonts w:ascii="Times New Roman" w:hAnsi="Times New Roman"/>
          <w:iCs/>
          <w:spacing w:val="-2"/>
          <w:sz w:val="28"/>
          <w:szCs w:val="28"/>
          <w:lang w:val="ru-RU"/>
        </w:rPr>
        <w:t>мож</w:t>
      </w:r>
      <w:r w:rsidR="00E05801" w:rsidRPr="00F479DE">
        <w:rPr>
          <w:rFonts w:ascii="Times New Roman" w:hAnsi="Times New Roman"/>
          <w:iCs/>
          <w:spacing w:val="-2"/>
          <w:sz w:val="28"/>
          <w:szCs w:val="28"/>
          <w:lang w:val="ru-RU"/>
        </w:rPr>
        <w:t>но</w:t>
      </w:r>
      <w:r w:rsidR="00943002" w:rsidRPr="00F479DE">
        <w:rPr>
          <w:rFonts w:ascii="Times New Roman" w:hAnsi="Times New Roman"/>
          <w:iCs/>
          <w:spacing w:val="-2"/>
          <w:sz w:val="28"/>
          <w:szCs w:val="28"/>
          <w:lang w:val="ru-RU"/>
        </w:rPr>
        <w:t xml:space="preserve"> достигнут</w:t>
      </w:r>
      <w:r w:rsidR="00E05801" w:rsidRPr="00F479DE">
        <w:rPr>
          <w:rFonts w:ascii="Times New Roman" w:hAnsi="Times New Roman"/>
          <w:iCs/>
          <w:spacing w:val="-2"/>
          <w:sz w:val="28"/>
          <w:szCs w:val="28"/>
          <w:lang w:val="ru-RU"/>
        </w:rPr>
        <w:t>ь</w:t>
      </w:r>
      <w:r w:rsidR="00943002" w:rsidRPr="00F479DE">
        <w:rPr>
          <w:rFonts w:ascii="Times New Roman" w:hAnsi="Times New Roman"/>
          <w:iCs/>
          <w:spacing w:val="-2"/>
          <w:sz w:val="28"/>
          <w:szCs w:val="28"/>
          <w:lang w:val="ru-RU"/>
        </w:rPr>
        <w:t xml:space="preserve"> только при регулярном орошении</w:t>
      </w:r>
      <w:r w:rsidR="003A2513" w:rsidRPr="00F479DE">
        <w:rPr>
          <w:rFonts w:ascii="Times New Roman" w:hAnsi="Times New Roman"/>
          <w:iCs/>
          <w:spacing w:val="-2"/>
          <w:sz w:val="28"/>
          <w:szCs w:val="28"/>
          <w:lang w:val="ru-RU"/>
        </w:rPr>
        <w:t xml:space="preserve"> [</w:t>
      </w:r>
      <w:r w:rsidR="000D58C9" w:rsidRPr="00F479DE">
        <w:rPr>
          <w:rFonts w:ascii="Times New Roman" w:hAnsi="Times New Roman"/>
          <w:iCs/>
          <w:spacing w:val="-2"/>
          <w:sz w:val="28"/>
          <w:szCs w:val="28"/>
          <w:lang w:val="ru-RU"/>
        </w:rPr>
        <w:t>8</w:t>
      </w:r>
      <w:r w:rsidR="00A23986" w:rsidRPr="00F479DE">
        <w:rPr>
          <w:rFonts w:ascii="Times New Roman" w:hAnsi="Times New Roman"/>
          <w:iCs/>
          <w:spacing w:val="-2"/>
          <w:sz w:val="28"/>
          <w:szCs w:val="28"/>
          <w:lang w:val="ru-RU"/>
        </w:rPr>
        <w:t xml:space="preserve">, </w:t>
      </w:r>
      <w:r w:rsidR="000D58C9" w:rsidRPr="00F479DE">
        <w:rPr>
          <w:rFonts w:ascii="Times New Roman" w:hAnsi="Times New Roman"/>
          <w:iCs/>
          <w:spacing w:val="-2"/>
          <w:sz w:val="28"/>
          <w:szCs w:val="28"/>
          <w:lang w:val="ru-RU"/>
        </w:rPr>
        <w:t>9</w:t>
      </w:r>
      <w:r w:rsidR="001536A5" w:rsidRPr="00F479DE">
        <w:rPr>
          <w:rFonts w:ascii="Times New Roman" w:hAnsi="Times New Roman"/>
          <w:iCs/>
          <w:spacing w:val="-2"/>
          <w:sz w:val="28"/>
          <w:szCs w:val="28"/>
          <w:lang w:val="ru-RU"/>
        </w:rPr>
        <w:t xml:space="preserve">, </w:t>
      </w:r>
      <w:r w:rsidR="000D58C9" w:rsidRPr="00F479DE">
        <w:rPr>
          <w:rFonts w:ascii="Times New Roman" w:hAnsi="Times New Roman"/>
          <w:iCs/>
          <w:spacing w:val="-2"/>
          <w:sz w:val="28"/>
          <w:szCs w:val="28"/>
          <w:lang w:val="ru-RU"/>
        </w:rPr>
        <w:t>10</w:t>
      </w:r>
      <w:r w:rsidR="003A2513" w:rsidRPr="00F479DE">
        <w:rPr>
          <w:rFonts w:ascii="Times New Roman" w:hAnsi="Times New Roman"/>
          <w:iCs/>
          <w:spacing w:val="-2"/>
          <w:sz w:val="28"/>
          <w:szCs w:val="28"/>
          <w:lang w:val="ru-RU"/>
        </w:rPr>
        <w:t>]</w:t>
      </w:r>
      <w:r w:rsidR="00943002" w:rsidRPr="00F479DE">
        <w:rPr>
          <w:rFonts w:ascii="Times New Roman" w:hAnsi="Times New Roman"/>
          <w:iCs/>
          <w:spacing w:val="-2"/>
          <w:sz w:val="28"/>
          <w:szCs w:val="28"/>
          <w:lang w:val="ru-RU"/>
        </w:rPr>
        <w:t xml:space="preserve">. </w:t>
      </w:r>
    </w:p>
    <w:p w:rsidR="00943002" w:rsidRPr="00F479DE" w:rsidRDefault="00943002" w:rsidP="00476879">
      <w:pPr>
        <w:spacing w:after="0" w:line="240" w:lineRule="auto"/>
        <w:ind w:firstLine="709"/>
        <w:jc w:val="both"/>
        <w:rPr>
          <w:rFonts w:ascii="Times New Roman" w:hAnsi="Times New Roman"/>
          <w:iCs/>
          <w:spacing w:val="-2"/>
          <w:sz w:val="28"/>
          <w:szCs w:val="28"/>
          <w:lang w:val="ru-RU"/>
        </w:rPr>
      </w:pPr>
      <w:r w:rsidRPr="00F479DE">
        <w:rPr>
          <w:rFonts w:ascii="Times New Roman" w:hAnsi="Times New Roman"/>
          <w:iCs/>
          <w:spacing w:val="-2"/>
          <w:sz w:val="28"/>
          <w:szCs w:val="28"/>
          <w:lang w:val="ru-RU"/>
        </w:rPr>
        <w:t>Проведенный анализ в орошаемом земледелии показывает</w:t>
      </w:r>
      <w:r w:rsidR="00AE7110" w:rsidRPr="00F479DE">
        <w:rPr>
          <w:rFonts w:ascii="Times New Roman" w:hAnsi="Times New Roman"/>
          <w:iCs/>
          <w:spacing w:val="-2"/>
          <w:sz w:val="28"/>
          <w:szCs w:val="28"/>
          <w:lang w:val="ru-RU"/>
        </w:rPr>
        <w:t xml:space="preserve">, что </w:t>
      </w:r>
      <w:r w:rsidR="00B714D7" w:rsidRPr="00F479DE">
        <w:rPr>
          <w:rFonts w:ascii="Times New Roman" w:hAnsi="Times New Roman"/>
          <w:iCs/>
          <w:spacing w:val="-2"/>
          <w:sz w:val="28"/>
          <w:szCs w:val="28"/>
          <w:lang w:val="ru-RU"/>
        </w:rPr>
        <w:t>необходимо переход</w:t>
      </w:r>
      <w:r w:rsidR="00AE7110" w:rsidRPr="00F479DE">
        <w:rPr>
          <w:rFonts w:ascii="Times New Roman" w:hAnsi="Times New Roman"/>
          <w:iCs/>
          <w:spacing w:val="-2"/>
          <w:sz w:val="28"/>
          <w:szCs w:val="28"/>
          <w:lang w:val="ru-RU"/>
        </w:rPr>
        <w:t>ить</w:t>
      </w:r>
      <w:r w:rsidR="00B714D7" w:rsidRPr="00F479DE">
        <w:rPr>
          <w:rFonts w:ascii="Times New Roman" w:hAnsi="Times New Roman"/>
          <w:iCs/>
          <w:spacing w:val="-2"/>
          <w:sz w:val="28"/>
          <w:szCs w:val="28"/>
          <w:lang w:val="ru-RU"/>
        </w:rPr>
        <w:t xml:space="preserve"> к </w:t>
      </w:r>
      <w:r w:rsidR="00AE7110" w:rsidRPr="00F479DE">
        <w:rPr>
          <w:rFonts w:ascii="Times New Roman" w:hAnsi="Times New Roman"/>
          <w:iCs/>
          <w:spacing w:val="-2"/>
          <w:sz w:val="28"/>
          <w:szCs w:val="28"/>
          <w:lang w:val="ru-RU"/>
        </w:rPr>
        <w:t xml:space="preserve">применению и внедрению </w:t>
      </w:r>
      <w:r w:rsidR="00B714D7" w:rsidRPr="00F479DE">
        <w:rPr>
          <w:rFonts w:ascii="Times New Roman" w:hAnsi="Times New Roman"/>
          <w:iCs/>
          <w:spacing w:val="-2"/>
          <w:sz w:val="28"/>
          <w:szCs w:val="28"/>
          <w:lang w:val="ru-RU"/>
        </w:rPr>
        <w:t>новы</w:t>
      </w:r>
      <w:r w:rsidR="00AE7110" w:rsidRPr="00F479DE">
        <w:rPr>
          <w:rFonts w:ascii="Times New Roman" w:hAnsi="Times New Roman"/>
          <w:iCs/>
          <w:spacing w:val="-2"/>
          <w:sz w:val="28"/>
          <w:szCs w:val="28"/>
          <w:lang w:val="ru-RU"/>
        </w:rPr>
        <w:t>х</w:t>
      </w:r>
      <w:r w:rsidR="00B714D7" w:rsidRPr="00F479DE">
        <w:rPr>
          <w:rFonts w:ascii="Times New Roman" w:hAnsi="Times New Roman"/>
          <w:iCs/>
          <w:spacing w:val="-2"/>
          <w:sz w:val="28"/>
          <w:szCs w:val="28"/>
          <w:lang w:val="ru-RU"/>
        </w:rPr>
        <w:t xml:space="preserve"> водосберегающи</w:t>
      </w:r>
      <w:r w:rsidR="00AE7110" w:rsidRPr="00F479DE">
        <w:rPr>
          <w:rFonts w:ascii="Times New Roman" w:hAnsi="Times New Roman"/>
          <w:iCs/>
          <w:spacing w:val="-2"/>
          <w:sz w:val="28"/>
          <w:szCs w:val="28"/>
          <w:lang w:val="ru-RU"/>
        </w:rPr>
        <w:t>х</w:t>
      </w:r>
      <w:r w:rsidR="00B714D7" w:rsidRPr="00F479DE">
        <w:rPr>
          <w:rFonts w:ascii="Times New Roman" w:hAnsi="Times New Roman"/>
          <w:iCs/>
          <w:spacing w:val="-2"/>
          <w:sz w:val="28"/>
          <w:szCs w:val="28"/>
          <w:lang w:val="ru-RU"/>
        </w:rPr>
        <w:t xml:space="preserve"> технологи</w:t>
      </w:r>
      <w:r w:rsidR="00AE7110" w:rsidRPr="00F479DE">
        <w:rPr>
          <w:rFonts w:ascii="Times New Roman" w:hAnsi="Times New Roman"/>
          <w:iCs/>
          <w:spacing w:val="-2"/>
          <w:sz w:val="28"/>
          <w:szCs w:val="28"/>
          <w:lang w:val="ru-RU"/>
        </w:rPr>
        <w:t>й</w:t>
      </w:r>
      <w:r w:rsidR="00EC0079" w:rsidRPr="00F479DE">
        <w:rPr>
          <w:rFonts w:ascii="Times New Roman" w:hAnsi="Times New Roman"/>
          <w:iCs/>
          <w:spacing w:val="-2"/>
          <w:sz w:val="28"/>
          <w:szCs w:val="28"/>
          <w:lang w:val="ru-RU"/>
        </w:rPr>
        <w:t xml:space="preserve"> [</w:t>
      </w:r>
      <w:r w:rsidR="004403D8" w:rsidRPr="00F479DE">
        <w:rPr>
          <w:rFonts w:ascii="Times New Roman" w:hAnsi="Times New Roman"/>
          <w:iCs/>
          <w:spacing w:val="-2"/>
          <w:sz w:val="28"/>
          <w:szCs w:val="28"/>
          <w:lang w:val="ru-RU"/>
        </w:rPr>
        <w:t>11</w:t>
      </w:r>
      <w:r w:rsidR="00A140DC" w:rsidRPr="00F479DE">
        <w:rPr>
          <w:rFonts w:ascii="Times New Roman" w:hAnsi="Times New Roman"/>
          <w:iCs/>
          <w:spacing w:val="-2"/>
          <w:sz w:val="28"/>
          <w:szCs w:val="28"/>
          <w:lang w:val="ru-RU"/>
        </w:rPr>
        <w:t xml:space="preserve">, </w:t>
      </w:r>
      <w:r w:rsidR="005D2D3D" w:rsidRPr="00F479DE">
        <w:rPr>
          <w:rFonts w:ascii="Times New Roman" w:hAnsi="Times New Roman"/>
          <w:iCs/>
          <w:spacing w:val="-2"/>
          <w:sz w:val="28"/>
          <w:szCs w:val="28"/>
          <w:lang w:val="ru-RU"/>
        </w:rPr>
        <w:t>1</w:t>
      </w:r>
      <w:r w:rsidR="004403D8" w:rsidRPr="00F479DE">
        <w:rPr>
          <w:rFonts w:ascii="Times New Roman" w:hAnsi="Times New Roman"/>
          <w:iCs/>
          <w:spacing w:val="-2"/>
          <w:sz w:val="28"/>
          <w:szCs w:val="28"/>
          <w:lang w:val="ru-RU"/>
        </w:rPr>
        <w:t>2</w:t>
      </w:r>
      <w:r w:rsidR="00EC0079" w:rsidRPr="00F479DE">
        <w:rPr>
          <w:rFonts w:ascii="Times New Roman" w:hAnsi="Times New Roman"/>
          <w:iCs/>
          <w:spacing w:val="-2"/>
          <w:sz w:val="28"/>
          <w:szCs w:val="28"/>
          <w:lang w:val="ru-RU"/>
        </w:rPr>
        <w:t>]</w:t>
      </w:r>
      <w:r w:rsidR="00B714D7" w:rsidRPr="00F479DE">
        <w:rPr>
          <w:rFonts w:ascii="Times New Roman" w:hAnsi="Times New Roman"/>
          <w:iCs/>
          <w:spacing w:val="-2"/>
          <w:sz w:val="28"/>
          <w:szCs w:val="28"/>
          <w:lang w:val="ru-RU"/>
        </w:rPr>
        <w:t xml:space="preserve">. </w:t>
      </w:r>
      <w:r w:rsidRPr="00F479DE">
        <w:rPr>
          <w:rFonts w:ascii="Times New Roman" w:hAnsi="Times New Roman"/>
          <w:iCs/>
          <w:spacing w:val="-2"/>
          <w:sz w:val="28"/>
          <w:szCs w:val="28"/>
          <w:lang w:val="ru-RU"/>
        </w:rPr>
        <w:t xml:space="preserve">Научное обоснование </w:t>
      </w:r>
      <w:r w:rsidR="00BB7C25" w:rsidRPr="00F479DE">
        <w:rPr>
          <w:rFonts w:ascii="Times New Roman" w:hAnsi="Times New Roman"/>
          <w:iCs/>
          <w:spacing w:val="-2"/>
          <w:sz w:val="28"/>
          <w:szCs w:val="28"/>
          <w:lang w:val="ru-RU"/>
        </w:rPr>
        <w:t xml:space="preserve">и масштабное внедрение </w:t>
      </w:r>
      <w:r w:rsidRPr="00F479DE">
        <w:rPr>
          <w:rFonts w:ascii="Times New Roman" w:hAnsi="Times New Roman"/>
          <w:iCs/>
          <w:spacing w:val="-2"/>
          <w:sz w:val="28"/>
          <w:szCs w:val="28"/>
          <w:lang w:val="ru-RU"/>
        </w:rPr>
        <w:t xml:space="preserve">водосберегающих технологий в орошаемом земледелии позволит обеспечить </w:t>
      </w:r>
      <w:r w:rsidR="00BB7C25" w:rsidRPr="00F479DE">
        <w:rPr>
          <w:rFonts w:ascii="Times New Roman" w:hAnsi="Times New Roman"/>
          <w:iCs/>
          <w:spacing w:val="-2"/>
          <w:sz w:val="28"/>
          <w:szCs w:val="28"/>
          <w:lang w:val="ru-RU"/>
        </w:rPr>
        <w:t xml:space="preserve">рациональное использование орошаемых земель и водных ресурсов, при повышении урожайности создать качественное и </w:t>
      </w:r>
      <w:r w:rsidRPr="00F479DE">
        <w:rPr>
          <w:rFonts w:ascii="Times New Roman" w:hAnsi="Times New Roman"/>
          <w:iCs/>
          <w:spacing w:val="-2"/>
          <w:sz w:val="28"/>
          <w:szCs w:val="28"/>
          <w:lang w:val="ru-RU"/>
        </w:rPr>
        <w:t xml:space="preserve">конкурентоспособное производство сельскохозяйственной продукции </w:t>
      </w:r>
      <w:r w:rsidR="00BB7C25" w:rsidRPr="00F479DE">
        <w:rPr>
          <w:rFonts w:ascii="Times New Roman" w:hAnsi="Times New Roman"/>
          <w:iCs/>
          <w:spacing w:val="-2"/>
          <w:sz w:val="28"/>
          <w:szCs w:val="28"/>
          <w:lang w:val="ru-RU"/>
        </w:rPr>
        <w:t xml:space="preserve">больших объемов </w:t>
      </w:r>
      <w:r w:rsidRPr="00F479DE">
        <w:rPr>
          <w:rFonts w:ascii="Times New Roman" w:hAnsi="Times New Roman"/>
          <w:iCs/>
          <w:spacing w:val="-2"/>
          <w:sz w:val="28"/>
          <w:szCs w:val="28"/>
          <w:lang w:val="ru-RU"/>
        </w:rPr>
        <w:t>для покрытия п</w:t>
      </w:r>
      <w:r w:rsidR="00DB5CA8" w:rsidRPr="00F479DE">
        <w:rPr>
          <w:rFonts w:ascii="Times New Roman" w:hAnsi="Times New Roman"/>
          <w:iCs/>
          <w:spacing w:val="-2"/>
          <w:sz w:val="28"/>
          <w:szCs w:val="28"/>
          <w:lang w:val="ru-RU"/>
        </w:rPr>
        <w:t>от</w:t>
      </w:r>
      <w:r w:rsidRPr="00F479DE">
        <w:rPr>
          <w:rFonts w:ascii="Times New Roman" w:hAnsi="Times New Roman"/>
          <w:iCs/>
          <w:spacing w:val="-2"/>
          <w:sz w:val="28"/>
          <w:szCs w:val="28"/>
          <w:lang w:val="ru-RU"/>
        </w:rPr>
        <w:t xml:space="preserve">ребностей внутреннего рынка </w:t>
      </w:r>
      <w:r w:rsidR="002A735A" w:rsidRPr="00F479DE">
        <w:rPr>
          <w:rFonts w:ascii="Times New Roman" w:hAnsi="Times New Roman"/>
          <w:iCs/>
          <w:spacing w:val="-2"/>
          <w:sz w:val="28"/>
          <w:szCs w:val="28"/>
          <w:lang w:val="ru-RU"/>
        </w:rPr>
        <w:t xml:space="preserve">страны </w:t>
      </w:r>
      <w:r w:rsidRPr="00F479DE">
        <w:rPr>
          <w:rFonts w:ascii="Times New Roman" w:hAnsi="Times New Roman"/>
          <w:iCs/>
          <w:spacing w:val="-2"/>
          <w:sz w:val="28"/>
          <w:szCs w:val="28"/>
          <w:lang w:val="ru-RU"/>
        </w:rPr>
        <w:t xml:space="preserve">и формирования экспортных </w:t>
      </w:r>
      <w:r w:rsidR="00B03173" w:rsidRPr="00F479DE">
        <w:rPr>
          <w:rFonts w:ascii="Times New Roman" w:hAnsi="Times New Roman"/>
          <w:iCs/>
          <w:spacing w:val="-2"/>
          <w:sz w:val="28"/>
          <w:szCs w:val="28"/>
          <w:lang w:val="ru-RU"/>
        </w:rPr>
        <w:t>ниш</w:t>
      </w:r>
      <w:r w:rsidRPr="00F479DE">
        <w:rPr>
          <w:rFonts w:ascii="Times New Roman" w:hAnsi="Times New Roman"/>
          <w:iCs/>
          <w:spacing w:val="-2"/>
          <w:sz w:val="28"/>
          <w:szCs w:val="28"/>
          <w:lang w:val="ru-RU"/>
        </w:rPr>
        <w:t xml:space="preserve">, а также </w:t>
      </w:r>
      <w:r w:rsidR="00B03173" w:rsidRPr="00F479DE">
        <w:rPr>
          <w:rFonts w:ascii="Times New Roman" w:hAnsi="Times New Roman"/>
          <w:iCs/>
          <w:spacing w:val="-2"/>
          <w:sz w:val="28"/>
          <w:szCs w:val="28"/>
          <w:lang w:val="ru-RU"/>
        </w:rPr>
        <w:t xml:space="preserve">концентрация научных исследований для </w:t>
      </w:r>
      <w:r w:rsidRPr="00F479DE">
        <w:rPr>
          <w:rFonts w:ascii="Times New Roman" w:hAnsi="Times New Roman"/>
          <w:iCs/>
          <w:spacing w:val="-2"/>
          <w:sz w:val="28"/>
          <w:szCs w:val="28"/>
          <w:lang w:val="ru-RU"/>
        </w:rPr>
        <w:t>эффективно</w:t>
      </w:r>
      <w:r w:rsidR="002A735A" w:rsidRPr="00F479DE">
        <w:rPr>
          <w:rFonts w:ascii="Times New Roman" w:hAnsi="Times New Roman"/>
          <w:iCs/>
          <w:spacing w:val="-2"/>
          <w:sz w:val="28"/>
          <w:szCs w:val="28"/>
          <w:lang w:val="ru-RU"/>
        </w:rPr>
        <w:t>го</w:t>
      </w:r>
      <w:r w:rsidRPr="00F479DE">
        <w:rPr>
          <w:rFonts w:ascii="Times New Roman" w:hAnsi="Times New Roman"/>
          <w:iCs/>
          <w:spacing w:val="-2"/>
          <w:sz w:val="28"/>
          <w:szCs w:val="28"/>
          <w:lang w:val="ru-RU"/>
        </w:rPr>
        <w:t xml:space="preserve"> развити</w:t>
      </w:r>
      <w:r w:rsidR="002A735A" w:rsidRPr="00F479DE">
        <w:rPr>
          <w:rFonts w:ascii="Times New Roman" w:hAnsi="Times New Roman"/>
          <w:iCs/>
          <w:spacing w:val="-2"/>
          <w:sz w:val="28"/>
          <w:szCs w:val="28"/>
          <w:lang w:val="ru-RU"/>
        </w:rPr>
        <w:t>я</w:t>
      </w:r>
      <w:r w:rsidRPr="00F479DE">
        <w:rPr>
          <w:rFonts w:ascii="Times New Roman" w:hAnsi="Times New Roman"/>
          <w:iCs/>
          <w:spacing w:val="-2"/>
          <w:sz w:val="28"/>
          <w:szCs w:val="28"/>
          <w:lang w:val="ru-RU"/>
        </w:rPr>
        <w:t xml:space="preserve"> водного сектора экономики и </w:t>
      </w:r>
      <w:r w:rsidR="002A735A" w:rsidRPr="00F479DE">
        <w:rPr>
          <w:rFonts w:ascii="Times New Roman" w:hAnsi="Times New Roman"/>
          <w:iCs/>
          <w:spacing w:val="-2"/>
          <w:sz w:val="28"/>
          <w:szCs w:val="28"/>
          <w:lang w:val="ru-RU"/>
        </w:rPr>
        <w:t>водохозяйстванной политики</w:t>
      </w:r>
      <w:r w:rsidR="00B03173" w:rsidRPr="00F479DE">
        <w:rPr>
          <w:rFonts w:ascii="Times New Roman" w:hAnsi="Times New Roman"/>
          <w:iCs/>
          <w:spacing w:val="-2"/>
          <w:sz w:val="28"/>
          <w:szCs w:val="28"/>
          <w:lang w:val="ru-RU"/>
        </w:rPr>
        <w:t xml:space="preserve"> [</w:t>
      </w:r>
      <w:r w:rsidR="00476879" w:rsidRPr="00F479DE">
        <w:rPr>
          <w:rFonts w:ascii="Times New Roman" w:hAnsi="Times New Roman"/>
          <w:iCs/>
          <w:spacing w:val="-2"/>
          <w:sz w:val="28"/>
          <w:szCs w:val="28"/>
          <w:lang w:val="ru-RU"/>
        </w:rPr>
        <w:t>13, 14</w:t>
      </w:r>
      <w:r w:rsidR="00B03173" w:rsidRPr="00F479DE">
        <w:rPr>
          <w:rFonts w:ascii="Times New Roman" w:hAnsi="Times New Roman"/>
          <w:iCs/>
          <w:spacing w:val="-2"/>
          <w:sz w:val="28"/>
          <w:szCs w:val="28"/>
          <w:lang w:val="ru-RU"/>
        </w:rPr>
        <w:t>]</w:t>
      </w:r>
      <w:r w:rsidRPr="00F479DE">
        <w:rPr>
          <w:rFonts w:ascii="Times New Roman" w:hAnsi="Times New Roman"/>
          <w:iCs/>
          <w:spacing w:val="-2"/>
          <w:sz w:val="28"/>
          <w:szCs w:val="28"/>
          <w:lang w:val="ru-RU"/>
        </w:rPr>
        <w:t>.</w:t>
      </w:r>
    </w:p>
    <w:p w:rsidR="00943002" w:rsidRPr="00F479DE" w:rsidRDefault="00B94CEC" w:rsidP="00011D58">
      <w:pPr>
        <w:spacing w:after="0" w:line="240" w:lineRule="auto"/>
        <w:ind w:firstLine="709"/>
        <w:jc w:val="both"/>
        <w:rPr>
          <w:rFonts w:ascii="Times New Roman" w:hAnsi="Times New Roman"/>
          <w:iCs/>
          <w:spacing w:val="-2"/>
          <w:sz w:val="28"/>
          <w:szCs w:val="28"/>
          <w:lang w:val="ru-RU"/>
        </w:rPr>
      </w:pPr>
      <w:r w:rsidRPr="00F479DE">
        <w:rPr>
          <w:rFonts w:ascii="Times New Roman" w:hAnsi="Times New Roman"/>
          <w:iCs/>
          <w:spacing w:val="-2"/>
          <w:sz w:val="28"/>
          <w:szCs w:val="28"/>
          <w:lang w:val="ru-RU"/>
        </w:rPr>
        <w:t>Вопросы внедрения эффективных методов орошения и рациональное их использование</w:t>
      </w:r>
      <w:r w:rsidR="00CD48AD" w:rsidRPr="00F479DE">
        <w:rPr>
          <w:rFonts w:ascii="Times New Roman" w:hAnsi="Times New Roman"/>
          <w:iCs/>
          <w:spacing w:val="-2"/>
          <w:sz w:val="28"/>
          <w:szCs w:val="28"/>
          <w:lang w:val="ru-RU"/>
        </w:rPr>
        <w:t xml:space="preserve"> [</w:t>
      </w:r>
      <w:r w:rsidR="00011D58" w:rsidRPr="00F479DE">
        <w:rPr>
          <w:rFonts w:ascii="Times New Roman" w:hAnsi="Times New Roman"/>
          <w:iCs/>
          <w:spacing w:val="-2"/>
          <w:sz w:val="28"/>
          <w:szCs w:val="28"/>
          <w:lang w:val="ru-RU"/>
        </w:rPr>
        <w:t>1</w:t>
      </w:r>
      <w:r w:rsidR="00476879" w:rsidRPr="00F479DE">
        <w:rPr>
          <w:rFonts w:ascii="Times New Roman" w:hAnsi="Times New Roman"/>
          <w:iCs/>
          <w:spacing w:val="-2"/>
          <w:sz w:val="28"/>
          <w:szCs w:val="28"/>
          <w:lang w:val="ru-RU"/>
        </w:rPr>
        <w:t>5</w:t>
      </w:r>
      <w:r w:rsidR="003A76CD" w:rsidRPr="00F479DE">
        <w:rPr>
          <w:rFonts w:ascii="Times New Roman" w:hAnsi="Times New Roman"/>
          <w:iCs/>
          <w:spacing w:val="-2"/>
          <w:sz w:val="28"/>
          <w:szCs w:val="28"/>
          <w:lang w:val="ru-RU"/>
        </w:rPr>
        <w:t>, 1</w:t>
      </w:r>
      <w:r w:rsidR="00476879" w:rsidRPr="00F479DE">
        <w:rPr>
          <w:rFonts w:ascii="Times New Roman" w:hAnsi="Times New Roman"/>
          <w:iCs/>
          <w:spacing w:val="-2"/>
          <w:sz w:val="28"/>
          <w:szCs w:val="28"/>
          <w:lang w:val="ru-RU"/>
        </w:rPr>
        <w:t>6</w:t>
      </w:r>
      <w:r w:rsidR="00CD48AD" w:rsidRPr="00F479DE">
        <w:rPr>
          <w:rFonts w:ascii="Times New Roman" w:hAnsi="Times New Roman"/>
          <w:iCs/>
          <w:spacing w:val="-2"/>
          <w:sz w:val="28"/>
          <w:szCs w:val="28"/>
          <w:lang w:val="ru-RU"/>
        </w:rPr>
        <w:t>]</w:t>
      </w:r>
      <w:r w:rsidRPr="00F479DE">
        <w:rPr>
          <w:rFonts w:ascii="Times New Roman" w:hAnsi="Times New Roman"/>
          <w:iCs/>
          <w:spacing w:val="-2"/>
          <w:sz w:val="28"/>
          <w:szCs w:val="28"/>
          <w:lang w:val="ru-RU"/>
        </w:rPr>
        <w:t>, которые обеспечивают устойчивую и высокую урожайность сельскохозяйственных культур в природно-климатических условиях</w:t>
      </w:r>
      <w:r w:rsidR="000838A0" w:rsidRPr="00F479DE">
        <w:rPr>
          <w:rFonts w:ascii="Times New Roman" w:hAnsi="Times New Roman"/>
          <w:iCs/>
          <w:spacing w:val="-2"/>
          <w:sz w:val="28"/>
          <w:szCs w:val="28"/>
          <w:lang w:val="ru-RU"/>
        </w:rPr>
        <w:t xml:space="preserve"> [</w:t>
      </w:r>
      <w:r w:rsidR="00011D58" w:rsidRPr="00F479DE">
        <w:rPr>
          <w:rFonts w:ascii="Times New Roman" w:hAnsi="Times New Roman"/>
          <w:iCs/>
          <w:spacing w:val="-2"/>
          <w:sz w:val="28"/>
          <w:szCs w:val="28"/>
          <w:lang w:val="ru-RU"/>
        </w:rPr>
        <w:t>1</w:t>
      </w:r>
      <w:r w:rsidR="002B7878" w:rsidRPr="00F479DE">
        <w:rPr>
          <w:rFonts w:ascii="Times New Roman" w:hAnsi="Times New Roman"/>
          <w:iCs/>
          <w:spacing w:val="-2"/>
          <w:sz w:val="28"/>
          <w:szCs w:val="28"/>
          <w:lang w:val="ru-RU"/>
        </w:rPr>
        <w:t>6</w:t>
      </w:r>
      <w:r w:rsidR="00011D58" w:rsidRPr="00F479DE">
        <w:rPr>
          <w:rFonts w:ascii="Times New Roman" w:hAnsi="Times New Roman"/>
          <w:iCs/>
          <w:spacing w:val="-2"/>
          <w:sz w:val="28"/>
          <w:szCs w:val="28"/>
          <w:lang w:val="ru-RU"/>
        </w:rPr>
        <w:t>,</w:t>
      </w:r>
      <w:r w:rsidR="00F35B71" w:rsidRPr="00F479DE">
        <w:rPr>
          <w:rFonts w:ascii="Times New Roman" w:hAnsi="Times New Roman"/>
          <w:iCs/>
          <w:spacing w:val="-2"/>
          <w:sz w:val="28"/>
          <w:szCs w:val="28"/>
          <w:lang w:val="ru-RU"/>
        </w:rPr>
        <w:t xml:space="preserve"> </w:t>
      </w:r>
      <w:r w:rsidR="00011D58" w:rsidRPr="00F479DE">
        <w:rPr>
          <w:rFonts w:ascii="Times New Roman" w:hAnsi="Times New Roman"/>
          <w:iCs/>
          <w:spacing w:val="-2"/>
          <w:sz w:val="28"/>
          <w:szCs w:val="28"/>
          <w:lang w:val="ru-RU"/>
        </w:rPr>
        <w:t>1</w:t>
      </w:r>
      <w:r w:rsidR="002B7878" w:rsidRPr="00F479DE">
        <w:rPr>
          <w:rFonts w:ascii="Times New Roman" w:hAnsi="Times New Roman"/>
          <w:iCs/>
          <w:spacing w:val="-2"/>
          <w:sz w:val="28"/>
          <w:szCs w:val="28"/>
          <w:lang w:val="ru-RU"/>
        </w:rPr>
        <w:t>7</w:t>
      </w:r>
      <w:r w:rsidR="000838A0" w:rsidRPr="00F479DE">
        <w:rPr>
          <w:rFonts w:ascii="Times New Roman" w:hAnsi="Times New Roman"/>
          <w:iCs/>
          <w:spacing w:val="-2"/>
          <w:sz w:val="28"/>
          <w:szCs w:val="28"/>
          <w:lang w:val="ru-RU"/>
        </w:rPr>
        <w:t>]</w:t>
      </w:r>
      <w:r w:rsidRPr="00F479DE">
        <w:rPr>
          <w:rFonts w:ascii="Times New Roman" w:hAnsi="Times New Roman"/>
          <w:iCs/>
          <w:spacing w:val="-2"/>
          <w:sz w:val="28"/>
          <w:szCs w:val="28"/>
          <w:lang w:val="ru-RU"/>
        </w:rPr>
        <w:t xml:space="preserve"> южных регионов Казахстана особенно актуальны [</w:t>
      </w:r>
      <w:r w:rsidR="008911DB" w:rsidRPr="00F479DE">
        <w:rPr>
          <w:rFonts w:ascii="Times New Roman" w:hAnsi="Times New Roman"/>
          <w:iCs/>
          <w:spacing w:val="-2"/>
          <w:sz w:val="28"/>
          <w:szCs w:val="28"/>
          <w:lang w:val="ru-RU"/>
        </w:rPr>
        <w:t>1</w:t>
      </w:r>
      <w:r w:rsidR="00F35B71" w:rsidRPr="00F479DE">
        <w:rPr>
          <w:rFonts w:ascii="Times New Roman" w:hAnsi="Times New Roman"/>
          <w:iCs/>
          <w:spacing w:val="-2"/>
          <w:sz w:val="28"/>
          <w:szCs w:val="28"/>
          <w:lang w:val="ru-RU"/>
        </w:rPr>
        <w:t>8</w:t>
      </w:r>
      <w:r w:rsidRPr="00F479DE">
        <w:rPr>
          <w:rFonts w:ascii="Times New Roman" w:hAnsi="Times New Roman"/>
          <w:iCs/>
          <w:spacing w:val="-2"/>
          <w:sz w:val="28"/>
          <w:szCs w:val="28"/>
          <w:lang w:val="ru-RU"/>
        </w:rPr>
        <w:t xml:space="preserve">]. </w:t>
      </w:r>
      <w:r w:rsidR="001C1F00" w:rsidRPr="00F479DE">
        <w:rPr>
          <w:rFonts w:ascii="Times New Roman" w:hAnsi="Times New Roman"/>
          <w:iCs/>
          <w:spacing w:val="-2"/>
          <w:sz w:val="28"/>
          <w:szCs w:val="28"/>
          <w:lang w:val="ru-RU"/>
        </w:rPr>
        <w:t>Поэтому, для дальнейшего развития сельскохозяйственного производства возникает необходимость внедрения современных оросительных систем с рациональным использованием поливной воды.</w:t>
      </w:r>
      <w:r w:rsidR="00943002" w:rsidRPr="00F479DE">
        <w:rPr>
          <w:rFonts w:ascii="Times New Roman" w:hAnsi="Times New Roman"/>
          <w:iCs/>
          <w:spacing w:val="-2"/>
          <w:sz w:val="28"/>
          <w:szCs w:val="28"/>
          <w:lang w:val="ru-RU"/>
        </w:rPr>
        <w:t xml:space="preserve"> </w:t>
      </w:r>
    </w:p>
    <w:p w:rsidR="00943002" w:rsidRPr="00F479DE" w:rsidRDefault="00943002" w:rsidP="00B20225">
      <w:pPr>
        <w:spacing w:after="0" w:line="240" w:lineRule="auto"/>
        <w:ind w:firstLine="709"/>
        <w:jc w:val="both"/>
        <w:rPr>
          <w:rFonts w:ascii="Times New Roman" w:hAnsi="Times New Roman"/>
          <w:iCs/>
          <w:spacing w:val="-2"/>
          <w:sz w:val="28"/>
          <w:szCs w:val="28"/>
          <w:lang w:val="ru-RU"/>
        </w:rPr>
      </w:pPr>
      <w:r w:rsidRPr="00F479DE">
        <w:rPr>
          <w:rFonts w:ascii="Times New Roman" w:hAnsi="Times New Roman"/>
          <w:iCs/>
          <w:spacing w:val="-2"/>
          <w:sz w:val="28"/>
          <w:szCs w:val="28"/>
          <w:lang w:val="ru-RU"/>
        </w:rPr>
        <w:t>Изуч</w:t>
      </w:r>
      <w:r w:rsidR="00B569F2" w:rsidRPr="00F479DE">
        <w:rPr>
          <w:rFonts w:ascii="Times New Roman" w:hAnsi="Times New Roman"/>
          <w:iCs/>
          <w:spacing w:val="-2"/>
          <w:sz w:val="28"/>
          <w:szCs w:val="28"/>
          <w:lang w:val="ru-RU"/>
        </w:rPr>
        <w:t>ение</w:t>
      </w:r>
      <w:r w:rsidR="00184DFB" w:rsidRPr="00F479DE">
        <w:rPr>
          <w:rFonts w:ascii="Times New Roman" w:hAnsi="Times New Roman"/>
          <w:iCs/>
          <w:spacing w:val="-2"/>
          <w:sz w:val="28"/>
          <w:szCs w:val="28"/>
          <w:lang w:val="ru-RU"/>
        </w:rPr>
        <w:t>м</w:t>
      </w:r>
      <w:r w:rsidRPr="00F479DE">
        <w:rPr>
          <w:rFonts w:ascii="Times New Roman" w:hAnsi="Times New Roman"/>
          <w:iCs/>
          <w:spacing w:val="-2"/>
          <w:sz w:val="28"/>
          <w:szCs w:val="28"/>
          <w:lang w:val="ru-RU"/>
        </w:rPr>
        <w:t xml:space="preserve"> биологически</w:t>
      </w:r>
      <w:r w:rsidR="00B569F2" w:rsidRPr="00F479DE">
        <w:rPr>
          <w:rFonts w:ascii="Times New Roman" w:hAnsi="Times New Roman"/>
          <w:iCs/>
          <w:spacing w:val="-2"/>
          <w:sz w:val="28"/>
          <w:szCs w:val="28"/>
          <w:lang w:val="ru-RU"/>
        </w:rPr>
        <w:t>х</w:t>
      </w:r>
      <w:r w:rsidRPr="00F479DE">
        <w:rPr>
          <w:rFonts w:ascii="Times New Roman" w:hAnsi="Times New Roman"/>
          <w:iCs/>
          <w:spacing w:val="-2"/>
          <w:sz w:val="28"/>
          <w:szCs w:val="28"/>
          <w:lang w:val="ru-RU"/>
        </w:rPr>
        <w:t xml:space="preserve"> и физиологически</w:t>
      </w:r>
      <w:r w:rsidR="00B569F2" w:rsidRPr="00F479DE">
        <w:rPr>
          <w:rFonts w:ascii="Times New Roman" w:hAnsi="Times New Roman"/>
          <w:iCs/>
          <w:spacing w:val="-2"/>
          <w:sz w:val="28"/>
          <w:szCs w:val="28"/>
          <w:lang w:val="ru-RU"/>
        </w:rPr>
        <w:t>х</w:t>
      </w:r>
      <w:r w:rsidRPr="00F479DE">
        <w:rPr>
          <w:rFonts w:ascii="Times New Roman" w:hAnsi="Times New Roman"/>
          <w:iCs/>
          <w:spacing w:val="-2"/>
          <w:sz w:val="28"/>
          <w:szCs w:val="28"/>
          <w:lang w:val="ru-RU"/>
        </w:rPr>
        <w:t xml:space="preserve"> особенност</w:t>
      </w:r>
      <w:r w:rsidR="00B569F2" w:rsidRPr="00F479DE">
        <w:rPr>
          <w:rFonts w:ascii="Times New Roman" w:hAnsi="Times New Roman"/>
          <w:iCs/>
          <w:spacing w:val="-2"/>
          <w:sz w:val="28"/>
          <w:szCs w:val="28"/>
          <w:lang w:val="ru-RU"/>
        </w:rPr>
        <w:t>ей</w:t>
      </w:r>
      <w:r w:rsidRPr="00F479DE">
        <w:rPr>
          <w:rFonts w:ascii="Times New Roman" w:hAnsi="Times New Roman"/>
          <w:iCs/>
          <w:spacing w:val="-2"/>
          <w:sz w:val="28"/>
          <w:szCs w:val="28"/>
          <w:lang w:val="ru-RU"/>
        </w:rPr>
        <w:t xml:space="preserve"> сельскохозяйственных культур на фоне совершенствования режима </w:t>
      </w:r>
      <w:r w:rsidR="00B569F2" w:rsidRPr="00F479DE">
        <w:rPr>
          <w:rFonts w:ascii="Times New Roman" w:hAnsi="Times New Roman"/>
          <w:iCs/>
          <w:spacing w:val="-2"/>
          <w:sz w:val="28"/>
          <w:szCs w:val="28"/>
          <w:lang w:val="ru-RU"/>
        </w:rPr>
        <w:t xml:space="preserve">орошения </w:t>
      </w:r>
      <w:r w:rsidRPr="00F479DE">
        <w:rPr>
          <w:rFonts w:ascii="Times New Roman" w:hAnsi="Times New Roman"/>
          <w:iCs/>
          <w:spacing w:val="-2"/>
          <w:sz w:val="28"/>
          <w:szCs w:val="28"/>
          <w:lang w:val="ru-RU"/>
        </w:rPr>
        <w:t xml:space="preserve">можно значительно снизить поливные нормы. Режимы </w:t>
      </w:r>
      <w:proofErr w:type="gramStart"/>
      <w:r w:rsidRPr="00F479DE">
        <w:rPr>
          <w:rFonts w:ascii="Times New Roman" w:hAnsi="Times New Roman"/>
          <w:iCs/>
          <w:spacing w:val="-2"/>
          <w:sz w:val="28"/>
          <w:szCs w:val="28"/>
          <w:lang w:val="ru-RU"/>
        </w:rPr>
        <w:t>орошения</w:t>
      </w:r>
      <w:proofErr w:type="gramEnd"/>
      <w:r w:rsidRPr="00F479DE">
        <w:rPr>
          <w:rFonts w:ascii="Times New Roman" w:hAnsi="Times New Roman"/>
          <w:iCs/>
          <w:spacing w:val="-2"/>
          <w:sz w:val="28"/>
          <w:szCs w:val="28"/>
          <w:lang w:val="ru-RU"/>
        </w:rPr>
        <w:t xml:space="preserve"> применяемые на практике проводятся без учета фактических влагозапасов</w:t>
      </w:r>
      <w:r w:rsidR="00B62381" w:rsidRPr="00F479DE">
        <w:rPr>
          <w:rFonts w:ascii="Times New Roman" w:hAnsi="Times New Roman"/>
          <w:iCs/>
          <w:spacing w:val="-2"/>
          <w:sz w:val="28"/>
          <w:szCs w:val="28"/>
          <w:lang w:val="ru-RU"/>
        </w:rPr>
        <w:t>,</w:t>
      </w:r>
      <w:r w:rsidRPr="00F479DE">
        <w:rPr>
          <w:rFonts w:ascii="Times New Roman" w:hAnsi="Times New Roman"/>
          <w:iCs/>
          <w:spacing w:val="-2"/>
          <w:sz w:val="28"/>
          <w:szCs w:val="28"/>
          <w:lang w:val="ru-RU"/>
        </w:rPr>
        <w:t xml:space="preserve"> </w:t>
      </w:r>
      <w:r w:rsidR="00B62381" w:rsidRPr="00F479DE">
        <w:rPr>
          <w:rFonts w:ascii="Times New Roman" w:hAnsi="Times New Roman"/>
          <w:iCs/>
          <w:spacing w:val="-2"/>
          <w:sz w:val="28"/>
          <w:szCs w:val="28"/>
          <w:lang w:val="ru-RU"/>
        </w:rPr>
        <w:t>и, как правило, без расчета сроков и норм полива</w:t>
      </w:r>
      <w:r w:rsidRPr="00F479DE">
        <w:rPr>
          <w:rFonts w:ascii="Times New Roman" w:hAnsi="Times New Roman"/>
          <w:iCs/>
          <w:spacing w:val="-2"/>
          <w:sz w:val="28"/>
          <w:szCs w:val="28"/>
          <w:lang w:val="ru-RU"/>
        </w:rPr>
        <w:t xml:space="preserve">, что </w:t>
      </w:r>
      <w:r w:rsidR="00B62381" w:rsidRPr="00F479DE">
        <w:rPr>
          <w:rFonts w:ascii="Times New Roman" w:hAnsi="Times New Roman"/>
          <w:iCs/>
          <w:spacing w:val="-2"/>
          <w:sz w:val="28"/>
          <w:szCs w:val="28"/>
          <w:lang w:val="ru-RU"/>
        </w:rPr>
        <w:t>предопределяет непроизводительные</w:t>
      </w:r>
      <w:r w:rsidRPr="00F479DE">
        <w:rPr>
          <w:rFonts w:ascii="Times New Roman" w:hAnsi="Times New Roman"/>
          <w:iCs/>
          <w:spacing w:val="-2"/>
          <w:sz w:val="28"/>
          <w:szCs w:val="28"/>
          <w:lang w:val="ru-RU"/>
        </w:rPr>
        <w:t xml:space="preserve"> затраты поливной воды [</w:t>
      </w:r>
      <w:r w:rsidR="00F20AA3" w:rsidRPr="00F479DE">
        <w:rPr>
          <w:rFonts w:ascii="Times New Roman" w:hAnsi="Times New Roman"/>
          <w:iCs/>
          <w:spacing w:val="-2"/>
          <w:sz w:val="28"/>
          <w:szCs w:val="28"/>
          <w:lang w:val="ru-RU"/>
        </w:rPr>
        <w:t>1</w:t>
      </w:r>
      <w:r w:rsidR="00A27B53" w:rsidRPr="00F479DE">
        <w:rPr>
          <w:rFonts w:ascii="Times New Roman" w:hAnsi="Times New Roman"/>
          <w:iCs/>
          <w:spacing w:val="-2"/>
          <w:sz w:val="28"/>
          <w:szCs w:val="28"/>
          <w:lang w:val="ru-RU"/>
        </w:rPr>
        <w:t>9</w:t>
      </w:r>
      <w:r w:rsidRPr="00F479DE">
        <w:rPr>
          <w:rFonts w:ascii="Times New Roman" w:hAnsi="Times New Roman"/>
          <w:iCs/>
          <w:spacing w:val="-2"/>
          <w:sz w:val="28"/>
          <w:szCs w:val="28"/>
          <w:lang w:val="ru-RU"/>
        </w:rPr>
        <w:t xml:space="preserve">]. </w:t>
      </w:r>
    </w:p>
    <w:p w:rsidR="001222F5" w:rsidRPr="00F479DE" w:rsidRDefault="00E40BEB" w:rsidP="00750A40">
      <w:pPr>
        <w:spacing w:after="0" w:line="240" w:lineRule="auto"/>
        <w:ind w:firstLine="709"/>
        <w:jc w:val="both"/>
        <w:rPr>
          <w:rFonts w:ascii="Times New Roman" w:hAnsi="Times New Roman"/>
          <w:spacing w:val="-6"/>
          <w:sz w:val="28"/>
          <w:szCs w:val="28"/>
          <w:lang w:val="ru-RU"/>
        </w:rPr>
      </w:pPr>
      <w:r w:rsidRPr="00F479DE">
        <w:rPr>
          <w:rFonts w:ascii="Times New Roman" w:hAnsi="Times New Roman"/>
          <w:iCs/>
          <w:spacing w:val="-2"/>
          <w:sz w:val="28"/>
          <w:szCs w:val="28"/>
          <w:lang w:val="ru-RU"/>
        </w:rPr>
        <w:t>И</w:t>
      </w:r>
      <w:r w:rsidR="00C3350D" w:rsidRPr="00F479DE">
        <w:rPr>
          <w:rFonts w:ascii="Times New Roman" w:hAnsi="Times New Roman"/>
          <w:iCs/>
          <w:spacing w:val="-2"/>
          <w:sz w:val="28"/>
          <w:szCs w:val="28"/>
          <w:lang w:val="ru-RU"/>
        </w:rPr>
        <w:t>нновационны</w:t>
      </w:r>
      <w:r w:rsidRPr="00F479DE">
        <w:rPr>
          <w:rFonts w:ascii="Times New Roman" w:hAnsi="Times New Roman"/>
          <w:iCs/>
          <w:spacing w:val="-2"/>
          <w:sz w:val="28"/>
          <w:szCs w:val="28"/>
          <w:lang w:val="ru-RU"/>
        </w:rPr>
        <w:t xml:space="preserve">е </w:t>
      </w:r>
      <w:r w:rsidR="00C3350D" w:rsidRPr="00F479DE">
        <w:rPr>
          <w:rFonts w:ascii="Times New Roman" w:hAnsi="Times New Roman"/>
          <w:iCs/>
          <w:spacing w:val="-2"/>
          <w:sz w:val="28"/>
          <w:szCs w:val="28"/>
          <w:lang w:val="ru-RU"/>
        </w:rPr>
        <w:t>водосберегающи</w:t>
      </w:r>
      <w:r w:rsidRPr="00F479DE">
        <w:rPr>
          <w:rFonts w:ascii="Times New Roman" w:hAnsi="Times New Roman"/>
          <w:iCs/>
          <w:spacing w:val="-2"/>
          <w:sz w:val="28"/>
          <w:szCs w:val="28"/>
          <w:lang w:val="ru-RU"/>
        </w:rPr>
        <w:t>е</w:t>
      </w:r>
      <w:r w:rsidR="00C3350D" w:rsidRPr="00F479DE">
        <w:rPr>
          <w:rFonts w:ascii="Times New Roman" w:hAnsi="Times New Roman"/>
          <w:iCs/>
          <w:spacing w:val="-2"/>
          <w:sz w:val="28"/>
          <w:szCs w:val="28"/>
          <w:lang w:val="ru-RU"/>
        </w:rPr>
        <w:t xml:space="preserve"> способ</w:t>
      </w:r>
      <w:r w:rsidRPr="00F479DE">
        <w:rPr>
          <w:rFonts w:ascii="Times New Roman" w:hAnsi="Times New Roman"/>
          <w:iCs/>
          <w:spacing w:val="-2"/>
          <w:sz w:val="28"/>
          <w:szCs w:val="28"/>
          <w:lang w:val="ru-RU"/>
        </w:rPr>
        <w:t>ы</w:t>
      </w:r>
      <w:r w:rsidR="00943002" w:rsidRPr="00F479DE">
        <w:rPr>
          <w:rFonts w:ascii="Times New Roman" w:hAnsi="Times New Roman"/>
          <w:iCs/>
          <w:spacing w:val="-2"/>
          <w:sz w:val="28"/>
          <w:szCs w:val="28"/>
          <w:lang w:val="ru-RU"/>
        </w:rPr>
        <w:t xml:space="preserve"> орошения позволя</w:t>
      </w:r>
      <w:r w:rsidRPr="00F479DE">
        <w:rPr>
          <w:rFonts w:ascii="Times New Roman" w:hAnsi="Times New Roman"/>
          <w:iCs/>
          <w:spacing w:val="-2"/>
          <w:sz w:val="28"/>
          <w:szCs w:val="28"/>
          <w:lang w:val="ru-RU"/>
        </w:rPr>
        <w:t>ю</w:t>
      </w:r>
      <w:r w:rsidR="00943002" w:rsidRPr="00F479DE">
        <w:rPr>
          <w:rFonts w:ascii="Times New Roman" w:hAnsi="Times New Roman"/>
          <w:iCs/>
          <w:spacing w:val="-2"/>
          <w:sz w:val="28"/>
          <w:szCs w:val="28"/>
          <w:lang w:val="ru-RU"/>
        </w:rPr>
        <w:t>т обеспечить равномерность распределения влаги по площади орошения</w:t>
      </w:r>
      <w:r w:rsidRPr="00F479DE">
        <w:rPr>
          <w:rFonts w:ascii="Times New Roman" w:hAnsi="Times New Roman"/>
          <w:iCs/>
          <w:spacing w:val="-2"/>
          <w:sz w:val="28"/>
          <w:szCs w:val="28"/>
          <w:lang w:val="ru-RU"/>
        </w:rPr>
        <w:t>.</w:t>
      </w:r>
      <w:r w:rsidR="00943002" w:rsidRPr="00F479DE">
        <w:rPr>
          <w:rFonts w:ascii="Times New Roman" w:hAnsi="Times New Roman"/>
          <w:iCs/>
          <w:spacing w:val="-2"/>
          <w:sz w:val="28"/>
          <w:szCs w:val="28"/>
          <w:lang w:val="ru-RU"/>
        </w:rPr>
        <w:t xml:space="preserve"> </w:t>
      </w:r>
      <w:r w:rsidR="00297E05" w:rsidRPr="00F479DE">
        <w:rPr>
          <w:rFonts w:ascii="Times New Roman" w:hAnsi="Times New Roman"/>
          <w:iCs/>
          <w:spacing w:val="-2"/>
          <w:sz w:val="28"/>
          <w:szCs w:val="28"/>
          <w:lang w:val="ru-RU"/>
        </w:rPr>
        <w:t xml:space="preserve">Основная цель исследования </w:t>
      </w:r>
      <w:r w:rsidR="00EB4C41" w:rsidRPr="00F479DE">
        <w:rPr>
          <w:rFonts w:ascii="Times New Roman" w:hAnsi="Times New Roman"/>
          <w:iCs/>
          <w:spacing w:val="-2"/>
          <w:sz w:val="28"/>
          <w:szCs w:val="28"/>
          <w:lang w:val="ru-RU"/>
        </w:rPr>
        <w:t>–</w:t>
      </w:r>
      <w:r w:rsidR="00297E05" w:rsidRPr="00F479DE">
        <w:rPr>
          <w:rFonts w:ascii="Times New Roman" w:hAnsi="Times New Roman"/>
          <w:iCs/>
          <w:spacing w:val="-2"/>
          <w:sz w:val="28"/>
          <w:szCs w:val="28"/>
          <w:lang w:val="ru-RU"/>
        </w:rPr>
        <w:t xml:space="preserve"> </w:t>
      </w:r>
      <w:r w:rsidR="00EB4C41" w:rsidRPr="00F479DE">
        <w:rPr>
          <w:rFonts w:ascii="Times New Roman" w:hAnsi="Times New Roman"/>
          <w:iCs/>
          <w:spacing w:val="-2"/>
          <w:sz w:val="28"/>
          <w:szCs w:val="28"/>
          <w:lang w:val="ru-RU"/>
        </w:rPr>
        <w:t>создать режим орошения, который объективно будет связывать время и сроки поливов</w:t>
      </w:r>
      <w:r w:rsidR="007E045E" w:rsidRPr="00F479DE">
        <w:rPr>
          <w:rFonts w:ascii="Times New Roman" w:hAnsi="Times New Roman"/>
          <w:iCs/>
          <w:spacing w:val="-2"/>
          <w:sz w:val="28"/>
          <w:szCs w:val="28"/>
          <w:lang w:val="ru-RU"/>
        </w:rPr>
        <w:t xml:space="preserve"> [</w:t>
      </w:r>
      <w:r w:rsidR="008911DB" w:rsidRPr="00F479DE">
        <w:rPr>
          <w:rFonts w:ascii="Times New Roman" w:hAnsi="Times New Roman"/>
          <w:iCs/>
          <w:spacing w:val="-2"/>
          <w:sz w:val="28"/>
          <w:szCs w:val="28"/>
          <w:lang w:val="ru-RU"/>
        </w:rPr>
        <w:t>1</w:t>
      </w:r>
      <w:r w:rsidR="00A27B53" w:rsidRPr="00F479DE">
        <w:rPr>
          <w:rFonts w:ascii="Times New Roman" w:hAnsi="Times New Roman"/>
          <w:iCs/>
          <w:spacing w:val="-2"/>
          <w:sz w:val="28"/>
          <w:szCs w:val="28"/>
          <w:lang w:val="ru-RU"/>
        </w:rPr>
        <w:t>8</w:t>
      </w:r>
      <w:r w:rsidR="007E045E" w:rsidRPr="00F479DE">
        <w:rPr>
          <w:rFonts w:ascii="Times New Roman" w:hAnsi="Times New Roman"/>
          <w:iCs/>
          <w:spacing w:val="-2"/>
          <w:sz w:val="28"/>
          <w:szCs w:val="28"/>
          <w:lang w:val="ru-RU"/>
        </w:rPr>
        <w:t>]</w:t>
      </w:r>
      <w:r w:rsidR="00EB4C41" w:rsidRPr="00F479DE">
        <w:rPr>
          <w:rFonts w:ascii="Times New Roman" w:hAnsi="Times New Roman"/>
          <w:iCs/>
          <w:spacing w:val="-2"/>
          <w:sz w:val="28"/>
          <w:szCs w:val="28"/>
          <w:lang w:val="ru-RU"/>
        </w:rPr>
        <w:t xml:space="preserve"> </w:t>
      </w:r>
      <w:r w:rsidR="00197095" w:rsidRPr="00F479DE">
        <w:rPr>
          <w:rFonts w:ascii="Times New Roman" w:hAnsi="Times New Roman"/>
          <w:iCs/>
          <w:spacing w:val="-2"/>
          <w:sz w:val="28"/>
          <w:szCs w:val="28"/>
          <w:lang w:val="ru-RU"/>
        </w:rPr>
        <w:t xml:space="preserve">с фактической динамикой </w:t>
      </w:r>
      <w:r w:rsidR="00197095" w:rsidRPr="00F479DE">
        <w:rPr>
          <w:rFonts w:ascii="Times New Roman" w:hAnsi="Times New Roman"/>
          <w:iCs/>
          <w:spacing w:val="-2"/>
          <w:sz w:val="28"/>
          <w:szCs w:val="28"/>
          <w:lang w:val="ru-RU"/>
        </w:rPr>
        <w:lastRenderedPageBreak/>
        <w:t>водопотребления</w:t>
      </w:r>
      <w:r w:rsidR="00CD48AD" w:rsidRPr="00F479DE">
        <w:rPr>
          <w:rFonts w:ascii="Times New Roman" w:hAnsi="Times New Roman"/>
          <w:iCs/>
          <w:spacing w:val="-2"/>
          <w:sz w:val="28"/>
          <w:szCs w:val="28"/>
          <w:lang w:val="ru-RU"/>
        </w:rPr>
        <w:t xml:space="preserve"> [</w:t>
      </w:r>
      <w:r w:rsidR="007208C3" w:rsidRPr="00F479DE">
        <w:rPr>
          <w:rFonts w:ascii="Times New Roman" w:hAnsi="Times New Roman"/>
          <w:iCs/>
          <w:spacing w:val="-2"/>
          <w:sz w:val="28"/>
          <w:szCs w:val="28"/>
          <w:lang w:val="ru-RU"/>
        </w:rPr>
        <w:t>8</w:t>
      </w:r>
      <w:r w:rsidR="00CD48AD" w:rsidRPr="00F479DE">
        <w:rPr>
          <w:rFonts w:ascii="Times New Roman" w:hAnsi="Times New Roman"/>
          <w:iCs/>
          <w:spacing w:val="-2"/>
          <w:sz w:val="28"/>
          <w:szCs w:val="28"/>
          <w:lang w:val="ru-RU"/>
        </w:rPr>
        <w:t>]</w:t>
      </w:r>
      <w:r w:rsidR="00197095" w:rsidRPr="00F479DE">
        <w:rPr>
          <w:rFonts w:ascii="Times New Roman" w:hAnsi="Times New Roman"/>
          <w:iCs/>
          <w:spacing w:val="-2"/>
          <w:sz w:val="28"/>
          <w:szCs w:val="28"/>
          <w:lang w:val="ru-RU"/>
        </w:rPr>
        <w:t xml:space="preserve"> кукурузы на зерно при использовании капельного способа полива. В связи с этим возникает </w:t>
      </w:r>
      <w:r w:rsidR="00CB268F" w:rsidRPr="00F479DE">
        <w:rPr>
          <w:rFonts w:ascii="Times New Roman" w:hAnsi="Times New Roman"/>
          <w:iCs/>
          <w:spacing w:val="-2"/>
          <w:sz w:val="28"/>
          <w:szCs w:val="28"/>
          <w:lang w:val="ru-RU"/>
        </w:rPr>
        <w:t>вопрос</w:t>
      </w:r>
      <w:r w:rsidR="00197095" w:rsidRPr="00F479DE">
        <w:rPr>
          <w:rFonts w:ascii="Times New Roman" w:hAnsi="Times New Roman"/>
          <w:iCs/>
          <w:spacing w:val="-2"/>
          <w:sz w:val="28"/>
          <w:szCs w:val="28"/>
          <w:lang w:val="ru-RU"/>
        </w:rPr>
        <w:t xml:space="preserve"> оптимизации режима орошения по оросительной норме, периоду и продолжительности поливов</w:t>
      </w:r>
      <w:r w:rsidR="004B0F7A" w:rsidRPr="00F479DE">
        <w:rPr>
          <w:rFonts w:ascii="Times New Roman" w:hAnsi="Times New Roman"/>
          <w:iCs/>
          <w:spacing w:val="-2"/>
          <w:sz w:val="28"/>
          <w:szCs w:val="28"/>
          <w:lang w:val="ru-RU"/>
        </w:rPr>
        <w:t xml:space="preserve"> </w:t>
      </w:r>
      <w:r w:rsidR="004B0F7A" w:rsidRPr="00F479DE">
        <w:rPr>
          <w:rFonts w:ascii="Times New Roman" w:hAnsi="Times New Roman"/>
          <w:spacing w:val="-6"/>
          <w:sz w:val="28"/>
          <w:szCs w:val="28"/>
          <w:lang w:val="ru-RU"/>
        </w:rPr>
        <w:t>[20]</w:t>
      </w:r>
      <w:r w:rsidRPr="00F479DE">
        <w:rPr>
          <w:rFonts w:ascii="Times New Roman" w:hAnsi="Times New Roman"/>
          <w:spacing w:val="-6"/>
          <w:sz w:val="28"/>
          <w:szCs w:val="28"/>
          <w:lang w:val="ru-RU"/>
        </w:rPr>
        <w:t>.</w:t>
      </w:r>
      <w:r w:rsidR="00943002" w:rsidRPr="00F479DE">
        <w:rPr>
          <w:rFonts w:ascii="Times New Roman" w:hAnsi="Times New Roman"/>
          <w:spacing w:val="-6"/>
          <w:sz w:val="28"/>
          <w:szCs w:val="28"/>
          <w:lang w:val="ru-RU"/>
        </w:rPr>
        <w:t xml:space="preserve"> </w:t>
      </w:r>
    </w:p>
    <w:p w:rsidR="00900B21" w:rsidRPr="00F479DE" w:rsidRDefault="00943002" w:rsidP="00B20225">
      <w:pPr>
        <w:spacing w:after="0" w:line="240" w:lineRule="auto"/>
        <w:ind w:firstLine="709"/>
        <w:jc w:val="both"/>
        <w:rPr>
          <w:rFonts w:ascii="Times New Roman" w:hAnsi="Times New Roman"/>
          <w:spacing w:val="-6"/>
          <w:sz w:val="28"/>
          <w:szCs w:val="28"/>
          <w:lang w:val="ru-RU"/>
        </w:rPr>
      </w:pPr>
      <w:r w:rsidRPr="00F479DE">
        <w:rPr>
          <w:rFonts w:ascii="Times New Roman" w:hAnsi="Times New Roman"/>
          <w:i/>
          <w:spacing w:val="-6"/>
          <w:sz w:val="28"/>
          <w:szCs w:val="28"/>
          <w:lang w:val="ru-RU"/>
        </w:rPr>
        <w:t>Актуальность.</w:t>
      </w:r>
      <w:r w:rsidRPr="00F479DE">
        <w:rPr>
          <w:rFonts w:ascii="Times New Roman" w:hAnsi="Times New Roman"/>
          <w:spacing w:val="-6"/>
          <w:sz w:val="28"/>
          <w:szCs w:val="28"/>
          <w:lang w:val="ru-RU"/>
        </w:rPr>
        <w:t xml:space="preserve"> </w:t>
      </w:r>
      <w:r w:rsidR="00900B21" w:rsidRPr="00F479DE">
        <w:rPr>
          <w:rFonts w:ascii="Times New Roman" w:hAnsi="Times New Roman"/>
          <w:spacing w:val="-6"/>
          <w:sz w:val="28"/>
          <w:szCs w:val="28"/>
          <w:lang w:val="ru-RU"/>
        </w:rPr>
        <w:t xml:space="preserve">Обеспечение продовольственной безопасности страны предполагает увеличения объемов производства сельскохозяйственной продукции при строжайшей экономии водных ресурсов. </w:t>
      </w:r>
      <w:r w:rsidR="004D0312" w:rsidRPr="00F479DE">
        <w:rPr>
          <w:rFonts w:ascii="Times New Roman" w:hAnsi="Times New Roman"/>
          <w:spacing w:val="-6"/>
          <w:sz w:val="28"/>
          <w:szCs w:val="28"/>
          <w:lang w:val="ru-RU"/>
        </w:rPr>
        <w:t>Основной з</w:t>
      </w:r>
      <w:r w:rsidR="00900B21" w:rsidRPr="00F479DE">
        <w:rPr>
          <w:rFonts w:ascii="Times New Roman" w:hAnsi="Times New Roman"/>
          <w:spacing w:val="-6"/>
          <w:sz w:val="28"/>
          <w:szCs w:val="28"/>
          <w:lang w:val="ru-RU"/>
        </w:rPr>
        <w:t>адачей орошения является</w:t>
      </w:r>
      <w:r w:rsidR="00A25B8D" w:rsidRPr="00F479DE">
        <w:rPr>
          <w:rFonts w:ascii="Times New Roman" w:hAnsi="Times New Roman"/>
          <w:spacing w:val="-6"/>
          <w:sz w:val="28"/>
          <w:szCs w:val="28"/>
          <w:lang w:val="ru-RU"/>
        </w:rPr>
        <w:t xml:space="preserve"> </w:t>
      </w:r>
      <w:r w:rsidR="000F77F3" w:rsidRPr="00F479DE">
        <w:rPr>
          <w:rFonts w:ascii="Times New Roman" w:hAnsi="Times New Roman"/>
          <w:spacing w:val="-6"/>
          <w:sz w:val="28"/>
          <w:szCs w:val="28"/>
        </w:rPr>
        <w:t xml:space="preserve">использование необходимого количества воды для </w:t>
      </w:r>
      <w:r w:rsidR="00A25B8D" w:rsidRPr="00F479DE">
        <w:rPr>
          <w:rFonts w:ascii="Times New Roman" w:hAnsi="Times New Roman"/>
          <w:spacing w:val="-6"/>
          <w:sz w:val="28"/>
          <w:szCs w:val="28"/>
          <w:lang w:val="ru-RU"/>
        </w:rPr>
        <w:t>создани</w:t>
      </w:r>
      <w:r w:rsidR="000F77F3" w:rsidRPr="00F479DE">
        <w:rPr>
          <w:rFonts w:ascii="Times New Roman" w:hAnsi="Times New Roman"/>
          <w:spacing w:val="-6"/>
          <w:sz w:val="28"/>
          <w:szCs w:val="28"/>
          <w:lang w:val="ru-RU"/>
        </w:rPr>
        <w:t>я</w:t>
      </w:r>
      <w:r w:rsidR="00A25B8D" w:rsidRPr="00F479DE">
        <w:rPr>
          <w:rFonts w:ascii="Times New Roman" w:hAnsi="Times New Roman"/>
          <w:spacing w:val="-6"/>
          <w:sz w:val="28"/>
          <w:szCs w:val="28"/>
          <w:lang w:val="ru-RU"/>
        </w:rPr>
        <w:t xml:space="preserve"> благоприятных условий</w:t>
      </w:r>
      <w:r w:rsidR="004B7D75" w:rsidRPr="00F479DE">
        <w:rPr>
          <w:rFonts w:ascii="Times New Roman" w:hAnsi="Times New Roman"/>
          <w:spacing w:val="-6"/>
          <w:sz w:val="28"/>
          <w:szCs w:val="28"/>
          <w:lang w:val="ru-RU"/>
        </w:rPr>
        <w:t xml:space="preserve"> [</w:t>
      </w:r>
      <w:r w:rsidR="00EB3298" w:rsidRPr="00F479DE">
        <w:rPr>
          <w:rFonts w:ascii="Times New Roman" w:hAnsi="Times New Roman"/>
          <w:spacing w:val="-6"/>
          <w:sz w:val="28"/>
          <w:szCs w:val="28"/>
          <w:lang w:val="ru-RU"/>
        </w:rPr>
        <w:t>6</w:t>
      </w:r>
      <w:r w:rsidR="004B7D75" w:rsidRPr="00F479DE">
        <w:rPr>
          <w:rFonts w:ascii="Times New Roman" w:hAnsi="Times New Roman"/>
          <w:spacing w:val="-6"/>
          <w:sz w:val="28"/>
          <w:szCs w:val="28"/>
          <w:lang w:val="ru-RU"/>
        </w:rPr>
        <w:t>]</w:t>
      </w:r>
      <w:r w:rsidR="00A25B8D" w:rsidRPr="00F479DE">
        <w:rPr>
          <w:rFonts w:ascii="Times New Roman" w:hAnsi="Times New Roman"/>
          <w:spacing w:val="-6"/>
          <w:sz w:val="28"/>
          <w:szCs w:val="28"/>
          <w:lang w:val="ru-RU"/>
        </w:rPr>
        <w:t xml:space="preserve"> для роста и развития </w:t>
      </w:r>
      <w:r w:rsidR="000F77F3" w:rsidRPr="00F479DE">
        <w:rPr>
          <w:rFonts w:ascii="Times New Roman" w:hAnsi="Times New Roman"/>
          <w:spacing w:val="-6"/>
          <w:sz w:val="28"/>
          <w:szCs w:val="28"/>
          <w:lang w:val="ru-RU"/>
        </w:rPr>
        <w:t>растений</w:t>
      </w:r>
      <w:r w:rsidR="004D0312" w:rsidRPr="00F479DE">
        <w:rPr>
          <w:rFonts w:ascii="Times New Roman" w:hAnsi="Times New Roman"/>
          <w:spacing w:val="-6"/>
          <w:sz w:val="28"/>
          <w:szCs w:val="28"/>
          <w:lang w:val="ru-RU"/>
        </w:rPr>
        <w:t xml:space="preserve">, </w:t>
      </w:r>
      <w:r w:rsidR="00A25B8D" w:rsidRPr="00F479DE">
        <w:rPr>
          <w:rFonts w:ascii="Times New Roman" w:hAnsi="Times New Roman"/>
          <w:spacing w:val="-6"/>
          <w:sz w:val="28"/>
          <w:szCs w:val="28"/>
          <w:lang w:val="ru-RU"/>
        </w:rPr>
        <w:t>с учетом почвенн</w:t>
      </w:r>
      <w:r w:rsidR="000F77F3" w:rsidRPr="00F479DE">
        <w:rPr>
          <w:rFonts w:ascii="Times New Roman" w:hAnsi="Times New Roman"/>
          <w:spacing w:val="-6"/>
          <w:sz w:val="28"/>
          <w:szCs w:val="28"/>
          <w:lang w:val="ru-RU"/>
        </w:rPr>
        <w:t>ых</w:t>
      </w:r>
      <w:r w:rsidR="003A76CD" w:rsidRPr="00F479DE">
        <w:rPr>
          <w:rFonts w:ascii="Times New Roman" w:hAnsi="Times New Roman"/>
          <w:spacing w:val="-6"/>
          <w:sz w:val="28"/>
          <w:szCs w:val="28"/>
          <w:lang w:val="ru-RU"/>
        </w:rPr>
        <w:t xml:space="preserve"> [</w:t>
      </w:r>
      <w:r w:rsidR="00B44CAF" w:rsidRPr="00F479DE">
        <w:rPr>
          <w:rFonts w:ascii="Times New Roman" w:hAnsi="Times New Roman"/>
          <w:spacing w:val="-6"/>
          <w:sz w:val="28"/>
          <w:szCs w:val="28"/>
          <w:lang w:val="ru-RU"/>
        </w:rPr>
        <w:t>21</w:t>
      </w:r>
      <w:r w:rsidR="003A76CD" w:rsidRPr="00F479DE">
        <w:rPr>
          <w:rFonts w:ascii="Times New Roman" w:hAnsi="Times New Roman"/>
          <w:spacing w:val="-6"/>
          <w:sz w:val="28"/>
          <w:szCs w:val="28"/>
          <w:lang w:val="ru-RU"/>
        </w:rPr>
        <w:t>]</w:t>
      </w:r>
      <w:r w:rsidR="000F77F3" w:rsidRPr="00F479DE">
        <w:rPr>
          <w:rFonts w:ascii="Times New Roman" w:hAnsi="Times New Roman"/>
          <w:spacing w:val="-6"/>
          <w:sz w:val="28"/>
          <w:szCs w:val="28"/>
          <w:lang w:val="ru-RU"/>
        </w:rPr>
        <w:t xml:space="preserve">, </w:t>
      </w:r>
      <w:r w:rsidR="00A25B8D" w:rsidRPr="00F479DE">
        <w:rPr>
          <w:rFonts w:ascii="Times New Roman" w:hAnsi="Times New Roman"/>
          <w:spacing w:val="-6"/>
          <w:sz w:val="28"/>
          <w:szCs w:val="28"/>
          <w:lang w:val="ru-RU"/>
        </w:rPr>
        <w:t>климатических</w:t>
      </w:r>
      <w:r w:rsidR="003A76CD" w:rsidRPr="00F479DE">
        <w:rPr>
          <w:rFonts w:ascii="Times New Roman" w:hAnsi="Times New Roman"/>
          <w:spacing w:val="-6"/>
          <w:sz w:val="28"/>
          <w:szCs w:val="28"/>
          <w:lang w:val="ru-RU"/>
        </w:rPr>
        <w:t xml:space="preserve"> [</w:t>
      </w:r>
      <w:r w:rsidR="002F195C">
        <w:rPr>
          <w:rFonts w:ascii="Times New Roman" w:hAnsi="Times New Roman"/>
          <w:spacing w:val="-6"/>
          <w:sz w:val="28"/>
          <w:szCs w:val="28"/>
          <w:lang w:val="ru-RU"/>
        </w:rPr>
        <w:t>21</w:t>
      </w:r>
      <w:r w:rsidR="003A76CD" w:rsidRPr="00F479DE">
        <w:rPr>
          <w:rFonts w:ascii="Times New Roman" w:hAnsi="Times New Roman"/>
          <w:spacing w:val="-6"/>
          <w:sz w:val="28"/>
          <w:szCs w:val="28"/>
          <w:lang w:val="ru-RU"/>
        </w:rPr>
        <w:t>]</w:t>
      </w:r>
      <w:r w:rsidR="00A25B8D" w:rsidRPr="00F479DE">
        <w:rPr>
          <w:rFonts w:ascii="Times New Roman" w:hAnsi="Times New Roman"/>
          <w:spacing w:val="-6"/>
          <w:sz w:val="28"/>
          <w:szCs w:val="28"/>
          <w:lang w:val="ru-RU"/>
        </w:rPr>
        <w:t>, гидрологических</w:t>
      </w:r>
      <w:r w:rsidR="003A76CD" w:rsidRPr="00F479DE">
        <w:rPr>
          <w:rFonts w:ascii="Times New Roman" w:hAnsi="Times New Roman"/>
          <w:spacing w:val="-6"/>
          <w:sz w:val="28"/>
          <w:szCs w:val="28"/>
          <w:lang w:val="ru-RU"/>
        </w:rPr>
        <w:t xml:space="preserve"> [</w:t>
      </w:r>
      <w:r w:rsidR="00B44CAF" w:rsidRPr="00F479DE">
        <w:rPr>
          <w:rFonts w:ascii="Times New Roman" w:hAnsi="Times New Roman"/>
          <w:spacing w:val="-6"/>
          <w:sz w:val="28"/>
          <w:szCs w:val="28"/>
          <w:lang w:val="ru-RU"/>
        </w:rPr>
        <w:t>21</w:t>
      </w:r>
      <w:r w:rsidR="003A76CD" w:rsidRPr="00F479DE">
        <w:rPr>
          <w:rFonts w:ascii="Times New Roman" w:hAnsi="Times New Roman"/>
          <w:spacing w:val="-6"/>
          <w:sz w:val="28"/>
          <w:szCs w:val="28"/>
          <w:lang w:val="ru-RU"/>
        </w:rPr>
        <w:t>]</w:t>
      </w:r>
      <w:r w:rsidR="000F77F3" w:rsidRPr="00F479DE">
        <w:rPr>
          <w:rFonts w:ascii="Times New Roman" w:hAnsi="Times New Roman"/>
          <w:spacing w:val="-6"/>
          <w:sz w:val="28"/>
          <w:szCs w:val="28"/>
          <w:lang w:val="ru-RU"/>
        </w:rPr>
        <w:t>,</w:t>
      </w:r>
      <w:r w:rsidR="00A25B8D" w:rsidRPr="00F479DE">
        <w:rPr>
          <w:rFonts w:ascii="Times New Roman" w:hAnsi="Times New Roman"/>
          <w:spacing w:val="-6"/>
          <w:sz w:val="28"/>
          <w:szCs w:val="28"/>
          <w:lang w:val="ru-RU"/>
        </w:rPr>
        <w:t xml:space="preserve"> водохозяйственных и технико-экономических условий </w:t>
      </w:r>
      <w:r w:rsidR="00965610" w:rsidRPr="00F479DE">
        <w:rPr>
          <w:rFonts w:ascii="Times New Roman" w:hAnsi="Times New Roman"/>
          <w:spacing w:val="-6"/>
          <w:sz w:val="28"/>
          <w:szCs w:val="28"/>
          <w:lang w:val="ru-RU"/>
        </w:rPr>
        <w:t>[</w:t>
      </w:r>
      <w:r w:rsidR="00B44CAF" w:rsidRPr="00F479DE">
        <w:rPr>
          <w:rFonts w:ascii="Times New Roman" w:hAnsi="Times New Roman"/>
          <w:spacing w:val="-6"/>
          <w:sz w:val="28"/>
          <w:szCs w:val="28"/>
          <w:lang w:val="ru-RU"/>
        </w:rPr>
        <w:t>21</w:t>
      </w:r>
      <w:r w:rsidR="00965610" w:rsidRPr="00F479DE">
        <w:rPr>
          <w:rFonts w:ascii="Times New Roman" w:hAnsi="Times New Roman"/>
          <w:spacing w:val="-6"/>
          <w:sz w:val="28"/>
          <w:szCs w:val="28"/>
          <w:lang w:val="ru-RU"/>
        </w:rPr>
        <w:t xml:space="preserve">] </w:t>
      </w:r>
      <w:r w:rsidR="004D0312" w:rsidRPr="00F479DE">
        <w:rPr>
          <w:rFonts w:ascii="Times New Roman" w:hAnsi="Times New Roman"/>
          <w:spacing w:val="-6"/>
          <w:sz w:val="28"/>
          <w:szCs w:val="28"/>
          <w:lang w:val="ru-RU"/>
        </w:rPr>
        <w:t>на основе биологических</w:t>
      </w:r>
      <w:r w:rsidR="000F77F3" w:rsidRPr="00F479DE">
        <w:rPr>
          <w:rFonts w:ascii="Times New Roman" w:hAnsi="Times New Roman"/>
          <w:spacing w:val="-6"/>
          <w:sz w:val="28"/>
          <w:szCs w:val="28"/>
          <w:lang w:val="ru-RU"/>
        </w:rPr>
        <w:t xml:space="preserve"> и</w:t>
      </w:r>
      <w:r w:rsidR="004D0312" w:rsidRPr="00F479DE">
        <w:rPr>
          <w:rFonts w:ascii="Times New Roman" w:hAnsi="Times New Roman"/>
          <w:spacing w:val="-6"/>
          <w:sz w:val="28"/>
          <w:szCs w:val="28"/>
          <w:lang w:val="ru-RU"/>
        </w:rPr>
        <w:t xml:space="preserve"> физи</w:t>
      </w:r>
      <w:r w:rsidR="000F77F3" w:rsidRPr="00F479DE">
        <w:rPr>
          <w:rFonts w:ascii="Times New Roman" w:hAnsi="Times New Roman"/>
          <w:spacing w:val="-6"/>
          <w:sz w:val="28"/>
          <w:szCs w:val="28"/>
          <w:lang w:val="ru-RU"/>
        </w:rPr>
        <w:t>ологических</w:t>
      </w:r>
      <w:r w:rsidR="004D0312" w:rsidRPr="00F479DE">
        <w:rPr>
          <w:rFonts w:ascii="Times New Roman" w:hAnsi="Times New Roman"/>
          <w:spacing w:val="-6"/>
          <w:sz w:val="28"/>
          <w:szCs w:val="28"/>
          <w:lang w:val="ru-RU"/>
        </w:rPr>
        <w:t xml:space="preserve"> и других закономерностей</w:t>
      </w:r>
      <w:r w:rsidR="00A25B8D" w:rsidRPr="00F479DE">
        <w:rPr>
          <w:rFonts w:ascii="Times New Roman" w:hAnsi="Times New Roman"/>
          <w:spacing w:val="-6"/>
          <w:sz w:val="28"/>
          <w:szCs w:val="28"/>
          <w:lang w:val="ru-RU"/>
        </w:rPr>
        <w:t xml:space="preserve"> </w:t>
      </w:r>
      <w:r w:rsidR="003A76CD" w:rsidRPr="00F479DE">
        <w:rPr>
          <w:rFonts w:ascii="Times New Roman" w:hAnsi="Times New Roman"/>
          <w:spacing w:val="-6"/>
          <w:sz w:val="28"/>
          <w:szCs w:val="28"/>
          <w:lang w:val="ru-RU"/>
        </w:rPr>
        <w:t>[</w:t>
      </w:r>
      <w:r w:rsidR="00EB3298" w:rsidRPr="00F479DE">
        <w:rPr>
          <w:rFonts w:ascii="Times New Roman" w:hAnsi="Times New Roman"/>
          <w:spacing w:val="-6"/>
          <w:sz w:val="28"/>
          <w:szCs w:val="28"/>
          <w:lang w:val="ru-RU"/>
        </w:rPr>
        <w:t>2</w:t>
      </w:r>
      <w:r w:rsidR="003D6868" w:rsidRPr="00F479DE">
        <w:rPr>
          <w:rFonts w:ascii="Times New Roman" w:hAnsi="Times New Roman"/>
          <w:spacing w:val="-6"/>
          <w:sz w:val="28"/>
          <w:szCs w:val="28"/>
          <w:lang w:val="ru-RU"/>
        </w:rPr>
        <w:t>2</w:t>
      </w:r>
      <w:r w:rsidR="003A76CD" w:rsidRPr="00F479DE">
        <w:rPr>
          <w:rFonts w:ascii="Times New Roman" w:hAnsi="Times New Roman"/>
          <w:spacing w:val="-6"/>
          <w:sz w:val="28"/>
          <w:szCs w:val="28"/>
          <w:lang w:val="ru-RU"/>
        </w:rPr>
        <w:t xml:space="preserve">] </w:t>
      </w:r>
      <w:r w:rsidR="00A25B8D" w:rsidRPr="00F479DE">
        <w:rPr>
          <w:rFonts w:ascii="Times New Roman" w:hAnsi="Times New Roman"/>
          <w:spacing w:val="-6"/>
          <w:sz w:val="28"/>
          <w:szCs w:val="28"/>
          <w:lang w:val="ru-RU"/>
        </w:rPr>
        <w:t>растения</w:t>
      </w:r>
      <w:r w:rsidR="00F14290" w:rsidRPr="00F479DE">
        <w:rPr>
          <w:rFonts w:ascii="Times New Roman" w:hAnsi="Times New Roman"/>
          <w:spacing w:val="-6"/>
          <w:sz w:val="28"/>
          <w:szCs w:val="28"/>
          <w:lang w:val="ru-RU"/>
        </w:rPr>
        <w:t xml:space="preserve"> [</w:t>
      </w:r>
      <w:r w:rsidR="003D6868" w:rsidRPr="00F479DE">
        <w:rPr>
          <w:rFonts w:ascii="Times New Roman" w:hAnsi="Times New Roman"/>
          <w:spacing w:val="-6"/>
          <w:sz w:val="28"/>
          <w:szCs w:val="28"/>
          <w:lang w:val="ru-RU"/>
        </w:rPr>
        <w:t>21</w:t>
      </w:r>
      <w:r w:rsidR="00F14290" w:rsidRPr="00F479DE">
        <w:rPr>
          <w:rFonts w:ascii="Times New Roman" w:hAnsi="Times New Roman"/>
          <w:spacing w:val="-6"/>
          <w:sz w:val="28"/>
          <w:szCs w:val="28"/>
          <w:lang w:val="ru-RU"/>
        </w:rPr>
        <w:t>]</w:t>
      </w:r>
      <w:r w:rsidR="00900B21" w:rsidRPr="00F479DE">
        <w:rPr>
          <w:rFonts w:ascii="Times New Roman" w:hAnsi="Times New Roman"/>
          <w:spacing w:val="-6"/>
          <w:sz w:val="28"/>
          <w:szCs w:val="28"/>
          <w:lang w:val="ru-RU"/>
        </w:rPr>
        <w:t>.</w:t>
      </w:r>
    </w:p>
    <w:p w:rsidR="00F31D8E" w:rsidRPr="00F479DE" w:rsidRDefault="00F31D8E" w:rsidP="00121382">
      <w:pPr>
        <w:spacing w:after="0" w:line="240" w:lineRule="auto"/>
        <w:ind w:firstLine="709"/>
        <w:jc w:val="both"/>
        <w:rPr>
          <w:rFonts w:ascii="Times New Roman" w:hAnsi="Times New Roman"/>
          <w:spacing w:val="-6"/>
          <w:sz w:val="18"/>
          <w:szCs w:val="18"/>
          <w:lang w:val="ru-RU"/>
        </w:rPr>
      </w:pPr>
      <w:r w:rsidRPr="00F479DE">
        <w:rPr>
          <w:rFonts w:ascii="Times New Roman" w:hAnsi="Times New Roman"/>
          <w:spacing w:val="-6"/>
          <w:sz w:val="28"/>
          <w:szCs w:val="28"/>
          <w:lang w:val="ru-RU"/>
        </w:rPr>
        <w:t>В последние годы на орошаемых землях увеличаются площади на к</w:t>
      </w:r>
      <w:r w:rsidR="00DB5CA8" w:rsidRPr="00F479DE">
        <w:rPr>
          <w:rFonts w:ascii="Times New Roman" w:hAnsi="Times New Roman"/>
          <w:spacing w:val="-6"/>
          <w:sz w:val="28"/>
          <w:szCs w:val="28"/>
          <w:lang w:val="ru-RU"/>
        </w:rPr>
        <w:t>от</w:t>
      </w:r>
      <w:r w:rsidRPr="00F479DE">
        <w:rPr>
          <w:rFonts w:ascii="Times New Roman" w:hAnsi="Times New Roman"/>
          <w:spacing w:val="-6"/>
          <w:sz w:val="28"/>
          <w:szCs w:val="28"/>
          <w:lang w:val="ru-RU"/>
        </w:rPr>
        <w:t xml:space="preserve">орых применяются водосберегающие технологии орошения. Однако научное обоснование </w:t>
      </w:r>
      <w:r w:rsidR="00943002" w:rsidRPr="00F479DE">
        <w:rPr>
          <w:rFonts w:ascii="Times New Roman" w:hAnsi="Times New Roman"/>
          <w:spacing w:val="-6"/>
          <w:sz w:val="28"/>
          <w:szCs w:val="28"/>
        </w:rPr>
        <w:t xml:space="preserve">особенностей </w:t>
      </w:r>
      <w:r w:rsidRPr="00F479DE">
        <w:rPr>
          <w:rFonts w:ascii="Times New Roman" w:hAnsi="Times New Roman"/>
          <w:spacing w:val="-6"/>
          <w:sz w:val="28"/>
          <w:szCs w:val="28"/>
          <w:lang w:val="ru-RU"/>
        </w:rPr>
        <w:t xml:space="preserve">режимов орошения </w:t>
      </w:r>
      <w:r w:rsidR="00DF3920" w:rsidRPr="00F479DE">
        <w:rPr>
          <w:rFonts w:ascii="Times New Roman" w:hAnsi="Times New Roman"/>
          <w:spacing w:val="-6"/>
          <w:sz w:val="28"/>
          <w:szCs w:val="28"/>
          <w:lang w:val="ru-RU"/>
        </w:rPr>
        <w:t xml:space="preserve">кукурузы на зерно </w:t>
      </w:r>
      <w:r w:rsidRPr="00F479DE">
        <w:rPr>
          <w:rFonts w:ascii="Times New Roman" w:hAnsi="Times New Roman"/>
          <w:spacing w:val="-6"/>
          <w:sz w:val="28"/>
          <w:szCs w:val="28"/>
          <w:lang w:val="ru-RU"/>
        </w:rPr>
        <w:t>с учетом п</w:t>
      </w:r>
      <w:r w:rsidR="00DB5CA8" w:rsidRPr="00F479DE">
        <w:rPr>
          <w:rFonts w:ascii="Times New Roman" w:hAnsi="Times New Roman"/>
          <w:spacing w:val="-6"/>
          <w:sz w:val="28"/>
          <w:szCs w:val="28"/>
          <w:lang w:val="ru-RU"/>
        </w:rPr>
        <w:t>от</w:t>
      </w:r>
      <w:r w:rsidRPr="00F479DE">
        <w:rPr>
          <w:rFonts w:ascii="Times New Roman" w:hAnsi="Times New Roman"/>
          <w:spacing w:val="-6"/>
          <w:sz w:val="28"/>
          <w:szCs w:val="28"/>
          <w:lang w:val="ru-RU"/>
        </w:rPr>
        <w:t>ребностей водоп</w:t>
      </w:r>
      <w:r w:rsidR="00DB5CA8" w:rsidRPr="00F479DE">
        <w:rPr>
          <w:rFonts w:ascii="Times New Roman" w:hAnsi="Times New Roman"/>
          <w:spacing w:val="-6"/>
          <w:sz w:val="28"/>
          <w:szCs w:val="28"/>
          <w:lang w:val="ru-RU"/>
        </w:rPr>
        <w:t>от</w:t>
      </w:r>
      <w:r w:rsidRPr="00F479DE">
        <w:rPr>
          <w:rFonts w:ascii="Times New Roman" w:hAnsi="Times New Roman"/>
          <w:spacing w:val="-6"/>
          <w:sz w:val="28"/>
          <w:szCs w:val="28"/>
          <w:lang w:val="ru-RU"/>
        </w:rPr>
        <w:t xml:space="preserve">ребления по фазам развития растений </w:t>
      </w:r>
      <w:r w:rsidR="00943002" w:rsidRPr="00F479DE">
        <w:rPr>
          <w:rFonts w:ascii="Times New Roman" w:hAnsi="Times New Roman"/>
          <w:spacing w:val="-6"/>
          <w:sz w:val="28"/>
          <w:szCs w:val="28"/>
          <w:lang w:val="ru-RU"/>
        </w:rPr>
        <w:t xml:space="preserve">в условиях зоны предгорной полупустыни юга Казахстана до настоящего времени не проводились. </w:t>
      </w:r>
      <w:r w:rsidR="002221CF" w:rsidRPr="00F479DE">
        <w:rPr>
          <w:rFonts w:ascii="Times New Roman" w:hAnsi="Times New Roman"/>
          <w:spacing w:val="-6"/>
          <w:sz w:val="28"/>
          <w:szCs w:val="28"/>
          <w:lang w:val="ru-RU"/>
        </w:rPr>
        <w:t xml:space="preserve">Для научного обоснования особенностей режимов орошения первоначально </w:t>
      </w:r>
      <w:r w:rsidR="00E65AD0" w:rsidRPr="00F479DE">
        <w:rPr>
          <w:rFonts w:ascii="Times New Roman" w:hAnsi="Times New Roman"/>
          <w:spacing w:val="-6"/>
          <w:sz w:val="28"/>
          <w:szCs w:val="28"/>
          <w:lang w:val="ru-RU"/>
        </w:rPr>
        <w:t>необходимо решить влияние режима орошения на рост, развитие</w:t>
      </w:r>
      <w:r w:rsidR="00981757" w:rsidRPr="00F479DE">
        <w:rPr>
          <w:rFonts w:ascii="Times New Roman" w:hAnsi="Times New Roman"/>
          <w:spacing w:val="-6"/>
          <w:sz w:val="28"/>
          <w:szCs w:val="28"/>
          <w:lang w:val="ru-RU"/>
        </w:rPr>
        <w:t xml:space="preserve">, </w:t>
      </w:r>
      <w:r w:rsidR="00E65AD0" w:rsidRPr="00F479DE">
        <w:rPr>
          <w:rFonts w:ascii="Times New Roman" w:hAnsi="Times New Roman"/>
          <w:spacing w:val="-6"/>
          <w:sz w:val="28"/>
          <w:szCs w:val="28"/>
          <w:lang w:val="ru-RU"/>
        </w:rPr>
        <w:t>продуктивность и водопотребление кукурузы на зерно</w:t>
      </w:r>
      <w:r w:rsidR="004E238C" w:rsidRPr="00F479DE">
        <w:rPr>
          <w:rFonts w:ascii="Times New Roman" w:hAnsi="Times New Roman"/>
          <w:spacing w:val="-6"/>
          <w:sz w:val="28"/>
          <w:szCs w:val="28"/>
          <w:lang w:val="ru-RU"/>
        </w:rPr>
        <w:t xml:space="preserve"> [</w:t>
      </w:r>
      <w:r w:rsidR="001D3E16" w:rsidRPr="00F479DE">
        <w:rPr>
          <w:rFonts w:ascii="Times New Roman" w:hAnsi="Times New Roman"/>
          <w:spacing w:val="-6"/>
          <w:sz w:val="28"/>
          <w:szCs w:val="28"/>
          <w:lang w:val="ru-RU"/>
        </w:rPr>
        <w:t>2</w:t>
      </w:r>
      <w:r w:rsidR="00ED5BA4" w:rsidRPr="00F479DE">
        <w:rPr>
          <w:rFonts w:ascii="Times New Roman" w:hAnsi="Times New Roman"/>
          <w:spacing w:val="-6"/>
          <w:sz w:val="28"/>
          <w:szCs w:val="28"/>
          <w:lang w:val="ru-RU"/>
        </w:rPr>
        <w:t>3</w:t>
      </w:r>
      <w:r w:rsidR="004E238C" w:rsidRPr="00F479DE">
        <w:rPr>
          <w:rFonts w:ascii="Times New Roman" w:hAnsi="Times New Roman"/>
          <w:spacing w:val="-6"/>
          <w:sz w:val="28"/>
          <w:szCs w:val="28"/>
          <w:lang w:val="ru-RU"/>
        </w:rPr>
        <w:t>]</w:t>
      </w:r>
      <w:r w:rsidR="00E65AD0" w:rsidRPr="00F479DE">
        <w:rPr>
          <w:rFonts w:ascii="Times New Roman" w:hAnsi="Times New Roman"/>
          <w:spacing w:val="-6"/>
          <w:sz w:val="28"/>
          <w:szCs w:val="28"/>
          <w:lang w:val="ru-RU"/>
        </w:rPr>
        <w:t xml:space="preserve"> при капельном способе полива</w:t>
      </w:r>
      <w:r w:rsidR="00943002" w:rsidRPr="00F479DE">
        <w:rPr>
          <w:rFonts w:ascii="Times New Roman" w:hAnsi="Times New Roman"/>
          <w:spacing w:val="-6"/>
          <w:sz w:val="28"/>
          <w:szCs w:val="28"/>
          <w:lang w:val="ru-RU"/>
        </w:rPr>
        <w:t xml:space="preserve">. </w:t>
      </w:r>
      <w:r w:rsidR="002221CF" w:rsidRPr="00F479DE">
        <w:rPr>
          <w:rFonts w:ascii="Times New Roman" w:hAnsi="Times New Roman"/>
          <w:spacing w:val="-6"/>
          <w:sz w:val="28"/>
          <w:szCs w:val="28"/>
          <w:lang w:val="ru-RU"/>
        </w:rPr>
        <w:t>И в</w:t>
      </w:r>
      <w:r w:rsidR="0090205D" w:rsidRPr="00F479DE">
        <w:rPr>
          <w:rFonts w:ascii="Times New Roman" w:hAnsi="Times New Roman"/>
          <w:spacing w:val="-6"/>
          <w:sz w:val="28"/>
          <w:szCs w:val="28"/>
          <w:lang w:val="ru-RU"/>
        </w:rPr>
        <w:t xml:space="preserve"> зависимости от фенологических фаз </w:t>
      </w:r>
      <w:r w:rsidR="002221CF" w:rsidRPr="00F479DE">
        <w:rPr>
          <w:rFonts w:ascii="Times New Roman" w:hAnsi="Times New Roman"/>
          <w:spacing w:val="-6"/>
          <w:sz w:val="28"/>
          <w:szCs w:val="28"/>
          <w:lang w:val="ru-RU"/>
        </w:rPr>
        <w:t xml:space="preserve">роста и </w:t>
      </w:r>
      <w:r w:rsidR="0090205D" w:rsidRPr="00F479DE">
        <w:rPr>
          <w:rFonts w:ascii="Times New Roman" w:hAnsi="Times New Roman"/>
          <w:spacing w:val="-6"/>
          <w:sz w:val="28"/>
          <w:szCs w:val="28"/>
          <w:lang w:val="ru-RU"/>
        </w:rPr>
        <w:t>развития растения возникает необходимость</w:t>
      </w:r>
      <w:r w:rsidR="00943002" w:rsidRPr="00F479DE">
        <w:rPr>
          <w:rFonts w:ascii="Times New Roman" w:hAnsi="Times New Roman"/>
          <w:spacing w:val="-6"/>
          <w:sz w:val="28"/>
          <w:szCs w:val="28"/>
          <w:lang w:val="ru-RU"/>
        </w:rPr>
        <w:t xml:space="preserve"> установить закономерности водоп</w:t>
      </w:r>
      <w:r w:rsidR="00DB5CA8" w:rsidRPr="00F479DE">
        <w:rPr>
          <w:rFonts w:ascii="Times New Roman" w:hAnsi="Times New Roman"/>
          <w:spacing w:val="-6"/>
          <w:sz w:val="28"/>
          <w:szCs w:val="28"/>
          <w:lang w:val="ru-RU"/>
        </w:rPr>
        <w:t>от</w:t>
      </w:r>
      <w:r w:rsidR="00943002" w:rsidRPr="00F479DE">
        <w:rPr>
          <w:rFonts w:ascii="Times New Roman" w:hAnsi="Times New Roman"/>
          <w:spacing w:val="-6"/>
          <w:sz w:val="28"/>
          <w:szCs w:val="28"/>
          <w:lang w:val="ru-RU"/>
        </w:rPr>
        <w:t xml:space="preserve">ребления </w:t>
      </w:r>
      <w:r w:rsidR="00F1655A" w:rsidRPr="00F479DE">
        <w:rPr>
          <w:rFonts w:ascii="Times New Roman" w:hAnsi="Times New Roman"/>
          <w:spacing w:val="-6"/>
          <w:sz w:val="28"/>
          <w:szCs w:val="28"/>
          <w:lang w:val="ru-RU"/>
        </w:rPr>
        <w:t xml:space="preserve">[24, 25] </w:t>
      </w:r>
      <w:r w:rsidR="00CD6C29" w:rsidRPr="00F479DE">
        <w:rPr>
          <w:rFonts w:ascii="Times New Roman" w:hAnsi="Times New Roman"/>
          <w:spacing w:val="-6"/>
          <w:sz w:val="28"/>
          <w:szCs w:val="28"/>
          <w:lang w:val="ru-RU"/>
        </w:rPr>
        <w:t xml:space="preserve">кукурузы на зерно </w:t>
      </w:r>
      <w:r w:rsidR="00943002" w:rsidRPr="00F479DE">
        <w:rPr>
          <w:rFonts w:ascii="Times New Roman" w:hAnsi="Times New Roman"/>
          <w:spacing w:val="-6"/>
          <w:sz w:val="28"/>
          <w:szCs w:val="28"/>
          <w:lang w:val="ru-RU"/>
        </w:rPr>
        <w:t xml:space="preserve">и </w:t>
      </w:r>
      <w:r w:rsidR="00CD6C29" w:rsidRPr="00F479DE">
        <w:rPr>
          <w:rFonts w:ascii="Times New Roman" w:hAnsi="Times New Roman"/>
          <w:spacing w:val="-6"/>
          <w:sz w:val="28"/>
          <w:szCs w:val="28"/>
          <w:lang w:val="ru-RU"/>
        </w:rPr>
        <w:t>разраб</w:t>
      </w:r>
      <w:r w:rsidR="00DB5CA8" w:rsidRPr="00F479DE">
        <w:rPr>
          <w:rFonts w:ascii="Times New Roman" w:hAnsi="Times New Roman"/>
          <w:spacing w:val="-6"/>
          <w:sz w:val="28"/>
          <w:szCs w:val="28"/>
          <w:lang w:val="ru-RU"/>
        </w:rPr>
        <w:t>от</w:t>
      </w:r>
      <w:r w:rsidR="00CD6C29" w:rsidRPr="00F479DE">
        <w:rPr>
          <w:rFonts w:ascii="Times New Roman" w:hAnsi="Times New Roman"/>
          <w:spacing w:val="-6"/>
          <w:sz w:val="28"/>
          <w:szCs w:val="28"/>
          <w:lang w:val="ru-RU"/>
        </w:rPr>
        <w:t xml:space="preserve">ать режим орошения в </w:t>
      </w:r>
      <w:r w:rsidR="0090205D" w:rsidRPr="00F479DE">
        <w:rPr>
          <w:rFonts w:ascii="Times New Roman" w:hAnsi="Times New Roman"/>
          <w:spacing w:val="-6"/>
          <w:sz w:val="28"/>
          <w:szCs w:val="28"/>
          <w:lang w:val="ru-RU"/>
        </w:rPr>
        <w:t xml:space="preserve">условиях </w:t>
      </w:r>
      <w:r w:rsidR="00CD6C29" w:rsidRPr="00F479DE">
        <w:rPr>
          <w:rFonts w:ascii="Times New Roman" w:hAnsi="Times New Roman"/>
          <w:spacing w:val="-6"/>
          <w:sz w:val="28"/>
          <w:szCs w:val="28"/>
          <w:lang w:val="ru-RU"/>
        </w:rPr>
        <w:t>предгорно-полупустынной зон</w:t>
      </w:r>
      <w:r w:rsidR="0090205D" w:rsidRPr="00F479DE">
        <w:rPr>
          <w:rFonts w:ascii="Times New Roman" w:hAnsi="Times New Roman"/>
          <w:spacing w:val="-6"/>
          <w:sz w:val="28"/>
          <w:szCs w:val="28"/>
          <w:lang w:val="ru-RU"/>
        </w:rPr>
        <w:t>ы</w:t>
      </w:r>
      <w:r w:rsidR="00CD6C29" w:rsidRPr="00F479DE">
        <w:rPr>
          <w:rFonts w:ascii="Times New Roman" w:hAnsi="Times New Roman"/>
          <w:spacing w:val="-6"/>
          <w:sz w:val="28"/>
          <w:szCs w:val="28"/>
          <w:lang w:val="ru-RU"/>
        </w:rPr>
        <w:t xml:space="preserve"> юга РК</w:t>
      </w:r>
      <w:r w:rsidR="00943002" w:rsidRPr="00F479DE">
        <w:rPr>
          <w:rFonts w:ascii="Times New Roman" w:hAnsi="Times New Roman"/>
          <w:spacing w:val="-6"/>
          <w:sz w:val="28"/>
          <w:szCs w:val="28"/>
          <w:lang w:val="ru-RU"/>
        </w:rPr>
        <w:t xml:space="preserve">. </w:t>
      </w:r>
    </w:p>
    <w:p w:rsidR="00310D58" w:rsidRPr="00F479DE" w:rsidRDefault="002523AE" w:rsidP="008E3820">
      <w:pPr>
        <w:spacing w:after="0" w:line="240" w:lineRule="auto"/>
        <w:ind w:firstLine="709"/>
        <w:jc w:val="both"/>
        <w:rPr>
          <w:rFonts w:ascii="Times New Roman" w:hAnsi="Times New Roman"/>
          <w:spacing w:val="-6"/>
          <w:sz w:val="28"/>
          <w:szCs w:val="28"/>
          <w:lang w:val="ru-RU"/>
        </w:rPr>
      </w:pPr>
      <w:r w:rsidRPr="00F479DE">
        <w:rPr>
          <w:rFonts w:ascii="Times New Roman" w:hAnsi="Times New Roman"/>
          <w:spacing w:val="-6"/>
          <w:sz w:val="28"/>
          <w:szCs w:val="28"/>
          <w:lang w:val="ru-RU"/>
        </w:rPr>
        <w:t>Поставленная задача со</w:t>
      </w:r>
      <w:r w:rsidR="00DB5CA8" w:rsidRPr="00F479DE">
        <w:rPr>
          <w:rFonts w:ascii="Times New Roman" w:hAnsi="Times New Roman"/>
          <w:spacing w:val="-6"/>
          <w:sz w:val="28"/>
          <w:szCs w:val="28"/>
          <w:lang w:val="ru-RU"/>
        </w:rPr>
        <w:t>от</w:t>
      </w:r>
      <w:r w:rsidRPr="00F479DE">
        <w:rPr>
          <w:rFonts w:ascii="Times New Roman" w:hAnsi="Times New Roman"/>
          <w:spacing w:val="-6"/>
          <w:sz w:val="28"/>
          <w:szCs w:val="28"/>
          <w:lang w:val="ru-RU"/>
        </w:rPr>
        <w:t xml:space="preserve">ветствует стратегически </w:t>
      </w:r>
      <w:proofErr w:type="gramStart"/>
      <w:r w:rsidRPr="00F479DE">
        <w:rPr>
          <w:rFonts w:ascii="Times New Roman" w:hAnsi="Times New Roman"/>
          <w:spacing w:val="-6"/>
          <w:sz w:val="28"/>
          <w:szCs w:val="28"/>
          <w:lang w:val="ru-RU"/>
        </w:rPr>
        <w:t>важн</w:t>
      </w:r>
      <w:r w:rsidR="00310D58" w:rsidRPr="00F479DE">
        <w:rPr>
          <w:rFonts w:ascii="Times New Roman" w:hAnsi="Times New Roman"/>
          <w:spacing w:val="-6"/>
          <w:sz w:val="28"/>
          <w:szCs w:val="28"/>
          <w:lang w:val="ru-RU"/>
        </w:rPr>
        <w:t>ым</w:t>
      </w:r>
      <w:r w:rsidRPr="00F479DE">
        <w:rPr>
          <w:rFonts w:ascii="Times New Roman" w:hAnsi="Times New Roman"/>
          <w:spacing w:val="-6"/>
          <w:sz w:val="28"/>
          <w:szCs w:val="28"/>
          <w:lang w:val="ru-RU"/>
        </w:rPr>
        <w:t xml:space="preserve"> государственн</w:t>
      </w:r>
      <w:r w:rsidR="00310D58" w:rsidRPr="00F479DE">
        <w:rPr>
          <w:rFonts w:ascii="Times New Roman" w:hAnsi="Times New Roman"/>
          <w:spacing w:val="-6"/>
          <w:sz w:val="28"/>
          <w:szCs w:val="28"/>
          <w:lang w:val="ru-RU"/>
        </w:rPr>
        <w:t>ым</w:t>
      </w:r>
      <w:r w:rsidR="00EC047F" w:rsidRPr="00F479DE">
        <w:rPr>
          <w:rFonts w:ascii="Times New Roman" w:hAnsi="Times New Roman"/>
          <w:spacing w:val="-6"/>
          <w:sz w:val="28"/>
          <w:szCs w:val="28"/>
          <w:lang w:val="ru-RU"/>
        </w:rPr>
        <w:t xml:space="preserve"> программ</w:t>
      </w:r>
      <w:r w:rsidR="00310D58" w:rsidRPr="00F479DE">
        <w:rPr>
          <w:rFonts w:ascii="Times New Roman" w:hAnsi="Times New Roman"/>
          <w:spacing w:val="-6"/>
          <w:sz w:val="28"/>
          <w:szCs w:val="28"/>
          <w:lang w:val="ru-RU"/>
        </w:rPr>
        <w:t>ам</w:t>
      </w:r>
      <w:proofErr w:type="gramEnd"/>
      <w:r w:rsidR="008E3820" w:rsidRPr="00F479DE">
        <w:rPr>
          <w:rFonts w:ascii="Times New Roman" w:hAnsi="Times New Roman"/>
          <w:spacing w:val="-6"/>
          <w:sz w:val="28"/>
          <w:szCs w:val="28"/>
          <w:lang w:val="ru-RU"/>
        </w:rPr>
        <w:t xml:space="preserve"> включенным в общенациональный план мероприятий по реализации Послани</w:t>
      </w:r>
      <w:r w:rsidR="003E7EE1" w:rsidRPr="00F479DE">
        <w:rPr>
          <w:rFonts w:ascii="Times New Roman" w:hAnsi="Times New Roman"/>
          <w:spacing w:val="-6"/>
          <w:sz w:val="28"/>
          <w:szCs w:val="28"/>
          <w:lang w:val="ru-RU"/>
        </w:rPr>
        <w:t>й</w:t>
      </w:r>
      <w:r w:rsidR="008E3820" w:rsidRPr="00F479DE">
        <w:rPr>
          <w:rFonts w:ascii="Times New Roman" w:hAnsi="Times New Roman"/>
          <w:spacing w:val="-6"/>
          <w:sz w:val="28"/>
          <w:szCs w:val="28"/>
          <w:lang w:val="ru-RU"/>
        </w:rPr>
        <w:t xml:space="preserve"> Главы государства народу Казахстана</w:t>
      </w:r>
      <w:r w:rsidR="00310D58" w:rsidRPr="00F479DE">
        <w:rPr>
          <w:rFonts w:ascii="Times New Roman" w:hAnsi="Times New Roman"/>
          <w:spacing w:val="-6"/>
          <w:sz w:val="28"/>
          <w:szCs w:val="28"/>
          <w:lang w:val="ru-RU"/>
        </w:rPr>
        <w:t>, таки</w:t>
      </w:r>
      <w:r w:rsidR="003E7EE1" w:rsidRPr="00F479DE">
        <w:rPr>
          <w:rFonts w:ascii="Times New Roman" w:hAnsi="Times New Roman"/>
          <w:spacing w:val="-6"/>
          <w:sz w:val="28"/>
          <w:szCs w:val="28"/>
          <w:lang w:val="ru-RU"/>
        </w:rPr>
        <w:t>х</w:t>
      </w:r>
      <w:r w:rsidR="00310D58" w:rsidRPr="00F479DE">
        <w:rPr>
          <w:rFonts w:ascii="Times New Roman" w:hAnsi="Times New Roman"/>
          <w:spacing w:val="-6"/>
          <w:sz w:val="28"/>
          <w:szCs w:val="28"/>
          <w:lang w:val="ru-RU"/>
        </w:rPr>
        <w:t xml:space="preserve"> как: </w:t>
      </w:r>
    </w:p>
    <w:p w:rsidR="00310D58" w:rsidRPr="00F479DE" w:rsidRDefault="00182C85" w:rsidP="00310D58">
      <w:pPr>
        <w:spacing w:after="0" w:line="240" w:lineRule="auto"/>
        <w:ind w:firstLine="709"/>
        <w:jc w:val="both"/>
        <w:rPr>
          <w:rFonts w:ascii="Times New Roman" w:hAnsi="Times New Roman"/>
          <w:spacing w:val="-6"/>
          <w:sz w:val="28"/>
          <w:szCs w:val="28"/>
          <w:lang w:val="ru-RU"/>
        </w:rPr>
      </w:pPr>
      <w:r w:rsidRPr="00F479DE">
        <w:rPr>
          <w:rFonts w:ascii="Times New Roman" w:hAnsi="Times New Roman"/>
          <w:spacing w:val="-6"/>
          <w:sz w:val="28"/>
          <w:szCs w:val="28"/>
          <w:lang w:val="ru-RU"/>
        </w:rPr>
        <w:t xml:space="preserve">- </w:t>
      </w:r>
      <w:r w:rsidR="00310D58" w:rsidRPr="00F479DE">
        <w:rPr>
          <w:rFonts w:ascii="Times New Roman" w:hAnsi="Times New Roman"/>
          <w:spacing w:val="-6"/>
          <w:sz w:val="28"/>
          <w:szCs w:val="28"/>
          <w:lang w:val="ru-RU"/>
        </w:rPr>
        <w:t xml:space="preserve">Послание Главы государства Касым-Жомарта Токаева 1 сентября 2023 года «Экономический курс Справедливого Казахстана» где президент озвучил: «…ускорить внедрение передовых водосберегающих технологий </w:t>
      </w:r>
      <w:r w:rsidR="00F16EC1" w:rsidRPr="00F479DE">
        <w:rPr>
          <w:rFonts w:ascii="Times New Roman" w:hAnsi="Times New Roman"/>
          <w:spacing w:val="-6"/>
          <w:sz w:val="28"/>
          <w:szCs w:val="28"/>
          <w:lang w:val="ru-RU"/>
        </w:rPr>
        <w:t>-</w:t>
      </w:r>
      <w:r w:rsidR="00310D58" w:rsidRPr="00F479DE">
        <w:rPr>
          <w:rFonts w:ascii="Times New Roman" w:hAnsi="Times New Roman"/>
          <w:spacing w:val="-6"/>
          <w:sz w:val="28"/>
          <w:szCs w:val="28"/>
          <w:lang w:val="ru-RU"/>
        </w:rPr>
        <w:t xml:space="preserve"> до 150 тысяч гектаров в год. … Задача </w:t>
      </w:r>
      <w:r w:rsidR="00F16EC1" w:rsidRPr="00F479DE">
        <w:rPr>
          <w:rFonts w:ascii="Times New Roman" w:hAnsi="Times New Roman"/>
          <w:spacing w:val="-6"/>
          <w:sz w:val="28"/>
          <w:szCs w:val="28"/>
          <w:lang w:val="ru-RU"/>
        </w:rPr>
        <w:t>-</w:t>
      </w:r>
      <w:r w:rsidR="00310D58" w:rsidRPr="00F479DE">
        <w:rPr>
          <w:rFonts w:ascii="Times New Roman" w:hAnsi="Times New Roman"/>
          <w:spacing w:val="-6"/>
          <w:sz w:val="28"/>
          <w:szCs w:val="28"/>
          <w:lang w:val="ru-RU"/>
        </w:rPr>
        <w:t xml:space="preserve"> к 2027 году обеспечить дополнительно около двух кубических километров воды.»</w:t>
      </w:r>
      <w:r w:rsidRPr="00F479DE">
        <w:rPr>
          <w:rFonts w:ascii="Times New Roman" w:hAnsi="Times New Roman"/>
          <w:spacing w:val="-6"/>
          <w:sz w:val="28"/>
          <w:szCs w:val="28"/>
          <w:lang w:val="ru-RU"/>
        </w:rPr>
        <w:t xml:space="preserve"> [</w:t>
      </w:r>
      <w:r w:rsidR="00F16EC1" w:rsidRPr="00F479DE">
        <w:rPr>
          <w:rFonts w:ascii="Times New Roman" w:hAnsi="Times New Roman"/>
          <w:spacing w:val="-6"/>
          <w:sz w:val="28"/>
          <w:szCs w:val="28"/>
          <w:lang w:val="ru-RU"/>
        </w:rPr>
        <w:t>2</w:t>
      </w:r>
      <w:r w:rsidR="00095052" w:rsidRPr="00F479DE">
        <w:rPr>
          <w:rFonts w:ascii="Times New Roman" w:hAnsi="Times New Roman"/>
          <w:spacing w:val="-6"/>
          <w:sz w:val="28"/>
          <w:szCs w:val="28"/>
          <w:lang w:val="ru-RU"/>
        </w:rPr>
        <w:t>6</w:t>
      </w:r>
      <w:r w:rsidRPr="00F479DE">
        <w:rPr>
          <w:rFonts w:ascii="Times New Roman" w:hAnsi="Times New Roman"/>
          <w:spacing w:val="-6"/>
          <w:sz w:val="28"/>
          <w:szCs w:val="28"/>
          <w:lang w:val="ru-RU"/>
        </w:rPr>
        <w:t>]</w:t>
      </w:r>
      <w:r w:rsidR="002749C3" w:rsidRPr="00F479DE">
        <w:rPr>
          <w:rFonts w:ascii="Times New Roman" w:hAnsi="Times New Roman"/>
          <w:spacing w:val="-6"/>
          <w:sz w:val="28"/>
          <w:szCs w:val="28"/>
          <w:lang w:val="ru-RU"/>
        </w:rPr>
        <w:t xml:space="preserve">; </w:t>
      </w:r>
    </w:p>
    <w:p w:rsidR="00310D58" w:rsidRPr="00F479DE" w:rsidRDefault="00310D58" w:rsidP="00310D58">
      <w:pPr>
        <w:spacing w:after="0" w:line="240" w:lineRule="auto"/>
        <w:ind w:firstLine="709"/>
        <w:jc w:val="both"/>
        <w:rPr>
          <w:rFonts w:ascii="Times New Roman" w:hAnsi="Times New Roman"/>
          <w:spacing w:val="-6"/>
          <w:sz w:val="28"/>
          <w:szCs w:val="28"/>
          <w:lang w:val="ru-RU"/>
        </w:rPr>
      </w:pPr>
      <w:r w:rsidRPr="00F479DE">
        <w:rPr>
          <w:rFonts w:ascii="Times New Roman" w:hAnsi="Times New Roman"/>
          <w:spacing w:val="-6"/>
          <w:sz w:val="28"/>
          <w:szCs w:val="28"/>
          <w:lang w:val="ru-RU"/>
        </w:rPr>
        <w:t>-</w:t>
      </w:r>
      <w:r w:rsidR="00182C85" w:rsidRPr="00F479DE">
        <w:rPr>
          <w:rFonts w:ascii="Times New Roman" w:hAnsi="Times New Roman"/>
          <w:spacing w:val="-6"/>
          <w:sz w:val="28"/>
          <w:szCs w:val="28"/>
          <w:lang w:val="ru-RU"/>
        </w:rPr>
        <w:t xml:space="preserve"> </w:t>
      </w:r>
      <w:r w:rsidRPr="00F479DE">
        <w:rPr>
          <w:rFonts w:ascii="Times New Roman" w:hAnsi="Times New Roman"/>
          <w:spacing w:val="-6"/>
          <w:sz w:val="28"/>
          <w:szCs w:val="28"/>
          <w:lang w:val="ru-RU"/>
        </w:rPr>
        <w:t>Послание Главы государства Касым-Жомарта Токаева 1 сентября 2022 года «Справедливое государство. Единая нация. Благополучное общество», где президент озвучил: «…Серьезным барьером для устойчивого экономического развития страны является нехватка водных ресурсов. В текущих реалиях эта тема переходит в разряд вопросов национальной безопасности.»</w:t>
      </w:r>
      <w:r w:rsidR="00182C85" w:rsidRPr="00F479DE">
        <w:rPr>
          <w:rFonts w:ascii="Times New Roman" w:hAnsi="Times New Roman"/>
          <w:spacing w:val="-6"/>
          <w:sz w:val="28"/>
          <w:szCs w:val="28"/>
          <w:lang w:val="ru-RU"/>
        </w:rPr>
        <w:t xml:space="preserve"> [</w:t>
      </w:r>
      <w:r w:rsidR="00F16EC1" w:rsidRPr="00F479DE">
        <w:rPr>
          <w:rFonts w:ascii="Times New Roman" w:hAnsi="Times New Roman"/>
          <w:spacing w:val="-6"/>
          <w:sz w:val="28"/>
          <w:szCs w:val="28"/>
          <w:lang w:val="ru-RU"/>
        </w:rPr>
        <w:t>2</w:t>
      </w:r>
      <w:r w:rsidR="00653825" w:rsidRPr="00F479DE">
        <w:rPr>
          <w:rFonts w:ascii="Times New Roman" w:hAnsi="Times New Roman"/>
          <w:spacing w:val="-6"/>
          <w:sz w:val="28"/>
          <w:szCs w:val="28"/>
          <w:lang w:val="ru-RU"/>
        </w:rPr>
        <w:t>7</w:t>
      </w:r>
      <w:r w:rsidR="00182C85" w:rsidRPr="00F479DE">
        <w:rPr>
          <w:rFonts w:ascii="Times New Roman" w:hAnsi="Times New Roman"/>
          <w:spacing w:val="-6"/>
          <w:sz w:val="28"/>
          <w:szCs w:val="28"/>
          <w:lang w:val="ru-RU"/>
        </w:rPr>
        <w:t>]</w:t>
      </w:r>
      <w:r w:rsidR="002749C3" w:rsidRPr="00F479DE">
        <w:rPr>
          <w:rFonts w:ascii="Times New Roman" w:hAnsi="Times New Roman"/>
          <w:spacing w:val="-6"/>
          <w:sz w:val="28"/>
          <w:szCs w:val="28"/>
          <w:lang w:val="ru-RU"/>
        </w:rPr>
        <w:t xml:space="preserve">; </w:t>
      </w:r>
    </w:p>
    <w:p w:rsidR="00310D58" w:rsidRPr="00F479DE" w:rsidRDefault="00310D58" w:rsidP="00310D58">
      <w:pPr>
        <w:spacing w:after="0" w:line="240" w:lineRule="auto"/>
        <w:ind w:firstLine="709"/>
        <w:jc w:val="both"/>
        <w:rPr>
          <w:rFonts w:ascii="Times New Roman" w:hAnsi="Times New Roman"/>
          <w:spacing w:val="-6"/>
          <w:sz w:val="28"/>
          <w:szCs w:val="28"/>
          <w:lang w:val="ru-RU"/>
        </w:rPr>
      </w:pPr>
      <w:r w:rsidRPr="00F479DE">
        <w:rPr>
          <w:rFonts w:ascii="Times New Roman" w:hAnsi="Times New Roman"/>
          <w:spacing w:val="-6"/>
          <w:sz w:val="28"/>
          <w:szCs w:val="28"/>
          <w:lang w:val="ru-RU"/>
        </w:rPr>
        <w:t>-</w:t>
      </w:r>
      <w:r w:rsidR="00182C85" w:rsidRPr="00F479DE">
        <w:rPr>
          <w:rFonts w:ascii="Times New Roman" w:hAnsi="Times New Roman"/>
          <w:spacing w:val="-6"/>
          <w:sz w:val="28"/>
          <w:szCs w:val="28"/>
          <w:lang w:val="ru-RU"/>
        </w:rPr>
        <w:t xml:space="preserve"> </w:t>
      </w:r>
      <w:r w:rsidRPr="00F479DE">
        <w:rPr>
          <w:rFonts w:ascii="Times New Roman" w:hAnsi="Times New Roman"/>
          <w:spacing w:val="-6"/>
          <w:sz w:val="28"/>
          <w:szCs w:val="28"/>
          <w:lang w:val="ru-RU"/>
        </w:rPr>
        <w:t>Послание Главы государства Касым-Жомарта Токаева 1 сентября 2020 года, где указано, что «…Серьезным барьером остаются технологически устаревшие системы ороше</w:t>
      </w:r>
      <w:r w:rsidR="002749C3" w:rsidRPr="00F479DE">
        <w:rPr>
          <w:rFonts w:ascii="Times New Roman" w:hAnsi="Times New Roman"/>
          <w:spacing w:val="-6"/>
          <w:sz w:val="28"/>
          <w:szCs w:val="28"/>
          <w:lang w:val="ru-RU"/>
        </w:rPr>
        <w:t>ния. Потери воды достигают 40%</w:t>
      </w:r>
      <w:r w:rsidR="003E7EE1" w:rsidRPr="00F479DE">
        <w:rPr>
          <w:rFonts w:ascii="Times New Roman" w:hAnsi="Times New Roman"/>
          <w:spacing w:val="-6"/>
          <w:sz w:val="28"/>
          <w:szCs w:val="28"/>
          <w:lang w:val="ru-RU"/>
        </w:rPr>
        <w:t>.</w:t>
      </w:r>
      <w:r w:rsidR="002749C3" w:rsidRPr="00F479DE">
        <w:rPr>
          <w:rFonts w:ascii="Times New Roman" w:hAnsi="Times New Roman"/>
          <w:spacing w:val="-6"/>
          <w:sz w:val="28"/>
          <w:szCs w:val="28"/>
          <w:lang w:val="ru-RU"/>
        </w:rPr>
        <w:t>»</w:t>
      </w:r>
      <w:r w:rsidR="00182C85" w:rsidRPr="00F479DE">
        <w:rPr>
          <w:rFonts w:ascii="Times New Roman" w:hAnsi="Times New Roman"/>
          <w:spacing w:val="-6"/>
          <w:sz w:val="28"/>
          <w:szCs w:val="28"/>
          <w:lang w:val="ru-RU"/>
        </w:rPr>
        <w:t xml:space="preserve"> [</w:t>
      </w:r>
      <w:r w:rsidR="00420A11" w:rsidRPr="00F479DE">
        <w:rPr>
          <w:rFonts w:ascii="Times New Roman" w:hAnsi="Times New Roman"/>
          <w:spacing w:val="-6"/>
          <w:sz w:val="28"/>
          <w:szCs w:val="28"/>
          <w:lang w:val="ru-RU"/>
        </w:rPr>
        <w:t>6</w:t>
      </w:r>
      <w:r w:rsidR="00867D5A" w:rsidRPr="00F479DE">
        <w:rPr>
          <w:rFonts w:ascii="Times New Roman" w:hAnsi="Times New Roman"/>
          <w:spacing w:val="-6"/>
          <w:sz w:val="28"/>
          <w:szCs w:val="28"/>
          <w:lang w:val="ru-RU"/>
        </w:rPr>
        <w:t xml:space="preserve">, </w:t>
      </w:r>
      <w:r w:rsidR="00F16EC1" w:rsidRPr="00F479DE">
        <w:rPr>
          <w:rFonts w:ascii="Times New Roman" w:hAnsi="Times New Roman"/>
          <w:spacing w:val="-6"/>
          <w:sz w:val="28"/>
          <w:szCs w:val="28"/>
          <w:lang w:val="ru-RU"/>
        </w:rPr>
        <w:t>2</w:t>
      </w:r>
      <w:r w:rsidR="00FE4A90" w:rsidRPr="00F479DE">
        <w:rPr>
          <w:rFonts w:ascii="Times New Roman" w:hAnsi="Times New Roman"/>
          <w:spacing w:val="-6"/>
          <w:sz w:val="28"/>
          <w:szCs w:val="28"/>
          <w:lang w:val="ru-RU"/>
        </w:rPr>
        <w:t>8</w:t>
      </w:r>
      <w:r w:rsidR="00182C85" w:rsidRPr="00F479DE">
        <w:rPr>
          <w:rFonts w:ascii="Times New Roman" w:hAnsi="Times New Roman"/>
          <w:spacing w:val="-6"/>
          <w:sz w:val="28"/>
          <w:szCs w:val="28"/>
          <w:lang w:val="ru-RU"/>
        </w:rPr>
        <w:t>]</w:t>
      </w:r>
      <w:r w:rsidR="002749C3" w:rsidRPr="00F479DE">
        <w:rPr>
          <w:rFonts w:ascii="Times New Roman" w:hAnsi="Times New Roman"/>
          <w:spacing w:val="-6"/>
          <w:sz w:val="28"/>
          <w:szCs w:val="28"/>
          <w:lang w:val="ru-RU"/>
        </w:rPr>
        <w:t xml:space="preserve">; </w:t>
      </w:r>
    </w:p>
    <w:p w:rsidR="00310D58" w:rsidRPr="00F479DE" w:rsidRDefault="00310D58" w:rsidP="00310D58">
      <w:pPr>
        <w:spacing w:after="0" w:line="240" w:lineRule="auto"/>
        <w:ind w:firstLine="709"/>
        <w:jc w:val="both"/>
        <w:rPr>
          <w:rFonts w:ascii="Times New Roman" w:hAnsi="Times New Roman"/>
          <w:spacing w:val="-6"/>
          <w:sz w:val="28"/>
          <w:szCs w:val="28"/>
          <w:lang w:val="ru-RU"/>
        </w:rPr>
      </w:pPr>
      <w:r w:rsidRPr="00F479DE">
        <w:rPr>
          <w:rFonts w:ascii="Times New Roman" w:hAnsi="Times New Roman"/>
          <w:spacing w:val="-6"/>
          <w:sz w:val="28"/>
          <w:szCs w:val="28"/>
          <w:lang w:val="ru-RU"/>
        </w:rPr>
        <w:t>-</w:t>
      </w:r>
      <w:r w:rsidR="00182C85" w:rsidRPr="00F479DE">
        <w:rPr>
          <w:rFonts w:ascii="Times New Roman" w:hAnsi="Times New Roman"/>
          <w:spacing w:val="-6"/>
          <w:sz w:val="28"/>
          <w:szCs w:val="28"/>
          <w:lang w:val="ru-RU"/>
        </w:rPr>
        <w:t xml:space="preserve"> </w:t>
      </w:r>
      <w:r w:rsidRPr="00F479DE">
        <w:rPr>
          <w:rFonts w:ascii="Times New Roman" w:hAnsi="Times New Roman"/>
          <w:spacing w:val="-6"/>
          <w:sz w:val="28"/>
          <w:szCs w:val="28"/>
          <w:lang w:val="ru-RU"/>
        </w:rPr>
        <w:t xml:space="preserve">Послание Главы государства Касым-Жомарта Токаева 2 сентября 2019 года «Конструктивный общественный диалог </w:t>
      </w:r>
      <w:r w:rsidR="00F16EC1" w:rsidRPr="00F479DE">
        <w:rPr>
          <w:rFonts w:ascii="Times New Roman" w:hAnsi="Times New Roman"/>
          <w:spacing w:val="-6"/>
          <w:sz w:val="28"/>
          <w:szCs w:val="28"/>
          <w:lang w:val="ru-RU"/>
        </w:rPr>
        <w:t>-</w:t>
      </w:r>
      <w:r w:rsidRPr="00F479DE">
        <w:rPr>
          <w:rFonts w:ascii="Times New Roman" w:hAnsi="Times New Roman"/>
          <w:spacing w:val="-6"/>
          <w:sz w:val="28"/>
          <w:szCs w:val="28"/>
          <w:lang w:val="ru-RU"/>
        </w:rPr>
        <w:t xml:space="preserve"> основа стабильности и процветания Казахстана», где президент озвучил направление развития </w:t>
      </w:r>
      <w:r w:rsidRPr="00F479DE">
        <w:rPr>
          <w:rFonts w:ascii="Times New Roman" w:hAnsi="Times New Roman"/>
          <w:spacing w:val="-6"/>
          <w:sz w:val="28"/>
          <w:szCs w:val="28"/>
          <w:lang w:val="ru-RU"/>
        </w:rPr>
        <w:lastRenderedPageBreak/>
        <w:t>орошаемого земледелия путем широкого внедрения водосберегающих технологий орошения</w:t>
      </w:r>
      <w:r w:rsidR="00182C85" w:rsidRPr="00F479DE">
        <w:rPr>
          <w:rFonts w:ascii="Times New Roman" w:hAnsi="Times New Roman"/>
          <w:spacing w:val="-6"/>
          <w:sz w:val="28"/>
          <w:szCs w:val="28"/>
          <w:lang w:val="ru-RU"/>
        </w:rPr>
        <w:t xml:space="preserve"> [</w:t>
      </w:r>
      <w:r w:rsidR="00342762" w:rsidRPr="00F479DE">
        <w:rPr>
          <w:rFonts w:ascii="Times New Roman" w:hAnsi="Times New Roman"/>
          <w:spacing w:val="-6"/>
          <w:sz w:val="28"/>
          <w:szCs w:val="28"/>
          <w:lang w:val="ru-RU"/>
        </w:rPr>
        <w:t>2</w:t>
      </w:r>
      <w:r w:rsidR="00E60538" w:rsidRPr="00F479DE">
        <w:rPr>
          <w:rFonts w:ascii="Times New Roman" w:hAnsi="Times New Roman"/>
          <w:spacing w:val="-6"/>
          <w:sz w:val="28"/>
          <w:szCs w:val="28"/>
          <w:lang w:val="ru-RU"/>
        </w:rPr>
        <w:t>9</w:t>
      </w:r>
      <w:r w:rsidR="00182C85" w:rsidRPr="00F479DE">
        <w:rPr>
          <w:rFonts w:ascii="Times New Roman" w:hAnsi="Times New Roman"/>
          <w:spacing w:val="-6"/>
          <w:sz w:val="28"/>
          <w:szCs w:val="28"/>
          <w:lang w:val="ru-RU"/>
        </w:rPr>
        <w:t>]</w:t>
      </w:r>
      <w:r w:rsidRPr="00F479DE">
        <w:rPr>
          <w:rFonts w:ascii="Times New Roman" w:hAnsi="Times New Roman"/>
          <w:spacing w:val="-6"/>
          <w:sz w:val="28"/>
          <w:szCs w:val="28"/>
          <w:lang w:val="ru-RU"/>
        </w:rPr>
        <w:t>;</w:t>
      </w:r>
      <w:r w:rsidR="002749C3" w:rsidRPr="00F479DE">
        <w:rPr>
          <w:rFonts w:ascii="Times New Roman" w:hAnsi="Times New Roman"/>
          <w:spacing w:val="-6"/>
          <w:sz w:val="28"/>
          <w:szCs w:val="28"/>
          <w:lang w:val="ru-RU"/>
        </w:rPr>
        <w:t xml:space="preserve"> </w:t>
      </w:r>
    </w:p>
    <w:p w:rsidR="002523AE" w:rsidRPr="00F479DE" w:rsidRDefault="00310D58" w:rsidP="00AD1D3E">
      <w:pPr>
        <w:spacing w:after="0" w:line="240" w:lineRule="auto"/>
        <w:ind w:firstLine="709"/>
        <w:jc w:val="both"/>
        <w:rPr>
          <w:rFonts w:ascii="Times New Roman" w:hAnsi="Times New Roman"/>
          <w:spacing w:val="-6"/>
          <w:sz w:val="20"/>
          <w:szCs w:val="20"/>
          <w:lang w:val="ru-RU"/>
        </w:rPr>
      </w:pPr>
      <w:r w:rsidRPr="00F479DE">
        <w:rPr>
          <w:rFonts w:ascii="Times New Roman" w:hAnsi="Times New Roman"/>
          <w:spacing w:val="-6"/>
          <w:sz w:val="28"/>
          <w:szCs w:val="28"/>
          <w:lang w:val="ru-RU"/>
        </w:rPr>
        <w:t>-</w:t>
      </w:r>
      <w:r w:rsidR="00182C85" w:rsidRPr="00F479DE">
        <w:rPr>
          <w:rFonts w:ascii="Times New Roman" w:hAnsi="Times New Roman"/>
          <w:spacing w:val="-6"/>
          <w:sz w:val="28"/>
          <w:szCs w:val="28"/>
          <w:lang w:val="ru-RU"/>
        </w:rPr>
        <w:t xml:space="preserve"> </w:t>
      </w:r>
      <w:r w:rsidRPr="00F479DE">
        <w:rPr>
          <w:rFonts w:ascii="Times New Roman" w:hAnsi="Times New Roman"/>
          <w:spacing w:val="-6"/>
          <w:sz w:val="28"/>
          <w:szCs w:val="28"/>
          <w:lang w:val="ru-RU"/>
        </w:rPr>
        <w:t>Национальный проект «Зеленый Казахстан», принятый Постановлением Правительства Республики Казахстан от 12 октября 2021 года № 731. В рамках Направления II. Үнемді Қазақстан выполнение Задачи 1. «Повышение продуктивности за счет экономного использования воды»</w:t>
      </w:r>
      <w:r w:rsidR="00182C85" w:rsidRPr="00F479DE">
        <w:rPr>
          <w:rFonts w:ascii="Times New Roman" w:hAnsi="Times New Roman"/>
          <w:spacing w:val="-6"/>
          <w:sz w:val="28"/>
          <w:szCs w:val="28"/>
          <w:lang w:val="ru-RU"/>
        </w:rPr>
        <w:t xml:space="preserve"> [</w:t>
      </w:r>
      <w:r w:rsidR="00E60538" w:rsidRPr="00F479DE">
        <w:rPr>
          <w:rFonts w:ascii="Times New Roman" w:hAnsi="Times New Roman"/>
          <w:spacing w:val="-6"/>
          <w:sz w:val="28"/>
          <w:szCs w:val="28"/>
          <w:lang w:val="ru-RU"/>
        </w:rPr>
        <w:t>30</w:t>
      </w:r>
      <w:r w:rsidR="00182C85" w:rsidRPr="00F479DE">
        <w:rPr>
          <w:rFonts w:ascii="Times New Roman" w:hAnsi="Times New Roman"/>
          <w:spacing w:val="-6"/>
          <w:sz w:val="28"/>
          <w:szCs w:val="28"/>
          <w:lang w:val="ru-RU"/>
        </w:rPr>
        <w:t>]</w:t>
      </w:r>
      <w:r w:rsidR="0061230A" w:rsidRPr="00F479DE">
        <w:rPr>
          <w:rFonts w:ascii="Times New Roman" w:hAnsi="Times New Roman"/>
          <w:spacing w:val="-6"/>
          <w:sz w:val="28"/>
          <w:szCs w:val="28"/>
          <w:lang w:val="ru-RU"/>
        </w:rPr>
        <w:t>.</w:t>
      </w:r>
      <w:r w:rsidR="002523AE" w:rsidRPr="00F479DE">
        <w:rPr>
          <w:rFonts w:ascii="Times New Roman" w:hAnsi="Times New Roman"/>
          <w:spacing w:val="-6"/>
          <w:sz w:val="28"/>
          <w:szCs w:val="28"/>
          <w:lang w:val="ru-RU"/>
        </w:rPr>
        <w:t xml:space="preserve"> </w:t>
      </w:r>
    </w:p>
    <w:p w:rsidR="00943002" w:rsidRPr="00F479DE" w:rsidRDefault="00943002" w:rsidP="00B20225">
      <w:pPr>
        <w:spacing w:after="0" w:line="240" w:lineRule="auto"/>
        <w:ind w:firstLine="709"/>
        <w:jc w:val="both"/>
        <w:rPr>
          <w:rFonts w:ascii="Times New Roman" w:hAnsi="Times New Roman"/>
          <w:iCs/>
          <w:spacing w:val="-6"/>
          <w:sz w:val="28"/>
          <w:szCs w:val="28"/>
        </w:rPr>
      </w:pPr>
      <w:r w:rsidRPr="00F479DE">
        <w:rPr>
          <w:rFonts w:ascii="Times New Roman" w:hAnsi="Times New Roman"/>
          <w:i/>
          <w:spacing w:val="-6"/>
          <w:sz w:val="28"/>
          <w:szCs w:val="28"/>
          <w:lang w:val="ru-RU"/>
        </w:rPr>
        <w:t>Степень изученности темы</w:t>
      </w:r>
      <w:r w:rsidRPr="00F479DE">
        <w:rPr>
          <w:rFonts w:ascii="Times New Roman" w:hAnsi="Times New Roman"/>
          <w:i/>
          <w:spacing w:val="-6"/>
          <w:sz w:val="28"/>
          <w:szCs w:val="28"/>
        </w:rPr>
        <w:t>.</w:t>
      </w:r>
      <w:r w:rsidRPr="00F479DE">
        <w:rPr>
          <w:rFonts w:ascii="Times New Roman" w:hAnsi="Times New Roman"/>
          <w:spacing w:val="-6"/>
          <w:sz w:val="28"/>
          <w:szCs w:val="28"/>
        </w:rPr>
        <w:t xml:space="preserve"> </w:t>
      </w:r>
      <w:r w:rsidRPr="00F479DE">
        <w:rPr>
          <w:rFonts w:ascii="Times New Roman" w:hAnsi="Times New Roman"/>
          <w:iCs/>
          <w:spacing w:val="-6"/>
          <w:sz w:val="28"/>
          <w:szCs w:val="28"/>
        </w:rPr>
        <w:t>Мировой опыт развития ирригации показывает, что проблему устойчивого роста сельхозпроизводства и конкурентоспособности товаропроизводителя, создания комфортных условий для проживания местного населения можно решать за счет применения новых технических средств ирригации, повышения культуры земледелия и продуктивности орошаемых земель.</w:t>
      </w:r>
    </w:p>
    <w:p w:rsidR="00943002" w:rsidRPr="00F479DE" w:rsidRDefault="00943002" w:rsidP="00B20225">
      <w:pPr>
        <w:spacing w:after="0" w:line="240" w:lineRule="auto"/>
        <w:ind w:firstLine="709"/>
        <w:jc w:val="both"/>
        <w:rPr>
          <w:rFonts w:ascii="Times New Roman" w:hAnsi="Times New Roman"/>
          <w:iCs/>
          <w:spacing w:val="-6"/>
          <w:sz w:val="28"/>
          <w:szCs w:val="28"/>
          <w:lang w:val="ru-RU"/>
        </w:rPr>
      </w:pPr>
      <w:r w:rsidRPr="00F479DE">
        <w:rPr>
          <w:rFonts w:ascii="Times New Roman" w:hAnsi="Times New Roman"/>
          <w:iCs/>
          <w:spacing w:val="-6"/>
          <w:sz w:val="28"/>
          <w:szCs w:val="28"/>
          <w:lang w:val="ru-RU"/>
        </w:rPr>
        <w:t>На юге Казахстана орошение сельскохозяйственных культур осуществляется различными способами. Применяются следующие виды ресурсосберегающих способов орошения: подпочвенное орошение, мелкодисперсное дождевание, капельное орошение, дискретный полив.</w:t>
      </w:r>
    </w:p>
    <w:p w:rsidR="00943002" w:rsidRPr="00F479DE" w:rsidRDefault="00943002" w:rsidP="00B20225">
      <w:pPr>
        <w:spacing w:after="0" w:line="240" w:lineRule="auto"/>
        <w:ind w:firstLine="709"/>
        <w:jc w:val="both"/>
        <w:rPr>
          <w:rFonts w:ascii="Times New Roman" w:hAnsi="Times New Roman"/>
          <w:iCs/>
          <w:spacing w:val="-6"/>
          <w:sz w:val="28"/>
          <w:szCs w:val="28"/>
        </w:rPr>
      </w:pPr>
      <w:r w:rsidRPr="00F479DE">
        <w:rPr>
          <w:rFonts w:ascii="Times New Roman" w:hAnsi="Times New Roman"/>
          <w:iCs/>
          <w:spacing w:val="-6"/>
          <w:sz w:val="28"/>
          <w:szCs w:val="28"/>
        </w:rPr>
        <w:t xml:space="preserve">Изучением вопросов по применению </w:t>
      </w:r>
      <w:r w:rsidRPr="00F479DE">
        <w:rPr>
          <w:rFonts w:ascii="Times New Roman" w:hAnsi="Times New Roman"/>
          <w:iCs/>
          <w:spacing w:val="-6"/>
          <w:sz w:val="28"/>
          <w:szCs w:val="28"/>
          <w:lang w:val="ru-RU"/>
        </w:rPr>
        <w:t xml:space="preserve">водосберегающих </w:t>
      </w:r>
      <w:r w:rsidRPr="00F479DE">
        <w:rPr>
          <w:rFonts w:ascii="Times New Roman" w:hAnsi="Times New Roman"/>
          <w:iCs/>
          <w:spacing w:val="-6"/>
          <w:sz w:val="28"/>
          <w:szCs w:val="28"/>
        </w:rPr>
        <w:t>систем орошения при возделывании сельскохозяйственных культур занимались многие учёные стран СНГ: Б.В. Дзюбенко, В.И. Кравовец, И.П. Орел, М.И. Романенко, М.И. Ромащенко, Г.Ю. Шейнкин, И.П. Митянин, Д.А. Суюмбаев, А.Ж. Атаканов, К.М. Кулов, Н.Б. Баширов</w:t>
      </w:r>
      <w:r w:rsidR="005C718C" w:rsidRPr="00F479DE">
        <w:rPr>
          <w:rFonts w:ascii="Times New Roman" w:hAnsi="Times New Roman"/>
          <w:iCs/>
          <w:spacing w:val="-6"/>
          <w:sz w:val="28"/>
          <w:szCs w:val="28"/>
          <w:lang w:val="ru-RU"/>
        </w:rPr>
        <w:t>.</w:t>
      </w:r>
      <w:r w:rsidRPr="00F479DE">
        <w:rPr>
          <w:rFonts w:ascii="Times New Roman" w:hAnsi="Times New Roman"/>
          <w:iCs/>
          <w:spacing w:val="-6"/>
          <w:sz w:val="28"/>
          <w:szCs w:val="28"/>
        </w:rPr>
        <w:t xml:space="preserve"> А также, этим вопросом занимаются зарубежные ученые: Дж. Келлер, Д. Кармелли, Р. Челестре, Д. Голдберг, Е.Д. Ремер, Е.Р. Хоаре, К.В. Карзоли, С. Мазе и др.</w:t>
      </w:r>
    </w:p>
    <w:p w:rsidR="00943002" w:rsidRPr="00F479DE" w:rsidRDefault="004F7A87" w:rsidP="008D3860">
      <w:pPr>
        <w:spacing w:after="0" w:line="240" w:lineRule="auto"/>
        <w:ind w:firstLine="709"/>
        <w:jc w:val="both"/>
        <w:rPr>
          <w:rFonts w:ascii="Times New Roman" w:hAnsi="Times New Roman"/>
          <w:iCs/>
          <w:spacing w:val="-6"/>
          <w:sz w:val="28"/>
          <w:szCs w:val="28"/>
          <w:lang w:val="ru-RU"/>
        </w:rPr>
      </w:pPr>
      <w:r w:rsidRPr="00F479DE">
        <w:rPr>
          <w:rFonts w:ascii="Times New Roman" w:hAnsi="Times New Roman"/>
          <w:iCs/>
          <w:spacing w:val="-6"/>
          <w:sz w:val="28"/>
          <w:szCs w:val="28"/>
          <w:lang w:val="ru-RU"/>
        </w:rPr>
        <w:t xml:space="preserve">Разработкой </w:t>
      </w:r>
      <w:r w:rsidR="00943002" w:rsidRPr="00F479DE">
        <w:rPr>
          <w:rFonts w:ascii="Times New Roman" w:hAnsi="Times New Roman"/>
          <w:iCs/>
          <w:spacing w:val="-6"/>
          <w:sz w:val="28"/>
          <w:szCs w:val="28"/>
        </w:rPr>
        <w:t xml:space="preserve">водосберегающих </w:t>
      </w:r>
      <w:r w:rsidRPr="00F479DE">
        <w:rPr>
          <w:rFonts w:ascii="Times New Roman" w:hAnsi="Times New Roman"/>
          <w:iCs/>
          <w:spacing w:val="-6"/>
          <w:sz w:val="28"/>
          <w:szCs w:val="28"/>
          <w:lang w:val="ru-RU"/>
        </w:rPr>
        <w:t>технологий</w:t>
      </w:r>
      <w:r w:rsidR="00943002" w:rsidRPr="00F479DE">
        <w:rPr>
          <w:rFonts w:ascii="Times New Roman" w:hAnsi="Times New Roman"/>
          <w:iCs/>
          <w:spacing w:val="-6"/>
          <w:sz w:val="28"/>
          <w:szCs w:val="28"/>
        </w:rPr>
        <w:t xml:space="preserve"> орошения также занимаются </w:t>
      </w:r>
      <w:r w:rsidRPr="00F479DE">
        <w:rPr>
          <w:rFonts w:ascii="Times New Roman" w:hAnsi="Times New Roman"/>
          <w:iCs/>
          <w:spacing w:val="-6"/>
          <w:sz w:val="28"/>
          <w:szCs w:val="28"/>
        </w:rPr>
        <w:t xml:space="preserve">ученые </w:t>
      </w:r>
      <w:r w:rsidRPr="00F479DE">
        <w:rPr>
          <w:rFonts w:ascii="Times New Roman" w:hAnsi="Times New Roman"/>
          <w:iCs/>
          <w:spacing w:val="-6"/>
          <w:sz w:val="28"/>
          <w:szCs w:val="28"/>
          <w:lang w:val="ru-RU"/>
        </w:rPr>
        <w:t xml:space="preserve">ТОО «КазНИИВХ», </w:t>
      </w:r>
      <w:r w:rsidRPr="00F479DE">
        <w:rPr>
          <w:rFonts w:ascii="Times New Roman" w:hAnsi="Times New Roman"/>
          <w:iCs/>
          <w:spacing w:val="-6"/>
          <w:sz w:val="28"/>
          <w:szCs w:val="28"/>
        </w:rPr>
        <w:t>такие как</w:t>
      </w:r>
      <w:r w:rsidR="00DF3920" w:rsidRPr="00F479DE">
        <w:rPr>
          <w:rFonts w:ascii="Times New Roman" w:hAnsi="Times New Roman"/>
          <w:iCs/>
          <w:spacing w:val="-6"/>
          <w:sz w:val="28"/>
          <w:szCs w:val="28"/>
        </w:rPr>
        <w:t xml:space="preserve"> Н.Н. Балгабаев </w:t>
      </w:r>
      <w:r w:rsidRPr="00F479DE">
        <w:rPr>
          <w:rFonts w:ascii="Times New Roman" w:hAnsi="Times New Roman"/>
          <w:iCs/>
          <w:spacing w:val="-6"/>
          <w:sz w:val="28"/>
          <w:szCs w:val="28"/>
        </w:rPr>
        <w:t>А.А. Калашников</w:t>
      </w:r>
      <w:r w:rsidRPr="00F479DE">
        <w:rPr>
          <w:rFonts w:ascii="Times New Roman" w:hAnsi="Times New Roman"/>
          <w:iCs/>
          <w:spacing w:val="-6"/>
          <w:sz w:val="28"/>
          <w:szCs w:val="28"/>
          <w:lang w:val="ru-RU"/>
        </w:rPr>
        <w:t>, В.А. Жарков</w:t>
      </w:r>
      <w:r w:rsidR="00943002" w:rsidRPr="00F479DE">
        <w:rPr>
          <w:rFonts w:ascii="Times New Roman" w:hAnsi="Times New Roman"/>
          <w:iCs/>
          <w:spacing w:val="-6"/>
          <w:sz w:val="28"/>
          <w:szCs w:val="28"/>
        </w:rPr>
        <w:t xml:space="preserve"> </w:t>
      </w:r>
      <w:r w:rsidR="00DF3920" w:rsidRPr="00F479DE">
        <w:rPr>
          <w:rFonts w:ascii="Times New Roman" w:hAnsi="Times New Roman"/>
          <w:iCs/>
          <w:spacing w:val="-6"/>
          <w:sz w:val="28"/>
          <w:szCs w:val="28"/>
          <w:lang w:val="ru-RU"/>
        </w:rPr>
        <w:t>и др</w:t>
      </w:r>
      <w:r w:rsidR="00797797" w:rsidRPr="00F479DE">
        <w:rPr>
          <w:rFonts w:ascii="Times New Roman" w:hAnsi="Times New Roman"/>
          <w:iCs/>
          <w:spacing w:val="-6"/>
          <w:sz w:val="28"/>
          <w:szCs w:val="28"/>
          <w:lang w:val="ru-RU"/>
        </w:rPr>
        <w:t>.</w:t>
      </w:r>
      <w:r w:rsidRPr="00F479DE">
        <w:rPr>
          <w:rFonts w:ascii="Times New Roman" w:hAnsi="Times New Roman"/>
          <w:iCs/>
          <w:spacing w:val="-6"/>
          <w:sz w:val="28"/>
          <w:szCs w:val="28"/>
          <w:lang w:val="ru-RU"/>
        </w:rPr>
        <w:t xml:space="preserve"> </w:t>
      </w:r>
    </w:p>
    <w:p w:rsidR="005C718C" w:rsidRPr="00F479DE" w:rsidRDefault="00BE5627" w:rsidP="00182C85">
      <w:pPr>
        <w:spacing w:after="0" w:line="240" w:lineRule="auto"/>
        <w:ind w:firstLine="709"/>
        <w:jc w:val="both"/>
        <w:rPr>
          <w:rFonts w:ascii="Times New Roman" w:hAnsi="Times New Roman"/>
          <w:iCs/>
          <w:spacing w:val="-6"/>
          <w:sz w:val="28"/>
          <w:szCs w:val="28"/>
        </w:rPr>
      </w:pPr>
      <w:r w:rsidRPr="00F479DE">
        <w:rPr>
          <w:rFonts w:ascii="Times New Roman" w:hAnsi="Times New Roman"/>
          <w:iCs/>
          <w:spacing w:val="-6"/>
          <w:sz w:val="28"/>
          <w:szCs w:val="28"/>
          <w:lang w:val="ru-RU"/>
        </w:rPr>
        <w:t>Выбор способов и тех</w:t>
      </w:r>
      <w:r w:rsidR="00182C85" w:rsidRPr="00F479DE">
        <w:rPr>
          <w:rFonts w:ascii="Times New Roman" w:hAnsi="Times New Roman"/>
          <w:iCs/>
          <w:spacing w:val="-6"/>
          <w:sz w:val="28"/>
          <w:szCs w:val="28"/>
          <w:lang w:val="ru-RU"/>
        </w:rPr>
        <w:t>н</w:t>
      </w:r>
      <w:r w:rsidRPr="00F479DE">
        <w:rPr>
          <w:rFonts w:ascii="Times New Roman" w:hAnsi="Times New Roman"/>
          <w:iCs/>
          <w:spacing w:val="-6"/>
          <w:sz w:val="28"/>
          <w:szCs w:val="28"/>
          <w:lang w:val="ru-RU"/>
        </w:rPr>
        <w:t xml:space="preserve">ики полива </w:t>
      </w:r>
      <w:r w:rsidR="003E7EE1" w:rsidRPr="00F479DE">
        <w:rPr>
          <w:rFonts w:ascii="Times New Roman" w:hAnsi="Times New Roman"/>
          <w:iCs/>
          <w:spacing w:val="-6"/>
          <w:sz w:val="28"/>
          <w:szCs w:val="28"/>
          <w:lang w:val="ru-RU"/>
        </w:rPr>
        <w:t>[</w:t>
      </w:r>
      <w:r w:rsidR="00DC45EA" w:rsidRPr="00F479DE">
        <w:rPr>
          <w:rFonts w:ascii="Times New Roman" w:hAnsi="Times New Roman"/>
          <w:iCs/>
          <w:spacing w:val="-6"/>
          <w:sz w:val="28"/>
          <w:szCs w:val="28"/>
          <w:lang w:val="ru-RU"/>
        </w:rPr>
        <w:t>21</w:t>
      </w:r>
      <w:r w:rsidR="003E7EE1" w:rsidRPr="00F479DE">
        <w:rPr>
          <w:rFonts w:ascii="Times New Roman" w:hAnsi="Times New Roman"/>
          <w:iCs/>
          <w:spacing w:val="-6"/>
          <w:sz w:val="28"/>
          <w:szCs w:val="28"/>
          <w:lang w:val="ru-RU"/>
        </w:rPr>
        <w:t xml:space="preserve">] </w:t>
      </w:r>
      <w:r w:rsidRPr="00F479DE">
        <w:rPr>
          <w:rFonts w:ascii="Times New Roman" w:hAnsi="Times New Roman"/>
          <w:iCs/>
          <w:spacing w:val="-6"/>
          <w:sz w:val="28"/>
          <w:szCs w:val="28"/>
          <w:lang w:val="ru-RU"/>
        </w:rPr>
        <w:t>определяется рядом технических и технологических показателей, соответствующих природн</w:t>
      </w:r>
      <w:r w:rsidR="00D9487A" w:rsidRPr="00F479DE">
        <w:rPr>
          <w:rFonts w:ascii="Times New Roman" w:hAnsi="Times New Roman"/>
          <w:iCs/>
          <w:spacing w:val="-6"/>
          <w:sz w:val="28"/>
          <w:szCs w:val="28"/>
          <w:lang w:val="ru-RU"/>
        </w:rPr>
        <w:t xml:space="preserve">ым и </w:t>
      </w:r>
      <w:r w:rsidRPr="00F479DE">
        <w:rPr>
          <w:rFonts w:ascii="Times New Roman" w:hAnsi="Times New Roman"/>
          <w:iCs/>
          <w:spacing w:val="-6"/>
          <w:sz w:val="28"/>
          <w:szCs w:val="28"/>
          <w:lang w:val="ru-RU"/>
        </w:rPr>
        <w:t xml:space="preserve">климатическим условиям орошаемых </w:t>
      </w:r>
      <w:r w:rsidR="00867D5A" w:rsidRPr="00F479DE">
        <w:rPr>
          <w:rFonts w:ascii="Times New Roman" w:hAnsi="Times New Roman"/>
          <w:spacing w:val="-6"/>
          <w:sz w:val="28"/>
          <w:szCs w:val="28"/>
          <w:lang w:val="ru-RU"/>
        </w:rPr>
        <w:t>[</w:t>
      </w:r>
      <w:r w:rsidR="00DC45EA" w:rsidRPr="00F479DE">
        <w:rPr>
          <w:rFonts w:ascii="Times New Roman" w:hAnsi="Times New Roman"/>
          <w:iCs/>
          <w:spacing w:val="-6"/>
          <w:sz w:val="28"/>
          <w:szCs w:val="28"/>
          <w:lang w:val="ru-RU"/>
        </w:rPr>
        <w:t>21</w:t>
      </w:r>
      <w:r w:rsidR="00867D5A" w:rsidRPr="00F479DE">
        <w:rPr>
          <w:rFonts w:ascii="Times New Roman" w:hAnsi="Times New Roman"/>
          <w:spacing w:val="-6"/>
          <w:sz w:val="28"/>
          <w:szCs w:val="28"/>
          <w:lang w:val="ru-RU"/>
        </w:rPr>
        <w:t xml:space="preserve">] </w:t>
      </w:r>
      <w:r w:rsidRPr="00F479DE">
        <w:rPr>
          <w:rFonts w:ascii="Times New Roman" w:hAnsi="Times New Roman"/>
          <w:iCs/>
          <w:spacing w:val="-6"/>
          <w:sz w:val="28"/>
          <w:szCs w:val="28"/>
          <w:lang w:val="ru-RU"/>
        </w:rPr>
        <w:t>территорий</w:t>
      </w:r>
      <w:r w:rsidR="00DD481F" w:rsidRPr="00F479DE">
        <w:rPr>
          <w:rFonts w:ascii="Times New Roman" w:hAnsi="Times New Roman"/>
          <w:iCs/>
          <w:spacing w:val="-6"/>
          <w:sz w:val="28"/>
          <w:szCs w:val="28"/>
          <w:lang w:val="ru-RU"/>
        </w:rPr>
        <w:t xml:space="preserve"> </w:t>
      </w:r>
      <w:r w:rsidR="00DD481F" w:rsidRPr="00F479DE">
        <w:rPr>
          <w:rFonts w:ascii="Times New Roman" w:hAnsi="Times New Roman"/>
          <w:spacing w:val="-6"/>
          <w:sz w:val="28"/>
          <w:szCs w:val="28"/>
          <w:lang w:val="ru-RU"/>
        </w:rPr>
        <w:t>[</w:t>
      </w:r>
      <w:r w:rsidR="00DC45EA" w:rsidRPr="00F479DE">
        <w:rPr>
          <w:rFonts w:ascii="Times New Roman" w:hAnsi="Times New Roman"/>
          <w:iCs/>
          <w:spacing w:val="-6"/>
          <w:sz w:val="28"/>
          <w:szCs w:val="28"/>
          <w:lang w:val="ru-RU"/>
        </w:rPr>
        <w:t>21</w:t>
      </w:r>
      <w:r w:rsidR="00DD481F" w:rsidRPr="00F479DE">
        <w:rPr>
          <w:rFonts w:ascii="Times New Roman" w:hAnsi="Times New Roman"/>
          <w:spacing w:val="-6"/>
          <w:sz w:val="28"/>
          <w:szCs w:val="28"/>
          <w:lang w:val="ru-RU"/>
        </w:rPr>
        <w:t>]</w:t>
      </w:r>
      <w:r w:rsidRPr="00F479DE">
        <w:rPr>
          <w:rFonts w:ascii="Times New Roman" w:hAnsi="Times New Roman"/>
          <w:iCs/>
          <w:spacing w:val="-6"/>
          <w:sz w:val="28"/>
          <w:szCs w:val="28"/>
          <w:lang w:val="ru-RU"/>
        </w:rPr>
        <w:t>.</w:t>
      </w:r>
      <w:r w:rsidR="00797797" w:rsidRPr="00F479DE">
        <w:rPr>
          <w:rFonts w:ascii="Times New Roman" w:hAnsi="Times New Roman"/>
          <w:iCs/>
          <w:spacing w:val="-6"/>
          <w:sz w:val="28"/>
          <w:szCs w:val="28"/>
          <w:lang w:val="ru-RU"/>
        </w:rPr>
        <w:t xml:space="preserve"> </w:t>
      </w:r>
    </w:p>
    <w:p w:rsidR="005C718C" w:rsidRPr="00F479DE" w:rsidRDefault="00943002" w:rsidP="00C32EA3">
      <w:pPr>
        <w:spacing w:after="0" w:line="240" w:lineRule="auto"/>
        <w:ind w:firstLine="709"/>
        <w:jc w:val="both"/>
        <w:rPr>
          <w:rFonts w:ascii="Times New Roman" w:hAnsi="Times New Roman"/>
          <w:iCs/>
          <w:spacing w:val="-6"/>
          <w:sz w:val="28"/>
          <w:szCs w:val="28"/>
        </w:rPr>
      </w:pPr>
      <w:r w:rsidRPr="00F479DE">
        <w:rPr>
          <w:rFonts w:ascii="Times New Roman" w:hAnsi="Times New Roman"/>
          <w:iCs/>
          <w:spacing w:val="-6"/>
          <w:sz w:val="28"/>
          <w:szCs w:val="28"/>
        </w:rPr>
        <w:t>Анализируя применяемы</w:t>
      </w:r>
      <w:r w:rsidRPr="00F479DE">
        <w:rPr>
          <w:rFonts w:ascii="Times New Roman" w:hAnsi="Times New Roman"/>
          <w:iCs/>
          <w:spacing w:val="-6"/>
          <w:sz w:val="28"/>
          <w:szCs w:val="28"/>
          <w:lang w:val="ru-RU"/>
        </w:rPr>
        <w:t>е</w:t>
      </w:r>
      <w:r w:rsidRPr="00F479DE">
        <w:rPr>
          <w:rFonts w:ascii="Times New Roman" w:hAnsi="Times New Roman"/>
          <w:iCs/>
          <w:spacing w:val="-6"/>
          <w:sz w:val="28"/>
          <w:szCs w:val="28"/>
        </w:rPr>
        <w:t xml:space="preserve"> технологи</w:t>
      </w:r>
      <w:r w:rsidRPr="00F479DE">
        <w:rPr>
          <w:rFonts w:ascii="Times New Roman" w:hAnsi="Times New Roman"/>
          <w:iCs/>
          <w:spacing w:val="-6"/>
          <w:sz w:val="28"/>
          <w:szCs w:val="28"/>
          <w:lang w:val="ru-RU"/>
        </w:rPr>
        <w:t>и</w:t>
      </w:r>
      <w:r w:rsidRPr="00F479DE">
        <w:rPr>
          <w:rFonts w:ascii="Times New Roman" w:hAnsi="Times New Roman"/>
          <w:iCs/>
          <w:spacing w:val="-6"/>
          <w:sz w:val="28"/>
          <w:szCs w:val="28"/>
        </w:rPr>
        <w:t xml:space="preserve"> орошения кормовых культур на юге Казахстана </w:t>
      </w:r>
      <w:r w:rsidR="005C718C" w:rsidRPr="00F479DE">
        <w:rPr>
          <w:rFonts w:ascii="Times New Roman" w:hAnsi="Times New Roman"/>
          <w:iCs/>
          <w:spacing w:val="-6"/>
          <w:sz w:val="28"/>
          <w:szCs w:val="28"/>
          <w:lang w:val="ru-RU"/>
        </w:rPr>
        <w:t xml:space="preserve">можно сделать вывод, что </w:t>
      </w:r>
      <w:r w:rsidRPr="00F479DE">
        <w:rPr>
          <w:rFonts w:ascii="Times New Roman" w:hAnsi="Times New Roman"/>
          <w:iCs/>
          <w:spacing w:val="-6"/>
          <w:sz w:val="28"/>
          <w:szCs w:val="28"/>
        </w:rPr>
        <w:t>наиболее перспективным явля</w:t>
      </w:r>
      <w:r w:rsidRPr="00F479DE">
        <w:rPr>
          <w:rFonts w:ascii="Times New Roman" w:hAnsi="Times New Roman"/>
          <w:iCs/>
          <w:spacing w:val="-6"/>
          <w:sz w:val="28"/>
          <w:szCs w:val="28"/>
          <w:lang w:val="ru-RU"/>
        </w:rPr>
        <w:t>ет</w:t>
      </w:r>
      <w:r w:rsidRPr="00F479DE">
        <w:rPr>
          <w:rFonts w:ascii="Times New Roman" w:hAnsi="Times New Roman"/>
          <w:iCs/>
          <w:spacing w:val="-6"/>
          <w:sz w:val="28"/>
          <w:szCs w:val="28"/>
        </w:rPr>
        <w:t>ся капельный способ полива.</w:t>
      </w:r>
      <w:r w:rsidR="005C718C" w:rsidRPr="00F479DE">
        <w:rPr>
          <w:rFonts w:ascii="Times New Roman" w:hAnsi="Times New Roman"/>
          <w:spacing w:val="-6"/>
          <w:sz w:val="28"/>
          <w:szCs w:val="28"/>
        </w:rPr>
        <w:t xml:space="preserve"> </w:t>
      </w:r>
      <w:r w:rsidR="00317710" w:rsidRPr="00F479DE">
        <w:rPr>
          <w:rFonts w:ascii="Times New Roman" w:hAnsi="Times New Roman"/>
          <w:spacing w:val="-6"/>
          <w:sz w:val="28"/>
          <w:szCs w:val="28"/>
          <w:lang w:val="ru-RU"/>
        </w:rPr>
        <w:t>Основные преимущества капельного орошения</w:t>
      </w:r>
      <w:r w:rsidR="005C718C" w:rsidRPr="00F479DE">
        <w:rPr>
          <w:rFonts w:ascii="Times New Roman" w:hAnsi="Times New Roman"/>
          <w:iCs/>
          <w:spacing w:val="-6"/>
          <w:sz w:val="28"/>
          <w:szCs w:val="28"/>
        </w:rPr>
        <w:t xml:space="preserve">: </w:t>
      </w:r>
    </w:p>
    <w:p w:rsidR="005C718C" w:rsidRPr="00F479DE" w:rsidRDefault="005C718C" w:rsidP="00F21BFA">
      <w:pPr>
        <w:spacing w:after="0" w:line="240" w:lineRule="auto"/>
        <w:ind w:firstLine="709"/>
        <w:jc w:val="both"/>
        <w:rPr>
          <w:rFonts w:ascii="Times New Roman" w:hAnsi="Times New Roman"/>
          <w:iCs/>
          <w:spacing w:val="-6"/>
          <w:sz w:val="28"/>
          <w:szCs w:val="28"/>
        </w:rPr>
      </w:pPr>
      <w:r w:rsidRPr="00F479DE">
        <w:rPr>
          <w:rFonts w:ascii="Times New Roman" w:hAnsi="Times New Roman"/>
          <w:iCs/>
          <w:spacing w:val="-6"/>
          <w:sz w:val="28"/>
          <w:szCs w:val="28"/>
        </w:rPr>
        <w:t xml:space="preserve">- </w:t>
      </w:r>
      <w:r w:rsidR="009111DB" w:rsidRPr="00F479DE">
        <w:rPr>
          <w:rFonts w:ascii="Times New Roman" w:hAnsi="Times New Roman"/>
          <w:iCs/>
          <w:spacing w:val="-6"/>
          <w:sz w:val="28"/>
          <w:szCs w:val="28"/>
          <w:lang w:val="ru-RU"/>
        </w:rPr>
        <w:t>значительная экономия воды в сравнении с другими способами полива</w:t>
      </w:r>
      <w:r w:rsidR="00B520F0" w:rsidRPr="00F479DE">
        <w:rPr>
          <w:rFonts w:ascii="Times New Roman" w:hAnsi="Times New Roman"/>
          <w:iCs/>
          <w:spacing w:val="-6"/>
          <w:sz w:val="28"/>
          <w:szCs w:val="28"/>
          <w:lang w:val="ru-RU"/>
        </w:rPr>
        <w:t xml:space="preserve"> [</w:t>
      </w:r>
      <w:r w:rsidR="000069A2" w:rsidRPr="00F479DE">
        <w:rPr>
          <w:rFonts w:ascii="Times New Roman" w:hAnsi="Times New Roman"/>
          <w:iCs/>
          <w:spacing w:val="-2"/>
          <w:sz w:val="18"/>
          <w:szCs w:val="18"/>
          <w:lang w:val="ru-RU"/>
        </w:rPr>
        <w:t>31</w:t>
      </w:r>
      <w:r w:rsidR="004D4AC9" w:rsidRPr="00F479DE">
        <w:rPr>
          <w:rFonts w:ascii="Times New Roman" w:hAnsi="Times New Roman"/>
          <w:iCs/>
          <w:spacing w:val="-2"/>
          <w:sz w:val="18"/>
          <w:szCs w:val="18"/>
          <w:lang w:val="ru-RU"/>
        </w:rPr>
        <w:t xml:space="preserve">, </w:t>
      </w:r>
      <w:r w:rsidR="00C66F0E" w:rsidRPr="00F479DE">
        <w:rPr>
          <w:rFonts w:ascii="Times New Roman" w:hAnsi="Times New Roman"/>
          <w:iCs/>
          <w:spacing w:val="-6"/>
          <w:sz w:val="28"/>
          <w:szCs w:val="28"/>
          <w:lang w:val="ru-RU"/>
        </w:rPr>
        <w:t>29</w:t>
      </w:r>
      <w:r w:rsidR="00F21BFA" w:rsidRPr="00F479DE">
        <w:rPr>
          <w:rFonts w:ascii="Times New Roman" w:hAnsi="Times New Roman"/>
          <w:iCs/>
          <w:spacing w:val="-6"/>
          <w:sz w:val="28"/>
          <w:szCs w:val="28"/>
          <w:lang w:val="ru-RU"/>
        </w:rPr>
        <w:t xml:space="preserve">, </w:t>
      </w:r>
      <w:r w:rsidR="00C66F0E" w:rsidRPr="00F479DE">
        <w:rPr>
          <w:rFonts w:ascii="Times New Roman" w:hAnsi="Times New Roman"/>
          <w:iCs/>
          <w:spacing w:val="-6"/>
          <w:sz w:val="28"/>
          <w:szCs w:val="28"/>
          <w:lang w:val="ru-RU"/>
        </w:rPr>
        <w:t>30</w:t>
      </w:r>
      <w:r w:rsidR="00F21BFA" w:rsidRPr="00F479DE">
        <w:rPr>
          <w:rFonts w:ascii="Times New Roman" w:hAnsi="Times New Roman"/>
          <w:iCs/>
          <w:spacing w:val="-6"/>
          <w:sz w:val="28"/>
          <w:szCs w:val="28"/>
          <w:lang w:val="ru-RU"/>
        </w:rPr>
        <w:t xml:space="preserve">, </w:t>
      </w:r>
      <w:r w:rsidR="00C66F0E" w:rsidRPr="00F479DE">
        <w:rPr>
          <w:rFonts w:ascii="Times New Roman" w:hAnsi="Times New Roman"/>
          <w:iCs/>
          <w:spacing w:val="-6"/>
          <w:sz w:val="28"/>
          <w:szCs w:val="28"/>
          <w:lang w:val="ru-RU"/>
        </w:rPr>
        <w:t>31</w:t>
      </w:r>
      <w:r w:rsidR="00B520F0" w:rsidRPr="00F479DE">
        <w:rPr>
          <w:rFonts w:ascii="Times New Roman" w:hAnsi="Times New Roman"/>
          <w:iCs/>
          <w:spacing w:val="-6"/>
          <w:sz w:val="28"/>
          <w:szCs w:val="28"/>
          <w:lang w:val="ru-RU"/>
        </w:rPr>
        <w:t>]</w:t>
      </w:r>
      <w:r w:rsidRPr="00F479DE">
        <w:rPr>
          <w:rFonts w:ascii="Times New Roman" w:hAnsi="Times New Roman"/>
          <w:iCs/>
          <w:spacing w:val="-6"/>
          <w:sz w:val="28"/>
          <w:szCs w:val="28"/>
          <w:lang w:val="ru-RU"/>
        </w:rPr>
        <w:t>;</w:t>
      </w:r>
    </w:p>
    <w:p w:rsidR="005C718C" w:rsidRPr="00F479DE" w:rsidRDefault="005C718C" w:rsidP="00F21BFA">
      <w:pPr>
        <w:spacing w:after="0" w:line="240" w:lineRule="auto"/>
        <w:ind w:firstLine="709"/>
        <w:jc w:val="both"/>
        <w:rPr>
          <w:rFonts w:ascii="Times New Roman" w:hAnsi="Times New Roman"/>
          <w:iCs/>
          <w:spacing w:val="-6"/>
          <w:sz w:val="28"/>
          <w:szCs w:val="28"/>
        </w:rPr>
      </w:pPr>
      <w:r w:rsidRPr="00F479DE">
        <w:rPr>
          <w:rFonts w:ascii="Times New Roman" w:hAnsi="Times New Roman"/>
          <w:iCs/>
          <w:spacing w:val="-6"/>
          <w:sz w:val="28"/>
          <w:szCs w:val="28"/>
          <w:lang w:val="ru-RU"/>
        </w:rPr>
        <w:t xml:space="preserve">- </w:t>
      </w:r>
      <w:r w:rsidR="009111DB" w:rsidRPr="00F479DE">
        <w:rPr>
          <w:rFonts w:ascii="Times New Roman" w:hAnsi="Times New Roman"/>
          <w:iCs/>
          <w:spacing w:val="-6"/>
          <w:sz w:val="28"/>
          <w:szCs w:val="28"/>
          <w:lang w:val="ru-RU"/>
        </w:rPr>
        <w:t>снижение</w:t>
      </w:r>
      <w:r w:rsidRPr="00F479DE">
        <w:rPr>
          <w:rFonts w:ascii="Times New Roman" w:hAnsi="Times New Roman"/>
          <w:iCs/>
          <w:spacing w:val="-6"/>
          <w:sz w:val="28"/>
          <w:szCs w:val="28"/>
        </w:rPr>
        <w:t xml:space="preserve"> п</w:t>
      </w:r>
      <w:r w:rsidR="00DB5CA8" w:rsidRPr="00F479DE">
        <w:rPr>
          <w:rFonts w:ascii="Times New Roman" w:hAnsi="Times New Roman"/>
          <w:iCs/>
          <w:spacing w:val="-6"/>
          <w:sz w:val="28"/>
          <w:szCs w:val="28"/>
        </w:rPr>
        <w:t>от</w:t>
      </w:r>
      <w:r w:rsidRPr="00F479DE">
        <w:rPr>
          <w:rFonts w:ascii="Times New Roman" w:hAnsi="Times New Roman"/>
          <w:iCs/>
          <w:spacing w:val="-6"/>
          <w:sz w:val="28"/>
          <w:szCs w:val="28"/>
        </w:rPr>
        <w:t>ер</w:t>
      </w:r>
      <w:r w:rsidR="00E13E1E" w:rsidRPr="00F479DE">
        <w:rPr>
          <w:rFonts w:ascii="Times New Roman" w:hAnsi="Times New Roman"/>
          <w:iCs/>
          <w:spacing w:val="-6"/>
          <w:sz w:val="28"/>
          <w:szCs w:val="28"/>
          <w:lang w:val="ru-RU"/>
        </w:rPr>
        <w:t>и</w:t>
      </w:r>
      <w:r w:rsidRPr="00F479DE">
        <w:rPr>
          <w:rFonts w:ascii="Times New Roman" w:hAnsi="Times New Roman"/>
          <w:iCs/>
          <w:spacing w:val="-6"/>
          <w:sz w:val="28"/>
          <w:szCs w:val="28"/>
        </w:rPr>
        <w:t xml:space="preserve"> </w:t>
      </w:r>
      <w:r w:rsidR="00E13E1E" w:rsidRPr="00F479DE">
        <w:rPr>
          <w:rFonts w:ascii="Times New Roman" w:hAnsi="Times New Roman"/>
          <w:iCs/>
          <w:spacing w:val="-6"/>
          <w:sz w:val="28"/>
          <w:szCs w:val="28"/>
          <w:lang w:val="ru-RU"/>
        </w:rPr>
        <w:t xml:space="preserve">оросительной </w:t>
      </w:r>
      <w:r w:rsidRPr="00F479DE">
        <w:rPr>
          <w:rFonts w:ascii="Times New Roman" w:hAnsi="Times New Roman"/>
          <w:iCs/>
          <w:spacing w:val="-6"/>
          <w:sz w:val="28"/>
          <w:szCs w:val="28"/>
        </w:rPr>
        <w:t>воды</w:t>
      </w:r>
      <w:r w:rsidR="009111DB" w:rsidRPr="00F479DE">
        <w:rPr>
          <w:rFonts w:ascii="Times New Roman" w:hAnsi="Times New Roman"/>
          <w:iCs/>
          <w:spacing w:val="-6"/>
          <w:sz w:val="28"/>
          <w:szCs w:val="28"/>
          <w:lang w:val="ru-RU"/>
        </w:rPr>
        <w:t>, расходуемой</w:t>
      </w:r>
      <w:r w:rsidRPr="00F479DE">
        <w:rPr>
          <w:rFonts w:ascii="Times New Roman" w:hAnsi="Times New Roman"/>
          <w:iCs/>
          <w:spacing w:val="-6"/>
          <w:sz w:val="28"/>
          <w:szCs w:val="28"/>
        </w:rPr>
        <w:t xml:space="preserve"> на фильтрацию и испарение</w:t>
      </w:r>
      <w:r w:rsidR="00B520F0" w:rsidRPr="00F479DE">
        <w:rPr>
          <w:rFonts w:ascii="Times New Roman" w:hAnsi="Times New Roman"/>
          <w:iCs/>
          <w:spacing w:val="-6"/>
          <w:sz w:val="28"/>
          <w:szCs w:val="28"/>
          <w:lang w:val="ru-RU"/>
        </w:rPr>
        <w:t xml:space="preserve"> </w:t>
      </w:r>
      <w:r w:rsidR="00F21BFA" w:rsidRPr="00F479DE">
        <w:rPr>
          <w:rFonts w:ascii="Times New Roman" w:hAnsi="Times New Roman"/>
          <w:iCs/>
          <w:spacing w:val="-6"/>
          <w:sz w:val="28"/>
          <w:szCs w:val="28"/>
          <w:lang w:val="ru-RU"/>
        </w:rPr>
        <w:t>[</w:t>
      </w:r>
      <w:r w:rsidR="000069A2" w:rsidRPr="00F479DE">
        <w:rPr>
          <w:rFonts w:ascii="Times New Roman" w:hAnsi="Times New Roman"/>
          <w:iCs/>
          <w:spacing w:val="-6"/>
          <w:sz w:val="28"/>
          <w:szCs w:val="28"/>
          <w:lang w:val="ru-RU"/>
        </w:rPr>
        <w:t xml:space="preserve">6, </w:t>
      </w:r>
      <w:r w:rsidR="000069A2" w:rsidRPr="00F479DE">
        <w:rPr>
          <w:rFonts w:ascii="Times New Roman" w:hAnsi="Times New Roman"/>
          <w:iCs/>
          <w:spacing w:val="-2"/>
          <w:sz w:val="28"/>
          <w:szCs w:val="28"/>
          <w:lang w:val="ru-RU"/>
        </w:rPr>
        <w:t>31-34</w:t>
      </w:r>
      <w:r w:rsidR="00F21BFA" w:rsidRPr="00F479DE">
        <w:rPr>
          <w:rFonts w:ascii="Times New Roman" w:hAnsi="Times New Roman"/>
          <w:iCs/>
          <w:spacing w:val="-6"/>
          <w:sz w:val="28"/>
          <w:szCs w:val="28"/>
          <w:lang w:val="ru-RU"/>
        </w:rPr>
        <w:t>]</w:t>
      </w:r>
      <w:r w:rsidR="00545617" w:rsidRPr="00F479DE">
        <w:rPr>
          <w:rFonts w:ascii="Times New Roman" w:hAnsi="Times New Roman"/>
          <w:iCs/>
          <w:spacing w:val="-6"/>
          <w:sz w:val="28"/>
          <w:szCs w:val="28"/>
          <w:lang w:val="ru-RU"/>
        </w:rPr>
        <w:t>;</w:t>
      </w:r>
      <w:r w:rsidRPr="00F479DE">
        <w:rPr>
          <w:rFonts w:ascii="Times New Roman" w:hAnsi="Times New Roman"/>
          <w:iCs/>
          <w:spacing w:val="-6"/>
          <w:sz w:val="28"/>
          <w:szCs w:val="28"/>
        </w:rPr>
        <w:t xml:space="preserve"> </w:t>
      </w:r>
    </w:p>
    <w:p w:rsidR="005C718C" w:rsidRPr="00F479DE" w:rsidRDefault="005C718C" w:rsidP="00F21BFA">
      <w:pPr>
        <w:spacing w:after="0" w:line="240" w:lineRule="auto"/>
        <w:ind w:firstLine="709"/>
        <w:jc w:val="both"/>
        <w:rPr>
          <w:rFonts w:ascii="Times New Roman" w:hAnsi="Times New Roman"/>
          <w:iCs/>
          <w:spacing w:val="-6"/>
          <w:sz w:val="28"/>
          <w:szCs w:val="28"/>
          <w:lang w:val="ru-RU"/>
        </w:rPr>
      </w:pPr>
      <w:r w:rsidRPr="00F479DE">
        <w:rPr>
          <w:rFonts w:ascii="Times New Roman" w:hAnsi="Times New Roman"/>
          <w:iCs/>
          <w:spacing w:val="-6"/>
          <w:sz w:val="28"/>
          <w:szCs w:val="28"/>
        </w:rPr>
        <w:t xml:space="preserve">- </w:t>
      </w:r>
      <w:r w:rsidR="00DB5CA8" w:rsidRPr="00F479DE">
        <w:rPr>
          <w:rFonts w:ascii="Times New Roman" w:hAnsi="Times New Roman"/>
          <w:iCs/>
          <w:spacing w:val="-6"/>
          <w:sz w:val="28"/>
          <w:szCs w:val="28"/>
        </w:rPr>
        <w:t>от</w:t>
      </w:r>
      <w:r w:rsidRPr="00F479DE">
        <w:rPr>
          <w:rFonts w:ascii="Times New Roman" w:hAnsi="Times New Roman"/>
          <w:iCs/>
          <w:spacing w:val="-6"/>
          <w:sz w:val="28"/>
          <w:szCs w:val="28"/>
        </w:rPr>
        <w:t xml:space="preserve">сутствие </w:t>
      </w:r>
      <w:r w:rsidR="00E13E1E" w:rsidRPr="00F479DE">
        <w:rPr>
          <w:rFonts w:ascii="Times New Roman" w:hAnsi="Times New Roman"/>
          <w:iCs/>
          <w:spacing w:val="-6"/>
          <w:sz w:val="28"/>
          <w:szCs w:val="28"/>
          <w:lang w:val="ru-RU"/>
        </w:rPr>
        <w:t>эксплуатационн</w:t>
      </w:r>
      <w:r w:rsidR="009111DB" w:rsidRPr="00F479DE">
        <w:rPr>
          <w:rFonts w:ascii="Times New Roman" w:hAnsi="Times New Roman"/>
          <w:iCs/>
          <w:spacing w:val="-6"/>
          <w:sz w:val="28"/>
          <w:szCs w:val="28"/>
          <w:lang w:val="ru-RU"/>
        </w:rPr>
        <w:t>ой</w:t>
      </w:r>
      <w:r w:rsidR="00E13E1E" w:rsidRPr="00F479DE">
        <w:rPr>
          <w:rFonts w:ascii="Times New Roman" w:hAnsi="Times New Roman"/>
          <w:iCs/>
          <w:spacing w:val="-6"/>
          <w:sz w:val="28"/>
          <w:szCs w:val="28"/>
          <w:lang w:val="ru-RU"/>
        </w:rPr>
        <w:t xml:space="preserve"> потер</w:t>
      </w:r>
      <w:r w:rsidR="009111DB" w:rsidRPr="00F479DE">
        <w:rPr>
          <w:rFonts w:ascii="Times New Roman" w:hAnsi="Times New Roman"/>
          <w:iCs/>
          <w:spacing w:val="-6"/>
          <w:sz w:val="28"/>
          <w:szCs w:val="28"/>
          <w:lang w:val="ru-RU"/>
        </w:rPr>
        <w:t>и</w:t>
      </w:r>
      <w:r w:rsidR="00E13E1E" w:rsidRPr="00F479DE">
        <w:rPr>
          <w:rFonts w:ascii="Times New Roman" w:hAnsi="Times New Roman"/>
          <w:iCs/>
          <w:spacing w:val="-6"/>
          <w:sz w:val="28"/>
          <w:szCs w:val="28"/>
          <w:lang w:val="ru-RU"/>
        </w:rPr>
        <w:t xml:space="preserve"> воды</w:t>
      </w:r>
      <w:r w:rsidRPr="00F479DE">
        <w:rPr>
          <w:rFonts w:ascii="Times New Roman" w:hAnsi="Times New Roman"/>
          <w:iCs/>
          <w:spacing w:val="-6"/>
          <w:sz w:val="28"/>
          <w:szCs w:val="28"/>
        </w:rPr>
        <w:t>, эрозии</w:t>
      </w:r>
      <w:r w:rsidR="009111DB" w:rsidRPr="00F479DE">
        <w:rPr>
          <w:rFonts w:ascii="Times New Roman" w:hAnsi="Times New Roman"/>
          <w:iCs/>
          <w:spacing w:val="-6"/>
          <w:sz w:val="28"/>
          <w:szCs w:val="28"/>
        </w:rPr>
        <w:t xml:space="preserve"> вод</w:t>
      </w:r>
      <w:r w:rsidR="009111DB" w:rsidRPr="00F479DE">
        <w:rPr>
          <w:rFonts w:ascii="Times New Roman" w:hAnsi="Times New Roman"/>
          <w:iCs/>
          <w:spacing w:val="-6"/>
          <w:sz w:val="28"/>
          <w:szCs w:val="28"/>
          <w:lang w:val="ru-RU"/>
        </w:rPr>
        <w:t>ы</w:t>
      </w:r>
      <w:r w:rsidRPr="00F479DE">
        <w:rPr>
          <w:rFonts w:ascii="Times New Roman" w:hAnsi="Times New Roman"/>
          <w:iCs/>
          <w:spacing w:val="-6"/>
          <w:sz w:val="28"/>
          <w:szCs w:val="28"/>
        </w:rPr>
        <w:t xml:space="preserve">, </w:t>
      </w:r>
      <w:r w:rsidR="00E13E1E" w:rsidRPr="00F479DE">
        <w:rPr>
          <w:rFonts w:ascii="Times New Roman" w:hAnsi="Times New Roman"/>
          <w:iCs/>
          <w:spacing w:val="-6"/>
          <w:sz w:val="28"/>
          <w:szCs w:val="28"/>
          <w:lang w:val="ru-RU"/>
        </w:rPr>
        <w:t>сброс</w:t>
      </w:r>
      <w:r w:rsidR="009111DB" w:rsidRPr="00F479DE">
        <w:rPr>
          <w:rFonts w:ascii="Times New Roman" w:hAnsi="Times New Roman"/>
          <w:iCs/>
          <w:spacing w:val="-6"/>
          <w:sz w:val="28"/>
          <w:szCs w:val="28"/>
          <w:lang w:val="ru-RU"/>
        </w:rPr>
        <w:t>а воды</w:t>
      </w:r>
      <w:r w:rsidR="00B520F0" w:rsidRPr="00F479DE">
        <w:rPr>
          <w:rFonts w:ascii="Times New Roman" w:hAnsi="Times New Roman"/>
          <w:iCs/>
          <w:spacing w:val="-6"/>
          <w:sz w:val="28"/>
          <w:szCs w:val="28"/>
          <w:lang w:val="ru-RU"/>
        </w:rPr>
        <w:t xml:space="preserve"> </w:t>
      </w:r>
      <w:r w:rsidR="00F21BFA" w:rsidRPr="00F479DE">
        <w:rPr>
          <w:rFonts w:ascii="Times New Roman" w:hAnsi="Times New Roman"/>
          <w:iCs/>
          <w:spacing w:val="-6"/>
          <w:sz w:val="28"/>
          <w:szCs w:val="28"/>
          <w:lang w:val="ru-RU"/>
        </w:rPr>
        <w:t>[</w:t>
      </w:r>
      <w:r w:rsidR="00B1121E" w:rsidRPr="00F479DE">
        <w:rPr>
          <w:rFonts w:ascii="Times New Roman" w:hAnsi="Times New Roman"/>
          <w:iCs/>
          <w:spacing w:val="-2"/>
          <w:sz w:val="28"/>
          <w:szCs w:val="28"/>
          <w:lang w:val="ru-RU"/>
        </w:rPr>
        <w:t>31, с.157, 32-34</w:t>
      </w:r>
      <w:r w:rsidR="00F21BFA" w:rsidRPr="00F479DE">
        <w:rPr>
          <w:rFonts w:ascii="Times New Roman" w:hAnsi="Times New Roman"/>
          <w:iCs/>
          <w:spacing w:val="-6"/>
          <w:sz w:val="28"/>
          <w:szCs w:val="28"/>
          <w:lang w:val="ru-RU"/>
        </w:rPr>
        <w:t>]</w:t>
      </w:r>
      <w:r w:rsidR="00545617" w:rsidRPr="00F479DE">
        <w:rPr>
          <w:rFonts w:ascii="Times New Roman" w:hAnsi="Times New Roman"/>
          <w:iCs/>
          <w:spacing w:val="-6"/>
          <w:sz w:val="28"/>
          <w:szCs w:val="28"/>
          <w:lang w:val="ru-RU"/>
        </w:rPr>
        <w:t>;</w:t>
      </w:r>
      <w:r w:rsidRPr="00F479DE">
        <w:rPr>
          <w:rFonts w:ascii="Times New Roman" w:hAnsi="Times New Roman"/>
          <w:iCs/>
          <w:spacing w:val="-6"/>
          <w:sz w:val="28"/>
          <w:szCs w:val="28"/>
        </w:rPr>
        <w:t xml:space="preserve"> </w:t>
      </w:r>
      <w:r w:rsidR="00E13E1E" w:rsidRPr="00F479DE">
        <w:rPr>
          <w:rFonts w:ascii="Times New Roman" w:hAnsi="Times New Roman"/>
          <w:iCs/>
          <w:spacing w:val="-6"/>
          <w:sz w:val="28"/>
          <w:szCs w:val="28"/>
          <w:lang w:val="ru-RU"/>
        </w:rPr>
        <w:t xml:space="preserve"> </w:t>
      </w:r>
    </w:p>
    <w:p w:rsidR="005C718C" w:rsidRPr="00F479DE" w:rsidRDefault="005C718C" w:rsidP="00F21BFA">
      <w:pPr>
        <w:spacing w:after="0" w:line="240" w:lineRule="auto"/>
        <w:ind w:firstLine="709"/>
        <w:jc w:val="both"/>
        <w:rPr>
          <w:rFonts w:ascii="Times New Roman" w:hAnsi="Times New Roman"/>
          <w:iCs/>
          <w:spacing w:val="-6"/>
          <w:sz w:val="28"/>
          <w:szCs w:val="28"/>
          <w:lang w:val="ru-RU"/>
        </w:rPr>
      </w:pPr>
      <w:r w:rsidRPr="00F479DE">
        <w:rPr>
          <w:rFonts w:ascii="Times New Roman" w:hAnsi="Times New Roman"/>
          <w:iCs/>
          <w:spacing w:val="-6"/>
          <w:sz w:val="28"/>
          <w:szCs w:val="28"/>
        </w:rPr>
        <w:t xml:space="preserve">- увлажнение </w:t>
      </w:r>
      <w:r w:rsidR="00E13E1E" w:rsidRPr="00F479DE">
        <w:rPr>
          <w:rFonts w:ascii="Times New Roman" w:hAnsi="Times New Roman"/>
          <w:iCs/>
          <w:spacing w:val="-6"/>
          <w:sz w:val="28"/>
          <w:szCs w:val="28"/>
          <w:lang w:val="ru-RU"/>
        </w:rPr>
        <w:t xml:space="preserve">непосредственно </w:t>
      </w:r>
      <w:r w:rsidRPr="00F479DE">
        <w:rPr>
          <w:rFonts w:ascii="Times New Roman" w:hAnsi="Times New Roman"/>
          <w:iCs/>
          <w:spacing w:val="-6"/>
          <w:sz w:val="28"/>
          <w:szCs w:val="28"/>
        </w:rPr>
        <w:t>корнеобитаем</w:t>
      </w:r>
      <w:r w:rsidR="00E13E1E" w:rsidRPr="00F479DE">
        <w:rPr>
          <w:rFonts w:ascii="Times New Roman" w:hAnsi="Times New Roman"/>
          <w:iCs/>
          <w:spacing w:val="-6"/>
          <w:sz w:val="28"/>
          <w:szCs w:val="28"/>
          <w:lang w:val="ru-RU"/>
        </w:rPr>
        <w:t>о</w:t>
      </w:r>
      <w:r w:rsidR="009111DB" w:rsidRPr="00F479DE">
        <w:rPr>
          <w:rFonts w:ascii="Times New Roman" w:hAnsi="Times New Roman"/>
          <w:iCs/>
          <w:spacing w:val="-6"/>
          <w:sz w:val="28"/>
          <w:szCs w:val="28"/>
          <w:lang w:val="ru-RU"/>
        </w:rPr>
        <w:t>го участка</w:t>
      </w:r>
      <w:r w:rsidR="00E13E1E" w:rsidRPr="00F479DE">
        <w:rPr>
          <w:rFonts w:ascii="Times New Roman" w:hAnsi="Times New Roman"/>
          <w:iCs/>
          <w:spacing w:val="-6"/>
          <w:sz w:val="28"/>
          <w:szCs w:val="28"/>
          <w:lang w:val="ru-RU"/>
        </w:rPr>
        <w:t xml:space="preserve"> почвы</w:t>
      </w:r>
      <w:r w:rsidRPr="00F479DE">
        <w:rPr>
          <w:rFonts w:ascii="Times New Roman" w:hAnsi="Times New Roman"/>
          <w:iCs/>
          <w:spacing w:val="-6"/>
          <w:sz w:val="28"/>
          <w:szCs w:val="28"/>
        </w:rPr>
        <w:t xml:space="preserve"> </w:t>
      </w:r>
      <w:r w:rsidRPr="00F479DE">
        <w:rPr>
          <w:rFonts w:ascii="Times New Roman" w:hAnsi="Times New Roman"/>
          <w:iCs/>
          <w:spacing w:val="-6"/>
          <w:sz w:val="28"/>
          <w:szCs w:val="28"/>
          <w:lang w:val="ru-RU"/>
        </w:rPr>
        <w:t xml:space="preserve">в </w:t>
      </w:r>
      <w:r w:rsidR="009111DB" w:rsidRPr="00F479DE">
        <w:rPr>
          <w:rFonts w:ascii="Times New Roman" w:hAnsi="Times New Roman"/>
          <w:iCs/>
          <w:spacing w:val="-6"/>
          <w:sz w:val="28"/>
          <w:szCs w:val="28"/>
          <w:lang w:val="ru-RU"/>
        </w:rPr>
        <w:t>зависимости от</w:t>
      </w:r>
      <w:r w:rsidRPr="00F479DE">
        <w:rPr>
          <w:rFonts w:ascii="Times New Roman" w:hAnsi="Times New Roman"/>
          <w:iCs/>
          <w:spacing w:val="-6"/>
          <w:sz w:val="28"/>
          <w:szCs w:val="28"/>
        </w:rPr>
        <w:t xml:space="preserve"> рост</w:t>
      </w:r>
      <w:r w:rsidR="009111DB" w:rsidRPr="00F479DE">
        <w:rPr>
          <w:rFonts w:ascii="Times New Roman" w:hAnsi="Times New Roman"/>
          <w:iCs/>
          <w:spacing w:val="-6"/>
          <w:sz w:val="28"/>
          <w:szCs w:val="28"/>
          <w:lang w:val="ru-RU"/>
        </w:rPr>
        <w:t>а</w:t>
      </w:r>
      <w:r w:rsidRPr="00F479DE">
        <w:rPr>
          <w:rFonts w:ascii="Times New Roman" w:hAnsi="Times New Roman"/>
          <w:iCs/>
          <w:spacing w:val="-6"/>
          <w:sz w:val="28"/>
          <w:szCs w:val="28"/>
        </w:rPr>
        <w:t xml:space="preserve"> и развити</w:t>
      </w:r>
      <w:r w:rsidR="009111DB" w:rsidRPr="00F479DE">
        <w:rPr>
          <w:rFonts w:ascii="Times New Roman" w:hAnsi="Times New Roman"/>
          <w:iCs/>
          <w:spacing w:val="-6"/>
          <w:sz w:val="28"/>
          <w:szCs w:val="28"/>
          <w:lang w:val="ru-RU"/>
        </w:rPr>
        <w:t>я</w:t>
      </w:r>
      <w:r w:rsidRPr="00F479DE">
        <w:rPr>
          <w:rFonts w:ascii="Times New Roman" w:hAnsi="Times New Roman"/>
          <w:iCs/>
          <w:spacing w:val="-6"/>
          <w:sz w:val="28"/>
          <w:szCs w:val="28"/>
        </w:rPr>
        <w:t xml:space="preserve"> растени</w:t>
      </w:r>
      <w:r w:rsidRPr="00F479DE">
        <w:rPr>
          <w:rFonts w:ascii="Times New Roman" w:hAnsi="Times New Roman"/>
          <w:iCs/>
          <w:spacing w:val="-6"/>
          <w:sz w:val="28"/>
          <w:szCs w:val="28"/>
          <w:lang w:val="ru-RU"/>
        </w:rPr>
        <w:t>я</w:t>
      </w:r>
      <w:r w:rsidR="00B520F0" w:rsidRPr="00F479DE">
        <w:rPr>
          <w:rFonts w:ascii="Times New Roman" w:hAnsi="Times New Roman"/>
          <w:iCs/>
          <w:spacing w:val="-6"/>
          <w:sz w:val="28"/>
          <w:szCs w:val="28"/>
          <w:lang w:val="ru-RU"/>
        </w:rPr>
        <w:t xml:space="preserve"> </w:t>
      </w:r>
      <w:r w:rsidR="00F21BFA" w:rsidRPr="00F479DE">
        <w:rPr>
          <w:rFonts w:ascii="Times New Roman" w:hAnsi="Times New Roman"/>
          <w:iCs/>
          <w:spacing w:val="-6"/>
          <w:sz w:val="28"/>
          <w:szCs w:val="28"/>
          <w:lang w:val="ru-RU"/>
        </w:rPr>
        <w:t>[</w:t>
      </w:r>
      <w:r w:rsidR="00B1121E" w:rsidRPr="00F479DE">
        <w:rPr>
          <w:rFonts w:ascii="Times New Roman" w:hAnsi="Times New Roman"/>
          <w:iCs/>
          <w:spacing w:val="-6"/>
          <w:sz w:val="28"/>
          <w:szCs w:val="28"/>
          <w:lang w:val="ru-RU"/>
        </w:rPr>
        <w:t>32-34</w:t>
      </w:r>
      <w:r w:rsidR="00F21BFA" w:rsidRPr="00F479DE">
        <w:rPr>
          <w:rFonts w:ascii="Times New Roman" w:hAnsi="Times New Roman"/>
          <w:iCs/>
          <w:spacing w:val="-6"/>
          <w:sz w:val="28"/>
          <w:szCs w:val="28"/>
          <w:lang w:val="ru-RU"/>
        </w:rPr>
        <w:t>]</w:t>
      </w:r>
      <w:r w:rsidRPr="00F479DE">
        <w:rPr>
          <w:rFonts w:ascii="Times New Roman" w:hAnsi="Times New Roman"/>
          <w:iCs/>
          <w:spacing w:val="-6"/>
          <w:sz w:val="28"/>
          <w:szCs w:val="28"/>
        </w:rPr>
        <w:t xml:space="preserve">; </w:t>
      </w:r>
      <w:r w:rsidR="00E13E1E" w:rsidRPr="00F479DE">
        <w:rPr>
          <w:rFonts w:ascii="Times New Roman" w:hAnsi="Times New Roman"/>
          <w:iCs/>
          <w:spacing w:val="-6"/>
          <w:sz w:val="28"/>
          <w:szCs w:val="28"/>
          <w:lang w:val="ru-RU"/>
        </w:rPr>
        <w:t xml:space="preserve"> </w:t>
      </w:r>
    </w:p>
    <w:p w:rsidR="005C718C" w:rsidRPr="00F479DE" w:rsidRDefault="005C718C" w:rsidP="00545617">
      <w:pPr>
        <w:spacing w:after="0" w:line="240" w:lineRule="auto"/>
        <w:ind w:firstLine="709"/>
        <w:jc w:val="both"/>
        <w:rPr>
          <w:rFonts w:ascii="Times New Roman" w:hAnsi="Times New Roman"/>
          <w:iCs/>
          <w:spacing w:val="-6"/>
          <w:sz w:val="28"/>
          <w:szCs w:val="28"/>
        </w:rPr>
      </w:pPr>
      <w:r w:rsidRPr="00F479DE">
        <w:rPr>
          <w:rFonts w:ascii="Times New Roman" w:hAnsi="Times New Roman"/>
          <w:iCs/>
          <w:spacing w:val="-6"/>
          <w:sz w:val="28"/>
          <w:szCs w:val="28"/>
        </w:rPr>
        <w:t xml:space="preserve">- возможность </w:t>
      </w:r>
      <w:r w:rsidR="008B3CFC" w:rsidRPr="00F479DE">
        <w:rPr>
          <w:rFonts w:ascii="Times New Roman" w:hAnsi="Times New Roman"/>
          <w:iCs/>
          <w:spacing w:val="-6"/>
          <w:sz w:val="28"/>
          <w:szCs w:val="28"/>
        </w:rPr>
        <w:t xml:space="preserve">внесения удобрений </w:t>
      </w:r>
      <w:r w:rsidRPr="00F479DE">
        <w:rPr>
          <w:rFonts w:ascii="Times New Roman" w:hAnsi="Times New Roman"/>
          <w:iCs/>
          <w:spacing w:val="-6"/>
          <w:sz w:val="28"/>
          <w:szCs w:val="28"/>
        </w:rPr>
        <w:t xml:space="preserve">в </w:t>
      </w:r>
      <w:r w:rsidR="00E13E1E" w:rsidRPr="00F479DE">
        <w:rPr>
          <w:rFonts w:ascii="Times New Roman" w:hAnsi="Times New Roman"/>
          <w:iCs/>
          <w:spacing w:val="-6"/>
          <w:sz w:val="28"/>
          <w:szCs w:val="28"/>
          <w:lang w:val="ru-RU"/>
        </w:rPr>
        <w:t>необходимых</w:t>
      </w:r>
      <w:r w:rsidRPr="00F479DE">
        <w:rPr>
          <w:rFonts w:ascii="Times New Roman" w:hAnsi="Times New Roman"/>
          <w:iCs/>
          <w:spacing w:val="-6"/>
          <w:sz w:val="28"/>
          <w:szCs w:val="28"/>
        </w:rPr>
        <w:t xml:space="preserve"> </w:t>
      </w:r>
      <w:r w:rsidR="00E13E1E" w:rsidRPr="00F479DE">
        <w:rPr>
          <w:rFonts w:ascii="Times New Roman" w:hAnsi="Times New Roman"/>
          <w:iCs/>
          <w:spacing w:val="-6"/>
          <w:sz w:val="28"/>
          <w:szCs w:val="28"/>
          <w:lang w:val="ru-RU"/>
        </w:rPr>
        <w:t>нормах</w:t>
      </w:r>
      <w:r w:rsidRPr="00F479DE">
        <w:rPr>
          <w:rFonts w:ascii="Times New Roman" w:hAnsi="Times New Roman"/>
          <w:iCs/>
          <w:spacing w:val="-6"/>
          <w:sz w:val="28"/>
          <w:szCs w:val="28"/>
        </w:rPr>
        <w:t xml:space="preserve"> вместе с поливной водой</w:t>
      </w:r>
      <w:r w:rsidR="00B520F0" w:rsidRPr="00F479DE">
        <w:rPr>
          <w:rFonts w:ascii="Times New Roman" w:hAnsi="Times New Roman"/>
          <w:iCs/>
          <w:spacing w:val="-6"/>
          <w:sz w:val="28"/>
          <w:szCs w:val="28"/>
          <w:lang w:val="ru-RU"/>
        </w:rPr>
        <w:t xml:space="preserve"> </w:t>
      </w:r>
      <w:r w:rsidR="00F21BFA" w:rsidRPr="00F479DE">
        <w:rPr>
          <w:rFonts w:ascii="Times New Roman" w:hAnsi="Times New Roman"/>
          <w:iCs/>
          <w:spacing w:val="-6"/>
          <w:sz w:val="28"/>
          <w:szCs w:val="28"/>
          <w:lang w:val="ru-RU"/>
        </w:rPr>
        <w:t>[</w:t>
      </w:r>
      <w:r w:rsidR="00F35EB8" w:rsidRPr="00F479DE">
        <w:rPr>
          <w:rFonts w:ascii="Times New Roman" w:hAnsi="Times New Roman"/>
          <w:iCs/>
          <w:spacing w:val="-6"/>
          <w:sz w:val="28"/>
          <w:szCs w:val="28"/>
          <w:lang w:val="ru-RU"/>
        </w:rPr>
        <w:t>32-34</w:t>
      </w:r>
      <w:r w:rsidR="00F21BFA" w:rsidRPr="00F479DE">
        <w:rPr>
          <w:rFonts w:ascii="Times New Roman" w:hAnsi="Times New Roman"/>
          <w:iCs/>
          <w:spacing w:val="-6"/>
          <w:sz w:val="28"/>
          <w:szCs w:val="28"/>
          <w:lang w:val="ru-RU"/>
        </w:rPr>
        <w:t>]</w:t>
      </w:r>
      <w:r w:rsidR="00545617" w:rsidRPr="00F479DE">
        <w:rPr>
          <w:rFonts w:ascii="Times New Roman" w:hAnsi="Times New Roman"/>
          <w:iCs/>
          <w:spacing w:val="-6"/>
          <w:sz w:val="28"/>
          <w:szCs w:val="28"/>
          <w:lang w:val="ru-RU"/>
        </w:rPr>
        <w:t>;</w:t>
      </w:r>
      <w:r w:rsidRPr="00F479DE">
        <w:rPr>
          <w:rFonts w:ascii="Times New Roman" w:hAnsi="Times New Roman"/>
          <w:iCs/>
          <w:spacing w:val="-6"/>
          <w:sz w:val="28"/>
          <w:szCs w:val="28"/>
        </w:rPr>
        <w:t xml:space="preserve"> </w:t>
      </w:r>
    </w:p>
    <w:p w:rsidR="00943002" w:rsidRPr="00F479DE" w:rsidRDefault="005C718C" w:rsidP="00F21BFA">
      <w:pPr>
        <w:spacing w:after="0" w:line="240" w:lineRule="auto"/>
        <w:ind w:firstLine="709"/>
        <w:jc w:val="both"/>
        <w:rPr>
          <w:rFonts w:ascii="Times New Roman" w:hAnsi="Times New Roman"/>
          <w:iCs/>
          <w:spacing w:val="-6"/>
          <w:sz w:val="28"/>
          <w:szCs w:val="28"/>
          <w:lang w:val="ru-RU"/>
        </w:rPr>
      </w:pPr>
      <w:r w:rsidRPr="00F479DE">
        <w:rPr>
          <w:rFonts w:ascii="Times New Roman" w:hAnsi="Times New Roman"/>
          <w:iCs/>
          <w:spacing w:val="-6"/>
          <w:sz w:val="28"/>
          <w:szCs w:val="28"/>
        </w:rPr>
        <w:t>- уменьшение затрат энергии на создание напоров воды в трубопроводах по сравнению с дождеванием</w:t>
      </w:r>
      <w:r w:rsidR="00387026" w:rsidRPr="00F479DE">
        <w:rPr>
          <w:rFonts w:ascii="Times New Roman" w:hAnsi="Times New Roman"/>
          <w:iCs/>
          <w:spacing w:val="-6"/>
          <w:sz w:val="28"/>
          <w:szCs w:val="28"/>
          <w:lang w:val="ru-RU"/>
        </w:rPr>
        <w:t xml:space="preserve"> </w:t>
      </w:r>
      <w:r w:rsidR="00F21BFA" w:rsidRPr="00F479DE">
        <w:rPr>
          <w:rFonts w:ascii="Times New Roman" w:hAnsi="Times New Roman"/>
          <w:iCs/>
          <w:spacing w:val="-6"/>
          <w:sz w:val="28"/>
          <w:szCs w:val="28"/>
          <w:lang w:val="ru-RU"/>
        </w:rPr>
        <w:t>[</w:t>
      </w:r>
      <w:r w:rsidR="00F35EB8" w:rsidRPr="00F479DE">
        <w:rPr>
          <w:rFonts w:ascii="Times New Roman" w:hAnsi="Times New Roman"/>
          <w:iCs/>
          <w:spacing w:val="-6"/>
          <w:sz w:val="28"/>
          <w:szCs w:val="28"/>
          <w:lang w:val="ru-RU"/>
        </w:rPr>
        <w:t>32-34</w:t>
      </w:r>
      <w:r w:rsidR="00F21BFA" w:rsidRPr="00F479DE">
        <w:rPr>
          <w:rFonts w:ascii="Times New Roman" w:hAnsi="Times New Roman"/>
          <w:iCs/>
          <w:spacing w:val="-6"/>
          <w:sz w:val="28"/>
          <w:szCs w:val="28"/>
          <w:lang w:val="ru-RU"/>
        </w:rPr>
        <w:t>]</w:t>
      </w:r>
      <w:r w:rsidRPr="00F479DE">
        <w:rPr>
          <w:rFonts w:ascii="Times New Roman" w:hAnsi="Times New Roman"/>
          <w:iCs/>
          <w:spacing w:val="-6"/>
          <w:sz w:val="28"/>
          <w:szCs w:val="28"/>
          <w:lang w:val="ru-RU"/>
        </w:rPr>
        <w:t>.</w:t>
      </w:r>
      <w:r w:rsidR="00317710" w:rsidRPr="00F479DE">
        <w:rPr>
          <w:rFonts w:ascii="Times New Roman" w:hAnsi="Times New Roman"/>
          <w:iCs/>
          <w:spacing w:val="-6"/>
          <w:sz w:val="28"/>
          <w:szCs w:val="28"/>
          <w:lang w:val="ru-RU"/>
        </w:rPr>
        <w:t xml:space="preserve"> </w:t>
      </w:r>
    </w:p>
    <w:p w:rsidR="00147966" w:rsidRPr="00F479DE" w:rsidRDefault="00147966" w:rsidP="00B20225">
      <w:pPr>
        <w:spacing w:after="0" w:line="240" w:lineRule="auto"/>
        <w:ind w:firstLine="709"/>
        <w:jc w:val="both"/>
        <w:rPr>
          <w:rFonts w:ascii="Times New Roman" w:hAnsi="Times New Roman"/>
          <w:iCs/>
          <w:spacing w:val="-6"/>
          <w:sz w:val="28"/>
          <w:szCs w:val="28"/>
        </w:rPr>
      </w:pPr>
      <w:r w:rsidRPr="00F479DE">
        <w:rPr>
          <w:rFonts w:ascii="Times New Roman" w:hAnsi="Times New Roman"/>
          <w:iCs/>
          <w:spacing w:val="-6"/>
          <w:sz w:val="28"/>
          <w:szCs w:val="28"/>
          <w:lang w:val="ru-RU"/>
        </w:rPr>
        <w:lastRenderedPageBreak/>
        <w:t xml:space="preserve">Вместе с тем, исследования по технологии капельного орошения </w:t>
      </w:r>
      <w:r w:rsidRPr="00F479DE">
        <w:rPr>
          <w:rFonts w:ascii="Times New Roman" w:hAnsi="Times New Roman"/>
          <w:spacing w:val="-6"/>
          <w:sz w:val="28"/>
          <w:szCs w:val="28"/>
          <w:lang w:val="ru-RU"/>
        </w:rPr>
        <w:t>кукурузы на зерно в условиях предгорной полупустыни Казахстана</w:t>
      </w:r>
      <w:r w:rsidRPr="00F479DE">
        <w:rPr>
          <w:rFonts w:ascii="Times New Roman" w:hAnsi="Times New Roman"/>
          <w:iCs/>
          <w:spacing w:val="-6"/>
          <w:sz w:val="28"/>
          <w:szCs w:val="28"/>
        </w:rPr>
        <w:t xml:space="preserve"> </w:t>
      </w:r>
      <w:r w:rsidRPr="00F479DE">
        <w:rPr>
          <w:rFonts w:ascii="Times New Roman" w:hAnsi="Times New Roman"/>
          <w:spacing w:val="-6"/>
          <w:sz w:val="28"/>
          <w:szCs w:val="28"/>
          <w:lang w:val="ru-RU"/>
        </w:rPr>
        <w:t xml:space="preserve">до настоящего времени не проводились. В связи с этим необходимо решить задачи </w:t>
      </w:r>
      <w:r w:rsidR="00FD106D" w:rsidRPr="00F479DE">
        <w:rPr>
          <w:rFonts w:ascii="Times New Roman" w:hAnsi="Times New Roman"/>
          <w:spacing w:val="-6"/>
          <w:sz w:val="28"/>
          <w:szCs w:val="28"/>
          <w:lang w:val="ru-RU"/>
        </w:rPr>
        <w:t xml:space="preserve">по </w:t>
      </w:r>
      <w:r w:rsidRPr="00F479DE">
        <w:rPr>
          <w:rFonts w:ascii="Times New Roman" w:hAnsi="Times New Roman"/>
          <w:spacing w:val="-6"/>
          <w:sz w:val="28"/>
          <w:szCs w:val="28"/>
          <w:lang w:val="ru-RU"/>
        </w:rPr>
        <w:t>разработк</w:t>
      </w:r>
      <w:r w:rsidR="00FD106D" w:rsidRPr="00F479DE">
        <w:rPr>
          <w:rFonts w:ascii="Times New Roman" w:hAnsi="Times New Roman"/>
          <w:spacing w:val="-6"/>
          <w:sz w:val="28"/>
          <w:szCs w:val="28"/>
          <w:lang w:val="ru-RU"/>
        </w:rPr>
        <w:t>е</w:t>
      </w:r>
      <w:r w:rsidRPr="00F479DE">
        <w:rPr>
          <w:rFonts w:ascii="Times New Roman" w:hAnsi="Times New Roman"/>
          <w:spacing w:val="-6"/>
          <w:sz w:val="28"/>
          <w:szCs w:val="28"/>
          <w:lang w:val="ru-RU"/>
        </w:rPr>
        <w:t xml:space="preserve"> режима орошения кукурузы на зерно при капельном </w:t>
      </w:r>
      <w:r w:rsidR="00FD106D" w:rsidRPr="00F479DE">
        <w:rPr>
          <w:rFonts w:ascii="Times New Roman" w:hAnsi="Times New Roman"/>
          <w:spacing w:val="-6"/>
          <w:sz w:val="28"/>
          <w:szCs w:val="28"/>
          <w:lang w:val="ru-RU"/>
        </w:rPr>
        <w:t xml:space="preserve">способе </w:t>
      </w:r>
      <w:r w:rsidRPr="00F479DE">
        <w:rPr>
          <w:rFonts w:ascii="Times New Roman" w:hAnsi="Times New Roman"/>
          <w:spacing w:val="-6"/>
          <w:sz w:val="28"/>
          <w:szCs w:val="28"/>
          <w:lang w:val="ru-RU"/>
        </w:rPr>
        <w:t>полив</w:t>
      </w:r>
      <w:r w:rsidR="00FD106D" w:rsidRPr="00F479DE">
        <w:rPr>
          <w:rFonts w:ascii="Times New Roman" w:hAnsi="Times New Roman"/>
          <w:spacing w:val="-6"/>
          <w:sz w:val="28"/>
          <w:szCs w:val="28"/>
          <w:lang w:val="ru-RU"/>
        </w:rPr>
        <w:t>а</w:t>
      </w:r>
      <w:r w:rsidRPr="00F479DE">
        <w:rPr>
          <w:rFonts w:ascii="Times New Roman" w:hAnsi="Times New Roman"/>
          <w:spacing w:val="-6"/>
          <w:sz w:val="28"/>
          <w:szCs w:val="28"/>
          <w:lang w:val="ru-RU"/>
        </w:rPr>
        <w:t xml:space="preserve"> и влияния </w:t>
      </w:r>
      <w:r w:rsidR="00FD106D" w:rsidRPr="00F479DE">
        <w:rPr>
          <w:rFonts w:ascii="Times New Roman" w:hAnsi="Times New Roman"/>
          <w:spacing w:val="-6"/>
          <w:sz w:val="28"/>
          <w:szCs w:val="28"/>
          <w:lang w:val="ru-RU"/>
        </w:rPr>
        <w:t xml:space="preserve">его </w:t>
      </w:r>
      <w:r w:rsidRPr="00F479DE">
        <w:rPr>
          <w:rFonts w:ascii="Times New Roman" w:hAnsi="Times New Roman"/>
          <w:spacing w:val="-6"/>
          <w:sz w:val="28"/>
          <w:szCs w:val="28"/>
          <w:lang w:val="ru-RU"/>
        </w:rPr>
        <w:t xml:space="preserve">на величину водопотребления, основных показателей роста, развития </w:t>
      </w:r>
      <w:r w:rsidR="00B418BF" w:rsidRPr="00F479DE">
        <w:rPr>
          <w:rFonts w:ascii="Times New Roman" w:hAnsi="Times New Roman"/>
          <w:spacing w:val="-6"/>
          <w:sz w:val="28"/>
          <w:szCs w:val="28"/>
          <w:lang w:val="ru-RU"/>
        </w:rPr>
        <w:t xml:space="preserve">посевов </w:t>
      </w:r>
      <w:r w:rsidRPr="00F479DE">
        <w:rPr>
          <w:rFonts w:ascii="Times New Roman" w:hAnsi="Times New Roman"/>
          <w:spacing w:val="-6"/>
          <w:sz w:val="28"/>
          <w:szCs w:val="28"/>
          <w:lang w:val="ru-RU"/>
        </w:rPr>
        <w:t>и урожайности.</w:t>
      </w:r>
    </w:p>
    <w:p w:rsidR="003E3E66" w:rsidRPr="00F479DE" w:rsidRDefault="00943002" w:rsidP="00B20225">
      <w:pPr>
        <w:spacing w:after="0" w:line="240" w:lineRule="auto"/>
        <w:ind w:firstLine="709"/>
        <w:jc w:val="both"/>
        <w:rPr>
          <w:rFonts w:ascii="Times New Roman" w:hAnsi="Times New Roman"/>
          <w:spacing w:val="-6"/>
          <w:sz w:val="28"/>
          <w:szCs w:val="28"/>
          <w:lang w:val="ru-RU"/>
        </w:rPr>
      </w:pPr>
      <w:r w:rsidRPr="00F479DE">
        <w:rPr>
          <w:rFonts w:ascii="Times New Roman" w:hAnsi="Times New Roman"/>
          <w:b/>
          <w:spacing w:val="-6"/>
          <w:sz w:val="28"/>
          <w:szCs w:val="28"/>
          <w:lang w:val="ru-RU"/>
        </w:rPr>
        <w:t>Цель исследований.</w:t>
      </w:r>
      <w:r w:rsidRPr="00F479DE">
        <w:rPr>
          <w:rFonts w:ascii="Times New Roman" w:hAnsi="Times New Roman"/>
          <w:spacing w:val="-6"/>
          <w:sz w:val="28"/>
          <w:szCs w:val="28"/>
          <w:lang w:val="ru-RU"/>
        </w:rPr>
        <w:t xml:space="preserve"> </w:t>
      </w:r>
      <w:r w:rsidR="000A613F" w:rsidRPr="00F479DE">
        <w:rPr>
          <w:rFonts w:ascii="Times New Roman" w:hAnsi="Times New Roman"/>
          <w:spacing w:val="-6"/>
          <w:sz w:val="28"/>
          <w:szCs w:val="28"/>
          <w:lang w:val="ru-RU"/>
        </w:rPr>
        <w:t>Разработка режимов капельного орошения кукурузы на зерно с учетом особенностей водопотребления растений в предгорно-полупустынной зоне юга Казахстана</w:t>
      </w:r>
      <w:r w:rsidR="003E3E66" w:rsidRPr="00F479DE">
        <w:rPr>
          <w:rFonts w:ascii="Times New Roman" w:hAnsi="Times New Roman"/>
          <w:spacing w:val="-6"/>
          <w:sz w:val="28"/>
          <w:szCs w:val="28"/>
          <w:lang w:val="ru-RU"/>
        </w:rPr>
        <w:t xml:space="preserve">. </w:t>
      </w:r>
    </w:p>
    <w:p w:rsidR="00943002" w:rsidRPr="00F479DE" w:rsidRDefault="00943002" w:rsidP="00B20225">
      <w:pPr>
        <w:spacing w:after="0" w:line="240" w:lineRule="auto"/>
        <w:ind w:firstLine="709"/>
        <w:jc w:val="both"/>
        <w:rPr>
          <w:rFonts w:ascii="Times New Roman" w:hAnsi="Times New Roman"/>
          <w:b/>
          <w:spacing w:val="-6"/>
          <w:sz w:val="28"/>
          <w:szCs w:val="28"/>
          <w:lang w:val="ru-RU"/>
        </w:rPr>
      </w:pPr>
      <w:r w:rsidRPr="00F479DE">
        <w:rPr>
          <w:rFonts w:ascii="Times New Roman" w:hAnsi="Times New Roman"/>
          <w:b/>
          <w:spacing w:val="-6"/>
          <w:sz w:val="28"/>
          <w:szCs w:val="28"/>
          <w:lang w:val="ru-RU"/>
        </w:rPr>
        <w:t xml:space="preserve">Задачи исследований: </w:t>
      </w:r>
    </w:p>
    <w:p w:rsidR="000A613F" w:rsidRPr="00F479DE" w:rsidRDefault="000A613F" w:rsidP="000A613F">
      <w:pPr>
        <w:spacing w:after="0" w:line="240" w:lineRule="auto"/>
        <w:ind w:firstLine="709"/>
        <w:jc w:val="both"/>
        <w:rPr>
          <w:rFonts w:ascii="Times New Roman" w:hAnsi="Times New Roman"/>
          <w:spacing w:val="-6"/>
          <w:sz w:val="28"/>
          <w:szCs w:val="28"/>
          <w:lang w:val="ru-RU"/>
        </w:rPr>
      </w:pPr>
      <w:r w:rsidRPr="00F479DE">
        <w:rPr>
          <w:rFonts w:ascii="Times New Roman" w:hAnsi="Times New Roman"/>
          <w:spacing w:val="-6"/>
          <w:sz w:val="28"/>
          <w:szCs w:val="28"/>
          <w:lang w:val="ru-RU"/>
        </w:rPr>
        <w:t>- разработка рациональных режимов капельного орошения кукурузы на зерно при поддержании различных уровней влажности почвы;</w:t>
      </w:r>
    </w:p>
    <w:p w:rsidR="000A613F" w:rsidRPr="00F479DE" w:rsidRDefault="000A613F" w:rsidP="000A613F">
      <w:pPr>
        <w:spacing w:after="0" w:line="240" w:lineRule="auto"/>
        <w:ind w:firstLine="709"/>
        <w:jc w:val="both"/>
        <w:rPr>
          <w:rFonts w:ascii="Times New Roman" w:hAnsi="Times New Roman"/>
          <w:spacing w:val="-6"/>
          <w:sz w:val="28"/>
          <w:szCs w:val="28"/>
          <w:lang w:val="ru-RU"/>
        </w:rPr>
      </w:pPr>
      <w:r w:rsidRPr="00F479DE">
        <w:rPr>
          <w:rFonts w:ascii="Times New Roman" w:hAnsi="Times New Roman"/>
          <w:spacing w:val="-6"/>
          <w:sz w:val="28"/>
          <w:szCs w:val="28"/>
          <w:lang w:val="ru-RU"/>
        </w:rPr>
        <w:t>- определение величины водопотребления кукурузы на зерно по фазам роста и развития растения и в целом за вегетацию;</w:t>
      </w:r>
    </w:p>
    <w:p w:rsidR="000A613F" w:rsidRPr="00F479DE" w:rsidRDefault="000A613F" w:rsidP="000A613F">
      <w:pPr>
        <w:spacing w:after="0" w:line="240" w:lineRule="auto"/>
        <w:ind w:firstLine="709"/>
        <w:jc w:val="both"/>
        <w:rPr>
          <w:rFonts w:ascii="Times New Roman" w:hAnsi="Times New Roman"/>
          <w:spacing w:val="-6"/>
          <w:sz w:val="28"/>
          <w:szCs w:val="28"/>
          <w:lang w:val="ru-RU"/>
        </w:rPr>
      </w:pPr>
      <w:r w:rsidRPr="00F479DE">
        <w:rPr>
          <w:rFonts w:ascii="Times New Roman" w:hAnsi="Times New Roman"/>
          <w:spacing w:val="-6"/>
          <w:sz w:val="28"/>
          <w:szCs w:val="28"/>
          <w:lang w:val="ru-RU"/>
        </w:rPr>
        <w:t>- изучение влияния режимов орошения на рост и развитие, урожайность кукурузы на зерно</w:t>
      </w:r>
      <w:r w:rsidR="00217F9F" w:rsidRPr="00F479DE">
        <w:rPr>
          <w:rFonts w:ascii="Times New Roman" w:hAnsi="Times New Roman"/>
          <w:spacing w:val="-6"/>
          <w:sz w:val="28"/>
          <w:szCs w:val="28"/>
          <w:lang w:val="ru-RU"/>
        </w:rPr>
        <w:t xml:space="preserve"> при капельном способе полива</w:t>
      </w:r>
      <w:r w:rsidRPr="00F479DE">
        <w:rPr>
          <w:rFonts w:ascii="Times New Roman" w:hAnsi="Times New Roman"/>
          <w:spacing w:val="-6"/>
          <w:sz w:val="28"/>
          <w:szCs w:val="28"/>
          <w:lang w:val="ru-RU"/>
        </w:rPr>
        <w:t>;</w:t>
      </w:r>
    </w:p>
    <w:p w:rsidR="000A613F" w:rsidRPr="00F479DE" w:rsidRDefault="000A613F" w:rsidP="000A613F">
      <w:pPr>
        <w:spacing w:after="0" w:line="240" w:lineRule="auto"/>
        <w:ind w:firstLine="709"/>
        <w:jc w:val="both"/>
        <w:rPr>
          <w:rFonts w:ascii="Times New Roman" w:hAnsi="Times New Roman"/>
          <w:spacing w:val="-6"/>
          <w:sz w:val="28"/>
          <w:szCs w:val="28"/>
          <w:lang w:val="ru-RU"/>
        </w:rPr>
      </w:pPr>
      <w:r w:rsidRPr="00F479DE">
        <w:rPr>
          <w:rFonts w:ascii="Times New Roman" w:hAnsi="Times New Roman"/>
          <w:spacing w:val="-6"/>
          <w:sz w:val="28"/>
          <w:szCs w:val="28"/>
          <w:lang w:val="ru-RU"/>
        </w:rPr>
        <w:t xml:space="preserve">- определение </w:t>
      </w:r>
      <w:r w:rsidR="009C545D" w:rsidRPr="00F479DE">
        <w:rPr>
          <w:rFonts w:ascii="Times New Roman" w:hAnsi="Times New Roman"/>
          <w:spacing w:val="-6"/>
          <w:sz w:val="28"/>
          <w:szCs w:val="28"/>
          <w:lang w:val="ru-RU"/>
        </w:rPr>
        <w:t xml:space="preserve">биофизических и </w:t>
      </w:r>
      <w:r w:rsidRPr="00F479DE">
        <w:rPr>
          <w:rFonts w:ascii="Times New Roman" w:hAnsi="Times New Roman"/>
          <w:spacing w:val="-6"/>
          <w:sz w:val="28"/>
          <w:szCs w:val="28"/>
          <w:lang w:val="ru-RU"/>
        </w:rPr>
        <w:t xml:space="preserve">биологических коэффициентов испарения по межфазным периодам </w:t>
      </w:r>
      <w:r w:rsidR="00217F9F" w:rsidRPr="00F479DE">
        <w:rPr>
          <w:rFonts w:ascii="Times New Roman" w:hAnsi="Times New Roman"/>
          <w:spacing w:val="-6"/>
          <w:sz w:val="28"/>
          <w:szCs w:val="28"/>
          <w:lang w:val="ru-RU"/>
        </w:rPr>
        <w:t xml:space="preserve">роста и развития </w:t>
      </w:r>
      <w:r w:rsidRPr="00F479DE">
        <w:rPr>
          <w:rFonts w:ascii="Times New Roman" w:hAnsi="Times New Roman"/>
          <w:spacing w:val="-6"/>
          <w:sz w:val="28"/>
          <w:szCs w:val="28"/>
          <w:lang w:val="ru-RU"/>
        </w:rPr>
        <w:t xml:space="preserve">и </w:t>
      </w:r>
      <w:r w:rsidR="00217F9F" w:rsidRPr="00F479DE">
        <w:rPr>
          <w:rFonts w:ascii="Times New Roman" w:hAnsi="Times New Roman"/>
          <w:spacing w:val="-6"/>
          <w:sz w:val="28"/>
          <w:szCs w:val="28"/>
          <w:lang w:val="ru-RU"/>
        </w:rPr>
        <w:t>в целом за вегетацию</w:t>
      </w:r>
      <w:r w:rsidRPr="00F479DE">
        <w:rPr>
          <w:rFonts w:ascii="Times New Roman" w:hAnsi="Times New Roman"/>
          <w:spacing w:val="-6"/>
          <w:sz w:val="28"/>
          <w:szCs w:val="28"/>
          <w:lang w:val="ru-RU"/>
        </w:rPr>
        <w:t>;</w:t>
      </w:r>
    </w:p>
    <w:p w:rsidR="00943002" w:rsidRPr="00F479DE" w:rsidRDefault="000A613F" w:rsidP="000A613F">
      <w:pPr>
        <w:spacing w:after="0" w:line="240" w:lineRule="auto"/>
        <w:ind w:firstLine="709"/>
        <w:jc w:val="both"/>
        <w:rPr>
          <w:rFonts w:ascii="Times New Roman" w:hAnsi="Times New Roman"/>
          <w:spacing w:val="-6"/>
          <w:sz w:val="28"/>
          <w:szCs w:val="28"/>
          <w:lang w:val="ru-RU"/>
        </w:rPr>
      </w:pPr>
      <w:r w:rsidRPr="00F479DE">
        <w:rPr>
          <w:rFonts w:ascii="Times New Roman" w:hAnsi="Times New Roman"/>
          <w:spacing w:val="-6"/>
          <w:sz w:val="28"/>
          <w:szCs w:val="28"/>
          <w:lang w:val="ru-RU"/>
        </w:rPr>
        <w:t>- экономическая оценка возделывания кукурузы на зерно при капельно</w:t>
      </w:r>
      <w:r w:rsidR="00217F9F" w:rsidRPr="00F479DE">
        <w:rPr>
          <w:rFonts w:ascii="Times New Roman" w:hAnsi="Times New Roman"/>
          <w:spacing w:val="-6"/>
          <w:sz w:val="28"/>
          <w:szCs w:val="28"/>
          <w:lang w:val="ru-RU"/>
        </w:rPr>
        <w:t>м</w:t>
      </w:r>
      <w:r w:rsidRPr="00F479DE">
        <w:rPr>
          <w:rFonts w:ascii="Times New Roman" w:hAnsi="Times New Roman"/>
          <w:spacing w:val="-6"/>
          <w:sz w:val="28"/>
          <w:szCs w:val="28"/>
          <w:lang w:val="ru-RU"/>
        </w:rPr>
        <w:t xml:space="preserve"> </w:t>
      </w:r>
      <w:r w:rsidR="005E1E70" w:rsidRPr="00F479DE">
        <w:rPr>
          <w:rFonts w:ascii="Times New Roman" w:hAnsi="Times New Roman"/>
          <w:spacing w:val="-6"/>
          <w:sz w:val="28"/>
          <w:szCs w:val="28"/>
          <w:lang w:val="ru-RU"/>
        </w:rPr>
        <w:t>способ</w:t>
      </w:r>
      <w:r w:rsidR="00217F9F" w:rsidRPr="00F479DE">
        <w:rPr>
          <w:rFonts w:ascii="Times New Roman" w:hAnsi="Times New Roman"/>
          <w:spacing w:val="-6"/>
          <w:sz w:val="28"/>
          <w:szCs w:val="28"/>
          <w:lang w:val="ru-RU"/>
        </w:rPr>
        <w:t>е</w:t>
      </w:r>
      <w:r w:rsidR="005E1E70" w:rsidRPr="00F479DE">
        <w:rPr>
          <w:rFonts w:ascii="Times New Roman" w:hAnsi="Times New Roman"/>
          <w:spacing w:val="-6"/>
          <w:sz w:val="28"/>
          <w:szCs w:val="28"/>
          <w:lang w:val="ru-RU"/>
        </w:rPr>
        <w:t xml:space="preserve"> полива</w:t>
      </w:r>
      <w:r w:rsidRPr="00F479DE">
        <w:rPr>
          <w:rFonts w:ascii="Times New Roman" w:hAnsi="Times New Roman"/>
          <w:spacing w:val="-6"/>
          <w:sz w:val="28"/>
          <w:szCs w:val="28"/>
          <w:lang w:val="ru-RU"/>
        </w:rPr>
        <w:t>.</w:t>
      </w:r>
    </w:p>
    <w:p w:rsidR="000A613F" w:rsidRPr="00F479DE" w:rsidRDefault="00943002" w:rsidP="000A613F">
      <w:pPr>
        <w:spacing w:after="0" w:line="240" w:lineRule="auto"/>
        <w:ind w:firstLine="709"/>
        <w:jc w:val="both"/>
        <w:rPr>
          <w:rFonts w:ascii="Times New Roman" w:hAnsi="Times New Roman"/>
          <w:bCs/>
          <w:spacing w:val="-6"/>
          <w:sz w:val="28"/>
          <w:szCs w:val="28"/>
          <w:lang w:val="ru-RU"/>
        </w:rPr>
      </w:pPr>
      <w:r w:rsidRPr="00F479DE">
        <w:rPr>
          <w:rFonts w:ascii="Times New Roman" w:hAnsi="Times New Roman"/>
          <w:b/>
          <w:spacing w:val="-6"/>
          <w:sz w:val="28"/>
          <w:szCs w:val="28"/>
          <w:lang w:val="ru-RU"/>
        </w:rPr>
        <w:t>Научная новизна</w:t>
      </w:r>
      <w:r w:rsidR="007F1548" w:rsidRPr="00F479DE">
        <w:rPr>
          <w:rFonts w:ascii="Times New Roman" w:hAnsi="Times New Roman"/>
          <w:b/>
          <w:spacing w:val="-6"/>
          <w:sz w:val="28"/>
          <w:szCs w:val="28"/>
          <w:lang w:val="ru-RU"/>
        </w:rPr>
        <w:t>.</w:t>
      </w:r>
      <w:r w:rsidRPr="00F479DE">
        <w:rPr>
          <w:rFonts w:ascii="Times New Roman" w:hAnsi="Times New Roman"/>
          <w:b/>
          <w:spacing w:val="-6"/>
          <w:sz w:val="28"/>
          <w:szCs w:val="28"/>
          <w:lang w:val="ru-RU"/>
        </w:rPr>
        <w:t xml:space="preserve"> </w:t>
      </w:r>
      <w:r w:rsidR="000A613F" w:rsidRPr="00F479DE">
        <w:rPr>
          <w:rFonts w:ascii="Times New Roman" w:hAnsi="Times New Roman"/>
          <w:bCs/>
          <w:spacing w:val="-6"/>
          <w:sz w:val="28"/>
          <w:szCs w:val="28"/>
          <w:lang w:val="ru-RU"/>
        </w:rPr>
        <w:t xml:space="preserve">Впервые для условий предгорно-полупустынной зоны южного региона РК разработан рациональный режим орошения кукурузы на зерно при капельном способе полива с учетом особенностей водопотребления по фазам развития растений. </w:t>
      </w:r>
    </w:p>
    <w:p w:rsidR="000A613F" w:rsidRPr="00F479DE" w:rsidRDefault="000A613F" w:rsidP="000A613F">
      <w:pPr>
        <w:spacing w:after="0" w:line="240" w:lineRule="auto"/>
        <w:ind w:firstLine="709"/>
        <w:jc w:val="both"/>
        <w:rPr>
          <w:rFonts w:ascii="Times New Roman" w:hAnsi="Times New Roman"/>
          <w:bCs/>
          <w:spacing w:val="-6"/>
          <w:sz w:val="28"/>
          <w:szCs w:val="28"/>
          <w:lang w:val="ru-RU"/>
        </w:rPr>
      </w:pPr>
      <w:r w:rsidRPr="00F479DE">
        <w:rPr>
          <w:rFonts w:ascii="Times New Roman" w:hAnsi="Times New Roman"/>
          <w:bCs/>
          <w:spacing w:val="-6"/>
          <w:sz w:val="28"/>
          <w:szCs w:val="28"/>
          <w:lang w:val="ru-RU"/>
        </w:rPr>
        <w:t xml:space="preserve">Установлено влияние капельного </w:t>
      </w:r>
      <w:r w:rsidR="009C545D" w:rsidRPr="00F479DE">
        <w:rPr>
          <w:rFonts w:ascii="Times New Roman" w:hAnsi="Times New Roman"/>
          <w:bCs/>
          <w:spacing w:val="-6"/>
          <w:sz w:val="28"/>
          <w:szCs w:val="28"/>
          <w:lang w:val="ru-RU"/>
        </w:rPr>
        <w:t>способа полива</w:t>
      </w:r>
      <w:r w:rsidRPr="00F479DE">
        <w:rPr>
          <w:rFonts w:ascii="Times New Roman" w:hAnsi="Times New Roman"/>
          <w:bCs/>
          <w:spacing w:val="-6"/>
          <w:sz w:val="28"/>
          <w:szCs w:val="28"/>
          <w:lang w:val="ru-RU"/>
        </w:rPr>
        <w:t xml:space="preserve"> на рост и развитие, урожайность кукурузы на зерно. </w:t>
      </w:r>
    </w:p>
    <w:p w:rsidR="00943002" w:rsidRPr="00F479DE" w:rsidRDefault="000A613F" w:rsidP="000A613F">
      <w:pPr>
        <w:spacing w:after="0" w:line="240" w:lineRule="auto"/>
        <w:ind w:firstLine="709"/>
        <w:jc w:val="both"/>
        <w:rPr>
          <w:rFonts w:ascii="Times New Roman" w:hAnsi="Times New Roman"/>
          <w:spacing w:val="-6"/>
          <w:sz w:val="28"/>
          <w:szCs w:val="28"/>
          <w:lang w:val="ru-RU"/>
        </w:rPr>
      </w:pPr>
      <w:r w:rsidRPr="00F479DE">
        <w:rPr>
          <w:rFonts w:ascii="Times New Roman" w:hAnsi="Times New Roman"/>
          <w:bCs/>
          <w:spacing w:val="-6"/>
          <w:sz w:val="28"/>
          <w:szCs w:val="28"/>
          <w:lang w:val="ru-RU"/>
        </w:rPr>
        <w:t xml:space="preserve">Установлены </w:t>
      </w:r>
      <w:r w:rsidR="009C545D" w:rsidRPr="00F479DE">
        <w:rPr>
          <w:rFonts w:ascii="Times New Roman" w:hAnsi="Times New Roman"/>
          <w:bCs/>
          <w:spacing w:val="-6"/>
          <w:sz w:val="28"/>
          <w:szCs w:val="28"/>
          <w:lang w:val="ru-RU"/>
        </w:rPr>
        <w:t xml:space="preserve">биофизические и </w:t>
      </w:r>
      <w:r w:rsidRPr="00F479DE">
        <w:rPr>
          <w:rFonts w:ascii="Times New Roman" w:hAnsi="Times New Roman"/>
          <w:bCs/>
          <w:spacing w:val="-6"/>
          <w:sz w:val="28"/>
          <w:szCs w:val="28"/>
          <w:lang w:val="ru-RU"/>
        </w:rPr>
        <w:t>биологические коэффициенты испарения по межфазным периодам и за вегетацию при капельном способе полива.</w:t>
      </w:r>
    </w:p>
    <w:p w:rsidR="000A613F" w:rsidRPr="00F479DE" w:rsidRDefault="000A613F" w:rsidP="00B20225">
      <w:pPr>
        <w:spacing w:after="0" w:line="240" w:lineRule="auto"/>
        <w:ind w:firstLine="709"/>
        <w:jc w:val="both"/>
        <w:rPr>
          <w:rFonts w:ascii="Times New Roman" w:hAnsi="Times New Roman"/>
          <w:spacing w:val="-6"/>
          <w:sz w:val="28"/>
          <w:szCs w:val="28"/>
          <w:lang w:val="ru-RU"/>
        </w:rPr>
      </w:pPr>
      <w:r w:rsidRPr="00F479DE">
        <w:rPr>
          <w:rFonts w:ascii="Times New Roman" w:hAnsi="Times New Roman"/>
          <w:b/>
          <w:spacing w:val="-6"/>
          <w:sz w:val="28"/>
          <w:szCs w:val="28"/>
          <w:lang w:val="ru-RU"/>
        </w:rPr>
        <w:t>Объект и предмет исследований:</w:t>
      </w:r>
      <w:r w:rsidRPr="00F479DE">
        <w:rPr>
          <w:rFonts w:ascii="Times New Roman" w:hAnsi="Times New Roman"/>
          <w:spacing w:val="-6"/>
          <w:sz w:val="28"/>
          <w:szCs w:val="28"/>
          <w:lang w:val="ru-RU"/>
        </w:rPr>
        <w:t xml:space="preserve"> орошаемое земледелие южного региона РК, кукуруза на зерно, капельное орошение.</w:t>
      </w:r>
    </w:p>
    <w:p w:rsidR="00BD345F" w:rsidRPr="00F479DE" w:rsidRDefault="00943002" w:rsidP="00B20225">
      <w:pPr>
        <w:spacing w:after="0" w:line="240" w:lineRule="auto"/>
        <w:ind w:firstLine="709"/>
        <w:jc w:val="both"/>
        <w:rPr>
          <w:rFonts w:ascii="Times New Roman" w:hAnsi="Times New Roman"/>
          <w:spacing w:val="-6"/>
          <w:sz w:val="28"/>
          <w:szCs w:val="28"/>
          <w:lang w:val="ru-RU"/>
        </w:rPr>
      </w:pPr>
      <w:r w:rsidRPr="00F479DE">
        <w:rPr>
          <w:rFonts w:ascii="Times New Roman" w:hAnsi="Times New Roman"/>
          <w:b/>
          <w:spacing w:val="-6"/>
          <w:sz w:val="28"/>
          <w:szCs w:val="28"/>
          <w:lang w:val="ru-RU"/>
        </w:rPr>
        <w:t>Методология и методы исследований.</w:t>
      </w:r>
      <w:r w:rsidRPr="00F479DE">
        <w:rPr>
          <w:rFonts w:ascii="Times New Roman" w:hAnsi="Times New Roman"/>
          <w:spacing w:val="-6"/>
          <w:sz w:val="28"/>
          <w:szCs w:val="28"/>
          <w:lang w:val="ru-RU"/>
        </w:rPr>
        <w:t xml:space="preserve"> </w:t>
      </w:r>
      <w:r w:rsidR="00BD345F" w:rsidRPr="00F479DE">
        <w:rPr>
          <w:rFonts w:ascii="Times New Roman" w:hAnsi="Times New Roman"/>
          <w:spacing w:val="-6"/>
          <w:sz w:val="28"/>
          <w:szCs w:val="28"/>
          <w:lang w:val="ru-RU"/>
        </w:rPr>
        <w:t>Информационн</w:t>
      </w:r>
      <w:r w:rsidR="004E1C89" w:rsidRPr="00F479DE">
        <w:rPr>
          <w:rFonts w:ascii="Times New Roman" w:hAnsi="Times New Roman"/>
          <w:spacing w:val="-6"/>
          <w:sz w:val="28"/>
          <w:szCs w:val="28"/>
          <w:lang w:val="ru-RU"/>
        </w:rPr>
        <w:t xml:space="preserve">ый и </w:t>
      </w:r>
      <w:r w:rsidR="00BD345F" w:rsidRPr="00F479DE">
        <w:rPr>
          <w:rFonts w:ascii="Times New Roman" w:hAnsi="Times New Roman"/>
          <w:spacing w:val="-6"/>
          <w:sz w:val="28"/>
          <w:szCs w:val="28"/>
          <w:lang w:val="ru-RU"/>
        </w:rPr>
        <w:t>аналитический обзор</w:t>
      </w:r>
      <w:r w:rsidR="004E1C89" w:rsidRPr="00F479DE">
        <w:rPr>
          <w:rFonts w:ascii="Times New Roman" w:hAnsi="Times New Roman"/>
          <w:spacing w:val="-6"/>
          <w:sz w:val="28"/>
          <w:szCs w:val="28"/>
          <w:lang w:val="ru-RU"/>
        </w:rPr>
        <w:t>,</w:t>
      </w:r>
      <w:r w:rsidR="00BD345F" w:rsidRPr="00F479DE">
        <w:rPr>
          <w:rFonts w:ascii="Times New Roman" w:hAnsi="Times New Roman"/>
          <w:spacing w:val="-6"/>
          <w:sz w:val="28"/>
          <w:szCs w:val="28"/>
          <w:lang w:val="ru-RU"/>
        </w:rPr>
        <w:t xml:space="preserve"> анализ существующи</w:t>
      </w:r>
      <w:r w:rsidR="00CB3577" w:rsidRPr="00F479DE">
        <w:rPr>
          <w:rFonts w:ascii="Times New Roman" w:hAnsi="Times New Roman"/>
          <w:spacing w:val="-6"/>
          <w:sz w:val="28"/>
          <w:szCs w:val="28"/>
          <w:lang w:val="ru-RU"/>
        </w:rPr>
        <w:t>х</w:t>
      </w:r>
      <w:r w:rsidR="00BD345F" w:rsidRPr="00F479DE">
        <w:rPr>
          <w:rFonts w:ascii="Times New Roman" w:hAnsi="Times New Roman"/>
          <w:spacing w:val="-6"/>
          <w:sz w:val="28"/>
          <w:szCs w:val="28"/>
          <w:lang w:val="ru-RU"/>
        </w:rPr>
        <w:t xml:space="preserve"> технологи</w:t>
      </w:r>
      <w:r w:rsidR="00CB3577" w:rsidRPr="00F479DE">
        <w:rPr>
          <w:rFonts w:ascii="Times New Roman" w:hAnsi="Times New Roman"/>
          <w:spacing w:val="-6"/>
          <w:sz w:val="28"/>
          <w:szCs w:val="28"/>
          <w:lang w:val="ru-RU"/>
        </w:rPr>
        <w:t>й</w:t>
      </w:r>
      <w:r w:rsidR="00BD345F" w:rsidRPr="00F479DE">
        <w:rPr>
          <w:rFonts w:ascii="Times New Roman" w:hAnsi="Times New Roman"/>
          <w:spacing w:val="-6"/>
          <w:sz w:val="28"/>
          <w:szCs w:val="28"/>
          <w:lang w:val="ru-RU"/>
        </w:rPr>
        <w:t xml:space="preserve"> возделывания </w:t>
      </w:r>
      <w:r w:rsidR="00CB3577" w:rsidRPr="00F479DE">
        <w:rPr>
          <w:rFonts w:ascii="Times New Roman" w:hAnsi="Times New Roman"/>
          <w:spacing w:val="-6"/>
          <w:sz w:val="28"/>
          <w:szCs w:val="28"/>
          <w:lang w:val="ru-RU"/>
        </w:rPr>
        <w:t xml:space="preserve">и орошения </w:t>
      </w:r>
      <w:r w:rsidR="00BD345F" w:rsidRPr="00F479DE">
        <w:rPr>
          <w:rFonts w:ascii="Times New Roman" w:hAnsi="Times New Roman"/>
          <w:spacing w:val="-6"/>
          <w:sz w:val="28"/>
          <w:szCs w:val="28"/>
          <w:lang w:val="ru-RU"/>
        </w:rPr>
        <w:t>кукурузы на зерно в южн</w:t>
      </w:r>
      <w:r w:rsidR="004E1C89" w:rsidRPr="00F479DE">
        <w:rPr>
          <w:rFonts w:ascii="Times New Roman" w:hAnsi="Times New Roman"/>
          <w:spacing w:val="-6"/>
          <w:sz w:val="28"/>
          <w:szCs w:val="28"/>
          <w:lang w:val="ru-RU"/>
        </w:rPr>
        <w:t>ых</w:t>
      </w:r>
      <w:r w:rsidR="00BD345F" w:rsidRPr="00F479DE">
        <w:rPr>
          <w:rFonts w:ascii="Times New Roman" w:hAnsi="Times New Roman"/>
          <w:spacing w:val="-6"/>
          <w:sz w:val="28"/>
          <w:szCs w:val="28"/>
          <w:lang w:val="ru-RU"/>
        </w:rPr>
        <w:t xml:space="preserve"> регион</w:t>
      </w:r>
      <w:r w:rsidR="004E1C89" w:rsidRPr="00F479DE">
        <w:rPr>
          <w:rFonts w:ascii="Times New Roman" w:hAnsi="Times New Roman"/>
          <w:spacing w:val="-6"/>
          <w:sz w:val="28"/>
          <w:szCs w:val="28"/>
          <w:lang w:val="ru-RU"/>
        </w:rPr>
        <w:t>ах</w:t>
      </w:r>
      <w:r w:rsidR="00BD345F" w:rsidRPr="00F479DE">
        <w:rPr>
          <w:rFonts w:ascii="Times New Roman" w:hAnsi="Times New Roman"/>
          <w:spacing w:val="-6"/>
          <w:sz w:val="28"/>
          <w:szCs w:val="28"/>
          <w:lang w:val="ru-RU"/>
        </w:rPr>
        <w:t xml:space="preserve"> Казахстана </w:t>
      </w:r>
      <w:r w:rsidR="004E1C89" w:rsidRPr="00F479DE">
        <w:rPr>
          <w:rFonts w:ascii="Times New Roman" w:hAnsi="Times New Roman"/>
          <w:spacing w:val="-6"/>
          <w:sz w:val="28"/>
          <w:szCs w:val="28"/>
          <w:lang w:val="ru-RU"/>
        </w:rPr>
        <w:t xml:space="preserve">с использованием материалов государственных и частных организаций </w:t>
      </w:r>
      <w:r w:rsidR="00BD345F" w:rsidRPr="00F479DE">
        <w:rPr>
          <w:rFonts w:ascii="Times New Roman" w:hAnsi="Times New Roman"/>
          <w:spacing w:val="-6"/>
          <w:sz w:val="28"/>
          <w:szCs w:val="28"/>
          <w:lang w:val="ru-RU"/>
        </w:rPr>
        <w:t xml:space="preserve">проводился в контексте применения водосберегающих технологий орошения. Информационно-аналитический обзор и анализ </w:t>
      </w:r>
      <w:r w:rsidR="00790C9D" w:rsidRPr="00F479DE">
        <w:rPr>
          <w:rFonts w:ascii="Times New Roman" w:hAnsi="Times New Roman"/>
          <w:spacing w:val="-6"/>
          <w:sz w:val="28"/>
          <w:szCs w:val="28"/>
          <w:lang w:val="ru-RU"/>
        </w:rPr>
        <w:t xml:space="preserve">существующих </w:t>
      </w:r>
      <w:r w:rsidR="00BD345F" w:rsidRPr="00F479DE">
        <w:rPr>
          <w:rFonts w:ascii="Times New Roman" w:hAnsi="Times New Roman"/>
          <w:spacing w:val="-6"/>
          <w:sz w:val="28"/>
          <w:szCs w:val="28"/>
          <w:lang w:val="ru-RU"/>
        </w:rPr>
        <w:t>режим</w:t>
      </w:r>
      <w:r w:rsidR="00790C9D" w:rsidRPr="00F479DE">
        <w:rPr>
          <w:rFonts w:ascii="Times New Roman" w:hAnsi="Times New Roman"/>
          <w:spacing w:val="-6"/>
          <w:sz w:val="28"/>
          <w:szCs w:val="28"/>
          <w:lang w:val="ru-RU"/>
        </w:rPr>
        <w:t>ов</w:t>
      </w:r>
      <w:r w:rsidR="00BD345F" w:rsidRPr="00F479DE">
        <w:rPr>
          <w:rFonts w:ascii="Times New Roman" w:hAnsi="Times New Roman"/>
          <w:spacing w:val="-6"/>
          <w:sz w:val="28"/>
          <w:szCs w:val="28"/>
          <w:lang w:val="ru-RU"/>
        </w:rPr>
        <w:t xml:space="preserve"> орошения кукурузы на зерно проводился с использованием фондовых материалов водохозяйственных организаций, также </w:t>
      </w:r>
      <w:r w:rsidR="00790C9D" w:rsidRPr="00F479DE">
        <w:rPr>
          <w:rFonts w:ascii="Times New Roman" w:hAnsi="Times New Roman"/>
          <w:spacing w:val="-6"/>
          <w:sz w:val="28"/>
          <w:szCs w:val="28"/>
          <w:lang w:val="ru-RU"/>
        </w:rPr>
        <w:t>современных</w:t>
      </w:r>
      <w:r w:rsidR="00BD345F" w:rsidRPr="00F479DE">
        <w:rPr>
          <w:rFonts w:ascii="Times New Roman" w:hAnsi="Times New Roman"/>
          <w:spacing w:val="-6"/>
          <w:sz w:val="28"/>
          <w:szCs w:val="28"/>
          <w:lang w:val="ru-RU"/>
        </w:rPr>
        <w:t xml:space="preserve"> и архивных материалов ТОО «КазНИИВХ».</w:t>
      </w:r>
    </w:p>
    <w:p w:rsidR="002749C3" w:rsidRPr="00F479DE" w:rsidRDefault="006E389F" w:rsidP="00B20225">
      <w:pPr>
        <w:spacing w:after="0" w:line="240" w:lineRule="auto"/>
        <w:ind w:firstLine="709"/>
        <w:jc w:val="both"/>
        <w:rPr>
          <w:rFonts w:ascii="Times New Roman" w:hAnsi="Times New Roman"/>
          <w:spacing w:val="-6"/>
          <w:sz w:val="28"/>
          <w:szCs w:val="28"/>
          <w:lang w:val="ru-RU"/>
        </w:rPr>
      </w:pPr>
      <w:r w:rsidRPr="00F479DE">
        <w:rPr>
          <w:rFonts w:ascii="Times New Roman" w:hAnsi="Times New Roman"/>
          <w:spacing w:val="-6"/>
          <w:sz w:val="28"/>
          <w:szCs w:val="28"/>
          <w:lang w:val="ru-RU"/>
        </w:rPr>
        <w:t>Исследования по р</w:t>
      </w:r>
      <w:r w:rsidR="00BD345F" w:rsidRPr="00F479DE">
        <w:rPr>
          <w:rFonts w:ascii="Times New Roman" w:hAnsi="Times New Roman"/>
          <w:spacing w:val="-6"/>
          <w:sz w:val="28"/>
          <w:szCs w:val="28"/>
          <w:lang w:val="ru-RU"/>
        </w:rPr>
        <w:t>азраб</w:t>
      </w:r>
      <w:r w:rsidR="00DB5CA8" w:rsidRPr="00F479DE">
        <w:rPr>
          <w:rFonts w:ascii="Times New Roman" w:hAnsi="Times New Roman"/>
          <w:spacing w:val="-6"/>
          <w:sz w:val="28"/>
          <w:szCs w:val="28"/>
          <w:lang w:val="ru-RU"/>
        </w:rPr>
        <w:t>от</w:t>
      </w:r>
      <w:r w:rsidR="00BD345F" w:rsidRPr="00F479DE">
        <w:rPr>
          <w:rFonts w:ascii="Times New Roman" w:hAnsi="Times New Roman"/>
          <w:spacing w:val="-6"/>
          <w:sz w:val="28"/>
          <w:szCs w:val="28"/>
          <w:lang w:val="ru-RU"/>
        </w:rPr>
        <w:t>к</w:t>
      </w:r>
      <w:r w:rsidRPr="00F479DE">
        <w:rPr>
          <w:rFonts w:ascii="Times New Roman" w:hAnsi="Times New Roman"/>
          <w:spacing w:val="-6"/>
          <w:sz w:val="28"/>
          <w:szCs w:val="28"/>
          <w:lang w:val="ru-RU"/>
        </w:rPr>
        <w:t>е</w:t>
      </w:r>
      <w:r w:rsidR="00BD345F" w:rsidRPr="00F479DE">
        <w:rPr>
          <w:rFonts w:ascii="Times New Roman" w:hAnsi="Times New Roman"/>
          <w:spacing w:val="-6"/>
          <w:sz w:val="28"/>
          <w:szCs w:val="28"/>
          <w:lang w:val="ru-RU"/>
        </w:rPr>
        <w:t xml:space="preserve"> </w:t>
      </w:r>
      <w:r w:rsidRPr="00F479DE">
        <w:rPr>
          <w:rFonts w:ascii="Times New Roman" w:hAnsi="Times New Roman"/>
          <w:spacing w:val="-6"/>
          <w:sz w:val="28"/>
          <w:szCs w:val="28"/>
          <w:lang w:val="ru-RU"/>
        </w:rPr>
        <w:t>режимов орошения при использовании</w:t>
      </w:r>
      <w:r w:rsidR="00BD345F" w:rsidRPr="00F479DE">
        <w:rPr>
          <w:rFonts w:ascii="Times New Roman" w:hAnsi="Times New Roman"/>
          <w:spacing w:val="-6"/>
          <w:sz w:val="28"/>
          <w:szCs w:val="28"/>
          <w:lang w:val="ru-RU"/>
        </w:rPr>
        <w:t xml:space="preserve"> капельного </w:t>
      </w:r>
      <w:r w:rsidRPr="00F479DE">
        <w:rPr>
          <w:rFonts w:ascii="Times New Roman" w:hAnsi="Times New Roman"/>
          <w:spacing w:val="-6"/>
          <w:sz w:val="28"/>
          <w:szCs w:val="28"/>
          <w:lang w:val="ru-RU"/>
        </w:rPr>
        <w:t>способа полива</w:t>
      </w:r>
      <w:r w:rsidR="00BD345F" w:rsidRPr="00F479DE">
        <w:rPr>
          <w:rFonts w:ascii="Times New Roman" w:hAnsi="Times New Roman"/>
          <w:spacing w:val="-6"/>
          <w:sz w:val="28"/>
          <w:szCs w:val="28"/>
          <w:lang w:val="ru-RU"/>
        </w:rPr>
        <w:t xml:space="preserve"> кукурузы на зерно </w:t>
      </w:r>
      <w:r w:rsidRPr="00F479DE">
        <w:rPr>
          <w:rFonts w:ascii="Times New Roman" w:hAnsi="Times New Roman"/>
          <w:spacing w:val="-6"/>
          <w:sz w:val="28"/>
          <w:szCs w:val="28"/>
          <w:lang w:val="ru-RU"/>
        </w:rPr>
        <w:t>с учетом особенностей водоп</w:t>
      </w:r>
      <w:r w:rsidR="00DB5CA8" w:rsidRPr="00F479DE">
        <w:rPr>
          <w:rFonts w:ascii="Times New Roman" w:hAnsi="Times New Roman"/>
          <w:spacing w:val="-6"/>
          <w:sz w:val="28"/>
          <w:szCs w:val="28"/>
          <w:lang w:val="ru-RU"/>
        </w:rPr>
        <w:t>от</w:t>
      </w:r>
      <w:r w:rsidRPr="00F479DE">
        <w:rPr>
          <w:rFonts w:ascii="Times New Roman" w:hAnsi="Times New Roman"/>
          <w:spacing w:val="-6"/>
          <w:sz w:val="28"/>
          <w:szCs w:val="28"/>
          <w:lang w:val="ru-RU"/>
        </w:rPr>
        <w:t xml:space="preserve">ребления по фазам развития растений </w:t>
      </w:r>
      <w:r w:rsidR="00BD345F" w:rsidRPr="00F479DE">
        <w:rPr>
          <w:rFonts w:ascii="Times New Roman" w:hAnsi="Times New Roman"/>
          <w:spacing w:val="-6"/>
          <w:sz w:val="28"/>
          <w:szCs w:val="28"/>
          <w:lang w:val="ru-RU"/>
        </w:rPr>
        <w:t>проводил</w:t>
      </w:r>
      <w:r w:rsidR="00D84389" w:rsidRPr="00F479DE">
        <w:rPr>
          <w:rFonts w:ascii="Times New Roman" w:hAnsi="Times New Roman"/>
          <w:spacing w:val="-6"/>
          <w:sz w:val="28"/>
          <w:szCs w:val="28"/>
          <w:lang w:val="ru-RU"/>
        </w:rPr>
        <w:t>и</w:t>
      </w:r>
      <w:r w:rsidR="00BD345F" w:rsidRPr="00F479DE">
        <w:rPr>
          <w:rFonts w:ascii="Times New Roman" w:hAnsi="Times New Roman"/>
          <w:spacing w:val="-6"/>
          <w:sz w:val="28"/>
          <w:szCs w:val="28"/>
          <w:lang w:val="ru-RU"/>
        </w:rPr>
        <w:t xml:space="preserve">сь согласно Методике полевого опыта с использованием методик анализа агрохимических свойств почвы (ГОСТ 26205 -91, ГОСТ 26213-91, ГОСТ 26423-85). Учет воды осуществлялся с помощью средств водоучета. Контроль за уровнем влажности </w:t>
      </w:r>
      <w:r w:rsidR="00BD345F" w:rsidRPr="00F479DE">
        <w:rPr>
          <w:rFonts w:ascii="Times New Roman" w:hAnsi="Times New Roman"/>
          <w:spacing w:val="-6"/>
          <w:sz w:val="28"/>
          <w:szCs w:val="28"/>
          <w:lang w:val="ru-RU"/>
        </w:rPr>
        <w:lastRenderedPageBreak/>
        <w:t xml:space="preserve">почвы проводился расчетным методом по методике </w:t>
      </w:r>
      <w:r w:rsidR="003B15A8" w:rsidRPr="00F479DE">
        <w:rPr>
          <w:rFonts w:ascii="Times New Roman" w:hAnsi="Times New Roman"/>
          <w:spacing w:val="-6"/>
          <w:sz w:val="28"/>
          <w:szCs w:val="28"/>
          <w:lang w:val="ru-RU"/>
        </w:rPr>
        <w:t xml:space="preserve">Н.А. </w:t>
      </w:r>
      <w:r w:rsidR="00BD345F" w:rsidRPr="00F479DE">
        <w:rPr>
          <w:rFonts w:ascii="Times New Roman" w:hAnsi="Times New Roman"/>
          <w:spacing w:val="-6"/>
          <w:sz w:val="28"/>
          <w:szCs w:val="28"/>
          <w:lang w:val="ru-RU"/>
        </w:rPr>
        <w:t>Качинского</w:t>
      </w:r>
      <w:r w:rsidR="0063338D" w:rsidRPr="00F479DE">
        <w:rPr>
          <w:rFonts w:ascii="Times New Roman" w:hAnsi="Times New Roman"/>
          <w:spacing w:val="-6"/>
          <w:sz w:val="28"/>
          <w:szCs w:val="28"/>
          <w:lang w:val="ru-RU"/>
        </w:rPr>
        <w:t>.</w:t>
      </w:r>
      <w:r w:rsidR="00BD345F" w:rsidRPr="00F479DE">
        <w:rPr>
          <w:rFonts w:ascii="Times New Roman" w:hAnsi="Times New Roman"/>
          <w:spacing w:val="-6"/>
          <w:sz w:val="28"/>
          <w:szCs w:val="28"/>
          <w:lang w:val="ru-RU"/>
        </w:rPr>
        <w:t xml:space="preserve"> </w:t>
      </w:r>
      <w:r w:rsidR="003B15A8" w:rsidRPr="00F479DE">
        <w:rPr>
          <w:rFonts w:ascii="Times New Roman" w:hAnsi="Times New Roman"/>
          <w:spacing w:val="-6"/>
          <w:sz w:val="28"/>
          <w:szCs w:val="28"/>
          <w:lang w:val="ru-RU"/>
        </w:rPr>
        <w:t>Один</w:t>
      </w:r>
      <w:r w:rsidR="0063338D" w:rsidRPr="00F479DE">
        <w:rPr>
          <w:rFonts w:ascii="Times New Roman" w:hAnsi="Times New Roman"/>
          <w:spacing w:val="-6"/>
          <w:sz w:val="28"/>
          <w:szCs w:val="28"/>
          <w:lang w:val="ru-RU"/>
        </w:rPr>
        <w:t xml:space="preserve"> раз в декаду</w:t>
      </w:r>
      <w:r w:rsidR="009D7A4C" w:rsidRPr="00F479DE">
        <w:rPr>
          <w:rFonts w:ascii="Times New Roman" w:hAnsi="Times New Roman"/>
          <w:spacing w:val="-6"/>
          <w:sz w:val="28"/>
          <w:szCs w:val="28"/>
          <w:lang w:val="ru-RU"/>
        </w:rPr>
        <w:t>,</w:t>
      </w:r>
      <w:r w:rsidR="0063338D" w:rsidRPr="00F479DE">
        <w:rPr>
          <w:rFonts w:ascii="Times New Roman" w:hAnsi="Times New Roman"/>
          <w:spacing w:val="-6"/>
          <w:sz w:val="28"/>
          <w:szCs w:val="28"/>
          <w:lang w:val="ru-RU"/>
        </w:rPr>
        <w:t xml:space="preserve"> </w:t>
      </w:r>
      <w:r w:rsidR="009D7A4C" w:rsidRPr="00F479DE">
        <w:rPr>
          <w:rFonts w:ascii="Times New Roman" w:hAnsi="Times New Roman"/>
          <w:spacing w:val="-6"/>
          <w:sz w:val="28"/>
          <w:szCs w:val="28"/>
          <w:lang w:val="ru-RU"/>
        </w:rPr>
        <w:t xml:space="preserve">в ходе натурных наблюдений, </w:t>
      </w:r>
      <w:r w:rsidR="0063338D" w:rsidRPr="00F479DE">
        <w:rPr>
          <w:rFonts w:ascii="Times New Roman" w:hAnsi="Times New Roman"/>
          <w:spacing w:val="-6"/>
          <w:sz w:val="28"/>
          <w:szCs w:val="28"/>
          <w:lang w:val="ru-RU"/>
        </w:rPr>
        <w:t>проводилась корректировка расчетных данных влажности корнеобитаемого слоя почвы с фактическими данными</w:t>
      </w:r>
      <w:r w:rsidR="009D7A4C" w:rsidRPr="00F479DE">
        <w:rPr>
          <w:rFonts w:ascii="Times New Roman" w:hAnsi="Times New Roman"/>
          <w:spacing w:val="-6"/>
          <w:sz w:val="28"/>
          <w:szCs w:val="28"/>
          <w:lang w:val="ru-RU"/>
        </w:rPr>
        <w:t>,</w:t>
      </w:r>
      <w:r w:rsidR="0063338D" w:rsidRPr="00F479DE">
        <w:rPr>
          <w:rFonts w:ascii="Times New Roman" w:hAnsi="Times New Roman"/>
          <w:spacing w:val="-6"/>
          <w:sz w:val="28"/>
          <w:szCs w:val="28"/>
          <w:lang w:val="ru-RU"/>
        </w:rPr>
        <w:t xml:space="preserve"> определяемыми </w:t>
      </w:r>
      <w:r w:rsidR="009D7A4C" w:rsidRPr="00F479DE">
        <w:rPr>
          <w:rFonts w:ascii="Times New Roman" w:hAnsi="Times New Roman"/>
          <w:spacing w:val="-6"/>
          <w:sz w:val="28"/>
          <w:szCs w:val="28"/>
          <w:lang w:val="ru-RU"/>
        </w:rPr>
        <w:t xml:space="preserve">с помощью </w:t>
      </w:r>
      <w:r w:rsidR="0063338D" w:rsidRPr="00F479DE">
        <w:rPr>
          <w:rFonts w:ascii="Times New Roman" w:hAnsi="Times New Roman"/>
          <w:spacing w:val="-6"/>
          <w:sz w:val="28"/>
          <w:szCs w:val="28"/>
          <w:lang w:val="ru-RU"/>
        </w:rPr>
        <w:t>термостатно-весов</w:t>
      </w:r>
      <w:r w:rsidR="009D7A4C" w:rsidRPr="00F479DE">
        <w:rPr>
          <w:rFonts w:ascii="Times New Roman" w:hAnsi="Times New Roman"/>
          <w:spacing w:val="-6"/>
          <w:sz w:val="28"/>
          <w:szCs w:val="28"/>
          <w:lang w:val="ru-RU"/>
        </w:rPr>
        <w:t>ого</w:t>
      </w:r>
      <w:r w:rsidR="0063338D" w:rsidRPr="00F479DE">
        <w:rPr>
          <w:rFonts w:ascii="Times New Roman" w:hAnsi="Times New Roman"/>
          <w:spacing w:val="-6"/>
          <w:sz w:val="28"/>
          <w:szCs w:val="28"/>
          <w:lang w:val="ru-RU"/>
        </w:rPr>
        <w:t xml:space="preserve"> метод</w:t>
      </w:r>
      <w:r w:rsidR="009D7A4C" w:rsidRPr="00F479DE">
        <w:rPr>
          <w:rFonts w:ascii="Times New Roman" w:hAnsi="Times New Roman"/>
          <w:spacing w:val="-6"/>
          <w:sz w:val="28"/>
          <w:szCs w:val="28"/>
          <w:lang w:val="ru-RU"/>
        </w:rPr>
        <w:t>а</w:t>
      </w:r>
      <w:r w:rsidR="0063338D" w:rsidRPr="00F479DE">
        <w:rPr>
          <w:rFonts w:ascii="Times New Roman" w:hAnsi="Times New Roman"/>
          <w:spacing w:val="-6"/>
          <w:sz w:val="28"/>
          <w:szCs w:val="28"/>
          <w:lang w:val="ru-RU"/>
        </w:rPr>
        <w:t xml:space="preserve"> </w:t>
      </w:r>
      <w:r w:rsidR="003B15A8" w:rsidRPr="00F479DE">
        <w:rPr>
          <w:rFonts w:ascii="Times New Roman" w:hAnsi="Times New Roman"/>
          <w:iCs/>
          <w:spacing w:val="-6"/>
          <w:sz w:val="28"/>
          <w:szCs w:val="28"/>
          <w:lang w:val="ru-RU"/>
        </w:rPr>
        <w:t>[</w:t>
      </w:r>
      <w:r w:rsidR="001126B2" w:rsidRPr="00F479DE">
        <w:rPr>
          <w:rFonts w:ascii="Times New Roman" w:hAnsi="Times New Roman"/>
          <w:iCs/>
          <w:spacing w:val="-2"/>
          <w:sz w:val="28"/>
          <w:szCs w:val="28"/>
          <w:lang w:val="ru-RU"/>
        </w:rPr>
        <w:t>3</w:t>
      </w:r>
      <w:r w:rsidR="00F35EB8" w:rsidRPr="00F479DE">
        <w:rPr>
          <w:rFonts w:ascii="Times New Roman" w:hAnsi="Times New Roman"/>
          <w:iCs/>
          <w:spacing w:val="-2"/>
          <w:sz w:val="28"/>
          <w:szCs w:val="28"/>
          <w:lang w:val="ru-RU"/>
        </w:rPr>
        <w:t>5</w:t>
      </w:r>
      <w:r w:rsidR="001126B2" w:rsidRPr="00F479DE">
        <w:rPr>
          <w:rFonts w:ascii="Times New Roman" w:hAnsi="Times New Roman"/>
          <w:iCs/>
          <w:spacing w:val="-2"/>
          <w:sz w:val="28"/>
          <w:szCs w:val="28"/>
          <w:lang w:val="ru-RU"/>
        </w:rPr>
        <w:t>-3</w:t>
      </w:r>
      <w:r w:rsidR="00F35EB8" w:rsidRPr="00F479DE">
        <w:rPr>
          <w:rFonts w:ascii="Times New Roman" w:hAnsi="Times New Roman"/>
          <w:iCs/>
          <w:spacing w:val="-2"/>
          <w:sz w:val="28"/>
          <w:szCs w:val="28"/>
          <w:lang w:val="ru-RU"/>
        </w:rPr>
        <w:t>8</w:t>
      </w:r>
      <w:r w:rsidR="003B15A8" w:rsidRPr="00F479DE">
        <w:rPr>
          <w:rFonts w:ascii="Times New Roman" w:hAnsi="Times New Roman"/>
          <w:iCs/>
          <w:spacing w:val="-6"/>
          <w:sz w:val="28"/>
          <w:szCs w:val="28"/>
          <w:lang w:val="ru-RU"/>
        </w:rPr>
        <w:t>]</w:t>
      </w:r>
      <w:r w:rsidR="00BD345F" w:rsidRPr="00F479DE">
        <w:rPr>
          <w:rFonts w:ascii="Times New Roman" w:hAnsi="Times New Roman"/>
          <w:spacing w:val="-6"/>
          <w:sz w:val="28"/>
          <w:szCs w:val="28"/>
          <w:lang w:val="ru-RU"/>
        </w:rPr>
        <w:t xml:space="preserve">. </w:t>
      </w:r>
      <w:r w:rsidR="002749C3" w:rsidRPr="00F479DE">
        <w:rPr>
          <w:rFonts w:ascii="Times New Roman" w:hAnsi="Times New Roman"/>
          <w:spacing w:val="-6"/>
          <w:sz w:val="28"/>
          <w:szCs w:val="28"/>
          <w:lang w:val="ru-RU"/>
        </w:rPr>
        <w:t>Разработка реж</w:t>
      </w:r>
      <w:r w:rsidR="00C9613C" w:rsidRPr="00F479DE">
        <w:rPr>
          <w:rFonts w:ascii="Times New Roman" w:hAnsi="Times New Roman"/>
          <w:spacing w:val="-6"/>
          <w:sz w:val="28"/>
          <w:szCs w:val="28"/>
          <w:lang w:val="ru-RU"/>
        </w:rPr>
        <w:t>и</w:t>
      </w:r>
      <w:r w:rsidR="002749C3" w:rsidRPr="00F479DE">
        <w:rPr>
          <w:rFonts w:ascii="Times New Roman" w:hAnsi="Times New Roman"/>
          <w:spacing w:val="-6"/>
          <w:sz w:val="28"/>
          <w:szCs w:val="28"/>
          <w:lang w:val="ru-RU"/>
        </w:rPr>
        <w:t>мов орошения при использовании к</w:t>
      </w:r>
      <w:r w:rsidR="00C9613C" w:rsidRPr="00F479DE">
        <w:rPr>
          <w:rFonts w:ascii="Times New Roman" w:hAnsi="Times New Roman"/>
          <w:spacing w:val="-6"/>
          <w:sz w:val="28"/>
          <w:szCs w:val="28"/>
          <w:lang w:val="ru-RU"/>
        </w:rPr>
        <w:t>а</w:t>
      </w:r>
      <w:r w:rsidR="002749C3" w:rsidRPr="00F479DE">
        <w:rPr>
          <w:rFonts w:ascii="Times New Roman" w:hAnsi="Times New Roman"/>
          <w:spacing w:val="-6"/>
          <w:sz w:val="28"/>
          <w:szCs w:val="28"/>
          <w:lang w:val="ru-RU"/>
        </w:rPr>
        <w:t>пельного способа орошения кукурузы на зерно проводилась на базе крестьянского хозяйства «Самгау» Кордайского района Жамбылско</w:t>
      </w:r>
      <w:r w:rsidR="00E62250" w:rsidRPr="00F479DE">
        <w:rPr>
          <w:rFonts w:ascii="Times New Roman" w:hAnsi="Times New Roman"/>
          <w:spacing w:val="-6"/>
          <w:sz w:val="28"/>
          <w:szCs w:val="28"/>
          <w:lang w:val="ru-RU"/>
        </w:rPr>
        <w:t xml:space="preserve">й области на основе полевых и лабораторных данных с учетом </w:t>
      </w:r>
      <w:r w:rsidR="00C9613C" w:rsidRPr="00F479DE">
        <w:rPr>
          <w:rFonts w:ascii="Times New Roman" w:hAnsi="Times New Roman"/>
          <w:spacing w:val="-6"/>
          <w:sz w:val="28"/>
          <w:szCs w:val="28"/>
          <w:lang w:val="ru-RU"/>
        </w:rPr>
        <w:t>особенностей возделывания</w:t>
      </w:r>
      <w:r w:rsidR="00E62250" w:rsidRPr="00F479DE">
        <w:rPr>
          <w:rFonts w:ascii="Times New Roman" w:hAnsi="Times New Roman"/>
          <w:spacing w:val="-6"/>
          <w:sz w:val="28"/>
          <w:szCs w:val="28"/>
          <w:lang w:val="ru-RU"/>
        </w:rPr>
        <w:t xml:space="preserve"> сельскохозяйственных культур и климатических условий объекта исследований.</w:t>
      </w:r>
    </w:p>
    <w:p w:rsidR="00BD345F" w:rsidRPr="00F479DE" w:rsidRDefault="00BD345F" w:rsidP="00B20225">
      <w:pPr>
        <w:spacing w:after="0" w:line="240" w:lineRule="auto"/>
        <w:ind w:firstLine="709"/>
        <w:jc w:val="both"/>
        <w:rPr>
          <w:rFonts w:ascii="Times New Roman" w:hAnsi="Times New Roman"/>
          <w:spacing w:val="-6"/>
          <w:sz w:val="28"/>
          <w:szCs w:val="28"/>
          <w:lang w:val="ru-RU"/>
        </w:rPr>
      </w:pPr>
      <w:r w:rsidRPr="00F479DE">
        <w:rPr>
          <w:rFonts w:ascii="Times New Roman" w:hAnsi="Times New Roman"/>
          <w:spacing w:val="-6"/>
          <w:sz w:val="28"/>
          <w:szCs w:val="28"/>
          <w:lang w:val="ru-RU"/>
        </w:rPr>
        <w:t>Разраб</w:t>
      </w:r>
      <w:r w:rsidR="00DB5CA8" w:rsidRPr="00F479DE">
        <w:rPr>
          <w:rFonts w:ascii="Times New Roman" w:hAnsi="Times New Roman"/>
          <w:spacing w:val="-6"/>
          <w:sz w:val="28"/>
          <w:szCs w:val="28"/>
          <w:lang w:val="ru-RU"/>
        </w:rPr>
        <w:t>от</w:t>
      </w:r>
      <w:r w:rsidRPr="00F479DE">
        <w:rPr>
          <w:rFonts w:ascii="Times New Roman" w:hAnsi="Times New Roman"/>
          <w:spacing w:val="-6"/>
          <w:sz w:val="28"/>
          <w:szCs w:val="28"/>
          <w:lang w:val="ru-RU"/>
        </w:rPr>
        <w:t xml:space="preserve">ка </w:t>
      </w:r>
      <w:r w:rsidR="009D04E0" w:rsidRPr="00F479DE">
        <w:rPr>
          <w:rFonts w:ascii="Times New Roman" w:hAnsi="Times New Roman"/>
          <w:spacing w:val="-6"/>
          <w:sz w:val="28"/>
          <w:szCs w:val="28"/>
          <w:lang w:val="ru-RU"/>
        </w:rPr>
        <w:t>рациональны</w:t>
      </w:r>
      <w:r w:rsidR="006E389F" w:rsidRPr="00F479DE">
        <w:rPr>
          <w:rFonts w:ascii="Times New Roman" w:hAnsi="Times New Roman"/>
          <w:spacing w:val="-6"/>
          <w:sz w:val="28"/>
          <w:szCs w:val="28"/>
          <w:lang w:val="ru-RU"/>
        </w:rPr>
        <w:t>х режимов орошения при использовании капельного способа полива кукурузы на зерно</w:t>
      </w:r>
      <w:r w:rsidRPr="00F479DE">
        <w:rPr>
          <w:rFonts w:ascii="Times New Roman" w:hAnsi="Times New Roman"/>
          <w:spacing w:val="-6"/>
          <w:sz w:val="28"/>
          <w:szCs w:val="28"/>
          <w:lang w:val="ru-RU"/>
        </w:rPr>
        <w:t xml:space="preserve"> для условий </w:t>
      </w:r>
      <w:r w:rsidR="006E389F" w:rsidRPr="00F479DE">
        <w:rPr>
          <w:rFonts w:ascii="Times New Roman" w:hAnsi="Times New Roman"/>
          <w:spacing w:val="-6"/>
          <w:sz w:val="28"/>
          <w:szCs w:val="28"/>
          <w:lang w:val="ru-RU"/>
        </w:rPr>
        <w:t xml:space="preserve">предгорно-полупустынной зоны </w:t>
      </w:r>
      <w:r w:rsidRPr="00F479DE">
        <w:rPr>
          <w:rFonts w:ascii="Times New Roman" w:hAnsi="Times New Roman"/>
          <w:spacing w:val="-6"/>
          <w:sz w:val="28"/>
          <w:szCs w:val="28"/>
          <w:lang w:val="ru-RU"/>
        </w:rPr>
        <w:t xml:space="preserve">юга РК предусматривала создание </w:t>
      </w:r>
      <w:r w:rsidR="009D04E0" w:rsidRPr="00F479DE">
        <w:rPr>
          <w:rFonts w:ascii="Times New Roman" w:hAnsi="Times New Roman"/>
          <w:spacing w:val="-6"/>
          <w:sz w:val="28"/>
          <w:szCs w:val="28"/>
          <w:lang w:val="ru-RU"/>
        </w:rPr>
        <w:t>рациональ</w:t>
      </w:r>
      <w:r w:rsidRPr="00F479DE">
        <w:rPr>
          <w:rFonts w:ascii="Times New Roman" w:hAnsi="Times New Roman"/>
          <w:spacing w:val="-6"/>
          <w:sz w:val="28"/>
          <w:szCs w:val="28"/>
          <w:lang w:val="ru-RU"/>
        </w:rPr>
        <w:t>ного режима орошения, при различных уровнях поддержания влажности почвы 75%, 75-85-75% и 85%</w:t>
      </w:r>
      <w:r w:rsidR="00DB5CA8" w:rsidRPr="00F479DE">
        <w:rPr>
          <w:rFonts w:ascii="Times New Roman" w:hAnsi="Times New Roman"/>
          <w:spacing w:val="-6"/>
          <w:sz w:val="28"/>
          <w:szCs w:val="28"/>
          <w:lang w:val="ru-RU"/>
        </w:rPr>
        <w:t xml:space="preserve"> от НВ</w:t>
      </w:r>
      <w:r w:rsidRPr="00F479DE">
        <w:rPr>
          <w:rFonts w:ascii="Times New Roman" w:hAnsi="Times New Roman"/>
          <w:spacing w:val="-6"/>
          <w:sz w:val="28"/>
          <w:szCs w:val="28"/>
          <w:lang w:val="ru-RU"/>
        </w:rPr>
        <w:t>, за контроль был принят производственный посев кукурузы на зерно в крестьянском хозяйстве «Самгау» при капельном орошении. Фенологические и биометрические наблюдения проводились по общепринятым методикам [</w:t>
      </w:r>
      <w:r w:rsidR="008C5A50" w:rsidRPr="00F479DE">
        <w:rPr>
          <w:rFonts w:ascii="Times New Roman" w:hAnsi="Times New Roman"/>
          <w:spacing w:val="-6"/>
          <w:sz w:val="28"/>
          <w:szCs w:val="28"/>
          <w:lang w:val="ru-RU"/>
        </w:rPr>
        <w:t>3</w:t>
      </w:r>
      <w:r w:rsidR="00B42477" w:rsidRPr="00F479DE">
        <w:rPr>
          <w:rFonts w:ascii="Times New Roman" w:hAnsi="Times New Roman"/>
          <w:spacing w:val="-6"/>
          <w:sz w:val="28"/>
          <w:szCs w:val="28"/>
          <w:lang w:val="ru-RU"/>
        </w:rPr>
        <w:t>9</w:t>
      </w:r>
      <w:r w:rsidR="00E967A2" w:rsidRPr="00F479DE">
        <w:rPr>
          <w:rFonts w:ascii="Times New Roman" w:hAnsi="Times New Roman"/>
          <w:spacing w:val="-6"/>
          <w:sz w:val="28"/>
          <w:szCs w:val="28"/>
          <w:lang w:val="ru-RU"/>
        </w:rPr>
        <w:t xml:space="preserve">, </w:t>
      </w:r>
      <w:r w:rsidR="00B42477" w:rsidRPr="00F479DE">
        <w:rPr>
          <w:rFonts w:ascii="Times New Roman" w:hAnsi="Times New Roman"/>
          <w:spacing w:val="-6"/>
          <w:sz w:val="28"/>
          <w:szCs w:val="28"/>
          <w:lang w:val="ru-RU"/>
        </w:rPr>
        <w:t>40</w:t>
      </w:r>
      <w:r w:rsidRPr="00F479DE">
        <w:rPr>
          <w:rFonts w:ascii="Times New Roman" w:hAnsi="Times New Roman"/>
          <w:spacing w:val="-6"/>
          <w:sz w:val="28"/>
          <w:szCs w:val="28"/>
          <w:lang w:val="ru-RU"/>
        </w:rPr>
        <w:t xml:space="preserve">]. </w:t>
      </w:r>
    </w:p>
    <w:p w:rsidR="00BD345F" w:rsidRPr="00F479DE" w:rsidRDefault="00767388" w:rsidP="00856C48">
      <w:pPr>
        <w:spacing w:after="0" w:line="240" w:lineRule="auto"/>
        <w:ind w:firstLine="709"/>
        <w:jc w:val="both"/>
        <w:rPr>
          <w:rFonts w:ascii="Times New Roman" w:hAnsi="Times New Roman"/>
          <w:spacing w:val="-6"/>
          <w:sz w:val="28"/>
          <w:szCs w:val="28"/>
          <w:lang w:val="ru-RU"/>
        </w:rPr>
      </w:pPr>
      <w:r w:rsidRPr="00F479DE">
        <w:rPr>
          <w:rFonts w:ascii="Times New Roman" w:hAnsi="Times New Roman"/>
          <w:spacing w:val="-6"/>
          <w:sz w:val="28"/>
          <w:szCs w:val="28"/>
          <w:lang w:val="ru-RU"/>
        </w:rPr>
        <w:t xml:space="preserve">Все полевые исследования проведены в соответсвии с требованиями стандартов, норм и правил технологической и экологической безопасности, указанных в законодательных актах Республики Казахстан, и выполнены по общепринятым методикам с соблюдением ГОСТов и отраслевых стандартов </w:t>
      </w:r>
      <w:r w:rsidR="00B15681" w:rsidRPr="00F479DE">
        <w:rPr>
          <w:rFonts w:ascii="Times New Roman" w:hAnsi="Times New Roman"/>
          <w:spacing w:val="-6"/>
          <w:sz w:val="28"/>
          <w:szCs w:val="28"/>
          <w:lang w:val="ru-RU"/>
        </w:rPr>
        <w:t>(</w:t>
      </w:r>
      <w:r w:rsidR="002230DD" w:rsidRPr="00F479DE">
        <w:rPr>
          <w:rFonts w:ascii="Times New Roman" w:hAnsi="Times New Roman"/>
          <w:spacing w:val="-6"/>
          <w:sz w:val="28"/>
          <w:szCs w:val="28"/>
          <w:lang w:val="ru-RU"/>
        </w:rPr>
        <w:t xml:space="preserve">ГОСТ 31885-2012, </w:t>
      </w:r>
      <w:r w:rsidR="00EF2F3D" w:rsidRPr="00F479DE">
        <w:rPr>
          <w:rFonts w:ascii="Times New Roman" w:hAnsi="Times New Roman"/>
          <w:spacing w:val="-6"/>
          <w:sz w:val="28"/>
          <w:szCs w:val="28"/>
          <w:lang w:val="ru-RU"/>
        </w:rPr>
        <w:t>1СТ РК ГОСТ Р 51592-2003</w:t>
      </w:r>
      <w:r w:rsidR="00B15681" w:rsidRPr="00F479DE">
        <w:rPr>
          <w:rFonts w:ascii="Times New Roman" w:hAnsi="Times New Roman"/>
          <w:spacing w:val="-6"/>
          <w:sz w:val="28"/>
          <w:szCs w:val="28"/>
          <w:lang w:val="ru-RU"/>
        </w:rPr>
        <w:t>)</w:t>
      </w:r>
      <w:r w:rsidR="00BD345F" w:rsidRPr="00F479DE">
        <w:rPr>
          <w:rFonts w:ascii="Times New Roman" w:hAnsi="Times New Roman"/>
          <w:spacing w:val="-6"/>
          <w:sz w:val="28"/>
          <w:szCs w:val="28"/>
          <w:lang w:val="ru-RU"/>
        </w:rPr>
        <w:t>.</w:t>
      </w:r>
      <w:r w:rsidRPr="00F479DE">
        <w:rPr>
          <w:rFonts w:ascii="Times New Roman" w:hAnsi="Times New Roman"/>
          <w:spacing w:val="-6"/>
          <w:sz w:val="28"/>
          <w:szCs w:val="28"/>
          <w:lang w:val="ru-RU"/>
        </w:rPr>
        <w:t xml:space="preserve"> [</w:t>
      </w:r>
      <w:r w:rsidR="00A61E62" w:rsidRPr="00F479DE">
        <w:rPr>
          <w:rFonts w:ascii="Times New Roman" w:hAnsi="Times New Roman"/>
          <w:spacing w:val="-6"/>
          <w:sz w:val="28"/>
          <w:szCs w:val="28"/>
          <w:lang w:val="ru-RU"/>
        </w:rPr>
        <w:t>41</w:t>
      </w:r>
      <w:r w:rsidR="00FE7B2B" w:rsidRPr="00F479DE">
        <w:rPr>
          <w:rFonts w:ascii="Times New Roman" w:hAnsi="Times New Roman"/>
          <w:spacing w:val="-6"/>
          <w:sz w:val="28"/>
          <w:szCs w:val="28"/>
          <w:lang w:val="ru-RU"/>
        </w:rPr>
        <w:t xml:space="preserve">, </w:t>
      </w:r>
      <w:r w:rsidR="00A61E62" w:rsidRPr="00F479DE">
        <w:rPr>
          <w:rFonts w:ascii="Times New Roman" w:hAnsi="Times New Roman"/>
          <w:spacing w:val="-6"/>
          <w:sz w:val="28"/>
          <w:szCs w:val="28"/>
          <w:lang w:val="ru-RU"/>
        </w:rPr>
        <w:t>42</w:t>
      </w:r>
      <w:r w:rsidRPr="00F479DE">
        <w:rPr>
          <w:rFonts w:ascii="Times New Roman" w:hAnsi="Times New Roman"/>
          <w:spacing w:val="-6"/>
          <w:sz w:val="28"/>
          <w:szCs w:val="28"/>
          <w:lang w:val="ru-RU"/>
        </w:rPr>
        <w:t>]</w:t>
      </w:r>
    </w:p>
    <w:p w:rsidR="00943002" w:rsidRPr="00F479DE" w:rsidRDefault="00943002" w:rsidP="00B20225">
      <w:pPr>
        <w:spacing w:after="0" w:line="240" w:lineRule="auto"/>
        <w:ind w:firstLine="709"/>
        <w:jc w:val="both"/>
        <w:rPr>
          <w:rFonts w:ascii="Times New Roman" w:hAnsi="Times New Roman"/>
          <w:spacing w:val="-6"/>
          <w:sz w:val="28"/>
          <w:szCs w:val="28"/>
          <w:lang w:val="ru-RU"/>
        </w:rPr>
      </w:pPr>
      <w:r w:rsidRPr="00F479DE">
        <w:rPr>
          <w:rFonts w:ascii="Times New Roman" w:hAnsi="Times New Roman"/>
          <w:spacing w:val="-6"/>
          <w:sz w:val="28"/>
          <w:szCs w:val="28"/>
          <w:lang w:val="ru-RU"/>
        </w:rPr>
        <w:t>Статистическая обраб</w:t>
      </w:r>
      <w:r w:rsidR="00DB5CA8" w:rsidRPr="00F479DE">
        <w:rPr>
          <w:rFonts w:ascii="Times New Roman" w:hAnsi="Times New Roman"/>
          <w:spacing w:val="-6"/>
          <w:sz w:val="28"/>
          <w:szCs w:val="28"/>
          <w:lang w:val="ru-RU"/>
        </w:rPr>
        <w:t>от</w:t>
      </w:r>
      <w:r w:rsidRPr="00F479DE">
        <w:rPr>
          <w:rFonts w:ascii="Times New Roman" w:hAnsi="Times New Roman"/>
          <w:spacing w:val="-6"/>
          <w:sz w:val="28"/>
          <w:szCs w:val="28"/>
          <w:lang w:val="ru-RU"/>
        </w:rPr>
        <w:t>ка результатов исследований осуществлялась дисперсионным методом</w:t>
      </w:r>
      <w:r w:rsidR="00BD345F" w:rsidRPr="00F479DE">
        <w:rPr>
          <w:rFonts w:ascii="Times New Roman" w:hAnsi="Times New Roman"/>
          <w:spacing w:val="-6"/>
          <w:sz w:val="28"/>
          <w:szCs w:val="28"/>
          <w:lang w:val="ru-RU"/>
        </w:rPr>
        <w:t xml:space="preserve"> [</w:t>
      </w:r>
      <w:r w:rsidR="00D1763F" w:rsidRPr="00F479DE">
        <w:rPr>
          <w:rFonts w:ascii="Times New Roman" w:hAnsi="Times New Roman"/>
          <w:spacing w:val="-6"/>
          <w:sz w:val="28"/>
          <w:szCs w:val="28"/>
          <w:lang w:val="ru-RU"/>
        </w:rPr>
        <w:t>43</w:t>
      </w:r>
      <w:r w:rsidR="00BD345F" w:rsidRPr="00F479DE">
        <w:rPr>
          <w:rFonts w:ascii="Times New Roman" w:hAnsi="Times New Roman"/>
          <w:spacing w:val="-6"/>
          <w:sz w:val="28"/>
          <w:szCs w:val="28"/>
          <w:lang w:val="ru-RU"/>
        </w:rPr>
        <w:t>]</w:t>
      </w:r>
      <w:r w:rsidRPr="00F479DE">
        <w:rPr>
          <w:rFonts w:ascii="Times New Roman" w:hAnsi="Times New Roman"/>
          <w:spacing w:val="-6"/>
          <w:sz w:val="28"/>
          <w:szCs w:val="28"/>
          <w:lang w:val="ru-RU"/>
        </w:rPr>
        <w:t xml:space="preserve">. Использовалось графическое и табличное </w:t>
      </w:r>
      <w:r w:rsidR="00DB5CA8" w:rsidRPr="00F479DE">
        <w:rPr>
          <w:rFonts w:ascii="Times New Roman" w:hAnsi="Times New Roman"/>
          <w:spacing w:val="-6"/>
          <w:sz w:val="28"/>
          <w:szCs w:val="28"/>
          <w:lang w:val="ru-RU"/>
        </w:rPr>
        <w:t>от</w:t>
      </w:r>
      <w:r w:rsidRPr="00F479DE">
        <w:rPr>
          <w:rFonts w:ascii="Times New Roman" w:hAnsi="Times New Roman"/>
          <w:spacing w:val="-6"/>
          <w:sz w:val="28"/>
          <w:szCs w:val="28"/>
          <w:lang w:val="ru-RU"/>
        </w:rPr>
        <w:t>ображение полученных данных.</w:t>
      </w:r>
    </w:p>
    <w:p w:rsidR="00943002" w:rsidRPr="00F479DE" w:rsidRDefault="00943002" w:rsidP="00B20225">
      <w:pPr>
        <w:spacing w:after="0" w:line="240" w:lineRule="auto"/>
        <w:ind w:firstLine="709"/>
        <w:jc w:val="both"/>
        <w:rPr>
          <w:rFonts w:ascii="Times New Roman" w:hAnsi="Times New Roman"/>
          <w:b/>
          <w:spacing w:val="-6"/>
          <w:sz w:val="28"/>
          <w:szCs w:val="28"/>
          <w:lang w:val="ru-RU"/>
        </w:rPr>
      </w:pPr>
      <w:r w:rsidRPr="00F479DE">
        <w:rPr>
          <w:rFonts w:ascii="Times New Roman" w:hAnsi="Times New Roman"/>
          <w:b/>
          <w:spacing w:val="-6"/>
          <w:sz w:val="28"/>
          <w:szCs w:val="28"/>
          <w:lang w:val="ru-RU"/>
        </w:rPr>
        <w:t xml:space="preserve">Основные положения, выносимые на защиту: </w:t>
      </w:r>
    </w:p>
    <w:p w:rsidR="00A87EA9" w:rsidRPr="00F479DE" w:rsidRDefault="00A87EA9" w:rsidP="00A87EA9">
      <w:pPr>
        <w:spacing w:after="0" w:line="240" w:lineRule="auto"/>
        <w:ind w:firstLine="709"/>
        <w:jc w:val="both"/>
        <w:rPr>
          <w:rFonts w:ascii="Times New Roman" w:hAnsi="Times New Roman"/>
          <w:spacing w:val="-6"/>
          <w:sz w:val="28"/>
          <w:szCs w:val="28"/>
          <w:lang w:val="ru-RU"/>
        </w:rPr>
      </w:pPr>
      <w:r w:rsidRPr="00F479DE">
        <w:rPr>
          <w:rFonts w:ascii="Times New Roman" w:hAnsi="Times New Roman"/>
          <w:spacing w:val="-6"/>
          <w:sz w:val="28"/>
          <w:szCs w:val="28"/>
          <w:lang w:val="ru-RU"/>
        </w:rPr>
        <w:t xml:space="preserve">Режимы орошения кукурузы на зерно с учетом особенностей водопотребления растений по основным фенологическим фазам развития; </w:t>
      </w:r>
    </w:p>
    <w:p w:rsidR="00A87EA9" w:rsidRPr="00F479DE" w:rsidRDefault="00A87EA9" w:rsidP="00A87EA9">
      <w:pPr>
        <w:spacing w:after="0" w:line="240" w:lineRule="auto"/>
        <w:ind w:firstLine="709"/>
        <w:jc w:val="both"/>
        <w:rPr>
          <w:rFonts w:ascii="Times New Roman" w:hAnsi="Times New Roman"/>
          <w:spacing w:val="-6"/>
          <w:sz w:val="28"/>
          <w:szCs w:val="28"/>
          <w:lang w:val="ru-RU"/>
        </w:rPr>
      </w:pPr>
      <w:r w:rsidRPr="00F479DE">
        <w:rPr>
          <w:rFonts w:ascii="Times New Roman" w:hAnsi="Times New Roman"/>
          <w:spacing w:val="-6"/>
          <w:sz w:val="28"/>
          <w:szCs w:val="28"/>
          <w:lang w:val="ru-RU"/>
        </w:rPr>
        <w:t>Водопотребление кукурузы на зерно по фазам роста и развития растений при капельном способе полива;</w:t>
      </w:r>
    </w:p>
    <w:p w:rsidR="00943002" w:rsidRPr="00F479DE" w:rsidRDefault="00A87EA9" w:rsidP="00A87EA9">
      <w:pPr>
        <w:spacing w:after="0" w:line="240" w:lineRule="auto"/>
        <w:ind w:firstLine="709"/>
        <w:jc w:val="both"/>
        <w:rPr>
          <w:rFonts w:ascii="Times New Roman" w:hAnsi="Times New Roman"/>
          <w:spacing w:val="-6"/>
          <w:sz w:val="28"/>
          <w:szCs w:val="28"/>
          <w:lang w:val="ru-RU"/>
        </w:rPr>
      </w:pPr>
      <w:r w:rsidRPr="00F479DE">
        <w:rPr>
          <w:rFonts w:ascii="Times New Roman" w:hAnsi="Times New Roman"/>
          <w:spacing w:val="-6"/>
          <w:sz w:val="28"/>
          <w:szCs w:val="28"/>
          <w:lang w:val="ru-RU"/>
        </w:rPr>
        <w:t>Биологические и биофизические коэффициенты испарения для прогнозирования и корректировки режима орошения.</w:t>
      </w:r>
    </w:p>
    <w:p w:rsidR="00A87EA9" w:rsidRPr="00F479DE" w:rsidRDefault="00A87EA9" w:rsidP="00A87EA9">
      <w:pPr>
        <w:spacing w:after="0" w:line="240" w:lineRule="auto"/>
        <w:ind w:firstLine="709"/>
        <w:jc w:val="both"/>
        <w:rPr>
          <w:rFonts w:ascii="Times New Roman" w:hAnsi="Times New Roman"/>
          <w:spacing w:val="-6"/>
          <w:sz w:val="28"/>
          <w:szCs w:val="28"/>
          <w:lang w:val="ru-RU"/>
        </w:rPr>
      </w:pPr>
      <w:r w:rsidRPr="00F479DE">
        <w:rPr>
          <w:rFonts w:ascii="Times New Roman" w:hAnsi="Times New Roman"/>
          <w:b/>
          <w:spacing w:val="-6"/>
          <w:sz w:val="28"/>
          <w:szCs w:val="28"/>
          <w:lang w:val="ru-RU"/>
        </w:rPr>
        <w:t>Практическая значимость.</w:t>
      </w:r>
      <w:r w:rsidRPr="00F479DE">
        <w:rPr>
          <w:rFonts w:ascii="Times New Roman" w:hAnsi="Times New Roman"/>
          <w:spacing w:val="-6"/>
          <w:sz w:val="28"/>
          <w:szCs w:val="28"/>
          <w:lang w:val="ru-RU"/>
        </w:rPr>
        <w:t xml:space="preserve"> Полученные данные по водопотреблению кукурузы, биологические и биофизические коэффициенты были использованы при разработке и внедрении в производство режимов орошения на посевах кукурузы на зерно.</w:t>
      </w:r>
    </w:p>
    <w:p w:rsidR="00A87EA9" w:rsidRPr="00F479DE" w:rsidRDefault="00A87EA9" w:rsidP="00A87EA9">
      <w:pPr>
        <w:spacing w:after="0" w:line="240" w:lineRule="auto"/>
        <w:ind w:firstLine="709"/>
        <w:jc w:val="both"/>
        <w:rPr>
          <w:rFonts w:ascii="Times New Roman" w:hAnsi="Times New Roman"/>
          <w:spacing w:val="-6"/>
          <w:sz w:val="28"/>
          <w:szCs w:val="28"/>
          <w:lang w:val="ru-RU"/>
        </w:rPr>
      </w:pPr>
      <w:r w:rsidRPr="00F479DE">
        <w:rPr>
          <w:rFonts w:ascii="Times New Roman" w:hAnsi="Times New Roman"/>
          <w:spacing w:val="-6"/>
          <w:sz w:val="28"/>
          <w:szCs w:val="28"/>
          <w:lang w:val="ru-RU"/>
        </w:rPr>
        <w:t>Производству предложен рациональный режим капельного орошения кукурузы на зерно с дифференцированным поддержанием уровня влажности почвы 75-85-75% от НВ.</w:t>
      </w:r>
    </w:p>
    <w:p w:rsidR="00A87EA9" w:rsidRPr="00F479DE" w:rsidRDefault="00A87EA9" w:rsidP="00A87EA9">
      <w:pPr>
        <w:spacing w:after="0" w:line="240" w:lineRule="auto"/>
        <w:ind w:firstLine="709"/>
        <w:jc w:val="both"/>
        <w:rPr>
          <w:rFonts w:ascii="Times New Roman" w:hAnsi="Times New Roman"/>
          <w:spacing w:val="-6"/>
          <w:sz w:val="28"/>
          <w:szCs w:val="28"/>
          <w:lang w:val="ru-RU"/>
        </w:rPr>
      </w:pPr>
      <w:r w:rsidRPr="00F479DE">
        <w:rPr>
          <w:rFonts w:ascii="Times New Roman" w:hAnsi="Times New Roman"/>
          <w:spacing w:val="-6"/>
          <w:sz w:val="28"/>
          <w:szCs w:val="28"/>
          <w:lang w:val="ru-RU"/>
        </w:rPr>
        <w:t>Результаты исследований могут использова</w:t>
      </w:r>
      <w:r w:rsidR="00987C46" w:rsidRPr="00F479DE">
        <w:rPr>
          <w:rFonts w:ascii="Times New Roman" w:hAnsi="Times New Roman"/>
          <w:spacing w:val="-6"/>
          <w:sz w:val="28"/>
          <w:szCs w:val="28"/>
          <w:lang w:val="ru-RU"/>
        </w:rPr>
        <w:t>ться</w:t>
      </w:r>
      <w:r w:rsidRPr="00F479DE">
        <w:rPr>
          <w:rFonts w:ascii="Times New Roman" w:hAnsi="Times New Roman"/>
          <w:spacing w:val="-6"/>
          <w:sz w:val="28"/>
          <w:szCs w:val="28"/>
          <w:lang w:val="ru-RU"/>
        </w:rPr>
        <w:t xml:space="preserve"> при проектировании </w:t>
      </w:r>
      <w:r w:rsidR="00987C46" w:rsidRPr="00F479DE">
        <w:rPr>
          <w:rFonts w:ascii="Times New Roman" w:hAnsi="Times New Roman"/>
          <w:spacing w:val="-6"/>
          <w:sz w:val="28"/>
          <w:szCs w:val="28"/>
          <w:lang w:val="ru-RU"/>
        </w:rPr>
        <w:t xml:space="preserve">водосберегающих систем </w:t>
      </w:r>
      <w:r w:rsidRPr="00F479DE">
        <w:rPr>
          <w:rFonts w:ascii="Times New Roman" w:hAnsi="Times New Roman"/>
          <w:spacing w:val="-6"/>
          <w:sz w:val="28"/>
          <w:szCs w:val="28"/>
          <w:lang w:val="ru-RU"/>
        </w:rPr>
        <w:t>оро</w:t>
      </w:r>
      <w:r w:rsidR="00987C46" w:rsidRPr="00F479DE">
        <w:rPr>
          <w:rFonts w:ascii="Times New Roman" w:hAnsi="Times New Roman"/>
          <w:spacing w:val="-6"/>
          <w:sz w:val="28"/>
          <w:szCs w:val="28"/>
          <w:lang w:val="ru-RU"/>
        </w:rPr>
        <w:t>шения</w:t>
      </w:r>
      <w:r w:rsidRPr="00F479DE">
        <w:rPr>
          <w:rFonts w:ascii="Times New Roman" w:hAnsi="Times New Roman"/>
          <w:spacing w:val="-6"/>
          <w:sz w:val="28"/>
          <w:szCs w:val="28"/>
          <w:lang w:val="ru-RU"/>
        </w:rPr>
        <w:t xml:space="preserve">, в процессе </w:t>
      </w:r>
      <w:r w:rsidR="00987C46" w:rsidRPr="00F479DE">
        <w:rPr>
          <w:rFonts w:ascii="Times New Roman" w:hAnsi="Times New Roman"/>
          <w:spacing w:val="-6"/>
          <w:sz w:val="28"/>
          <w:szCs w:val="28"/>
          <w:lang w:val="ru-RU"/>
        </w:rPr>
        <w:t xml:space="preserve">обучения </w:t>
      </w:r>
      <w:r w:rsidRPr="00F479DE">
        <w:rPr>
          <w:rFonts w:ascii="Times New Roman" w:hAnsi="Times New Roman"/>
          <w:spacing w:val="-6"/>
          <w:sz w:val="28"/>
          <w:szCs w:val="28"/>
          <w:lang w:val="ru-RU"/>
        </w:rPr>
        <w:t>по мелиорации и орошаемом земледелии.</w:t>
      </w:r>
    </w:p>
    <w:p w:rsidR="00A87EA9" w:rsidRPr="00F479DE" w:rsidRDefault="00943002" w:rsidP="00A87EA9">
      <w:pPr>
        <w:spacing w:after="0" w:line="240" w:lineRule="auto"/>
        <w:ind w:firstLine="709"/>
        <w:jc w:val="both"/>
        <w:rPr>
          <w:rFonts w:ascii="Times New Roman" w:hAnsi="Times New Roman"/>
          <w:spacing w:val="-6"/>
          <w:sz w:val="28"/>
          <w:szCs w:val="28"/>
          <w:lang w:val="ru-RU"/>
        </w:rPr>
      </w:pPr>
      <w:r w:rsidRPr="00F479DE">
        <w:rPr>
          <w:rFonts w:ascii="Times New Roman" w:hAnsi="Times New Roman"/>
          <w:b/>
          <w:spacing w:val="-6"/>
          <w:sz w:val="28"/>
          <w:szCs w:val="28"/>
          <w:lang w:val="ru-RU"/>
        </w:rPr>
        <w:t>Апробация раб</w:t>
      </w:r>
      <w:r w:rsidR="00DB5CA8" w:rsidRPr="00F479DE">
        <w:rPr>
          <w:rFonts w:ascii="Times New Roman" w:hAnsi="Times New Roman"/>
          <w:b/>
          <w:spacing w:val="-6"/>
          <w:sz w:val="28"/>
          <w:szCs w:val="28"/>
          <w:lang w:val="ru-RU"/>
        </w:rPr>
        <w:t>от</w:t>
      </w:r>
      <w:r w:rsidRPr="00F479DE">
        <w:rPr>
          <w:rFonts w:ascii="Times New Roman" w:hAnsi="Times New Roman"/>
          <w:b/>
          <w:spacing w:val="-6"/>
          <w:sz w:val="28"/>
          <w:szCs w:val="28"/>
          <w:lang w:val="ru-RU"/>
        </w:rPr>
        <w:t>ы и публикации в печати.</w:t>
      </w:r>
      <w:r w:rsidRPr="00F479DE">
        <w:rPr>
          <w:rFonts w:ascii="Times New Roman" w:hAnsi="Times New Roman"/>
          <w:spacing w:val="-6"/>
          <w:sz w:val="28"/>
          <w:szCs w:val="28"/>
          <w:lang w:val="ru-RU"/>
        </w:rPr>
        <w:t xml:space="preserve"> </w:t>
      </w:r>
      <w:r w:rsidR="00A87EA9" w:rsidRPr="00F479DE">
        <w:rPr>
          <w:rFonts w:ascii="Times New Roman" w:hAnsi="Times New Roman"/>
          <w:spacing w:val="-6"/>
          <w:sz w:val="28"/>
          <w:szCs w:val="28"/>
          <w:lang w:val="ru-RU"/>
        </w:rPr>
        <w:t xml:space="preserve">Разработанная водосберегающая технология орошения кукурузы на зерно была внедрена на </w:t>
      </w:r>
      <w:r w:rsidR="00A87EA9" w:rsidRPr="00F479DE">
        <w:rPr>
          <w:rFonts w:ascii="Times New Roman" w:hAnsi="Times New Roman"/>
          <w:spacing w:val="-6"/>
          <w:sz w:val="28"/>
          <w:szCs w:val="28"/>
          <w:lang w:val="ru-RU"/>
        </w:rPr>
        <w:lastRenderedPageBreak/>
        <w:t xml:space="preserve">орошаемых землях крестьянского хозяйства «Самгау» Кордайского района Жамбылской области. </w:t>
      </w:r>
    </w:p>
    <w:p w:rsidR="00D12550" w:rsidRPr="00F479DE" w:rsidRDefault="00A87EA9" w:rsidP="00A87EA9">
      <w:pPr>
        <w:spacing w:after="0" w:line="240" w:lineRule="auto"/>
        <w:ind w:firstLine="709"/>
        <w:jc w:val="both"/>
        <w:rPr>
          <w:rFonts w:ascii="Times New Roman" w:hAnsi="Times New Roman"/>
          <w:spacing w:val="-6"/>
          <w:sz w:val="28"/>
          <w:szCs w:val="28"/>
          <w:lang w:val="ru-RU"/>
        </w:rPr>
      </w:pPr>
      <w:r w:rsidRPr="00F479DE">
        <w:rPr>
          <w:rFonts w:ascii="Times New Roman" w:hAnsi="Times New Roman"/>
          <w:spacing w:val="-6"/>
          <w:sz w:val="28"/>
          <w:szCs w:val="28"/>
          <w:lang w:val="ru-RU"/>
        </w:rPr>
        <w:t xml:space="preserve">По результатам исследований опубликованы </w:t>
      </w:r>
      <w:r w:rsidR="00D12550" w:rsidRPr="00F479DE">
        <w:rPr>
          <w:rFonts w:ascii="Times New Roman" w:hAnsi="Times New Roman"/>
          <w:spacing w:val="-6"/>
          <w:sz w:val="28"/>
          <w:szCs w:val="28"/>
          <w:lang w:val="ru-RU"/>
        </w:rPr>
        <w:t xml:space="preserve">опубликовано </w:t>
      </w:r>
      <w:r w:rsidR="00724FE3" w:rsidRPr="00F479DE">
        <w:rPr>
          <w:rFonts w:ascii="Times New Roman" w:hAnsi="Times New Roman"/>
          <w:spacing w:val="-6"/>
          <w:sz w:val="28"/>
          <w:szCs w:val="28"/>
          <w:lang w:val="ru-RU"/>
        </w:rPr>
        <w:t xml:space="preserve">4 статьи в научных журналах, включенных в перечень рекомендуемых изданий КОКСНВО МНВО РК, </w:t>
      </w:r>
      <w:r w:rsidR="00B311DC">
        <w:rPr>
          <w:rFonts w:ascii="Times New Roman" w:hAnsi="Times New Roman"/>
          <w:spacing w:val="-6"/>
          <w:sz w:val="28"/>
          <w:szCs w:val="28"/>
          <w:lang w:val="ru-RU"/>
        </w:rPr>
        <w:t>10</w:t>
      </w:r>
      <w:r w:rsidR="00724FE3" w:rsidRPr="00F479DE">
        <w:rPr>
          <w:rFonts w:ascii="Times New Roman" w:hAnsi="Times New Roman"/>
          <w:spacing w:val="-6"/>
          <w:sz w:val="28"/>
          <w:szCs w:val="28"/>
          <w:lang w:val="ru-RU"/>
        </w:rPr>
        <w:t xml:space="preserve"> статей – в республиканских научных журналах и сборниках научных трудов, </w:t>
      </w:r>
      <w:r w:rsidR="00367F31" w:rsidRPr="00F479DE">
        <w:rPr>
          <w:rFonts w:ascii="Times New Roman" w:hAnsi="Times New Roman"/>
          <w:spacing w:val="-6"/>
          <w:sz w:val="28"/>
          <w:szCs w:val="28"/>
          <w:lang w:val="ru-RU"/>
        </w:rPr>
        <w:t>9</w:t>
      </w:r>
      <w:r w:rsidR="00724FE3" w:rsidRPr="00F479DE">
        <w:rPr>
          <w:rFonts w:ascii="Times New Roman" w:hAnsi="Times New Roman"/>
          <w:spacing w:val="-6"/>
          <w:sz w:val="28"/>
          <w:szCs w:val="28"/>
          <w:lang w:val="ru-RU"/>
        </w:rPr>
        <w:t xml:space="preserve"> статей – в сборниках материалов конференций, 1 статья – в зарубежном журнале </w:t>
      </w:r>
      <w:r w:rsidR="0040036E">
        <w:rPr>
          <w:rFonts w:ascii="Times New Roman" w:hAnsi="Times New Roman"/>
          <w:spacing w:val="-6"/>
          <w:sz w:val="28"/>
          <w:szCs w:val="28"/>
          <w:lang w:val="ru-RU"/>
        </w:rPr>
        <w:t>«</w:t>
      </w:r>
      <w:r w:rsidR="00724FE3" w:rsidRPr="00F479DE">
        <w:rPr>
          <w:rFonts w:ascii="Times New Roman" w:hAnsi="Times New Roman"/>
          <w:spacing w:val="-6"/>
          <w:sz w:val="28"/>
          <w:szCs w:val="28"/>
          <w:lang w:val="ru-RU"/>
        </w:rPr>
        <w:t>SABRAO Journal of Breeding and Genetics</w:t>
      </w:r>
      <w:r w:rsidR="0040036E">
        <w:rPr>
          <w:rFonts w:ascii="Times New Roman" w:hAnsi="Times New Roman"/>
          <w:spacing w:val="-6"/>
          <w:sz w:val="28"/>
          <w:szCs w:val="28"/>
          <w:lang w:val="ru-RU"/>
        </w:rPr>
        <w:t>»</w:t>
      </w:r>
      <w:r w:rsidR="00724FE3" w:rsidRPr="00F479DE">
        <w:rPr>
          <w:rFonts w:ascii="Times New Roman" w:hAnsi="Times New Roman"/>
          <w:spacing w:val="-6"/>
          <w:sz w:val="28"/>
          <w:szCs w:val="28"/>
          <w:lang w:val="ru-RU"/>
        </w:rPr>
        <w:t>, входящий в базу данных Scopus и Web of Science, 2 статьи – в журналах входящий в базу научных публикаций индексируемые в РИНЦ (Российский индекс научного цитирования). Получено 2 патента на полезную модель РК – №5681 и №5834.</w:t>
      </w:r>
    </w:p>
    <w:p w:rsidR="00A87EA9" w:rsidRPr="00F479DE" w:rsidRDefault="00A87EA9" w:rsidP="00A87EA9">
      <w:pPr>
        <w:spacing w:after="0" w:line="240" w:lineRule="auto"/>
        <w:ind w:firstLine="709"/>
        <w:jc w:val="both"/>
        <w:rPr>
          <w:rFonts w:ascii="Times New Roman" w:hAnsi="Times New Roman"/>
          <w:spacing w:val="-6"/>
          <w:sz w:val="28"/>
          <w:szCs w:val="28"/>
          <w:lang w:val="ru-RU"/>
        </w:rPr>
      </w:pPr>
    </w:p>
    <w:p w:rsidR="00A87EA9" w:rsidRPr="00F479DE" w:rsidRDefault="00A87EA9" w:rsidP="00A87EA9">
      <w:pPr>
        <w:spacing w:after="0" w:line="240" w:lineRule="auto"/>
        <w:ind w:firstLine="709"/>
        <w:jc w:val="both"/>
        <w:rPr>
          <w:rFonts w:ascii="Times New Roman" w:hAnsi="Times New Roman"/>
          <w:spacing w:val="-6"/>
          <w:sz w:val="28"/>
          <w:szCs w:val="28"/>
          <w:lang w:val="ru-RU"/>
        </w:rPr>
      </w:pPr>
    </w:p>
    <w:p w:rsidR="00A87EA9" w:rsidRPr="00F479DE" w:rsidRDefault="00A87EA9" w:rsidP="00A87EA9">
      <w:pPr>
        <w:spacing w:after="0" w:line="240" w:lineRule="auto"/>
        <w:ind w:firstLine="709"/>
        <w:jc w:val="both"/>
        <w:rPr>
          <w:rFonts w:ascii="Times New Roman" w:hAnsi="Times New Roman"/>
          <w:spacing w:val="-6"/>
          <w:sz w:val="28"/>
          <w:szCs w:val="28"/>
          <w:lang w:val="ru-RU"/>
        </w:rPr>
      </w:pPr>
    </w:p>
    <w:p w:rsidR="00A87EA9" w:rsidRPr="00F479DE" w:rsidRDefault="00A87EA9" w:rsidP="00A87EA9">
      <w:pPr>
        <w:spacing w:after="0" w:line="240" w:lineRule="auto"/>
        <w:ind w:firstLine="709"/>
        <w:jc w:val="both"/>
        <w:rPr>
          <w:rFonts w:ascii="Times New Roman" w:hAnsi="Times New Roman"/>
          <w:spacing w:val="-6"/>
          <w:sz w:val="28"/>
          <w:szCs w:val="28"/>
          <w:lang w:val="ru-RU"/>
        </w:rPr>
      </w:pPr>
    </w:p>
    <w:p w:rsidR="00A87EA9" w:rsidRPr="00F479DE" w:rsidRDefault="00A87EA9" w:rsidP="00A87EA9">
      <w:pPr>
        <w:spacing w:after="0" w:line="240" w:lineRule="auto"/>
        <w:ind w:firstLine="709"/>
        <w:jc w:val="both"/>
        <w:rPr>
          <w:rFonts w:ascii="Times New Roman" w:hAnsi="Times New Roman"/>
          <w:spacing w:val="-6"/>
          <w:sz w:val="28"/>
          <w:szCs w:val="28"/>
          <w:lang w:val="ru-RU"/>
        </w:rPr>
      </w:pPr>
    </w:p>
    <w:p w:rsidR="00A87EA9" w:rsidRPr="00F479DE" w:rsidRDefault="00A87EA9" w:rsidP="00A87EA9">
      <w:pPr>
        <w:spacing w:after="0" w:line="240" w:lineRule="auto"/>
        <w:ind w:firstLine="709"/>
        <w:jc w:val="both"/>
        <w:rPr>
          <w:rFonts w:ascii="Times New Roman" w:hAnsi="Times New Roman"/>
          <w:spacing w:val="-6"/>
          <w:sz w:val="28"/>
          <w:szCs w:val="28"/>
          <w:lang w:val="ru-RU"/>
        </w:rPr>
      </w:pPr>
    </w:p>
    <w:p w:rsidR="00A87EA9" w:rsidRPr="00F479DE" w:rsidRDefault="00A87EA9" w:rsidP="00A87EA9">
      <w:pPr>
        <w:spacing w:after="0" w:line="240" w:lineRule="auto"/>
        <w:ind w:firstLine="709"/>
        <w:jc w:val="both"/>
        <w:rPr>
          <w:rFonts w:ascii="Times New Roman" w:hAnsi="Times New Roman"/>
          <w:spacing w:val="-6"/>
          <w:sz w:val="28"/>
          <w:szCs w:val="28"/>
          <w:lang w:val="ru-RU"/>
        </w:rPr>
      </w:pPr>
    </w:p>
    <w:p w:rsidR="00A87EA9" w:rsidRPr="00F479DE" w:rsidRDefault="00A87EA9" w:rsidP="00A87EA9">
      <w:pPr>
        <w:spacing w:after="0" w:line="240" w:lineRule="auto"/>
        <w:ind w:firstLine="709"/>
        <w:jc w:val="both"/>
        <w:rPr>
          <w:rFonts w:ascii="Times New Roman" w:hAnsi="Times New Roman"/>
          <w:spacing w:val="-6"/>
          <w:sz w:val="28"/>
          <w:szCs w:val="28"/>
          <w:lang w:val="ru-RU"/>
        </w:rPr>
      </w:pPr>
    </w:p>
    <w:p w:rsidR="00A87EA9" w:rsidRPr="00F479DE" w:rsidRDefault="00A87EA9" w:rsidP="00A87EA9">
      <w:pPr>
        <w:spacing w:after="0" w:line="240" w:lineRule="auto"/>
        <w:ind w:firstLine="709"/>
        <w:jc w:val="both"/>
        <w:rPr>
          <w:rFonts w:ascii="Times New Roman" w:hAnsi="Times New Roman"/>
          <w:spacing w:val="-6"/>
          <w:sz w:val="28"/>
          <w:szCs w:val="28"/>
          <w:lang w:val="ru-RU"/>
        </w:rPr>
      </w:pPr>
    </w:p>
    <w:p w:rsidR="00A87EA9" w:rsidRPr="00F479DE" w:rsidRDefault="00A87EA9" w:rsidP="00A87EA9">
      <w:pPr>
        <w:spacing w:after="0" w:line="240" w:lineRule="auto"/>
        <w:ind w:firstLine="709"/>
        <w:jc w:val="both"/>
        <w:rPr>
          <w:rFonts w:ascii="Times New Roman" w:hAnsi="Times New Roman"/>
          <w:spacing w:val="-6"/>
          <w:sz w:val="28"/>
          <w:szCs w:val="28"/>
          <w:lang w:val="ru-RU"/>
        </w:rPr>
      </w:pPr>
    </w:p>
    <w:p w:rsidR="00A87EA9" w:rsidRPr="00F479DE" w:rsidRDefault="00A87EA9" w:rsidP="00A87EA9">
      <w:pPr>
        <w:spacing w:after="0" w:line="240" w:lineRule="auto"/>
        <w:ind w:firstLine="709"/>
        <w:jc w:val="both"/>
        <w:rPr>
          <w:rFonts w:ascii="Times New Roman" w:hAnsi="Times New Roman"/>
          <w:spacing w:val="-6"/>
          <w:sz w:val="28"/>
          <w:szCs w:val="28"/>
          <w:lang w:val="ru-RU"/>
        </w:rPr>
      </w:pPr>
    </w:p>
    <w:p w:rsidR="00A87EA9" w:rsidRPr="00F479DE" w:rsidRDefault="00A87EA9" w:rsidP="00A87EA9">
      <w:pPr>
        <w:spacing w:after="0" w:line="240" w:lineRule="auto"/>
        <w:ind w:firstLine="709"/>
        <w:jc w:val="both"/>
        <w:rPr>
          <w:rFonts w:ascii="Times New Roman" w:hAnsi="Times New Roman"/>
          <w:spacing w:val="-6"/>
          <w:sz w:val="28"/>
          <w:szCs w:val="28"/>
          <w:lang w:val="ru-RU"/>
        </w:rPr>
      </w:pPr>
    </w:p>
    <w:p w:rsidR="00A87EA9" w:rsidRPr="00F479DE" w:rsidRDefault="00A87EA9" w:rsidP="00A87EA9">
      <w:pPr>
        <w:spacing w:after="0" w:line="240" w:lineRule="auto"/>
        <w:ind w:firstLine="709"/>
        <w:jc w:val="both"/>
        <w:rPr>
          <w:rFonts w:ascii="Times New Roman" w:hAnsi="Times New Roman"/>
          <w:spacing w:val="-6"/>
          <w:sz w:val="28"/>
          <w:szCs w:val="28"/>
          <w:lang w:val="ru-RU"/>
        </w:rPr>
      </w:pPr>
    </w:p>
    <w:p w:rsidR="00115193" w:rsidRPr="00F479DE" w:rsidRDefault="00115193" w:rsidP="00A87EA9">
      <w:pPr>
        <w:spacing w:after="0" w:line="240" w:lineRule="auto"/>
        <w:ind w:firstLine="709"/>
        <w:jc w:val="both"/>
        <w:rPr>
          <w:rFonts w:ascii="Times New Roman" w:hAnsi="Times New Roman"/>
          <w:spacing w:val="-6"/>
          <w:sz w:val="28"/>
          <w:szCs w:val="28"/>
          <w:lang w:val="ru-RU"/>
        </w:rPr>
      </w:pPr>
    </w:p>
    <w:p w:rsidR="00115193" w:rsidRPr="00F479DE" w:rsidRDefault="00115193" w:rsidP="00A87EA9">
      <w:pPr>
        <w:spacing w:after="0" w:line="240" w:lineRule="auto"/>
        <w:ind w:firstLine="709"/>
        <w:jc w:val="both"/>
        <w:rPr>
          <w:rFonts w:ascii="Times New Roman" w:hAnsi="Times New Roman"/>
          <w:spacing w:val="-6"/>
          <w:sz w:val="28"/>
          <w:szCs w:val="28"/>
          <w:lang w:val="ru-RU"/>
        </w:rPr>
      </w:pPr>
    </w:p>
    <w:p w:rsidR="00D1763F" w:rsidRPr="00F479DE" w:rsidRDefault="00D1763F" w:rsidP="00A87EA9">
      <w:pPr>
        <w:spacing w:after="0" w:line="240" w:lineRule="auto"/>
        <w:ind w:firstLine="709"/>
        <w:jc w:val="both"/>
        <w:rPr>
          <w:rFonts w:ascii="Times New Roman" w:hAnsi="Times New Roman"/>
          <w:spacing w:val="-6"/>
          <w:sz w:val="28"/>
          <w:szCs w:val="28"/>
          <w:lang w:val="ru-RU"/>
        </w:rPr>
      </w:pPr>
    </w:p>
    <w:p w:rsidR="00D1763F" w:rsidRPr="00F479DE" w:rsidRDefault="00D1763F" w:rsidP="00A87EA9">
      <w:pPr>
        <w:spacing w:after="0" w:line="240" w:lineRule="auto"/>
        <w:ind w:firstLine="709"/>
        <w:jc w:val="both"/>
        <w:rPr>
          <w:rFonts w:ascii="Times New Roman" w:hAnsi="Times New Roman"/>
          <w:spacing w:val="-6"/>
          <w:sz w:val="28"/>
          <w:szCs w:val="28"/>
          <w:lang w:val="ru-RU"/>
        </w:rPr>
      </w:pPr>
    </w:p>
    <w:p w:rsidR="00D1763F" w:rsidRPr="00F479DE" w:rsidRDefault="00D1763F" w:rsidP="00A87EA9">
      <w:pPr>
        <w:spacing w:after="0" w:line="240" w:lineRule="auto"/>
        <w:ind w:firstLine="709"/>
        <w:jc w:val="both"/>
        <w:rPr>
          <w:rFonts w:ascii="Times New Roman" w:hAnsi="Times New Roman"/>
          <w:spacing w:val="-6"/>
          <w:sz w:val="28"/>
          <w:szCs w:val="28"/>
          <w:lang w:val="ru-RU"/>
        </w:rPr>
      </w:pPr>
    </w:p>
    <w:p w:rsidR="00D1763F" w:rsidRPr="00F479DE" w:rsidRDefault="00D1763F" w:rsidP="00A87EA9">
      <w:pPr>
        <w:spacing w:after="0" w:line="240" w:lineRule="auto"/>
        <w:ind w:firstLine="709"/>
        <w:jc w:val="both"/>
        <w:rPr>
          <w:rFonts w:ascii="Times New Roman" w:hAnsi="Times New Roman"/>
          <w:spacing w:val="-6"/>
          <w:sz w:val="28"/>
          <w:szCs w:val="28"/>
          <w:lang w:val="ru-RU"/>
        </w:rPr>
      </w:pPr>
    </w:p>
    <w:p w:rsidR="00D1763F" w:rsidRPr="00F479DE" w:rsidRDefault="00D1763F" w:rsidP="00A87EA9">
      <w:pPr>
        <w:spacing w:after="0" w:line="240" w:lineRule="auto"/>
        <w:ind w:firstLine="709"/>
        <w:jc w:val="both"/>
        <w:rPr>
          <w:rFonts w:ascii="Times New Roman" w:hAnsi="Times New Roman"/>
          <w:spacing w:val="-6"/>
          <w:sz w:val="28"/>
          <w:szCs w:val="28"/>
          <w:lang w:val="ru-RU"/>
        </w:rPr>
      </w:pPr>
    </w:p>
    <w:p w:rsidR="00D1763F" w:rsidRPr="00F479DE" w:rsidRDefault="00D1763F" w:rsidP="00A87EA9">
      <w:pPr>
        <w:spacing w:after="0" w:line="240" w:lineRule="auto"/>
        <w:ind w:firstLine="709"/>
        <w:jc w:val="both"/>
        <w:rPr>
          <w:rFonts w:ascii="Times New Roman" w:hAnsi="Times New Roman"/>
          <w:spacing w:val="-6"/>
          <w:sz w:val="28"/>
          <w:szCs w:val="28"/>
          <w:lang w:val="ru-RU"/>
        </w:rPr>
      </w:pPr>
    </w:p>
    <w:p w:rsidR="00D1763F" w:rsidRPr="00F479DE" w:rsidRDefault="00D1763F" w:rsidP="00A87EA9">
      <w:pPr>
        <w:spacing w:after="0" w:line="240" w:lineRule="auto"/>
        <w:ind w:firstLine="709"/>
        <w:jc w:val="both"/>
        <w:rPr>
          <w:rFonts w:ascii="Times New Roman" w:hAnsi="Times New Roman"/>
          <w:spacing w:val="-6"/>
          <w:sz w:val="28"/>
          <w:szCs w:val="28"/>
          <w:lang w:val="ru-RU"/>
        </w:rPr>
      </w:pPr>
    </w:p>
    <w:p w:rsidR="00D1763F" w:rsidRPr="00F479DE" w:rsidRDefault="00D1763F" w:rsidP="00A87EA9">
      <w:pPr>
        <w:spacing w:after="0" w:line="240" w:lineRule="auto"/>
        <w:ind w:firstLine="709"/>
        <w:jc w:val="both"/>
        <w:rPr>
          <w:rFonts w:ascii="Times New Roman" w:hAnsi="Times New Roman"/>
          <w:spacing w:val="-6"/>
          <w:sz w:val="28"/>
          <w:szCs w:val="28"/>
          <w:lang w:val="ru-RU"/>
        </w:rPr>
      </w:pPr>
    </w:p>
    <w:p w:rsidR="00D1763F" w:rsidRPr="00F479DE" w:rsidRDefault="00D1763F" w:rsidP="00A87EA9">
      <w:pPr>
        <w:spacing w:after="0" w:line="240" w:lineRule="auto"/>
        <w:ind w:firstLine="709"/>
        <w:jc w:val="both"/>
        <w:rPr>
          <w:rFonts w:ascii="Times New Roman" w:hAnsi="Times New Roman"/>
          <w:spacing w:val="-6"/>
          <w:sz w:val="28"/>
          <w:szCs w:val="28"/>
          <w:lang w:val="ru-RU"/>
        </w:rPr>
      </w:pPr>
    </w:p>
    <w:p w:rsidR="00D1763F" w:rsidRDefault="00D1763F" w:rsidP="00A87EA9">
      <w:pPr>
        <w:spacing w:after="0" w:line="240" w:lineRule="auto"/>
        <w:ind w:firstLine="709"/>
        <w:jc w:val="both"/>
        <w:rPr>
          <w:rFonts w:ascii="Times New Roman" w:hAnsi="Times New Roman"/>
          <w:spacing w:val="-6"/>
          <w:sz w:val="28"/>
          <w:szCs w:val="28"/>
          <w:lang w:val="ru-RU"/>
        </w:rPr>
      </w:pPr>
    </w:p>
    <w:p w:rsidR="00BA6639" w:rsidRDefault="00BA6639" w:rsidP="00A87EA9">
      <w:pPr>
        <w:spacing w:after="0" w:line="240" w:lineRule="auto"/>
        <w:ind w:firstLine="709"/>
        <w:jc w:val="both"/>
        <w:rPr>
          <w:rFonts w:ascii="Times New Roman" w:hAnsi="Times New Roman"/>
          <w:spacing w:val="-6"/>
          <w:sz w:val="28"/>
          <w:szCs w:val="28"/>
          <w:lang w:val="ru-RU"/>
        </w:rPr>
      </w:pPr>
    </w:p>
    <w:p w:rsidR="00BA6639" w:rsidRPr="00F479DE" w:rsidRDefault="00BA6639" w:rsidP="00A87EA9">
      <w:pPr>
        <w:spacing w:after="0" w:line="240" w:lineRule="auto"/>
        <w:ind w:firstLine="709"/>
        <w:jc w:val="both"/>
        <w:rPr>
          <w:rFonts w:ascii="Times New Roman" w:hAnsi="Times New Roman"/>
          <w:spacing w:val="-6"/>
          <w:sz w:val="28"/>
          <w:szCs w:val="28"/>
          <w:lang w:val="ru-RU"/>
        </w:rPr>
      </w:pPr>
    </w:p>
    <w:p w:rsidR="00D1763F" w:rsidRPr="00F479DE" w:rsidRDefault="00D1763F" w:rsidP="00A87EA9">
      <w:pPr>
        <w:spacing w:after="0" w:line="240" w:lineRule="auto"/>
        <w:ind w:firstLine="709"/>
        <w:jc w:val="both"/>
        <w:rPr>
          <w:rFonts w:ascii="Times New Roman" w:hAnsi="Times New Roman"/>
          <w:spacing w:val="-6"/>
          <w:sz w:val="28"/>
          <w:szCs w:val="28"/>
          <w:lang w:val="ru-RU"/>
        </w:rPr>
      </w:pPr>
    </w:p>
    <w:p w:rsidR="00D1763F" w:rsidRPr="00F479DE" w:rsidRDefault="00D1763F" w:rsidP="00A87EA9">
      <w:pPr>
        <w:spacing w:after="0" w:line="240" w:lineRule="auto"/>
        <w:ind w:firstLine="709"/>
        <w:jc w:val="both"/>
        <w:rPr>
          <w:rFonts w:ascii="Times New Roman" w:hAnsi="Times New Roman"/>
          <w:spacing w:val="-6"/>
          <w:sz w:val="28"/>
          <w:szCs w:val="28"/>
          <w:lang w:val="ru-RU"/>
        </w:rPr>
      </w:pPr>
    </w:p>
    <w:p w:rsidR="00115193" w:rsidRPr="00F479DE" w:rsidRDefault="00115193" w:rsidP="00A87EA9">
      <w:pPr>
        <w:spacing w:after="0" w:line="240" w:lineRule="auto"/>
        <w:ind w:firstLine="709"/>
        <w:jc w:val="both"/>
        <w:rPr>
          <w:rFonts w:ascii="Times New Roman" w:hAnsi="Times New Roman"/>
          <w:spacing w:val="-6"/>
          <w:sz w:val="28"/>
          <w:szCs w:val="28"/>
          <w:lang w:val="ru-RU"/>
        </w:rPr>
      </w:pPr>
    </w:p>
    <w:p w:rsidR="00A87EA9" w:rsidRPr="00F479DE" w:rsidRDefault="00A87EA9" w:rsidP="00A87EA9">
      <w:pPr>
        <w:spacing w:after="0" w:line="240" w:lineRule="auto"/>
        <w:ind w:firstLine="709"/>
        <w:jc w:val="both"/>
        <w:rPr>
          <w:rFonts w:ascii="Times New Roman" w:hAnsi="Times New Roman"/>
          <w:spacing w:val="-6"/>
          <w:sz w:val="28"/>
          <w:szCs w:val="28"/>
          <w:lang w:val="ru-RU"/>
        </w:rPr>
      </w:pPr>
    </w:p>
    <w:p w:rsidR="00A87EA9" w:rsidRPr="00F479DE" w:rsidRDefault="00A87EA9" w:rsidP="00A87EA9">
      <w:pPr>
        <w:spacing w:after="0" w:line="240" w:lineRule="auto"/>
        <w:ind w:firstLine="709"/>
        <w:jc w:val="both"/>
        <w:rPr>
          <w:rFonts w:ascii="Times New Roman" w:hAnsi="Times New Roman"/>
          <w:spacing w:val="-6"/>
          <w:sz w:val="28"/>
          <w:szCs w:val="28"/>
          <w:lang w:val="ru-RU"/>
        </w:rPr>
      </w:pPr>
    </w:p>
    <w:p w:rsidR="00A515BB" w:rsidRPr="00F479DE" w:rsidRDefault="00A515BB" w:rsidP="00A87EA9">
      <w:pPr>
        <w:spacing w:after="0" w:line="240" w:lineRule="auto"/>
        <w:ind w:firstLine="709"/>
        <w:jc w:val="both"/>
        <w:rPr>
          <w:rFonts w:ascii="Times New Roman" w:hAnsi="Times New Roman"/>
          <w:spacing w:val="-6"/>
          <w:sz w:val="28"/>
          <w:szCs w:val="28"/>
          <w:lang w:val="ru-RU"/>
        </w:rPr>
      </w:pPr>
    </w:p>
    <w:p w:rsidR="00D75866" w:rsidRPr="00F479DE" w:rsidRDefault="00A87EA9" w:rsidP="00A87EA9">
      <w:pPr>
        <w:spacing w:after="0" w:line="240" w:lineRule="auto"/>
        <w:ind w:firstLine="709"/>
        <w:jc w:val="both"/>
        <w:rPr>
          <w:rFonts w:ascii="Times New Roman" w:hAnsi="Times New Roman"/>
          <w:b/>
          <w:sz w:val="28"/>
          <w:szCs w:val="28"/>
          <w:lang w:val="ru-RU"/>
        </w:rPr>
      </w:pPr>
      <w:r w:rsidRPr="00F479DE">
        <w:rPr>
          <w:rFonts w:ascii="Times New Roman" w:hAnsi="Times New Roman"/>
          <w:b/>
          <w:sz w:val="28"/>
          <w:szCs w:val="28"/>
          <w:lang w:val="ru-RU"/>
        </w:rPr>
        <w:lastRenderedPageBreak/>
        <w:t xml:space="preserve">1. </w:t>
      </w:r>
      <w:r w:rsidR="00D75866" w:rsidRPr="00F479DE">
        <w:rPr>
          <w:rFonts w:ascii="Times New Roman" w:hAnsi="Times New Roman"/>
          <w:b/>
          <w:sz w:val="28"/>
          <w:szCs w:val="28"/>
        </w:rPr>
        <w:t xml:space="preserve">СОВРЕМЕННОЕ СОСТОЯНИЕ И ПЕРСПЕКТИВЫ ВОЗДЕЛЫВАНИЯ </w:t>
      </w:r>
      <w:r w:rsidR="001752CB" w:rsidRPr="00F479DE">
        <w:rPr>
          <w:rFonts w:ascii="Times New Roman" w:hAnsi="Times New Roman"/>
          <w:b/>
          <w:sz w:val="28"/>
          <w:szCs w:val="28"/>
          <w:lang w:val="ru-RU"/>
        </w:rPr>
        <w:t>КУКУРУЗЫ НА ЗЕРНО</w:t>
      </w:r>
      <w:r w:rsidR="00DE3E77" w:rsidRPr="00F479DE">
        <w:rPr>
          <w:rFonts w:ascii="Times New Roman" w:hAnsi="Times New Roman"/>
          <w:b/>
          <w:sz w:val="28"/>
          <w:szCs w:val="28"/>
        </w:rPr>
        <w:t xml:space="preserve"> НА ЮГЕ КАЗАХСТАНА</w:t>
      </w:r>
    </w:p>
    <w:p w:rsidR="00DE3E77" w:rsidRPr="00F479DE" w:rsidRDefault="00DE3E77" w:rsidP="00B20225">
      <w:pPr>
        <w:spacing w:after="0" w:line="240" w:lineRule="auto"/>
        <w:rPr>
          <w:rFonts w:ascii="Times New Roman" w:hAnsi="Times New Roman"/>
          <w:sz w:val="28"/>
          <w:szCs w:val="28"/>
          <w:lang w:val="ru-RU"/>
        </w:rPr>
      </w:pPr>
    </w:p>
    <w:p w:rsidR="00D75866" w:rsidRPr="00F479DE" w:rsidRDefault="00D75866" w:rsidP="00B20225">
      <w:pPr>
        <w:pStyle w:val="1"/>
        <w:spacing w:before="0" w:after="0" w:line="240" w:lineRule="auto"/>
        <w:ind w:firstLine="426"/>
        <w:rPr>
          <w:rFonts w:ascii="Times New Roman" w:hAnsi="Times New Roman"/>
          <w:sz w:val="28"/>
          <w:szCs w:val="28"/>
        </w:rPr>
      </w:pPr>
      <w:r w:rsidRPr="00F479DE">
        <w:rPr>
          <w:rFonts w:ascii="Times New Roman" w:hAnsi="Times New Roman"/>
          <w:sz w:val="28"/>
          <w:szCs w:val="28"/>
        </w:rPr>
        <w:t xml:space="preserve">1.1 </w:t>
      </w:r>
      <w:r w:rsidR="009D0EEB" w:rsidRPr="00F479DE">
        <w:rPr>
          <w:rFonts w:ascii="Times New Roman" w:hAnsi="Times New Roman"/>
          <w:sz w:val="28"/>
          <w:szCs w:val="28"/>
          <w:lang w:val="ru-RU"/>
        </w:rPr>
        <w:t xml:space="preserve">Современное состояние </w:t>
      </w:r>
      <w:r w:rsidRPr="00F479DE">
        <w:rPr>
          <w:rFonts w:ascii="Times New Roman" w:hAnsi="Times New Roman"/>
          <w:sz w:val="28"/>
          <w:szCs w:val="28"/>
        </w:rPr>
        <w:t xml:space="preserve">кормопроизводства на </w:t>
      </w:r>
      <w:r w:rsidR="009D0EEB" w:rsidRPr="00F479DE">
        <w:rPr>
          <w:rFonts w:ascii="Times New Roman" w:hAnsi="Times New Roman"/>
          <w:sz w:val="28"/>
          <w:szCs w:val="28"/>
          <w:lang w:val="ru-RU"/>
        </w:rPr>
        <w:t>ю</w:t>
      </w:r>
      <w:r w:rsidRPr="00F479DE">
        <w:rPr>
          <w:rFonts w:ascii="Times New Roman" w:hAnsi="Times New Roman"/>
          <w:sz w:val="28"/>
          <w:szCs w:val="28"/>
        </w:rPr>
        <w:t>ге Казахстана</w:t>
      </w:r>
    </w:p>
    <w:p w:rsidR="00D75866" w:rsidRPr="00F479DE" w:rsidRDefault="00D75866" w:rsidP="00B20225">
      <w:pPr>
        <w:spacing w:after="0" w:line="240" w:lineRule="auto"/>
        <w:ind w:firstLine="709"/>
        <w:jc w:val="both"/>
        <w:rPr>
          <w:rFonts w:ascii="Times New Roman" w:hAnsi="Times New Roman"/>
          <w:sz w:val="28"/>
          <w:szCs w:val="28"/>
        </w:rPr>
      </w:pPr>
    </w:p>
    <w:p w:rsidR="00CF597C" w:rsidRPr="00F479DE" w:rsidRDefault="00F5382B" w:rsidP="00577761">
      <w:pPr>
        <w:spacing w:after="0" w:line="240" w:lineRule="auto"/>
        <w:ind w:firstLine="709"/>
        <w:jc w:val="both"/>
        <w:rPr>
          <w:rFonts w:ascii="Times New Roman" w:hAnsi="Times New Roman"/>
          <w:sz w:val="28"/>
          <w:szCs w:val="28"/>
        </w:rPr>
      </w:pPr>
      <w:r w:rsidRPr="00F479DE">
        <w:rPr>
          <w:rFonts w:ascii="Times New Roman" w:hAnsi="Times New Roman"/>
          <w:sz w:val="28"/>
          <w:szCs w:val="28"/>
          <w:lang w:val="ru-RU"/>
        </w:rPr>
        <w:t xml:space="preserve">Сельское хозяйство </w:t>
      </w:r>
      <w:r w:rsidR="00203B64" w:rsidRPr="00F479DE">
        <w:rPr>
          <w:rFonts w:ascii="Times New Roman" w:hAnsi="Times New Roman"/>
          <w:sz w:val="28"/>
          <w:szCs w:val="28"/>
          <w:lang w:val="ru-RU"/>
        </w:rPr>
        <w:t xml:space="preserve">в Казахстане - </w:t>
      </w:r>
      <w:r w:rsidRPr="00F479DE">
        <w:rPr>
          <w:rFonts w:ascii="Times New Roman" w:hAnsi="Times New Roman"/>
          <w:sz w:val="28"/>
          <w:szCs w:val="28"/>
          <w:lang w:val="ru-RU"/>
        </w:rPr>
        <w:t>одн</w:t>
      </w:r>
      <w:r w:rsidR="00203B64" w:rsidRPr="00F479DE">
        <w:rPr>
          <w:rFonts w:ascii="Times New Roman" w:hAnsi="Times New Roman"/>
          <w:sz w:val="28"/>
          <w:szCs w:val="28"/>
          <w:lang w:val="ru-RU"/>
        </w:rPr>
        <w:t>а</w:t>
      </w:r>
      <w:r w:rsidRPr="00F479DE">
        <w:rPr>
          <w:rFonts w:ascii="Times New Roman" w:hAnsi="Times New Roman"/>
          <w:sz w:val="28"/>
          <w:szCs w:val="28"/>
          <w:lang w:val="ru-RU"/>
        </w:rPr>
        <w:t xml:space="preserve"> из основных отраслей экономики </w:t>
      </w:r>
      <w:r w:rsidR="005169AE" w:rsidRPr="00F479DE">
        <w:rPr>
          <w:rFonts w:ascii="Times New Roman" w:hAnsi="Times New Roman"/>
          <w:sz w:val="28"/>
          <w:szCs w:val="28"/>
          <w:lang w:val="ru-RU"/>
        </w:rPr>
        <w:t>[</w:t>
      </w:r>
      <w:r w:rsidR="008568A7" w:rsidRPr="00F479DE">
        <w:rPr>
          <w:rFonts w:ascii="Times New Roman" w:hAnsi="Times New Roman"/>
          <w:sz w:val="28"/>
          <w:szCs w:val="28"/>
          <w:lang w:val="ru-RU"/>
        </w:rPr>
        <w:t>4</w:t>
      </w:r>
      <w:r w:rsidR="00D1763F" w:rsidRPr="00F479DE">
        <w:rPr>
          <w:rFonts w:ascii="Times New Roman" w:hAnsi="Times New Roman"/>
          <w:sz w:val="28"/>
          <w:szCs w:val="28"/>
          <w:lang w:val="ru-RU"/>
        </w:rPr>
        <w:t>4</w:t>
      </w:r>
      <w:r w:rsidR="005169AE" w:rsidRPr="00F479DE">
        <w:rPr>
          <w:rFonts w:ascii="Times New Roman" w:hAnsi="Times New Roman"/>
          <w:sz w:val="28"/>
          <w:szCs w:val="28"/>
          <w:lang w:val="ru-RU"/>
        </w:rPr>
        <w:t>]</w:t>
      </w:r>
      <w:r w:rsidRPr="00F479DE">
        <w:rPr>
          <w:rFonts w:ascii="Times New Roman" w:hAnsi="Times New Roman"/>
          <w:sz w:val="28"/>
          <w:szCs w:val="28"/>
          <w:lang w:val="ru-RU"/>
        </w:rPr>
        <w:t>, основ</w:t>
      </w:r>
      <w:r w:rsidR="00203B64" w:rsidRPr="00F479DE">
        <w:rPr>
          <w:rFonts w:ascii="Times New Roman" w:hAnsi="Times New Roman"/>
          <w:sz w:val="28"/>
          <w:szCs w:val="28"/>
          <w:lang w:val="ru-RU"/>
        </w:rPr>
        <w:t>ой</w:t>
      </w:r>
      <w:r w:rsidRPr="00F479DE">
        <w:rPr>
          <w:rFonts w:ascii="Times New Roman" w:hAnsi="Times New Roman"/>
          <w:sz w:val="28"/>
          <w:szCs w:val="28"/>
          <w:lang w:val="ru-RU"/>
        </w:rPr>
        <w:t xml:space="preserve"> которо</w:t>
      </w:r>
      <w:r w:rsidR="00203B64" w:rsidRPr="00F479DE">
        <w:rPr>
          <w:rFonts w:ascii="Times New Roman" w:hAnsi="Times New Roman"/>
          <w:sz w:val="28"/>
          <w:szCs w:val="28"/>
          <w:lang w:val="ru-RU"/>
        </w:rPr>
        <w:t>й</w:t>
      </w:r>
      <w:r w:rsidRPr="00F479DE">
        <w:rPr>
          <w:rFonts w:ascii="Times New Roman" w:hAnsi="Times New Roman"/>
          <w:sz w:val="28"/>
          <w:szCs w:val="28"/>
          <w:lang w:val="ru-RU"/>
        </w:rPr>
        <w:t xml:space="preserve"> </w:t>
      </w:r>
      <w:r w:rsidR="00203B64" w:rsidRPr="00F479DE">
        <w:rPr>
          <w:rFonts w:ascii="Times New Roman" w:hAnsi="Times New Roman"/>
          <w:sz w:val="28"/>
          <w:szCs w:val="28"/>
          <w:lang w:val="ru-RU"/>
        </w:rPr>
        <w:t>являются</w:t>
      </w:r>
      <w:r w:rsidRPr="00F479DE">
        <w:rPr>
          <w:rFonts w:ascii="Times New Roman" w:hAnsi="Times New Roman"/>
          <w:sz w:val="28"/>
          <w:szCs w:val="28"/>
          <w:lang w:val="ru-RU"/>
        </w:rPr>
        <w:t xml:space="preserve"> растениеводство и </w:t>
      </w:r>
      <w:r w:rsidR="00E63AA3" w:rsidRPr="00F479DE">
        <w:rPr>
          <w:rFonts w:ascii="Times New Roman" w:hAnsi="Times New Roman"/>
          <w:sz w:val="28"/>
          <w:szCs w:val="28"/>
          <w:lang w:val="ru-RU"/>
        </w:rPr>
        <w:t>животноводство</w:t>
      </w:r>
      <w:r w:rsidR="005169AE" w:rsidRPr="00F479DE">
        <w:rPr>
          <w:rFonts w:ascii="Times New Roman" w:hAnsi="Times New Roman"/>
          <w:sz w:val="28"/>
          <w:szCs w:val="28"/>
          <w:lang w:val="ru-RU"/>
        </w:rPr>
        <w:t xml:space="preserve"> [</w:t>
      </w:r>
      <w:r w:rsidR="00FE28FE" w:rsidRPr="00F479DE">
        <w:rPr>
          <w:rFonts w:ascii="Times New Roman" w:hAnsi="Times New Roman"/>
          <w:sz w:val="28"/>
          <w:szCs w:val="28"/>
          <w:lang w:val="ru-RU"/>
        </w:rPr>
        <w:t>1</w:t>
      </w:r>
      <w:r w:rsidR="00CD2156" w:rsidRPr="00F479DE">
        <w:rPr>
          <w:rFonts w:ascii="Times New Roman" w:hAnsi="Times New Roman"/>
          <w:sz w:val="28"/>
          <w:szCs w:val="28"/>
          <w:lang w:val="ru-RU"/>
        </w:rPr>
        <w:t>6</w:t>
      </w:r>
      <w:r w:rsidR="005169AE" w:rsidRPr="00F479DE">
        <w:rPr>
          <w:rFonts w:ascii="Times New Roman" w:hAnsi="Times New Roman"/>
          <w:sz w:val="28"/>
          <w:szCs w:val="28"/>
          <w:lang w:val="ru-RU"/>
        </w:rPr>
        <w:t>]</w:t>
      </w:r>
      <w:r w:rsidRPr="00F479DE">
        <w:rPr>
          <w:rFonts w:ascii="Times New Roman" w:hAnsi="Times New Roman"/>
          <w:sz w:val="28"/>
          <w:szCs w:val="28"/>
          <w:lang w:val="ru-RU"/>
        </w:rPr>
        <w:t xml:space="preserve">. </w:t>
      </w:r>
      <w:r w:rsidR="005169AE" w:rsidRPr="00F479DE">
        <w:rPr>
          <w:rFonts w:ascii="Times New Roman" w:hAnsi="Times New Roman"/>
          <w:sz w:val="28"/>
          <w:szCs w:val="28"/>
          <w:lang w:val="ru-RU"/>
        </w:rPr>
        <w:t xml:space="preserve">Данные </w:t>
      </w:r>
      <w:r w:rsidRPr="00F479DE">
        <w:rPr>
          <w:rFonts w:ascii="Times New Roman" w:hAnsi="Times New Roman"/>
          <w:sz w:val="28"/>
          <w:szCs w:val="28"/>
          <w:lang w:val="ru-RU"/>
        </w:rPr>
        <w:t>секторы сельского хозяйства</w:t>
      </w:r>
      <w:r w:rsidR="005169AE" w:rsidRPr="00F479DE">
        <w:rPr>
          <w:rFonts w:ascii="Times New Roman" w:hAnsi="Times New Roman"/>
          <w:sz w:val="28"/>
          <w:szCs w:val="28"/>
          <w:lang w:val="ru-RU"/>
        </w:rPr>
        <w:t>,</w:t>
      </w:r>
      <w:r w:rsidRPr="00F479DE">
        <w:rPr>
          <w:rFonts w:ascii="Times New Roman" w:hAnsi="Times New Roman"/>
          <w:sz w:val="28"/>
          <w:szCs w:val="28"/>
          <w:lang w:val="ru-RU"/>
        </w:rPr>
        <w:t xml:space="preserve"> </w:t>
      </w:r>
      <w:r w:rsidR="002C6985" w:rsidRPr="00F479DE">
        <w:rPr>
          <w:rFonts w:ascii="Times New Roman" w:hAnsi="Times New Roman"/>
          <w:sz w:val="28"/>
          <w:szCs w:val="28"/>
          <w:lang w:val="ru-RU"/>
        </w:rPr>
        <w:t>явля</w:t>
      </w:r>
      <w:r w:rsidR="00203B64" w:rsidRPr="00F479DE">
        <w:rPr>
          <w:rFonts w:ascii="Times New Roman" w:hAnsi="Times New Roman"/>
          <w:sz w:val="28"/>
          <w:szCs w:val="28"/>
          <w:lang w:val="ru-RU"/>
        </w:rPr>
        <w:t>ющиеся</w:t>
      </w:r>
      <w:r w:rsidR="002C6985" w:rsidRPr="00F479DE">
        <w:rPr>
          <w:rFonts w:ascii="Times New Roman" w:hAnsi="Times New Roman"/>
          <w:sz w:val="28"/>
          <w:szCs w:val="28"/>
          <w:lang w:val="ru-RU"/>
        </w:rPr>
        <w:t xml:space="preserve"> приоритетным направлени</w:t>
      </w:r>
      <w:r w:rsidR="00203B64" w:rsidRPr="00F479DE">
        <w:rPr>
          <w:rFonts w:ascii="Times New Roman" w:hAnsi="Times New Roman"/>
          <w:sz w:val="28"/>
          <w:szCs w:val="28"/>
          <w:lang w:val="ru-RU"/>
        </w:rPr>
        <w:t>е</w:t>
      </w:r>
      <w:r w:rsidR="002C6985" w:rsidRPr="00F479DE">
        <w:rPr>
          <w:rFonts w:ascii="Times New Roman" w:hAnsi="Times New Roman"/>
          <w:sz w:val="28"/>
          <w:szCs w:val="28"/>
          <w:lang w:val="ru-RU"/>
        </w:rPr>
        <w:t xml:space="preserve">м развития экономики </w:t>
      </w:r>
      <w:r w:rsidR="00E63AA3" w:rsidRPr="00F479DE">
        <w:rPr>
          <w:rFonts w:ascii="Times New Roman" w:hAnsi="Times New Roman"/>
          <w:sz w:val="28"/>
          <w:szCs w:val="28"/>
          <w:lang w:val="ru-RU"/>
        </w:rPr>
        <w:t>Р</w:t>
      </w:r>
      <w:r w:rsidR="002C6985" w:rsidRPr="00F479DE">
        <w:rPr>
          <w:rFonts w:ascii="Times New Roman" w:hAnsi="Times New Roman"/>
          <w:sz w:val="28"/>
          <w:szCs w:val="28"/>
          <w:lang w:val="ru-RU"/>
        </w:rPr>
        <w:t xml:space="preserve">еспублики, </w:t>
      </w:r>
      <w:r w:rsidR="00ED63F9" w:rsidRPr="00F479DE">
        <w:rPr>
          <w:rFonts w:ascii="Times New Roman" w:hAnsi="Times New Roman"/>
          <w:sz w:val="28"/>
          <w:szCs w:val="28"/>
          <w:lang w:val="ru-RU"/>
        </w:rPr>
        <w:t>располагают</w:t>
      </w:r>
      <w:r w:rsidR="002C6985" w:rsidRPr="00F479DE">
        <w:rPr>
          <w:rFonts w:ascii="Times New Roman" w:hAnsi="Times New Roman"/>
          <w:sz w:val="28"/>
          <w:szCs w:val="28"/>
          <w:lang w:val="ru-RU"/>
        </w:rPr>
        <w:t xml:space="preserve"> потенциал</w:t>
      </w:r>
      <w:r w:rsidR="00ED63F9" w:rsidRPr="00F479DE">
        <w:rPr>
          <w:rFonts w:ascii="Times New Roman" w:hAnsi="Times New Roman"/>
          <w:sz w:val="28"/>
          <w:szCs w:val="28"/>
          <w:lang w:val="ru-RU"/>
        </w:rPr>
        <w:t>ом</w:t>
      </w:r>
      <w:r w:rsidR="002C6985" w:rsidRPr="00F479DE">
        <w:rPr>
          <w:rFonts w:ascii="Times New Roman" w:hAnsi="Times New Roman"/>
          <w:sz w:val="28"/>
          <w:szCs w:val="28"/>
          <w:lang w:val="ru-RU"/>
        </w:rPr>
        <w:t xml:space="preserve"> </w:t>
      </w:r>
      <w:r w:rsidR="005169AE" w:rsidRPr="00F479DE">
        <w:rPr>
          <w:rFonts w:ascii="Times New Roman" w:hAnsi="Times New Roman"/>
          <w:sz w:val="28"/>
          <w:szCs w:val="28"/>
          <w:lang w:val="ru-RU"/>
        </w:rPr>
        <w:t xml:space="preserve">для </w:t>
      </w:r>
      <w:r w:rsidR="00203B64" w:rsidRPr="00F479DE">
        <w:rPr>
          <w:rFonts w:ascii="Times New Roman" w:hAnsi="Times New Roman"/>
          <w:sz w:val="28"/>
          <w:szCs w:val="28"/>
          <w:lang w:val="ru-RU"/>
        </w:rPr>
        <w:t xml:space="preserve">дальнейшего </w:t>
      </w:r>
      <w:r w:rsidR="002C6985" w:rsidRPr="00F479DE">
        <w:rPr>
          <w:rFonts w:ascii="Times New Roman" w:hAnsi="Times New Roman"/>
          <w:sz w:val="28"/>
          <w:szCs w:val="28"/>
          <w:lang w:val="ru-RU"/>
        </w:rPr>
        <w:t>развития</w:t>
      </w:r>
      <w:r w:rsidR="005169AE" w:rsidRPr="00F479DE">
        <w:rPr>
          <w:rFonts w:ascii="Times New Roman" w:hAnsi="Times New Roman"/>
          <w:sz w:val="28"/>
          <w:szCs w:val="28"/>
          <w:lang w:val="ru-RU"/>
        </w:rPr>
        <w:t xml:space="preserve"> </w:t>
      </w:r>
      <w:r w:rsidR="00577761" w:rsidRPr="00F479DE">
        <w:rPr>
          <w:rFonts w:ascii="Times New Roman" w:hAnsi="Times New Roman"/>
          <w:sz w:val="28"/>
          <w:szCs w:val="28"/>
          <w:lang w:val="ru-RU"/>
        </w:rPr>
        <w:t>[</w:t>
      </w:r>
      <w:r w:rsidR="00203B64" w:rsidRPr="00F479DE">
        <w:rPr>
          <w:rFonts w:ascii="Times New Roman" w:hAnsi="Times New Roman"/>
          <w:sz w:val="28"/>
          <w:szCs w:val="28"/>
          <w:lang w:val="ru-RU"/>
        </w:rPr>
        <w:t>1</w:t>
      </w:r>
      <w:r w:rsidR="00CD2156" w:rsidRPr="00F479DE">
        <w:rPr>
          <w:rFonts w:ascii="Times New Roman" w:hAnsi="Times New Roman"/>
          <w:sz w:val="28"/>
          <w:szCs w:val="28"/>
          <w:lang w:val="ru-RU"/>
        </w:rPr>
        <w:t>6</w:t>
      </w:r>
      <w:r w:rsidR="008568A7" w:rsidRPr="00F479DE">
        <w:rPr>
          <w:rFonts w:ascii="Times New Roman" w:hAnsi="Times New Roman"/>
          <w:sz w:val="28"/>
          <w:szCs w:val="28"/>
          <w:lang w:val="ru-RU"/>
        </w:rPr>
        <w:t>,</w:t>
      </w:r>
      <w:r w:rsidR="00203B64" w:rsidRPr="00F479DE">
        <w:rPr>
          <w:rFonts w:ascii="Times New Roman" w:hAnsi="Times New Roman"/>
          <w:sz w:val="28"/>
          <w:szCs w:val="28"/>
          <w:lang w:val="ru-RU"/>
        </w:rPr>
        <w:t xml:space="preserve"> </w:t>
      </w:r>
      <w:r w:rsidR="00BE2293" w:rsidRPr="00F479DE">
        <w:rPr>
          <w:rFonts w:ascii="Times New Roman" w:hAnsi="Times New Roman"/>
          <w:sz w:val="28"/>
          <w:szCs w:val="28"/>
          <w:lang w:val="ru-RU"/>
        </w:rPr>
        <w:t>4</w:t>
      </w:r>
      <w:r w:rsidR="00CD2156" w:rsidRPr="00F479DE">
        <w:rPr>
          <w:rFonts w:ascii="Times New Roman" w:hAnsi="Times New Roman"/>
          <w:sz w:val="28"/>
          <w:szCs w:val="28"/>
          <w:lang w:val="ru-RU"/>
        </w:rPr>
        <w:t>5</w:t>
      </w:r>
      <w:r w:rsidR="00FE28FE" w:rsidRPr="00F479DE">
        <w:rPr>
          <w:rFonts w:ascii="Times New Roman" w:hAnsi="Times New Roman"/>
          <w:sz w:val="28"/>
          <w:szCs w:val="28"/>
          <w:lang w:val="ru-RU"/>
        </w:rPr>
        <w:t xml:space="preserve">, </w:t>
      </w:r>
      <w:r w:rsidR="00BE2293" w:rsidRPr="00F479DE">
        <w:rPr>
          <w:rFonts w:ascii="Times New Roman" w:hAnsi="Times New Roman"/>
          <w:sz w:val="28"/>
          <w:szCs w:val="28"/>
          <w:lang w:val="ru-RU"/>
        </w:rPr>
        <w:t>4</w:t>
      </w:r>
      <w:r w:rsidR="00CD2156" w:rsidRPr="00F479DE">
        <w:rPr>
          <w:rFonts w:ascii="Times New Roman" w:hAnsi="Times New Roman"/>
          <w:sz w:val="28"/>
          <w:szCs w:val="28"/>
          <w:lang w:val="ru-RU"/>
        </w:rPr>
        <w:t>6</w:t>
      </w:r>
      <w:r w:rsidR="00577761" w:rsidRPr="00F479DE">
        <w:rPr>
          <w:rFonts w:ascii="Times New Roman" w:hAnsi="Times New Roman"/>
          <w:sz w:val="28"/>
          <w:szCs w:val="28"/>
          <w:lang w:val="ru-RU"/>
        </w:rPr>
        <w:t>]</w:t>
      </w:r>
      <w:r w:rsidR="002C6985" w:rsidRPr="00F479DE">
        <w:rPr>
          <w:rFonts w:ascii="Times New Roman" w:hAnsi="Times New Roman"/>
          <w:sz w:val="28"/>
          <w:szCs w:val="28"/>
          <w:lang w:val="ru-RU"/>
        </w:rPr>
        <w:t xml:space="preserve">. Однако, в целом, ожидается, что </w:t>
      </w:r>
      <w:r w:rsidR="00203B64" w:rsidRPr="00F479DE">
        <w:rPr>
          <w:rFonts w:ascii="Times New Roman" w:hAnsi="Times New Roman"/>
          <w:sz w:val="28"/>
          <w:szCs w:val="28"/>
          <w:lang w:val="ru-RU"/>
        </w:rPr>
        <w:t xml:space="preserve">развитие </w:t>
      </w:r>
      <w:r w:rsidR="002C6985" w:rsidRPr="00F479DE">
        <w:rPr>
          <w:rFonts w:ascii="Times New Roman" w:hAnsi="Times New Roman"/>
          <w:sz w:val="28"/>
          <w:szCs w:val="28"/>
          <w:lang w:val="ru-RU"/>
        </w:rPr>
        <w:t>экономик</w:t>
      </w:r>
      <w:r w:rsidR="00203B64" w:rsidRPr="00F479DE">
        <w:rPr>
          <w:rFonts w:ascii="Times New Roman" w:hAnsi="Times New Roman"/>
          <w:sz w:val="28"/>
          <w:szCs w:val="28"/>
          <w:lang w:val="ru-RU"/>
        </w:rPr>
        <w:t>и</w:t>
      </w:r>
      <w:r w:rsidR="002C6985" w:rsidRPr="00F479DE">
        <w:rPr>
          <w:rFonts w:ascii="Times New Roman" w:hAnsi="Times New Roman"/>
          <w:sz w:val="28"/>
          <w:szCs w:val="28"/>
          <w:lang w:val="ru-RU"/>
        </w:rPr>
        <w:t xml:space="preserve"> страны, </w:t>
      </w:r>
      <w:r w:rsidR="00203B64" w:rsidRPr="00F479DE">
        <w:rPr>
          <w:rFonts w:ascii="Times New Roman" w:hAnsi="Times New Roman"/>
          <w:sz w:val="28"/>
          <w:szCs w:val="28"/>
          <w:lang w:val="ru-RU"/>
        </w:rPr>
        <w:t>особенно</w:t>
      </w:r>
      <w:r w:rsidR="002C6985" w:rsidRPr="00F479DE">
        <w:rPr>
          <w:rFonts w:ascii="Times New Roman" w:hAnsi="Times New Roman"/>
          <w:sz w:val="28"/>
          <w:szCs w:val="28"/>
          <w:lang w:val="ru-RU"/>
        </w:rPr>
        <w:t xml:space="preserve"> сельское хозяйство</w:t>
      </w:r>
      <w:r w:rsidR="00CD4FAC" w:rsidRPr="00F479DE">
        <w:rPr>
          <w:rFonts w:ascii="Times New Roman" w:hAnsi="Times New Roman"/>
          <w:sz w:val="28"/>
          <w:szCs w:val="28"/>
          <w:lang w:val="ru-RU"/>
        </w:rPr>
        <w:t xml:space="preserve"> </w:t>
      </w:r>
      <w:r w:rsidR="00577761" w:rsidRPr="00F479DE">
        <w:rPr>
          <w:rFonts w:ascii="Times New Roman" w:hAnsi="Times New Roman"/>
          <w:sz w:val="28"/>
          <w:szCs w:val="28"/>
          <w:lang w:val="ru-RU"/>
        </w:rPr>
        <w:t>[</w:t>
      </w:r>
      <w:r w:rsidR="00D55EFC" w:rsidRPr="00F479DE">
        <w:rPr>
          <w:rFonts w:ascii="Times New Roman" w:hAnsi="Times New Roman"/>
          <w:sz w:val="28"/>
          <w:szCs w:val="28"/>
          <w:lang w:val="ru-RU"/>
        </w:rPr>
        <w:t>1</w:t>
      </w:r>
      <w:r w:rsidR="00CD2156" w:rsidRPr="00F479DE">
        <w:rPr>
          <w:rFonts w:ascii="Times New Roman" w:hAnsi="Times New Roman"/>
          <w:sz w:val="28"/>
          <w:szCs w:val="28"/>
          <w:lang w:val="ru-RU"/>
        </w:rPr>
        <w:t>6</w:t>
      </w:r>
      <w:r w:rsidR="008568A7" w:rsidRPr="00F479DE">
        <w:rPr>
          <w:rFonts w:ascii="Times New Roman" w:hAnsi="Times New Roman"/>
          <w:sz w:val="28"/>
          <w:szCs w:val="28"/>
          <w:lang w:val="ru-RU"/>
        </w:rPr>
        <w:t>,</w:t>
      </w:r>
      <w:r w:rsidR="00D55EFC" w:rsidRPr="00F479DE">
        <w:rPr>
          <w:rFonts w:ascii="Times New Roman" w:hAnsi="Times New Roman"/>
          <w:sz w:val="28"/>
          <w:szCs w:val="28"/>
          <w:lang w:val="ru-RU"/>
        </w:rPr>
        <w:t xml:space="preserve"> 4</w:t>
      </w:r>
      <w:r w:rsidR="00CD2156" w:rsidRPr="00F479DE">
        <w:rPr>
          <w:rFonts w:ascii="Times New Roman" w:hAnsi="Times New Roman"/>
          <w:sz w:val="28"/>
          <w:szCs w:val="28"/>
          <w:lang w:val="ru-RU"/>
        </w:rPr>
        <w:t>5</w:t>
      </w:r>
      <w:r w:rsidR="00D55EFC" w:rsidRPr="00F479DE">
        <w:rPr>
          <w:rFonts w:ascii="Times New Roman" w:hAnsi="Times New Roman"/>
          <w:sz w:val="28"/>
          <w:szCs w:val="28"/>
          <w:lang w:val="ru-RU"/>
        </w:rPr>
        <w:t>, 4</w:t>
      </w:r>
      <w:r w:rsidR="00CD2156" w:rsidRPr="00F479DE">
        <w:rPr>
          <w:rFonts w:ascii="Times New Roman" w:hAnsi="Times New Roman"/>
          <w:sz w:val="28"/>
          <w:szCs w:val="28"/>
          <w:lang w:val="ru-RU"/>
        </w:rPr>
        <w:t>6</w:t>
      </w:r>
      <w:r w:rsidR="00577761" w:rsidRPr="00F479DE">
        <w:rPr>
          <w:rFonts w:ascii="Times New Roman" w:hAnsi="Times New Roman"/>
          <w:sz w:val="28"/>
          <w:szCs w:val="28"/>
          <w:lang w:val="ru-RU"/>
        </w:rPr>
        <w:t>]</w:t>
      </w:r>
      <w:r w:rsidR="002C6985" w:rsidRPr="00F479DE">
        <w:rPr>
          <w:rFonts w:ascii="Times New Roman" w:hAnsi="Times New Roman"/>
          <w:sz w:val="28"/>
          <w:szCs w:val="28"/>
          <w:lang w:val="ru-RU"/>
        </w:rPr>
        <w:t xml:space="preserve">, в ближайшие годы будет развиваться в условиях </w:t>
      </w:r>
      <w:r w:rsidR="00E63AA3" w:rsidRPr="00F479DE">
        <w:rPr>
          <w:rFonts w:ascii="Times New Roman" w:hAnsi="Times New Roman"/>
          <w:sz w:val="28"/>
          <w:szCs w:val="28"/>
          <w:lang w:val="ru-RU"/>
        </w:rPr>
        <w:t>дефицита</w:t>
      </w:r>
      <w:r w:rsidR="002C6985" w:rsidRPr="00F479DE">
        <w:rPr>
          <w:rFonts w:ascii="Times New Roman" w:hAnsi="Times New Roman"/>
          <w:sz w:val="28"/>
          <w:szCs w:val="28"/>
          <w:lang w:val="ru-RU"/>
        </w:rPr>
        <w:t xml:space="preserve"> водных ресурсов</w:t>
      </w:r>
      <w:r w:rsidR="00E63AA3" w:rsidRPr="00F479DE">
        <w:rPr>
          <w:rFonts w:ascii="Times New Roman" w:hAnsi="Times New Roman"/>
          <w:sz w:val="28"/>
          <w:szCs w:val="28"/>
          <w:lang w:val="ru-RU"/>
        </w:rPr>
        <w:t xml:space="preserve"> </w:t>
      </w:r>
      <w:r w:rsidR="00E63AA3" w:rsidRPr="00F479DE">
        <w:rPr>
          <w:rFonts w:ascii="Times New Roman" w:hAnsi="Times New Roman"/>
          <w:sz w:val="28"/>
          <w:szCs w:val="28"/>
        </w:rPr>
        <w:t>[</w:t>
      </w:r>
      <w:r w:rsidR="00D5535F" w:rsidRPr="00F479DE">
        <w:rPr>
          <w:rFonts w:ascii="Times New Roman" w:hAnsi="Times New Roman"/>
          <w:sz w:val="28"/>
          <w:szCs w:val="28"/>
          <w:lang w:val="ru-RU"/>
        </w:rPr>
        <w:t>1</w:t>
      </w:r>
      <w:r w:rsidR="00CD2156" w:rsidRPr="00F479DE">
        <w:rPr>
          <w:rFonts w:ascii="Times New Roman" w:hAnsi="Times New Roman"/>
          <w:sz w:val="28"/>
          <w:szCs w:val="28"/>
          <w:lang w:val="ru-RU"/>
        </w:rPr>
        <w:t>6</w:t>
      </w:r>
      <w:r w:rsidR="00E63AA3" w:rsidRPr="00F479DE">
        <w:rPr>
          <w:rFonts w:ascii="Times New Roman" w:hAnsi="Times New Roman"/>
          <w:sz w:val="28"/>
          <w:szCs w:val="28"/>
          <w:lang w:val="ru-RU"/>
        </w:rPr>
        <w:t>,</w:t>
      </w:r>
      <w:r w:rsidR="00E63AA3" w:rsidRPr="00F479DE">
        <w:rPr>
          <w:rFonts w:ascii="Times New Roman" w:hAnsi="Times New Roman"/>
          <w:sz w:val="20"/>
          <w:szCs w:val="20"/>
          <w:lang w:val="ru-RU"/>
        </w:rPr>
        <w:t xml:space="preserve"> </w:t>
      </w:r>
      <w:r w:rsidR="00FE28FE" w:rsidRPr="00F479DE">
        <w:rPr>
          <w:rFonts w:ascii="Times New Roman" w:hAnsi="Times New Roman"/>
          <w:sz w:val="28"/>
          <w:szCs w:val="28"/>
          <w:lang w:val="ru-RU"/>
        </w:rPr>
        <w:t>3</w:t>
      </w:r>
      <w:r w:rsidR="00CD2156" w:rsidRPr="00F479DE">
        <w:rPr>
          <w:rFonts w:ascii="Times New Roman" w:hAnsi="Times New Roman"/>
          <w:sz w:val="28"/>
          <w:szCs w:val="28"/>
          <w:lang w:val="ru-RU"/>
        </w:rPr>
        <w:t>6</w:t>
      </w:r>
      <w:r w:rsidR="00E63AA3" w:rsidRPr="00F479DE">
        <w:rPr>
          <w:rFonts w:ascii="Times New Roman" w:hAnsi="Times New Roman"/>
          <w:sz w:val="28"/>
          <w:szCs w:val="28"/>
        </w:rPr>
        <w:t>]</w:t>
      </w:r>
      <w:r w:rsidR="002C6985" w:rsidRPr="00F479DE">
        <w:rPr>
          <w:rFonts w:ascii="Times New Roman" w:hAnsi="Times New Roman"/>
          <w:sz w:val="28"/>
          <w:szCs w:val="28"/>
          <w:lang w:val="ru-RU"/>
        </w:rPr>
        <w:t>.</w:t>
      </w:r>
      <w:r w:rsidR="00577761" w:rsidRPr="00F479DE">
        <w:rPr>
          <w:rFonts w:ascii="Times New Roman" w:hAnsi="Times New Roman"/>
          <w:sz w:val="28"/>
          <w:szCs w:val="28"/>
          <w:lang w:val="ru-RU"/>
        </w:rPr>
        <w:t xml:space="preserve"> </w:t>
      </w:r>
      <w:r w:rsidR="00FE28FE" w:rsidRPr="00F479DE">
        <w:rPr>
          <w:rFonts w:ascii="Times New Roman" w:hAnsi="Times New Roman"/>
          <w:sz w:val="28"/>
          <w:szCs w:val="28"/>
          <w:lang w:val="ru-RU"/>
        </w:rPr>
        <w:t xml:space="preserve"> </w:t>
      </w:r>
    </w:p>
    <w:p w:rsidR="00457E1C" w:rsidRPr="00F479DE" w:rsidRDefault="00A5495E" w:rsidP="00995BD7">
      <w:pPr>
        <w:spacing w:after="0" w:line="240" w:lineRule="auto"/>
        <w:ind w:firstLine="709"/>
        <w:jc w:val="both"/>
        <w:rPr>
          <w:rFonts w:ascii="Times New Roman" w:hAnsi="Times New Roman"/>
          <w:sz w:val="18"/>
          <w:szCs w:val="18"/>
          <w:lang w:val="ru-RU"/>
        </w:rPr>
      </w:pPr>
      <w:r w:rsidRPr="00F479DE">
        <w:rPr>
          <w:rFonts w:ascii="Times New Roman" w:hAnsi="Times New Roman"/>
          <w:sz w:val="28"/>
          <w:szCs w:val="28"/>
          <w:lang w:val="ru-RU"/>
        </w:rPr>
        <w:t xml:space="preserve">Общая площадь посевов сельскохозяйственных культур </w:t>
      </w:r>
      <w:r w:rsidR="00784C89" w:rsidRPr="00F479DE">
        <w:rPr>
          <w:rFonts w:ascii="Times New Roman" w:hAnsi="Times New Roman"/>
          <w:sz w:val="28"/>
          <w:szCs w:val="28"/>
          <w:lang w:val="ru-RU"/>
        </w:rPr>
        <w:t>в Республике Казахстан</w:t>
      </w:r>
      <w:r w:rsidR="00841041" w:rsidRPr="00F479DE">
        <w:rPr>
          <w:rFonts w:ascii="Times New Roman" w:hAnsi="Times New Roman"/>
          <w:sz w:val="28"/>
          <w:szCs w:val="28"/>
          <w:lang w:val="ru-RU"/>
        </w:rPr>
        <w:t xml:space="preserve"> [</w:t>
      </w:r>
      <w:r w:rsidR="00EE6DD4" w:rsidRPr="00F479DE">
        <w:rPr>
          <w:rFonts w:ascii="Times New Roman" w:hAnsi="Times New Roman"/>
          <w:sz w:val="28"/>
          <w:szCs w:val="28"/>
          <w:lang w:val="ru-RU"/>
        </w:rPr>
        <w:t>4</w:t>
      </w:r>
      <w:r w:rsidR="00F8687C" w:rsidRPr="00F479DE">
        <w:rPr>
          <w:rFonts w:ascii="Times New Roman" w:hAnsi="Times New Roman"/>
          <w:sz w:val="28"/>
          <w:szCs w:val="28"/>
          <w:lang w:val="ru-RU"/>
        </w:rPr>
        <w:t>7</w:t>
      </w:r>
      <w:r w:rsidR="00EE6DD4" w:rsidRPr="00F479DE">
        <w:rPr>
          <w:rFonts w:ascii="Times New Roman" w:hAnsi="Times New Roman"/>
          <w:sz w:val="28"/>
          <w:szCs w:val="28"/>
          <w:lang w:val="ru-RU"/>
        </w:rPr>
        <w:t xml:space="preserve"> ,4</w:t>
      </w:r>
      <w:r w:rsidR="00F8687C" w:rsidRPr="00F479DE">
        <w:rPr>
          <w:rFonts w:ascii="Times New Roman" w:hAnsi="Times New Roman"/>
          <w:sz w:val="28"/>
          <w:szCs w:val="28"/>
          <w:lang w:val="ru-RU"/>
        </w:rPr>
        <w:t>8</w:t>
      </w:r>
      <w:r w:rsidR="00841041" w:rsidRPr="00F479DE">
        <w:rPr>
          <w:rFonts w:ascii="Times New Roman" w:hAnsi="Times New Roman"/>
          <w:sz w:val="28"/>
          <w:szCs w:val="28"/>
          <w:lang w:val="ru-RU"/>
        </w:rPr>
        <w:t>]</w:t>
      </w:r>
      <w:r w:rsidR="00784C89" w:rsidRPr="00F479DE">
        <w:rPr>
          <w:rFonts w:ascii="Times New Roman" w:hAnsi="Times New Roman"/>
          <w:sz w:val="28"/>
          <w:szCs w:val="28"/>
          <w:lang w:val="ru-RU"/>
        </w:rPr>
        <w:t xml:space="preserve"> за период с 2017 по 2019 годы </w:t>
      </w:r>
      <w:r w:rsidR="00194A94" w:rsidRPr="00F479DE">
        <w:rPr>
          <w:rFonts w:ascii="Times New Roman" w:hAnsi="Times New Roman"/>
          <w:sz w:val="28"/>
          <w:szCs w:val="28"/>
          <w:lang w:val="ru-RU"/>
        </w:rPr>
        <w:t>увеличилась</w:t>
      </w:r>
      <w:r w:rsidR="00784C89" w:rsidRPr="00F479DE">
        <w:rPr>
          <w:rFonts w:ascii="Times New Roman" w:hAnsi="Times New Roman"/>
          <w:sz w:val="28"/>
          <w:szCs w:val="28"/>
          <w:lang w:val="ru-RU"/>
        </w:rPr>
        <w:t xml:space="preserve"> </w:t>
      </w:r>
      <w:r w:rsidR="00DB5CA8" w:rsidRPr="00F479DE">
        <w:rPr>
          <w:rFonts w:ascii="Times New Roman" w:hAnsi="Times New Roman"/>
          <w:sz w:val="28"/>
          <w:szCs w:val="28"/>
          <w:lang w:val="ru-RU"/>
        </w:rPr>
        <w:t>от</w:t>
      </w:r>
      <w:r w:rsidR="00784C89" w:rsidRPr="00F479DE">
        <w:rPr>
          <w:rFonts w:ascii="Times New Roman" w:hAnsi="Times New Roman"/>
          <w:sz w:val="28"/>
          <w:szCs w:val="28"/>
          <w:lang w:val="ru-RU"/>
        </w:rPr>
        <w:t xml:space="preserve"> 21 839,9 тыс.га до 22 135,8 тыс.га, что </w:t>
      </w:r>
      <w:r w:rsidR="00194A94" w:rsidRPr="00F479DE">
        <w:rPr>
          <w:rFonts w:ascii="Times New Roman" w:hAnsi="Times New Roman"/>
          <w:sz w:val="28"/>
          <w:szCs w:val="28"/>
          <w:lang w:val="ru-RU"/>
        </w:rPr>
        <w:t xml:space="preserve">свидетельствует о </w:t>
      </w:r>
      <w:r w:rsidR="00784C89" w:rsidRPr="00F479DE">
        <w:rPr>
          <w:rFonts w:ascii="Times New Roman" w:hAnsi="Times New Roman"/>
          <w:sz w:val="28"/>
          <w:szCs w:val="28"/>
          <w:lang w:val="ru-RU"/>
        </w:rPr>
        <w:t>тенденци</w:t>
      </w:r>
      <w:r w:rsidR="00194A94" w:rsidRPr="00F479DE">
        <w:rPr>
          <w:rFonts w:ascii="Times New Roman" w:hAnsi="Times New Roman"/>
          <w:sz w:val="28"/>
          <w:szCs w:val="28"/>
          <w:lang w:val="ru-RU"/>
        </w:rPr>
        <w:t>и</w:t>
      </w:r>
      <w:r w:rsidR="00784C89" w:rsidRPr="00F479DE">
        <w:rPr>
          <w:rFonts w:ascii="Times New Roman" w:hAnsi="Times New Roman"/>
          <w:sz w:val="28"/>
          <w:szCs w:val="28"/>
          <w:lang w:val="ru-RU"/>
        </w:rPr>
        <w:t xml:space="preserve"> к увеличению</w:t>
      </w:r>
      <w:r w:rsidR="009905F3" w:rsidRPr="00F479DE">
        <w:rPr>
          <w:rFonts w:ascii="Times New Roman" w:hAnsi="Times New Roman"/>
          <w:sz w:val="28"/>
          <w:szCs w:val="28"/>
          <w:lang w:val="ru-RU"/>
        </w:rPr>
        <w:t xml:space="preserve"> [</w:t>
      </w:r>
      <w:r w:rsidR="00993CC1" w:rsidRPr="00F479DE">
        <w:rPr>
          <w:rFonts w:ascii="Times New Roman" w:hAnsi="Times New Roman"/>
          <w:sz w:val="28"/>
          <w:szCs w:val="28"/>
          <w:lang w:val="ru-RU"/>
        </w:rPr>
        <w:t>4</w:t>
      </w:r>
      <w:r w:rsidR="00F8687C" w:rsidRPr="00F479DE">
        <w:rPr>
          <w:rFonts w:ascii="Times New Roman" w:hAnsi="Times New Roman"/>
          <w:sz w:val="28"/>
          <w:szCs w:val="28"/>
          <w:lang w:val="ru-RU"/>
        </w:rPr>
        <w:t>9</w:t>
      </w:r>
      <w:r w:rsidR="00631D5E" w:rsidRPr="00F479DE">
        <w:rPr>
          <w:rFonts w:ascii="Times New Roman" w:hAnsi="Times New Roman"/>
          <w:sz w:val="28"/>
          <w:szCs w:val="28"/>
          <w:lang w:val="ru-RU"/>
        </w:rPr>
        <w:t>,</w:t>
      </w:r>
      <w:r w:rsidR="00993CC1" w:rsidRPr="00F479DE">
        <w:rPr>
          <w:rFonts w:ascii="Times New Roman" w:hAnsi="Times New Roman"/>
          <w:sz w:val="28"/>
          <w:szCs w:val="28"/>
          <w:lang w:val="ru-RU"/>
        </w:rPr>
        <w:t xml:space="preserve"> </w:t>
      </w:r>
      <w:r w:rsidR="00F8687C" w:rsidRPr="00F479DE">
        <w:rPr>
          <w:rFonts w:ascii="Times New Roman" w:hAnsi="Times New Roman"/>
          <w:sz w:val="28"/>
          <w:szCs w:val="28"/>
          <w:lang w:val="ru-RU"/>
        </w:rPr>
        <w:t>50</w:t>
      </w:r>
      <w:r w:rsidR="009905F3" w:rsidRPr="00F479DE">
        <w:rPr>
          <w:rFonts w:ascii="Times New Roman" w:hAnsi="Times New Roman"/>
          <w:sz w:val="28"/>
          <w:szCs w:val="28"/>
          <w:lang w:val="ru-RU"/>
        </w:rPr>
        <w:t>]</w:t>
      </w:r>
      <w:r w:rsidR="00784C89" w:rsidRPr="00F479DE">
        <w:rPr>
          <w:rFonts w:ascii="Times New Roman" w:hAnsi="Times New Roman"/>
          <w:sz w:val="28"/>
          <w:szCs w:val="28"/>
          <w:lang w:val="ru-RU"/>
        </w:rPr>
        <w:t xml:space="preserve">. </w:t>
      </w:r>
      <w:r w:rsidR="00E657E0" w:rsidRPr="00F479DE">
        <w:rPr>
          <w:rFonts w:ascii="Times New Roman" w:hAnsi="Times New Roman"/>
          <w:sz w:val="28"/>
          <w:szCs w:val="28"/>
          <w:lang w:val="ru-RU"/>
        </w:rPr>
        <w:t>Основные посевные площади находятся под зер</w:t>
      </w:r>
      <w:r w:rsidR="00A4066C" w:rsidRPr="00F479DE">
        <w:rPr>
          <w:rFonts w:ascii="Times New Roman" w:hAnsi="Times New Roman"/>
          <w:sz w:val="28"/>
          <w:szCs w:val="28"/>
          <w:lang w:val="ru-RU"/>
        </w:rPr>
        <w:t>н</w:t>
      </w:r>
      <w:r w:rsidR="00E657E0" w:rsidRPr="00F479DE">
        <w:rPr>
          <w:rFonts w:ascii="Times New Roman" w:hAnsi="Times New Roman"/>
          <w:sz w:val="28"/>
          <w:szCs w:val="28"/>
          <w:lang w:val="ru-RU"/>
        </w:rPr>
        <w:t xml:space="preserve">овыми и бобовыми культурами </w:t>
      </w:r>
      <w:r w:rsidR="009D0EEB" w:rsidRPr="00F479DE">
        <w:rPr>
          <w:rFonts w:ascii="Times New Roman" w:hAnsi="Times New Roman"/>
          <w:sz w:val="28"/>
          <w:szCs w:val="28"/>
          <w:lang w:val="ru-RU"/>
        </w:rPr>
        <w:t>[</w:t>
      </w:r>
      <w:r w:rsidR="00B10E9E" w:rsidRPr="00F479DE">
        <w:rPr>
          <w:rFonts w:ascii="Times New Roman" w:hAnsi="Times New Roman"/>
          <w:sz w:val="28"/>
          <w:szCs w:val="28"/>
          <w:lang w:val="ru-RU"/>
        </w:rPr>
        <w:t>44</w:t>
      </w:r>
      <w:r w:rsidR="009D0EEB" w:rsidRPr="00F479DE">
        <w:rPr>
          <w:rFonts w:ascii="Times New Roman" w:hAnsi="Times New Roman"/>
          <w:sz w:val="28"/>
          <w:szCs w:val="28"/>
          <w:lang w:val="ru-RU"/>
        </w:rPr>
        <w:t>]</w:t>
      </w:r>
      <w:r w:rsidR="00952CDB" w:rsidRPr="00F479DE">
        <w:rPr>
          <w:rFonts w:ascii="Times New Roman" w:hAnsi="Times New Roman"/>
          <w:sz w:val="28"/>
          <w:szCs w:val="28"/>
          <w:lang w:val="ru-RU"/>
        </w:rPr>
        <w:t>.</w:t>
      </w:r>
    </w:p>
    <w:p w:rsidR="00784C89" w:rsidRPr="00F479DE" w:rsidRDefault="008B09FE" w:rsidP="00B20225">
      <w:pPr>
        <w:spacing w:after="0" w:line="240" w:lineRule="auto"/>
        <w:ind w:firstLine="709"/>
        <w:jc w:val="both"/>
        <w:rPr>
          <w:rFonts w:ascii="Times New Roman" w:hAnsi="Times New Roman"/>
          <w:sz w:val="28"/>
          <w:szCs w:val="28"/>
          <w:lang w:val="ru-RU"/>
        </w:rPr>
      </w:pPr>
      <w:r w:rsidRPr="00F479DE">
        <w:rPr>
          <w:rFonts w:ascii="Times New Roman" w:hAnsi="Times New Roman"/>
          <w:sz w:val="28"/>
          <w:szCs w:val="28"/>
          <w:lang w:val="ru-RU"/>
        </w:rPr>
        <w:t>В 2017 году орошаемые земли в Южно-Казахстанской области зан</w:t>
      </w:r>
      <w:r w:rsidR="00194A94" w:rsidRPr="00F479DE">
        <w:rPr>
          <w:rFonts w:ascii="Times New Roman" w:hAnsi="Times New Roman"/>
          <w:sz w:val="28"/>
          <w:szCs w:val="28"/>
          <w:lang w:val="ru-RU"/>
        </w:rPr>
        <w:t>имали</w:t>
      </w:r>
      <w:r w:rsidRPr="00F479DE">
        <w:rPr>
          <w:rFonts w:ascii="Times New Roman" w:hAnsi="Times New Roman"/>
          <w:sz w:val="28"/>
          <w:szCs w:val="28"/>
          <w:lang w:val="ru-RU"/>
        </w:rPr>
        <w:t xml:space="preserve"> 798,4 тыс.га, в Алматинской – 947,9 тыс.га, в Кызылординской – 180,7 тыс.</w:t>
      </w:r>
      <w:r w:rsidR="008071A4" w:rsidRPr="00F479DE">
        <w:rPr>
          <w:rFonts w:ascii="Times New Roman" w:hAnsi="Times New Roman"/>
          <w:sz w:val="28"/>
          <w:szCs w:val="28"/>
          <w:lang w:val="ru-RU"/>
        </w:rPr>
        <w:t>га, в Жамбылской – 629,3 тыс.га.</w:t>
      </w:r>
      <w:r w:rsidRPr="00F479DE">
        <w:rPr>
          <w:rFonts w:ascii="Times New Roman" w:hAnsi="Times New Roman"/>
          <w:sz w:val="28"/>
          <w:szCs w:val="28"/>
          <w:lang w:val="ru-RU"/>
        </w:rPr>
        <w:t xml:space="preserve"> </w:t>
      </w:r>
      <w:r w:rsidR="008071A4" w:rsidRPr="00F479DE">
        <w:rPr>
          <w:rFonts w:ascii="Times New Roman" w:hAnsi="Times New Roman"/>
          <w:sz w:val="28"/>
          <w:szCs w:val="28"/>
          <w:lang w:val="ru-RU"/>
        </w:rPr>
        <w:t xml:space="preserve">На площади более 2,5 млн.га юга Казахстана сельскохозяйственные культуры возделываются по орошаемой системе, </w:t>
      </w:r>
      <w:r w:rsidRPr="00F479DE">
        <w:rPr>
          <w:rFonts w:ascii="Times New Roman" w:hAnsi="Times New Roman"/>
          <w:sz w:val="28"/>
          <w:szCs w:val="28"/>
          <w:lang w:val="ru-RU"/>
        </w:rPr>
        <w:t xml:space="preserve">что составляет </w:t>
      </w:r>
      <w:r w:rsidR="00F1691D" w:rsidRPr="00F479DE">
        <w:rPr>
          <w:rFonts w:ascii="Times New Roman" w:hAnsi="Times New Roman"/>
          <w:sz w:val="28"/>
          <w:szCs w:val="28"/>
          <w:lang w:val="ru-RU"/>
        </w:rPr>
        <w:t xml:space="preserve">93% всех орошаемых </w:t>
      </w:r>
      <w:r w:rsidR="00784C89" w:rsidRPr="00F479DE">
        <w:rPr>
          <w:rFonts w:ascii="Times New Roman" w:hAnsi="Times New Roman"/>
          <w:sz w:val="28"/>
          <w:szCs w:val="28"/>
          <w:lang w:val="ru-RU"/>
        </w:rPr>
        <w:t>площад</w:t>
      </w:r>
      <w:r w:rsidR="00F1691D" w:rsidRPr="00F479DE">
        <w:rPr>
          <w:rFonts w:ascii="Times New Roman" w:hAnsi="Times New Roman"/>
          <w:sz w:val="28"/>
          <w:szCs w:val="28"/>
          <w:lang w:val="ru-RU"/>
        </w:rPr>
        <w:t xml:space="preserve">ей Казахстана </w:t>
      </w:r>
      <w:r w:rsidRPr="00F479DE">
        <w:rPr>
          <w:rFonts w:ascii="Times New Roman" w:hAnsi="Times New Roman"/>
          <w:sz w:val="28"/>
          <w:szCs w:val="28"/>
          <w:lang w:val="ru-RU"/>
        </w:rPr>
        <w:t xml:space="preserve">и </w:t>
      </w:r>
      <w:r w:rsidR="00F1691D" w:rsidRPr="00F479DE">
        <w:rPr>
          <w:rFonts w:ascii="Times New Roman" w:hAnsi="Times New Roman"/>
          <w:sz w:val="28"/>
          <w:szCs w:val="28"/>
          <w:lang w:val="ru-RU"/>
        </w:rPr>
        <w:t xml:space="preserve">в основном расположены </w:t>
      </w:r>
      <w:r w:rsidR="006F31CD" w:rsidRPr="00F479DE">
        <w:rPr>
          <w:rFonts w:ascii="Times New Roman" w:hAnsi="Times New Roman"/>
          <w:sz w:val="28"/>
          <w:szCs w:val="28"/>
          <w:lang w:val="ru-RU"/>
        </w:rPr>
        <w:t>в</w:t>
      </w:r>
      <w:r w:rsidR="00F1691D" w:rsidRPr="00F479DE">
        <w:rPr>
          <w:rFonts w:ascii="Times New Roman" w:hAnsi="Times New Roman"/>
          <w:sz w:val="28"/>
          <w:szCs w:val="28"/>
          <w:lang w:val="ru-RU"/>
        </w:rPr>
        <w:t xml:space="preserve"> 4 областях юга Казахстана</w:t>
      </w:r>
      <w:r w:rsidR="00D05548" w:rsidRPr="00F479DE">
        <w:rPr>
          <w:rFonts w:ascii="Times New Roman" w:hAnsi="Times New Roman"/>
          <w:sz w:val="28"/>
          <w:szCs w:val="28"/>
          <w:lang w:val="ru-RU"/>
        </w:rPr>
        <w:t xml:space="preserve"> [</w:t>
      </w:r>
      <w:r w:rsidR="00C253A2" w:rsidRPr="00F479DE">
        <w:rPr>
          <w:rFonts w:ascii="Times New Roman" w:hAnsi="Times New Roman"/>
          <w:sz w:val="28"/>
          <w:szCs w:val="28"/>
          <w:lang w:val="ru-RU"/>
        </w:rPr>
        <w:t>4</w:t>
      </w:r>
      <w:r w:rsidR="00D72D14" w:rsidRPr="00F479DE">
        <w:rPr>
          <w:rFonts w:ascii="Times New Roman" w:hAnsi="Times New Roman"/>
          <w:sz w:val="28"/>
          <w:szCs w:val="28"/>
          <w:lang w:val="ru-RU"/>
        </w:rPr>
        <w:t>9</w:t>
      </w:r>
      <w:r w:rsidR="00D05548" w:rsidRPr="00F479DE">
        <w:rPr>
          <w:rFonts w:ascii="Times New Roman" w:hAnsi="Times New Roman"/>
          <w:sz w:val="28"/>
          <w:szCs w:val="28"/>
          <w:lang w:val="ru-RU"/>
        </w:rPr>
        <w:t>]</w:t>
      </w:r>
      <w:r w:rsidR="00F1691D" w:rsidRPr="00F479DE">
        <w:rPr>
          <w:rFonts w:ascii="Times New Roman" w:hAnsi="Times New Roman"/>
          <w:sz w:val="28"/>
          <w:szCs w:val="28"/>
          <w:lang w:val="ru-RU"/>
        </w:rPr>
        <w:t xml:space="preserve">. </w:t>
      </w:r>
    </w:p>
    <w:p w:rsidR="00E36EF4" w:rsidRPr="00F479DE" w:rsidRDefault="009C47E1" w:rsidP="00B20225">
      <w:pPr>
        <w:spacing w:after="0" w:line="240" w:lineRule="auto"/>
        <w:ind w:firstLine="709"/>
        <w:jc w:val="both"/>
        <w:rPr>
          <w:rFonts w:ascii="Times New Roman" w:hAnsi="Times New Roman"/>
          <w:sz w:val="28"/>
          <w:szCs w:val="28"/>
          <w:lang w:val="ru-RU"/>
        </w:rPr>
      </w:pPr>
      <w:r w:rsidRPr="00F479DE">
        <w:rPr>
          <w:rFonts w:ascii="Times New Roman" w:hAnsi="Times New Roman"/>
          <w:sz w:val="28"/>
          <w:szCs w:val="28"/>
          <w:lang w:val="ru-RU"/>
        </w:rPr>
        <w:t>Одн</w:t>
      </w:r>
      <w:r w:rsidR="006A6A9D" w:rsidRPr="00F479DE">
        <w:rPr>
          <w:rFonts w:ascii="Times New Roman" w:hAnsi="Times New Roman"/>
          <w:sz w:val="28"/>
          <w:szCs w:val="28"/>
          <w:lang w:val="ru-RU"/>
        </w:rPr>
        <w:t>ой</w:t>
      </w:r>
      <w:r w:rsidRPr="00F479DE">
        <w:rPr>
          <w:rFonts w:ascii="Times New Roman" w:hAnsi="Times New Roman"/>
          <w:sz w:val="28"/>
          <w:szCs w:val="28"/>
          <w:lang w:val="ru-RU"/>
        </w:rPr>
        <w:t xml:space="preserve"> из наиболее распространенных и ценных среди сельскохозяйственных культур, выращиваемых на юге Казахстана, является кукуруза. </w:t>
      </w:r>
    </w:p>
    <w:p w:rsidR="00312FD8" w:rsidRPr="00F479DE" w:rsidRDefault="00312FD8" w:rsidP="00B20225">
      <w:pPr>
        <w:spacing w:after="0" w:line="240" w:lineRule="auto"/>
        <w:ind w:firstLine="709"/>
        <w:jc w:val="both"/>
        <w:rPr>
          <w:rFonts w:ascii="Times New Roman" w:hAnsi="Times New Roman"/>
          <w:sz w:val="28"/>
          <w:szCs w:val="28"/>
        </w:rPr>
      </w:pPr>
      <w:r w:rsidRPr="00F479DE">
        <w:rPr>
          <w:rFonts w:ascii="Times New Roman" w:hAnsi="Times New Roman"/>
          <w:sz w:val="28"/>
          <w:szCs w:val="28"/>
        </w:rPr>
        <w:t xml:space="preserve">По темпам роста посевных площадей, валовых сборов и урожайности кукуруза опережает основные зерновые культуры. По </w:t>
      </w:r>
      <w:r w:rsidR="00DB5CA8" w:rsidRPr="00F479DE">
        <w:rPr>
          <w:rFonts w:ascii="Times New Roman" w:hAnsi="Times New Roman"/>
          <w:sz w:val="28"/>
          <w:szCs w:val="28"/>
        </w:rPr>
        <w:t>от</w:t>
      </w:r>
      <w:r w:rsidRPr="00F479DE">
        <w:rPr>
          <w:rFonts w:ascii="Times New Roman" w:hAnsi="Times New Roman"/>
          <w:sz w:val="28"/>
          <w:szCs w:val="28"/>
        </w:rPr>
        <w:t xml:space="preserve">четам обзора рынка крупяных культур и круп валовый сбор кукурузы в мире в 2015 г. составил 990,7 млн.т. </w:t>
      </w:r>
    </w:p>
    <w:p w:rsidR="00312FD8" w:rsidRPr="00F479DE" w:rsidRDefault="00312FD8" w:rsidP="00D17949">
      <w:pPr>
        <w:spacing w:after="0" w:line="240" w:lineRule="auto"/>
        <w:ind w:firstLine="709"/>
        <w:jc w:val="both"/>
        <w:rPr>
          <w:rFonts w:ascii="Times New Roman" w:hAnsi="Times New Roman"/>
          <w:sz w:val="28"/>
          <w:szCs w:val="28"/>
          <w:lang w:val="ru-RU"/>
        </w:rPr>
      </w:pPr>
      <w:r w:rsidRPr="00F479DE">
        <w:rPr>
          <w:rFonts w:ascii="Times New Roman" w:hAnsi="Times New Roman"/>
          <w:sz w:val="28"/>
          <w:szCs w:val="28"/>
        </w:rPr>
        <w:t xml:space="preserve">В настоящее время </w:t>
      </w:r>
      <w:r w:rsidR="0095535A" w:rsidRPr="00F479DE">
        <w:rPr>
          <w:rFonts w:ascii="Times New Roman" w:hAnsi="Times New Roman"/>
          <w:sz w:val="28"/>
          <w:szCs w:val="28"/>
          <w:lang w:val="ru-RU"/>
        </w:rPr>
        <w:t xml:space="preserve">кукуруза </w:t>
      </w:r>
      <w:r w:rsidRPr="00F479DE">
        <w:rPr>
          <w:rFonts w:ascii="Times New Roman" w:hAnsi="Times New Roman"/>
          <w:sz w:val="28"/>
          <w:szCs w:val="28"/>
        </w:rPr>
        <w:t>возделывается на площади около 1</w:t>
      </w:r>
      <w:r w:rsidR="0095535A" w:rsidRPr="00F479DE">
        <w:rPr>
          <w:rFonts w:ascii="Times New Roman" w:hAnsi="Times New Roman"/>
          <w:sz w:val="28"/>
          <w:szCs w:val="28"/>
          <w:lang w:val="ru-RU"/>
        </w:rPr>
        <w:t>6</w:t>
      </w:r>
      <w:r w:rsidRPr="00F479DE">
        <w:rPr>
          <w:rFonts w:ascii="Times New Roman" w:hAnsi="Times New Roman"/>
          <w:sz w:val="28"/>
          <w:szCs w:val="28"/>
        </w:rPr>
        <w:t xml:space="preserve">0 млн. </w:t>
      </w:r>
      <w:r w:rsidR="0095535A" w:rsidRPr="00F479DE">
        <w:rPr>
          <w:rFonts w:ascii="Times New Roman" w:hAnsi="Times New Roman"/>
          <w:sz w:val="28"/>
          <w:szCs w:val="28"/>
        </w:rPr>
        <w:t>г</w:t>
      </w:r>
      <w:r w:rsidR="0095535A" w:rsidRPr="00F479DE">
        <w:rPr>
          <w:rFonts w:ascii="Times New Roman" w:hAnsi="Times New Roman"/>
          <w:sz w:val="28"/>
          <w:szCs w:val="28"/>
          <w:lang w:val="ru-RU"/>
        </w:rPr>
        <w:t>а,</w:t>
      </w:r>
      <w:r w:rsidRPr="00F479DE">
        <w:rPr>
          <w:rFonts w:ascii="Times New Roman" w:hAnsi="Times New Roman"/>
          <w:sz w:val="28"/>
          <w:szCs w:val="28"/>
        </w:rPr>
        <w:t xml:space="preserve"> средн</w:t>
      </w:r>
      <w:r w:rsidR="0095535A" w:rsidRPr="00F479DE">
        <w:rPr>
          <w:rFonts w:ascii="Times New Roman" w:hAnsi="Times New Roman"/>
          <w:sz w:val="28"/>
          <w:szCs w:val="28"/>
          <w:lang w:val="ru-RU"/>
        </w:rPr>
        <w:t>яя</w:t>
      </w:r>
      <w:r w:rsidRPr="00F479DE">
        <w:rPr>
          <w:rFonts w:ascii="Times New Roman" w:hAnsi="Times New Roman"/>
          <w:sz w:val="28"/>
          <w:szCs w:val="28"/>
        </w:rPr>
        <w:t xml:space="preserve"> урожайност</w:t>
      </w:r>
      <w:r w:rsidR="0095535A" w:rsidRPr="00F479DE">
        <w:rPr>
          <w:rFonts w:ascii="Times New Roman" w:hAnsi="Times New Roman"/>
          <w:sz w:val="28"/>
          <w:szCs w:val="28"/>
          <w:lang w:val="ru-RU"/>
        </w:rPr>
        <w:t>ь</w:t>
      </w:r>
      <w:r w:rsidRPr="00F479DE">
        <w:rPr>
          <w:rFonts w:ascii="Times New Roman" w:hAnsi="Times New Roman"/>
          <w:sz w:val="28"/>
          <w:szCs w:val="28"/>
        </w:rPr>
        <w:t xml:space="preserve"> зерна </w:t>
      </w:r>
      <w:r w:rsidR="0095535A" w:rsidRPr="00F479DE">
        <w:rPr>
          <w:rFonts w:ascii="Times New Roman" w:hAnsi="Times New Roman"/>
          <w:sz w:val="28"/>
          <w:szCs w:val="28"/>
          <w:lang w:val="ru-RU"/>
        </w:rPr>
        <w:t xml:space="preserve">составляет </w:t>
      </w:r>
      <w:r w:rsidRPr="00F479DE">
        <w:rPr>
          <w:rFonts w:ascii="Times New Roman" w:hAnsi="Times New Roman"/>
          <w:sz w:val="28"/>
          <w:szCs w:val="28"/>
          <w:lang w:val="ru-RU"/>
        </w:rPr>
        <w:t>4</w:t>
      </w:r>
      <w:r w:rsidR="00EF2F33" w:rsidRPr="00F479DE">
        <w:rPr>
          <w:rFonts w:ascii="Times New Roman" w:hAnsi="Times New Roman"/>
          <w:sz w:val="28"/>
          <w:szCs w:val="28"/>
          <w:lang w:val="ru-RU"/>
        </w:rPr>
        <w:t>0</w:t>
      </w:r>
      <w:r w:rsidRPr="00F479DE">
        <w:rPr>
          <w:rFonts w:ascii="Times New Roman" w:hAnsi="Times New Roman"/>
          <w:sz w:val="28"/>
          <w:szCs w:val="28"/>
          <w:lang w:val="ru-RU"/>
        </w:rPr>
        <w:t>-6</w:t>
      </w:r>
      <w:r w:rsidR="00EF2F33" w:rsidRPr="00F479DE">
        <w:rPr>
          <w:rFonts w:ascii="Times New Roman" w:hAnsi="Times New Roman"/>
          <w:sz w:val="28"/>
          <w:szCs w:val="28"/>
          <w:lang w:val="ru-RU"/>
        </w:rPr>
        <w:t>0</w:t>
      </w:r>
      <w:r w:rsidRPr="00F479DE">
        <w:rPr>
          <w:rFonts w:ascii="Times New Roman" w:hAnsi="Times New Roman"/>
          <w:sz w:val="28"/>
          <w:szCs w:val="28"/>
        </w:rPr>
        <w:t xml:space="preserve"> </w:t>
      </w:r>
      <w:r w:rsidR="00EF2F33" w:rsidRPr="00F479DE">
        <w:rPr>
          <w:rFonts w:ascii="Times New Roman" w:hAnsi="Times New Roman"/>
          <w:sz w:val="28"/>
          <w:szCs w:val="28"/>
          <w:lang w:val="ru-RU"/>
        </w:rPr>
        <w:t>ц</w:t>
      </w:r>
      <w:r w:rsidRPr="00F479DE">
        <w:rPr>
          <w:rFonts w:ascii="Times New Roman" w:hAnsi="Times New Roman"/>
          <w:sz w:val="28"/>
          <w:szCs w:val="28"/>
        </w:rPr>
        <w:t>/га</w:t>
      </w:r>
      <w:r w:rsidR="0095535A" w:rsidRPr="00F479DE">
        <w:rPr>
          <w:rFonts w:ascii="Times New Roman" w:hAnsi="Times New Roman"/>
          <w:sz w:val="28"/>
          <w:szCs w:val="28"/>
          <w:lang w:val="ru-RU"/>
        </w:rPr>
        <w:t xml:space="preserve"> [</w:t>
      </w:r>
      <w:r w:rsidR="00DF2A69" w:rsidRPr="00F479DE">
        <w:rPr>
          <w:rFonts w:ascii="Times New Roman" w:hAnsi="Times New Roman"/>
          <w:sz w:val="28"/>
          <w:szCs w:val="28"/>
          <w:lang w:val="ru-RU"/>
        </w:rPr>
        <w:t>48, 49</w:t>
      </w:r>
      <w:r w:rsidR="0095535A" w:rsidRPr="00F479DE">
        <w:rPr>
          <w:rFonts w:ascii="Times New Roman" w:hAnsi="Times New Roman"/>
          <w:sz w:val="28"/>
          <w:szCs w:val="28"/>
          <w:lang w:val="ru-RU"/>
        </w:rPr>
        <w:t>]</w:t>
      </w:r>
      <w:r w:rsidRPr="00F479DE">
        <w:rPr>
          <w:rFonts w:ascii="Times New Roman" w:hAnsi="Times New Roman"/>
          <w:sz w:val="28"/>
          <w:szCs w:val="28"/>
        </w:rPr>
        <w:t xml:space="preserve">. </w:t>
      </w:r>
      <w:r w:rsidR="0095535A" w:rsidRPr="00F479DE">
        <w:rPr>
          <w:rFonts w:ascii="Times New Roman" w:hAnsi="Times New Roman"/>
          <w:sz w:val="28"/>
          <w:szCs w:val="28"/>
          <w:lang w:val="ru-RU"/>
        </w:rPr>
        <w:t>Е</w:t>
      </w:r>
      <w:r w:rsidRPr="00F479DE">
        <w:rPr>
          <w:rFonts w:ascii="Times New Roman" w:hAnsi="Times New Roman"/>
          <w:sz w:val="28"/>
          <w:szCs w:val="28"/>
        </w:rPr>
        <w:t>жегодное п</w:t>
      </w:r>
      <w:r w:rsidR="00DB5CA8" w:rsidRPr="00F479DE">
        <w:rPr>
          <w:rFonts w:ascii="Times New Roman" w:hAnsi="Times New Roman"/>
          <w:sz w:val="28"/>
          <w:szCs w:val="28"/>
        </w:rPr>
        <w:t>от</w:t>
      </w:r>
      <w:r w:rsidRPr="00F479DE">
        <w:rPr>
          <w:rFonts w:ascii="Times New Roman" w:hAnsi="Times New Roman"/>
          <w:sz w:val="28"/>
          <w:szCs w:val="28"/>
        </w:rPr>
        <w:t>ребление кукурузы</w:t>
      </w:r>
      <w:r w:rsidR="0095535A" w:rsidRPr="00F479DE">
        <w:rPr>
          <w:rFonts w:ascii="Times New Roman" w:hAnsi="Times New Roman"/>
          <w:sz w:val="28"/>
          <w:szCs w:val="28"/>
          <w:lang w:val="ru-RU"/>
        </w:rPr>
        <w:t xml:space="preserve">, </w:t>
      </w:r>
      <w:proofErr w:type="gramStart"/>
      <w:r w:rsidR="0095535A" w:rsidRPr="00F479DE">
        <w:rPr>
          <w:rFonts w:ascii="Times New Roman" w:hAnsi="Times New Roman"/>
          <w:sz w:val="28"/>
          <w:szCs w:val="28"/>
          <w:lang w:val="ru-RU"/>
        </w:rPr>
        <w:t>например</w:t>
      </w:r>
      <w:proofErr w:type="gramEnd"/>
      <w:r w:rsidR="0095535A" w:rsidRPr="00F479DE">
        <w:rPr>
          <w:rFonts w:ascii="Times New Roman" w:hAnsi="Times New Roman"/>
          <w:sz w:val="28"/>
          <w:szCs w:val="28"/>
          <w:lang w:val="ru-RU"/>
        </w:rPr>
        <w:t xml:space="preserve"> в США,</w:t>
      </w:r>
      <w:r w:rsidRPr="00F479DE">
        <w:rPr>
          <w:rFonts w:ascii="Times New Roman" w:hAnsi="Times New Roman"/>
          <w:sz w:val="28"/>
          <w:szCs w:val="28"/>
        </w:rPr>
        <w:t xml:space="preserve"> достигает более 200 кг</w:t>
      </w:r>
      <w:r w:rsidR="0095535A" w:rsidRPr="00F479DE">
        <w:rPr>
          <w:rFonts w:ascii="Times New Roman" w:hAnsi="Times New Roman"/>
          <w:sz w:val="28"/>
          <w:szCs w:val="28"/>
        </w:rPr>
        <w:t xml:space="preserve"> на душу населения</w:t>
      </w:r>
      <w:r w:rsidR="00F52CDA" w:rsidRPr="00F479DE">
        <w:rPr>
          <w:rFonts w:ascii="Times New Roman" w:hAnsi="Times New Roman"/>
          <w:sz w:val="28"/>
          <w:szCs w:val="28"/>
          <w:lang w:val="ru-RU"/>
        </w:rPr>
        <w:t xml:space="preserve"> </w:t>
      </w:r>
      <w:r w:rsidR="00E17EB5" w:rsidRPr="00F479DE">
        <w:rPr>
          <w:rFonts w:ascii="Times New Roman" w:hAnsi="Times New Roman"/>
          <w:sz w:val="28"/>
          <w:szCs w:val="28"/>
          <w:lang w:val="ru-RU"/>
        </w:rPr>
        <w:t>[</w:t>
      </w:r>
      <w:r w:rsidR="00374C0E" w:rsidRPr="00F479DE">
        <w:rPr>
          <w:rFonts w:ascii="Times New Roman" w:hAnsi="Times New Roman"/>
          <w:sz w:val="28"/>
          <w:szCs w:val="28"/>
          <w:lang w:val="ru-RU"/>
        </w:rPr>
        <w:t>51</w:t>
      </w:r>
      <w:r w:rsidR="00D17949" w:rsidRPr="00F479DE">
        <w:rPr>
          <w:rFonts w:ascii="Times New Roman" w:hAnsi="Times New Roman"/>
          <w:sz w:val="28"/>
          <w:szCs w:val="28"/>
          <w:lang w:val="ru-RU"/>
        </w:rPr>
        <w:t xml:space="preserve">, </w:t>
      </w:r>
      <w:r w:rsidR="00374C0E" w:rsidRPr="00F479DE">
        <w:rPr>
          <w:rFonts w:ascii="Times New Roman" w:hAnsi="Times New Roman"/>
          <w:sz w:val="28"/>
          <w:szCs w:val="28"/>
          <w:lang w:val="ru-RU"/>
        </w:rPr>
        <w:t>52</w:t>
      </w:r>
      <w:r w:rsidR="00E17EB5" w:rsidRPr="00F479DE">
        <w:rPr>
          <w:rFonts w:ascii="Times New Roman" w:hAnsi="Times New Roman"/>
          <w:sz w:val="28"/>
          <w:szCs w:val="28"/>
          <w:lang w:val="ru-RU"/>
        </w:rPr>
        <w:t>]</w:t>
      </w:r>
      <w:r w:rsidRPr="00F479DE">
        <w:rPr>
          <w:rFonts w:ascii="Times New Roman" w:hAnsi="Times New Roman"/>
          <w:sz w:val="28"/>
          <w:szCs w:val="28"/>
        </w:rPr>
        <w:t xml:space="preserve">. В России в последние годы кукуруза возделывается на площади 2,7 - 3,0 млн. га. </w:t>
      </w:r>
      <w:r w:rsidR="00433B43" w:rsidRPr="00F479DE">
        <w:rPr>
          <w:rFonts w:ascii="Times New Roman" w:hAnsi="Times New Roman"/>
          <w:sz w:val="28"/>
          <w:szCs w:val="28"/>
          <w:lang w:val="ru-RU"/>
        </w:rPr>
        <w:t xml:space="preserve">В казахстане по статистическим данным за 2019 год посевная площадь кукурузы на зерно составила 156,5 тыс.га и сосредоточена в основном в южных регионах Казахстана: Алматинской области </w:t>
      </w:r>
      <w:r w:rsidR="00F22109" w:rsidRPr="00F479DE">
        <w:rPr>
          <w:rFonts w:ascii="Times New Roman" w:hAnsi="Times New Roman"/>
          <w:sz w:val="28"/>
          <w:szCs w:val="28"/>
          <w:lang w:val="ru-RU"/>
        </w:rPr>
        <w:t>-</w:t>
      </w:r>
      <w:r w:rsidR="00433B43" w:rsidRPr="00F479DE">
        <w:rPr>
          <w:rFonts w:ascii="Times New Roman" w:hAnsi="Times New Roman"/>
          <w:sz w:val="28"/>
          <w:szCs w:val="28"/>
          <w:lang w:val="ru-RU"/>
        </w:rPr>
        <w:t xml:space="preserve"> 81,7 тыс.га, Туркестанской </w:t>
      </w:r>
      <w:r w:rsidR="00F22109" w:rsidRPr="00F479DE">
        <w:rPr>
          <w:rFonts w:ascii="Times New Roman" w:hAnsi="Times New Roman"/>
          <w:sz w:val="28"/>
          <w:szCs w:val="28"/>
          <w:lang w:val="ru-RU"/>
        </w:rPr>
        <w:t>области -</w:t>
      </w:r>
      <w:r w:rsidR="00433B43" w:rsidRPr="00F479DE">
        <w:rPr>
          <w:rFonts w:ascii="Times New Roman" w:hAnsi="Times New Roman"/>
          <w:sz w:val="28"/>
          <w:szCs w:val="28"/>
          <w:lang w:val="ru-RU"/>
        </w:rPr>
        <w:t xml:space="preserve"> 46,1 тыс.га, </w:t>
      </w:r>
      <w:r w:rsidR="0089419E" w:rsidRPr="00F479DE">
        <w:rPr>
          <w:rFonts w:ascii="Times New Roman" w:hAnsi="Times New Roman"/>
          <w:sz w:val="28"/>
          <w:szCs w:val="28"/>
          <w:lang w:val="ru-RU"/>
        </w:rPr>
        <w:t>Ж</w:t>
      </w:r>
      <w:r w:rsidR="00433B43" w:rsidRPr="00F479DE">
        <w:rPr>
          <w:rFonts w:ascii="Times New Roman" w:hAnsi="Times New Roman"/>
          <w:sz w:val="28"/>
          <w:szCs w:val="28"/>
          <w:lang w:val="ru-RU"/>
        </w:rPr>
        <w:t xml:space="preserve">амбылской </w:t>
      </w:r>
      <w:r w:rsidR="00F22109" w:rsidRPr="00F479DE">
        <w:rPr>
          <w:rFonts w:ascii="Times New Roman" w:hAnsi="Times New Roman"/>
          <w:sz w:val="28"/>
          <w:szCs w:val="28"/>
          <w:lang w:val="ru-RU"/>
        </w:rPr>
        <w:t>области -</w:t>
      </w:r>
      <w:r w:rsidR="00433B43" w:rsidRPr="00F479DE">
        <w:rPr>
          <w:rFonts w:ascii="Times New Roman" w:hAnsi="Times New Roman"/>
          <w:sz w:val="28"/>
          <w:szCs w:val="28"/>
          <w:lang w:val="ru-RU"/>
        </w:rPr>
        <w:t xml:space="preserve"> 18,0 тыс.га и Кызылординской </w:t>
      </w:r>
      <w:r w:rsidR="00F22109" w:rsidRPr="00F479DE">
        <w:rPr>
          <w:rFonts w:ascii="Times New Roman" w:hAnsi="Times New Roman"/>
          <w:sz w:val="28"/>
          <w:szCs w:val="28"/>
          <w:lang w:val="ru-RU"/>
        </w:rPr>
        <w:t>области -</w:t>
      </w:r>
      <w:r w:rsidR="00433B43" w:rsidRPr="00F479DE">
        <w:rPr>
          <w:rFonts w:ascii="Times New Roman" w:hAnsi="Times New Roman"/>
          <w:sz w:val="28"/>
          <w:szCs w:val="28"/>
          <w:lang w:val="ru-RU"/>
        </w:rPr>
        <w:t xml:space="preserve"> 0,6 тыс.га</w:t>
      </w:r>
      <w:r w:rsidR="00F22109" w:rsidRPr="00F479DE">
        <w:rPr>
          <w:rFonts w:ascii="Times New Roman" w:hAnsi="Times New Roman"/>
          <w:sz w:val="28"/>
          <w:szCs w:val="28"/>
          <w:lang w:val="ru-RU"/>
        </w:rPr>
        <w:t xml:space="preserve"> </w:t>
      </w:r>
      <w:r w:rsidR="00F22109" w:rsidRPr="00F479DE">
        <w:rPr>
          <w:rFonts w:ascii="Times New Roman" w:hAnsi="Times New Roman"/>
          <w:sz w:val="28"/>
          <w:szCs w:val="28"/>
        </w:rPr>
        <w:t>[</w:t>
      </w:r>
      <w:r w:rsidR="00DF2A69" w:rsidRPr="00F479DE">
        <w:rPr>
          <w:rFonts w:ascii="Times New Roman" w:hAnsi="Times New Roman"/>
          <w:sz w:val="28"/>
          <w:szCs w:val="28"/>
          <w:lang w:val="ru-RU"/>
        </w:rPr>
        <w:t>5</w:t>
      </w:r>
      <w:r w:rsidR="005E1412" w:rsidRPr="00F479DE">
        <w:rPr>
          <w:rFonts w:ascii="Times New Roman" w:hAnsi="Times New Roman"/>
          <w:sz w:val="28"/>
          <w:szCs w:val="28"/>
          <w:lang w:val="ru-RU"/>
        </w:rPr>
        <w:t>3</w:t>
      </w:r>
      <w:r w:rsidR="00372065" w:rsidRPr="00F479DE">
        <w:rPr>
          <w:rFonts w:ascii="Times New Roman" w:hAnsi="Times New Roman"/>
          <w:sz w:val="28"/>
          <w:szCs w:val="28"/>
          <w:lang w:val="ru-RU"/>
        </w:rPr>
        <w:t xml:space="preserve">, </w:t>
      </w:r>
      <w:r w:rsidR="00DF2A69" w:rsidRPr="00F479DE">
        <w:rPr>
          <w:rFonts w:ascii="Times New Roman" w:hAnsi="Times New Roman"/>
          <w:sz w:val="28"/>
          <w:szCs w:val="28"/>
          <w:lang w:val="ru-RU"/>
        </w:rPr>
        <w:t>5</w:t>
      </w:r>
      <w:r w:rsidR="005E1412" w:rsidRPr="00F479DE">
        <w:rPr>
          <w:rFonts w:ascii="Times New Roman" w:hAnsi="Times New Roman"/>
          <w:sz w:val="28"/>
          <w:szCs w:val="28"/>
          <w:lang w:val="ru-RU"/>
        </w:rPr>
        <w:t>4</w:t>
      </w:r>
      <w:r w:rsidR="00F22109" w:rsidRPr="00F479DE">
        <w:rPr>
          <w:rFonts w:ascii="Times New Roman" w:hAnsi="Times New Roman"/>
          <w:sz w:val="28"/>
          <w:szCs w:val="28"/>
        </w:rPr>
        <w:t>]</w:t>
      </w:r>
      <w:r w:rsidRPr="00F479DE">
        <w:rPr>
          <w:rFonts w:ascii="Times New Roman" w:hAnsi="Times New Roman"/>
          <w:sz w:val="28"/>
          <w:szCs w:val="28"/>
        </w:rPr>
        <w:t>.</w:t>
      </w:r>
    </w:p>
    <w:p w:rsidR="00312FD8" w:rsidRDefault="00312FD8" w:rsidP="00B20225">
      <w:pPr>
        <w:spacing w:after="0" w:line="240" w:lineRule="auto"/>
        <w:ind w:firstLine="709"/>
        <w:jc w:val="both"/>
        <w:rPr>
          <w:rFonts w:ascii="Times New Roman" w:hAnsi="Times New Roman"/>
          <w:sz w:val="28"/>
          <w:szCs w:val="28"/>
        </w:rPr>
      </w:pPr>
    </w:p>
    <w:p w:rsidR="00DD4BC1" w:rsidRDefault="00DD4BC1" w:rsidP="00DD4BC1">
      <w:pPr>
        <w:spacing w:after="0" w:line="240" w:lineRule="auto"/>
        <w:jc w:val="both"/>
        <w:rPr>
          <w:rFonts w:ascii="Times New Roman" w:hAnsi="Times New Roman"/>
          <w:sz w:val="28"/>
          <w:szCs w:val="28"/>
        </w:rPr>
      </w:pPr>
      <w:r>
        <w:rPr>
          <w:rFonts w:ascii="Times New Roman" w:hAnsi="Times New Roman"/>
          <w:noProof/>
          <w:sz w:val="28"/>
          <w:szCs w:val="28"/>
          <w:lang w:val="ru-RU" w:eastAsia="ru-RU"/>
        </w:rPr>
        <w:lastRenderedPageBreak/>
        <w:drawing>
          <wp:inline distT="0" distB="0" distL="0" distR="0" wp14:anchorId="6D187650">
            <wp:extent cx="5847715" cy="3874134"/>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1190" cy="3883061"/>
                    </a:xfrm>
                    <a:prstGeom prst="rect">
                      <a:avLst/>
                    </a:prstGeom>
                    <a:noFill/>
                  </pic:spPr>
                </pic:pic>
              </a:graphicData>
            </a:graphic>
          </wp:inline>
        </w:drawing>
      </w:r>
    </w:p>
    <w:p w:rsidR="00DD4BC1" w:rsidRPr="00F479DE" w:rsidRDefault="00DD4BC1" w:rsidP="00B20225">
      <w:pPr>
        <w:spacing w:after="0" w:line="240" w:lineRule="auto"/>
        <w:ind w:firstLine="709"/>
        <w:jc w:val="both"/>
        <w:rPr>
          <w:rFonts w:ascii="Times New Roman" w:hAnsi="Times New Roman"/>
          <w:sz w:val="28"/>
          <w:szCs w:val="28"/>
        </w:rPr>
      </w:pPr>
    </w:p>
    <w:p w:rsidR="00312FD8" w:rsidRPr="00F479DE" w:rsidRDefault="00312FD8" w:rsidP="00B20225">
      <w:pPr>
        <w:spacing w:after="0" w:line="240" w:lineRule="auto"/>
        <w:ind w:firstLine="709"/>
        <w:jc w:val="center"/>
        <w:rPr>
          <w:rFonts w:ascii="Times New Roman" w:hAnsi="Times New Roman"/>
          <w:sz w:val="28"/>
          <w:szCs w:val="28"/>
        </w:rPr>
      </w:pPr>
      <w:r w:rsidRPr="00F479DE">
        <w:rPr>
          <w:rFonts w:ascii="Times New Roman" w:hAnsi="Times New Roman"/>
          <w:sz w:val="28"/>
          <w:szCs w:val="28"/>
        </w:rPr>
        <w:t>Рисунок 1.</w:t>
      </w:r>
      <w:r w:rsidR="000E08BB" w:rsidRPr="00F479DE">
        <w:rPr>
          <w:rFonts w:ascii="Times New Roman" w:hAnsi="Times New Roman"/>
          <w:sz w:val="28"/>
          <w:szCs w:val="28"/>
          <w:lang w:val="ru-RU"/>
        </w:rPr>
        <w:t>1</w:t>
      </w:r>
      <w:r w:rsidRPr="00F479DE">
        <w:rPr>
          <w:rFonts w:ascii="Times New Roman" w:hAnsi="Times New Roman"/>
          <w:sz w:val="28"/>
          <w:szCs w:val="28"/>
        </w:rPr>
        <w:t xml:space="preserve"> </w:t>
      </w:r>
      <w:r w:rsidR="005C45F2" w:rsidRPr="00F479DE">
        <w:rPr>
          <w:rFonts w:ascii="Times New Roman" w:hAnsi="Times New Roman"/>
          <w:sz w:val="28"/>
          <w:szCs w:val="28"/>
          <w:lang w:val="ru-RU"/>
        </w:rPr>
        <w:t>-</w:t>
      </w:r>
      <w:r w:rsidRPr="00F479DE">
        <w:rPr>
          <w:rFonts w:ascii="Times New Roman" w:hAnsi="Times New Roman"/>
          <w:sz w:val="28"/>
          <w:szCs w:val="28"/>
        </w:rPr>
        <w:t xml:space="preserve"> Показатели посевных площадей, урожайности зерна и валов</w:t>
      </w:r>
      <w:r w:rsidR="005C45F2" w:rsidRPr="00F479DE">
        <w:rPr>
          <w:rFonts w:ascii="Times New Roman" w:hAnsi="Times New Roman"/>
          <w:sz w:val="28"/>
          <w:szCs w:val="28"/>
          <w:lang w:val="ru-RU"/>
        </w:rPr>
        <w:t>ого</w:t>
      </w:r>
      <w:r w:rsidRPr="00F479DE">
        <w:rPr>
          <w:rFonts w:ascii="Times New Roman" w:hAnsi="Times New Roman"/>
          <w:sz w:val="28"/>
          <w:szCs w:val="28"/>
        </w:rPr>
        <w:t xml:space="preserve"> сбор</w:t>
      </w:r>
      <w:r w:rsidR="005C45F2" w:rsidRPr="00F479DE">
        <w:rPr>
          <w:rFonts w:ascii="Times New Roman" w:hAnsi="Times New Roman"/>
          <w:sz w:val="28"/>
          <w:szCs w:val="28"/>
          <w:lang w:val="ru-RU"/>
        </w:rPr>
        <w:t>а</w:t>
      </w:r>
      <w:r w:rsidRPr="00F479DE">
        <w:rPr>
          <w:rFonts w:ascii="Times New Roman" w:hAnsi="Times New Roman"/>
          <w:sz w:val="28"/>
          <w:szCs w:val="28"/>
        </w:rPr>
        <w:t xml:space="preserve"> кукурузы на юге Казахстана в 1990-2019гг.</w:t>
      </w:r>
    </w:p>
    <w:p w:rsidR="000E08BB" w:rsidRPr="00F479DE" w:rsidRDefault="000E08BB" w:rsidP="00B20225">
      <w:pPr>
        <w:spacing w:after="0" w:line="240" w:lineRule="auto"/>
        <w:ind w:firstLine="709"/>
        <w:jc w:val="both"/>
        <w:rPr>
          <w:rFonts w:ascii="Times New Roman" w:hAnsi="Times New Roman"/>
          <w:sz w:val="28"/>
          <w:szCs w:val="28"/>
        </w:rPr>
      </w:pPr>
    </w:p>
    <w:p w:rsidR="00312FD8" w:rsidRPr="00F479DE" w:rsidRDefault="00312FD8" w:rsidP="00B20225">
      <w:pPr>
        <w:spacing w:after="0" w:line="240" w:lineRule="auto"/>
        <w:ind w:firstLine="709"/>
        <w:jc w:val="both"/>
        <w:rPr>
          <w:rFonts w:ascii="Times New Roman" w:hAnsi="Times New Roman"/>
          <w:sz w:val="28"/>
          <w:szCs w:val="28"/>
        </w:rPr>
      </w:pPr>
      <w:r w:rsidRPr="00F479DE">
        <w:rPr>
          <w:rFonts w:ascii="Times New Roman" w:hAnsi="Times New Roman"/>
          <w:sz w:val="28"/>
          <w:szCs w:val="28"/>
        </w:rPr>
        <w:t>Таблица 1.</w:t>
      </w:r>
      <w:r w:rsidR="000E08BB" w:rsidRPr="00F479DE">
        <w:rPr>
          <w:rFonts w:ascii="Times New Roman" w:hAnsi="Times New Roman"/>
          <w:sz w:val="28"/>
          <w:szCs w:val="28"/>
          <w:lang w:val="ru-RU"/>
        </w:rPr>
        <w:t>1</w:t>
      </w:r>
      <w:r w:rsidR="005C45F2" w:rsidRPr="00F479DE">
        <w:rPr>
          <w:rFonts w:ascii="Times New Roman" w:hAnsi="Times New Roman"/>
          <w:sz w:val="28"/>
          <w:szCs w:val="28"/>
        </w:rPr>
        <w:t xml:space="preserve"> -</w:t>
      </w:r>
      <w:r w:rsidRPr="00F479DE">
        <w:rPr>
          <w:rFonts w:ascii="Times New Roman" w:hAnsi="Times New Roman"/>
          <w:sz w:val="28"/>
          <w:szCs w:val="28"/>
        </w:rPr>
        <w:t xml:space="preserve"> </w:t>
      </w:r>
      <w:r w:rsidR="005C45F2" w:rsidRPr="00F479DE">
        <w:rPr>
          <w:rFonts w:ascii="Times New Roman" w:hAnsi="Times New Roman"/>
          <w:sz w:val="28"/>
          <w:szCs w:val="28"/>
        </w:rPr>
        <w:t>Показатели посевных площадей, урожайности зерна и валового сбора</w:t>
      </w:r>
      <w:r w:rsidRPr="00F479DE">
        <w:rPr>
          <w:rFonts w:ascii="Times New Roman" w:hAnsi="Times New Roman"/>
          <w:sz w:val="28"/>
          <w:szCs w:val="28"/>
        </w:rPr>
        <w:t xml:space="preserve"> кукурузы на юге Казахстана в разрезе областей в 2017-2019гг.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2320"/>
        <w:gridCol w:w="2134"/>
        <w:gridCol w:w="2079"/>
        <w:gridCol w:w="1966"/>
      </w:tblGrid>
      <w:tr w:rsidR="00312FD8" w:rsidRPr="00F479DE" w:rsidTr="00E0756B">
        <w:trPr>
          <w:trHeight w:val="868"/>
        </w:trPr>
        <w:tc>
          <w:tcPr>
            <w:tcW w:w="850" w:type="dxa"/>
            <w:shd w:val="clear" w:color="auto" w:fill="auto"/>
            <w:hideMark/>
          </w:tcPr>
          <w:p w:rsidR="00312FD8" w:rsidRPr="00F479DE" w:rsidRDefault="00312FD8"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Годы</w:t>
            </w:r>
          </w:p>
        </w:tc>
        <w:tc>
          <w:tcPr>
            <w:tcW w:w="2320" w:type="dxa"/>
            <w:shd w:val="clear" w:color="auto" w:fill="auto"/>
            <w:noWrap/>
            <w:hideMark/>
          </w:tcPr>
          <w:p w:rsidR="00312FD8" w:rsidRPr="00F479DE" w:rsidRDefault="00312FD8" w:rsidP="00B20225">
            <w:pPr>
              <w:spacing w:after="0" w:line="240" w:lineRule="auto"/>
              <w:jc w:val="center"/>
              <w:rPr>
                <w:rFonts w:ascii="Times New Roman" w:hAnsi="Times New Roman"/>
                <w:sz w:val="24"/>
                <w:szCs w:val="24"/>
              </w:rPr>
            </w:pPr>
            <w:r w:rsidRPr="00F479DE">
              <w:rPr>
                <w:rFonts w:ascii="Times New Roman" w:hAnsi="Times New Roman"/>
                <w:sz w:val="24"/>
                <w:szCs w:val="24"/>
              </w:rPr>
              <w:t>Районы</w:t>
            </w:r>
          </w:p>
        </w:tc>
        <w:tc>
          <w:tcPr>
            <w:tcW w:w="2183" w:type="dxa"/>
            <w:shd w:val="clear" w:color="auto" w:fill="auto"/>
            <w:hideMark/>
          </w:tcPr>
          <w:p w:rsidR="00312FD8" w:rsidRPr="00F479DE" w:rsidRDefault="00312FD8" w:rsidP="00B20225">
            <w:pPr>
              <w:spacing w:after="0" w:line="240" w:lineRule="auto"/>
              <w:jc w:val="center"/>
              <w:rPr>
                <w:rFonts w:ascii="Times New Roman" w:hAnsi="Times New Roman"/>
                <w:sz w:val="24"/>
                <w:szCs w:val="24"/>
              </w:rPr>
            </w:pPr>
            <w:r w:rsidRPr="00F479DE">
              <w:rPr>
                <w:rFonts w:ascii="Times New Roman" w:hAnsi="Times New Roman"/>
                <w:sz w:val="24"/>
                <w:szCs w:val="24"/>
              </w:rPr>
              <w:t>Посевная площадь кукурузы на зерно, тыс га</w:t>
            </w:r>
          </w:p>
        </w:tc>
        <w:tc>
          <w:tcPr>
            <w:tcW w:w="2126" w:type="dxa"/>
            <w:shd w:val="clear" w:color="auto" w:fill="auto"/>
            <w:hideMark/>
          </w:tcPr>
          <w:p w:rsidR="00312FD8" w:rsidRPr="00F479DE" w:rsidRDefault="00312FD8" w:rsidP="00B20225">
            <w:pPr>
              <w:spacing w:after="0" w:line="240" w:lineRule="auto"/>
              <w:jc w:val="center"/>
              <w:rPr>
                <w:rFonts w:ascii="Times New Roman" w:hAnsi="Times New Roman"/>
                <w:sz w:val="24"/>
                <w:szCs w:val="24"/>
              </w:rPr>
            </w:pPr>
            <w:r w:rsidRPr="00F479DE">
              <w:rPr>
                <w:rFonts w:ascii="Times New Roman" w:hAnsi="Times New Roman"/>
                <w:sz w:val="24"/>
                <w:szCs w:val="24"/>
              </w:rPr>
              <w:t>Валовый сбор кукурузы на зерно, тыс.т</w:t>
            </w:r>
          </w:p>
        </w:tc>
        <w:tc>
          <w:tcPr>
            <w:tcW w:w="1985" w:type="dxa"/>
            <w:shd w:val="clear" w:color="auto" w:fill="auto"/>
            <w:hideMark/>
          </w:tcPr>
          <w:p w:rsidR="00312FD8" w:rsidRPr="00F479DE" w:rsidRDefault="00312FD8" w:rsidP="00B20225">
            <w:pPr>
              <w:spacing w:after="0" w:line="240" w:lineRule="auto"/>
              <w:jc w:val="center"/>
              <w:rPr>
                <w:rFonts w:ascii="Times New Roman" w:hAnsi="Times New Roman"/>
                <w:sz w:val="24"/>
                <w:szCs w:val="24"/>
              </w:rPr>
            </w:pPr>
            <w:r w:rsidRPr="00F479DE">
              <w:rPr>
                <w:rFonts w:ascii="Times New Roman" w:hAnsi="Times New Roman"/>
                <w:sz w:val="24"/>
                <w:szCs w:val="24"/>
              </w:rPr>
              <w:t>Урожайность кукурузы, ц с одного га</w:t>
            </w:r>
          </w:p>
        </w:tc>
      </w:tr>
      <w:tr w:rsidR="00312FD8" w:rsidRPr="00F479DE" w:rsidTr="00B43A12">
        <w:trPr>
          <w:trHeight w:val="132"/>
        </w:trPr>
        <w:tc>
          <w:tcPr>
            <w:tcW w:w="850" w:type="dxa"/>
            <w:shd w:val="clear" w:color="auto" w:fill="auto"/>
            <w:hideMark/>
          </w:tcPr>
          <w:p w:rsidR="00312FD8" w:rsidRPr="00F479DE" w:rsidRDefault="00312FD8" w:rsidP="00B20225">
            <w:pPr>
              <w:spacing w:after="0" w:line="240" w:lineRule="auto"/>
              <w:jc w:val="center"/>
              <w:rPr>
                <w:rFonts w:ascii="Times New Roman" w:hAnsi="Times New Roman"/>
                <w:sz w:val="24"/>
                <w:szCs w:val="24"/>
              </w:rPr>
            </w:pPr>
            <w:r w:rsidRPr="00F479DE">
              <w:rPr>
                <w:rFonts w:ascii="Times New Roman" w:hAnsi="Times New Roman"/>
                <w:sz w:val="24"/>
                <w:szCs w:val="24"/>
              </w:rPr>
              <w:t>1</w:t>
            </w:r>
          </w:p>
        </w:tc>
        <w:tc>
          <w:tcPr>
            <w:tcW w:w="2320" w:type="dxa"/>
            <w:shd w:val="clear" w:color="auto" w:fill="auto"/>
            <w:hideMark/>
          </w:tcPr>
          <w:p w:rsidR="00312FD8" w:rsidRPr="00F479DE" w:rsidRDefault="00312FD8" w:rsidP="00B20225">
            <w:pPr>
              <w:spacing w:after="0" w:line="240" w:lineRule="auto"/>
              <w:jc w:val="center"/>
              <w:rPr>
                <w:rFonts w:ascii="Times New Roman" w:hAnsi="Times New Roman"/>
                <w:sz w:val="24"/>
                <w:szCs w:val="24"/>
              </w:rPr>
            </w:pPr>
            <w:r w:rsidRPr="00F479DE">
              <w:rPr>
                <w:rFonts w:ascii="Times New Roman" w:hAnsi="Times New Roman"/>
                <w:sz w:val="24"/>
                <w:szCs w:val="24"/>
              </w:rPr>
              <w:t>2</w:t>
            </w:r>
          </w:p>
        </w:tc>
        <w:tc>
          <w:tcPr>
            <w:tcW w:w="2183" w:type="dxa"/>
            <w:shd w:val="clear" w:color="auto" w:fill="auto"/>
            <w:hideMark/>
          </w:tcPr>
          <w:p w:rsidR="00312FD8" w:rsidRPr="00F479DE" w:rsidRDefault="00312FD8" w:rsidP="00B20225">
            <w:pPr>
              <w:spacing w:after="0" w:line="240" w:lineRule="auto"/>
              <w:jc w:val="center"/>
              <w:rPr>
                <w:rFonts w:ascii="Times New Roman" w:hAnsi="Times New Roman"/>
                <w:sz w:val="24"/>
                <w:szCs w:val="24"/>
              </w:rPr>
            </w:pPr>
            <w:r w:rsidRPr="00F479DE">
              <w:rPr>
                <w:rFonts w:ascii="Times New Roman" w:hAnsi="Times New Roman"/>
                <w:sz w:val="24"/>
                <w:szCs w:val="24"/>
              </w:rPr>
              <w:t>3</w:t>
            </w:r>
          </w:p>
        </w:tc>
        <w:tc>
          <w:tcPr>
            <w:tcW w:w="2126" w:type="dxa"/>
            <w:shd w:val="clear" w:color="auto" w:fill="auto"/>
            <w:hideMark/>
          </w:tcPr>
          <w:p w:rsidR="00312FD8" w:rsidRPr="00F479DE" w:rsidRDefault="00312FD8" w:rsidP="00B20225">
            <w:pPr>
              <w:spacing w:after="0" w:line="240" w:lineRule="auto"/>
              <w:jc w:val="center"/>
              <w:rPr>
                <w:rFonts w:ascii="Times New Roman" w:hAnsi="Times New Roman"/>
                <w:sz w:val="24"/>
                <w:szCs w:val="24"/>
              </w:rPr>
            </w:pPr>
            <w:r w:rsidRPr="00F479DE">
              <w:rPr>
                <w:rFonts w:ascii="Times New Roman" w:hAnsi="Times New Roman"/>
                <w:sz w:val="24"/>
                <w:szCs w:val="24"/>
              </w:rPr>
              <w:t>4</w:t>
            </w:r>
          </w:p>
        </w:tc>
        <w:tc>
          <w:tcPr>
            <w:tcW w:w="1985" w:type="dxa"/>
            <w:shd w:val="clear" w:color="auto" w:fill="auto"/>
            <w:hideMark/>
          </w:tcPr>
          <w:p w:rsidR="00312FD8" w:rsidRPr="00F479DE" w:rsidRDefault="00312FD8" w:rsidP="00B20225">
            <w:pPr>
              <w:spacing w:after="0" w:line="240" w:lineRule="auto"/>
              <w:jc w:val="center"/>
              <w:rPr>
                <w:rFonts w:ascii="Times New Roman" w:hAnsi="Times New Roman"/>
                <w:sz w:val="24"/>
                <w:szCs w:val="24"/>
              </w:rPr>
            </w:pPr>
            <w:r w:rsidRPr="00F479DE">
              <w:rPr>
                <w:rFonts w:ascii="Times New Roman" w:hAnsi="Times New Roman"/>
                <w:sz w:val="24"/>
                <w:szCs w:val="24"/>
              </w:rPr>
              <w:t>5</w:t>
            </w:r>
          </w:p>
        </w:tc>
      </w:tr>
      <w:tr w:rsidR="00312FD8" w:rsidRPr="00F479DE" w:rsidTr="00B43A12">
        <w:trPr>
          <w:trHeight w:val="132"/>
        </w:trPr>
        <w:tc>
          <w:tcPr>
            <w:tcW w:w="850" w:type="dxa"/>
            <w:shd w:val="clear" w:color="auto" w:fill="auto"/>
          </w:tcPr>
          <w:p w:rsidR="00312FD8" w:rsidRPr="00F479DE" w:rsidRDefault="00312FD8" w:rsidP="00B20225">
            <w:pPr>
              <w:spacing w:after="0" w:line="240" w:lineRule="auto"/>
              <w:jc w:val="both"/>
              <w:rPr>
                <w:rFonts w:ascii="Times New Roman" w:hAnsi="Times New Roman"/>
                <w:sz w:val="24"/>
                <w:szCs w:val="24"/>
              </w:rPr>
            </w:pPr>
            <w:r w:rsidRPr="00F479DE">
              <w:rPr>
                <w:rFonts w:ascii="Times New Roman" w:eastAsia="Times New Roman" w:hAnsi="Times New Roman"/>
                <w:b/>
                <w:bCs/>
                <w:sz w:val="24"/>
                <w:szCs w:val="24"/>
                <w:lang w:val="ru-RU" w:eastAsia="ru-RU"/>
              </w:rPr>
              <w:t>2017</w:t>
            </w:r>
          </w:p>
        </w:tc>
        <w:tc>
          <w:tcPr>
            <w:tcW w:w="2320" w:type="dxa"/>
            <w:shd w:val="clear" w:color="auto" w:fill="auto"/>
            <w:vAlign w:val="center"/>
          </w:tcPr>
          <w:p w:rsidR="00312FD8" w:rsidRPr="00F479DE" w:rsidRDefault="00312FD8" w:rsidP="00B20225">
            <w:pPr>
              <w:spacing w:after="0" w:line="240" w:lineRule="auto"/>
              <w:rPr>
                <w:rFonts w:ascii="Times New Roman" w:eastAsia="Times New Roman" w:hAnsi="Times New Roman"/>
                <w:b/>
                <w:bCs/>
                <w:sz w:val="24"/>
                <w:szCs w:val="24"/>
                <w:lang w:val="ru-RU" w:eastAsia="ru-RU"/>
              </w:rPr>
            </w:pPr>
            <w:r w:rsidRPr="00F479DE">
              <w:rPr>
                <w:rFonts w:ascii="Times New Roman" w:eastAsia="Times New Roman" w:hAnsi="Times New Roman"/>
                <w:b/>
                <w:bCs/>
                <w:sz w:val="24"/>
                <w:szCs w:val="24"/>
                <w:lang w:val="ru-RU" w:eastAsia="ru-RU"/>
              </w:rPr>
              <w:t>Всего по РК</w:t>
            </w:r>
          </w:p>
        </w:tc>
        <w:tc>
          <w:tcPr>
            <w:tcW w:w="2183" w:type="dxa"/>
            <w:shd w:val="clear" w:color="auto" w:fill="auto"/>
            <w:vAlign w:val="center"/>
          </w:tcPr>
          <w:p w:rsidR="00312FD8" w:rsidRPr="00F479DE" w:rsidRDefault="00312FD8" w:rsidP="00B20225">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138,7</w:t>
            </w:r>
          </w:p>
        </w:tc>
        <w:tc>
          <w:tcPr>
            <w:tcW w:w="2126" w:type="dxa"/>
            <w:shd w:val="clear" w:color="auto" w:fill="auto"/>
            <w:vAlign w:val="center"/>
          </w:tcPr>
          <w:p w:rsidR="00312FD8" w:rsidRPr="00F479DE" w:rsidRDefault="00312FD8" w:rsidP="00B20225">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784,7</w:t>
            </w:r>
          </w:p>
        </w:tc>
        <w:tc>
          <w:tcPr>
            <w:tcW w:w="1985" w:type="dxa"/>
            <w:shd w:val="clear" w:color="auto" w:fill="auto"/>
            <w:vAlign w:val="center"/>
          </w:tcPr>
          <w:p w:rsidR="00312FD8" w:rsidRPr="00F479DE" w:rsidRDefault="00312FD8" w:rsidP="00B20225">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57,4</w:t>
            </w:r>
          </w:p>
        </w:tc>
      </w:tr>
      <w:tr w:rsidR="00312FD8" w:rsidRPr="00F479DE" w:rsidTr="00B43A12">
        <w:trPr>
          <w:trHeight w:val="132"/>
        </w:trPr>
        <w:tc>
          <w:tcPr>
            <w:tcW w:w="850" w:type="dxa"/>
            <w:shd w:val="clear" w:color="auto" w:fill="auto"/>
          </w:tcPr>
          <w:p w:rsidR="00312FD8" w:rsidRPr="00F479DE" w:rsidRDefault="00312FD8" w:rsidP="00B20225">
            <w:pPr>
              <w:spacing w:after="0" w:line="240" w:lineRule="auto"/>
              <w:jc w:val="both"/>
              <w:rPr>
                <w:rFonts w:ascii="Times New Roman" w:eastAsia="Times New Roman" w:hAnsi="Times New Roman"/>
                <w:b/>
                <w:bCs/>
                <w:sz w:val="24"/>
                <w:szCs w:val="24"/>
                <w:lang w:val="ru-RU" w:eastAsia="ru-RU"/>
              </w:rPr>
            </w:pPr>
          </w:p>
        </w:tc>
        <w:tc>
          <w:tcPr>
            <w:tcW w:w="2320" w:type="dxa"/>
            <w:shd w:val="clear" w:color="auto" w:fill="auto"/>
            <w:vAlign w:val="center"/>
          </w:tcPr>
          <w:p w:rsidR="00312FD8" w:rsidRPr="00F479DE" w:rsidRDefault="00312FD8" w:rsidP="00B20225">
            <w:pPr>
              <w:spacing w:after="0" w:line="240" w:lineRule="auto"/>
              <w:rPr>
                <w:rFonts w:ascii="Times New Roman" w:eastAsia="Times New Roman" w:hAnsi="Times New Roman"/>
                <w:b/>
                <w:bCs/>
                <w:sz w:val="24"/>
                <w:szCs w:val="24"/>
                <w:lang w:val="ru-RU" w:eastAsia="ru-RU"/>
              </w:rPr>
            </w:pPr>
            <w:r w:rsidRPr="00F479DE">
              <w:rPr>
                <w:rFonts w:ascii="Times New Roman" w:eastAsia="Times New Roman" w:hAnsi="Times New Roman"/>
                <w:b/>
                <w:bCs/>
                <w:sz w:val="24"/>
                <w:szCs w:val="24"/>
                <w:lang w:val="ru-RU" w:eastAsia="ru-RU"/>
              </w:rPr>
              <w:t>Всего по югу РК</w:t>
            </w:r>
          </w:p>
        </w:tc>
        <w:tc>
          <w:tcPr>
            <w:tcW w:w="2183" w:type="dxa"/>
            <w:shd w:val="clear" w:color="auto" w:fill="auto"/>
            <w:vAlign w:val="center"/>
          </w:tcPr>
          <w:p w:rsidR="00312FD8" w:rsidRPr="00F479DE" w:rsidRDefault="00312FD8" w:rsidP="00B20225">
            <w:pPr>
              <w:spacing w:after="0" w:line="240" w:lineRule="auto"/>
              <w:jc w:val="right"/>
              <w:rPr>
                <w:rFonts w:ascii="Times New Roman" w:eastAsia="Times New Roman" w:hAnsi="Times New Roman"/>
                <w:b/>
                <w:bCs/>
                <w:sz w:val="24"/>
                <w:szCs w:val="24"/>
                <w:lang w:val="ru-RU" w:eastAsia="ru-RU"/>
              </w:rPr>
            </w:pPr>
            <w:r w:rsidRPr="00F479DE">
              <w:rPr>
                <w:rFonts w:ascii="Times New Roman" w:eastAsia="Times New Roman" w:hAnsi="Times New Roman"/>
                <w:b/>
                <w:bCs/>
                <w:sz w:val="24"/>
                <w:szCs w:val="24"/>
                <w:lang w:val="ru-RU" w:eastAsia="ru-RU"/>
              </w:rPr>
              <w:t>132,7</w:t>
            </w:r>
          </w:p>
        </w:tc>
        <w:tc>
          <w:tcPr>
            <w:tcW w:w="2126" w:type="dxa"/>
            <w:shd w:val="clear" w:color="auto" w:fill="auto"/>
            <w:vAlign w:val="center"/>
          </w:tcPr>
          <w:p w:rsidR="00312FD8" w:rsidRPr="00F479DE" w:rsidRDefault="00312FD8" w:rsidP="00B20225">
            <w:pPr>
              <w:spacing w:after="0" w:line="240" w:lineRule="auto"/>
              <w:jc w:val="right"/>
              <w:rPr>
                <w:rFonts w:ascii="Times New Roman" w:eastAsia="Times New Roman" w:hAnsi="Times New Roman"/>
                <w:b/>
                <w:bCs/>
                <w:sz w:val="24"/>
                <w:szCs w:val="24"/>
                <w:lang w:val="ru-RU" w:eastAsia="ru-RU"/>
              </w:rPr>
            </w:pPr>
            <w:r w:rsidRPr="00F479DE">
              <w:rPr>
                <w:rFonts w:ascii="Times New Roman" w:eastAsia="Times New Roman" w:hAnsi="Times New Roman"/>
                <w:b/>
                <w:bCs/>
                <w:sz w:val="24"/>
                <w:szCs w:val="24"/>
                <w:lang w:val="ru-RU" w:eastAsia="ru-RU"/>
              </w:rPr>
              <w:t>775,2</w:t>
            </w:r>
          </w:p>
        </w:tc>
        <w:tc>
          <w:tcPr>
            <w:tcW w:w="1985" w:type="dxa"/>
            <w:shd w:val="clear" w:color="auto" w:fill="auto"/>
            <w:vAlign w:val="center"/>
          </w:tcPr>
          <w:p w:rsidR="00312FD8" w:rsidRPr="00F479DE" w:rsidRDefault="00312FD8" w:rsidP="00B20225">
            <w:pPr>
              <w:spacing w:after="0" w:line="240" w:lineRule="auto"/>
              <w:jc w:val="right"/>
              <w:rPr>
                <w:rFonts w:ascii="Times New Roman" w:eastAsia="Times New Roman" w:hAnsi="Times New Roman"/>
                <w:b/>
                <w:bCs/>
                <w:sz w:val="24"/>
                <w:szCs w:val="24"/>
                <w:lang w:val="ru-RU" w:eastAsia="ru-RU"/>
              </w:rPr>
            </w:pPr>
            <w:r w:rsidRPr="00F479DE">
              <w:rPr>
                <w:rFonts w:ascii="Times New Roman" w:eastAsia="Times New Roman" w:hAnsi="Times New Roman"/>
                <w:b/>
                <w:bCs/>
                <w:sz w:val="24"/>
                <w:szCs w:val="24"/>
                <w:lang w:val="ru-RU" w:eastAsia="ru-RU"/>
              </w:rPr>
              <w:t>49,7</w:t>
            </w:r>
          </w:p>
        </w:tc>
      </w:tr>
      <w:tr w:rsidR="00312FD8" w:rsidRPr="00F479DE" w:rsidTr="00B43A12">
        <w:trPr>
          <w:trHeight w:val="132"/>
        </w:trPr>
        <w:tc>
          <w:tcPr>
            <w:tcW w:w="850" w:type="dxa"/>
            <w:shd w:val="clear" w:color="auto" w:fill="auto"/>
          </w:tcPr>
          <w:p w:rsidR="00312FD8" w:rsidRPr="00F479DE" w:rsidRDefault="00312FD8" w:rsidP="00B20225">
            <w:pPr>
              <w:spacing w:after="0" w:line="240" w:lineRule="auto"/>
              <w:jc w:val="both"/>
              <w:rPr>
                <w:rFonts w:ascii="Times New Roman" w:eastAsia="Times New Roman" w:hAnsi="Times New Roman"/>
                <w:b/>
                <w:bCs/>
                <w:sz w:val="24"/>
                <w:szCs w:val="24"/>
                <w:lang w:val="ru-RU" w:eastAsia="ru-RU"/>
              </w:rPr>
            </w:pPr>
          </w:p>
        </w:tc>
        <w:tc>
          <w:tcPr>
            <w:tcW w:w="2320" w:type="dxa"/>
            <w:shd w:val="clear" w:color="auto" w:fill="auto"/>
            <w:vAlign w:val="center"/>
          </w:tcPr>
          <w:p w:rsidR="00312FD8" w:rsidRPr="00F479DE" w:rsidRDefault="00312FD8" w:rsidP="00B20225">
            <w:pPr>
              <w:spacing w:after="0" w:line="240" w:lineRule="auto"/>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Жамбылская</w:t>
            </w:r>
          </w:p>
        </w:tc>
        <w:tc>
          <w:tcPr>
            <w:tcW w:w="2183" w:type="dxa"/>
            <w:shd w:val="clear" w:color="auto" w:fill="auto"/>
            <w:vAlign w:val="center"/>
          </w:tcPr>
          <w:p w:rsidR="00312FD8" w:rsidRPr="00F479DE" w:rsidRDefault="00312FD8" w:rsidP="00B20225">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15,7</w:t>
            </w:r>
          </w:p>
        </w:tc>
        <w:tc>
          <w:tcPr>
            <w:tcW w:w="2126" w:type="dxa"/>
            <w:shd w:val="clear" w:color="auto" w:fill="auto"/>
            <w:vAlign w:val="center"/>
          </w:tcPr>
          <w:p w:rsidR="00312FD8" w:rsidRPr="00F479DE" w:rsidRDefault="00312FD8" w:rsidP="00B20225">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95</w:t>
            </w:r>
          </w:p>
        </w:tc>
        <w:tc>
          <w:tcPr>
            <w:tcW w:w="1985" w:type="dxa"/>
            <w:shd w:val="clear" w:color="auto" w:fill="auto"/>
            <w:vAlign w:val="center"/>
          </w:tcPr>
          <w:p w:rsidR="00312FD8" w:rsidRPr="00F479DE" w:rsidRDefault="00312FD8" w:rsidP="00B20225">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61,1</w:t>
            </w:r>
          </w:p>
        </w:tc>
      </w:tr>
      <w:tr w:rsidR="00312FD8" w:rsidRPr="00F479DE" w:rsidTr="00B43A12">
        <w:trPr>
          <w:trHeight w:val="132"/>
        </w:trPr>
        <w:tc>
          <w:tcPr>
            <w:tcW w:w="850" w:type="dxa"/>
            <w:shd w:val="clear" w:color="auto" w:fill="auto"/>
          </w:tcPr>
          <w:p w:rsidR="00312FD8" w:rsidRPr="00F479DE" w:rsidRDefault="00312FD8" w:rsidP="00B20225">
            <w:pPr>
              <w:spacing w:after="0" w:line="240" w:lineRule="auto"/>
              <w:jc w:val="both"/>
              <w:rPr>
                <w:rFonts w:ascii="Times New Roman" w:eastAsia="Times New Roman" w:hAnsi="Times New Roman"/>
                <w:b/>
                <w:bCs/>
                <w:sz w:val="24"/>
                <w:szCs w:val="24"/>
                <w:lang w:val="ru-RU" w:eastAsia="ru-RU"/>
              </w:rPr>
            </w:pPr>
          </w:p>
        </w:tc>
        <w:tc>
          <w:tcPr>
            <w:tcW w:w="2320" w:type="dxa"/>
            <w:shd w:val="clear" w:color="auto" w:fill="auto"/>
            <w:vAlign w:val="center"/>
          </w:tcPr>
          <w:p w:rsidR="00312FD8" w:rsidRPr="00F479DE" w:rsidRDefault="00312FD8" w:rsidP="00B20225">
            <w:pPr>
              <w:spacing w:after="0" w:line="240" w:lineRule="auto"/>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Кызылординская</w:t>
            </w:r>
          </w:p>
        </w:tc>
        <w:tc>
          <w:tcPr>
            <w:tcW w:w="2183" w:type="dxa"/>
            <w:shd w:val="clear" w:color="auto" w:fill="auto"/>
            <w:vAlign w:val="center"/>
          </w:tcPr>
          <w:p w:rsidR="00312FD8" w:rsidRPr="00F479DE" w:rsidRDefault="00312FD8" w:rsidP="00B20225">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0,7</w:t>
            </w:r>
          </w:p>
        </w:tc>
        <w:tc>
          <w:tcPr>
            <w:tcW w:w="2126" w:type="dxa"/>
            <w:shd w:val="clear" w:color="auto" w:fill="auto"/>
            <w:vAlign w:val="center"/>
          </w:tcPr>
          <w:p w:rsidR="00312FD8" w:rsidRPr="00F479DE" w:rsidRDefault="00312FD8" w:rsidP="00B20225">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1,8</w:t>
            </w:r>
          </w:p>
        </w:tc>
        <w:tc>
          <w:tcPr>
            <w:tcW w:w="1985" w:type="dxa"/>
            <w:shd w:val="clear" w:color="auto" w:fill="auto"/>
            <w:vAlign w:val="center"/>
          </w:tcPr>
          <w:p w:rsidR="00312FD8" w:rsidRPr="00F479DE" w:rsidRDefault="00312FD8" w:rsidP="00B20225">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27,9</w:t>
            </w:r>
          </w:p>
        </w:tc>
      </w:tr>
      <w:tr w:rsidR="00312FD8" w:rsidRPr="00F479DE" w:rsidTr="00B43A12">
        <w:trPr>
          <w:trHeight w:val="132"/>
        </w:trPr>
        <w:tc>
          <w:tcPr>
            <w:tcW w:w="850" w:type="dxa"/>
            <w:shd w:val="clear" w:color="auto" w:fill="auto"/>
          </w:tcPr>
          <w:p w:rsidR="00312FD8" w:rsidRPr="00F479DE" w:rsidRDefault="00312FD8" w:rsidP="00B20225">
            <w:pPr>
              <w:spacing w:after="0" w:line="240" w:lineRule="auto"/>
              <w:jc w:val="both"/>
              <w:rPr>
                <w:rFonts w:ascii="Times New Roman" w:eastAsia="Times New Roman" w:hAnsi="Times New Roman"/>
                <w:b/>
                <w:bCs/>
                <w:sz w:val="24"/>
                <w:szCs w:val="24"/>
                <w:lang w:val="ru-RU" w:eastAsia="ru-RU"/>
              </w:rPr>
            </w:pPr>
          </w:p>
        </w:tc>
        <w:tc>
          <w:tcPr>
            <w:tcW w:w="2320" w:type="dxa"/>
            <w:shd w:val="clear" w:color="auto" w:fill="auto"/>
            <w:vAlign w:val="center"/>
          </w:tcPr>
          <w:p w:rsidR="00312FD8" w:rsidRPr="00F479DE" w:rsidRDefault="00312FD8" w:rsidP="00B20225">
            <w:pPr>
              <w:spacing w:after="0" w:line="240" w:lineRule="auto"/>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Алматинская</w:t>
            </w:r>
          </w:p>
        </w:tc>
        <w:tc>
          <w:tcPr>
            <w:tcW w:w="2183" w:type="dxa"/>
            <w:shd w:val="clear" w:color="auto" w:fill="auto"/>
            <w:vAlign w:val="center"/>
          </w:tcPr>
          <w:p w:rsidR="00312FD8" w:rsidRPr="00F479DE" w:rsidRDefault="00312FD8" w:rsidP="00B20225">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78,7</w:t>
            </w:r>
          </w:p>
        </w:tc>
        <w:tc>
          <w:tcPr>
            <w:tcW w:w="2126" w:type="dxa"/>
            <w:shd w:val="clear" w:color="auto" w:fill="auto"/>
            <w:vAlign w:val="center"/>
          </w:tcPr>
          <w:p w:rsidR="00312FD8" w:rsidRPr="00F479DE" w:rsidRDefault="00312FD8" w:rsidP="00B20225">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512,2</w:t>
            </w:r>
          </w:p>
        </w:tc>
        <w:tc>
          <w:tcPr>
            <w:tcW w:w="1985" w:type="dxa"/>
            <w:shd w:val="clear" w:color="auto" w:fill="auto"/>
            <w:vAlign w:val="center"/>
          </w:tcPr>
          <w:p w:rsidR="00312FD8" w:rsidRPr="00F479DE" w:rsidRDefault="00312FD8" w:rsidP="00B20225">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65,1</w:t>
            </w:r>
          </w:p>
        </w:tc>
      </w:tr>
      <w:tr w:rsidR="00312FD8" w:rsidRPr="00F479DE" w:rsidTr="00B43A12">
        <w:trPr>
          <w:trHeight w:val="132"/>
        </w:trPr>
        <w:tc>
          <w:tcPr>
            <w:tcW w:w="850" w:type="dxa"/>
            <w:shd w:val="clear" w:color="auto" w:fill="auto"/>
          </w:tcPr>
          <w:p w:rsidR="00312FD8" w:rsidRPr="00F479DE" w:rsidRDefault="00312FD8" w:rsidP="00B20225">
            <w:pPr>
              <w:spacing w:after="0" w:line="240" w:lineRule="auto"/>
              <w:jc w:val="both"/>
              <w:rPr>
                <w:rFonts w:ascii="Times New Roman" w:eastAsia="Times New Roman" w:hAnsi="Times New Roman"/>
                <w:b/>
                <w:bCs/>
                <w:sz w:val="24"/>
                <w:szCs w:val="24"/>
                <w:lang w:val="ru-RU" w:eastAsia="ru-RU"/>
              </w:rPr>
            </w:pPr>
          </w:p>
        </w:tc>
        <w:tc>
          <w:tcPr>
            <w:tcW w:w="2320" w:type="dxa"/>
            <w:shd w:val="clear" w:color="auto" w:fill="auto"/>
            <w:vAlign w:val="center"/>
          </w:tcPr>
          <w:p w:rsidR="00312FD8" w:rsidRPr="00F479DE" w:rsidRDefault="005F6AC1" w:rsidP="00B20225">
            <w:pPr>
              <w:spacing w:after="0" w:line="240" w:lineRule="auto"/>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Туркестанская</w:t>
            </w:r>
          </w:p>
        </w:tc>
        <w:tc>
          <w:tcPr>
            <w:tcW w:w="2183" w:type="dxa"/>
            <w:shd w:val="clear" w:color="auto" w:fill="auto"/>
            <w:vAlign w:val="center"/>
          </w:tcPr>
          <w:p w:rsidR="00312FD8" w:rsidRPr="00F479DE" w:rsidRDefault="00312FD8" w:rsidP="00B20225">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37,6</w:t>
            </w:r>
          </w:p>
        </w:tc>
        <w:tc>
          <w:tcPr>
            <w:tcW w:w="2126" w:type="dxa"/>
            <w:shd w:val="clear" w:color="auto" w:fill="auto"/>
            <w:vAlign w:val="center"/>
          </w:tcPr>
          <w:p w:rsidR="00312FD8" w:rsidRPr="00F479DE" w:rsidRDefault="00312FD8" w:rsidP="00B20225">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166,2</w:t>
            </w:r>
          </w:p>
        </w:tc>
        <w:tc>
          <w:tcPr>
            <w:tcW w:w="1985" w:type="dxa"/>
            <w:shd w:val="clear" w:color="auto" w:fill="auto"/>
            <w:vAlign w:val="center"/>
          </w:tcPr>
          <w:p w:rsidR="00312FD8" w:rsidRPr="00F479DE" w:rsidRDefault="00312FD8" w:rsidP="00B20225">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44,5</w:t>
            </w:r>
          </w:p>
        </w:tc>
      </w:tr>
      <w:tr w:rsidR="00312FD8" w:rsidRPr="00F479DE" w:rsidTr="00B43A12">
        <w:trPr>
          <w:trHeight w:val="132"/>
        </w:trPr>
        <w:tc>
          <w:tcPr>
            <w:tcW w:w="850" w:type="dxa"/>
            <w:shd w:val="clear" w:color="auto" w:fill="auto"/>
          </w:tcPr>
          <w:p w:rsidR="00312FD8" w:rsidRPr="00F479DE" w:rsidRDefault="00312FD8" w:rsidP="00B20225">
            <w:pPr>
              <w:spacing w:after="0" w:line="240" w:lineRule="auto"/>
              <w:jc w:val="both"/>
              <w:rPr>
                <w:rFonts w:ascii="Times New Roman" w:eastAsia="Times New Roman" w:hAnsi="Times New Roman"/>
                <w:b/>
                <w:bCs/>
                <w:sz w:val="24"/>
                <w:szCs w:val="24"/>
                <w:lang w:val="ru-RU" w:eastAsia="ru-RU"/>
              </w:rPr>
            </w:pPr>
            <w:r w:rsidRPr="00F479DE">
              <w:rPr>
                <w:rFonts w:ascii="Times New Roman" w:eastAsia="Times New Roman" w:hAnsi="Times New Roman"/>
                <w:b/>
                <w:bCs/>
                <w:sz w:val="24"/>
                <w:szCs w:val="24"/>
                <w:lang w:val="ru-RU" w:eastAsia="ru-RU"/>
              </w:rPr>
              <w:t>2018</w:t>
            </w:r>
          </w:p>
        </w:tc>
        <w:tc>
          <w:tcPr>
            <w:tcW w:w="2320" w:type="dxa"/>
            <w:shd w:val="clear" w:color="auto" w:fill="auto"/>
            <w:vAlign w:val="center"/>
          </w:tcPr>
          <w:p w:rsidR="00312FD8" w:rsidRPr="00F479DE" w:rsidRDefault="00312FD8" w:rsidP="00B20225">
            <w:pPr>
              <w:spacing w:after="0" w:line="240" w:lineRule="auto"/>
              <w:rPr>
                <w:rFonts w:ascii="Times New Roman" w:eastAsia="Times New Roman" w:hAnsi="Times New Roman"/>
                <w:b/>
                <w:bCs/>
                <w:sz w:val="24"/>
                <w:szCs w:val="24"/>
                <w:lang w:val="ru-RU" w:eastAsia="ru-RU"/>
              </w:rPr>
            </w:pPr>
            <w:r w:rsidRPr="00F479DE">
              <w:rPr>
                <w:rFonts w:ascii="Times New Roman" w:eastAsia="Times New Roman" w:hAnsi="Times New Roman"/>
                <w:b/>
                <w:bCs/>
                <w:sz w:val="24"/>
                <w:szCs w:val="24"/>
                <w:lang w:val="ru-RU" w:eastAsia="ru-RU"/>
              </w:rPr>
              <w:t>Всего по РК</w:t>
            </w:r>
          </w:p>
        </w:tc>
        <w:tc>
          <w:tcPr>
            <w:tcW w:w="2183" w:type="dxa"/>
            <w:shd w:val="clear" w:color="auto" w:fill="auto"/>
            <w:vAlign w:val="center"/>
          </w:tcPr>
          <w:p w:rsidR="00312FD8" w:rsidRPr="00F479DE" w:rsidRDefault="00312FD8" w:rsidP="00B20225">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153,3</w:t>
            </w:r>
          </w:p>
        </w:tc>
        <w:tc>
          <w:tcPr>
            <w:tcW w:w="2126" w:type="dxa"/>
            <w:shd w:val="clear" w:color="auto" w:fill="auto"/>
            <w:vAlign w:val="center"/>
          </w:tcPr>
          <w:p w:rsidR="00312FD8" w:rsidRPr="00F479DE" w:rsidRDefault="00312FD8" w:rsidP="00B20225">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862</w:t>
            </w:r>
          </w:p>
        </w:tc>
        <w:tc>
          <w:tcPr>
            <w:tcW w:w="1985" w:type="dxa"/>
            <w:shd w:val="clear" w:color="auto" w:fill="auto"/>
            <w:vAlign w:val="center"/>
          </w:tcPr>
          <w:p w:rsidR="00312FD8" w:rsidRPr="00F479DE" w:rsidRDefault="00312FD8" w:rsidP="00B20225">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57,4</w:t>
            </w:r>
          </w:p>
        </w:tc>
      </w:tr>
      <w:tr w:rsidR="00312FD8" w:rsidRPr="00F479DE" w:rsidTr="00B43A12">
        <w:trPr>
          <w:trHeight w:val="132"/>
        </w:trPr>
        <w:tc>
          <w:tcPr>
            <w:tcW w:w="850" w:type="dxa"/>
            <w:shd w:val="clear" w:color="auto" w:fill="auto"/>
          </w:tcPr>
          <w:p w:rsidR="00312FD8" w:rsidRPr="00F479DE" w:rsidRDefault="00312FD8" w:rsidP="00B20225">
            <w:pPr>
              <w:spacing w:after="0" w:line="240" w:lineRule="auto"/>
              <w:jc w:val="both"/>
              <w:rPr>
                <w:rFonts w:ascii="Times New Roman" w:eastAsia="Times New Roman" w:hAnsi="Times New Roman"/>
                <w:b/>
                <w:bCs/>
                <w:sz w:val="24"/>
                <w:szCs w:val="24"/>
                <w:lang w:val="ru-RU" w:eastAsia="ru-RU"/>
              </w:rPr>
            </w:pPr>
          </w:p>
        </w:tc>
        <w:tc>
          <w:tcPr>
            <w:tcW w:w="2320" w:type="dxa"/>
            <w:shd w:val="clear" w:color="auto" w:fill="auto"/>
            <w:vAlign w:val="center"/>
          </w:tcPr>
          <w:p w:rsidR="00312FD8" w:rsidRPr="00F479DE" w:rsidRDefault="00312FD8" w:rsidP="00B20225">
            <w:pPr>
              <w:spacing w:after="0" w:line="240" w:lineRule="auto"/>
              <w:rPr>
                <w:rFonts w:ascii="Times New Roman" w:eastAsia="Times New Roman" w:hAnsi="Times New Roman"/>
                <w:b/>
                <w:bCs/>
                <w:sz w:val="24"/>
                <w:szCs w:val="24"/>
                <w:lang w:val="ru-RU" w:eastAsia="ru-RU"/>
              </w:rPr>
            </w:pPr>
            <w:r w:rsidRPr="00F479DE">
              <w:rPr>
                <w:rFonts w:ascii="Times New Roman" w:eastAsia="Times New Roman" w:hAnsi="Times New Roman"/>
                <w:b/>
                <w:bCs/>
                <w:sz w:val="24"/>
                <w:szCs w:val="24"/>
                <w:lang w:val="ru-RU" w:eastAsia="ru-RU"/>
              </w:rPr>
              <w:t>Всего по югу РК</w:t>
            </w:r>
          </w:p>
        </w:tc>
        <w:tc>
          <w:tcPr>
            <w:tcW w:w="2183" w:type="dxa"/>
            <w:shd w:val="clear" w:color="auto" w:fill="auto"/>
            <w:vAlign w:val="center"/>
          </w:tcPr>
          <w:p w:rsidR="00312FD8" w:rsidRPr="00F479DE" w:rsidRDefault="00312FD8" w:rsidP="00B20225">
            <w:pPr>
              <w:spacing w:after="0" w:line="240" w:lineRule="auto"/>
              <w:jc w:val="right"/>
              <w:rPr>
                <w:rFonts w:ascii="Times New Roman" w:eastAsia="Times New Roman" w:hAnsi="Times New Roman"/>
                <w:b/>
                <w:bCs/>
                <w:sz w:val="24"/>
                <w:szCs w:val="24"/>
                <w:lang w:val="ru-RU" w:eastAsia="ru-RU"/>
              </w:rPr>
            </w:pPr>
            <w:r w:rsidRPr="00F479DE">
              <w:rPr>
                <w:rFonts w:ascii="Times New Roman" w:eastAsia="Times New Roman" w:hAnsi="Times New Roman"/>
                <w:b/>
                <w:bCs/>
                <w:sz w:val="24"/>
                <w:szCs w:val="24"/>
                <w:lang w:val="ru-RU" w:eastAsia="ru-RU"/>
              </w:rPr>
              <w:t>143</w:t>
            </w:r>
          </w:p>
        </w:tc>
        <w:tc>
          <w:tcPr>
            <w:tcW w:w="2126" w:type="dxa"/>
            <w:shd w:val="clear" w:color="auto" w:fill="auto"/>
            <w:vAlign w:val="center"/>
          </w:tcPr>
          <w:p w:rsidR="00312FD8" w:rsidRPr="00F479DE" w:rsidRDefault="00312FD8" w:rsidP="00B20225">
            <w:pPr>
              <w:spacing w:after="0" w:line="240" w:lineRule="auto"/>
              <w:jc w:val="right"/>
              <w:rPr>
                <w:rFonts w:ascii="Times New Roman" w:eastAsia="Times New Roman" w:hAnsi="Times New Roman"/>
                <w:b/>
                <w:bCs/>
                <w:sz w:val="24"/>
                <w:szCs w:val="24"/>
                <w:lang w:val="ru-RU" w:eastAsia="ru-RU"/>
              </w:rPr>
            </w:pPr>
            <w:r w:rsidRPr="00F479DE">
              <w:rPr>
                <w:rFonts w:ascii="Times New Roman" w:eastAsia="Times New Roman" w:hAnsi="Times New Roman"/>
                <w:b/>
                <w:bCs/>
                <w:sz w:val="24"/>
                <w:szCs w:val="24"/>
                <w:lang w:val="ru-RU" w:eastAsia="ru-RU"/>
              </w:rPr>
              <w:t>841,3</w:t>
            </w:r>
          </w:p>
        </w:tc>
        <w:tc>
          <w:tcPr>
            <w:tcW w:w="1985" w:type="dxa"/>
            <w:shd w:val="clear" w:color="auto" w:fill="auto"/>
            <w:vAlign w:val="center"/>
          </w:tcPr>
          <w:p w:rsidR="00312FD8" w:rsidRPr="00F479DE" w:rsidRDefault="00312FD8" w:rsidP="00B20225">
            <w:pPr>
              <w:spacing w:after="0" w:line="240" w:lineRule="auto"/>
              <w:jc w:val="right"/>
              <w:rPr>
                <w:rFonts w:ascii="Times New Roman" w:eastAsia="Times New Roman" w:hAnsi="Times New Roman"/>
                <w:b/>
                <w:bCs/>
                <w:sz w:val="24"/>
                <w:szCs w:val="24"/>
                <w:lang w:val="ru-RU" w:eastAsia="ru-RU"/>
              </w:rPr>
            </w:pPr>
            <w:r w:rsidRPr="00F479DE">
              <w:rPr>
                <w:rFonts w:ascii="Times New Roman" w:eastAsia="Times New Roman" w:hAnsi="Times New Roman"/>
                <w:b/>
                <w:bCs/>
                <w:sz w:val="24"/>
                <w:szCs w:val="24"/>
                <w:lang w:val="ru-RU" w:eastAsia="ru-RU"/>
              </w:rPr>
              <w:t>53,3</w:t>
            </w:r>
          </w:p>
        </w:tc>
      </w:tr>
      <w:tr w:rsidR="00312FD8" w:rsidRPr="00F479DE" w:rsidTr="00B43A12">
        <w:trPr>
          <w:trHeight w:val="132"/>
        </w:trPr>
        <w:tc>
          <w:tcPr>
            <w:tcW w:w="850" w:type="dxa"/>
            <w:shd w:val="clear" w:color="auto" w:fill="auto"/>
          </w:tcPr>
          <w:p w:rsidR="00312FD8" w:rsidRPr="00F479DE" w:rsidRDefault="00312FD8" w:rsidP="00B20225">
            <w:pPr>
              <w:spacing w:after="0" w:line="240" w:lineRule="auto"/>
              <w:jc w:val="both"/>
              <w:rPr>
                <w:rFonts w:ascii="Times New Roman" w:eastAsia="Times New Roman" w:hAnsi="Times New Roman"/>
                <w:b/>
                <w:bCs/>
                <w:sz w:val="24"/>
                <w:szCs w:val="24"/>
                <w:lang w:val="ru-RU" w:eastAsia="ru-RU"/>
              </w:rPr>
            </w:pPr>
          </w:p>
        </w:tc>
        <w:tc>
          <w:tcPr>
            <w:tcW w:w="2320" w:type="dxa"/>
            <w:shd w:val="clear" w:color="auto" w:fill="auto"/>
            <w:vAlign w:val="center"/>
          </w:tcPr>
          <w:p w:rsidR="00312FD8" w:rsidRPr="00F479DE" w:rsidRDefault="00312FD8" w:rsidP="00B20225">
            <w:pPr>
              <w:spacing w:after="0" w:line="240" w:lineRule="auto"/>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Жамбылская</w:t>
            </w:r>
          </w:p>
        </w:tc>
        <w:tc>
          <w:tcPr>
            <w:tcW w:w="2183" w:type="dxa"/>
            <w:shd w:val="clear" w:color="auto" w:fill="auto"/>
            <w:vAlign w:val="center"/>
          </w:tcPr>
          <w:p w:rsidR="00312FD8" w:rsidRPr="00F479DE" w:rsidRDefault="00312FD8" w:rsidP="00B20225">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18,1</w:t>
            </w:r>
          </w:p>
        </w:tc>
        <w:tc>
          <w:tcPr>
            <w:tcW w:w="2126" w:type="dxa"/>
            <w:shd w:val="clear" w:color="auto" w:fill="auto"/>
            <w:vAlign w:val="center"/>
          </w:tcPr>
          <w:p w:rsidR="00312FD8" w:rsidRPr="00F479DE" w:rsidRDefault="00312FD8" w:rsidP="00B20225">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111,6</w:t>
            </w:r>
          </w:p>
        </w:tc>
        <w:tc>
          <w:tcPr>
            <w:tcW w:w="1985" w:type="dxa"/>
            <w:shd w:val="clear" w:color="auto" w:fill="auto"/>
            <w:vAlign w:val="center"/>
          </w:tcPr>
          <w:p w:rsidR="00312FD8" w:rsidRPr="00F479DE" w:rsidRDefault="00312FD8" w:rsidP="00B20225">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61,6</w:t>
            </w:r>
          </w:p>
        </w:tc>
      </w:tr>
      <w:tr w:rsidR="00312FD8" w:rsidRPr="00F479DE" w:rsidTr="00B43A12">
        <w:trPr>
          <w:trHeight w:val="132"/>
        </w:trPr>
        <w:tc>
          <w:tcPr>
            <w:tcW w:w="850" w:type="dxa"/>
            <w:shd w:val="clear" w:color="auto" w:fill="auto"/>
          </w:tcPr>
          <w:p w:rsidR="00312FD8" w:rsidRPr="00F479DE" w:rsidRDefault="00312FD8" w:rsidP="00B20225">
            <w:pPr>
              <w:spacing w:after="0" w:line="240" w:lineRule="auto"/>
              <w:jc w:val="both"/>
              <w:rPr>
                <w:rFonts w:ascii="Times New Roman" w:eastAsia="Times New Roman" w:hAnsi="Times New Roman"/>
                <w:b/>
                <w:bCs/>
                <w:sz w:val="24"/>
                <w:szCs w:val="24"/>
                <w:lang w:val="ru-RU" w:eastAsia="ru-RU"/>
              </w:rPr>
            </w:pPr>
          </w:p>
        </w:tc>
        <w:tc>
          <w:tcPr>
            <w:tcW w:w="2320" w:type="dxa"/>
            <w:shd w:val="clear" w:color="auto" w:fill="auto"/>
            <w:vAlign w:val="center"/>
          </w:tcPr>
          <w:p w:rsidR="00312FD8" w:rsidRPr="00F479DE" w:rsidRDefault="00312FD8" w:rsidP="00B20225">
            <w:pPr>
              <w:spacing w:after="0" w:line="240" w:lineRule="auto"/>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Кызылординская</w:t>
            </w:r>
          </w:p>
        </w:tc>
        <w:tc>
          <w:tcPr>
            <w:tcW w:w="2183" w:type="dxa"/>
            <w:shd w:val="clear" w:color="auto" w:fill="auto"/>
            <w:vAlign w:val="center"/>
          </w:tcPr>
          <w:p w:rsidR="00312FD8" w:rsidRPr="00F479DE" w:rsidRDefault="00312FD8" w:rsidP="00B20225">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0,8</w:t>
            </w:r>
          </w:p>
        </w:tc>
        <w:tc>
          <w:tcPr>
            <w:tcW w:w="2126" w:type="dxa"/>
            <w:shd w:val="clear" w:color="auto" w:fill="auto"/>
            <w:vAlign w:val="center"/>
          </w:tcPr>
          <w:p w:rsidR="00312FD8" w:rsidRPr="00F479DE" w:rsidRDefault="00312FD8" w:rsidP="00B20225">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3,2</w:t>
            </w:r>
          </w:p>
        </w:tc>
        <w:tc>
          <w:tcPr>
            <w:tcW w:w="1985" w:type="dxa"/>
            <w:shd w:val="clear" w:color="auto" w:fill="auto"/>
            <w:vAlign w:val="center"/>
          </w:tcPr>
          <w:p w:rsidR="00312FD8" w:rsidRPr="00F479DE" w:rsidRDefault="00312FD8" w:rsidP="00B20225">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40,3</w:t>
            </w:r>
          </w:p>
        </w:tc>
      </w:tr>
      <w:tr w:rsidR="00312FD8" w:rsidRPr="00F479DE" w:rsidTr="00B43A12">
        <w:trPr>
          <w:trHeight w:val="132"/>
        </w:trPr>
        <w:tc>
          <w:tcPr>
            <w:tcW w:w="850" w:type="dxa"/>
            <w:shd w:val="clear" w:color="auto" w:fill="auto"/>
          </w:tcPr>
          <w:p w:rsidR="00312FD8" w:rsidRPr="00F479DE" w:rsidRDefault="00312FD8" w:rsidP="00B20225">
            <w:pPr>
              <w:spacing w:after="0" w:line="240" w:lineRule="auto"/>
              <w:jc w:val="both"/>
              <w:rPr>
                <w:rFonts w:ascii="Times New Roman" w:eastAsia="Times New Roman" w:hAnsi="Times New Roman"/>
                <w:b/>
                <w:bCs/>
                <w:sz w:val="24"/>
                <w:szCs w:val="24"/>
                <w:lang w:val="ru-RU" w:eastAsia="ru-RU"/>
              </w:rPr>
            </w:pPr>
          </w:p>
        </w:tc>
        <w:tc>
          <w:tcPr>
            <w:tcW w:w="2320" w:type="dxa"/>
            <w:shd w:val="clear" w:color="auto" w:fill="auto"/>
            <w:vAlign w:val="center"/>
          </w:tcPr>
          <w:p w:rsidR="00312FD8" w:rsidRPr="00F479DE" w:rsidRDefault="00312FD8" w:rsidP="00B20225">
            <w:pPr>
              <w:spacing w:after="0" w:line="240" w:lineRule="auto"/>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Алматинская</w:t>
            </w:r>
          </w:p>
        </w:tc>
        <w:tc>
          <w:tcPr>
            <w:tcW w:w="2183" w:type="dxa"/>
            <w:shd w:val="clear" w:color="auto" w:fill="auto"/>
            <w:vAlign w:val="center"/>
          </w:tcPr>
          <w:p w:rsidR="00312FD8" w:rsidRPr="00F479DE" w:rsidRDefault="00312FD8" w:rsidP="00B20225">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80,1</w:t>
            </w:r>
          </w:p>
        </w:tc>
        <w:tc>
          <w:tcPr>
            <w:tcW w:w="2126" w:type="dxa"/>
            <w:shd w:val="clear" w:color="auto" w:fill="auto"/>
            <w:vAlign w:val="center"/>
          </w:tcPr>
          <w:p w:rsidR="00312FD8" w:rsidRPr="00F479DE" w:rsidRDefault="00312FD8" w:rsidP="00B20225">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531,1</w:t>
            </w:r>
          </w:p>
        </w:tc>
        <w:tc>
          <w:tcPr>
            <w:tcW w:w="1985" w:type="dxa"/>
            <w:shd w:val="clear" w:color="auto" w:fill="auto"/>
            <w:vAlign w:val="center"/>
          </w:tcPr>
          <w:p w:rsidR="00312FD8" w:rsidRPr="00F479DE" w:rsidRDefault="00312FD8" w:rsidP="00B20225">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66,3</w:t>
            </w:r>
          </w:p>
        </w:tc>
      </w:tr>
      <w:tr w:rsidR="005F6AC1" w:rsidRPr="00F479DE" w:rsidTr="00B43A12">
        <w:trPr>
          <w:trHeight w:val="132"/>
        </w:trPr>
        <w:tc>
          <w:tcPr>
            <w:tcW w:w="850" w:type="dxa"/>
            <w:shd w:val="clear" w:color="auto" w:fill="auto"/>
          </w:tcPr>
          <w:p w:rsidR="005F6AC1" w:rsidRPr="00F479DE" w:rsidRDefault="005F6AC1" w:rsidP="00B20225">
            <w:pPr>
              <w:spacing w:after="0" w:line="240" w:lineRule="auto"/>
              <w:jc w:val="both"/>
              <w:rPr>
                <w:rFonts w:ascii="Times New Roman" w:eastAsia="Times New Roman" w:hAnsi="Times New Roman"/>
                <w:b/>
                <w:bCs/>
                <w:sz w:val="24"/>
                <w:szCs w:val="24"/>
                <w:lang w:val="ru-RU" w:eastAsia="ru-RU"/>
              </w:rPr>
            </w:pPr>
          </w:p>
        </w:tc>
        <w:tc>
          <w:tcPr>
            <w:tcW w:w="2320" w:type="dxa"/>
            <w:shd w:val="clear" w:color="auto" w:fill="auto"/>
            <w:vAlign w:val="center"/>
          </w:tcPr>
          <w:p w:rsidR="005F6AC1" w:rsidRPr="00F479DE" w:rsidRDefault="005F6AC1" w:rsidP="00B20225">
            <w:pPr>
              <w:spacing w:after="0" w:line="240" w:lineRule="auto"/>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Туркестанская</w:t>
            </w:r>
          </w:p>
        </w:tc>
        <w:tc>
          <w:tcPr>
            <w:tcW w:w="2183" w:type="dxa"/>
            <w:shd w:val="clear" w:color="auto" w:fill="auto"/>
            <w:vAlign w:val="center"/>
          </w:tcPr>
          <w:p w:rsidR="005F6AC1" w:rsidRPr="00F479DE" w:rsidRDefault="005F6AC1" w:rsidP="00B20225">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44</w:t>
            </w:r>
          </w:p>
        </w:tc>
        <w:tc>
          <w:tcPr>
            <w:tcW w:w="2126" w:type="dxa"/>
            <w:shd w:val="clear" w:color="auto" w:fill="auto"/>
            <w:vAlign w:val="center"/>
          </w:tcPr>
          <w:p w:rsidR="005F6AC1" w:rsidRPr="00F479DE" w:rsidRDefault="005F6AC1" w:rsidP="00B20225">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195,4</w:t>
            </w:r>
          </w:p>
        </w:tc>
        <w:tc>
          <w:tcPr>
            <w:tcW w:w="1985" w:type="dxa"/>
            <w:shd w:val="clear" w:color="auto" w:fill="auto"/>
            <w:vAlign w:val="center"/>
          </w:tcPr>
          <w:p w:rsidR="005F6AC1" w:rsidRPr="00F479DE" w:rsidRDefault="005F6AC1" w:rsidP="00B20225">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45</w:t>
            </w:r>
          </w:p>
        </w:tc>
      </w:tr>
      <w:tr w:rsidR="00312FD8" w:rsidRPr="00F479DE" w:rsidTr="00B43A12">
        <w:trPr>
          <w:trHeight w:val="132"/>
        </w:trPr>
        <w:tc>
          <w:tcPr>
            <w:tcW w:w="850" w:type="dxa"/>
            <w:shd w:val="clear" w:color="auto" w:fill="auto"/>
          </w:tcPr>
          <w:p w:rsidR="00312FD8" w:rsidRPr="00F479DE" w:rsidRDefault="00312FD8" w:rsidP="00B20225">
            <w:pPr>
              <w:spacing w:after="0" w:line="240" w:lineRule="auto"/>
              <w:jc w:val="both"/>
              <w:rPr>
                <w:rFonts w:ascii="Times New Roman" w:eastAsia="Times New Roman" w:hAnsi="Times New Roman"/>
                <w:b/>
                <w:bCs/>
                <w:sz w:val="24"/>
                <w:szCs w:val="24"/>
                <w:lang w:val="ru-RU" w:eastAsia="ru-RU"/>
              </w:rPr>
            </w:pPr>
            <w:r w:rsidRPr="00F479DE">
              <w:rPr>
                <w:rFonts w:ascii="Times New Roman" w:eastAsia="Times New Roman" w:hAnsi="Times New Roman"/>
                <w:b/>
                <w:bCs/>
                <w:sz w:val="24"/>
                <w:szCs w:val="24"/>
                <w:lang w:val="ru-RU" w:eastAsia="ru-RU"/>
              </w:rPr>
              <w:t>2019</w:t>
            </w:r>
          </w:p>
        </w:tc>
        <w:tc>
          <w:tcPr>
            <w:tcW w:w="2320" w:type="dxa"/>
            <w:shd w:val="clear" w:color="auto" w:fill="auto"/>
            <w:vAlign w:val="center"/>
          </w:tcPr>
          <w:p w:rsidR="00312FD8" w:rsidRPr="00F479DE" w:rsidRDefault="00312FD8" w:rsidP="00B20225">
            <w:pPr>
              <w:spacing w:after="0" w:line="240" w:lineRule="auto"/>
              <w:rPr>
                <w:rFonts w:ascii="Times New Roman" w:eastAsia="Times New Roman" w:hAnsi="Times New Roman"/>
                <w:b/>
                <w:bCs/>
                <w:sz w:val="24"/>
                <w:szCs w:val="24"/>
                <w:lang w:val="ru-RU" w:eastAsia="ru-RU"/>
              </w:rPr>
            </w:pPr>
            <w:r w:rsidRPr="00F479DE">
              <w:rPr>
                <w:rFonts w:ascii="Times New Roman" w:eastAsia="Times New Roman" w:hAnsi="Times New Roman"/>
                <w:b/>
                <w:bCs/>
                <w:sz w:val="24"/>
                <w:szCs w:val="24"/>
                <w:lang w:val="ru-RU" w:eastAsia="ru-RU"/>
              </w:rPr>
              <w:t>Всего по РК</w:t>
            </w:r>
          </w:p>
        </w:tc>
        <w:tc>
          <w:tcPr>
            <w:tcW w:w="2183" w:type="dxa"/>
            <w:shd w:val="clear" w:color="auto" w:fill="auto"/>
            <w:vAlign w:val="center"/>
          </w:tcPr>
          <w:p w:rsidR="00312FD8" w:rsidRPr="00F479DE" w:rsidRDefault="00312FD8" w:rsidP="00B20225">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156,5</w:t>
            </w:r>
          </w:p>
        </w:tc>
        <w:tc>
          <w:tcPr>
            <w:tcW w:w="2126" w:type="dxa"/>
            <w:shd w:val="clear" w:color="auto" w:fill="auto"/>
            <w:vAlign w:val="center"/>
          </w:tcPr>
          <w:p w:rsidR="00312FD8" w:rsidRPr="00F479DE" w:rsidRDefault="00312FD8" w:rsidP="00B20225">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896</w:t>
            </w:r>
          </w:p>
        </w:tc>
        <w:tc>
          <w:tcPr>
            <w:tcW w:w="1985" w:type="dxa"/>
            <w:shd w:val="clear" w:color="auto" w:fill="auto"/>
            <w:vAlign w:val="center"/>
          </w:tcPr>
          <w:p w:rsidR="00312FD8" w:rsidRPr="00F479DE" w:rsidRDefault="00312FD8" w:rsidP="00B20225">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57,3</w:t>
            </w:r>
          </w:p>
        </w:tc>
      </w:tr>
      <w:tr w:rsidR="00312FD8" w:rsidRPr="00F479DE" w:rsidTr="00B43A12">
        <w:trPr>
          <w:trHeight w:val="132"/>
        </w:trPr>
        <w:tc>
          <w:tcPr>
            <w:tcW w:w="850" w:type="dxa"/>
            <w:shd w:val="clear" w:color="auto" w:fill="auto"/>
          </w:tcPr>
          <w:p w:rsidR="00312FD8" w:rsidRPr="00F479DE" w:rsidRDefault="00312FD8" w:rsidP="00B20225">
            <w:pPr>
              <w:spacing w:after="0" w:line="240" w:lineRule="auto"/>
              <w:jc w:val="both"/>
              <w:rPr>
                <w:rFonts w:ascii="Times New Roman" w:eastAsia="Times New Roman" w:hAnsi="Times New Roman"/>
                <w:b/>
                <w:bCs/>
                <w:sz w:val="24"/>
                <w:szCs w:val="24"/>
                <w:lang w:val="ru-RU" w:eastAsia="ru-RU"/>
              </w:rPr>
            </w:pPr>
          </w:p>
        </w:tc>
        <w:tc>
          <w:tcPr>
            <w:tcW w:w="2320" w:type="dxa"/>
            <w:shd w:val="clear" w:color="auto" w:fill="auto"/>
            <w:vAlign w:val="center"/>
          </w:tcPr>
          <w:p w:rsidR="00312FD8" w:rsidRPr="00F479DE" w:rsidRDefault="00312FD8" w:rsidP="00B20225">
            <w:pPr>
              <w:spacing w:after="0" w:line="240" w:lineRule="auto"/>
              <w:rPr>
                <w:rFonts w:ascii="Times New Roman" w:eastAsia="Times New Roman" w:hAnsi="Times New Roman"/>
                <w:b/>
                <w:bCs/>
                <w:sz w:val="24"/>
                <w:szCs w:val="24"/>
                <w:lang w:val="ru-RU" w:eastAsia="ru-RU"/>
              </w:rPr>
            </w:pPr>
            <w:r w:rsidRPr="00F479DE">
              <w:rPr>
                <w:rFonts w:ascii="Times New Roman" w:eastAsia="Times New Roman" w:hAnsi="Times New Roman"/>
                <w:b/>
                <w:bCs/>
                <w:sz w:val="24"/>
                <w:szCs w:val="24"/>
                <w:lang w:val="ru-RU" w:eastAsia="ru-RU"/>
              </w:rPr>
              <w:t>Всего по югу РК</w:t>
            </w:r>
          </w:p>
        </w:tc>
        <w:tc>
          <w:tcPr>
            <w:tcW w:w="2183" w:type="dxa"/>
            <w:shd w:val="clear" w:color="auto" w:fill="auto"/>
            <w:vAlign w:val="center"/>
          </w:tcPr>
          <w:p w:rsidR="00312FD8" w:rsidRPr="00F479DE" w:rsidRDefault="00312FD8" w:rsidP="00B20225">
            <w:pPr>
              <w:spacing w:after="0" w:line="240" w:lineRule="auto"/>
              <w:jc w:val="right"/>
              <w:rPr>
                <w:rFonts w:ascii="Times New Roman" w:eastAsia="Times New Roman" w:hAnsi="Times New Roman"/>
                <w:b/>
                <w:bCs/>
                <w:sz w:val="24"/>
                <w:szCs w:val="24"/>
                <w:lang w:val="ru-RU" w:eastAsia="ru-RU"/>
              </w:rPr>
            </w:pPr>
            <w:r w:rsidRPr="00F479DE">
              <w:rPr>
                <w:rFonts w:ascii="Times New Roman" w:eastAsia="Times New Roman" w:hAnsi="Times New Roman"/>
                <w:b/>
                <w:bCs/>
                <w:sz w:val="24"/>
                <w:szCs w:val="24"/>
                <w:lang w:val="ru-RU" w:eastAsia="ru-RU"/>
              </w:rPr>
              <w:t>146,4</w:t>
            </w:r>
          </w:p>
        </w:tc>
        <w:tc>
          <w:tcPr>
            <w:tcW w:w="2126" w:type="dxa"/>
            <w:shd w:val="clear" w:color="auto" w:fill="auto"/>
            <w:vAlign w:val="center"/>
          </w:tcPr>
          <w:p w:rsidR="00312FD8" w:rsidRPr="00F479DE" w:rsidRDefault="00312FD8" w:rsidP="00B20225">
            <w:pPr>
              <w:spacing w:after="0" w:line="240" w:lineRule="auto"/>
              <w:jc w:val="right"/>
              <w:rPr>
                <w:rFonts w:ascii="Times New Roman" w:eastAsia="Times New Roman" w:hAnsi="Times New Roman"/>
                <w:b/>
                <w:bCs/>
                <w:sz w:val="24"/>
                <w:szCs w:val="24"/>
                <w:lang w:val="ru-RU" w:eastAsia="ru-RU"/>
              </w:rPr>
            </w:pPr>
            <w:r w:rsidRPr="00F479DE">
              <w:rPr>
                <w:rFonts w:ascii="Times New Roman" w:eastAsia="Times New Roman" w:hAnsi="Times New Roman"/>
                <w:b/>
                <w:bCs/>
                <w:sz w:val="24"/>
                <w:szCs w:val="24"/>
                <w:lang w:val="ru-RU" w:eastAsia="ru-RU"/>
              </w:rPr>
              <w:t>868</w:t>
            </w:r>
          </w:p>
        </w:tc>
        <w:tc>
          <w:tcPr>
            <w:tcW w:w="1985" w:type="dxa"/>
            <w:shd w:val="clear" w:color="auto" w:fill="auto"/>
            <w:vAlign w:val="center"/>
          </w:tcPr>
          <w:p w:rsidR="00312FD8" w:rsidRPr="00F479DE" w:rsidRDefault="00312FD8" w:rsidP="00B20225">
            <w:pPr>
              <w:spacing w:after="0" w:line="240" w:lineRule="auto"/>
              <w:jc w:val="right"/>
              <w:rPr>
                <w:rFonts w:ascii="Times New Roman" w:eastAsia="Times New Roman" w:hAnsi="Times New Roman"/>
                <w:b/>
                <w:bCs/>
                <w:sz w:val="24"/>
                <w:szCs w:val="24"/>
                <w:lang w:val="ru-RU" w:eastAsia="ru-RU"/>
              </w:rPr>
            </w:pPr>
            <w:r w:rsidRPr="00F479DE">
              <w:rPr>
                <w:rFonts w:ascii="Times New Roman" w:eastAsia="Times New Roman" w:hAnsi="Times New Roman"/>
                <w:b/>
                <w:bCs/>
                <w:sz w:val="24"/>
                <w:szCs w:val="24"/>
                <w:lang w:val="ru-RU" w:eastAsia="ru-RU"/>
              </w:rPr>
              <w:t>52,1</w:t>
            </w:r>
          </w:p>
        </w:tc>
      </w:tr>
      <w:tr w:rsidR="00312FD8" w:rsidRPr="00F479DE" w:rsidTr="00B43A12">
        <w:trPr>
          <w:trHeight w:val="132"/>
        </w:trPr>
        <w:tc>
          <w:tcPr>
            <w:tcW w:w="850" w:type="dxa"/>
            <w:shd w:val="clear" w:color="auto" w:fill="auto"/>
          </w:tcPr>
          <w:p w:rsidR="00312FD8" w:rsidRPr="00F479DE" w:rsidRDefault="00312FD8" w:rsidP="00B20225">
            <w:pPr>
              <w:spacing w:after="0" w:line="240" w:lineRule="auto"/>
              <w:jc w:val="both"/>
              <w:rPr>
                <w:rFonts w:ascii="Times New Roman" w:eastAsia="Times New Roman" w:hAnsi="Times New Roman"/>
                <w:b/>
                <w:bCs/>
                <w:sz w:val="24"/>
                <w:szCs w:val="24"/>
                <w:lang w:val="ru-RU" w:eastAsia="ru-RU"/>
              </w:rPr>
            </w:pPr>
          </w:p>
        </w:tc>
        <w:tc>
          <w:tcPr>
            <w:tcW w:w="2320" w:type="dxa"/>
            <w:shd w:val="clear" w:color="auto" w:fill="auto"/>
            <w:vAlign w:val="center"/>
          </w:tcPr>
          <w:p w:rsidR="00312FD8" w:rsidRPr="00F479DE" w:rsidRDefault="00312FD8" w:rsidP="00B20225">
            <w:pPr>
              <w:spacing w:after="0" w:line="240" w:lineRule="auto"/>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Жамбылская</w:t>
            </w:r>
          </w:p>
        </w:tc>
        <w:tc>
          <w:tcPr>
            <w:tcW w:w="2183" w:type="dxa"/>
            <w:shd w:val="clear" w:color="auto" w:fill="auto"/>
            <w:vAlign w:val="center"/>
          </w:tcPr>
          <w:p w:rsidR="00312FD8" w:rsidRPr="00F479DE" w:rsidRDefault="00312FD8" w:rsidP="00B20225">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18</w:t>
            </w:r>
          </w:p>
        </w:tc>
        <w:tc>
          <w:tcPr>
            <w:tcW w:w="2126" w:type="dxa"/>
            <w:shd w:val="clear" w:color="auto" w:fill="auto"/>
            <w:vAlign w:val="center"/>
          </w:tcPr>
          <w:p w:rsidR="00312FD8" w:rsidRPr="00F479DE" w:rsidRDefault="00312FD8" w:rsidP="00B20225">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109,2</w:t>
            </w:r>
          </w:p>
        </w:tc>
        <w:tc>
          <w:tcPr>
            <w:tcW w:w="1985" w:type="dxa"/>
            <w:shd w:val="clear" w:color="auto" w:fill="auto"/>
            <w:vAlign w:val="center"/>
          </w:tcPr>
          <w:p w:rsidR="00312FD8" w:rsidRPr="00F479DE" w:rsidRDefault="00312FD8" w:rsidP="00B20225">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60,6</w:t>
            </w:r>
          </w:p>
        </w:tc>
      </w:tr>
      <w:tr w:rsidR="00312FD8" w:rsidRPr="00F479DE" w:rsidTr="00B43A12">
        <w:trPr>
          <w:trHeight w:val="132"/>
        </w:trPr>
        <w:tc>
          <w:tcPr>
            <w:tcW w:w="850" w:type="dxa"/>
            <w:shd w:val="clear" w:color="auto" w:fill="auto"/>
          </w:tcPr>
          <w:p w:rsidR="00312FD8" w:rsidRPr="00F479DE" w:rsidRDefault="00312FD8" w:rsidP="00B20225">
            <w:pPr>
              <w:spacing w:after="0" w:line="240" w:lineRule="auto"/>
              <w:jc w:val="both"/>
              <w:rPr>
                <w:rFonts w:ascii="Times New Roman" w:eastAsia="Times New Roman" w:hAnsi="Times New Roman"/>
                <w:b/>
                <w:bCs/>
                <w:sz w:val="24"/>
                <w:szCs w:val="24"/>
                <w:lang w:val="ru-RU" w:eastAsia="ru-RU"/>
              </w:rPr>
            </w:pPr>
          </w:p>
        </w:tc>
        <w:tc>
          <w:tcPr>
            <w:tcW w:w="2320" w:type="dxa"/>
            <w:shd w:val="clear" w:color="auto" w:fill="auto"/>
            <w:vAlign w:val="center"/>
          </w:tcPr>
          <w:p w:rsidR="00312FD8" w:rsidRPr="00F479DE" w:rsidRDefault="00312FD8" w:rsidP="00B20225">
            <w:pPr>
              <w:spacing w:after="0" w:line="240" w:lineRule="auto"/>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Кызылординская</w:t>
            </w:r>
          </w:p>
        </w:tc>
        <w:tc>
          <w:tcPr>
            <w:tcW w:w="2183" w:type="dxa"/>
            <w:shd w:val="clear" w:color="auto" w:fill="auto"/>
            <w:vAlign w:val="center"/>
          </w:tcPr>
          <w:p w:rsidR="00312FD8" w:rsidRPr="00F479DE" w:rsidRDefault="00312FD8" w:rsidP="00B20225">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0,6</w:t>
            </w:r>
          </w:p>
        </w:tc>
        <w:tc>
          <w:tcPr>
            <w:tcW w:w="2126" w:type="dxa"/>
            <w:shd w:val="clear" w:color="auto" w:fill="auto"/>
            <w:vAlign w:val="center"/>
          </w:tcPr>
          <w:p w:rsidR="00312FD8" w:rsidRPr="00F479DE" w:rsidRDefault="00312FD8" w:rsidP="00B20225">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2,1</w:t>
            </w:r>
          </w:p>
        </w:tc>
        <w:tc>
          <w:tcPr>
            <w:tcW w:w="1985" w:type="dxa"/>
            <w:shd w:val="clear" w:color="auto" w:fill="auto"/>
            <w:vAlign w:val="center"/>
          </w:tcPr>
          <w:p w:rsidR="00312FD8" w:rsidRPr="00F479DE" w:rsidRDefault="00312FD8" w:rsidP="00B20225">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35</w:t>
            </w:r>
          </w:p>
        </w:tc>
      </w:tr>
      <w:tr w:rsidR="00312FD8" w:rsidRPr="00F479DE" w:rsidTr="00B43A12">
        <w:trPr>
          <w:trHeight w:val="132"/>
        </w:trPr>
        <w:tc>
          <w:tcPr>
            <w:tcW w:w="850" w:type="dxa"/>
            <w:shd w:val="clear" w:color="auto" w:fill="auto"/>
          </w:tcPr>
          <w:p w:rsidR="00312FD8" w:rsidRPr="00F479DE" w:rsidRDefault="00312FD8" w:rsidP="00B20225">
            <w:pPr>
              <w:spacing w:after="0" w:line="240" w:lineRule="auto"/>
              <w:jc w:val="both"/>
              <w:rPr>
                <w:rFonts w:ascii="Times New Roman" w:eastAsia="Times New Roman" w:hAnsi="Times New Roman"/>
                <w:b/>
                <w:bCs/>
                <w:sz w:val="24"/>
                <w:szCs w:val="24"/>
                <w:lang w:val="ru-RU" w:eastAsia="ru-RU"/>
              </w:rPr>
            </w:pPr>
          </w:p>
        </w:tc>
        <w:tc>
          <w:tcPr>
            <w:tcW w:w="2320" w:type="dxa"/>
            <w:shd w:val="clear" w:color="auto" w:fill="auto"/>
            <w:vAlign w:val="center"/>
          </w:tcPr>
          <w:p w:rsidR="00312FD8" w:rsidRPr="00F479DE" w:rsidRDefault="00312FD8" w:rsidP="00B20225">
            <w:pPr>
              <w:spacing w:after="0" w:line="240" w:lineRule="auto"/>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Алматинская</w:t>
            </w:r>
          </w:p>
        </w:tc>
        <w:tc>
          <w:tcPr>
            <w:tcW w:w="2183" w:type="dxa"/>
            <w:shd w:val="clear" w:color="auto" w:fill="auto"/>
            <w:vAlign w:val="center"/>
          </w:tcPr>
          <w:p w:rsidR="00312FD8" w:rsidRPr="00F479DE" w:rsidRDefault="00312FD8" w:rsidP="00B20225">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81,7</w:t>
            </w:r>
          </w:p>
        </w:tc>
        <w:tc>
          <w:tcPr>
            <w:tcW w:w="2126" w:type="dxa"/>
            <w:shd w:val="clear" w:color="auto" w:fill="auto"/>
            <w:vAlign w:val="center"/>
          </w:tcPr>
          <w:p w:rsidR="00312FD8" w:rsidRPr="00F479DE" w:rsidRDefault="00312FD8" w:rsidP="00B20225">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541,9</w:t>
            </w:r>
          </w:p>
        </w:tc>
        <w:tc>
          <w:tcPr>
            <w:tcW w:w="1985" w:type="dxa"/>
            <w:shd w:val="clear" w:color="auto" w:fill="auto"/>
            <w:vAlign w:val="center"/>
          </w:tcPr>
          <w:p w:rsidR="00312FD8" w:rsidRPr="00F479DE" w:rsidRDefault="00312FD8" w:rsidP="00B20225">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66,3</w:t>
            </w:r>
          </w:p>
        </w:tc>
      </w:tr>
      <w:tr w:rsidR="005F6AC1" w:rsidRPr="00F479DE" w:rsidTr="00B43A12">
        <w:trPr>
          <w:trHeight w:val="132"/>
        </w:trPr>
        <w:tc>
          <w:tcPr>
            <w:tcW w:w="850" w:type="dxa"/>
            <w:shd w:val="clear" w:color="auto" w:fill="auto"/>
          </w:tcPr>
          <w:p w:rsidR="005F6AC1" w:rsidRPr="00F479DE" w:rsidRDefault="005F6AC1" w:rsidP="00B20225">
            <w:pPr>
              <w:spacing w:after="0" w:line="240" w:lineRule="auto"/>
              <w:jc w:val="both"/>
              <w:rPr>
                <w:rFonts w:ascii="Times New Roman" w:eastAsia="Times New Roman" w:hAnsi="Times New Roman"/>
                <w:b/>
                <w:bCs/>
                <w:sz w:val="24"/>
                <w:szCs w:val="24"/>
                <w:lang w:val="ru-RU" w:eastAsia="ru-RU"/>
              </w:rPr>
            </w:pPr>
          </w:p>
        </w:tc>
        <w:tc>
          <w:tcPr>
            <w:tcW w:w="2320" w:type="dxa"/>
            <w:shd w:val="clear" w:color="auto" w:fill="auto"/>
            <w:vAlign w:val="center"/>
          </w:tcPr>
          <w:p w:rsidR="005F6AC1" w:rsidRPr="00F479DE" w:rsidRDefault="005F6AC1" w:rsidP="00B20225">
            <w:pPr>
              <w:spacing w:after="0" w:line="240" w:lineRule="auto"/>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Туркестанская</w:t>
            </w:r>
          </w:p>
        </w:tc>
        <w:tc>
          <w:tcPr>
            <w:tcW w:w="2183" w:type="dxa"/>
            <w:shd w:val="clear" w:color="auto" w:fill="auto"/>
            <w:vAlign w:val="center"/>
          </w:tcPr>
          <w:p w:rsidR="005F6AC1" w:rsidRPr="00F479DE" w:rsidRDefault="005F6AC1" w:rsidP="00B20225">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46,1</w:t>
            </w:r>
          </w:p>
        </w:tc>
        <w:tc>
          <w:tcPr>
            <w:tcW w:w="2126" w:type="dxa"/>
            <w:shd w:val="clear" w:color="auto" w:fill="auto"/>
            <w:vAlign w:val="center"/>
          </w:tcPr>
          <w:p w:rsidR="005F6AC1" w:rsidRPr="00F479DE" w:rsidRDefault="005F6AC1" w:rsidP="00B20225">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214,8</w:t>
            </w:r>
          </w:p>
        </w:tc>
        <w:tc>
          <w:tcPr>
            <w:tcW w:w="1985" w:type="dxa"/>
            <w:shd w:val="clear" w:color="auto" w:fill="auto"/>
            <w:vAlign w:val="center"/>
          </w:tcPr>
          <w:p w:rsidR="005F6AC1" w:rsidRPr="00F479DE" w:rsidRDefault="005F6AC1" w:rsidP="00B20225">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46,6</w:t>
            </w:r>
          </w:p>
        </w:tc>
      </w:tr>
    </w:tbl>
    <w:p w:rsidR="00E36EF4" w:rsidRPr="00F479DE" w:rsidRDefault="00E36EF4" w:rsidP="00B20225">
      <w:pPr>
        <w:spacing w:after="0" w:line="240" w:lineRule="auto"/>
        <w:ind w:firstLine="709"/>
        <w:jc w:val="both"/>
        <w:rPr>
          <w:rFonts w:ascii="Times New Roman" w:hAnsi="Times New Roman"/>
          <w:sz w:val="28"/>
          <w:szCs w:val="28"/>
          <w:lang w:val="ru-RU"/>
        </w:rPr>
      </w:pPr>
    </w:p>
    <w:p w:rsidR="00312FD8" w:rsidRPr="00F479DE" w:rsidRDefault="00312FD8" w:rsidP="00C66F19">
      <w:pPr>
        <w:spacing w:after="0" w:line="240" w:lineRule="auto"/>
        <w:ind w:firstLine="709"/>
        <w:jc w:val="both"/>
        <w:rPr>
          <w:rFonts w:ascii="Times New Roman" w:hAnsi="Times New Roman"/>
          <w:sz w:val="28"/>
          <w:szCs w:val="28"/>
          <w:lang w:val="ru-RU"/>
        </w:rPr>
      </w:pPr>
      <w:r w:rsidRPr="00F479DE">
        <w:rPr>
          <w:rFonts w:ascii="Times New Roman" w:hAnsi="Times New Roman"/>
          <w:sz w:val="28"/>
          <w:szCs w:val="28"/>
        </w:rPr>
        <w:t xml:space="preserve">По данным </w:t>
      </w:r>
      <w:r w:rsidR="00680185" w:rsidRPr="00F479DE">
        <w:rPr>
          <w:rFonts w:ascii="Times New Roman" w:hAnsi="Times New Roman"/>
          <w:sz w:val="28"/>
          <w:szCs w:val="28"/>
          <w:lang w:val="ru-RU"/>
        </w:rPr>
        <w:t xml:space="preserve">Бюро </w:t>
      </w:r>
      <w:r w:rsidRPr="00F479DE">
        <w:rPr>
          <w:rFonts w:ascii="Times New Roman" w:hAnsi="Times New Roman"/>
          <w:sz w:val="28"/>
          <w:szCs w:val="28"/>
        </w:rPr>
        <w:t xml:space="preserve">национальной </w:t>
      </w:r>
      <w:r w:rsidR="00680185" w:rsidRPr="00F479DE">
        <w:rPr>
          <w:rFonts w:ascii="Times New Roman" w:hAnsi="Times New Roman"/>
          <w:sz w:val="28"/>
          <w:szCs w:val="28"/>
          <w:lang w:val="ru-RU"/>
        </w:rPr>
        <w:t xml:space="preserve">статистики Агентства по стратегическому планированию и реформам Республики </w:t>
      </w:r>
      <w:r w:rsidR="00CB31DB" w:rsidRPr="00F479DE">
        <w:rPr>
          <w:rFonts w:ascii="Times New Roman" w:hAnsi="Times New Roman"/>
          <w:sz w:val="28"/>
          <w:szCs w:val="28"/>
          <w:lang w:val="ru-RU"/>
        </w:rPr>
        <w:t>К</w:t>
      </w:r>
      <w:r w:rsidR="00680185" w:rsidRPr="00F479DE">
        <w:rPr>
          <w:rFonts w:ascii="Times New Roman" w:hAnsi="Times New Roman"/>
          <w:sz w:val="28"/>
          <w:szCs w:val="28"/>
          <w:lang w:val="ru-RU"/>
        </w:rPr>
        <w:t>азахстан</w:t>
      </w:r>
      <w:r w:rsidR="00B3440B" w:rsidRPr="00F479DE">
        <w:rPr>
          <w:rFonts w:ascii="Times New Roman" w:hAnsi="Times New Roman"/>
          <w:sz w:val="28"/>
          <w:szCs w:val="28"/>
          <w:lang w:val="ru-RU"/>
        </w:rPr>
        <w:t xml:space="preserve"> [</w:t>
      </w:r>
      <w:r w:rsidR="00071159" w:rsidRPr="00F479DE">
        <w:rPr>
          <w:rFonts w:ascii="Times New Roman" w:hAnsi="Times New Roman"/>
          <w:sz w:val="28"/>
          <w:szCs w:val="28"/>
          <w:lang w:val="ru-RU"/>
        </w:rPr>
        <w:t>4</w:t>
      </w:r>
      <w:r w:rsidR="005E1412" w:rsidRPr="00F479DE">
        <w:rPr>
          <w:rFonts w:ascii="Times New Roman" w:hAnsi="Times New Roman"/>
          <w:sz w:val="28"/>
          <w:szCs w:val="28"/>
          <w:lang w:val="ru-RU"/>
        </w:rPr>
        <w:t>5,</w:t>
      </w:r>
      <w:r w:rsidR="00EF2368" w:rsidRPr="00F479DE">
        <w:rPr>
          <w:rFonts w:ascii="Times New Roman" w:hAnsi="Times New Roman"/>
          <w:sz w:val="28"/>
          <w:szCs w:val="28"/>
          <w:lang w:val="ru-RU"/>
        </w:rPr>
        <w:t xml:space="preserve"> </w:t>
      </w:r>
      <w:r w:rsidR="00071159" w:rsidRPr="00F479DE">
        <w:rPr>
          <w:rFonts w:ascii="Times New Roman" w:hAnsi="Times New Roman"/>
          <w:sz w:val="28"/>
          <w:szCs w:val="28"/>
          <w:lang w:val="ru-RU"/>
        </w:rPr>
        <w:t>5</w:t>
      </w:r>
      <w:r w:rsidR="005E1412" w:rsidRPr="00F479DE">
        <w:rPr>
          <w:rFonts w:ascii="Times New Roman" w:hAnsi="Times New Roman"/>
          <w:sz w:val="28"/>
          <w:szCs w:val="28"/>
          <w:lang w:val="ru-RU"/>
        </w:rPr>
        <w:t>3</w:t>
      </w:r>
      <w:r w:rsidR="00B3440B" w:rsidRPr="00F479DE">
        <w:rPr>
          <w:rFonts w:ascii="Times New Roman" w:hAnsi="Times New Roman"/>
          <w:sz w:val="28"/>
          <w:szCs w:val="28"/>
          <w:lang w:val="ru-RU"/>
        </w:rPr>
        <w:t>]</w:t>
      </w:r>
      <w:r w:rsidRPr="00F479DE">
        <w:rPr>
          <w:rFonts w:ascii="Times New Roman" w:hAnsi="Times New Roman"/>
          <w:sz w:val="28"/>
          <w:szCs w:val="28"/>
        </w:rPr>
        <w:t xml:space="preserve"> урожайность кукурузы на зерно в последние несколько лет неуклонно растет. В 2017 году она, по данным, достигла 57,4 центнеров с гектара. Среднегодовая урожайность кукурузы в Казахстане в 1991-2000 гг. составляла 26,4 ц/га, в 2001-2010 гг. - возросла до 43,95 ц/га</w:t>
      </w:r>
      <w:r w:rsidR="00796C29" w:rsidRPr="00F479DE">
        <w:rPr>
          <w:rFonts w:ascii="Times New Roman" w:hAnsi="Times New Roman"/>
          <w:sz w:val="28"/>
          <w:szCs w:val="28"/>
          <w:lang w:val="ru-RU"/>
        </w:rPr>
        <w:t xml:space="preserve"> [</w:t>
      </w:r>
      <w:r w:rsidR="008E32C5" w:rsidRPr="00F479DE">
        <w:rPr>
          <w:rFonts w:ascii="Times New Roman" w:hAnsi="Times New Roman"/>
          <w:sz w:val="28"/>
          <w:szCs w:val="28"/>
          <w:lang w:val="ru-RU"/>
        </w:rPr>
        <w:t>5</w:t>
      </w:r>
      <w:r w:rsidR="00692AC0" w:rsidRPr="00F479DE">
        <w:rPr>
          <w:rFonts w:ascii="Times New Roman" w:hAnsi="Times New Roman"/>
          <w:sz w:val="28"/>
          <w:szCs w:val="28"/>
          <w:lang w:val="ru-RU"/>
        </w:rPr>
        <w:t>5</w:t>
      </w:r>
      <w:r w:rsidR="00C66F19" w:rsidRPr="00F479DE">
        <w:rPr>
          <w:rFonts w:ascii="Times New Roman" w:hAnsi="Times New Roman"/>
          <w:sz w:val="28"/>
          <w:szCs w:val="28"/>
          <w:lang w:val="ru-RU"/>
        </w:rPr>
        <w:t xml:space="preserve">, </w:t>
      </w:r>
      <w:r w:rsidR="000C5BBB" w:rsidRPr="00F479DE">
        <w:rPr>
          <w:rFonts w:ascii="Times New Roman" w:hAnsi="Times New Roman"/>
          <w:sz w:val="28"/>
          <w:szCs w:val="28"/>
          <w:lang w:val="ru-RU"/>
        </w:rPr>
        <w:t>5</w:t>
      </w:r>
      <w:r w:rsidR="00692AC0" w:rsidRPr="00F479DE">
        <w:rPr>
          <w:rFonts w:ascii="Times New Roman" w:hAnsi="Times New Roman"/>
          <w:sz w:val="28"/>
          <w:szCs w:val="28"/>
          <w:lang w:val="ru-RU"/>
        </w:rPr>
        <w:t>6</w:t>
      </w:r>
      <w:r w:rsidR="00796C29" w:rsidRPr="00F479DE">
        <w:rPr>
          <w:rFonts w:ascii="Times New Roman" w:hAnsi="Times New Roman"/>
          <w:sz w:val="28"/>
          <w:szCs w:val="28"/>
          <w:lang w:val="ru-RU"/>
        </w:rPr>
        <w:t>]</w:t>
      </w:r>
      <w:r w:rsidRPr="00F479DE">
        <w:rPr>
          <w:rFonts w:ascii="Times New Roman" w:hAnsi="Times New Roman"/>
          <w:sz w:val="28"/>
          <w:szCs w:val="28"/>
        </w:rPr>
        <w:t>, в 2011-2019 гг. - достигла 54,4 ц/га</w:t>
      </w:r>
      <w:r w:rsidR="00EE2DD8" w:rsidRPr="00F479DE">
        <w:rPr>
          <w:rFonts w:ascii="Times New Roman" w:hAnsi="Times New Roman"/>
          <w:sz w:val="28"/>
          <w:szCs w:val="28"/>
          <w:lang w:val="ru-RU"/>
        </w:rPr>
        <w:t xml:space="preserve"> [</w:t>
      </w:r>
      <w:r w:rsidR="00F14D5E" w:rsidRPr="00F479DE">
        <w:rPr>
          <w:rFonts w:ascii="Times New Roman" w:hAnsi="Times New Roman"/>
          <w:sz w:val="28"/>
          <w:szCs w:val="28"/>
          <w:lang w:val="ru-RU"/>
        </w:rPr>
        <w:t>5</w:t>
      </w:r>
      <w:r w:rsidR="000172A4" w:rsidRPr="00F479DE">
        <w:rPr>
          <w:rFonts w:ascii="Times New Roman" w:hAnsi="Times New Roman"/>
          <w:sz w:val="28"/>
          <w:szCs w:val="28"/>
          <w:lang w:val="ru-RU"/>
        </w:rPr>
        <w:t>7</w:t>
      </w:r>
      <w:r w:rsidR="00C66F19" w:rsidRPr="00F479DE">
        <w:rPr>
          <w:rFonts w:ascii="Times New Roman" w:hAnsi="Times New Roman"/>
          <w:sz w:val="28"/>
          <w:szCs w:val="28"/>
          <w:lang w:val="ru-RU"/>
        </w:rPr>
        <w:t xml:space="preserve">, </w:t>
      </w:r>
      <w:r w:rsidR="00F14D5E" w:rsidRPr="00F479DE">
        <w:rPr>
          <w:rFonts w:ascii="Times New Roman" w:hAnsi="Times New Roman"/>
          <w:sz w:val="28"/>
          <w:szCs w:val="28"/>
          <w:lang w:val="ru-RU"/>
        </w:rPr>
        <w:t>5</w:t>
      </w:r>
      <w:r w:rsidR="000172A4" w:rsidRPr="00F479DE">
        <w:rPr>
          <w:rFonts w:ascii="Times New Roman" w:hAnsi="Times New Roman"/>
          <w:sz w:val="28"/>
          <w:szCs w:val="28"/>
          <w:lang w:val="ru-RU"/>
        </w:rPr>
        <w:t>8</w:t>
      </w:r>
      <w:r w:rsidR="00EE2DD8" w:rsidRPr="00F479DE">
        <w:rPr>
          <w:rFonts w:ascii="Times New Roman" w:hAnsi="Times New Roman"/>
          <w:sz w:val="28"/>
          <w:szCs w:val="28"/>
          <w:lang w:val="ru-RU"/>
        </w:rPr>
        <w:t>]</w:t>
      </w:r>
      <w:r w:rsidRPr="00F479DE">
        <w:rPr>
          <w:rFonts w:ascii="Times New Roman" w:hAnsi="Times New Roman"/>
          <w:sz w:val="28"/>
          <w:szCs w:val="28"/>
        </w:rPr>
        <w:t>. В разрезе юга Казахстана среднегодовая урожайность кукурузы 1991-2000 гг. составляла 25,6 ц/га, в 2001-2010 гг. - возросла до 39,3 ц/га, в 2011-2019 гг. - достигла 48,7 ц/га (Рисун</w:t>
      </w:r>
      <w:r w:rsidRPr="00F479DE">
        <w:rPr>
          <w:rFonts w:ascii="Times New Roman" w:hAnsi="Times New Roman"/>
          <w:sz w:val="28"/>
          <w:szCs w:val="28"/>
          <w:lang w:val="ru-RU"/>
        </w:rPr>
        <w:t>о</w:t>
      </w:r>
      <w:r w:rsidRPr="00F479DE">
        <w:rPr>
          <w:rFonts w:ascii="Times New Roman" w:hAnsi="Times New Roman"/>
          <w:sz w:val="28"/>
          <w:szCs w:val="28"/>
        </w:rPr>
        <w:t>к 1.</w:t>
      </w:r>
      <w:r w:rsidR="006C4237" w:rsidRPr="00F479DE">
        <w:rPr>
          <w:rFonts w:ascii="Times New Roman" w:hAnsi="Times New Roman"/>
          <w:sz w:val="28"/>
          <w:szCs w:val="28"/>
          <w:lang w:val="ru-RU"/>
        </w:rPr>
        <w:t>1</w:t>
      </w:r>
      <w:r w:rsidRPr="00F479DE">
        <w:rPr>
          <w:rFonts w:ascii="Times New Roman" w:hAnsi="Times New Roman"/>
          <w:sz w:val="28"/>
          <w:szCs w:val="28"/>
        </w:rPr>
        <w:t>)</w:t>
      </w:r>
      <w:r w:rsidR="00C772AF" w:rsidRPr="00F479DE">
        <w:rPr>
          <w:rFonts w:ascii="Times New Roman" w:hAnsi="Times New Roman"/>
          <w:sz w:val="28"/>
          <w:szCs w:val="28"/>
          <w:lang w:val="ru-RU"/>
        </w:rPr>
        <w:t xml:space="preserve"> [</w:t>
      </w:r>
      <w:r w:rsidR="000079AF" w:rsidRPr="00F479DE">
        <w:rPr>
          <w:rFonts w:ascii="Times New Roman" w:hAnsi="Times New Roman"/>
          <w:sz w:val="28"/>
          <w:szCs w:val="28"/>
          <w:lang w:val="ru-RU"/>
        </w:rPr>
        <w:t>5</w:t>
      </w:r>
      <w:r w:rsidR="006D413D" w:rsidRPr="00F479DE">
        <w:rPr>
          <w:rFonts w:ascii="Times New Roman" w:hAnsi="Times New Roman"/>
          <w:sz w:val="28"/>
          <w:szCs w:val="28"/>
          <w:lang w:val="ru-RU"/>
        </w:rPr>
        <w:t>3</w:t>
      </w:r>
      <w:r w:rsidR="00C772AF" w:rsidRPr="00F479DE">
        <w:rPr>
          <w:rFonts w:ascii="Times New Roman" w:hAnsi="Times New Roman"/>
          <w:sz w:val="28"/>
          <w:szCs w:val="28"/>
          <w:lang w:val="ru-RU"/>
        </w:rPr>
        <w:t>]</w:t>
      </w:r>
      <w:r w:rsidRPr="00F479DE">
        <w:rPr>
          <w:rFonts w:ascii="Times New Roman" w:hAnsi="Times New Roman"/>
          <w:sz w:val="28"/>
          <w:szCs w:val="28"/>
        </w:rPr>
        <w:t xml:space="preserve">. По этим данным видно, что основными сеющими кукурузу регионами страны являются юг Казахстана </w:t>
      </w:r>
      <w:r w:rsidR="00C66F19" w:rsidRPr="00F479DE">
        <w:rPr>
          <w:rFonts w:ascii="Times New Roman" w:hAnsi="Times New Roman"/>
          <w:sz w:val="28"/>
          <w:szCs w:val="28"/>
          <w:lang w:val="ru-RU"/>
        </w:rPr>
        <w:t>-</w:t>
      </w:r>
      <w:r w:rsidRPr="00F479DE">
        <w:rPr>
          <w:rFonts w:ascii="Times New Roman" w:hAnsi="Times New Roman"/>
          <w:sz w:val="28"/>
          <w:szCs w:val="28"/>
        </w:rPr>
        <w:t xml:space="preserve"> Жамбылская, Алматинская, Туркестанская и Кызылординская области. Таким образом, тренд в сторону устойчивого повышения урожайности не случаен, </w:t>
      </w:r>
      <w:r w:rsidR="00DB5CA8" w:rsidRPr="00F479DE">
        <w:rPr>
          <w:rFonts w:ascii="Times New Roman" w:hAnsi="Times New Roman"/>
          <w:sz w:val="28"/>
          <w:szCs w:val="28"/>
        </w:rPr>
        <w:t>от</w:t>
      </w:r>
      <w:r w:rsidRPr="00F479DE">
        <w:rPr>
          <w:rFonts w:ascii="Times New Roman" w:hAnsi="Times New Roman"/>
          <w:sz w:val="28"/>
          <w:szCs w:val="28"/>
        </w:rPr>
        <w:t>мечается на пр</w:t>
      </w:r>
      <w:r w:rsidR="00DB5CA8" w:rsidRPr="00F479DE">
        <w:rPr>
          <w:rFonts w:ascii="Times New Roman" w:hAnsi="Times New Roman"/>
          <w:sz w:val="28"/>
          <w:szCs w:val="28"/>
        </w:rPr>
        <w:t>от</w:t>
      </w:r>
      <w:r w:rsidRPr="00F479DE">
        <w:rPr>
          <w:rFonts w:ascii="Times New Roman" w:hAnsi="Times New Roman"/>
          <w:sz w:val="28"/>
          <w:szCs w:val="28"/>
        </w:rPr>
        <w:t>яжении ряда последних лет (Таблица 1.</w:t>
      </w:r>
      <w:r w:rsidR="00B3119E" w:rsidRPr="00F479DE">
        <w:rPr>
          <w:rFonts w:ascii="Times New Roman" w:hAnsi="Times New Roman"/>
          <w:sz w:val="28"/>
          <w:szCs w:val="28"/>
          <w:lang w:val="ru-RU"/>
        </w:rPr>
        <w:t>1</w:t>
      </w:r>
      <w:r w:rsidRPr="00F479DE">
        <w:rPr>
          <w:rFonts w:ascii="Times New Roman" w:hAnsi="Times New Roman"/>
          <w:sz w:val="28"/>
          <w:szCs w:val="28"/>
        </w:rPr>
        <w:t>).</w:t>
      </w:r>
    </w:p>
    <w:p w:rsidR="009C47E1" w:rsidRPr="00F479DE" w:rsidRDefault="009857CE" w:rsidP="00B20225">
      <w:pPr>
        <w:spacing w:after="0" w:line="240" w:lineRule="auto"/>
        <w:ind w:firstLine="709"/>
        <w:jc w:val="both"/>
        <w:rPr>
          <w:rFonts w:ascii="Times New Roman" w:hAnsi="Times New Roman"/>
          <w:sz w:val="28"/>
          <w:szCs w:val="28"/>
          <w:lang w:val="ru-RU"/>
        </w:rPr>
      </w:pPr>
      <w:r w:rsidRPr="00F479DE">
        <w:rPr>
          <w:rFonts w:ascii="Times New Roman" w:hAnsi="Times New Roman"/>
          <w:sz w:val="28"/>
          <w:szCs w:val="28"/>
          <w:lang w:val="ru-RU"/>
        </w:rPr>
        <w:t xml:space="preserve">Урожайность сельскохозяйственных культур </w:t>
      </w:r>
      <w:r w:rsidR="005E4028" w:rsidRPr="00F479DE">
        <w:rPr>
          <w:rFonts w:ascii="Times New Roman" w:hAnsi="Times New Roman"/>
          <w:sz w:val="28"/>
          <w:szCs w:val="28"/>
          <w:lang w:val="ru-RU"/>
        </w:rPr>
        <w:t xml:space="preserve">в областях Казахстана </w:t>
      </w:r>
      <w:r w:rsidRPr="00F479DE">
        <w:rPr>
          <w:rFonts w:ascii="Times New Roman" w:hAnsi="Times New Roman"/>
          <w:sz w:val="28"/>
          <w:szCs w:val="28"/>
          <w:lang w:val="ru-RU"/>
        </w:rPr>
        <w:t xml:space="preserve">в зависимости </w:t>
      </w:r>
      <w:r w:rsidR="00DB5CA8" w:rsidRPr="00F479DE">
        <w:rPr>
          <w:rFonts w:ascii="Times New Roman" w:hAnsi="Times New Roman"/>
          <w:sz w:val="28"/>
          <w:szCs w:val="28"/>
          <w:lang w:val="ru-RU"/>
        </w:rPr>
        <w:t>от</w:t>
      </w:r>
      <w:r w:rsidRPr="00F479DE">
        <w:rPr>
          <w:rFonts w:ascii="Times New Roman" w:hAnsi="Times New Roman"/>
          <w:sz w:val="28"/>
          <w:szCs w:val="28"/>
          <w:lang w:val="ru-RU"/>
        </w:rPr>
        <w:t xml:space="preserve"> погодных условий и условий технологии возделыв</w:t>
      </w:r>
      <w:r w:rsidR="005E4028" w:rsidRPr="00F479DE">
        <w:rPr>
          <w:rFonts w:ascii="Times New Roman" w:hAnsi="Times New Roman"/>
          <w:sz w:val="28"/>
          <w:szCs w:val="28"/>
          <w:lang w:val="ru-RU"/>
        </w:rPr>
        <w:t>а</w:t>
      </w:r>
      <w:r w:rsidRPr="00F479DE">
        <w:rPr>
          <w:rFonts w:ascii="Times New Roman" w:hAnsi="Times New Roman"/>
          <w:sz w:val="28"/>
          <w:szCs w:val="28"/>
          <w:lang w:val="ru-RU"/>
        </w:rPr>
        <w:t xml:space="preserve">ния имеет разный уровень. В условиях орошаемого земледелия зависимость урожайности </w:t>
      </w:r>
      <w:r w:rsidR="00DB5CA8" w:rsidRPr="00F479DE">
        <w:rPr>
          <w:rFonts w:ascii="Times New Roman" w:hAnsi="Times New Roman"/>
          <w:sz w:val="28"/>
          <w:szCs w:val="28"/>
          <w:lang w:val="ru-RU"/>
        </w:rPr>
        <w:t>от</w:t>
      </w:r>
      <w:r w:rsidRPr="00F479DE">
        <w:rPr>
          <w:rFonts w:ascii="Times New Roman" w:hAnsi="Times New Roman"/>
          <w:sz w:val="28"/>
          <w:szCs w:val="28"/>
          <w:lang w:val="ru-RU"/>
        </w:rPr>
        <w:t xml:space="preserve"> погодных условий минимизируется.</w:t>
      </w:r>
      <w:r w:rsidR="005E4028" w:rsidRPr="00F479DE">
        <w:rPr>
          <w:rFonts w:ascii="Times New Roman" w:hAnsi="Times New Roman"/>
          <w:sz w:val="28"/>
          <w:szCs w:val="28"/>
          <w:lang w:val="ru-RU"/>
        </w:rPr>
        <w:t xml:space="preserve"> Так более высокие значения урожайности культур имеют 4 южных области – Алматинская, Жамбылская, Кызылординская, Туркестанская, где сельскохозяйственные культуры в основном возделываются в условиях орошения. </w:t>
      </w:r>
    </w:p>
    <w:p w:rsidR="00637532" w:rsidRPr="00F479DE" w:rsidRDefault="00637532" w:rsidP="00B20225">
      <w:pPr>
        <w:spacing w:after="0" w:line="240" w:lineRule="auto"/>
        <w:ind w:firstLine="709"/>
        <w:jc w:val="both"/>
        <w:rPr>
          <w:rFonts w:ascii="Times New Roman" w:hAnsi="Times New Roman"/>
          <w:sz w:val="28"/>
          <w:szCs w:val="28"/>
          <w:lang w:val="ru-RU"/>
        </w:rPr>
      </w:pPr>
    </w:p>
    <w:p w:rsidR="00D75866" w:rsidRPr="00F479DE" w:rsidRDefault="00D75866" w:rsidP="00C835BE">
      <w:pPr>
        <w:pStyle w:val="1"/>
        <w:numPr>
          <w:ilvl w:val="1"/>
          <w:numId w:val="27"/>
        </w:numPr>
        <w:spacing w:before="0" w:after="0" w:line="240" w:lineRule="auto"/>
        <w:ind w:left="0" w:firstLine="709"/>
        <w:jc w:val="both"/>
        <w:rPr>
          <w:rFonts w:ascii="Times New Roman" w:hAnsi="Times New Roman"/>
          <w:sz w:val="28"/>
          <w:szCs w:val="28"/>
        </w:rPr>
      </w:pPr>
      <w:r w:rsidRPr="00F479DE">
        <w:rPr>
          <w:rFonts w:ascii="Times New Roman" w:hAnsi="Times New Roman"/>
          <w:sz w:val="28"/>
          <w:szCs w:val="28"/>
        </w:rPr>
        <w:t>Биологические особенности и народнохозяйственное значение производства кукурузы</w:t>
      </w:r>
    </w:p>
    <w:p w:rsidR="00D75866" w:rsidRPr="00F479DE" w:rsidRDefault="00D75866" w:rsidP="00B20225">
      <w:pPr>
        <w:spacing w:after="0" w:line="240" w:lineRule="auto"/>
        <w:ind w:firstLine="709"/>
        <w:jc w:val="both"/>
        <w:rPr>
          <w:rFonts w:ascii="Times New Roman" w:hAnsi="Times New Roman"/>
          <w:sz w:val="28"/>
          <w:szCs w:val="28"/>
        </w:rPr>
      </w:pPr>
    </w:p>
    <w:p w:rsidR="00D75866" w:rsidRPr="00F479DE" w:rsidRDefault="00D75866" w:rsidP="00E47089">
      <w:pPr>
        <w:spacing w:after="0" w:line="240" w:lineRule="auto"/>
        <w:ind w:firstLine="709"/>
        <w:jc w:val="both"/>
        <w:textAlignment w:val="center"/>
        <w:outlineLvl w:val="1"/>
        <w:rPr>
          <w:rFonts w:ascii="Times New Roman" w:hAnsi="Times New Roman"/>
          <w:sz w:val="28"/>
          <w:szCs w:val="28"/>
          <w:lang w:val="ru-RU"/>
        </w:rPr>
      </w:pPr>
      <w:r w:rsidRPr="00F479DE">
        <w:rPr>
          <w:rFonts w:ascii="Times New Roman" w:hAnsi="Times New Roman"/>
          <w:sz w:val="28"/>
          <w:szCs w:val="28"/>
        </w:rPr>
        <w:t xml:space="preserve">Кукуруза </w:t>
      </w:r>
      <w:r w:rsidR="00E47089" w:rsidRPr="00F479DE">
        <w:rPr>
          <w:rFonts w:ascii="Times New Roman" w:hAnsi="Times New Roman"/>
          <w:sz w:val="28"/>
          <w:szCs w:val="28"/>
          <w:lang w:val="ru-RU"/>
        </w:rPr>
        <w:t xml:space="preserve">– одна из важнейших зерновых и кормовых культур </w:t>
      </w:r>
      <w:r w:rsidR="00E56B19" w:rsidRPr="00F479DE">
        <w:rPr>
          <w:rFonts w:ascii="Times New Roman" w:hAnsi="Times New Roman"/>
          <w:sz w:val="28"/>
          <w:szCs w:val="28"/>
          <w:lang w:val="ru-RU"/>
        </w:rPr>
        <w:t>[5</w:t>
      </w:r>
      <w:r w:rsidR="00330745" w:rsidRPr="00F479DE">
        <w:rPr>
          <w:rFonts w:ascii="Times New Roman" w:hAnsi="Times New Roman"/>
          <w:sz w:val="28"/>
          <w:szCs w:val="28"/>
          <w:lang w:val="ru-RU"/>
        </w:rPr>
        <w:t>9</w:t>
      </w:r>
      <w:r w:rsidR="00E56B19" w:rsidRPr="00F479DE">
        <w:rPr>
          <w:rFonts w:ascii="Times New Roman" w:hAnsi="Times New Roman"/>
          <w:sz w:val="28"/>
          <w:szCs w:val="28"/>
          <w:lang w:val="ru-RU"/>
        </w:rPr>
        <w:t>,</w:t>
      </w:r>
      <w:r w:rsidR="00330745" w:rsidRPr="00F479DE">
        <w:rPr>
          <w:rFonts w:ascii="Times New Roman" w:hAnsi="Times New Roman"/>
          <w:sz w:val="28"/>
          <w:szCs w:val="28"/>
          <w:lang w:val="ru-RU"/>
        </w:rPr>
        <w:t>60</w:t>
      </w:r>
      <w:r w:rsidR="00E56B19" w:rsidRPr="00F479DE">
        <w:rPr>
          <w:rFonts w:ascii="Times New Roman" w:hAnsi="Times New Roman"/>
          <w:sz w:val="28"/>
          <w:szCs w:val="28"/>
          <w:lang w:val="ru-RU"/>
        </w:rPr>
        <w:t xml:space="preserve">] </w:t>
      </w:r>
      <w:r w:rsidR="00E47089" w:rsidRPr="00F479DE">
        <w:rPr>
          <w:rFonts w:ascii="Times New Roman" w:hAnsi="Times New Roman"/>
          <w:sz w:val="28"/>
          <w:szCs w:val="28"/>
          <w:lang w:val="ru-RU"/>
        </w:rPr>
        <w:t>сельскохозяйственной промышленности [</w:t>
      </w:r>
      <w:r w:rsidR="00770F37" w:rsidRPr="00F479DE">
        <w:rPr>
          <w:rFonts w:ascii="Times New Roman" w:hAnsi="Times New Roman"/>
          <w:sz w:val="28"/>
          <w:szCs w:val="28"/>
          <w:lang w:val="ru-RU"/>
        </w:rPr>
        <w:t>5</w:t>
      </w:r>
      <w:r w:rsidR="008C25F9" w:rsidRPr="00F479DE">
        <w:rPr>
          <w:rFonts w:ascii="Times New Roman" w:hAnsi="Times New Roman"/>
          <w:sz w:val="28"/>
          <w:szCs w:val="28"/>
          <w:lang w:val="ru-RU"/>
        </w:rPr>
        <w:t>9</w:t>
      </w:r>
      <w:r w:rsidR="00E67464" w:rsidRPr="00F479DE">
        <w:rPr>
          <w:rFonts w:ascii="Times New Roman" w:hAnsi="Times New Roman"/>
          <w:sz w:val="28"/>
          <w:szCs w:val="28"/>
          <w:lang w:val="ru-RU"/>
        </w:rPr>
        <w:t>,</w:t>
      </w:r>
      <w:r w:rsidR="008C25F9" w:rsidRPr="00F479DE">
        <w:rPr>
          <w:rFonts w:ascii="Times New Roman" w:hAnsi="Times New Roman"/>
          <w:sz w:val="28"/>
          <w:szCs w:val="28"/>
          <w:lang w:val="ru-RU"/>
        </w:rPr>
        <w:t>60</w:t>
      </w:r>
      <w:r w:rsidR="00E56B19" w:rsidRPr="00F479DE">
        <w:rPr>
          <w:rFonts w:ascii="Times New Roman" w:hAnsi="Times New Roman"/>
          <w:sz w:val="28"/>
          <w:szCs w:val="28"/>
          <w:lang w:val="ru-RU"/>
        </w:rPr>
        <w:t>,</w:t>
      </w:r>
      <w:r w:rsidR="008C25F9" w:rsidRPr="00F479DE">
        <w:rPr>
          <w:rFonts w:ascii="Times New Roman" w:hAnsi="Times New Roman"/>
          <w:sz w:val="28"/>
          <w:szCs w:val="28"/>
          <w:lang w:val="ru-RU"/>
        </w:rPr>
        <w:t>61</w:t>
      </w:r>
      <w:r w:rsidR="00E47089" w:rsidRPr="00F479DE">
        <w:rPr>
          <w:rFonts w:ascii="Times New Roman" w:hAnsi="Times New Roman"/>
          <w:sz w:val="28"/>
          <w:szCs w:val="28"/>
          <w:lang w:val="ru-RU"/>
        </w:rPr>
        <w:t xml:space="preserve">], </w:t>
      </w:r>
      <w:r w:rsidRPr="00F479DE">
        <w:rPr>
          <w:rFonts w:ascii="Times New Roman" w:hAnsi="Times New Roman"/>
          <w:sz w:val="28"/>
          <w:szCs w:val="28"/>
        </w:rPr>
        <w:t>объемы выращивания прям</w:t>
      </w:r>
      <w:r w:rsidR="00E47089" w:rsidRPr="00F479DE">
        <w:rPr>
          <w:rFonts w:ascii="Times New Roman" w:hAnsi="Times New Roman"/>
          <w:sz w:val="28"/>
          <w:szCs w:val="28"/>
          <w:lang w:val="ru-RU"/>
        </w:rPr>
        <w:t>ым</w:t>
      </w:r>
      <w:r w:rsidRPr="00F479DE">
        <w:rPr>
          <w:rFonts w:ascii="Times New Roman" w:hAnsi="Times New Roman"/>
          <w:sz w:val="28"/>
          <w:szCs w:val="28"/>
        </w:rPr>
        <w:t xml:space="preserve"> или косвенн</w:t>
      </w:r>
      <w:r w:rsidR="00E47089" w:rsidRPr="00F479DE">
        <w:rPr>
          <w:rFonts w:ascii="Times New Roman" w:hAnsi="Times New Roman"/>
          <w:sz w:val="28"/>
          <w:szCs w:val="28"/>
          <w:lang w:val="ru-RU"/>
        </w:rPr>
        <w:t>ым</w:t>
      </w:r>
      <w:r w:rsidRPr="00F479DE">
        <w:rPr>
          <w:rFonts w:ascii="Times New Roman" w:hAnsi="Times New Roman"/>
          <w:sz w:val="28"/>
          <w:szCs w:val="28"/>
        </w:rPr>
        <w:t xml:space="preserve"> </w:t>
      </w:r>
      <w:r w:rsidR="00E47089" w:rsidRPr="00F479DE">
        <w:rPr>
          <w:rFonts w:ascii="Times New Roman" w:hAnsi="Times New Roman"/>
          <w:sz w:val="28"/>
          <w:szCs w:val="28"/>
          <w:lang w:val="ru-RU"/>
        </w:rPr>
        <w:t>образом зависят от уровня развития и эффективности, и соответственно, от степени доходности сельского хозяйства, в частности животноводческого [</w:t>
      </w:r>
      <w:r w:rsidR="00E11A7F" w:rsidRPr="00F479DE">
        <w:rPr>
          <w:rFonts w:ascii="Times New Roman" w:hAnsi="Times New Roman"/>
          <w:sz w:val="28"/>
          <w:szCs w:val="28"/>
          <w:lang w:val="ru-RU"/>
        </w:rPr>
        <w:t>62</w:t>
      </w:r>
      <w:r w:rsidR="000200C7" w:rsidRPr="00F479DE">
        <w:rPr>
          <w:rFonts w:ascii="Times New Roman" w:hAnsi="Times New Roman"/>
          <w:sz w:val="28"/>
          <w:szCs w:val="28"/>
          <w:lang w:val="ru-RU"/>
        </w:rPr>
        <w:t>,</w:t>
      </w:r>
      <w:r w:rsidR="00857D11" w:rsidRPr="00F479DE">
        <w:rPr>
          <w:rFonts w:ascii="Times New Roman" w:hAnsi="Times New Roman"/>
          <w:sz w:val="28"/>
          <w:szCs w:val="28"/>
          <w:lang w:val="ru-RU"/>
        </w:rPr>
        <w:t>6</w:t>
      </w:r>
      <w:r w:rsidR="00E11A7F" w:rsidRPr="00F479DE">
        <w:rPr>
          <w:rFonts w:ascii="Times New Roman" w:hAnsi="Times New Roman"/>
          <w:sz w:val="28"/>
          <w:szCs w:val="28"/>
          <w:lang w:val="ru-RU"/>
        </w:rPr>
        <w:t>3</w:t>
      </w:r>
      <w:r w:rsidR="00E47089" w:rsidRPr="00F479DE">
        <w:rPr>
          <w:rFonts w:ascii="Times New Roman" w:hAnsi="Times New Roman"/>
          <w:sz w:val="28"/>
          <w:szCs w:val="28"/>
          <w:lang w:val="ru-RU"/>
        </w:rPr>
        <w:t>], перерабатывающего зерна и приозводящего биотопливо</w:t>
      </w:r>
      <w:r w:rsidR="001D62A7" w:rsidRPr="00F479DE">
        <w:rPr>
          <w:rFonts w:ascii="Times New Roman" w:hAnsi="Times New Roman"/>
          <w:sz w:val="28"/>
          <w:szCs w:val="28"/>
          <w:lang w:val="ru-RU"/>
        </w:rPr>
        <w:t xml:space="preserve"> [</w:t>
      </w:r>
      <w:r w:rsidR="00C2154E" w:rsidRPr="00F479DE">
        <w:rPr>
          <w:rFonts w:ascii="Times New Roman" w:hAnsi="Times New Roman"/>
          <w:sz w:val="28"/>
          <w:szCs w:val="28"/>
          <w:lang w:val="ru-RU"/>
        </w:rPr>
        <w:t>6</w:t>
      </w:r>
      <w:r w:rsidR="00682CEC" w:rsidRPr="00F479DE">
        <w:rPr>
          <w:rFonts w:ascii="Times New Roman" w:hAnsi="Times New Roman"/>
          <w:sz w:val="28"/>
          <w:szCs w:val="28"/>
          <w:lang w:val="ru-RU"/>
        </w:rPr>
        <w:t>4</w:t>
      </w:r>
      <w:r w:rsidR="001D62A7" w:rsidRPr="00F479DE">
        <w:rPr>
          <w:rFonts w:ascii="Times New Roman" w:hAnsi="Times New Roman"/>
          <w:sz w:val="28"/>
          <w:szCs w:val="28"/>
          <w:lang w:val="ru-RU"/>
        </w:rPr>
        <w:t>]</w:t>
      </w:r>
      <w:r w:rsidRPr="00F479DE">
        <w:rPr>
          <w:rFonts w:ascii="Times New Roman" w:hAnsi="Times New Roman"/>
          <w:sz w:val="28"/>
          <w:szCs w:val="28"/>
        </w:rPr>
        <w:t xml:space="preserve">. </w:t>
      </w:r>
      <w:r w:rsidR="00E57F82" w:rsidRPr="00F479DE">
        <w:rPr>
          <w:rFonts w:ascii="Times New Roman" w:hAnsi="Times New Roman"/>
          <w:sz w:val="28"/>
          <w:szCs w:val="28"/>
        </w:rPr>
        <w:t>Занимая</w:t>
      </w:r>
      <w:r w:rsidR="00E57F82" w:rsidRPr="00F479DE">
        <w:rPr>
          <w:rFonts w:ascii="Times New Roman" w:hAnsi="Times New Roman"/>
          <w:sz w:val="28"/>
          <w:szCs w:val="28"/>
          <w:lang w:val="ru-RU"/>
        </w:rPr>
        <w:t xml:space="preserve"> </w:t>
      </w:r>
      <w:r w:rsidR="00E57F82" w:rsidRPr="00F479DE">
        <w:rPr>
          <w:rFonts w:ascii="Times New Roman" w:hAnsi="Times New Roman"/>
          <w:sz w:val="28"/>
          <w:szCs w:val="28"/>
        </w:rPr>
        <w:t xml:space="preserve">третье место </w:t>
      </w:r>
      <w:r w:rsidR="00E57F82" w:rsidRPr="00F479DE">
        <w:rPr>
          <w:rFonts w:ascii="Times New Roman" w:hAnsi="Times New Roman"/>
          <w:sz w:val="28"/>
          <w:szCs w:val="28"/>
          <w:lang w:val="ru-RU"/>
        </w:rPr>
        <w:t xml:space="preserve">в </w:t>
      </w:r>
      <w:r w:rsidR="00E57F82" w:rsidRPr="00F479DE">
        <w:rPr>
          <w:rFonts w:ascii="Times New Roman" w:hAnsi="Times New Roman"/>
          <w:sz w:val="28"/>
          <w:szCs w:val="28"/>
        </w:rPr>
        <w:t>мир</w:t>
      </w:r>
      <w:r w:rsidR="00EE284F" w:rsidRPr="00F479DE">
        <w:rPr>
          <w:rFonts w:ascii="Times New Roman" w:hAnsi="Times New Roman"/>
          <w:sz w:val="28"/>
          <w:szCs w:val="28"/>
          <w:lang w:val="ru-RU"/>
        </w:rPr>
        <w:t xml:space="preserve">е по </w:t>
      </w:r>
      <w:r w:rsidR="00E57F82" w:rsidRPr="00F479DE">
        <w:rPr>
          <w:rFonts w:ascii="Times New Roman" w:hAnsi="Times New Roman"/>
          <w:sz w:val="28"/>
          <w:szCs w:val="28"/>
        </w:rPr>
        <w:t xml:space="preserve">агрономии, </w:t>
      </w:r>
      <w:r w:rsidR="00E57F82" w:rsidRPr="00F479DE">
        <w:rPr>
          <w:rFonts w:ascii="Times New Roman" w:hAnsi="Times New Roman"/>
          <w:sz w:val="28"/>
          <w:szCs w:val="28"/>
          <w:lang w:val="ru-RU"/>
        </w:rPr>
        <w:t>п</w:t>
      </w:r>
      <w:r w:rsidRPr="00F479DE">
        <w:rPr>
          <w:rFonts w:ascii="Times New Roman" w:hAnsi="Times New Roman"/>
          <w:sz w:val="28"/>
          <w:szCs w:val="28"/>
        </w:rPr>
        <w:t xml:space="preserve">роизводство кукурузы играет важную роль </w:t>
      </w:r>
      <w:r w:rsidR="00E57F82" w:rsidRPr="00F479DE">
        <w:rPr>
          <w:rFonts w:ascii="Times New Roman" w:hAnsi="Times New Roman"/>
          <w:sz w:val="28"/>
          <w:szCs w:val="28"/>
          <w:lang w:val="ru-RU"/>
        </w:rPr>
        <w:t>[</w:t>
      </w:r>
      <w:r w:rsidR="00C2154E" w:rsidRPr="00F479DE">
        <w:rPr>
          <w:rFonts w:ascii="Times New Roman" w:hAnsi="Times New Roman"/>
          <w:sz w:val="28"/>
          <w:szCs w:val="28"/>
          <w:lang w:val="ru-RU"/>
        </w:rPr>
        <w:t>6</w:t>
      </w:r>
      <w:r w:rsidR="00235A3B" w:rsidRPr="00F479DE">
        <w:rPr>
          <w:rFonts w:ascii="Times New Roman" w:hAnsi="Times New Roman"/>
          <w:sz w:val="28"/>
          <w:szCs w:val="28"/>
          <w:lang w:val="ru-RU"/>
        </w:rPr>
        <w:t>5</w:t>
      </w:r>
      <w:r w:rsidR="00E57F82" w:rsidRPr="00F479DE">
        <w:rPr>
          <w:rFonts w:ascii="Times New Roman" w:hAnsi="Times New Roman"/>
          <w:sz w:val="28"/>
          <w:szCs w:val="28"/>
          <w:lang w:val="ru-RU"/>
        </w:rPr>
        <w:t xml:space="preserve">] </w:t>
      </w:r>
      <w:r w:rsidRPr="00F479DE">
        <w:rPr>
          <w:rFonts w:ascii="Times New Roman" w:hAnsi="Times New Roman"/>
          <w:sz w:val="28"/>
          <w:szCs w:val="28"/>
        </w:rPr>
        <w:t xml:space="preserve">после пшеницы и риса. </w:t>
      </w:r>
      <w:r w:rsidR="00C77398" w:rsidRPr="00F479DE">
        <w:rPr>
          <w:rFonts w:ascii="Times New Roman" w:hAnsi="Times New Roman"/>
          <w:sz w:val="28"/>
          <w:szCs w:val="28"/>
          <w:lang w:val="ru-RU"/>
        </w:rPr>
        <w:t xml:space="preserve">По данным </w:t>
      </w:r>
      <w:r w:rsidR="00A9734F" w:rsidRPr="00F479DE">
        <w:rPr>
          <w:rFonts w:ascii="Times New Roman" w:hAnsi="Times New Roman"/>
          <w:sz w:val="28"/>
          <w:szCs w:val="28"/>
          <w:lang w:val="ru-RU"/>
        </w:rPr>
        <w:t xml:space="preserve">широкому использованию кукурузы способствовало и ее важное свойство </w:t>
      </w:r>
      <w:r w:rsidR="00EF42C1" w:rsidRPr="00F479DE">
        <w:rPr>
          <w:rFonts w:ascii="Times New Roman" w:hAnsi="Times New Roman"/>
          <w:sz w:val="28"/>
          <w:szCs w:val="28"/>
          <w:lang w:val="ru-RU"/>
        </w:rPr>
        <w:t>-</w:t>
      </w:r>
      <w:r w:rsidR="00A9734F" w:rsidRPr="00F479DE">
        <w:rPr>
          <w:rFonts w:ascii="Times New Roman" w:hAnsi="Times New Roman"/>
          <w:sz w:val="28"/>
          <w:szCs w:val="28"/>
          <w:lang w:val="ru-RU"/>
        </w:rPr>
        <w:t xml:space="preserve"> возможность использовать ее различным способами в качестве пищевого продукта. </w:t>
      </w:r>
      <w:r w:rsidR="00C8660D" w:rsidRPr="00F479DE">
        <w:rPr>
          <w:rFonts w:ascii="Times New Roman" w:hAnsi="Times New Roman"/>
          <w:sz w:val="28"/>
          <w:szCs w:val="28"/>
          <w:lang w:val="ru-RU"/>
        </w:rPr>
        <w:t xml:space="preserve">Кукурузу на зерно определяют одной из лучших и незаменимых кормовых культур, ее зерна </w:t>
      </w:r>
      <w:r w:rsidR="00A9734F" w:rsidRPr="00F479DE">
        <w:rPr>
          <w:rFonts w:ascii="Times New Roman" w:hAnsi="Times New Roman"/>
          <w:sz w:val="28"/>
          <w:szCs w:val="28"/>
          <w:lang w:val="ru-RU"/>
        </w:rPr>
        <w:t xml:space="preserve">широко используются </w:t>
      </w:r>
      <w:r w:rsidR="00C77398" w:rsidRPr="00F479DE">
        <w:rPr>
          <w:rFonts w:ascii="Times New Roman" w:hAnsi="Times New Roman"/>
          <w:sz w:val="28"/>
          <w:szCs w:val="28"/>
          <w:lang w:val="ru-RU"/>
        </w:rPr>
        <w:t xml:space="preserve">на продовольственные цели </w:t>
      </w:r>
      <w:r w:rsidR="00A9734F" w:rsidRPr="00F479DE">
        <w:rPr>
          <w:rFonts w:ascii="Times New Roman" w:hAnsi="Times New Roman"/>
          <w:sz w:val="28"/>
          <w:szCs w:val="28"/>
          <w:lang w:val="ru-RU"/>
        </w:rPr>
        <w:t xml:space="preserve">- </w:t>
      </w:r>
      <w:r w:rsidR="00C77398" w:rsidRPr="00F479DE">
        <w:rPr>
          <w:rFonts w:ascii="Times New Roman" w:hAnsi="Times New Roman"/>
          <w:sz w:val="28"/>
          <w:szCs w:val="28"/>
          <w:lang w:val="ru-RU"/>
        </w:rPr>
        <w:t>о</w:t>
      </w:r>
      <w:r w:rsidRPr="00F479DE">
        <w:rPr>
          <w:rFonts w:ascii="Times New Roman" w:hAnsi="Times New Roman"/>
          <w:sz w:val="28"/>
          <w:szCs w:val="28"/>
        </w:rPr>
        <w:t xml:space="preserve">коло 20% </w:t>
      </w:r>
      <w:r w:rsidR="0047079B" w:rsidRPr="00F479DE">
        <w:rPr>
          <w:rFonts w:ascii="Times New Roman" w:hAnsi="Times New Roman"/>
          <w:sz w:val="28"/>
          <w:szCs w:val="28"/>
          <w:lang w:val="ru-RU"/>
        </w:rPr>
        <w:t>[</w:t>
      </w:r>
      <w:r w:rsidR="00F159BF" w:rsidRPr="00F479DE">
        <w:rPr>
          <w:rFonts w:ascii="Times New Roman" w:hAnsi="Times New Roman"/>
          <w:sz w:val="28"/>
          <w:szCs w:val="28"/>
          <w:lang w:val="ru-RU"/>
        </w:rPr>
        <w:t>6</w:t>
      </w:r>
      <w:r w:rsidR="00D359CD" w:rsidRPr="00F479DE">
        <w:rPr>
          <w:rFonts w:ascii="Times New Roman" w:hAnsi="Times New Roman"/>
          <w:sz w:val="28"/>
          <w:szCs w:val="28"/>
          <w:lang w:val="ru-RU"/>
        </w:rPr>
        <w:t>6</w:t>
      </w:r>
      <w:r w:rsidR="0047079B" w:rsidRPr="00F479DE">
        <w:rPr>
          <w:rFonts w:ascii="Times New Roman" w:hAnsi="Times New Roman"/>
          <w:sz w:val="28"/>
          <w:szCs w:val="28"/>
          <w:lang w:val="ru-RU"/>
        </w:rPr>
        <w:t xml:space="preserve">] </w:t>
      </w:r>
      <w:r w:rsidR="00A9734F" w:rsidRPr="00F479DE">
        <w:rPr>
          <w:rFonts w:ascii="Times New Roman" w:hAnsi="Times New Roman"/>
          <w:sz w:val="28"/>
          <w:szCs w:val="28"/>
          <w:lang w:val="ru-RU"/>
        </w:rPr>
        <w:t>- в качестве сырья для пищевой промышленности</w:t>
      </w:r>
      <w:r w:rsidR="0047079B" w:rsidRPr="00F479DE">
        <w:rPr>
          <w:rFonts w:ascii="Times New Roman" w:hAnsi="Times New Roman"/>
          <w:sz w:val="28"/>
          <w:szCs w:val="28"/>
          <w:lang w:val="ru-RU"/>
        </w:rPr>
        <w:t xml:space="preserve"> [</w:t>
      </w:r>
      <w:r w:rsidR="00291308" w:rsidRPr="00F479DE">
        <w:rPr>
          <w:rFonts w:ascii="Times New Roman" w:hAnsi="Times New Roman"/>
          <w:sz w:val="28"/>
          <w:szCs w:val="28"/>
          <w:lang w:val="ru-RU"/>
        </w:rPr>
        <w:t>51</w:t>
      </w:r>
      <w:r w:rsidR="000116BA" w:rsidRPr="00F479DE">
        <w:rPr>
          <w:rFonts w:ascii="Times New Roman" w:hAnsi="Times New Roman"/>
          <w:sz w:val="28"/>
          <w:szCs w:val="28"/>
          <w:lang w:val="ru-RU"/>
        </w:rPr>
        <w:t xml:space="preserve">, </w:t>
      </w:r>
      <w:r w:rsidR="00291308" w:rsidRPr="00F479DE">
        <w:rPr>
          <w:rFonts w:ascii="Times New Roman" w:hAnsi="Times New Roman"/>
          <w:sz w:val="28"/>
          <w:szCs w:val="28"/>
          <w:lang w:val="ru-RU"/>
        </w:rPr>
        <w:t>52</w:t>
      </w:r>
      <w:r w:rsidR="000116BA" w:rsidRPr="00F479DE">
        <w:rPr>
          <w:rFonts w:ascii="Times New Roman" w:hAnsi="Times New Roman"/>
          <w:sz w:val="28"/>
          <w:szCs w:val="28"/>
          <w:lang w:val="ru-RU"/>
        </w:rPr>
        <w:t xml:space="preserve">, </w:t>
      </w:r>
      <w:r w:rsidR="00D75544" w:rsidRPr="00F479DE">
        <w:rPr>
          <w:rFonts w:ascii="Times New Roman" w:hAnsi="Times New Roman"/>
          <w:sz w:val="28"/>
          <w:szCs w:val="28"/>
          <w:lang w:val="ru-RU"/>
        </w:rPr>
        <w:t>6</w:t>
      </w:r>
      <w:r w:rsidR="00291308" w:rsidRPr="00F479DE">
        <w:rPr>
          <w:rFonts w:ascii="Times New Roman" w:hAnsi="Times New Roman"/>
          <w:sz w:val="28"/>
          <w:szCs w:val="28"/>
          <w:lang w:val="ru-RU"/>
        </w:rPr>
        <w:t>7</w:t>
      </w:r>
      <w:r w:rsidR="0047079B" w:rsidRPr="00F479DE">
        <w:rPr>
          <w:rFonts w:ascii="Times New Roman" w:hAnsi="Times New Roman"/>
          <w:sz w:val="28"/>
          <w:szCs w:val="28"/>
          <w:lang w:val="ru-RU"/>
        </w:rPr>
        <w:t>]</w:t>
      </w:r>
      <w:r w:rsidRPr="00F479DE">
        <w:rPr>
          <w:rFonts w:ascii="Times New Roman" w:hAnsi="Times New Roman"/>
          <w:sz w:val="28"/>
          <w:szCs w:val="28"/>
        </w:rPr>
        <w:t>, около 15% на технические цели</w:t>
      </w:r>
      <w:r w:rsidR="00F67DB4" w:rsidRPr="00F479DE">
        <w:rPr>
          <w:rFonts w:ascii="Times New Roman" w:hAnsi="Times New Roman"/>
          <w:sz w:val="28"/>
          <w:szCs w:val="28"/>
          <w:lang w:val="ru-RU"/>
        </w:rPr>
        <w:t xml:space="preserve"> [</w:t>
      </w:r>
      <w:r w:rsidR="003817EC" w:rsidRPr="00F479DE">
        <w:rPr>
          <w:rFonts w:ascii="Times New Roman" w:hAnsi="Times New Roman"/>
          <w:sz w:val="28"/>
          <w:szCs w:val="28"/>
          <w:lang w:val="ru-RU"/>
        </w:rPr>
        <w:t>6</w:t>
      </w:r>
      <w:r w:rsidR="00960B51" w:rsidRPr="00F479DE">
        <w:rPr>
          <w:rFonts w:ascii="Times New Roman" w:hAnsi="Times New Roman"/>
          <w:sz w:val="28"/>
          <w:szCs w:val="28"/>
          <w:lang w:val="ru-RU"/>
        </w:rPr>
        <w:t>6</w:t>
      </w:r>
      <w:r w:rsidR="00B75DFB" w:rsidRPr="00F479DE">
        <w:rPr>
          <w:rFonts w:ascii="Times New Roman" w:hAnsi="Times New Roman"/>
          <w:sz w:val="28"/>
          <w:szCs w:val="28"/>
          <w:lang w:val="ru-RU"/>
        </w:rPr>
        <w:t xml:space="preserve">, </w:t>
      </w:r>
      <w:r w:rsidR="003817EC" w:rsidRPr="00F479DE">
        <w:rPr>
          <w:rFonts w:ascii="Times New Roman" w:hAnsi="Times New Roman"/>
          <w:sz w:val="28"/>
          <w:szCs w:val="28"/>
          <w:lang w:val="ru-RU"/>
        </w:rPr>
        <w:t>6</w:t>
      </w:r>
      <w:r w:rsidR="00960B51" w:rsidRPr="00F479DE">
        <w:rPr>
          <w:rFonts w:ascii="Times New Roman" w:hAnsi="Times New Roman"/>
          <w:sz w:val="28"/>
          <w:szCs w:val="28"/>
          <w:lang w:val="ru-RU"/>
        </w:rPr>
        <w:t>8</w:t>
      </w:r>
      <w:r w:rsidR="00F67DB4" w:rsidRPr="00F479DE">
        <w:rPr>
          <w:rFonts w:ascii="Times New Roman" w:hAnsi="Times New Roman"/>
          <w:sz w:val="28"/>
          <w:szCs w:val="28"/>
          <w:lang w:val="ru-RU"/>
        </w:rPr>
        <w:t>]</w:t>
      </w:r>
      <w:r w:rsidRPr="00F479DE">
        <w:rPr>
          <w:rFonts w:ascii="Times New Roman" w:hAnsi="Times New Roman"/>
          <w:sz w:val="28"/>
          <w:szCs w:val="28"/>
        </w:rPr>
        <w:t xml:space="preserve">, </w:t>
      </w:r>
      <w:r w:rsidR="0047079B" w:rsidRPr="00F479DE">
        <w:rPr>
          <w:rFonts w:ascii="Times New Roman" w:hAnsi="Times New Roman"/>
          <w:sz w:val="28"/>
          <w:szCs w:val="28"/>
          <w:lang w:val="ru-RU"/>
        </w:rPr>
        <w:t xml:space="preserve">получают глюкозу, крахмал, патоку, муку, этиловый спирт, декстрин, сахар, витамин Е, аскорбиновыую и глутаминовую кислоты </w:t>
      </w:r>
      <w:r w:rsidR="0047079B" w:rsidRPr="00F479DE">
        <w:rPr>
          <w:rFonts w:ascii="Times New Roman" w:hAnsi="Times New Roman"/>
          <w:bCs/>
          <w:sz w:val="28"/>
          <w:szCs w:val="28"/>
          <w:lang w:val="ru-RU"/>
        </w:rPr>
        <w:t>[</w:t>
      </w:r>
      <w:r w:rsidR="000473DB" w:rsidRPr="00F479DE">
        <w:rPr>
          <w:rFonts w:ascii="Times New Roman" w:hAnsi="Times New Roman"/>
          <w:bCs/>
          <w:sz w:val="28"/>
          <w:szCs w:val="28"/>
          <w:lang w:val="ru-RU"/>
        </w:rPr>
        <w:t>6</w:t>
      </w:r>
      <w:r w:rsidR="0044078F" w:rsidRPr="00F479DE">
        <w:rPr>
          <w:rFonts w:ascii="Times New Roman" w:hAnsi="Times New Roman"/>
          <w:bCs/>
          <w:sz w:val="28"/>
          <w:szCs w:val="28"/>
          <w:lang w:val="ru-RU"/>
        </w:rPr>
        <w:t>9</w:t>
      </w:r>
      <w:r w:rsidR="0047079B" w:rsidRPr="00F479DE">
        <w:rPr>
          <w:rFonts w:ascii="Times New Roman" w:hAnsi="Times New Roman"/>
          <w:bCs/>
          <w:sz w:val="28"/>
          <w:szCs w:val="28"/>
          <w:lang w:val="ru-RU"/>
        </w:rPr>
        <w:t>]</w:t>
      </w:r>
      <w:r w:rsidR="0047079B" w:rsidRPr="00F479DE">
        <w:rPr>
          <w:rFonts w:ascii="Times New Roman" w:hAnsi="Times New Roman"/>
          <w:sz w:val="28"/>
          <w:szCs w:val="28"/>
          <w:lang w:val="ru-RU"/>
        </w:rPr>
        <w:t xml:space="preserve"> </w:t>
      </w:r>
      <w:r w:rsidRPr="00F479DE">
        <w:rPr>
          <w:rFonts w:ascii="Times New Roman" w:hAnsi="Times New Roman"/>
          <w:sz w:val="28"/>
          <w:szCs w:val="28"/>
        </w:rPr>
        <w:t xml:space="preserve">и примерно 2/3 </w:t>
      </w:r>
      <w:r w:rsidR="00C77398" w:rsidRPr="00F479DE">
        <w:rPr>
          <w:rFonts w:ascii="Times New Roman" w:hAnsi="Times New Roman"/>
          <w:sz w:val="28"/>
          <w:szCs w:val="28"/>
          <w:lang w:val="ru-RU"/>
        </w:rPr>
        <w:t xml:space="preserve">успешно </w:t>
      </w:r>
      <w:r w:rsidRPr="00F479DE">
        <w:rPr>
          <w:rFonts w:ascii="Times New Roman" w:hAnsi="Times New Roman"/>
          <w:sz w:val="28"/>
          <w:szCs w:val="28"/>
        </w:rPr>
        <w:t xml:space="preserve">используется на корм </w:t>
      </w:r>
      <w:r w:rsidR="00C77398" w:rsidRPr="00F479DE">
        <w:rPr>
          <w:rFonts w:ascii="Times New Roman" w:hAnsi="Times New Roman"/>
          <w:sz w:val="28"/>
          <w:szCs w:val="28"/>
          <w:lang w:val="ru-RU"/>
        </w:rPr>
        <w:t xml:space="preserve">в животноводстве </w:t>
      </w:r>
      <w:r w:rsidRPr="00F479DE">
        <w:rPr>
          <w:rFonts w:ascii="Times New Roman" w:hAnsi="Times New Roman"/>
          <w:sz w:val="28"/>
          <w:szCs w:val="28"/>
        </w:rPr>
        <w:t>[</w:t>
      </w:r>
      <w:r w:rsidR="00440008" w:rsidRPr="00F479DE">
        <w:rPr>
          <w:rFonts w:ascii="Times New Roman" w:hAnsi="Times New Roman"/>
          <w:sz w:val="28"/>
          <w:szCs w:val="28"/>
          <w:lang w:val="ru-RU"/>
        </w:rPr>
        <w:t>6</w:t>
      </w:r>
      <w:r w:rsidR="0044078F" w:rsidRPr="00F479DE">
        <w:rPr>
          <w:rFonts w:ascii="Times New Roman" w:hAnsi="Times New Roman"/>
          <w:sz w:val="28"/>
          <w:szCs w:val="28"/>
          <w:lang w:val="ru-RU"/>
        </w:rPr>
        <w:t>6, 70</w:t>
      </w:r>
      <w:r w:rsidR="00BF6A03" w:rsidRPr="00F479DE">
        <w:rPr>
          <w:rFonts w:ascii="Times New Roman" w:hAnsi="Times New Roman"/>
          <w:sz w:val="28"/>
          <w:szCs w:val="28"/>
          <w:lang w:val="ru-RU"/>
        </w:rPr>
        <w:t xml:space="preserve">, </w:t>
      </w:r>
      <w:r w:rsidR="0044078F" w:rsidRPr="00F479DE">
        <w:rPr>
          <w:rFonts w:ascii="Times New Roman" w:hAnsi="Times New Roman"/>
          <w:sz w:val="28"/>
          <w:szCs w:val="28"/>
          <w:lang w:val="ru-RU"/>
        </w:rPr>
        <w:t>71</w:t>
      </w:r>
      <w:r w:rsidRPr="00F479DE">
        <w:rPr>
          <w:rFonts w:ascii="Times New Roman" w:hAnsi="Times New Roman"/>
          <w:sz w:val="28"/>
          <w:szCs w:val="28"/>
        </w:rPr>
        <w:t xml:space="preserve">]. </w:t>
      </w:r>
      <w:r w:rsidR="00E813A8" w:rsidRPr="00F479DE">
        <w:rPr>
          <w:rFonts w:ascii="Times New Roman" w:hAnsi="Times New Roman"/>
          <w:sz w:val="28"/>
          <w:szCs w:val="28"/>
          <w:lang w:val="ru-RU"/>
        </w:rPr>
        <w:t xml:space="preserve">Также </w:t>
      </w:r>
      <w:r w:rsidR="0047079B" w:rsidRPr="00F479DE">
        <w:rPr>
          <w:rFonts w:ascii="Times New Roman" w:hAnsi="Times New Roman"/>
          <w:sz w:val="28"/>
          <w:szCs w:val="28"/>
          <w:lang w:val="ru-RU"/>
        </w:rPr>
        <w:t>стебл</w:t>
      </w:r>
      <w:r w:rsidR="00E813A8" w:rsidRPr="00F479DE">
        <w:rPr>
          <w:rFonts w:ascii="Times New Roman" w:hAnsi="Times New Roman"/>
          <w:sz w:val="28"/>
          <w:szCs w:val="28"/>
          <w:lang w:val="ru-RU"/>
        </w:rPr>
        <w:t>и</w:t>
      </w:r>
      <w:r w:rsidR="0047079B" w:rsidRPr="00F479DE">
        <w:rPr>
          <w:rFonts w:ascii="Times New Roman" w:hAnsi="Times New Roman"/>
          <w:sz w:val="28"/>
          <w:szCs w:val="28"/>
          <w:lang w:val="ru-RU"/>
        </w:rPr>
        <w:t>, листь</w:t>
      </w:r>
      <w:r w:rsidR="00E813A8" w:rsidRPr="00F479DE">
        <w:rPr>
          <w:rFonts w:ascii="Times New Roman" w:hAnsi="Times New Roman"/>
          <w:sz w:val="28"/>
          <w:szCs w:val="28"/>
          <w:lang w:val="ru-RU"/>
        </w:rPr>
        <w:t>я</w:t>
      </w:r>
      <w:r w:rsidR="0047079B" w:rsidRPr="00F479DE">
        <w:rPr>
          <w:rFonts w:ascii="Times New Roman" w:hAnsi="Times New Roman"/>
          <w:sz w:val="28"/>
          <w:szCs w:val="28"/>
          <w:lang w:val="ru-RU"/>
        </w:rPr>
        <w:t>, стержн</w:t>
      </w:r>
      <w:r w:rsidR="00E813A8" w:rsidRPr="00F479DE">
        <w:rPr>
          <w:rFonts w:ascii="Times New Roman" w:hAnsi="Times New Roman"/>
          <w:sz w:val="28"/>
          <w:szCs w:val="28"/>
          <w:lang w:val="ru-RU"/>
        </w:rPr>
        <w:t>и</w:t>
      </w:r>
      <w:r w:rsidR="0047079B" w:rsidRPr="00F479DE">
        <w:rPr>
          <w:rFonts w:ascii="Times New Roman" w:hAnsi="Times New Roman"/>
          <w:sz w:val="28"/>
          <w:szCs w:val="28"/>
          <w:lang w:val="ru-RU"/>
        </w:rPr>
        <w:t xml:space="preserve"> початков </w:t>
      </w:r>
      <w:r w:rsidR="00E813A8" w:rsidRPr="00F479DE">
        <w:rPr>
          <w:rFonts w:ascii="Times New Roman" w:hAnsi="Times New Roman"/>
          <w:sz w:val="28"/>
          <w:szCs w:val="28"/>
          <w:lang w:val="ru-RU"/>
        </w:rPr>
        <w:t xml:space="preserve">кукурузы используются при </w:t>
      </w:r>
      <w:r w:rsidR="0047079B" w:rsidRPr="00F479DE">
        <w:rPr>
          <w:rFonts w:ascii="Times New Roman" w:hAnsi="Times New Roman"/>
          <w:sz w:val="28"/>
          <w:szCs w:val="28"/>
          <w:lang w:val="ru-RU"/>
        </w:rPr>
        <w:t>производ</w:t>
      </w:r>
      <w:r w:rsidR="00E813A8" w:rsidRPr="00F479DE">
        <w:rPr>
          <w:rFonts w:ascii="Times New Roman" w:hAnsi="Times New Roman"/>
          <w:sz w:val="28"/>
          <w:szCs w:val="28"/>
          <w:lang w:val="ru-RU"/>
        </w:rPr>
        <w:t>стве</w:t>
      </w:r>
      <w:r w:rsidR="0047079B" w:rsidRPr="00F479DE">
        <w:rPr>
          <w:rFonts w:ascii="Times New Roman" w:hAnsi="Times New Roman"/>
          <w:sz w:val="28"/>
          <w:szCs w:val="28"/>
          <w:lang w:val="ru-RU"/>
        </w:rPr>
        <w:t xml:space="preserve"> бумаг</w:t>
      </w:r>
      <w:r w:rsidR="00E813A8" w:rsidRPr="00F479DE">
        <w:rPr>
          <w:rFonts w:ascii="Times New Roman" w:hAnsi="Times New Roman"/>
          <w:sz w:val="28"/>
          <w:szCs w:val="28"/>
          <w:lang w:val="ru-RU"/>
        </w:rPr>
        <w:t>и</w:t>
      </w:r>
      <w:r w:rsidR="0047079B" w:rsidRPr="00F479DE">
        <w:rPr>
          <w:rFonts w:ascii="Times New Roman" w:hAnsi="Times New Roman"/>
          <w:sz w:val="28"/>
          <w:szCs w:val="28"/>
          <w:lang w:val="ru-RU"/>
        </w:rPr>
        <w:t>, линолеум</w:t>
      </w:r>
      <w:r w:rsidR="00E813A8" w:rsidRPr="00F479DE">
        <w:rPr>
          <w:rFonts w:ascii="Times New Roman" w:hAnsi="Times New Roman"/>
          <w:sz w:val="28"/>
          <w:szCs w:val="28"/>
          <w:lang w:val="ru-RU"/>
        </w:rPr>
        <w:t>ов</w:t>
      </w:r>
      <w:r w:rsidR="0047079B" w:rsidRPr="00F479DE">
        <w:rPr>
          <w:rFonts w:ascii="Times New Roman" w:hAnsi="Times New Roman"/>
          <w:sz w:val="28"/>
          <w:szCs w:val="28"/>
          <w:lang w:val="ru-RU"/>
        </w:rPr>
        <w:t>, активированн</w:t>
      </w:r>
      <w:r w:rsidR="00E813A8" w:rsidRPr="00F479DE">
        <w:rPr>
          <w:rFonts w:ascii="Times New Roman" w:hAnsi="Times New Roman"/>
          <w:sz w:val="28"/>
          <w:szCs w:val="28"/>
          <w:lang w:val="ru-RU"/>
        </w:rPr>
        <w:t>ого</w:t>
      </w:r>
      <w:r w:rsidR="0047079B" w:rsidRPr="00F479DE">
        <w:rPr>
          <w:rFonts w:ascii="Times New Roman" w:hAnsi="Times New Roman"/>
          <w:sz w:val="28"/>
          <w:szCs w:val="28"/>
          <w:lang w:val="ru-RU"/>
        </w:rPr>
        <w:t xml:space="preserve"> угл</w:t>
      </w:r>
      <w:r w:rsidR="00E813A8" w:rsidRPr="00F479DE">
        <w:rPr>
          <w:rFonts w:ascii="Times New Roman" w:hAnsi="Times New Roman"/>
          <w:sz w:val="28"/>
          <w:szCs w:val="28"/>
          <w:lang w:val="ru-RU"/>
        </w:rPr>
        <w:t>я</w:t>
      </w:r>
      <w:r w:rsidR="0047079B" w:rsidRPr="00F479DE">
        <w:rPr>
          <w:rFonts w:ascii="Times New Roman" w:hAnsi="Times New Roman"/>
          <w:sz w:val="28"/>
          <w:szCs w:val="28"/>
          <w:lang w:val="ru-RU"/>
        </w:rPr>
        <w:t>, искусственн</w:t>
      </w:r>
      <w:r w:rsidR="00E813A8" w:rsidRPr="00F479DE">
        <w:rPr>
          <w:rFonts w:ascii="Times New Roman" w:hAnsi="Times New Roman"/>
          <w:sz w:val="28"/>
          <w:szCs w:val="28"/>
          <w:lang w:val="ru-RU"/>
        </w:rPr>
        <w:t>ой</w:t>
      </w:r>
      <w:r w:rsidR="0047079B" w:rsidRPr="00F479DE">
        <w:rPr>
          <w:rFonts w:ascii="Times New Roman" w:hAnsi="Times New Roman"/>
          <w:sz w:val="28"/>
          <w:szCs w:val="28"/>
          <w:lang w:val="ru-RU"/>
        </w:rPr>
        <w:t xml:space="preserve"> пробк</w:t>
      </w:r>
      <w:r w:rsidR="00E813A8" w:rsidRPr="00F479DE">
        <w:rPr>
          <w:rFonts w:ascii="Times New Roman" w:hAnsi="Times New Roman"/>
          <w:sz w:val="28"/>
          <w:szCs w:val="28"/>
          <w:lang w:val="ru-RU"/>
        </w:rPr>
        <w:t>и</w:t>
      </w:r>
      <w:r w:rsidR="0047079B" w:rsidRPr="00F479DE">
        <w:rPr>
          <w:rFonts w:ascii="Times New Roman" w:hAnsi="Times New Roman"/>
          <w:sz w:val="28"/>
          <w:szCs w:val="28"/>
          <w:lang w:val="ru-RU"/>
        </w:rPr>
        <w:t>, пластик</w:t>
      </w:r>
      <w:r w:rsidR="00E813A8" w:rsidRPr="00F479DE">
        <w:rPr>
          <w:rFonts w:ascii="Times New Roman" w:hAnsi="Times New Roman"/>
          <w:sz w:val="28"/>
          <w:szCs w:val="28"/>
          <w:lang w:val="ru-RU"/>
        </w:rPr>
        <w:t>а</w:t>
      </w:r>
      <w:r w:rsidR="0047079B" w:rsidRPr="00F479DE">
        <w:rPr>
          <w:rFonts w:ascii="Times New Roman" w:hAnsi="Times New Roman"/>
          <w:sz w:val="28"/>
          <w:szCs w:val="28"/>
          <w:lang w:val="ru-RU"/>
        </w:rPr>
        <w:t>, анестетики</w:t>
      </w:r>
      <w:r w:rsidR="00E813A8" w:rsidRPr="00F479DE">
        <w:rPr>
          <w:rFonts w:ascii="Times New Roman" w:hAnsi="Times New Roman"/>
          <w:sz w:val="28"/>
          <w:szCs w:val="28"/>
          <w:lang w:val="ru-RU"/>
        </w:rPr>
        <w:t xml:space="preserve"> др.</w:t>
      </w:r>
      <w:r w:rsidR="0047079B" w:rsidRPr="00F479DE">
        <w:rPr>
          <w:rFonts w:ascii="Times New Roman" w:hAnsi="Times New Roman"/>
          <w:sz w:val="28"/>
          <w:szCs w:val="28"/>
          <w:lang w:val="ru-RU"/>
        </w:rPr>
        <w:t xml:space="preserve"> </w:t>
      </w:r>
      <w:r w:rsidR="00BF6A03" w:rsidRPr="00F479DE">
        <w:rPr>
          <w:rFonts w:ascii="Times New Roman" w:hAnsi="Times New Roman"/>
          <w:bCs/>
          <w:sz w:val="28"/>
          <w:szCs w:val="28"/>
          <w:lang w:val="ru-RU"/>
        </w:rPr>
        <w:t>[</w:t>
      </w:r>
      <w:r w:rsidR="00440008" w:rsidRPr="00F479DE">
        <w:rPr>
          <w:rFonts w:ascii="Times New Roman" w:hAnsi="Times New Roman"/>
          <w:bCs/>
          <w:sz w:val="28"/>
          <w:szCs w:val="28"/>
          <w:lang w:val="ru-RU"/>
        </w:rPr>
        <w:t>6</w:t>
      </w:r>
      <w:r w:rsidR="005F5338" w:rsidRPr="00F479DE">
        <w:rPr>
          <w:rFonts w:ascii="Times New Roman" w:hAnsi="Times New Roman"/>
          <w:bCs/>
          <w:sz w:val="28"/>
          <w:szCs w:val="28"/>
          <w:lang w:val="ru-RU"/>
        </w:rPr>
        <w:t>9</w:t>
      </w:r>
      <w:r w:rsidR="00BF6A03" w:rsidRPr="00F479DE">
        <w:rPr>
          <w:rFonts w:ascii="Times New Roman" w:hAnsi="Times New Roman"/>
          <w:bCs/>
          <w:sz w:val="28"/>
          <w:szCs w:val="28"/>
          <w:lang w:val="ru-RU"/>
        </w:rPr>
        <w:t>,</w:t>
      </w:r>
      <w:r w:rsidR="005F5338" w:rsidRPr="00F479DE">
        <w:rPr>
          <w:rFonts w:ascii="Times New Roman" w:hAnsi="Times New Roman"/>
          <w:bCs/>
          <w:sz w:val="28"/>
          <w:szCs w:val="28"/>
          <w:lang w:val="ru-RU"/>
        </w:rPr>
        <w:t>72-</w:t>
      </w:r>
      <w:r w:rsidR="00F2674A" w:rsidRPr="00F479DE">
        <w:rPr>
          <w:rFonts w:ascii="Times New Roman" w:hAnsi="Times New Roman"/>
          <w:bCs/>
          <w:sz w:val="28"/>
          <w:szCs w:val="28"/>
          <w:lang w:val="ru-RU"/>
        </w:rPr>
        <w:t>7</w:t>
      </w:r>
      <w:r w:rsidR="005F5338" w:rsidRPr="00F479DE">
        <w:rPr>
          <w:rFonts w:ascii="Times New Roman" w:hAnsi="Times New Roman"/>
          <w:bCs/>
          <w:sz w:val="28"/>
          <w:szCs w:val="28"/>
          <w:lang w:val="ru-RU"/>
        </w:rPr>
        <w:t>4</w:t>
      </w:r>
      <w:r w:rsidR="00BF6A03" w:rsidRPr="00F479DE">
        <w:rPr>
          <w:rFonts w:ascii="Times New Roman" w:hAnsi="Times New Roman"/>
          <w:bCs/>
          <w:sz w:val="28"/>
          <w:szCs w:val="28"/>
          <w:lang w:val="ru-RU"/>
        </w:rPr>
        <w:t>]</w:t>
      </w:r>
      <w:r w:rsidR="0047079B" w:rsidRPr="00F479DE">
        <w:rPr>
          <w:rFonts w:ascii="Times New Roman" w:hAnsi="Times New Roman"/>
          <w:sz w:val="28"/>
          <w:szCs w:val="28"/>
          <w:lang w:val="ru-RU"/>
        </w:rPr>
        <w:t xml:space="preserve">. </w:t>
      </w:r>
      <w:r w:rsidRPr="00F479DE">
        <w:rPr>
          <w:rFonts w:ascii="Times New Roman" w:hAnsi="Times New Roman"/>
          <w:sz w:val="28"/>
          <w:szCs w:val="28"/>
        </w:rPr>
        <w:t xml:space="preserve">Выращивание кукурузы позволит создать надежную кормовую базу для </w:t>
      </w:r>
      <w:r w:rsidRPr="00F479DE">
        <w:rPr>
          <w:rFonts w:ascii="Times New Roman" w:hAnsi="Times New Roman"/>
          <w:sz w:val="28"/>
          <w:szCs w:val="28"/>
        </w:rPr>
        <w:lastRenderedPageBreak/>
        <w:t>развития жив</w:t>
      </w:r>
      <w:r w:rsidR="00DB5CA8" w:rsidRPr="00F479DE">
        <w:rPr>
          <w:rFonts w:ascii="Times New Roman" w:hAnsi="Times New Roman"/>
          <w:sz w:val="28"/>
          <w:szCs w:val="28"/>
        </w:rPr>
        <w:t>от</w:t>
      </w:r>
      <w:r w:rsidRPr="00F479DE">
        <w:rPr>
          <w:rFonts w:ascii="Times New Roman" w:hAnsi="Times New Roman"/>
          <w:sz w:val="28"/>
          <w:szCs w:val="28"/>
        </w:rPr>
        <w:t>новодства. Учитывая, что в Казахстане взят курс на развитие высокорентабельного жив</w:t>
      </w:r>
      <w:r w:rsidR="00DB5CA8" w:rsidRPr="00F479DE">
        <w:rPr>
          <w:rFonts w:ascii="Times New Roman" w:hAnsi="Times New Roman"/>
          <w:sz w:val="28"/>
          <w:szCs w:val="28"/>
        </w:rPr>
        <w:t>от</w:t>
      </w:r>
      <w:r w:rsidRPr="00F479DE">
        <w:rPr>
          <w:rFonts w:ascii="Times New Roman" w:hAnsi="Times New Roman"/>
          <w:sz w:val="28"/>
          <w:szCs w:val="28"/>
        </w:rPr>
        <w:t>новодства</w:t>
      </w:r>
      <w:r w:rsidR="00EE284F" w:rsidRPr="00F479DE">
        <w:rPr>
          <w:rFonts w:ascii="Times New Roman" w:hAnsi="Times New Roman"/>
          <w:sz w:val="28"/>
          <w:szCs w:val="28"/>
          <w:lang w:val="ru-RU"/>
        </w:rPr>
        <w:t xml:space="preserve"> [75]</w:t>
      </w:r>
      <w:r w:rsidRPr="00F479DE">
        <w:rPr>
          <w:rFonts w:ascii="Times New Roman" w:hAnsi="Times New Roman"/>
          <w:sz w:val="28"/>
          <w:szCs w:val="28"/>
        </w:rPr>
        <w:t>, очевидно, что без качественного корма этой цели не достичь.</w:t>
      </w:r>
    </w:p>
    <w:p w:rsidR="00007102" w:rsidRPr="00F479DE" w:rsidRDefault="00007102" w:rsidP="00073EAE">
      <w:pPr>
        <w:spacing w:after="0" w:line="240" w:lineRule="auto"/>
        <w:ind w:firstLine="709"/>
        <w:jc w:val="both"/>
        <w:rPr>
          <w:rFonts w:ascii="Times New Roman" w:hAnsi="Times New Roman"/>
          <w:sz w:val="28"/>
          <w:szCs w:val="28"/>
        </w:rPr>
      </w:pPr>
      <w:r w:rsidRPr="00F479DE">
        <w:rPr>
          <w:rFonts w:ascii="Times New Roman" w:hAnsi="Times New Roman"/>
          <w:sz w:val="28"/>
          <w:szCs w:val="28"/>
        </w:rPr>
        <w:t>В Плане мероприятий по реализации Государственной программы развития агропромышленного комплекса Республики Казахстан на 2017-2021 годы (постановление Правительств</w:t>
      </w:r>
      <w:r w:rsidR="00D77C4A" w:rsidRPr="00F479DE">
        <w:rPr>
          <w:rFonts w:ascii="Times New Roman" w:hAnsi="Times New Roman"/>
          <w:sz w:val="28"/>
          <w:szCs w:val="28"/>
          <w:lang w:val="ru-RU"/>
        </w:rPr>
        <w:t>а</w:t>
      </w:r>
      <w:r w:rsidRPr="00F479DE">
        <w:rPr>
          <w:rFonts w:ascii="Times New Roman" w:hAnsi="Times New Roman"/>
          <w:sz w:val="28"/>
          <w:szCs w:val="28"/>
        </w:rPr>
        <w:t xml:space="preserve"> Республики Казахстан </w:t>
      </w:r>
      <w:r w:rsidR="00DB5CA8" w:rsidRPr="00F479DE">
        <w:rPr>
          <w:rFonts w:ascii="Times New Roman" w:hAnsi="Times New Roman"/>
          <w:sz w:val="28"/>
          <w:szCs w:val="28"/>
        </w:rPr>
        <w:t>от</w:t>
      </w:r>
      <w:r w:rsidRPr="00F479DE">
        <w:rPr>
          <w:rFonts w:ascii="Times New Roman" w:hAnsi="Times New Roman"/>
          <w:sz w:val="28"/>
          <w:szCs w:val="28"/>
        </w:rPr>
        <w:t xml:space="preserve"> 12 июля 2018 года № 423)</w:t>
      </w:r>
      <w:r w:rsidR="00AE2666" w:rsidRPr="00F479DE">
        <w:rPr>
          <w:rFonts w:ascii="Times New Roman" w:hAnsi="Times New Roman"/>
          <w:sz w:val="28"/>
          <w:szCs w:val="28"/>
          <w:lang w:val="ru-RU"/>
        </w:rPr>
        <w:t xml:space="preserve"> [</w:t>
      </w:r>
      <w:r w:rsidR="00803A10" w:rsidRPr="00F479DE">
        <w:rPr>
          <w:rFonts w:ascii="Times New Roman" w:hAnsi="Times New Roman"/>
          <w:sz w:val="28"/>
          <w:szCs w:val="28"/>
          <w:lang w:val="ru-RU"/>
        </w:rPr>
        <w:t>7</w:t>
      </w:r>
      <w:r w:rsidR="000E1733" w:rsidRPr="00F479DE">
        <w:rPr>
          <w:rFonts w:ascii="Times New Roman" w:hAnsi="Times New Roman"/>
          <w:sz w:val="28"/>
          <w:szCs w:val="28"/>
          <w:lang w:val="ru-RU"/>
        </w:rPr>
        <w:t>6</w:t>
      </w:r>
      <w:r w:rsidR="00AE2666" w:rsidRPr="00F479DE">
        <w:rPr>
          <w:rFonts w:ascii="Times New Roman" w:hAnsi="Times New Roman"/>
          <w:sz w:val="28"/>
          <w:szCs w:val="28"/>
          <w:lang w:val="ru-RU"/>
        </w:rPr>
        <w:t>]</w:t>
      </w:r>
      <w:r w:rsidRPr="00F479DE">
        <w:rPr>
          <w:rFonts w:ascii="Times New Roman" w:hAnsi="Times New Roman"/>
          <w:sz w:val="28"/>
          <w:szCs w:val="28"/>
        </w:rPr>
        <w:t xml:space="preserve"> принята «Карта кормопроизводства»</w:t>
      </w:r>
      <w:r w:rsidR="00C44803" w:rsidRPr="00F479DE">
        <w:rPr>
          <w:rFonts w:ascii="Times New Roman" w:hAnsi="Times New Roman"/>
          <w:sz w:val="28"/>
          <w:szCs w:val="28"/>
          <w:lang w:val="ru-RU"/>
        </w:rPr>
        <w:t>.</w:t>
      </w:r>
      <w:r w:rsidRPr="00F479DE">
        <w:rPr>
          <w:rFonts w:ascii="Times New Roman" w:hAnsi="Times New Roman"/>
          <w:sz w:val="28"/>
          <w:szCs w:val="28"/>
        </w:rPr>
        <w:t xml:space="preserve"> </w:t>
      </w:r>
      <w:r w:rsidR="00C44803" w:rsidRPr="00F479DE">
        <w:rPr>
          <w:rFonts w:ascii="Times New Roman" w:hAnsi="Times New Roman"/>
          <w:sz w:val="28"/>
          <w:szCs w:val="28"/>
          <w:lang w:val="ru-RU"/>
        </w:rPr>
        <w:t>Р</w:t>
      </w:r>
      <w:r w:rsidRPr="00F479DE">
        <w:rPr>
          <w:rFonts w:ascii="Times New Roman" w:hAnsi="Times New Roman"/>
          <w:sz w:val="28"/>
          <w:szCs w:val="28"/>
        </w:rPr>
        <w:t xml:space="preserve">еализация </w:t>
      </w:r>
      <w:r w:rsidRPr="00F479DE">
        <w:rPr>
          <w:rFonts w:ascii="Times New Roman" w:hAnsi="Times New Roman"/>
          <w:sz w:val="28"/>
          <w:szCs w:val="28"/>
          <w:lang w:val="ru-RU"/>
        </w:rPr>
        <w:t xml:space="preserve">принятых мероприятий </w:t>
      </w:r>
      <w:r w:rsidRPr="00F479DE">
        <w:rPr>
          <w:rFonts w:ascii="Times New Roman" w:hAnsi="Times New Roman"/>
          <w:sz w:val="28"/>
          <w:szCs w:val="28"/>
        </w:rPr>
        <w:t xml:space="preserve">позволит </w:t>
      </w:r>
      <w:r w:rsidR="00FC4A48" w:rsidRPr="00F479DE">
        <w:rPr>
          <w:rFonts w:ascii="Times New Roman" w:hAnsi="Times New Roman"/>
          <w:sz w:val="28"/>
          <w:szCs w:val="28"/>
          <w:lang w:val="ru-RU"/>
        </w:rPr>
        <w:t xml:space="preserve">повысить объемы производства семян сельхозкультур более чем вдвое, </w:t>
      </w:r>
      <w:r w:rsidR="006E58EC" w:rsidRPr="00F479DE">
        <w:rPr>
          <w:rFonts w:ascii="Times New Roman" w:hAnsi="Times New Roman"/>
          <w:sz w:val="28"/>
          <w:szCs w:val="28"/>
          <w:lang w:val="ru-RU"/>
        </w:rPr>
        <w:t xml:space="preserve">увеличить </w:t>
      </w:r>
      <w:r w:rsidR="006E58EC" w:rsidRPr="00F479DE">
        <w:rPr>
          <w:rFonts w:ascii="Times New Roman" w:hAnsi="Times New Roman"/>
          <w:sz w:val="28"/>
          <w:szCs w:val="28"/>
        </w:rPr>
        <w:t>посевны</w:t>
      </w:r>
      <w:r w:rsidR="006E58EC" w:rsidRPr="00F479DE">
        <w:rPr>
          <w:rFonts w:ascii="Times New Roman" w:hAnsi="Times New Roman"/>
          <w:sz w:val="28"/>
          <w:szCs w:val="28"/>
          <w:lang w:val="ru-RU"/>
        </w:rPr>
        <w:t>е</w:t>
      </w:r>
      <w:r w:rsidR="006E58EC" w:rsidRPr="00F479DE">
        <w:rPr>
          <w:rFonts w:ascii="Times New Roman" w:hAnsi="Times New Roman"/>
          <w:sz w:val="28"/>
          <w:szCs w:val="28"/>
        </w:rPr>
        <w:t xml:space="preserve"> площад</w:t>
      </w:r>
      <w:r w:rsidR="006E58EC" w:rsidRPr="00F479DE">
        <w:rPr>
          <w:rFonts w:ascii="Times New Roman" w:hAnsi="Times New Roman"/>
          <w:sz w:val="28"/>
          <w:szCs w:val="28"/>
          <w:lang w:val="ru-RU"/>
        </w:rPr>
        <w:t>и</w:t>
      </w:r>
      <w:r w:rsidR="006E58EC" w:rsidRPr="00F479DE">
        <w:rPr>
          <w:rFonts w:ascii="Times New Roman" w:hAnsi="Times New Roman"/>
          <w:sz w:val="28"/>
          <w:szCs w:val="28"/>
        </w:rPr>
        <w:t xml:space="preserve"> кормовых культур </w:t>
      </w:r>
      <w:r w:rsidR="006E58EC" w:rsidRPr="00F479DE">
        <w:rPr>
          <w:rFonts w:ascii="Times New Roman" w:hAnsi="Times New Roman"/>
          <w:sz w:val="28"/>
          <w:szCs w:val="28"/>
          <w:lang w:val="ru-RU"/>
        </w:rPr>
        <w:t>[</w:t>
      </w:r>
      <w:r w:rsidR="00142088" w:rsidRPr="00F479DE">
        <w:rPr>
          <w:rFonts w:ascii="Times New Roman" w:hAnsi="Times New Roman"/>
          <w:sz w:val="28"/>
          <w:szCs w:val="28"/>
          <w:lang w:val="ru-RU"/>
        </w:rPr>
        <w:t>7</w:t>
      </w:r>
      <w:r w:rsidR="0040384C" w:rsidRPr="00F479DE">
        <w:rPr>
          <w:rFonts w:ascii="Times New Roman" w:hAnsi="Times New Roman"/>
          <w:sz w:val="28"/>
          <w:szCs w:val="28"/>
          <w:lang w:val="ru-RU"/>
        </w:rPr>
        <w:t>7</w:t>
      </w:r>
      <w:r w:rsidR="006E58EC" w:rsidRPr="00F479DE">
        <w:rPr>
          <w:rFonts w:ascii="Times New Roman" w:hAnsi="Times New Roman"/>
          <w:sz w:val="28"/>
          <w:szCs w:val="28"/>
          <w:lang w:val="ru-RU"/>
        </w:rPr>
        <w:t>]</w:t>
      </w:r>
      <w:r w:rsidR="006E58EC" w:rsidRPr="00F479DE">
        <w:rPr>
          <w:rFonts w:ascii="Times New Roman" w:hAnsi="Times New Roman"/>
          <w:sz w:val="28"/>
          <w:szCs w:val="28"/>
        </w:rPr>
        <w:t>,</w:t>
      </w:r>
      <w:r w:rsidR="006E58EC" w:rsidRPr="00F479DE">
        <w:rPr>
          <w:rFonts w:ascii="Times New Roman" w:hAnsi="Times New Roman"/>
          <w:sz w:val="28"/>
          <w:szCs w:val="28"/>
          <w:lang w:val="ru-RU"/>
        </w:rPr>
        <w:t xml:space="preserve"> </w:t>
      </w:r>
      <w:r w:rsidR="00FC4A48" w:rsidRPr="00F479DE">
        <w:rPr>
          <w:rFonts w:ascii="Times New Roman" w:hAnsi="Times New Roman"/>
          <w:sz w:val="28"/>
          <w:szCs w:val="28"/>
          <w:lang w:val="ru-RU"/>
        </w:rPr>
        <w:t>со</w:t>
      </w:r>
      <w:r w:rsidR="006E58EC" w:rsidRPr="00F479DE">
        <w:rPr>
          <w:rFonts w:ascii="Times New Roman" w:hAnsi="Times New Roman"/>
          <w:sz w:val="28"/>
          <w:szCs w:val="28"/>
          <w:lang w:val="ru-RU"/>
        </w:rPr>
        <w:t>з</w:t>
      </w:r>
      <w:r w:rsidR="00FC4A48" w:rsidRPr="00F479DE">
        <w:rPr>
          <w:rFonts w:ascii="Times New Roman" w:hAnsi="Times New Roman"/>
          <w:sz w:val="28"/>
          <w:szCs w:val="28"/>
          <w:lang w:val="ru-RU"/>
        </w:rPr>
        <w:t>дать прочную и стабильную кормовую базу в соответствии зоотехническими требованиями, обусловленными уровнем производительности сельскохозяйственного животноводства, стимулирование восстановления и развития животноводческого хозяйства</w:t>
      </w:r>
      <w:r w:rsidR="006E58EC" w:rsidRPr="00F479DE">
        <w:rPr>
          <w:rFonts w:ascii="Times New Roman" w:hAnsi="Times New Roman"/>
          <w:sz w:val="28"/>
          <w:szCs w:val="28"/>
          <w:lang w:val="ru-RU"/>
        </w:rPr>
        <w:t xml:space="preserve"> </w:t>
      </w:r>
      <w:r w:rsidR="006E58EC" w:rsidRPr="00F479DE">
        <w:rPr>
          <w:rFonts w:ascii="Times New Roman" w:hAnsi="Times New Roman"/>
          <w:sz w:val="28"/>
          <w:szCs w:val="28"/>
        </w:rPr>
        <w:t>[</w:t>
      </w:r>
      <w:r w:rsidR="004D7E09" w:rsidRPr="00F479DE">
        <w:rPr>
          <w:rFonts w:ascii="Times New Roman" w:hAnsi="Times New Roman"/>
          <w:sz w:val="28"/>
          <w:szCs w:val="28"/>
          <w:lang w:val="ru-RU"/>
        </w:rPr>
        <w:t>7</w:t>
      </w:r>
      <w:r w:rsidR="00A11195" w:rsidRPr="00F479DE">
        <w:rPr>
          <w:rFonts w:ascii="Times New Roman" w:hAnsi="Times New Roman"/>
          <w:sz w:val="28"/>
          <w:szCs w:val="28"/>
          <w:lang w:val="ru-RU"/>
        </w:rPr>
        <w:t>8</w:t>
      </w:r>
      <w:r w:rsidR="006E58EC" w:rsidRPr="00F479DE">
        <w:rPr>
          <w:rFonts w:ascii="Times New Roman" w:hAnsi="Times New Roman"/>
          <w:sz w:val="28"/>
          <w:szCs w:val="28"/>
        </w:rPr>
        <w:t>]</w:t>
      </w:r>
      <w:r w:rsidR="00FC4A48" w:rsidRPr="00F479DE">
        <w:rPr>
          <w:rFonts w:ascii="Times New Roman" w:hAnsi="Times New Roman"/>
          <w:sz w:val="28"/>
          <w:szCs w:val="28"/>
        </w:rPr>
        <w:t>, повысить качество производимых</w:t>
      </w:r>
      <w:r w:rsidR="00FC4A48" w:rsidRPr="00F479DE">
        <w:rPr>
          <w:rFonts w:ascii="Times New Roman" w:hAnsi="Times New Roman"/>
          <w:sz w:val="28"/>
          <w:szCs w:val="28"/>
          <w:lang w:val="ru-RU"/>
        </w:rPr>
        <w:t xml:space="preserve"> </w:t>
      </w:r>
      <w:r w:rsidR="00FC4A48" w:rsidRPr="00F479DE">
        <w:rPr>
          <w:rFonts w:ascii="Times New Roman" w:hAnsi="Times New Roman"/>
          <w:sz w:val="28"/>
          <w:szCs w:val="28"/>
        </w:rPr>
        <w:t>кормов</w:t>
      </w:r>
      <w:r w:rsidR="00FC4A48" w:rsidRPr="00F479DE">
        <w:rPr>
          <w:rFonts w:ascii="Times New Roman" w:hAnsi="Times New Roman"/>
          <w:sz w:val="28"/>
          <w:szCs w:val="28"/>
          <w:lang w:val="ru-RU"/>
        </w:rPr>
        <w:t xml:space="preserve"> [</w:t>
      </w:r>
      <w:r w:rsidR="00F954CA" w:rsidRPr="00F479DE">
        <w:rPr>
          <w:rFonts w:ascii="Times New Roman" w:hAnsi="Times New Roman"/>
          <w:sz w:val="28"/>
          <w:szCs w:val="28"/>
          <w:lang w:val="ru-RU"/>
        </w:rPr>
        <w:t>75,</w:t>
      </w:r>
      <w:r w:rsidR="004D7E09" w:rsidRPr="00F479DE">
        <w:rPr>
          <w:rFonts w:ascii="Times New Roman" w:hAnsi="Times New Roman"/>
          <w:sz w:val="28"/>
          <w:szCs w:val="28"/>
          <w:lang w:val="ru-RU"/>
        </w:rPr>
        <w:t>7</w:t>
      </w:r>
      <w:r w:rsidR="00F954CA" w:rsidRPr="00F479DE">
        <w:rPr>
          <w:rFonts w:ascii="Times New Roman" w:hAnsi="Times New Roman"/>
          <w:sz w:val="28"/>
          <w:szCs w:val="28"/>
          <w:lang w:val="ru-RU"/>
        </w:rPr>
        <w:t>7</w:t>
      </w:r>
      <w:r w:rsidR="00FC4A48" w:rsidRPr="00F479DE">
        <w:rPr>
          <w:rFonts w:ascii="Times New Roman" w:hAnsi="Times New Roman"/>
          <w:sz w:val="28"/>
          <w:szCs w:val="28"/>
          <w:lang w:val="ru-RU"/>
        </w:rPr>
        <w:t>].</w:t>
      </w:r>
      <w:r w:rsidR="006E58EC" w:rsidRPr="00F479DE">
        <w:rPr>
          <w:rFonts w:ascii="Times New Roman" w:hAnsi="Times New Roman"/>
          <w:sz w:val="28"/>
          <w:szCs w:val="28"/>
          <w:lang w:val="ru-RU"/>
        </w:rPr>
        <w:t xml:space="preserve"> </w:t>
      </w:r>
      <w:r w:rsidR="004913E4" w:rsidRPr="00F479DE">
        <w:rPr>
          <w:rFonts w:ascii="Times New Roman" w:hAnsi="Times New Roman"/>
          <w:sz w:val="28"/>
          <w:szCs w:val="28"/>
          <w:lang w:val="ru-RU"/>
        </w:rPr>
        <w:t xml:space="preserve">Целью </w:t>
      </w:r>
      <w:r w:rsidR="00C44803" w:rsidRPr="00F479DE">
        <w:rPr>
          <w:rFonts w:ascii="Times New Roman" w:hAnsi="Times New Roman"/>
          <w:sz w:val="28"/>
          <w:szCs w:val="28"/>
          <w:lang w:val="ru-RU"/>
        </w:rPr>
        <w:t>«</w:t>
      </w:r>
      <w:r w:rsidRPr="00F479DE">
        <w:rPr>
          <w:rFonts w:ascii="Times New Roman" w:hAnsi="Times New Roman"/>
          <w:sz w:val="28"/>
          <w:szCs w:val="28"/>
        </w:rPr>
        <w:t>Национальн</w:t>
      </w:r>
      <w:r w:rsidR="004913E4" w:rsidRPr="00F479DE">
        <w:rPr>
          <w:rFonts w:ascii="Times New Roman" w:hAnsi="Times New Roman"/>
          <w:sz w:val="28"/>
          <w:szCs w:val="28"/>
          <w:lang w:val="ru-RU"/>
        </w:rPr>
        <w:t>ого</w:t>
      </w:r>
      <w:r w:rsidRPr="00F479DE">
        <w:rPr>
          <w:rFonts w:ascii="Times New Roman" w:hAnsi="Times New Roman"/>
          <w:sz w:val="28"/>
          <w:szCs w:val="28"/>
        </w:rPr>
        <w:t xml:space="preserve"> проект</w:t>
      </w:r>
      <w:r w:rsidR="004913E4" w:rsidRPr="00F479DE">
        <w:rPr>
          <w:rFonts w:ascii="Times New Roman" w:hAnsi="Times New Roman"/>
          <w:sz w:val="28"/>
          <w:szCs w:val="28"/>
          <w:lang w:val="ru-RU"/>
        </w:rPr>
        <w:t>а</w:t>
      </w:r>
      <w:r w:rsidRPr="00F479DE">
        <w:rPr>
          <w:rFonts w:ascii="Times New Roman" w:hAnsi="Times New Roman"/>
          <w:sz w:val="28"/>
          <w:szCs w:val="28"/>
        </w:rPr>
        <w:t xml:space="preserve"> по развитию агропромышленного комплекса Республики Казахстан на 2021-2025 годы</w:t>
      </w:r>
      <w:r w:rsidR="00C44803" w:rsidRPr="00F479DE">
        <w:rPr>
          <w:rFonts w:ascii="Times New Roman" w:hAnsi="Times New Roman"/>
          <w:sz w:val="28"/>
          <w:szCs w:val="28"/>
          <w:lang w:val="ru-RU"/>
        </w:rPr>
        <w:t>»</w:t>
      </w:r>
      <w:r w:rsidRPr="00F479DE">
        <w:rPr>
          <w:rFonts w:ascii="Times New Roman" w:hAnsi="Times New Roman"/>
          <w:sz w:val="28"/>
          <w:szCs w:val="28"/>
        </w:rPr>
        <w:t xml:space="preserve"> </w:t>
      </w:r>
      <w:r w:rsidR="00514BA7" w:rsidRPr="00F479DE">
        <w:rPr>
          <w:rFonts w:ascii="Times New Roman" w:hAnsi="Times New Roman"/>
          <w:sz w:val="28"/>
          <w:szCs w:val="28"/>
          <w:lang w:val="ru-RU"/>
        </w:rPr>
        <w:t>(</w:t>
      </w:r>
      <w:r w:rsidRPr="00F479DE">
        <w:rPr>
          <w:rFonts w:ascii="Times New Roman" w:hAnsi="Times New Roman"/>
          <w:sz w:val="28"/>
          <w:szCs w:val="28"/>
        </w:rPr>
        <w:t>постановление Правительств</w:t>
      </w:r>
      <w:r w:rsidR="00453CA6" w:rsidRPr="00F479DE">
        <w:rPr>
          <w:rFonts w:ascii="Times New Roman" w:hAnsi="Times New Roman"/>
          <w:sz w:val="28"/>
          <w:szCs w:val="28"/>
          <w:lang w:val="ru-RU"/>
        </w:rPr>
        <w:t>а</w:t>
      </w:r>
      <w:r w:rsidRPr="00F479DE">
        <w:rPr>
          <w:rFonts w:ascii="Times New Roman" w:hAnsi="Times New Roman"/>
          <w:sz w:val="28"/>
          <w:szCs w:val="28"/>
        </w:rPr>
        <w:t xml:space="preserve"> Республики Казахстан </w:t>
      </w:r>
      <w:r w:rsidR="00DB5CA8" w:rsidRPr="00F479DE">
        <w:rPr>
          <w:rFonts w:ascii="Times New Roman" w:hAnsi="Times New Roman"/>
          <w:sz w:val="28"/>
          <w:szCs w:val="28"/>
        </w:rPr>
        <w:t>от</w:t>
      </w:r>
      <w:r w:rsidRPr="00F479DE">
        <w:rPr>
          <w:rFonts w:ascii="Times New Roman" w:hAnsi="Times New Roman"/>
          <w:sz w:val="28"/>
          <w:szCs w:val="28"/>
        </w:rPr>
        <w:t xml:space="preserve"> 12 октября 2021 года № 732)</w:t>
      </w:r>
      <w:r w:rsidR="00B56284" w:rsidRPr="00F479DE">
        <w:rPr>
          <w:rFonts w:ascii="Times New Roman" w:hAnsi="Times New Roman"/>
          <w:sz w:val="28"/>
          <w:szCs w:val="28"/>
          <w:lang w:val="ru-RU"/>
        </w:rPr>
        <w:t xml:space="preserve"> [</w:t>
      </w:r>
      <w:r w:rsidR="006E0C61" w:rsidRPr="00F479DE">
        <w:rPr>
          <w:rFonts w:ascii="Times New Roman" w:hAnsi="Times New Roman"/>
          <w:sz w:val="28"/>
          <w:szCs w:val="28"/>
          <w:lang w:val="ru-RU"/>
        </w:rPr>
        <w:t>7</w:t>
      </w:r>
      <w:r w:rsidR="00FC69C4" w:rsidRPr="00F479DE">
        <w:rPr>
          <w:rFonts w:ascii="Times New Roman" w:hAnsi="Times New Roman"/>
          <w:sz w:val="28"/>
          <w:szCs w:val="28"/>
          <w:lang w:val="ru-RU"/>
        </w:rPr>
        <w:t>9</w:t>
      </w:r>
      <w:r w:rsidR="00B56284" w:rsidRPr="00F479DE">
        <w:rPr>
          <w:rFonts w:ascii="Times New Roman" w:hAnsi="Times New Roman"/>
          <w:sz w:val="28"/>
          <w:szCs w:val="28"/>
          <w:lang w:val="ru-RU"/>
        </w:rPr>
        <w:t>]</w:t>
      </w:r>
      <w:r w:rsidRPr="00F479DE">
        <w:rPr>
          <w:rFonts w:ascii="Times New Roman" w:hAnsi="Times New Roman"/>
          <w:sz w:val="28"/>
          <w:szCs w:val="28"/>
        </w:rPr>
        <w:t xml:space="preserve"> является создание конкурентоспособного АПК путем повышения производительности труда в два с половиной раза, увеличения экспорта продукции</w:t>
      </w:r>
      <w:r w:rsidR="002C5971" w:rsidRPr="00F479DE">
        <w:rPr>
          <w:rFonts w:ascii="Times New Roman" w:hAnsi="Times New Roman"/>
          <w:sz w:val="28"/>
          <w:szCs w:val="28"/>
          <w:lang w:val="ru-RU"/>
        </w:rPr>
        <w:t xml:space="preserve"> [</w:t>
      </w:r>
      <w:r w:rsidR="00D67C5C" w:rsidRPr="00F479DE">
        <w:rPr>
          <w:rFonts w:ascii="Times New Roman" w:hAnsi="Times New Roman"/>
          <w:sz w:val="28"/>
          <w:szCs w:val="28"/>
          <w:lang w:val="ru-RU"/>
        </w:rPr>
        <w:t>7</w:t>
      </w:r>
      <w:r w:rsidR="00216C53" w:rsidRPr="00F479DE">
        <w:rPr>
          <w:rFonts w:ascii="Times New Roman" w:hAnsi="Times New Roman"/>
          <w:sz w:val="28"/>
          <w:szCs w:val="28"/>
          <w:lang w:val="ru-RU"/>
        </w:rPr>
        <w:t>6</w:t>
      </w:r>
      <w:r w:rsidR="002C5971" w:rsidRPr="00F479DE">
        <w:rPr>
          <w:rFonts w:ascii="Times New Roman" w:hAnsi="Times New Roman"/>
          <w:sz w:val="28"/>
          <w:szCs w:val="28"/>
          <w:lang w:val="ru-RU"/>
        </w:rPr>
        <w:t>]</w:t>
      </w:r>
      <w:r w:rsidRPr="00F479DE">
        <w:rPr>
          <w:rFonts w:ascii="Times New Roman" w:hAnsi="Times New Roman"/>
          <w:sz w:val="28"/>
          <w:szCs w:val="28"/>
        </w:rPr>
        <w:t xml:space="preserve"> агропромышленного комплекса в 2</w:t>
      </w:r>
      <w:r w:rsidRPr="00F479DE">
        <w:rPr>
          <w:rFonts w:ascii="Times New Roman" w:hAnsi="Times New Roman"/>
          <w:sz w:val="28"/>
          <w:szCs w:val="28"/>
          <w:lang w:val="ru-RU"/>
        </w:rPr>
        <w:t xml:space="preserve"> </w:t>
      </w:r>
      <w:r w:rsidRPr="00F479DE">
        <w:rPr>
          <w:rFonts w:ascii="Times New Roman" w:hAnsi="Times New Roman"/>
          <w:sz w:val="28"/>
          <w:szCs w:val="28"/>
        </w:rPr>
        <w:t>раза и обеспечени</w:t>
      </w:r>
      <w:r w:rsidR="00453CA6" w:rsidRPr="00F479DE">
        <w:rPr>
          <w:rFonts w:ascii="Times New Roman" w:hAnsi="Times New Roman"/>
          <w:sz w:val="28"/>
          <w:szCs w:val="28"/>
          <w:lang w:val="ru-RU"/>
        </w:rPr>
        <w:t>я</w:t>
      </w:r>
      <w:r w:rsidRPr="00F479DE">
        <w:rPr>
          <w:rFonts w:ascii="Times New Roman" w:hAnsi="Times New Roman"/>
          <w:sz w:val="28"/>
          <w:szCs w:val="28"/>
        </w:rPr>
        <w:t xml:space="preserve"> </w:t>
      </w:r>
      <w:r w:rsidR="00453CA6" w:rsidRPr="00F479DE">
        <w:rPr>
          <w:rFonts w:ascii="Times New Roman" w:hAnsi="Times New Roman"/>
          <w:sz w:val="28"/>
          <w:szCs w:val="28"/>
          <w:lang w:val="ru-RU"/>
        </w:rPr>
        <w:t>отечественного производства социально значимыми продовольственными товарами</w:t>
      </w:r>
      <w:r w:rsidR="00EA773F" w:rsidRPr="00F479DE">
        <w:rPr>
          <w:rFonts w:ascii="Times New Roman" w:hAnsi="Times New Roman"/>
          <w:sz w:val="28"/>
          <w:szCs w:val="28"/>
          <w:lang w:val="ru-RU"/>
        </w:rPr>
        <w:t xml:space="preserve"> </w:t>
      </w:r>
      <w:r w:rsidR="00EA773F" w:rsidRPr="00F479DE">
        <w:rPr>
          <w:rFonts w:ascii="Times New Roman" w:hAnsi="Times New Roman"/>
          <w:sz w:val="28"/>
          <w:szCs w:val="28"/>
        </w:rPr>
        <w:t>[</w:t>
      </w:r>
      <w:r w:rsidR="006E0C61" w:rsidRPr="00F479DE">
        <w:rPr>
          <w:rFonts w:ascii="Times New Roman" w:hAnsi="Times New Roman"/>
          <w:sz w:val="28"/>
          <w:szCs w:val="28"/>
          <w:lang w:val="ru-RU"/>
        </w:rPr>
        <w:t>3</w:t>
      </w:r>
      <w:r w:rsidR="00EF73CD" w:rsidRPr="00F479DE">
        <w:rPr>
          <w:rFonts w:ascii="Times New Roman" w:hAnsi="Times New Roman"/>
          <w:sz w:val="28"/>
          <w:szCs w:val="28"/>
          <w:lang w:val="ru-RU"/>
        </w:rPr>
        <w:t>8</w:t>
      </w:r>
      <w:r w:rsidR="00EA773F" w:rsidRPr="00F479DE">
        <w:rPr>
          <w:rFonts w:ascii="Times New Roman" w:hAnsi="Times New Roman"/>
          <w:sz w:val="28"/>
          <w:szCs w:val="28"/>
        </w:rPr>
        <w:t>]</w:t>
      </w:r>
      <w:r w:rsidRPr="00F479DE">
        <w:rPr>
          <w:rFonts w:ascii="Times New Roman" w:hAnsi="Times New Roman"/>
          <w:sz w:val="28"/>
          <w:szCs w:val="28"/>
        </w:rPr>
        <w:t>.</w:t>
      </w:r>
    </w:p>
    <w:p w:rsidR="00007102" w:rsidRPr="00F479DE" w:rsidRDefault="00007102" w:rsidP="00B20225">
      <w:pPr>
        <w:spacing w:after="0" w:line="240" w:lineRule="auto"/>
        <w:ind w:firstLine="709"/>
        <w:jc w:val="both"/>
        <w:rPr>
          <w:rFonts w:ascii="Times New Roman" w:hAnsi="Times New Roman"/>
          <w:sz w:val="28"/>
          <w:szCs w:val="28"/>
        </w:rPr>
      </w:pPr>
      <w:r w:rsidRPr="00F479DE">
        <w:rPr>
          <w:rFonts w:ascii="Times New Roman" w:hAnsi="Times New Roman"/>
          <w:sz w:val="28"/>
          <w:szCs w:val="28"/>
        </w:rPr>
        <w:t>Производство кормов в Казахстане решается преимущественно в сфере полевого и лугового кормопроизводства. Состояние кормовой базы нашей страны, в том числе и на юге Казахстана по многим параметрам не со</w:t>
      </w:r>
      <w:r w:rsidR="00DB5CA8" w:rsidRPr="00F479DE">
        <w:rPr>
          <w:rFonts w:ascii="Times New Roman" w:hAnsi="Times New Roman"/>
          <w:sz w:val="28"/>
          <w:szCs w:val="28"/>
        </w:rPr>
        <w:t>от</w:t>
      </w:r>
      <w:r w:rsidRPr="00F479DE">
        <w:rPr>
          <w:rFonts w:ascii="Times New Roman" w:hAnsi="Times New Roman"/>
          <w:sz w:val="28"/>
          <w:szCs w:val="28"/>
        </w:rPr>
        <w:t>ветствует требованиям развития жив</w:t>
      </w:r>
      <w:r w:rsidR="00DB5CA8" w:rsidRPr="00F479DE">
        <w:rPr>
          <w:rFonts w:ascii="Times New Roman" w:hAnsi="Times New Roman"/>
          <w:sz w:val="28"/>
          <w:szCs w:val="28"/>
        </w:rPr>
        <w:t>от</w:t>
      </w:r>
      <w:r w:rsidRPr="00F479DE">
        <w:rPr>
          <w:rFonts w:ascii="Times New Roman" w:hAnsi="Times New Roman"/>
          <w:sz w:val="28"/>
          <w:szCs w:val="28"/>
        </w:rPr>
        <w:t xml:space="preserve">новодства и оптимизации систем земледелия. </w:t>
      </w:r>
      <w:r w:rsidR="004A63F9" w:rsidRPr="00F479DE">
        <w:rPr>
          <w:rFonts w:ascii="Times New Roman" w:hAnsi="Times New Roman"/>
          <w:sz w:val="28"/>
          <w:szCs w:val="28"/>
          <w:lang w:val="ru-RU"/>
        </w:rPr>
        <w:t>При этом</w:t>
      </w:r>
      <w:r w:rsidRPr="00F479DE">
        <w:rPr>
          <w:rFonts w:ascii="Times New Roman" w:hAnsi="Times New Roman"/>
          <w:sz w:val="28"/>
          <w:szCs w:val="28"/>
        </w:rPr>
        <w:t xml:space="preserve"> около 70% объема кормов в основном </w:t>
      </w:r>
      <w:r w:rsidR="003961BC" w:rsidRPr="00F479DE">
        <w:rPr>
          <w:rFonts w:ascii="Times New Roman" w:hAnsi="Times New Roman"/>
          <w:sz w:val="28"/>
          <w:szCs w:val="28"/>
          <w:lang w:val="ru-RU"/>
        </w:rPr>
        <w:t>готовится</w:t>
      </w:r>
      <w:r w:rsidRPr="00F479DE">
        <w:rPr>
          <w:rFonts w:ascii="Times New Roman" w:hAnsi="Times New Roman"/>
          <w:sz w:val="28"/>
          <w:szCs w:val="28"/>
        </w:rPr>
        <w:t xml:space="preserve"> на </w:t>
      </w:r>
      <w:r w:rsidR="003961BC" w:rsidRPr="00F479DE">
        <w:rPr>
          <w:rFonts w:ascii="Times New Roman" w:hAnsi="Times New Roman"/>
          <w:sz w:val="28"/>
          <w:szCs w:val="28"/>
          <w:lang w:val="ru-RU"/>
        </w:rPr>
        <w:t xml:space="preserve">естественных </w:t>
      </w:r>
      <w:r w:rsidRPr="00F479DE">
        <w:rPr>
          <w:rFonts w:ascii="Times New Roman" w:hAnsi="Times New Roman"/>
          <w:sz w:val="28"/>
          <w:szCs w:val="28"/>
        </w:rPr>
        <w:t xml:space="preserve">природных сенокосах, </w:t>
      </w:r>
      <w:r w:rsidR="003961BC" w:rsidRPr="00F479DE">
        <w:rPr>
          <w:rFonts w:ascii="Times New Roman" w:hAnsi="Times New Roman"/>
          <w:sz w:val="28"/>
          <w:szCs w:val="28"/>
          <w:lang w:val="ru-RU"/>
        </w:rPr>
        <w:t>урожайность</w:t>
      </w:r>
      <w:r w:rsidRPr="00F479DE">
        <w:rPr>
          <w:rFonts w:ascii="Times New Roman" w:hAnsi="Times New Roman"/>
          <w:sz w:val="28"/>
          <w:szCs w:val="28"/>
        </w:rPr>
        <w:t xml:space="preserve"> к</w:t>
      </w:r>
      <w:r w:rsidR="00DB5CA8" w:rsidRPr="00F479DE">
        <w:rPr>
          <w:rFonts w:ascii="Times New Roman" w:hAnsi="Times New Roman"/>
          <w:sz w:val="28"/>
          <w:szCs w:val="28"/>
        </w:rPr>
        <w:t>от</w:t>
      </w:r>
      <w:r w:rsidRPr="00F479DE">
        <w:rPr>
          <w:rFonts w:ascii="Times New Roman" w:hAnsi="Times New Roman"/>
          <w:sz w:val="28"/>
          <w:szCs w:val="28"/>
        </w:rPr>
        <w:t xml:space="preserve">орых буквально зависит </w:t>
      </w:r>
      <w:r w:rsidR="00DB5CA8" w:rsidRPr="00F479DE">
        <w:rPr>
          <w:rFonts w:ascii="Times New Roman" w:hAnsi="Times New Roman"/>
          <w:sz w:val="28"/>
          <w:szCs w:val="28"/>
        </w:rPr>
        <w:t>от</w:t>
      </w:r>
      <w:r w:rsidRPr="00F479DE">
        <w:rPr>
          <w:rFonts w:ascii="Times New Roman" w:hAnsi="Times New Roman"/>
          <w:sz w:val="28"/>
          <w:szCs w:val="28"/>
        </w:rPr>
        <w:t xml:space="preserve"> погодных условий местности. </w:t>
      </w:r>
      <w:r w:rsidR="003961BC" w:rsidRPr="00F479DE">
        <w:rPr>
          <w:rFonts w:ascii="Times New Roman" w:hAnsi="Times New Roman"/>
          <w:sz w:val="28"/>
          <w:szCs w:val="28"/>
          <w:lang w:val="ru-RU"/>
        </w:rPr>
        <w:t>Следователсьно, о</w:t>
      </w:r>
      <w:r w:rsidR="00DB5CA8" w:rsidRPr="00F479DE">
        <w:rPr>
          <w:rFonts w:ascii="Times New Roman" w:hAnsi="Times New Roman"/>
          <w:sz w:val="28"/>
          <w:szCs w:val="28"/>
        </w:rPr>
        <w:t>т</w:t>
      </w:r>
      <w:r w:rsidRPr="00F479DE">
        <w:rPr>
          <w:rFonts w:ascii="Times New Roman" w:hAnsi="Times New Roman"/>
          <w:sz w:val="28"/>
          <w:szCs w:val="28"/>
        </w:rPr>
        <w:t>сюда и низкая продуктивность жив</w:t>
      </w:r>
      <w:r w:rsidR="00DB5CA8" w:rsidRPr="00F479DE">
        <w:rPr>
          <w:rFonts w:ascii="Times New Roman" w:hAnsi="Times New Roman"/>
          <w:sz w:val="28"/>
          <w:szCs w:val="28"/>
        </w:rPr>
        <w:t>от</w:t>
      </w:r>
      <w:r w:rsidRPr="00F479DE">
        <w:rPr>
          <w:rFonts w:ascii="Times New Roman" w:hAnsi="Times New Roman"/>
          <w:sz w:val="28"/>
          <w:szCs w:val="28"/>
        </w:rPr>
        <w:t>новодства. В Казахстане доля кормовых культур в севообор</w:t>
      </w:r>
      <w:r w:rsidR="00DB5CA8" w:rsidRPr="00F479DE">
        <w:rPr>
          <w:rFonts w:ascii="Times New Roman" w:hAnsi="Times New Roman"/>
          <w:sz w:val="28"/>
          <w:szCs w:val="28"/>
        </w:rPr>
        <w:t>от</w:t>
      </w:r>
      <w:r w:rsidRPr="00F479DE">
        <w:rPr>
          <w:rFonts w:ascii="Times New Roman" w:hAnsi="Times New Roman"/>
          <w:sz w:val="28"/>
          <w:szCs w:val="28"/>
        </w:rPr>
        <w:t>е составляет около 15%, что в 2 раза ниже рекомендованного наукой показателя [</w:t>
      </w:r>
      <w:r w:rsidR="00652AAD" w:rsidRPr="00F479DE">
        <w:rPr>
          <w:rFonts w:ascii="Times New Roman" w:hAnsi="Times New Roman"/>
          <w:sz w:val="28"/>
          <w:szCs w:val="28"/>
          <w:lang w:val="ru-RU"/>
        </w:rPr>
        <w:t>80</w:t>
      </w:r>
      <w:r w:rsidRPr="00F479DE">
        <w:rPr>
          <w:rFonts w:ascii="Times New Roman" w:hAnsi="Times New Roman"/>
          <w:sz w:val="28"/>
          <w:szCs w:val="28"/>
        </w:rPr>
        <w:t>]. Основной причиной такого состояния является несбалансированная кормовая база. Состояние кормовой базы определяется количеством производимых кормов, а также их качеством.</w:t>
      </w:r>
    </w:p>
    <w:p w:rsidR="003D33D8" w:rsidRPr="00F479DE" w:rsidRDefault="00F055BA" w:rsidP="003B431F">
      <w:pPr>
        <w:spacing w:after="0" w:line="240" w:lineRule="auto"/>
        <w:ind w:firstLine="709"/>
        <w:jc w:val="both"/>
        <w:rPr>
          <w:rFonts w:ascii="Times New Roman" w:hAnsi="Times New Roman"/>
          <w:bCs/>
          <w:sz w:val="28"/>
          <w:szCs w:val="28"/>
          <w:lang w:val="ru-RU"/>
        </w:rPr>
      </w:pPr>
      <w:r w:rsidRPr="00F479DE">
        <w:rPr>
          <w:rFonts w:ascii="Times New Roman" w:hAnsi="Times New Roman"/>
          <w:bCs/>
          <w:sz w:val="28"/>
          <w:szCs w:val="28"/>
          <w:lang w:val="ru-RU"/>
        </w:rPr>
        <w:t>Кукуруза это высоурожайная и многостороняя культура. Ни</w:t>
      </w:r>
      <w:r w:rsidR="008249E0" w:rsidRPr="00F479DE">
        <w:rPr>
          <w:rFonts w:ascii="Times New Roman" w:hAnsi="Times New Roman"/>
          <w:bCs/>
          <w:sz w:val="28"/>
          <w:szCs w:val="28"/>
          <w:lang w:val="ru-RU"/>
        </w:rPr>
        <w:t>какая</w:t>
      </w:r>
      <w:r w:rsidRPr="00F479DE">
        <w:rPr>
          <w:rFonts w:ascii="Times New Roman" w:hAnsi="Times New Roman"/>
          <w:bCs/>
          <w:sz w:val="28"/>
          <w:szCs w:val="28"/>
          <w:lang w:val="ru-RU"/>
        </w:rPr>
        <w:t xml:space="preserve"> другая </w:t>
      </w:r>
      <w:r w:rsidR="008249E0" w:rsidRPr="00F479DE">
        <w:rPr>
          <w:rFonts w:ascii="Times New Roman" w:hAnsi="Times New Roman"/>
          <w:bCs/>
          <w:sz w:val="28"/>
          <w:szCs w:val="28"/>
          <w:lang w:val="ru-RU"/>
        </w:rPr>
        <w:t xml:space="preserve">культура </w:t>
      </w:r>
      <w:r w:rsidRPr="00F479DE">
        <w:rPr>
          <w:rFonts w:ascii="Times New Roman" w:hAnsi="Times New Roman"/>
          <w:bCs/>
          <w:sz w:val="28"/>
          <w:szCs w:val="28"/>
          <w:lang w:val="ru-RU"/>
        </w:rPr>
        <w:t>кормов</w:t>
      </w:r>
      <w:r w:rsidR="008249E0" w:rsidRPr="00F479DE">
        <w:rPr>
          <w:rFonts w:ascii="Times New Roman" w:hAnsi="Times New Roman"/>
          <w:bCs/>
          <w:sz w:val="28"/>
          <w:szCs w:val="28"/>
          <w:lang w:val="ru-RU"/>
        </w:rPr>
        <w:t>ого предназначения</w:t>
      </w:r>
      <w:r w:rsidRPr="00F479DE">
        <w:rPr>
          <w:rFonts w:ascii="Times New Roman" w:hAnsi="Times New Roman"/>
          <w:bCs/>
          <w:sz w:val="28"/>
          <w:szCs w:val="28"/>
          <w:lang w:val="ru-RU"/>
        </w:rPr>
        <w:t xml:space="preserve"> </w:t>
      </w:r>
      <w:r w:rsidR="00417835" w:rsidRPr="00F479DE">
        <w:rPr>
          <w:rFonts w:ascii="Times New Roman" w:hAnsi="Times New Roman"/>
          <w:bCs/>
          <w:sz w:val="28"/>
          <w:szCs w:val="28"/>
          <w:lang w:val="ru-RU"/>
        </w:rPr>
        <w:t>[</w:t>
      </w:r>
      <w:r w:rsidR="008146A5" w:rsidRPr="00F479DE">
        <w:rPr>
          <w:rFonts w:ascii="Times New Roman" w:hAnsi="Times New Roman"/>
          <w:bCs/>
          <w:sz w:val="28"/>
          <w:szCs w:val="28"/>
          <w:lang w:val="ru-RU"/>
        </w:rPr>
        <w:t>1</w:t>
      </w:r>
      <w:r w:rsidR="008249E0" w:rsidRPr="00F479DE">
        <w:rPr>
          <w:rFonts w:ascii="Times New Roman" w:hAnsi="Times New Roman"/>
          <w:bCs/>
          <w:sz w:val="28"/>
          <w:szCs w:val="28"/>
          <w:lang w:val="ru-RU"/>
        </w:rPr>
        <w:t>8</w:t>
      </w:r>
      <w:r w:rsidR="00417835" w:rsidRPr="00F479DE">
        <w:rPr>
          <w:rFonts w:ascii="Times New Roman" w:hAnsi="Times New Roman"/>
          <w:bCs/>
          <w:sz w:val="28"/>
          <w:szCs w:val="28"/>
          <w:lang w:val="ru-RU"/>
        </w:rPr>
        <w:t xml:space="preserve">] </w:t>
      </w:r>
      <w:r w:rsidRPr="00F479DE">
        <w:rPr>
          <w:rFonts w:ascii="Times New Roman" w:hAnsi="Times New Roman"/>
          <w:bCs/>
          <w:sz w:val="28"/>
          <w:szCs w:val="28"/>
          <w:lang w:val="ru-RU"/>
        </w:rPr>
        <w:t xml:space="preserve">не имеет такого широкого и разнообразного сельскохозяйственного внедрения. </w:t>
      </w:r>
    </w:p>
    <w:p w:rsidR="00FE590B" w:rsidRPr="00F479DE" w:rsidRDefault="00FE590B" w:rsidP="00FE590B">
      <w:pPr>
        <w:spacing w:after="0" w:line="240" w:lineRule="auto"/>
        <w:ind w:firstLine="709"/>
        <w:jc w:val="both"/>
        <w:rPr>
          <w:rFonts w:ascii="Times New Roman" w:hAnsi="Times New Roman"/>
          <w:sz w:val="28"/>
          <w:szCs w:val="28"/>
          <w:lang w:val="ru-RU"/>
        </w:rPr>
      </w:pPr>
      <w:r w:rsidRPr="00F479DE">
        <w:rPr>
          <w:rFonts w:ascii="Times New Roman" w:hAnsi="Times New Roman"/>
          <w:sz w:val="28"/>
          <w:szCs w:val="28"/>
          <w:lang w:val="ru-RU"/>
        </w:rPr>
        <w:t xml:space="preserve">Кукуруза, как монокультура имеет большую массу </w:t>
      </w:r>
      <w:proofErr w:type="gramStart"/>
      <w:r w:rsidRPr="00F479DE">
        <w:rPr>
          <w:rFonts w:ascii="Times New Roman" w:hAnsi="Times New Roman"/>
          <w:sz w:val="28"/>
          <w:szCs w:val="28"/>
          <w:lang w:val="ru-RU"/>
        </w:rPr>
        <w:t>органических остатков</w:t>
      </w:r>
      <w:proofErr w:type="gramEnd"/>
      <w:r w:rsidRPr="00F479DE">
        <w:rPr>
          <w:rFonts w:ascii="Times New Roman" w:hAnsi="Times New Roman"/>
          <w:sz w:val="28"/>
          <w:szCs w:val="28"/>
          <w:lang w:val="ru-RU"/>
        </w:rPr>
        <w:t xml:space="preserve"> остающихся после уборки</w:t>
      </w:r>
      <w:r w:rsidR="0087262D" w:rsidRPr="00F479DE">
        <w:rPr>
          <w:rFonts w:ascii="Times New Roman" w:hAnsi="Times New Roman"/>
          <w:sz w:val="28"/>
          <w:szCs w:val="28"/>
          <w:lang w:val="ru-RU"/>
        </w:rPr>
        <w:t xml:space="preserve"> </w:t>
      </w:r>
      <w:r w:rsidR="0087262D" w:rsidRPr="00F479DE">
        <w:rPr>
          <w:rFonts w:ascii="Times New Roman" w:hAnsi="Times New Roman"/>
          <w:bCs/>
          <w:sz w:val="28"/>
          <w:szCs w:val="28"/>
          <w:lang w:val="ru-RU"/>
        </w:rPr>
        <w:t>[</w:t>
      </w:r>
      <w:r w:rsidR="0063102A" w:rsidRPr="00F479DE">
        <w:rPr>
          <w:rFonts w:ascii="Times New Roman" w:hAnsi="Times New Roman"/>
          <w:bCs/>
          <w:sz w:val="28"/>
          <w:szCs w:val="28"/>
          <w:lang w:val="ru-RU"/>
        </w:rPr>
        <w:t>81</w:t>
      </w:r>
      <w:r w:rsidR="0087262D" w:rsidRPr="00F479DE">
        <w:rPr>
          <w:rFonts w:ascii="Times New Roman" w:hAnsi="Times New Roman"/>
          <w:bCs/>
          <w:sz w:val="28"/>
          <w:szCs w:val="28"/>
          <w:lang w:val="ru-RU"/>
        </w:rPr>
        <w:t>]</w:t>
      </w:r>
      <w:r w:rsidRPr="00F479DE">
        <w:rPr>
          <w:rFonts w:ascii="Times New Roman" w:hAnsi="Times New Roman"/>
          <w:sz w:val="28"/>
          <w:szCs w:val="28"/>
          <w:lang w:val="ru-RU"/>
        </w:rPr>
        <w:t>. Немаловажную роль также кукуруза играет в очистке атмосферного воздуха, за вегетационный период 1 га посевов кукурузы усваивает 15т оксида углерода, тогда как 1 га леса усваивает всего 3т оксида углерода</w:t>
      </w:r>
      <w:r w:rsidR="00393627" w:rsidRPr="00F479DE">
        <w:rPr>
          <w:rFonts w:ascii="Times New Roman" w:hAnsi="Times New Roman"/>
          <w:sz w:val="28"/>
          <w:szCs w:val="28"/>
          <w:lang w:val="ru-RU"/>
        </w:rPr>
        <w:t xml:space="preserve"> </w:t>
      </w:r>
      <w:r w:rsidR="00393627" w:rsidRPr="00F479DE">
        <w:rPr>
          <w:rFonts w:ascii="Times New Roman" w:hAnsi="Times New Roman"/>
          <w:sz w:val="28"/>
          <w:szCs w:val="28"/>
        </w:rPr>
        <w:t>[</w:t>
      </w:r>
      <w:r w:rsidR="00B56058" w:rsidRPr="00F479DE">
        <w:rPr>
          <w:rFonts w:ascii="Times New Roman" w:hAnsi="Times New Roman"/>
          <w:sz w:val="28"/>
          <w:szCs w:val="28"/>
          <w:lang w:val="ru-RU"/>
        </w:rPr>
        <w:t>7</w:t>
      </w:r>
      <w:r w:rsidR="00646D79" w:rsidRPr="00F479DE">
        <w:rPr>
          <w:rFonts w:ascii="Times New Roman" w:hAnsi="Times New Roman"/>
          <w:sz w:val="28"/>
          <w:szCs w:val="28"/>
          <w:lang w:val="ru-RU"/>
        </w:rPr>
        <w:t>8</w:t>
      </w:r>
      <w:r w:rsidR="00855570" w:rsidRPr="00F479DE">
        <w:rPr>
          <w:rFonts w:ascii="Times New Roman" w:hAnsi="Times New Roman"/>
          <w:sz w:val="28"/>
          <w:szCs w:val="28"/>
          <w:lang w:val="ru-RU"/>
        </w:rPr>
        <w:t>,</w:t>
      </w:r>
      <w:r w:rsidR="00646D79" w:rsidRPr="00F479DE">
        <w:rPr>
          <w:rFonts w:ascii="Times New Roman" w:hAnsi="Times New Roman"/>
          <w:sz w:val="28"/>
          <w:szCs w:val="28"/>
          <w:lang w:val="ru-RU"/>
        </w:rPr>
        <w:t>82</w:t>
      </w:r>
      <w:r w:rsidR="00393627" w:rsidRPr="00F479DE">
        <w:rPr>
          <w:rFonts w:ascii="Times New Roman" w:hAnsi="Times New Roman"/>
          <w:sz w:val="28"/>
          <w:szCs w:val="28"/>
        </w:rPr>
        <w:t>]</w:t>
      </w:r>
      <w:r w:rsidRPr="00F479DE">
        <w:rPr>
          <w:rFonts w:ascii="Times New Roman" w:hAnsi="Times New Roman"/>
          <w:sz w:val="28"/>
          <w:szCs w:val="28"/>
          <w:lang w:val="ru-RU"/>
        </w:rPr>
        <w:t xml:space="preserve">. </w:t>
      </w:r>
    </w:p>
    <w:p w:rsidR="003D33D8" w:rsidRPr="00F479DE" w:rsidRDefault="003D33D8" w:rsidP="00857C4D">
      <w:pPr>
        <w:spacing w:after="0" w:line="240" w:lineRule="auto"/>
        <w:ind w:firstLine="709"/>
        <w:jc w:val="both"/>
        <w:rPr>
          <w:rFonts w:ascii="Times New Roman" w:hAnsi="Times New Roman"/>
          <w:sz w:val="28"/>
          <w:szCs w:val="28"/>
          <w:lang w:val="ru-RU"/>
        </w:rPr>
      </w:pPr>
      <w:r w:rsidRPr="00F479DE">
        <w:rPr>
          <w:rFonts w:ascii="Times New Roman" w:hAnsi="Times New Roman"/>
          <w:sz w:val="28"/>
          <w:szCs w:val="28"/>
        </w:rPr>
        <w:t>Сух</w:t>
      </w:r>
      <w:r w:rsidR="00533C4D" w:rsidRPr="00F479DE">
        <w:rPr>
          <w:rFonts w:ascii="Times New Roman" w:hAnsi="Times New Roman"/>
          <w:sz w:val="28"/>
          <w:szCs w:val="28"/>
          <w:lang w:val="ru-RU"/>
        </w:rPr>
        <w:t>ие</w:t>
      </w:r>
      <w:r w:rsidRPr="00F479DE">
        <w:rPr>
          <w:rFonts w:ascii="Times New Roman" w:hAnsi="Times New Roman"/>
          <w:sz w:val="28"/>
          <w:szCs w:val="28"/>
        </w:rPr>
        <w:t xml:space="preserve"> кукурузн</w:t>
      </w:r>
      <w:r w:rsidR="00533C4D" w:rsidRPr="00F479DE">
        <w:rPr>
          <w:rFonts w:ascii="Times New Roman" w:hAnsi="Times New Roman"/>
          <w:sz w:val="28"/>
          <w:szCs w:val="28"/>
          <w:lang w:val="ru-RU"/>
        </w:rPr>
        <w:t>ые</w:t>
      </w:r>
      <w:r w:rsidRPr="00F479DE">
        <w:rPr>
          <w:rFonts w:ascii="Times New Roman" w:hAnsi="Times New Roman"/>
          <w:sz w:val="28"/>
          <w:szCs w:val="28"/>
        </w:rPr>
        <w:t xml:space="preserve"> </w:t>
      </w:r>
      <w:r w:rsidR="003D1436" w:rsidRPr="00F479DE">
        <w:rPr>
          <w:rFonts w:ascii="Times New Roman" w:hAnsi="Times New Roman"/>
          <w:sz w:val="28"/>
          <w:szCs w:val="28"/>
          <w:lang w:val="ru-RU"/>
        </w:rPr>
        <w:t>трав</w:t>
      </w:r>
      <w:r w:rsidR="00533C4D" w:rsidRPr="00F479DE">
        <w:rPr>
          <w:rFonts w:ascii="Times New Roman" w:hAnsi="Times New Roman"/>
          <w:sz w:val="28"/>
          <w:szCs w:val="28"/>
          <w:lang w:val="ru-RU"/>
        </w:rPr>
        <w:t>ы</w:t>
      </w:r>
      <w:r w:rsidR="003D1436" w:rsidRPr="00F479DE">
        <w:rPr>
          <w:rFonts w:ascii="Times New Roman" w:hAnsi="Times New Roman"/>
          <w:sz w:val="28"/>
          <w:szCs w:val="28"/>
          <w:lang w:val="ru-RU"/>
        </w:rPr>
        <w:t>, листья, стволы превосходя</w:t>
      </w:r>
      <w:r w:rsidR="00533C4D" w:rsidRPr="00F479DE">
        <w:rPr>
          <w:rFonts w:ascii="Times New Roman" w:hAnsi="Times New Roman"/>
          <w:sz w:val="28"/>
          <w:szCs w:val="28"/>
          <w:lang w:val="ru-RU"/>
        </w:rPr>
        <w:t>щие</w:t>
      </w:r>
      <w:r w:rsidR="003D1436" w:rsidRPr="00F479DE">
        <w:rPr>
          <w:rFonts w:ascii="Times New Roman" w:hAnsi="Times New Roman"/>
          <w:sz w:val="28"/>
          <w:szCs w:val="28"/>
          <w:lang w:val="ru-RU"/>
        </w:rPr>
        <w:t xml:space="preserve"> солом</w:t>
      </w:r>
      <w:r w:rsidR="00533C4D" w:rsidRPr="00F479DE">
        <w:rPr>
          <w:rFonts w:ascii="Times New Roman" w:hAnsi="Times New Roman"/>
          <w:sz w:val="28"/>
          <w:szCs w:val="28"/>
          <w:lang w:val="ru-RU"/>
        </w:rPr>
        <w:t>ы</w:t>
      </w:r>
      <w:r w:rsidR="003D1436" w:rsidRPr="00F479DE">
        <w:rPr>
          <w:rFonts w:ascii="Times New Roman" w:hAnsi="Times New Roman"/>
          <w:sz w:val="28"/>
          <w:szCs w:val="28"/>
          <w:lang w:val="ru-RU"/>
        </w:rPr>
        <w:t xml:space="preserve"> других зерновых кул</w:t>
      </w:r>
      <w:r w:rsidR="006D5592" w:rsidRPr="00F479DE">
        <w:rPr>
          <w:rFonts w:ascii="Times New Roman" w:hAnsi="Times New Roman"/>
          <w:sz w:val="28"/>
          <w:szCs w:val="28"/>
          <w:lang w:val="ru-RU"/>
        </w:rPr>
        <w:t>ь</w:t>
      </w:r>
      <w:r w:rsidR="003D1436" w:rsidRPr="00F479DE">
        <w:rPr>
          <w:rFonts w:ascii="Times New Roman" w:hAnsi="Times New Roman"/>
          <w:sz w:val="28"/>
          <w:szCs w:val="28"/>
          <w:lang w:val="ru-RU"/>
        </w:rPr>
        <w:t xml:space="preserve">тур, </w:t>
      </w:r>
      <w:r w:rsidRPr="00F479DE">
        <w:rPr>
          <w:rFonts w:ascii="Times New Roman" w:hAnsi="Times New Roman"/>
          <w:sz w:val="28"/>
          <w:szCs w:val="28"/>
        </w:rPr>
        <w:t>использу</w:t>
      </w:r>
      <w:r w:rsidR="00533C4D" w:rsidRPr="00F479DE">
        <w:rPr>
          <w:rFonts w:ascii="Times New Roman" w:hAnsi="Times New Roman"/>
          <w:sz w:val="28"/>
          <w:szCs w:val="28"/>
          <w:lang w:val="ru-RU"/>
        </w:rPr>
        <w:t>ю</w:t>
      </w:r>
      <w:r w:rsidRPr="00F479DE">
        <w:rPr>
          <w:rFonts w:ascii="Times New Roman" w:hAnsi="Times New Roman"/>
          <w:sz w:val="28"/>
          <w:szCs w:val="28"/>
        </w:rPr>
        <w:t xml:space="preserve">тся </w:t>
      </w:r>
      <w:r w:rsidR="00533C4D" w:rsidRPr="00F479DE">
        <w:rPr>
          <w:rFonts w:ascii="Times New Roman" w:hAnsi="Times New Roman"/>
          <w:sz w:val="28"/>
          <w:szCs w:val="28"/>
          <w:lang w:val="ru-RU"/>
        </w:rPr>
        <w:t xml:space="preserve">в качестве </w:t>
      </w:r>
      <w:r w:rsidRPr="00F479DE">
        <w:rPr>
          <w:rFonts w:ascii="Times New Roman" w:hAnsi="Times New Roman"/>
          <w:sz w:val="28"/>
          <w:szCs w:val="28"/>
        </w:rPr>
        <w:t>груб</w:t>
      </w:r>
      <w:r w:rsidR="00533C4D" w:rsidRPr="00F479DE">
        <w:rPr>
          <w:rFonts w:ascii="Times New Roman" w:hAnsi="Times New Roman"/>
          <w:sz w:val="28"/>
          <w:szCs w:val="28"/>
          <w:lang w:val="ru-RU"/>
        </w:rPr>
        <w:t>ого</w:t>
      </w:r>
      <w:r w:rsidRPr="00F479DE">
        <w:rPr>
          <w:rFonts w:ascii="Times New Roman" w:hAnsi="Times New Roman"/>
          <w:sz w:val="28"/>
          <w:szCs w:val="28"/>
        </w:rPr>
        <w:t xml:space="preserve"> зимн</w:t>
      </w:r>
      <w:r w:rsidR="00533C4D" w:rsidRPr="00F479DE">
        <w:rPr>
          <w:rFonts w:ascii="Times New Roman" w:hAnsi="Times New Roman"/>
          <w:sz w:val="28"/>
          <w:szCs w:val="28"/>
          <w:lang w:val="ru-RU"/>
        </w:rPr>
        <w:t>его</w:t>
      </w:r>
      <w:r w:rsidRPr="00F479DE">
        <w:rPr>
          <w:rFonts w:ascii="Times New Roman" w:hAnsi="Times New Roman"/>
          <w:sz w:val="28"/>
          <w:szCs w:val="28"/>
        </w:rPr>
        <w:t xml:space="preserve"> корм</w:t>
      </w:r>
      <w:r w:rsidR="00533C4D" w:rsidRPr="00F479DE">
        <w:rPr>
          <w:rFonts w:ascii="Times New Roman" w:hAnsi="Times New Roman"/>
          <w:sz w:val="28"/>
          <w:szCs w:val="28"/>
          <w:lang w:val="ru-RU"/>
        </w:rPr>
        <w:t>а</w:t>
      </w:r>
      <w:r w:rsidRPr="00F479DE">
        <w:rPr>
          <w:rFonts w:ascii="Times New Roman" w:hAnsi="Times New Roman"/>
          <w:sz w:val="28"/>
          <w:szCs w:val="28"/>
        </w:rPr>
        <w:t xml:space="preserve"> для </w:t>
      </w:r>
      <w:r w:rsidR="006B7E78" w:rsidRPr="00F479DE">
        <w:rPr>
          <w:rFonts w:ascii="Times New Roman" w:hAnsi="Times New Roman"/>
          <w:sz w:val="28"/>
          <w:szCs w:val="28"/>
          <w:lang w:val="ru-RU"/>
        </w:rPr>
        <w:lastRenderedPageBreak/>
        <w:t>сельскохозяйственных животных</w:t>
      </w:r>
      <w:r w:rsidR="006D5592" w:rsidRPr="00F479DE">
        <w:rPr>
          <w:rFonts w:ascii="Times New Roman" w:hAnsi="Times New Roman"/>
          <w:sz w:val="28"/>
          <w:szCs w:val="28"/>
          <w:lang w:val="ru-RU"/>
        </w:rPr>
        <w:t xml:space="preserve"> [</w:t>
      </w:r>
      <w:r w:rsidR="00DD7159" w:rsidRPr="00F479DE">
        <w:rPr>
          <w:rFonts w:ascii="Times New Roman" w:hAnsi="Times New Roman"/>
          <w:sz w:val="28"/>
          <w:szCs w:val="28"/>
          <w:lang w:val="ru-RU"/>
        </w:rPr>
        <w:t>8</w:t>
      </w:r>
      <w:r w:rsidR="006B7E78" w:rsidRPr="00F479DE">
        <w:rPr>
          <w:rFonts w:ascii="Times New Roman" w:hAnsi="Times New Roman"/>
          <w:sz w:val="28"/>
          <w:szCs w:val="28"/>
          <w:lang w:val="ru-RU"/>
        </w:rPr>
        <w:t>3</w:t>
      </w:r>
      <w:r w:rsidR="008F0D64" w:rsidRPr="00F479DE">
        <w:rPr>
          <w:rFonts w:ascii="Times New Roman" w:hAnsi="Times New Roman"/>
          <w:sz w:val="28"/>
          <w:szCs w:val="28"/>
          <w:lang w:val="ru-RU"/>
        </w:rPr>
        <w:t xml:space="preserve">, </w:t>
      </w:r>
      <w:r w:rsidR="00DD7159" w:rsidRPr="00F479DE">
        <w:rPr>
          <w:rFonts w:ascii="Times New Roman" w:hAnsi="Times New Roman"/>
          <w:sz w:val="28"/>
          <w:szCs w:val="28"/>
          <w:lang w:val="ru-RU"/>
        </w:rPr>
        <w:t>8</w:t>
      </w:r>
      <w:r w:rsidR="006B7E78" w:rsidRPr="00F479DE">
        <w:rPr>
          <w:rFonts w:ascii="Times New Roman" w:hAnsi="Times New Roman"/>
          <w:sz w:val="28"/>
          <w:szCs w:val="28"/>
          <w:lang w:val="ru-RU"/>
        </w:rPr>
        <w:t>4</w:t>
      </w:r>
      <w:r w:rsidR="006D5592" w:rsidRPr="00F479DE">
        <w:rPr>
          <w:rFonts w:ascii="Times New Roman" w:hAnsi="Times New Roman"/>
          <w:sz w:val="28"/>
          <w:szCs w:val="28"/>
          <w:lang w:val="ru-RU"/>
        </w:rPr>
        <w:t>]</w:t>
      </w:r>
      <w:r w:rsidRPr="00F479DE">
        <w:rPr>
          <w:rFonts w:ascii="Times New Roman" w:hAnsi="Times New Roman"/>
          <w:sz w:val="28"/>
          <w:szCs w:val="28"/>
        </w:rPr>
        <w:t xml:space="preserve">. </w:t>
      </w:r>
      <w:r w:rsidR="003D1436" w:rsidRPr="00F479DE">
        <w:rPr>
          <w:rFonts w:ascii="Times New Roman" w:hAnsi="Times New Roman"/>
          <w:sz w:val="28"/>
          <w:szCs w:val="28"/>
        </w:rPr>
        <w:t xml:space="preserve">В 100 кг кукурузной травы содержится 37 кормовых единиц </w:t>
      </w:r>
      <w:r w:rsidR="001C6858" w:rsidRPr="00F479DE">
        <w:rPr>
          <w:rFonts w:ascii="Times New Roman" w:hAnsi="Times New Roman"/>
          <w:sz w:val="28"/>
          <w:szCs w:val="28"/>
        </w:rPr>
        <w:t>[</w:t>
      </w:r>
      <w:r w:rsidR="00E75D2E" w:rsidRPr="00F479DE">
        <w:rPr>
          <w:rFonts w:ascii="Times New Roman" w:hAnsi="Times New Roman"/>
          <w:sz w:val="28"/>
          <w:szCs w:val="28"/>
          <w:lang w:val="ru-RU"/>
        </w:rPr>
        <w:t>82</w:t>
      </w:r>
      <w:r w:rsidR="001C6858" w:rsidRPr="00F479DE">
        <w:rPr>
          <w:rFonts w:ascii="Times New Roman" w:hAnsi="Times New Roman"/>
          <w:sz w:val="28"/>
          <w:szCs w:val="28"/>
        </w:rPr>
        <w:t>]</w:t>
      </w:r>
      <w:r w:rsidR="001C6858" w:rsidRPr="00F479DE">
        <w:rPr>
          <w:rFonts w:ascii="Times New Roman" w:hAnsi="Times New Roman"/>
          <w:sz w:val="32"/>
          <w:szCs w:val="28"/>
          <w:lang w:val="ru-RU"/>
        </w:rPr>
        <w:t xml:space="preserve"> </w:t>
      </w:r>
      <w:r w:rsidR="003D1436" w:rsidRPr="00F479DE">
        <w:rPr>
          <w:rFonts w:ascii="Times New Roman" w:hAnsi="Times New Roman"/>
          <w:sz w:val="28"/>
          <w:szCs w:val="28"/>
        </w:rPr>
        <w:t>и 2 кг переваримого протеина</w:t>
      </w:r>
      <w:r w:rsidR="003D1436" w:rsidRPr="00F479DE">
        <w:rPr>
          <w:rFonts w:ascii="Times New Roman" w:hAnsi="Times New Roman"/>
          <w:sz w:val="28"/>
          <w:szCs w:val="28"/>
          <w:lang w:val="ru-RU"/>
        </w:rPr>
        <w:t xml:space="preserve"> </w:t>
      </w:r>
      <w:r w:rsidR="00857C4D" w:rsidRPr="00F479DE">
        <w:rPr>
          <w:rFonts w:ascii="Times New Roman" w:hAnsi="Times New Roman"/>
          <w:sz w:val="28"/>
          <w:szCs w:val="28"/>
        </w:rPr>
        <w:t>[</w:t>
      </w:r>
      <w:r w:rsidR="00E75D2E" w:rsidRPr="00F479DE">
        <w:rPr>
          <w:rFonts w:ascii="Times New Roman" w:hAnsi="Times New Roman"/>
          <w:sz w:val="28"/>
          <w:szCs w:val="28"/>
          <w:lang w:val="ru-RU"/>
        </w:rPr>
        <w:t>8</w:t>
      </w:r>
      <w:r w:rsidR="00662237" w:rsidRPr="00F479DE">
        <w:rPr>
          <w:rFonts w:ascii="Times New Roman" w:hAnsi="Times New Roman"/>
          <w:sz w:val="28"/>
          <w:szCs w:val="28"/>
          <w:lang w:val="ru-RU"/>
        </w:rPr>
        <w:t>5</w:t>
      </w:r>
      <w:r w:rsidR="00857C4D" w:rsidRPr="00F479DE">
        <w:rPr>
          <w:rFonts w:ascii="Times New Roman" w:hAnsi="Times New Roman"/>
          <w:sz w:val="28"/>
          <w:szCs w:val="28"/>
          <w:lang w:val="ru-RU"/>
        </w:rPr>
        <w:t xml:space="preserve">, </w:t>
      </w:r>
      <w:r w:rsidR="00DD7057" w:rsidRPr="00F479DE">
        <w:rPr>
          <w:rFonts w:ascii="Times New Roman" w:hAnsi="Times New Roman"/>
          <w:sz w:val="28"/>
          <w:szCs w:val="28"/>
          <w:lang w:val="ru-RU"/>
        </w:rPr>
        <w:t>8</w:t>
      </w:r>
      <w:r w:rsidR="00662237" w:rsidRPr="00F479DE">
        <w:rPr>
          <w:rFonts w:ascii="Times New Roman" w:hAnsi="Times New Roman"/>
          <w:sz w:val="28"/>
          <w:szCs w:val="28"/>
          <w:lang w:val="ru-RU"/>
        </w:rPr>
        <w:t>6</w:t>
      </w:r>
      <w:r w:rsidR="00857C4D" w:rsidRPr="00F479DE">
        <w:rPr>
          <w:rFonts w:ascii="Times New Roman" w:hAnsi="Times New Roman"/>
          <w:sz w:val="28"/>
          <w:szCs w:val="28"/>
        </w:rPr>
        <w:t>]</w:t>
      </w:r>
      <w:r w:rsidRPr="00F479DE">
        <w:rPr>
          <w:rFonts w:ascii="Times New Roman" w:hAnsi="Times New Roman"/>
          <w:sz w:val="28"/>
          <w:szCs w:val="28"/>
          <w:lang w:val="ru-RU"/>
        </w:rPr>
        <w:t>.</w:t>
      </w:r>
    </w:p>
    <w:p w:rsidR="00D75866" w:rsidRPr="00F479DE" w:rsidRDefault="00F055BA" w:rsidP="00046B9D">
      <w:pPr>
        <w:spacing w:after="0" w:line="240" w:lineRule="auto"/>
        <w:ind w:firstLine="709"/>
        <w:jc w:val="both"/>
        <w:rPr>
          <w:rFonts w:ascii="Times New Roman" w:hAnsi="Times New Roman"/>
          <w:bCs/>
          <w:sz w:val="28"/>
          <w:szCs w:val="28"/>
          <w:lang w:val="ru-RU"/>
        </w:rPr>
      </w:pPr>
      <w:r w:rsidRPr="00F479DE">
        <w:rPr>
          <w:rFonts w:ascii="Times New Roman" w:hAnsi="Times New Roman"/>
          <w:bCs/>
          <w:sz w:val="28"/>
          <w:szCs w:val="28"/>
          <w:lang w:val="ru-RU"/>
        </w:rPr>
        <w:t xml:space="preserve">Ценность кукурузы в том, что она позволяет решить проблемы пополения зерна и получения кормов для животных. </w:t>
      </w:r>
      <w:r w:rsidR="002D2FD1" w:rsidRPr="00F479DE">
        <w:rPr>
          <w:rFonts w:ascii="Times New Roman" w:hAnsi="Times New Roman"/>
          <w:bCs/>
          <w:sz w:val="28"/>
          <w:szCs w:val="28"/>
          <w:lang w:val="ru-RU"/>
        </w:rPr>
        <w:t xml:space="preserve">В кукурузном зерне </w:t>
      </w:r>
      <w:r w:rsidRPr="00F479DE">
        <w:rPr>
          <w:rFonts w:ascii="Times New Roman" w:hAnsi="Times New Roman"/>
          <w:bCs/>
          <w:sz w:val="28"/>
          <w:szCs w:val="28"/>
          <w:lang w:val="ru-RU"/>
        </w:rPr>
        <w:t>содерж</w:t>
      </w:r>
      <w:r w:rsidR="002D2FD1" w:rsidRPr="00F479DE">
        <w:rPr>
          <w:rFonts w:ascii="Times New Roman" w:hAnsi="Times New Roman"/>
          <w:bCs/>
          <w:sz w:val="28"/>
          <w:szCs w:val="28"/>
          <w:lang w:val="ru-RU"/>
        </w:rPr>
        <w:t>а</w:t>
      </w:r>
      <w:r w:rsidRPr="00F479DE">
        <w:rPr>
          <w:rFonts w:ascii="Times New Roman" w:hAnsi="Times New Roman"/>
          <w:bCs/>
          <w:sz w:val="28"/>
          <w:szCs w:val="28"/>
          <w:lang w:val="ru-RU"/>
        </w:rPr>
        <w:t>т</w:t>
      </w:r>
      <w:r w:rsidR="00466941" w:rsidRPr="00F479DE">
        <w:rPr>
          <w:rFonts w:ascii="Times New Roman" w:hAnsi="Times New Roman"/>
          <w:bCs/>
          <w:sz w:val="28"/>
          <w:szCs w:val="28"/>
          <w:lang w:val="ru-RU"/>
        </w:rPr>
        <w:t>ся</w:t>
      </w:r>
      <w:r w:rsidRPr="00F479DE">
        <w:rPr>
          <w:rFonts w:ascii="Times New Roman" w:hAnsi="Times New Roman"/>
          <w:bCs/>
          <w:sz w:val="28"/>
          <w:szCs w:val="28"/>
          <w:lang w:val="ru-RU"/>
        </w:rPr>
        <w:t xml:space="preserve"> 65-70% безазотных экстрактивных веществ</w:t>
      </w:r>
      <w:r w:rsidR="005E118F" w:rsidRPr="00F479DE">
        <w:rPr>
          <w:rFonts w:ascii="Times New Roman" w:hAnsi="Times New Roman"/>
          <w:bCs/>
          <w:sz w:val="28"/>
          <w:szCs w:val="28"/>
          <w:lang w:val="ru-RU"/>
        </w:rPr>
        <w:t xml:space="preserve"> [</w:t>
      </w:r>
      <w:r w:rsidR="00313F44" w:rsidRPr="00F479DE">
        <w:rPr>
          <w:rFonts w:ascii="Times New Roman" w:hAnsi="Times New Roman"/>
          <w:bCs/>
          <w:sz w:val="28"/>
          <w:szCs w:val="28"/>
          <w:lang w:val="ru-RU"/>
        </w:rPr>
        <w:t>8</w:t>
      </w:r>
      <w:r w:rsidR="00CD197D" w:rsidRPr="00F479DE">
        <w:rPr>
          <w:rFonts w:ascii="Times New Roman" w:hAnsi="Times New Roman"/>
          <w:bCs/>
          <w:sz w:val="28"/>
          <w:szCs w:val="28"/>
          <w:lang w:val="ru-RU"/>
        </w:rPr>
        <w:t>5</w:t>
      </w:r>
      <w:r w:rsidR="002D2FD1" w:rsidRPr="00F479DE">
        <w:rPr>
          <w:rFonts w:ascii="Times New Roman" w:hAnsi="Times New Roman"/>
          <w:bCs/>
          <w:sz w:val="28"/>
          <w:szCs w:val="28"/>
          <w:lang w:val="ru-RU"/>
        </w:rPr>
        <w:t xml:space="preserve">, </w:t>
      </w:r>
      <w:r w:rsidR="00F85F50" w:rsidRPr="00F479DE">
        <w:rPr>
          <w:rFonts w:ascii="Times New Roman" w:hAnsi="Times New Roman"/>
          <w:bCs/>
          <w:sz w:val="28"/>
          <w:szCs w:val="28"/>
          <w:lang w:val="ru-RU"/>
        </w:rPr>
        <w:t>8</w:t>
      </w:r>
      <w:r w:rsidR="00CD197D" w:rsidRPr="00F479DE">
        <w:rPr>
          <w:rFonts w:ascii="Times New Roman" w:hAnsi="Times New Roman"/>
          <w:bCs/>
          <w:sz w:val="28"/>
          <w:szCs w:val="28"/>
          <w:lang w:val="ru-RU"/>
        </w:rPr>
        <w:t>7</w:t>
      </w:r>
      <w:r w:rsidR="00F85F50" w:rsidRPr="00F479DE">
        <w:rPr>
          <w:rFonts w:ascii="Times New Roman" w:hAnsi="Times New Roman"/>
          <w:bCs/>
          <w:sz w:val="28"/>
          <w:szCs w:val="28"/>
          <w:lang w:val="ru-RU"/>
        </w:rPr>
        <w:t>-</w:t>
      </w:r>
      <w:r w:rsidR="00CD197D" w:rsidRPr="00F479DE">
        <w:rPr>
          <w:rFonts w:ascii="Times New Roman" w:hAnsi="Times New Roman"/>
          <w:bCs/>
          <w:sz w:val="28"/>
          <w:szCs w:val="28"/>
          <w:lang w:val="ru-RU"/>
        </w:rPr>
        <w:t>90</w:t>
      </w:r>
      <w:r w:rsidR="005E118F" w:rsidRPr="00F479DE">
        <w:rPr>
          <w:rFonts w:ascii="Times New Roman" w:hAnsi="Times New Roman"/>
          <w:bCs/>
          <w:sz w:val="28"/>
          <w:szCs w:val="28"/>
          <w:lang w:val="ru-RU"/>
        </w:rPr>
        <w:t>]</w:t>
      </w:r>
      <w:r w:rsidRPr="00F479DE">
        <w:rPr>
          <w:rFonts w:ascii="Times New Roman" w:hAnsi="Times New Roman"/>
          <w:bCs/>
          <w:sz w:val="28"/>
          <w:szCs w:val="28"/>
          <w:lang w:val="ru-RU"/>
        </w:rPr>
        <w:t xml:space="preserve">. В 1 кг сухого </w:t>
      </w:r>
      <w:r w:rsidR="002D2FD1" w:rsidRPr="00F479DE">
        <w:rPr>
          <w:rFonts w:ascii="Times New Roman" w:hAnsi="Times New Roman"/>
          <w:bCs/>
          <w:sz w:val="28"/>
          <w:szCs w:val="28"/>
          <w:lang w:val="ru-RU"/>
        </w:rPr>
        <w:t xml:space="preserve">кукурузного </w:t>
      </w:r>
      <w:r w:rsidRPr="00F479DE">
        <w:rPr>
          <w:rFonts w:ascii="Times New Roman" w:hAnsi="Times New Roman"/>
          <w:bCs/>
          <w:sz w:val="28"/>
          <w:szCs w:val="28"/>
          <w:lang w:val="ru-RU"/>
        </w:rPr>
        <w:t>зерна</w:t>
      </w:r>
      <w:r w:rsidR="009242E3" w:rsidRPr="00F479DE">
        <w:rPr>
          <w:rFonts w:ascii="Times New Roman" w:hAnsi="Times New Roman"/>
          <w:bCs/>
          <w:sz w:val="28"/>
          <w:szCs w:val="28"/>
          <w:lang w:val="ru-RU"/>
        </w:rPr>
        <w:t>,</w:t>
      </w:r>
      <w:r w:rsidRPr="00F479DE">
        <w:rPr>
          <w:rFonts w:ascii="Times New Roman" w:hAnsi="Times New Roman"/>
          <w:bCs/>
          <w:sz w:val="28"/>
          <w:szCs w:val="28"/>
          <w:lang w:val="ru-RU"/>
        </w:rPr>
        <w:t xml:space="preserve"> </w:t>
      </w:r>
      <w:r w:rsidR="002D2FD1" w:rsidRPr="00F479DE">
        <w:rPr>
          <w:rFonts w:ascii="Times New Roman" w:hAnsi="Times New Roman"/>
          <w:bCs/>
          <w:sz w:val="28"/>
          <w:szCs w:val="28"/>
          <w:lang w:val="ru-RU"/>
        </w:rPr>
        <w:t xml:space="preserve">содержащего </w:t>
      </w:r>
      <w:r w:rsidR="009242E3" w:rsidRPr="00F479DE">
        <w:rPr>
          <w:rFonts w:ascii="Times New Roman" w:hAnsi="Times New Roman"/>
          <w:bCs/>
          <w:sz w:val="28"/>
          <w:szCs w:val="28"/>
          <w:lang w:val="ru-RU"/>
        </w:rPr>
        <w:t xml:space="preserve">78 г переваримого протеина, </w:t>
      </w:r>
      <w:r w:rsidRPr="00F479DE">
        <w:rPr>
          <w:rFonts w:ascii="Times New Roman" w:hAnsi="Times New Roman"/>
          <w:bCs/>
          <w:sz w:val="28"/>
          <w:szCs w:val="28"/>
          <w:lang w:val="ru-RU"/>
        </w:rPr>
        <w:t xml:space="preserve">среднее </w:t>
      </w:r>
      <w:r w:rsidR="002D2FD1" w:rsidRPr="00F479DE">
        <w:rPr>
          <w:rFonts w:ascii="Times New Roman" w:hAnsi="Times New Roman"/>
          <w:bCs/>
          <w:sz w:val="28"/>
          <w:szCs w:val="28"/>
          <w:lang w:val="ru-RU"/>
        </w:rPr>
        <w:t xml:space="preserve">усваиваемое </w:t>
      </w:r>
      <w:r w:rsidRPr="00F479DE">
        <w:rPr>
          <w:rFonts w:ascii="Times New Roman" w:hAnsi="Times New Roman"/>
          <w:bCs/>
          <w:sz w:val="28"/>
          <w:szCs w:val="28"/>
          <w:lang w:val="ru-RU"/>
        </w:rPr>
        <w:t>количес</w:t>
      </w:r>
      <w:r w:rsidR="00466941" w:rsidRPr="00F479DE">
        <w:rPr>
          <w:rFonts w:ascii="Times New Roman" w:hAnsi="Times New Roman"/>
          <w:bCs/>
          <w:sz w:val="28"/>
          <w:szCs w:val="28"/>
          <w:lang w:val="ru-RU"/>
        </w:rPr>
        <w:t>т</w:t>
      </w:r>
      <w:r w:rsidRPr="00F479DE">
        <w:rPr>
          <w:rFonts w:ascii="Times New Roman" w:hAnsi="Times New Roman"/>
          <w:bCs/>
          <w:sz w:val="28"/>
          <w:szCs w:val="28"/>
          <w:lang w:val="ru-RU"/>
        </w:rPr>
        <w:t xml:space="preserve">во белка </w:t>
      </w:r>
      <w:r w:rsidR="002D2FD1" w:rsidRPr="00F479DE">
        <w:rPr>
          <w:rFonts w:ascii="Times New Roman" w:hAnsi="Times New Roman"/>
          <w:bCs/>
          <w:sz w:val="28"/>
          <w:szCs w:val="28"/>
          <w:lang w:val="ru-RU"/>
        </w:rPr>
        <w:t>составляет</w:t>
      </w:r>
      <w:r w:rsidRPr="00F479DE">
        <w:rPr>
          <w:rFonts w:ascii="Times New Roman" w:hAnsi="Times New Roman"/>
          <w:bCs/>
          <w:sz w:val="28"/>
          <w:szCs w:val="28"/>
          <w:lang w:val="ru-RU"/>
        </w:rPr>
        <w:t xml:space="preserve"> 1,34 кормовых единиц</w:t>
      </w:r>
      <w:r w:rsidR="00046B9D" w:rsidRPr="00F479DE">
        <w:rPr>
          <w:rFonts w:ascii="Times New Roman" w:hAnsi="Times New Roman"/>
          <w:bCs/>
          <w:sz w:val="28"/>
          <w:szCs w:val="28"/>
          <w:lang w:val="ru-RU"/>
        </w:rPr>
        <w:t xml:space="preserve"> [</w:t>
      </w:r>
      <w:r w:rsidR="009548B5" w:rsidRPr="00F479DE">
        <w:rPr>
          <w:rFonts w:ascii="Times New Roman" w:hAnsi="Times New Roman"/>
          <w:bCs/>
          <w:sz w:val="28"/>
          <w:szCs w:val="28"/>
          <w:lang w:val="ru-RU"/>
        </w:rPr>
        <w:t>6</w:t>
      </w:r>
      <w:r w:rsidR="00A226E2" w:rsidRPr="00F479DE">
        <w:rPr>
          <w:rFonts w:ascii="Times New Roman" w:hAnsi="Times New Roman"/>
          <w:bCs/>
          <w:sz w:val="28"/>
          <w:szCs w:val="28"/>
          <w:lang w:val="ru-RU"/>
        </w:rPr>
        <w:t>9</w:t>
      </w:r>
      <w:r w:rsidR="00046B9D" w:rsidRPr="00F479DE">
        <w:rPr>
          <w:rFonts w:ascii="Times New Roman" w:hAnsi="Times New Roman"/>
          <w:bCs/>
          <w:sz w:val="28"/>
          <w:szCs w:val="28"/>
          <w:lang w:val="ru-RU"/>
        </w:rPr>
        <w:t>]</w:t>
      </w:r>
      <w:r w:rsidR="009242E3" w:rsidRPr="00F479DE">
        <w:rPr>
          <w:rFonts w:ascii="Times New Roman" w:hAnsi="Times New Roman"/>
          <w:bCs/>
          <w:sz w:val="28"/>
          <w:szCs w:val="28"/>
          <w:lang w:val="ru-RU"/>
        </w:rPr>
        <w:t>,</w:t>
      </w:r>
      <w:r w:rsidRPr="00F479DE">
        <w:rPr>
          <w:rFonts w:ascii="Times New Roman" w:hAnsi="Times New Roman"/>
          <w:bCs/>
          <w:sz w:val="28"/>
          <w:szCs w:val="28"/>
          <w:lang w:val="ru-RU"/>
        </w:rPr>
        <w:t xml:space="preserve"> </w:t>
      </w:r>
      <w:r w:rsidR="002D2FD1" w:rsidRPr="00F479DE">
        <w:rPr>
          <w:rFonts w:ascii="Times New Roman" w:hAnsi="Times New Roman"/>
          <w:bCs/>
          <w:sz w:val="28"/>
          <w:szCs w:val="28"/>
          <w:lang w:val="ru-RU"/>
        </w:rPr>
        <w:t>в то время</w:t>
      </w:r>
      <w:r w:rsidRPr="00F479DE">
        <w:rPr>
          <w:rFonts w:ascii="Times New Roman" w:hAnsi="Times New Roman"/>
          <w:bCs/>
          <w:sz w:val="28"/>
          <w:szCs w:val="28"/>
          <w:lang w:val="ru-RU"/>
        </w:rPr>
        <w:t xml:space="preserve"> как </w:t>
      </w:r>
      <w:r w:rsidR="002D2FD1" w:rsidRPr="00F479DE">
        <w:rPr>
          <w:rFonts w:ascii="Times New Roman" w:hAnsi="Times New Roman"/>
          <w:bCs/>
          <w:sz w:val="28"/>
          <w:szCs w:val="28"/>
          <w:lang w:val="ru-RU"/>
        </w:rPr>
        <w:t xml:space="preserve">в </w:t>
      </w:r>
      <w:r w:rsidRPr="00F479DE">
        <w:rPr>
          <w:rFonts w:ascii="Times New Roman" w:hAnsi="Times New Roman"/>
          <w:bCs/>
          <w:sz w:val="28"/>
          <w:szCs w:val="28"/>
          <w:lang w:val="ru-RU"/>
        </w:rPr>
        <w:t>зерна</w:t>
      </w:r>
      <w:r w:rsidR="002D2FD1" w:rsidRPr="00F479DE">
        <w:rPr>
          <w:rFonts w:ascii="Times New Roman" w:hAnsi="Times New Roman"/>
          <w:bCs/>
          <w:sz w:val="28"/>
          <w:szCs w:val="28"/>
          <w:lang w:val="ru-RU"/>
        </w:rPr>
        <w:t>х</w:t>
      </w:r>
      <w:r w:rsidRPr="00F479DE">
        <w:rPr>
          <w:rFonts w:ascii="Times New Roman" w:hAnsi="Times New Roman"/>
          <w:bCs/>
          <w:sz w:val="28"/>
          <w:szCs w:val="28"/>
          <w:lang w:val="ru-RU"/>
        </w:rPr>
        <w:t xml:space="preserve"> ржи со</w:t>
      </w:r>
      <w:r w:rsidR="00046B9D" w:rsidRPr="00F479DE">
        <w:rPr>
          <w:rFonts w:ascii="Times New Roman" w:hAnsi="Times New Roman"/>
          <w:bCs/>
          <w:sz w:val="28"/>
          <w:szCs w:val="28"/>
          <w:lang w:val="ru-RU"/>
        </w:rPr>
        <w:t>д</w:t>
      </w:r>
      <w:r w:rsidRPr="00F479DE">
        <w:rPr>
          <w:rFonts w:ascii="Times New Roman" w:hAnsi="Times New Roman"/>
          <w:bCs/>
          <w:sz w:val="28"/>
          <w:szCs w:val="28"/>
          <w:lang w:val="ru-RU"/>
        </w:rPr>
        <w:t>ержат</w:t>
      </w:r>
      <w:r w:rsidR="002D2FD1" w:rsidRPr="00F479DE">
        <w:rPr>
          <w:rFonts w:ascii="Times New Roman" w:hAnsi="Times New Roman"/>
          <w:bCs/>
          <w:sz w:val="28"/>
          <w:szCs w:val="28"/>
          <w:lang w:val="ru-RU"/>
        </w:rPr>
        <w:t>ся</w:t>
      </w:r>
      <w:r w:rsidRPr="00F479DE">
        <w:rPr>
          <w:rFonts w:ascii="Times New Roman" w:hAnsi="Times New Roman"/>
          <w:bCs/>
          <w:sz w:val="28"/>
          <w:szCs w:val="28"/>
          <w:lang w:val="ru-RU"/>
        </w:rPr>
        <w:t xml:space="preserve"> 1,28 кормовых единиц</w:t>
      </w:r>
      <w:r w:rsidR="00046B9D" w:rsidRPr="00F479DE">
        <w:rPr>
          <w:rFonts w:ascii="Times New Roman" w:hAnsi="Times New Roman"/>
          <w:bCs/>
          <w:sz w:val="28"/>
          <w:szCs w:val="28"/>
          <w:lang w:val="ru-RU"/>
        </w:rPr>
        <w:t xml:space="preserve"> </w:t>
      </w:r>
      <w:r w:rsidR="00465BF2" w:rsidRPr="00F479DE">
        <w:rPr>
          <w:rFonts w:ascii="Times New Roman" w:hAnsi="Times New Roman"/>
          <w:bCs/>
          <w:sz w:val="28"/>
          <w:szCs w:val="28"/>
          <w:lang w:val="ru-RU"/>
        </w:rPr>
        <w:t>[</w:t>
      </w:r>
      <w:r w:rsidR="009548B5" w:rsidRPr="00F479DE">
        <w:rPr>
          <w:rFonts w:ascii="Times New Roman" w:hAnsi="Times New Roman"/>
          <w:bCs/>
          <w:sz w:val="28"/>
          <w:szCs w:val="28"/>
          <w:lang w:val="ru-RU"/>
        </w:rPr>
        <w:t>6</w:t>
      </w:r>
      <w:r w:rsidR="00A226E2" w:rsidRPr="00F479DE">
        <w:rPr>
          <w:rFonts w:ascii="Times New Roman" w:hAnsi="Times New Roman"/>
          <w:bCs/>
          <w:sz w:val="28"/>
          <w:szCs w:val="28"/>
          <w:lang w:val="ru-RU"/>
        </w:rPr>
        <w:t>9</w:t>
      </w:r>
      <w:r w:rsidR="00465BF2" w:rsidRPr="00F479DE">
        <w:rPr>
          <w:rFonts w:ascii="Times New Roman" w:hAnsi="Times New Roman"/>
          <w:bCs/>
          <w:sz w:val="28"/>
          <w:szCs w:val="28"/>
          <w:lang w:val="ru-RU"/>
        </w:rPr>
        <w:t>]</w:t>
      </w:r>
      <w:r w:rsidRPr="00F479DE">
        <w:rPr>
          <w:rFonts w:ascii="Times New Roman" w:hAnsi="Times New Roman"/>
          <w:bCs/>
          <w:sz w:val="28"/>
          <w:szCs w:val="28"/>
          <w:lang w:val="ru-RU"/>
        </w:rPr>
        <w:t xml:space="preserve">, </w:t>
      </w:r>
      <w:r w:rsidR="002D2FD1" w:rsidRPr="00F479DE">
        <w:rPr>
          <w:rFonts w:ascii="Times New Roman" w:hAnsi="Times New Roman"/>
          <w:bCs/>
          <w:sz w:val="28"/>
          <w:szCs w:val="28"/>
          <w:lang w:val="ru-RU"/>
        </w:rPr>
        <w:t xml:space="preserve">в </w:t>
      </w:r>
      <w:r w:rsidRPr="00F479DE">
        <w:rPr>
          <w:rFonts w:ascii="Times New Roman" w:hAnsi="Times New Roman"/>
          <w:bCs/>
          <w:sz w:val="28"/>
          <w:szCs w:val="28"/>
          <w:lang w:val="ru-RU"/>
        </w:rPr>
        <w:t>ячменя</w:t>
      </w:r>
      <w:r w:rsidR="002D2FD1" w:rsidRPr="00F479DE">
        <w:rPr>
          <w:rFonts w:ascii="Times New Roman" w:hAnsi="Times New Roman"/>
          <w:bCs/>
          <w:sz w:val="28"/>
          <w:szCs w:val="28"/>
          <w:lang w:val="ru-RU"/>
        </w:rPr>
        <w:t>х</w:t>
      </w:r>
      <w:r w:rsidRPr="00F479DE">
        <w:rPr>
          <w:rFonts w:ascii="Times New Roman" w:hAnsi="Times New Roman"/>
          <w:bCs/>
          <w:sz w:val="28"/>
          <w:szCs w:val="28"/>
          <w:lang w:val="ru-RU"/>
        </w:rPr>
        <w:t xml:space="preserve"> 1,26 </w:t>
      </w:r>
      <w:r w:rsidR="00465BF2" w:rsidRPr="00F479DE">
        <w:rPr>
          <w:rFonts w:ascii="Times New Roman" w:hAnsi="Times New Roman"/>
          <w:bCs/>
          <w:sz w:val="28"/>
          <w:szCs w:val="28"/>
          <w:lang w:val="ru-RU"/>
        </w:rPr>
        <w:t>[</w:t>
      </w:r>
      <w:r w:rsidR="009548B5" w:rsidRPr="00F479DE">
        <w:rPr>
          <w:rFonts w:ascii="Times New Roman" w:hAnsi="Times New Roman"/>
          <w:bCs/>
          <w:sz w:val="28"/>
          <w:szCs w:val="28"/>
          <w:lang w:val="ru-RU"/>
        </w:rPr>
        <w:t>6</w:t>
      </w:r>
      <w:r w:rsidR="00A226E2" w:rsidRPr="00F479DE">
        <w:rPr>
          <w:rFonts w:ascii="Times New Roman" w:hAnsi="Times New Roman"/>
          <w:bCs/>
          <w:sz w:val="28"/>
          <w:szCs w:val="28"/>
          <w:lang w:val="ru-RU"/>
        </w:rPr>
        <w:t>9</w:t>
      </w:r>
      <w:r w:rsidR="00465BF2" w:rsidRPr="00F479DE">
        <w:rPr>
          <w:rFonts w:ascii="Times New Roman" w:hAnsi="Times New Roman"/>
          <w:bCs/>
          <w:sz w:val="28"/>
          <w:szCs w:val="28"/>
          <w:lang w:val="ru-RU"/>
        </w:rPr>
        <w:t>]</w:t>
      </w:r>
      <w:r w:rsidR="00046B9D" w:rsidRPr="00F479DE">
        <w:rPr>
          <w:rFonts w:ascii="Times New Roman" w:hAnsi="Times New Roman"/>
          <w:bCs/>
          <w:sz w:val="28"/>
          <w:szCs w:val="28"/>
          <w:lang w:val="ru-RU"/>
        </w:rPr>
        <w:t xml:space="preserve"> </w:t>
      </w:r>
      <w:r w:rsidRPr="00F479DE">
        <w:rPr>
          <w:rFonts w:ascii="Times New Roman" w:hAnsi="Times New Roman"/>
          <w:bCs/>
          <w:sz w:val="28"/>
          <w:szCs w:val="28"/>
          <w:lang w:val="ru-RU"/>
        </w:rPr>
        <w:t xml:space="preserve">и </w:t>
      </w:r>
      <w:r w:rsidR="002D2FD1" w:rsidRPr="00F479DE">
        <w:rPr>
          <w:rFonts w:ascii="Times New Roman" w:hAnsi="Times New Roman"/>
          <w:bCs/>
          <w:sz w:val="28"/>
          <w:szCs w:val="28"/>
          <w:lang w:val="ru-RU"/>
        </w:rPr>
        <w:t xml:space="preserve">в </w:t>
      </w:r>
      <w:r w:rsidRPr="00F479DE">
        <w:rPr>
          <w:rFonts w:ascii="Times New Roman" w:hAnsi="Times New Roman"/>
          <w:bCs/>
          <w:sz w:val="28"/>
          <w:szCs w:val="28"/>
          <w:lang w:val="ru-RU"/>
        </w:rPr>
        <w:t>овс</w:t>
      </w:r>
      <w:r w:rsidR="002D2FD1" w:rsidRPr="00F479DE">
        <w:rPr>
          <w:rFonts w:ascii="Times New Roman" w:hAnsi="Times New Roman"/>
          <w:bCs/>
          <w:sz w:val="28"/>
          <w:szCs w:val="28"/>
          <w:lang w:val="ru-RU"/>
        </w:rPr>
        <w:t>е</w:t>
      </w:r>
      <w:r w:rsidRPr="00F479DE">
        <w:rPr>
          <w:rFonts w:ascii="Times New Roman" w:hAnsi="Times New Roman"/>
          <w:bCs/>
          <w:sz w:val="28"/>
          <w:szCs w:val="28"/>
          <w:lang w:val="ru-RU"/>
        </w:rPr>
        <w:t xml:space="preserve"> 1 кормовых единиц</w:t>
      </w:r>
      <w:r w:rsidR="009242E3" w:rsidRPr="00F479DE">
        <w:rPr>
          <w:rFonts w:ascii="Times New Roman" w:hAnsi="Times New Roman"/>
          <w:bCs/>
          <w:sz w:val="28"/>
          <w:szCs w:val="28"/>
          <w:lang w:val="ru-RU"/>
        </w:rPr>
        <w:t xml:space="preserve"> </w:t>
      </w:r>
      <w:r w:rsidR="00465BF2" w:rsidRPr="00F479DE">
        <w:rPr>
          <w:rFonts w:ascii="Times New Roman" w:hAnsi="Times New Roman"/>
          <w:bCs/>
          <w:sz w:val="28"/>
          <w:szCs w:val="28"/>
          <w:lang w:val="ru-RU"/>
        </w:rPr>
        <w:t>[</w:t>
      </w:r>
      <w:r w:rsidR="009548B5" w:rsidRPr="00F479DE">
        <w:rPr>
          <w:rFonts w:ascii="Times New Roman" w:hAnsi="Times New Roman"/>
          <w:bCs/>
          <w:sz w:val="28"/>
          <w:szCs w:val="28"/>
          <w:lang w:val="ru-RU"/>
        </w:rPr>
        <w:t>6</w:t>
      </w:r>
      <w:r w:rsidR="00A226E2" w:rsidRPr="00F479DE">
        <w:rPr>
          <w:rFonts w:ascii="Times New Roman" w:hAnsi="Times New Roman"/>
          <w:bCs/>
          <w:sz w:val="28"/>
          <w:szCs w:val="28"/>
          <w:lang w:val="ru-RU"/>
        </w:rPr>
        <w:t>9</w:t>
      </w:r>
      <w:r w:rsidR="00465BF2" w:rsidRPr="00F479DE">
        <w:rPr>
          <w:rFonts w:ascii="Times New Roman" w:hAnsi="Times New Roman"/>
          <w:bCs/>
          <w:sz w:val="28"/>
          <w:szCs w:val="28"/>
          <w:lang w:val="ru-RU"/>
        </w:rPr>
        <w:t xml:space="preserve">, </w:t>
      </w:r>
      <w:r w:rsidR="00A226E2" w:rsidRPr="00F479DE">
        <w:rPr>
          <w:rFonts w:ascii="Times New Roman" w:hAnsi="Times New Roman"/>
          <w:bCs/>
          <w:sz w:val="28"/>
          <w:szCs w:val="28"/>
          <w:lang w:val="ru-RU"/>
        </w:rPr>
        <w:t>91</w:t>
      </w:r>
      <w:r w:rsidR="00465BF2" w:rsidRPr="00F479DE">
        <w:rPr>
          <w:rFonts w:ascii="Times New Roman" w:hAnsi="Times New Roman"/>
          <w:bCs/>
          <w:sz w:val="28"/>
          <w:szCs w:val="28"/>
          <w:lang w:val="ru-RU"/>
        </w:rPr>
        <w:t>]</w:t>
      </w:r>
      <w:r w:rsidRPr="00F479DE">
        <w:rPr>
          <w:rFonts w:ascii="Times New Roman" w:hAnsi="Times New Roman"/>
          <w:bCs/>
          <w:sz w:val="28"/>
          <w:szCs w:val="28"/>
          <w:lang w:val="ru-RU"/>
        </w:rPr>
        <w:t xml:space="preserve">. </w:t>
      </w:r>
      <w:r w:rsidR="00466941" w:rsidRPr="00F479DE">
        <w:rPr>
          <w:rFonts w:ascii="Times New Roman" w:hAnsi="Times New Roman"/>
          <w:bCs/>
          <w:sz w:val="28"/>
          <w:szCs w:val="28"/>
          <w:lang w:val="ru-RU"/>
        </w:rPr>
        <w:t>Также в з</w:t>
      </w:r>
      <w:r w:rsidRPr="00F479DE">
        <w:rPr>
          <w:rFonts w:ascii="Times New Roman" w:hAnsi="Times New Roman"/>
          <w:bCs/>
          <w:sz w:val="28"/>
          <w:szCs w:val="28"/>
          <w:lang w:val="ru-RU"/>
        </w:rPr>
        <w:t>ерна</w:t>
      </w:r>
      <w:r w:rsidR="00466941" w:rsidRPr="00F479DE">
        <w:rPr>
          <w:rFonts w:ascii="Times New Roman" w:hAnsi="Times New Roman"/>
          <w:bCs/>
          <w:sz w:val="28"/>
          <w:szCs w:val="28"/>
          <w:lang w:val="ru-RU"/>
        </w:rPr>
        <w:t>х</w:t>
      </w:r>
      <w:r w:rsidRPr="00F479DE">
        <w:rPr>
          <w:rFonts w:ascii="Times New Roman" w:hAnsi="Times New Roman"/>
          <w:bCs/>
          <w:sz w:val="28"/>
          <w:szCs w:val="28"/>
          <w:lang w:val="ru-RU"/>
        </w:rPr>
        <w:t xml:space="preserve"> кукурузы содержат</w:t>
      </w:r>
      <w:r w:rsidR="00466941" w:rsidRPr="00F479DE">
        <w:rPr>
          <w:rFonts w:ascii="Times New Roman" w:hAnsi="Times New Roman"/>
          <w:bCs/>
          <w:sz w:val="28"/>
          <w:szCs w:val="28"/>
          <w:lang w:val="ru-RU"/>
        </w:rPr>
        <w:t>ся</w:t>
      </w:r>
      <w:r w:rsidRPr="00F479DE">
        <w:rPr>
          <w:rFonts w:ascii="Times New Roman" w:hAnsi="Times New Roman"/>
          <w:bCs/>
          <w:sz w:val="28"/>
          <w:szCs w:val="28"/>
          <w:lang w:val="ru-RU"/>
        </w:rPr>
        <w:t xml:space="preserve"> 65-70% углеводов</w:t>
      </w:r>
      <w:r w:rsidR="00514BA7" w:rsidRPr="00F479DE">
        <w:rPr>
          <w:rFonts w:ascii="Times New Roman" w:hAnsi="Times New Roman"/>
          <w:bCs/>
          <w:sz w:val="28"/>
          <w:szCs w:val="28"/>
          <w:lang w:val="ru-RU"/>
        </w:rPr>
        <w:t xml:space="preserve"> [</w:t>
      </w:r>
      <w:r w:rsidR="000E0F54" w:rsidRPr="00F479DE">
        <w:rPr>
          <w:rFonts w:ascii="Times New Roman" w:hAnsi="Times New Roman"/>
          <w:bCs/>
          <w:sz w:val="28"/>
          <w:szCs w:val="28"/>
          <w:lang w:val="ru-RU"/>
        </w:rPr>
        <w:t>8</w:t>
      </w:r>
      <w:r w:rsidR="00384ED1" w:rsidRPr="00F479DE">
        <w:rPr>
          <w:rFonts w:ascii="Times New Roman" w:hAnsi="Times New Roman"/>
          <w:bCs/>
          <w:sz w:val="28"/>
          <w:szCs w:val="28"/>
          <w:lang w:val="ru-RU"/>
        </w:rPr>
        <w:t>5</w:t>
      </w:r>
      <w:r w:rsidR="00514BA7" w:rsidRPr="00F479DE">
        <w:rPr>
          <w:rFonts w:ascii="Times New Roman" w:hAnsi="Times New Roman"/>
          <w:bCs/>
          <w:sz w:val="28"/>
          <w:szCs w:val="28"/>
          <w:lang w:val="ru-RU"/>
        </w:rPr>
        <w:t>]</w:t>
      </w:r>
      <w:r w:rsidRPr="00F479DE">
        <w:rPr>
          <w:rFonts w:ascii="Times New Roman" w:hAnsi="Times New Roman"/>
          <w:bCs/>
          <w:sz w:val="28"/>
          <w:szCs w:val="28"/>
          <w:lang w:val="ru-RU"/>
        </w:rPr>
        <w:t xml:space="preserve">, </w:t>
      </w:r>
      <w:r w:rsidR="003B431F" w:rsidRPr="00F479DE">
        <w:rPr>
          <w:rFonts w:ascii="Times New Roman" w:hAnsi="Times New Roman"/>
          <w:bCs/>
          <w:sz w:val="28"/>
          <w:szCs w:val="28"/>
          <w:lang w:val="ru-RU"/>
        </w:rPr>
        <w:t>9-12% белков, 4-8% жиров, минеральные соли, витамины и около 2% клетчатки</w:t>
      </w:r>
      <w:r w:rsidR="009242E3" w:rsidRPr="00F479DE">
        <w:rPr>
          <w:rFonts w:ascii="Times New Roman" w:hAnsi="Times New Roman"/>
          <w:bCs/>
          <w:sz w:val="28"/>
          <w:szCs w:val="28"/>
          <w:lang w:val="ru-RU"/>
        </w:rPr>
        <w:t xml:space="preserve"> [</w:t>
      </w:r>
      <w:r w:rsidR="0007709E" w:rsidRPr="00F479DE">
        <w:rPr>
          <w:rFonts w:ascii="Times New Roman" w:hAnsi="Times New Roman"/>
          <w:bCs/>
          <w:sz w:val="28"/>
          <w:szCs w:val="28"/>
          <w:lang w:val="ru-RU"/>
        </w:rPr>
        <w:t>8</w:t>
      </w:r>
      <w:r w:rsidR="00FB3879" w:rsidRPr="00F479DE">
        <w:rPr>
          <w:rFonts w:ascii="Times New Roman" w:hAnsi="Times New Roman"/>
          <w:bCs/>
          <w:sz w:val="28"/>
          <w:szCs w:val="28"/>
          <w:lang w:val="ru-RU"/>
        </w:rPr>
        <w:t>9</w:t>
      </w:r>
      <w:r w:rsidR="000218D8" w:rsidRPr="00F479DE">
        <w:rPr>
          <w:rFonts w:ascii="Times New Roman" w:hAnsi="Times New Roman"/>
          <w:bCs/>
          <w:sz w:val="28"/>
          <w:szCs w:val="28"/>
          <w:lang w:val="ru-RU"/>
        </w:rPr>
        <w:t xml:space="preserve">, </w:t>
      </w:r>
      <w:r w:rsidR="00FB3879" w:rsidRPr="00F479DE">
        <w:rPr>
          <w:rFonts w:ascii="Times New Roman" w:hAnsi="Times New Roman"/>
          <w:bCs/>
          <w:sz w:val="28"/>
          <w:szCs w:val="28"/>
          <w:lang w:val="ru-RU"/>
        </w:rPr>
        <w:t>90</w:t>
      </w:r>
      <w:r w:rsidR="009242E3" w:rsidRPr="00F479DE">
        <w:rPr>
          <w:rFonts w:ascii="Times New Roman" w:hAnsi="Times New Roman"/>
          <w:bCs/>
          <w:sz w:val="28"/>
          <w:szCs w:val="28"/>
          <w:lang w:val="ru-RU"/>
        </w:rPr>
        <w:t>]</w:t>
      </w:r>
      <w:r w:rsidR="003B431F" w:rsidRPr="00F479DE">
        <w:rPr>
          <w:rFonts w:ascii="Times New Roman" w:hAnsi="Times New Roman"/>
          <w:bCs/>
          <w:sz w:val="28"/>
          <w:szCs w:val="28"/>
          <w:lang w:val="ru-RU"/>
        </w:rPr>
        <w:t>.</w:t>
      </w:r>
      <w:r w:rsidR="00D75866" w:rsidRPr="00F479DE">
        <w:rPr>
          <w:rFonts w:ascii="Times New Roman" w:hAnsi="Times New Roman"/>
          <w:bCs/>
          <w:sz w:val="28"/>
          <w:szCs w:val="28"/>
        </w:rPr>
        <w:t xml:space="preserve"> </w:t>
      </w:r>
      <w:r w:rsidR="00466941" w:rsidRPr="00F479DE">
        <w:rPr>
          <w:rFonts w:ascii="Times New Roman" w:hAnsi="Times New Roman"/>
          <w:bCs/>
          <w:sz w:val="28"/>
          <w:szCs w:val="28"/>
        </w:rPr>
        <w:t>Убранные</w:t>
      </w:r>
      <w:r w:rsidR="00466941" w:rsidRPr="00F479DE">
        <w:rPr>
          <w:rFonts w:ascii="Times New Roman" w:hAnsi="Times New Roman"/>
          <w:bCs/>
          <w:sz w:val="28"/>
          <w:szCs w:val="28"/>
          <w:lang w:val="ru-RU"/>
        </w:rPr>
        <w:t xml:space="preserve"> и засилосованные </w:t>
      </w:r>
      <w:r w:rsidR="00FD3E35" w:rsidRPr="00F479DE">
        <w:rPr>
          <w:rFonts w:ascii="Times New Roman" w:hAnsi="Times New Roman"/>
          <w:bCs/>
          <w:sz w:val="28"/>
          <w:szCs w:val="28"/>
          <w:lang w:val="ru-RU"/>
        </w:rPr>
        <w:t xml:space="preserve">кукурузные </w:t>
      </w:r>
      <w:r w:rsidR="00466941" w:rsidRPr="00F479DE">
        <w:rPr>
          <w:rFonts w:ascii="Times New Roman" w:hAnsi="Times New Roman"/>
          <w:bCs/>
          <w:sz w:val="28"/>
          <w:szCs w:val="28"/>
          <w:lang w:val="ru-RU"/>
        </w:rPr>
        <w:t>п</w:t>
      </w:r>
      <w:r w:rsidR="00D75866" w:rsidRPr="00F479DE">
        <w:rPr>
          <w:rFonts w:ascii="Times New Roman" w:hAnsi="Times New Roman"/>
          <w:bCs/>
          <w:sz w:val="28"/>
          <w:szCs w:val="28"/>
        </w:rPr>
        <w:t>очатки</w:t>
      </w:r>
      <w:r w:rsidR="00466941" w:rsidRPr="00F479DE">
        <w:rPr>
          <w:rFonts w:ascii="Times New Roman" w:hAnsi="Times New Roman"/>
          <w:bCs/>
          <w:sz w:val="28"/>
          <w:szCs w:val="28"/>
          <w:lang w:val="ru-RU"/>
        </w:rPr>
        <w:t xml:space="preserve"> </w:t>
      </w:r>
      <w:r w:rsidR="00FD3E35" w:rsidRPr="00F479DE">
        <w:rPr>
          <w:rFonts w:ascii="Times New Roman" w:hAnsi="Times New Roman"/>
          <w:bCs/>
          <w:sz w:val="28"/>
          <w:szCs w:val="28"/>
          <w:lang w:val="ru-RU"/>
        </w:rPr>
        <w:t>во время</w:t>
      </w:r>
      <w:r w:rsidR="00D75866" w:rsidRPr="00F479DE">
        <w:rPr>
          <w:rFonts w:ascii="Times New Roman" w:hAnsi="Times New Roman"/>
          <w:bCs/>
          <w:sz w:val="28"/>
          <w:szCs w:val="28"/>
        </w:rPr>
        <w:t xml:space="preserve"> восковой или молочно</w:t>
      </w:r>
      <w:r w:rsidR="00FD3E35" w:rsidRPr="00F479DE">
        <w:rPr>
          <w:rFonts w:ascii="Times New Roman" w:hAnsi="Times New Roman"/>
          <w:bCs/>
          <w:sz w:val="28"/>
          <w:szCs w:val="28"/>
          <w:lang w:val="ru-RU"/>
        </w:rPr>
        <w:t>й</w:t>
      </w:r>
      <w:r w:rsidR="00D75866" w:rsidRPr="00F479DE">
        <w:rPr>
          <w:rFonts w:ascii="Times New Roman" w:hAnsi="Times New Roman"/>
          <w:bCs/>
          <w:sz w:val="28"/>
          <w:szCs w:val="28"/>
        </w:rPr>
        <w:t xml:space="preserve"> спелости</w:t>
      </w:r>
      <w:r w:rsidR="00FD3E35" w:rsidRPr="00F479DE">
        <w:rPr>
          <w:rFonts w:ascii="Times New Roman" w:hAnsi="Times New Roman"/>
          <w:bCs/>
          <w:sz w:val="28"/>
          <w:szCs w:val="28"/>
          <w:lang w:val="ru-RU"/>
        </w:rPr>
        <w:t xml:space="preserve"> являются </w:t>
      </w:r>
      <w:r w:rsidR="00D75866" w:rsidRPr="00F479DE">
        <w:rPr>
          <w:rFonts w:ascii="Times New Roman" w:hAnsi="Times New Roman"/>
          <w:bCs/>
          <w:sz w:val="28"/>
          <w:szCs w:val="28"/>
        </w:rPr>
        <w:t>ценны</w:t>
      </w:r>
      <w:r w:rsidR="00FD3E35" w:rsidRPr="00F479DE">
        <w:rPr>
          <w:rFonts w:ascii="Times New Roman" w:hAnsi="Times New Roman"/>
          <w:bCs/>
          <w:sz w:val="28"/>
          <w:szCs w:val="28"/>
          <w:lang w:val="ru-RU"/>
        </w:rPr>
        <w:t>м</w:t>
      </w:r>
      <w:r w:rsidR="00D75866" w:rsidRPr="00F479DE">
        <w:rPr>
          <w:rFonts w:ascii="Times New Roman" w:hAnsi="Times New Roman"/>
          <w:bCs/>
          <w:sz w:val="28"/>
          <w:szCs w:val="28"/>
        </w:rPr>
        <w:t xml:space="preserve"> концентрированны</w:t>
      </w:r>
      <w:r w:rsidR="00FD3E35" w:rsidRPr="00F479DE">
        <w:rPr>
          <w:rFonts w:ascii="Times New Roman" w:hAnsi="Times New Roman"/>
          <w:bCs/>
          <w:sz w:val="28"/>
          <w:szCs w:val="28"/>
          <w:lang w:val="ru-RU"/>
        </w:rPr>
        <w:t>м</w:t>
      </w:r>
      <w:r w:rsidR="00D75866" w:rsidRPr="00F479DE">
        <w:rPr>
          <w:rFonts w:ascii="Times New Roman" w:hAnsi="Times New Roman"/>
          <w:bCs/>
          <w:sz w:val="28"/>
          <w:szCs w:val="28"/>
        </w:rPr>
        <w:t xml:space="preserve"> корм</w:t>
      </w:r>
      <w:r w:rsidR="00FD3E35" w:rsidRPr="00F479DE">
        <w:rPr>
          <w:rFonts w:ascii="Times New Roman" w:hAnsi="Times New Roman"/>
          <w:bCs/>
          <w:sz w:val="28"/>
          <w:szCs w:val="28"/>
          <w:lang w:val="ru-RU"/>
        </w:rPr>
        <w:t>ом</w:t>
      </w:r>
      <w:r w:rsidR="00850A0A" w:rsidRPr="00F479DE">
        <w:rPr>
          <w:rFonts w:ascii="Times New Roman" w:hAnsi="Times New Roman"/>
          <w:bCs/>
          <w:sz w:val="28"/>
          <w:szCs w:val="28"/>
          <w:lang w:val="ru-RU"/>
        </w:rPr>
        <w:t xml:space="preserve"> с содержанием </w:t>
      </w:r>
      <w:r w:rsidR="00850A0A" w:rsidRPr="00F479DE">
        <w:rPr>
          <w:rFonts w:ascii="Times New Roman" w:hAnsi="Times New Roman"/>
          <w:bCs/>
          <w:sz w:val="28"/>
          <w:szCs w:val="28"/>
        </w:rPr>
        <w:t>0,4 кормов</w:t>
      </w:r>
      <w:r w:rsidR="00850A0A" w:rsidRPr="00F479DE">
        <w:rPr>
          <w:rFonts w:ascii="Times New Roman" w:hAnsi="Times New Roman"/>
          <w:bCs/>
          <w:sz w:val="28"/>
          <w:szCs w:val="28"/>
          <w:lang w:val="ru-RU"/>
        </w:rPr>
        <w:t>ых</w:t>
      </w:r>
      <w:r w:rsidR="00850A0A" w:rsidRPr="00F479DE">
        <w:rPr>
          <w:rFonts w:ascii="Times New Roman" w:hAnsi="Times New Roman"/>
          <w:bCs/>
          <w:sz w:val="28"/>
          <w:szCs w:val="28"/>
        </w:rPr>
        <w:t xml:space="preserve"> единиц и 26 г переваримого протеина</w:t>
      </w:r>
      <w:r w:rsidR="00850A0A" w:rsidRPr="00F479DE">
        <w:rPr>
          <w:rFonts w:ascii="Times New Roman" w:hAnsi="Times New Roman"/>
          <w:bCs/>
          <w:sz w:val="28"/>
          <w:szCs w:val="28"/>
          <w:lang w:val="ru-RU"/>
        </w:rPr>
        <w:t xml:space="preserve"> </w:t>
      </w:r>
      <w:r w:rsidR="00646483" w:rsidRPr="00F479DE">
        <w:rPr>
          <w:rFonts w:ascii="Times New Roman" w:hAnsi="Times New Roman"/>
          <w:bCs/>
          <w:sz w:val="28"/>
          <w:szCs w:val="28"/>
          <w:lang w:val="ru-RU"/>
        </w:rPr>
        <w:t>[</w:t>
      </w:r>
      <w:r w:rsidR="000E0F54" w:rsidRPr="00F479DE">
        <w:rPr>
          <w:rFonts w:ascii="Times New Roman" w:hAnsi="Times New Roman"/>
          <w:bCs/>
          <w:sz w:val="28"/>
          <w:szCs w:val="28"/>
          <w:lang w:val="ru-RU"/>
        </w:rPr>
        <w:t>8</w:t>
      </w:r>
      <w:r w:rsidR="003D0365" w:rsidRPr="00F479DE">
        <w:rPr>
          <w:rFonts w:ascii="Times New Roman" w:hAnsi="Times New Roman"/>
          <w:bCs/>
          <w:sz w:val="28"/>
          <w:szCs w:val="28"/>
          <w:lang w:val="ru-RU"/>
        </w:rPr>
        <w:t>5</w:t>
      </w:r>
      <w:r w:rsidR="00FD3E35" w:rsidRPr="00F479DE">
        <w:rPr>
          <w:rFonts w:ascii="Times New Roman" w:hAnsi="Times New Roman"/>
          <w:bCs/>
          <w:sz w:val="28"/>
          <w:szCs w:val="28"/>
          <w:lang w:val="ru-RU"/>
        </w:rPr>
        <w:t xml:space="preserve">, </w:t>
      </w:r>
      <w:r w:rsidR="00A05B76" w:rsidRPr="00F479DE">
        <w:rPr>
          <w:rFonts w:ascii="Times New Roman" w:hAnsi="Times New Roman"/>
          <w:bCs/>
          <w:sz w:val="28"/>
          <w:szCs w:val="28"/>
          <w:lang w:val="ru-RU"/>
        </w:rPr>
        <w:t xml:space="preserve">91, </w:t>
      </w:r>
      <w:r w:rsidR="00850A0A" w:rsidRPr="00F479DE">
        <w:rPr>
          <w:rFonts w:ascii="Times New Roman" w:hAnsi="Times New Roman"/>
          <w:bCs/>
          <w:sz w:val="28"/>
          <w:szCs w:val="28"/>
          <w:lang w:val="ru-RU"/>
        </w:rPr>
        <w:t>92</w:t>
      </w:r>
      <w:r w:rsidR="005E118F" w:rsidRPr="00F479DE">
        <w:rPr>
          <w:rFonts w:ascii="Times New Roman" w:hAnsi="Times New Roman"/>
          <w:bCs/>
          <w:sz w:val="28"/>
          <w:szCs w:val="28"/>
        </w:rPr>
        <w:t>]</w:t>
      </w:r>
      <w:r w:rsidR="003B431F" w:rsidRPr="00F479DE">
        <w:rPr>
          <w:rFonts w:ascii="Times New Roman" w:hAnsi="Times New Roman"/>
          <w:bCs/>
          <w:sz w:val="28"/>
          <w:szCs w:val="28"/>
        </w:rPr>
        <w:t>.</w:t>
      </w:r>
    </w:p>
    <w:p w:rsidR="00D75866" w:rsidRPr="00F479DE" w:rsidRDefault="00BA4A6A" w:rsidP="003778EF">
      <w:pPr>
        <w:spacing w:after="0" w:line="240" w:lineRule="auto"/>
        <w:ind w:firstLine="709"/>
        <w:jc w:val="both"/>
        <w:rPr>
          <w:rFonts w:ascii="Times New Roman" w:hAnsi="Times New Roman"/>
          <w:bCs/>
          <w:sz w:val="28"/>
          <w:szCs w:val="28"/>
          <w:lang w:val="ru-RU"/>
        </w:rPr>
      </w:pPr>
      <w:r w:rsidRPr="00F479DE">
        <w:rPr>
          <w:rFonts w:ascii="Times New Roman" w:hAnsi="Times New Roman"/>
          <w:bCs/>
          <w:sz w:val="28"/>
          <w:szCs w:val="28"/>
          <w:lang w:val="ru-RU"/>
        </w:rPr>
        <w:t>Зерно к</w:t>
      </w:r>
      <w:r w:rsidR="007F6D8D" w:rsidRPr="00F479DE">
        <w:rPr>
          <w:rFonts w:ascii="Times New Roman" w:hAnsi="Times New Roman"/>
          <w:bCs/>
          <w:sz w:val="28"/>
          <w:szCs w:val="28"/>
          <w:lang w:val="ru-RU"/>
        </w:rPr>
        <w:t>укуруз</w:t>
      </w:r>
      <w:r w:rsidR="00A05B76" w:rsidRPr="00F479DE">
        <w:rPr>
          <w:rFonts w:ascii="Times New Roman" w:hAnsi="Times New Roman"/>
          <w:bCs/>
          <w:sz w:val="28"/>
          <w:szCs w:val="28"/>
          <w:lang w:val="ru-RU"/>
        </w:rPr>
        <w:t xml:space="preserve">ы - </w:t>
      </w:r>
      <w:r w:rsidRPr="00F479DE">
        <w:rPr>
          <w:rFonts w:ascii="Times New Roman" w:hAnsi="Times New Roman"/>
          <w:bCs/>
          <w:sz w:val="28"/>
          <w:szCs w:val="28"/>
          <w:lang w:val="ru-RU"/>
        </w:rPr>
        <w:t>высокоэнергетический корм, предназначен</w:t>
      </w:r>
      <w:r w:rsidR="00A05B76" w:rsidRPr="00F479DE">
        <w:rPr>
          <w:rFonts w:ascii="Times New Roman" w:hAnsi="Times New Roman"/>
          <w:bCs/>
          <w:sz w:val="28"/>
          <w:szCs w:val="28"/>
          <w:lang w:val="ru-RU"/>
        </w:rPr>
        <w:t>ный</w:t>
      </w:r>
      <w:r w:rsidRPr="00F479DE">
        <w:rPr>
          <w:rFonts w:ascii="Times New Roman" w:hAnsi="Times New Roman"/>
          <w:bCs/>
          <w:sz w:val="28"/>
          <w:szCs w:val="28"/>
          <w:lang w:val="ru-RU"/>
        </w:rPr>
        <w:t xml:space="preserve"> для питания всех типов животных</w:t>
      </w:r>
      <w:r w:rsidR="00A05B76" w:rsidRPr="00F479DE">
        <w:rPr>
          <w:rFonts w:ascii="Times New Roman" w:hAnsi="Times New Roman"/>
          <w:bCs/>
          <w:sz w:val="28"/>
          <w:szCs w:val="28"/>
          <w:lang w:val="ru-RU"/>
        </w:rPr>
        <w:t xml:space="preserve"> и</w:t>
      </w:r>
      <w:r w:rsidRPr="00F479DE">
        <w:rPr>
          <w:rFonts w:ascii="Times New Roman" w:hAnsi="Times New Roman"/>
          <w:bCs/>
          <w:sz w:val="28"/>
          <w:szCs w:val="28"/>
          <w:lang w:val="ru-RU"/>
        </w:rPr>
        <w:t xml:space="preserve"> птиц</w:t>
      </w:r>
      <w:r w:rsidR="000E22F6" w:rsidRPr="00F479DE">
        <w:rPr>
          <w:rFonts w:ascii="Times New Roman" w:hAnsi="Times New Roman"/>
          <w:bCs/>
          <w:sz w:val="28"/>
          <w:szCs w:val="28"/>
          <w:lang w:val="ru-RU"/>
        </w:rPr>
        <w:t xml:space="preserve"> </w:t>
      </w:r>
      <w:r w:rsidR="005807FC" w:rsidRPr="00F479DE">
        <w:rPr>
          <w:rFonts w:ascii="Times New Roman" w:hAnsi="Times New Roman"/>
          <w:bCs/>
          <w:sz w:val="28"/>
          <w:szCs w:val="28"/>
        </w:rPr>
        <w:t>[</w:t>
      </w:r>
      <w:r w:rsidR="009D4479" w:rsidRPr="00F479DE">
        <w:rPr>
          <w:rFonts w:ascii="Times New Roman" w:hAnsi="Times New Roman"/>
          <w:bCs/>
          <w:sz w:val="28"/>
          <w:szCs w:val="28"/>
          <w:lang w:val="ru-RU"/>
        </w:rPr>
        <w:t>9</w:t>
      </w:r>
      <w:r w:rsidR="00A05B76" w:rsidRPr="00F479DE">
        <w:rPr>
          <w:rFonts w:ascii="Times New Roman" w:hAnsi="Times New Roman"/>
          <w:bCs/>
          <w:sz w:val="28"/>
          <w:szCs w:val="28"/>
          <w:lang w:val="ru-RU"/>
        </w:rPr>
        <w:t>3</w:t>
      </w:r>
      <w:r w:rsidR="005807FC" w:rsidRPr="00F479DE">
        <w:rPr>
          <w:rFonts w:ascii="Times New Roman" w:hAnsi="Times New Roman"/>
          <w:bCs/>
          <w:sz w:val="28"/>
          <w:szCs w:val="28"/>
        </w:rPr>
        <w:t>]</w:t>
      </w:r>
      <w:r w:rsidR="000E22F6" w:rsidRPr="00F479DE">
        <w:rPr>
          <w:rFonts w:ascii="Times New Roman" w:hAnsi="Times New Roman"/>
          <w:bCs/>
          <w:sz w:val="28"/>
          <w:szCs w:val="28"/>
          <w:lang w:val="ru-RU"/>
        </w:rPr>
        <w:t xml:space="preserve">. </w:t>
      </w:r>
      <w:r w:rsidR="00A05B76" w:rsidRPr="00F479DE">
        <w:rPr>
          <w:rFonts w:ascii="Times New Roman" w:hAnsi="Times New Roman"/>
          <w:bCs/>
          <w:sz w:val="28"/>
          <w:szCs w:val="28"/>
          <w:lang w:val="ru-RU"/>
        </w:rPr>
        <w:t xml:space="preserve">Для </w:t>
      </w:r>
      <w:r w:rsidR="007F6D8D" w:rsidRPr="00F479DE">
        <w:rPr>
          <w:rFonts w:ascii="Times New Roman" w:hAnsi="Times New Roman"/>
          <w:bCs/>
          <w:sz w:val="28"/>
          <w:szCs w:val="28"/>
          <w:lang w:val="ru-RU"/>
        </w:rPr>
        <w:t>увелич</w:t>
      </w:r>
      <w:r w:rsidR="00A05B76" w:rsidRPr="00F479DE">
        <w:rPr>
          <w:rFonts w:ascii="Times New Roman" w:hAnsi="Times New Roman"/>
          <w:bCs/>
          <w:sz w:val="28"/>
          <w:szCs w:val="28"/>
          <w:lang w:val="ru-RU"/>
        </w:rPr>
        <w:t>ения</w:t>
      </w:r>
      <w:r w:rsidR="000E22F6" w:rsidRPr="00F479DE">
        <w:rPr>
          <w:rFonts w:ascii="Times New Roman" w:hAnsi="Times New Roman"/>
          <w:bCs/>
          <w:sz w:val="28"/>
          <w:szCs w:val="28"/>
          <w:lang w:val="ru-RU"/>
        </w:rPr>
        <w:t xml:space="preserve"> продуктивност</w:t>
      </w:r>
      <w:r w:rsidR="00A05B76" w:rsidRPr="00F479DE">
        <w:rPr>
          <w:rFonts w:ascii="Times New Roman" w:hAnsi="Times New Roman"/>
          <w:bCs/>
          <w:sz w:val="28"/>
          <w:szCs w:val="28"/>
          <w:lang w:val="ru-RU"/>
        </w:rPr>
        <w:t>и</w:t>
      </w:r>
      <w:r w:rsidR="000E22F6" w:rsidRPr="00F479DE">
        <w:rPr>
          <w:rFonts w:ascii="Times New Roman" w:hAnsi="Times New Roman"/>
          <w:bCs/>
          <w:sz w:val="28"/>
          <w:szCs w:val="28"/>
          <w:lang w:val="ru-RU"/>
        </w:rPr>
        <w:t xml:space="preserve"> животн</w:t>
      </w:r>
      <w:r w:rsidR="00A05B76" w:rsidRPr="00F479DE">
        <w:rPr>
          <w:rFonts w:ascii="Times New Roman" w:hAnsi="Times New Roman"/>
          <w:bCs/>
          <w:sz w:val="28"/>
          <w:szCs w:val="28"/>
          <w:lang w:val="ru-RU"/>
        </w:rPr>
        <w:t>оводческих хозяйств</w:t>
      </w:r>
      <w:r w:rsidRPr="00F479DE">
        <w:rPr>
          <w:rFonts w:ascii="Times New Roman" w:hAnsi="Times New Roman"/>
          <w:bCs/>
          <w:sz w:val="28"/>
          <w:szCs w:val="28"/>
          <w:lang w:val="ru-RU"/>
        </w:rPr>
        <w:t>,</w:t>
      </w:r>
      <w:r w:rsidR="000E22F6" w:rsidRPr="00F479DE">
        <w:rPr>
          <w:rFonts w:ascii="Times New Roman" w:hAnsi="Times New Roman"/>
          <w:bCs/>
          <w:sz w:val="28"/>
          <w:szCs w:val="28"/>
          <w:lang w:val="ru-RU"/>
        </w:rPr>
        <w:t xml:space="preserve"> </w:t>
      </w:r>
      <w:r w:rsidR="00A05B76" w:rsidRPr="00F479DE">
        <w:rPr>
          <w:rFonts w:ascii="Times New Roman" w:hAnsi="Times New Roman"/>
          <w:bCs/>
          <w:sz w:val="28"/>
          <w:szCs w:val="28"/>
          <w:lang w:val="ru-RU"/>
        </w:rPr>
        <w:t xml:space="preserve">при приготовлении комбикорма </w:t>
      </w:r>
      <w:r w:rsidR="000E22F6" w:rsidRPr="00F479DE">
        <w:rPr>
          <w:rFonts w:ascii="Times New Roman" w:hAnsi="Times New Roman"/>
          <w:bCs/>
          <w:sz w:val="28"/>
          <w:szCs w:val="28"/>
          <w:lang w:val="ru-RU"/>
        </w:rPr>
        <w:t xml:space="preserve">в структуре должно </w:t>
      </w:r>
      <w:r w:rsidRPr="00F479DE">
        <w:rPr>
          <w:rFonts w:ascii="Times New Roman" w:hAnsi="Times New Roman"/>
          <w:bCs/>
          <w:sz w:val="28"/>
          <w:szCs w:val="28"/>
          <w:lang w:val="ru-RU"/>
        </w:rPr>
        <w:t xml:space="preserve">содержаться </w:t>
      </w:r>
      <w:r w:rsidR="000E22F6" w:rsidRPr="00F479DE">
        <w:rPr>
          <w:rFonts w:ascii="Times New Roman" w:hAnsi="Times New Roman"/>
          <w:bCs/>
          <w:sz w:val="28"/>
          <w:szCs w:val="28"/>
          <w:lang w:val="ru-RU"/>
        </w:rPr>
        <w:t>не менее 40% зерна кукурузы</w:t>
      </w:r>
      <w:r w:rsidR="005807FC" w:rsidRPr="00F479DE">
        <w:rPr>
          <w:rFonts w:ascii="Times New Roman" w:hAnsi="Times New Roman"/>
          <w:bCs/>
          <w:sz w:val="28"/>
          <w:szCs w:val="28"/>
          <w:lang w:val="ru-RU"/>
        </w:rPr>
        <w:t xml:space="preserve"> [</w:t>
      </w:r>
      <w:r w:rsidR="0049414F" w:rsidRPr="00F479DE">
        <w:rPr>
          <w:rFonts w:ascii="Times New Roman" w:hAnsi="Times New Roman"/>
          <w:bCs/>
          <w:sz w:val="28"/>
          <w:szCs w:val="28"/>
          <w:lang w:val="ru-RU"/>
        </w:rPr>
        <w:t>9</w:t>
      </w:r>
      <w:r w:rsidR="00A05B76" w:rsidRPr="00F479DE">
        <w:rPr>
          <w:rFonts w:ascii="Times New Roman" w:hAnsi="Times New Roman"/>
          <w:bCs/>
          <w:sz w:val="28"/>
          <w:szCs w:val="28"/>
          <w:lang w:val="ru-RU"/>
        </w:rPr>
        <w:t>4</w:t>
      </w:r>
      <w:r w:rsidR="003778EF" w:rsidRPr="00F479DE">
        <w:rPr>
          <w:rFonts w:ascii="Times New Roman" w:hAnsi="Times New Roman"/>
          <w:bCs/>
          <w:sz w:val="28"/>
          <w:szCs w:val="28"/>
          <w:lang w:val="ru-RU"/>
        </w:rPr>
        <w:t xml:space="preserve">, </w:t>
      </w:r>
      <w:r w:rsidR="0049414F" w:rsidRPr="00F479DE">
        <w:rPr>
          <w:rFonts w:ascii="Times New Roman" w:hAnsi="Times New Roman"/>
          <w:bCs/>
          <w:sz w:val="28"/>
          <w:szCs w:val="28"/>
          <w:lang w:val="ru-RU"/>
        </w:rPr>
        <w:t>9</w:t>
      </w:r>
      <w:r w:rsidR="00A05B76" w:rsidRPr="00F479DE">
        <w:rPr>
          <w:rFonts w:ascii="Times New Roman" w:hAnsi="Times New Roman"/>
          <w:bCs/>
          <w:sz w:val="28"/>
          <w:szCs w:val="28"/>
          <w:lang w:val="ru-RU"/>
        </w:rPr>
        <w:t>5</w:t>
      </w:r>
      <w:r w:rsidR="005807FC" w:rsidRPr="00F479DE">
        <w:rPr>
          <w:rFonts w:ascii="Times New Roman" w:hAnsi="Times New Roman"/>
          <w:bCs/>
          <w:sz w:val="28"/>
          <w:szCs w:val="28"/>
          <w:lang w:val="ru-RU"/>
        </w:rPr>
        <w:t>]</w:t>
      </w:r>
      <w:r w:rsidR="00D75866" w:rsidRPr="00F479DE">
        <w:rPr>
          <w:rFonts w:ascii="Times New Roman" w:hAnsi="Times New Roman"/>
          <w:bCs/>
          <w:sz w:val="28"/>
          <w:szCs w:val="28"/>
        </w:rPr>
        <w:t xml:space="preserve">. </w:t>
      </w:r>
    </w:p>
    <w:p w:rsidR="00D75866" w:rsidRPr="00F479DE" w:rsidRDefault="007C3159" w:rsidP="00C7120D">
      <w:pPr>
        <w:spacing w:after="0" w:line="240" w:lineRule="auto"/>
        <w:ind w:firstLine="709"/>
        <w:jc w:val="both"/>
        <w:rPr>
          <w:rFonts w:ascii="Times New Roman" w:hAnsi="Times New Roman"/>
          <w:sz w:val="28"/>
          <w:szCs w:val="28"/>
          <w:lang w:val="ru-RU"/>
        </w:rPr>
      </w:pPr>
      <w:r w:rsidRPr="00F479DE">
        <w:rPr>
          <w:rFonts w:ascii="Times New Roman" w:hAnsi="Times New Roman"/>
          <w:sz w:val="28"/>
          <w:szCs w:val="28"/>
          <w:lang w:val="ru-RU"/>
        </w:rPr>
        <w:t xml:space="preserve">Большим преимуществом кукурузы является то, </w:t>
      </w:r>
      <w:r w:rsidR="00C7120D" w:rsidRPr="00F479DE">
        <w:rPr>
          <w:rFonts w:ascii="Times New Roman" w:hAnsi="Times New Roman"/>
          <w:sz w:val="28"/>
          <w:szCs w:val="28"/>
          <w:lang w:val="ru-RU"/>
        </w:rPr>
        <w:t xml:space="preserve">что она </w:t>
      </w:r>
      <w:r w:rsidR="00E969D2" w:rsidRPr="00F479DE">
        <w:rPr>
          <w:rFonts w:ascii="Times New Roman" w:hAnsi="Times New Roman"/>
          <w:sz w:val="28"/>
          <w:szCs w:val="28"/>
          <w:lang w:val="ru-RU"/>
        </w:rPr>
        <w:t xml:space="preserve">очень важна в агротехническом и организационно-экономическом плане, является прекрасным предшественником и парозанимающей культурой для многих зерновых культур </w:t>
      </w:r>
      <w:r w:rsidR="00E969D2" w:rsidRPr="00F479DE">
        <w:rPr>
          <w:rFonts w:ascii="Times New Roman" w:hAnsi="Times New Roman"/>
          <w:sz w:val="28"/>
          <w:szCs w:val="28"/>
        </w:rPr>
        <w:t>[</w:t>
      </w:r>
      <w:r w:rsidR="00E969D2" w:rsidRPr="00F479DE">
        <w:rPr>
          <w:rFonts w:ascii="Times New Roman" w:hAnsi="Times New Roman"/>
          <w:sz w:val="28"/>
          <w:szCs w:val="28"/>
          <w:lang w:val="ru-RU"/>
        </w:rPr>
        <w:t>68, 72</w:t>
      </w:r>
      <w:r w:rsidR="00C8660D" w:rsidRPr="00F479DE">
        <w:rPr>
          <w:rFonts w:ascii="Times New Roman" w:hAnsi="Times New Roman"/>
          <w:sz w:val="28"/>
          <w:szCs w:val="28"/>
          <w:lang w:val="ru-RU"/>
        </w:rPr>
        <w:t xml:space="preserve">, </w:t>
      </w:r>
      <w:r w:rsidR="00E969D2" w:rsidRPr="00F479DE">
        <w:rPr>
          <w:rFonts w:ascii="Times New Roman" w:hAnsi="Times New Roman"/>
          <w:sz w:val="28"/>
          <w:szCs w:val="28"/>
          <w:lang w:val="ru-RU"/>
        </w:rPr>
        <w:t>97</w:t>
      </w:r>
      <w:r w:rsidR="00E969D2" w:rsidRPr="00F479DE">
        <w:rPr>
          <w:rFonts w:ascii="Times New Roman" w:hAnsi="Times New Roman"/>
          <w:sz w:val="28"/>
          <w:szCs w:val="28"/>
        </w:rPr>
        <w:t>]</w:t>
      </w:r>
      <w:r w:rsidR="00E969D2" w:rsidRPr="00F479DE">
        <w:rPr>
          <w:rFonts w:ascii="Times New Roman" w:hAnsi="Times New Roman"/>
          <w:sz w:val="28"/>
          <w:szCs w:val="28"/>
          <w:lang w:val="ru-RU"/>
        </w:rPr>
        <w:t xml:space="preserve">, </w:t>
      </w:r>
      <w:r w:rsidR="00C7120D" w:rsidRPr="00F479DE">
        <w:rPr>
          <w:rFonts w:ascii="Times New Roman" w:hAnsi="Times New Roman"/>
          <w:sz w:val="28"/>
          <w:szCs w:val="28"/>
          <w:lang w:val="ru-RU"/>
        </w:rPr>
        <w:t>обеспечивает стабильные урожай в течении нескольких лет на хорошо удобренных одних и тех же участках</w:t>
      </w:r>
      <w:r w:rsidR="00D75866" w:rsidRPr="00F479DE">
        <w:rPr>
          <w:rFonts w:ascii="Times New Roman" w:hAnsi="Times New Roman"/>
          <w:sz w:val="28"/>
          <w:szCs w:val="28"/>
        </w:rPr>
        <w:t xml:space="preserve"> [</w:t>
      </w:r>
      <w:r w:rsidR="007E753B" w:rsidRPr="00F479DE">
        <w:rPr>
          <w:rFonts w:ascii="Times New Roman" w:hAnsi="Times New Roman"/>
          <w:sz w:val="28"/>
          <w:szCs w:val="28"/>
          <w:lang w:val="ru-RU"/>
        </w:rPr>
        <w:t>9</w:t>
      </w:r>
      <w:r w:rsidR="0095607E" w:rsidRPr="00F479DE">
        <w:rPr>
          <w:rFonts w:ascii="Times New Roman" w:hAnsi="Times New Roman"/>
          <w:sz w:val="28"/>
          <w:szCs w:val="28"/>
          <w:lang w:val="ru-RU"/>
        </w:rPr>
        <w:t>7</w:t>
      </w:r>
      <w:r w:rsidR="00D75866" w:rsidRPr="00F479DE">
        <w:rPr>
          <w:rFonts w:ascii="Times New Roman" w:hAnsi="Times New Roman"/>
          <w:sz w:val="28"/>
          <w:szCs w:val="28"/>
        </w:rPr>
        <w:t>].</w:t>
      </w:r>
    </w:p>
    <w:p w:rsidR="000538A7" w:rsidRPr="00F479DE" w:rsidRDefault="00AA1F6E" w:rsidP="00B20225">
      <w:pPr>
        <w:spacing w:after="0" w:line="240" w:lineRule="auto"/>
        <w:ind w:firstLine="709"/>
        <w:jc w:val="both"/>
        <w:rPr>
          <w:rFonts w:ascii="Times New Roman" w:hAnsi="Times New Roman"/>
          <w:sz w:val="28"/>
          <w:szCs w:val="28"/>
          <w:lang w:val="ru-RU"/>
        </w:rPr>
      </w:pPr>
      <w:r w:rsidRPr="00F479DE">
        <w:rPr>
          <w:rFonts w:ascii="Times New Roman" w:hAnsi="Times New Roman"/>
          <w:sz w:val="28"/>
          <w:szCs w:val="28"/>
          <w:lang w:val="ru-RU"/>
        </w:rPr>
        <w:t>По количеству активной и эффективной температуры воздуха, а также длительности теплых периодов</w:t>
      </w:r>
      <w:r w:rsidR="000538A7" w:rsidRPr="00F479DE">
        <w:rPr>
          <w:rFonts w:ascii="Times New Roman" w:hAnsi="Times New Roman"/>
          <w:sz w:val="28"/>
          <w:szCs w:val="28"/>
          <w:lang w:val="ru-RU"/>
        </w:rPr>
        <w:t xml:space="preserve"> [</w:t>
      </w:r>
      <w:r w:rsidR="007E753B" w:rsidRPr="00F479DE">
        <w:rPr>
          <w:rFonts w:ascii="Times New Roman" w:hAnsi="Times New Roman"/>
          <w:sz w:val="28"/>
          <w:szCs w:val="28"/>
          <w:lang w:val="ru-RU"/>
        </w:rPr>
        <w:t>9</w:t>
      </w:r>
      <w:r w:rsidR="00721D74" w:rsidRPr="00F479DE">
        <w:rPr>
          <w:rFonts w:ascii="Times New Roman" w:hAnsi="Times New Roman"/>
          <w:sz w:val="28"/>
          <w:szCs w:val="28"/>
          <w:lang w:val="ru-RU"/>
        </w:rPr>
        <w:t>8</w:t>
      </w:r>
      <w:r w:rsidR="000538A7" w:rsidRPr="00F479DE">
        <w:rPr>
          <w:rFonts w:ascii="Times New Roman" w:hAnsi="Times New Roman"/>
          <w:sz w:val="28"/>
          <w:szCs w:val="28"/>
          <w:lang w:val="ru-RU"/>
        </w:rPr>
        <w:t>]</w:t>
      </w:r>
      <w:r w:rsidRPr="00F479DE">
        <w:rPr>
          <w:rFonts w:ascii="Times New Roman" w:hAnsi="Times New Roman"/>
          <w:sz w:val="28"/>
          <w:szCs w:val="28"/>
          <w:lang w:val="ru-RU"/>
        </w:rPr>
        <w:t xml:space="preserve">, юг Казахстана </w:t>
      </w:r>
      <w:r w:rsidR="000538A7" w:rsidRPr="00F479DE">
        <w:rPr>
          <w:rFonts w:ascii="Times New Roman" w:hAnsi="Times New Roman"/>
          <w:sz w:val="28"/>
          <w:szCs w:val="28"/>
          <w:lang w:val="ru-RU"/>
        </w:rPr>
        <w:t>является благоприятным регионом для кукурузных культур и позволяет их выращивать [</w:t>
      </w:r>
      <w:r w:rsidR="005523B2" w:rsidRPr="00F479DE">
        <w:rPr>
          <w:rFonts w:ascii="Times New Roman" w:hAnsi="Times New Roman"/>
          <w:sz w:val="28"/>
          <w:szCs w:val="28"/>
          <w:lang w:val="ru-RU"/>
        </w:rPr>
        <w:t>97</w:t>
      </w:r>
      <w:r w:rsidR="000538A7" w:rsidRPr="00F479DE">
        <w:rPr>
          <w:rFonts w:ascii="Times New Roman" w:hAnsi="Times New Roman"/>
          <w:sz w:val="28"/>
          <w:szCs w:val="28"/>
          <w:lang w:val="ru-RU"/>
        </w:rPr>
        <w:t xml:space="preserve">]. Например, средняя многолетняя активная температура выше 10ºС на юге Казахстана составляет 2700-3300°С, а необходимая активная температура для полного формирования урожая </w:t>
      </w:r>
      <w:proofErr w:type="gramStart"/>
      <w:r w:rsidR="000538A7" w:rsidRPr="00F479DE">
        <w:rPr>
          <w:rFonts w:ascii="Times New Roman" w:hAnsi="Times New Roman"/>
          <w:sz w:val="28"/>
          <w:szCs w:val="28"/>
          <w:lang w:val="ru-RU"/>
        </w:rPr>
        <w:t>кукурузы  -</w:t>
      </w:r>
      <w:proofErr w:type="gramEnd"/>
      <w:r w:rsidR="000538A7" w:rsidRPr="00F479DE">
        <w:rPr>
          <w:rFonts w:ascii="Times New Roman" w:hAnsi="Times New Roman"/>
          <w:sz w:val="28"/>
          <w:szCs w:val="28"/>
          <w:lang w:val="ru-RU"/>
        </w:rPr>
        <w:t xml:space="preserve"> 2800-2900 ºС</w:t>
      </w:r>
      <w:r w:rsidR="00721D74" w:rsidRPr="00F479DE">
        <w:rPr>
          <w:rFonts w:ascii="Times New Roman" w:hAnsi="Times New Roman"/>
          <w:sz w:val="28"/>
          <w:szCs w:val="28"/>
          <w:lang w:val="ru-RU"/>
        </w:rPr>
        <w:t xml:space="preserve"> [98,99]</w:t>
      </w:r>
      <w:r w:rsidR="000538A7" w:rsidRPr="00F479DE">
        <w:rPr>
          <w:rFonts w:ascii="Times New Roman" w:hAnsi="Times New Roman"/>
          <w:sz w:val="28"/>
          <w:szCs w:val="28"/>
          <w:lang w:val="ru-RU"/>
        </w:rPr>
        <w:t>.</w:t>
      </w:r>
      <w:r w:rsidR="00721D74" w:rsidRPr="00F479DE">
        <w:rPr>
          <w:rFonts w:ascii="Times New Roman" w:hAnsi="Times New Roman"/>
          <w:sz w:val="28"/>
          <w:szCs w:val="28"/>
          <w:lang w:val="ru-RU"/>
        </w:rPr>
        <w:t xml:space="preserve"> </w:t>
      </w:r>
    </w:p>
    <w:p w:rsidR="00D93880" w:rsidRPr="00F479DE" w:rsidRDefault="00D93880" w:rsidP="00B20225">
      <w:pPr>
        <w:spacing w:after="0" w:line="240" w:lineRule="auto"/>
        <w:ind w:firstLine="709"/>
        <w:jc w:val="both"/>
        <w:rPr>
          <w:rFonts w:ascii="Times New Roman" w:hAnsi="Times New Roman"/>
          <w:sz w:val="28"/>
          <w:szCs w:val="28"/>
        </w:rPr>
      </w:pPr>
    </w:p>
    <w:p w:rsidR="00D75866" w:rsidRPr="00F479DE" w:rsidRDefault="001752CB" w:rsidP="00C835BE">
      <w:pPr>
        <w:pStyle w:val="1"/>
        <w:spacing w:before="0" w:after="0" w:line="240" w:lineRule="auto"/>
        <w:ind w:firstLine="709"/>
        <w:jc w:val="both"/>
        <w:rPr>
          <w:rFonts w:ascii="Times New Roman" w:hAnsi="Times New Roman"/>
          <w:sz w:val="28"/>
          <w:szCs w:val="28"/>
          <w:lang w:val="ru-RU" w:eastAsia="ru-RU"/>
        </w:rPr>
      </w:pPr>
      <w:r w:rsidRPr="00F479DE">
        <w:rPr>
          <w:rFonts w:ascii="Times New Roman" w:hAnsi="Times New Roman"/>
          <w:sz w:val="28"/>
          <w:szCs w:val="28"/>
          <w:lang w:val="ru-RU" w:eastAsia="ru-RU"/>
        </w:rPr>
        <w:t>1.3</w:t>
      </w:r>
      <w:r w:rsidR="00D75866" w:rsidRPr="00F479DE">
        <w:rPr>
          <w:rFonts w:ascii="Times New Roman" w:hAnsi="Times New Roman"/>
          <w:sz w:val="28"/>
          <w:szCs w:val="28"/>
          <w:lang w:eastAsia="ru-RU"/>
        </w:rPr>
        <w:t xml:space="preserve"> </w:t>
      </w:r>
      <w:r w:rsidR="00530473" w:rsidRPr="00F479DE">
        <w:rPr>
          <w:rFonts w:ascii="Times New Roman" w:hAnsi="Times New Roman"/>
          <w:sz w:val="28"/>
          <w:szCs w:val="28"/>
          <w:lang w:eastAsia="ru-RU"/>
        </w:rPr>
        <w:t>Особенности орошения кукурузы на зерно и перспективы ее возделывания при использовании капельного орошения в условиях дефицита естественной влагообеспеченности</w:t>
      </w:r>
    </w:p>
    <w:p w:rsidR="00D75866" w:rsidRPr="00F479DE" w:rsidRDefault="00D75866" w:rsidP="00B20225">
      <w:pPr>
        <w:spacing w:after="0" w:line="240" w:lineRule="auto"/>
        <w:ind w:firstLine="709"/>
        <w:jc w:val="both"/>
        <w:rPr>
          <w:rFonts w:ascii="Times New Roman" w:hAnsi="Times New Roman"/>
          <w:sz w:val="28"/>
          <w:szCs w:val="28"/>
        </w:rPr>
      </w:pPr>
    </w:p>
    <w:p w:rsidR="0013034E" w:rsidRPr="00F479DE" w:rsidRDefault="0013034E" w:rsidP="00E44474">
      <w:pPr>
        <w:spacing w:after="0" w:line="240" w:lineRule="auto"/>
        <w:ind w:firstLine="709"/>
        <w:jc w:val="both"/>
        <w:rPr>
          <w:rFonts w:ascii="Times New Roman" w:hAnsi="Times New Roman"/>
          <w:sz w:val="28"/>
          <w:szCs w:val="28"/>
        </w:rPr>
      </w:pPr>
      <w:r w:rsidRPr="00F479DE">
        <w:rPr>
          <w:rFonts w:ascii="Times New Roman" w:hAnsi="Times New Roman"/>
          <w:sz w:val="28"/>
          <w:szCs w:val="28"/>
        </w:rPr>
        <w:t>Дефицит водных ресурсов является серьезной проблемой, угрожающей устойчивому развитию сельского хозяйства и продовольственной безопасности. Водные ресурсы, доступные для орошения, сокращаются из-за изменений климата и других п</w:t>
      </w:r>
      <w:r w:rsidR="00DB5CA8" w:rsidRPr="00F479DE">
        <w:rPr>
          <w:rFonts w:ascii="Times New Roman" w:hAnsi="Times New Roman"/>
          <w:sz w:val="28"/>
          <w:szCs w:val="28"/>
        </w:rPr>
        <w:t>от</w:t>
      </w:r>
      <w:r w:rsidRPr="00F479DE">
        <w:rPr>
          <w:rFonts w:ascii="Times New Roman" w:hAnsi="Times New Roman"/>
          <w:sz w:val="28"/>
          <w:szCs w:val="28"/>
        </w:rPr>
        <w:t xml:space="preserve">ребностей в воде. Между тем, с расширением орошаемых земель </w:t>
      </w:r>
      <w:r w:rsidR="00EC047F" w:rsidRPr="00F479DE">
        <w:rPr>
          <w:rFonts w:ascii="Times New Roman" w:hAnsi="Times New Roman"/>
          <w:sz w:val="28"/>
          <w:szCs w:val="28"/>
        </w:rPr>
        <w:t>значительно увелич</w:t>
      </w:r>
      <w:r w:rsidR="00EC047F" w:rsidRPr="00F479DE">
        <w:rPr>
          <w:rFonts w:ascii="Times New Roman" w:hAnsi="Times New Roman"/>
          <w:sz w:val="28"/>
          <w:szCs w:val="28"/>
          <w:lang w:val="ru-RU"/>
        </w:rPr>
        <w:t>иваются</w:t>
      </w:r>
      <w:r w:rsidR="00EC047F" w:rsidRPr="00F479DE">
        <w:rPr>
          <w:rFonts w:ascii="Times New Roman" w:hAnsi="Times New Roman"/>
          <w:sz w:val="28"/>
          <w:szCs w:val="28"/>
        </w:rPr>
        <w:t xml:space="preserve"> </w:t>
      </w:r>
      <w:r w:rsidR="00EC047F" w:rsidRPr="00F479DE">
        <w:rPr>
          <w:rFonts w:ascii="Times New Roman" w:hAnsi="Times New Roman"/>
          <w:sz w:val="28"/>
          <w:szCs w:val="28"/>
          <w:lang w:val="ru-RU"/>
        </w:rPr>
        <w:t xml:space="preserve">объемы используемых </w:t>
      </w:r>
      <w:r w:rsidRPr="00F479DE">
        <w:rPr>
          <w:rFonts w:ascii="Times New Roman" w:hAnsi="Times New Roman"/>
          <w:sz w:val="28"/>
          <w:szCs w:val="28"/>
        </w:rPr>
        <w:t>водных ресурсов в сельском хозяйстве</w:t>
      </w:r>
      <w:r w:rsidR="00B275D6" w:rsidRPr="00F479DE">
        <w:rPr>
          <w:rFonts w:ascii="Times New Roman" w:hAnsi="Times New Roman"/>
          <w:sz w:val="28"/>
          <w:szCs w:val="28"/>
          <w:lang w:val="ru-RU"/>
        </w:rPr>
        <w:t xml:space="preserve"> [</w:t>
      </w:r>
      <w:r w:rsidR="005523B2" w:rsidRPr="00F479DE">
        <w:rPr>
          <w:rFonts w:ascii="Times New Roman" w:hAnsi="Times New Roman"/>
          <w:sz w:val="28"/>
          <w:szCs w:val="28"/>
          <w:lang w:val="ru-RU"/>
        </w:rPr>
        <w:t>100</w:t>
      </w:r>
      <w:r w:rsidR="00B275D6" w:rsidRPr="00F479DE">
        <w:rPr>
          <w:rFonts w:ascii="Times New Roman" w:hAnsi="Times New Roman"/>
          <w:sz w:val="28"/>
          <w:szCs w:val="28"/>
          <w:lang w:val="ru-RU"/>
        </w:rPr>
        <w:t>]</w:t>
      </w:r>
      <w:r w:rsidR="00EC047F" w:rsidRPr="00F479DE">
        <w:rPr>
          <w:rFonts w:ascii="Times New Roman" w:hAnsi="Times New Roman"/>
          <w:sz w:val="28"/>
          <w:szCs w:val="28"/>
          <w:lang w:val="ru-RU"/>
        </w:rPr>
        <w:t>, в том числе орошаемом земледелии</w:t>
      </w:r>
      <w:r w:rsidR="00EC047F" w:rsidRPr="00F479DE">
        <w:rPr>
          <w:rFonts w:ascii="Times New Roman" w:hAnsi="Times New Roman"/>
          <w:sz w:val="28"/>
          <w:szCs w:val="28"/>
        </w:rPr>
        <w:t xml:space="preserve"> </w:t>
      </w:r>
      <w:r w:rsidRPr="00F479DE">
        <w:rPr>
          <w:rFonts w:ascii="Times New Roman" w:hAnsi="Times New Roman"/>
          <w:sz w:val="28"/>
          <w:szCs w:val="28"/>
        </w:rPr>
        <w:t>[</w:t>
      </w:r>
      <w:r w:rsidR="00533726" w:rsidRPr="00F479DE">
        <w:rPr>
          <w:rFonts w:ascii="Times New Roman" w:hAnsi="Times New Roman"/>
          <w:sz w:val="28"/>
          <w:szCs w:val="28"/>
          <w:lang w:val="ru-RU"/>
        </w:rPr>
        <w:t>101</w:t>
      </w:r>
      <w:r w:rsidR="00C047A9" w:rsidRPr="00F479DE">
        <w:rPr>
          <w:rFonts w:ascii="Times New Roman" w:hAnsi="Times New Roman"/>
          <w:sz w:val="28"/>
          <w:szCs w:val="28"/>
          <w:lang w:val="ru-RU"/>
        </w:rPr>
        <w:t xml:space="preserve">, </w:t>
      </w:r>
      <w:r w:rsidR="00533726" w:rsidRPr="00F479DE">
        <w:rPr>
          <w:rFonts w:ascii="Times New Roman" w:hAnsi="Times New Roman"/>
          <w:sz w:val="28"/>
          <w:szCs w:val="28"/>
          <w:lang w:val="ru-RU"/>
        </w:rPr>
        <w:t>102</w:t>
      </w:r>
      <w:r w:rsidRPr="00F479DE">
        <w:rPr>
          <w:rFonts w:ascii="Times New Roman" w:hAnsi="Times New Roman"/>
          <w:sz w:val="28"/>
          <w:szCs w:val="28"/>
        </w:rPr>
        <w:t>].</w:t>
      </w:r>
    </w:p>
    <w:p w:rsidR="0013034E" w:rsidRPr="00F479DE" w:rsidRDefault="0013034E" w:rsidP="00B20225">
      <w:pPr>
        <w:spacing w:after="0" w:line="240" w:lineRule="auto"/>
        <w:ind w:firstLine="709"/>
        <w:jc w:val="both"/>
        <w:rPr>
          <w:rFonts w:ascii="Times New Roman" w:hAnsi="Times New Roman"/>
          <w:sz w:val="28"/>
          <w:szCs w:val="28"/>
        </w:rPr>
      </w:pPr>
      <w:r w:rsidRPr="00F479DE">
        <w:rPr>
          <w:rFonts w:ascii="Times New Roman" w:hAnsi="Times New Roman"/>
          <w:sz w:val="28"/>
          <w:szCs w:val="28"/>
        </w:rPr>
        <w:t>Изменения климата</w:t>
      </w:r>
      <w:r w:rsidRPr="00F479DE">
        <w:rPr>
          <w:rFonts w:ascii="Times New Roman" w:hAnsi="Times New Roman"/>
          <w:sz w:val="28"/>
          <w:szCs w:val="28"/>
          <w:lang w:val="ru-RU"/>
        </w:rPr>
        <w:t>,</w:t>
      </w:r>
      <w:r w:rsidRPr="00F479DE">
        <w:rPr>
          <w:rFonts w:ascii="Times New Roman" w:hAnsi="Times New Roman"/>
          <w:sz w:val="28"/>
          <w:szCs w:val="28"/>
        </w:rPr>
        <w:t xml:space="preserve"> ирригационн</w:t>
      </w:r>
      <w:r w:rsidRPr="00F479DE">
        <w:rPr>
          <w:rFonts w:ascii="Times New Roman" w:hAnsi="Times New Roman"/>
          <w:sz w:val="28"/>
          <w:szCs w:val="28"/>
          <w:lang w:val="ru-RU"/>
        </w:rPr>
        <w:t>ая</w:t>
      </w:r>
      <w:r w:rsidRPr="00F479DE">
        <w:rPr>
          <w:rFonts w:ascii="Times New Roman" w:hAnsi="Times New Roman"/>
          <w:sz w:val="28"/>
          <w:szCs w:val="28"/>
        </w:rPr>
        <w:t xml:space="preserve"> эрози</w:t>
      </w:r>
      <w:r w:rsidRPr="00F479DE">
        <w:rPr>
          <w:rFonts w:ascii="Times New Roman" w:hAnsi="Times New Roman"/>
          <w:sz w:val="28"/>
          <w:szCs w:val="28"/>
          <w:lang w:val="ru-RU"/>
        </w:rPr>
        <w:t>я</w:t>
      </w:r>
      <w:r w:rsidRPr="00F479DE">
        <w:rPr>
          <w:rFonts w:ascii="Times New Roman" w:hAnsi="Times New Roman"/>
          <w:sz w:val="28"/>
          <w:szCs w:val="28"/>
        </w:rPr>
        <w:t>, особенно в предгорной зоне с уклонным рельефом</w:t>
      </w:r>
      <w:r w:rsidRPr="00F479DE">
        <w:rPr>
          <w:rFonts w:ascii="Times New Roman" w:hAnsi="Times New Roman"/>
          <w:sz w:val="28"/>
          <w:szCs w:val="28"/>
          <w:lang w:val="ru-RU"/>
        </w:rPr>
        <w:t>,</w:t>
      </w:r>
      <w:r w:rsidRPr="00F479DE">
        <w:rPr>
          <w:rFonts w:ascii="Times New Roman" w:hAnsi="Times New Roman"/>
          <w:sz w:val="28"/>
          <w:szCs w:val="28"/>
        </w:rPr>
        <w:t xml:space="preserve"> вторично</w:t>
      </w:r>
      <w:r w:rsidRPr="00F479DE">
        <w:rPr>
          <w:rFonts w:ascii="Times New Roman" w:hAnsi="Times New Roman"/>
          <w:sz w:val="28"/>
          <w:szCs w:val="28"/>
          <w:lang w:val="ru-RU"/>
        </w:rPr>
        <w:t>е</w:t>
      </w:r>
      <w:r w:rsidRPr="00F479DE">
        <w:rPr>
          <w:rFonts w:ascii="Times New Roman" w:hAnsi="Times New Roman"/>
          <w:sz w:val="28"/>
          <w:szCs w:val="28"/>
        </w:rPr>
        <w:t xml:space="preserve"> засолени</w:t>
      </w:r>
      <w:r w:rsidRPr="00F479DE">
        <w:rPr>
          <w:rFonts w:ascii="Times New Roman" w:hAnsi="Times New Roman"/>
          <w:sz w:val="28"/>
          <w:szCs w:val="28"/>
          <w:lang w:val="ru-RU"/>
        </w:rPr>
        <w:t>е</w:t>
      </w:r>
      <w:r w:rsidRPr="00F479DE">
        <w:rPr>
          <w:rFonts w:ascii="Times New Roman" w:hAnsi="Times New Roman"/>
          <w:sz w:val="28"/>
          <w:szCs w:val="28"/>
        </w:rPr>
        <w:t xml:space="preserve"> на орошаемых землях, значительное ухудшение водно-физических свойств и других показателей </w:t>
      </w:r>
      <w:r w:rsidRPr="00F479DE">
        <w:rPr>
          <w:rFonts w:ascii="Times New Roman" w:hAnsi="Times New Roman"/>
          <w:sz w:val="28"/>
          <w:szCs w:val="28"/>
        </w:rPr>
        <w:lastRenderedPageBreak/>
        <w:t>почвенного плодородия, все это подразумевает переход земледельцев на прогрессивные водосберегающие технологии.</w:t>
      </w:r>
    </w:p>
    <w:p w:rsidR="0013034E" w:rsidRPr="00F479DE" w:rsidRDefault="00B16D40" w:rsidP="00B20225">
      <w:pPr>
        <w:widowControl w:val="0"/>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spacing w:after="0" w:line="240" w:lineRule="auto"/>
        <w:ind w:firstLine="709"/>
        <w:jc w:val="both"/>
        <w:rPr>
          <w:rFonts w:ascii="Times New Roman" w:eastAsia="Times New Roman" w:hAnsi="Times New Roman"/>
          <w:iCs/>
          <w:sz w:val="28"/>
          <w:szCs w:val="28"/>
        </w:rPr>
      </w:pPr>
      <w:r w:rsidRPr="00F479DE">
        <w:rPr>
          <w:rFonts w:ascii="Times New Roman" w:eastAsia="Times New Roman" w:hAnsi="Times New Roman"/>
          <w:iCs/>
          <w:sz w:val="28"/>
          <w:szCs w:val="28"/>
          <w:lang w:val="ru-RU"/>
        </w:rPr>
        <w:t>Поэтому</w:t>
      </w:r>
      <w:r w:rsidR="00CC3B06" w:rsidRPr="00F479DE">
        <w:rPr>
          <w:rFonts w:ascii="Times New Roman" w:eastAsia="Times New Roman" w:hAnsi="Times New Roman"/>
          <w:iCs/>
          <w:sz w:val="28"/>
          <w:szCs w:val="28"/>
          <w:lang w:val="ru-RU"/>
        </w:rPr>
        <w:t xml:space="preserve"> </w:t>
      </w:r>
      <w:r w:rsidR="00AB4FB4" w:rsidRPr="00F479DE">
        <w:rPr>
          <w:rFonts w:ascii="Times New Roman" w:eastAsia="Times New Roman" w:hAnsi="Times New Roman"/>
          <w:iCs/>
          <w:sz w:val="28"/>
          <w:szCs w:val="28"/>
          <w:lang w:val="ru-RU"/>
        </w:rPr>
        <w:t>большую</w:t>
      </w:r>
      <w:r w:rsidR="00CC3B06" w:rsidRPr="00F479DE">
        <w:rPr>
          <w:rFonts w:ascii="Times New Roman" w:eastAsia="Times New Roman" w:hAnsi="Times New Roman"/>
          <w:iCs/>
          <w:sz w:val="28"/>
          <w:szCs w:val="28"/>
          <w:lang w:val="ru-RU"/>
        </w:rPr>
        <w:t xml:space="preserve"> актуальность </w:t>
      </w:r>
      <w:r w:rsidR="00AB4FB4" w:rsidRPr="00F479DE">
        <w:rPr>
          <w:rFonts w:ascii="Times New Roman" w:eastAsia="Times New Roman" w:hAnsi="Times New Roman"/>
          <w:iCs/>
          <w:sz w:val="28"/>
          <w:szCs w:val="28"/>
          <w:lang w:val="ru-RU"/>
        </w:rPr>
        <w:t>имеют</w:t>
      </w:r>
      <w:r w:rsidR="00CC3B06" w:rsidRPr="00F479DE">
        <w:rPr>
          <w:rFonts w:ascii="Times New Roman" w:eastAsia="Times New Roman" w:hAnsi="Times New Roman"/>
          <w:iCs/>
          <w:sz w:val="28"/>
          <w:szCs w:val="28"/>
          <w:lang w:val="ru-RU"/>
        </w:rPr>
        <w:t xml:space="preserve"> вопросы </w:t>
      </w:r>
      <w:r w:rsidRPr="00F479DE">
        <w:rPr>
          <w:rFonts w:ascii="Times New Roman" w:eastAsia="Times New Roman" w:hAnsi="Times New Roman"/>
          <w:iCs/>
          <w:sz w:val="28"/>
          <w:szCs w:val="28"/>
          <w:lang w:val="ru-RU"/>
        </w:rPr>
        <w:t>рационального использования водных ресурсов и внедрения эффективных</w:t>
      </w:r>
      <w:r w:rsidR="00752D6D" w:rsidRPr="00F479DE">
        <w:rPr>
          <w:rFonts w:ascii="Times New Roman" w:eastAsia="Times New Roman" w:hAnsi="Times New Roman"/>
          <w:iCs/>
          <w:sz w:val="28"/>
          <w:szCs w:val="28"/>
          <w:lang w:val="ru-RU"/>
        </w:rPr>
        <w:t xml:space="preserve"> [1</w:t>
      </w:r>
      <w:r w:rsidR="00EA111F" w:rsidRPr="00F479DE">
        <w:rPr>
          <w:rFonts w:ascii="Times New Roman" w:eastAsia="Times New Roman" w:hAnsi="Times New Roman"/>
          <w:iCs/>
          <w:sz w:val="28"/>
          <w:szCs w:val="28"/>
          <w:lang w:val="ru-RU"/>
        </w:rPr>
        <w:t>6, 101</w:t>
      </w:r>
      <w:r w:rsidR="00752D6D" w:rsidRPr="00F479DE">
        <w:rPr>
          <w:rFonts w:ascii="Times New Roman" w:eastAsia="Times New Roman" w:hAnsi="Times New Roman"/>
          <w:iCs/>
          <w:sz w:val="28"/>
          <w:szCs w:val="28"/>
          <w:lang w:val="ru-RU"/>
        </w:rPr>
        <w:t>]</w:t>
      </w:r>
      <w:r w:rsidRPr="00F479DE">
        <w:rPr>
          <w:rFonts w:ascii="Times New Roman" w:eastAsia="Times New Roman" w:hAnsi="Times New Roman"/>
          <w:iCs/>
          <w:sz w:val="28"/>
          <w:szCs w:val="28"/>
          <w:lang w:val="ru-RU"/>
        </w:rPr>
        <w:t xml:space="preserve"> водосберегающих технологий орошения</w:t>
      </w:r>
      <w:r w:rsidR="00AB4FB4" w:rsidRPr="00F479DE">
        <w:rPr>
          <w:rFonts w:ascii="Times New Roman" w:eastAsia="Times New Roman" w:hAnsi="Times New Roman"/>
          <w:iCs/>
          <w:sz w:val="28"/>
          <w:szCs w:val="28"/>
          <w:lang w:val="ru-RU"/>
        </w:rPr>
        <w:t xml:space="preserve"> </w:t>
      </w:r>
      <w:r w:rsidR="00AB4FB4" w:rsidRPr="00F479DE">
        <w:rPr>
          <w:rFonts w:ascii="Times New Roman" w:hAnsi="Times New Roman"/>
          <w:iCs/>
          <w:spacing w:val="-6"/>
          <w:sz w:val="28"/>
          <w:szCs w:val="28"/>
          <w:lang w:val="ru-RU"/>
        </w:rPr>
        <w:t>[</w:t>
      </w:r>
      <w:r w:rsidR="00E014F9" w:rsidRPr="00F479DE">
        <w:rPr>
          <w:rFonts w:ascii="Times New Roman" w:hAnsi="Times New Roman"/>
          <w:iCs/>
          <w:spacing w:val="-2"/>
          <w:sz w:val="28"/>
          <w:szCs w:val="28"/>
          <w:lang w:val="ru-RU"/>
        </w:rPr>
        <w:t>99</w:t>
      </w:r>
      <w:r w:rsidR="00AB4FB4" w:rsidRPr="00F479DE">
        <w:rPr>
          <w:rFonts w:ascii="Times New Roman" w:hAnsi="Times New Roman"/>
          <w:iCs/>
          <w:spacing w:val="-6"/>
          <w:sz w:val="28"/>
          <w:szCs w:val="28"/>
          <w:lang w:val="ru-RU"/>
        </w:rPr>
        <w:t>]</w:t>
      </w:r>
      <w:r w:rsidR="0013034E" w:rsidRPr="00F479DE">
        <w:rPr>
          <w:rFonts w:ascii="Times New Roman" w:eastAsia="Times New Roman" w:hAnsi="Times New Roman"/>
          <w:iCs/>
          <w:sz w:val="28"/>
          <w:szCs w:val="28"/>
        </w:rPr>
        <w:t>, позвол</w:t>
      </w:r>
      <w:r w:rsidR="008D1628" w:rsidRPr="00F479DE">
        <w:rPr>
          <w:rFonts w:ascii="Times New Roman" w:eastAsia="Times New Roman" w:hAnsi="Times New Roman"/>
          <w:iCs/>
          <w:sz w:val="28"/>
          <w:szCs w:val="28"/>
          <w:lang w:val="ru-RU"/>
        </w:rPr>
        <w:t>я</w:t>
      </w:r>
      <w:r w:rsidR="00AB4FB4" w:rsidRPr="00F479DE">
        <w:rPr>
          <w:rFonts w:ascii="Times New Roman" w:eastAsia="Times New Roman" w:hAnsi="Times New Roman"/>
          <w:iCs/>
          <w:sz w:val="28"/>
          <w:szCs w:val="28"/>
          <w:lang w:val="ru-RU"/>
        </w:rPr>
        <w:t>ющих</w:t>
      </w:r>
      <w:r w:rsidR="0013034E" w:rsidRPr="00F479DE">
        <w:rPr>
          <w:rFonts w:ascii="Times New Roman" w:eastAsia="Times New Roman" w:hAnsi="Times New Roman"/>
          <w:iCs/>
          <w:sz w:val="28"/>
          <w:szCs w:val="28"/>
        </w:rPr>
        <w:t xml:space="preserve"> </w:t>
      </w:r>
      <w:r w:rsidR="00AB4FB4" w:rsidRPr="00F479DE">
        <w:rPr>
          <w:rFonts w:ascii="Times New Roman" w:eastAsia="Times New Roman" w:hAnsi="Times New Roman"/>
          <w:iCs/>
          <w:sz w:val="28"/>
          <w:szCs w:val="28"/>
          <w:lang w:val="ru-RU"/>
        </w:rPr>
        <w:t xml:space="preserve">не только </w:t>
      </w:r>
      <w:r w:rsidR="0013034E" w:rsidRPr="00F479DE">
        <w:rPr>
          <w:rFonts w:ascii="Times New Roman" w:eastAsia="Times New Roman" w:hAnsi="Times New Roman"/>
          <w:iCs/>
          <w:sz w:val="28"/>
          <w:szCs w:val="28"/>
        </w:rPr>
        <w:t xml:space="preserve">значительно сократить расходы </w:t>
      </w:r>
      <w:r w:rsidR="00AB4FB4" w:rsidRPr="00F479DE">
        <w:rPr>
          <w:rFonts w:ascii="Times New Roman" w:eastAsia="Times New Roman" w:hAnsi="Times New Roman"/>
          <w:iCs/>
          <w:sz w:val="28"/>
          <w:szCs w:val="28"/>
          <w:lang w:val="ru-RU"/>
        </w:rPr>
        <w:t>оросительной</w:t>
      </w:r>
      <w:r w:rsidR="00AB4FB4" w:rsidRPr="00F479DE">
        <w:rPr>
          <w:rFonts w:ascii="Times New Roman" w:eastAsia="Times New Roman" w:hAnsi="Times New Roman"/>
          <w:iCs/>
          <w:sz w:val="28"/>
          <w:szCs w:val="28"/>
        </w:rPr>
        <w:t xml:space="preserve"> воды и</w:t>
      </w:r>
      <w:r w:rsidR="00AB4FB4" w:rsidRPr="00F479DE">
        <w:rPr>
          <w:rFonts w:ascii="Times New Roman" w:eastAsia="Times New Roman" w:hAnsi="Times New Roman"/>
          <w:iCs/>
          <w:sz w:val="28"/>
          <w:szCs w:val="28"/>
          <w:lang w:val="ru-RU"/>
        </w:rPr>
        <w:t xml:space="preserve"> </w:t>
      </w:r>
      <w:r w:rsidR="0013034E" w:rsidRPr="00F479DE">
        <w:rPr>
          <w:rFonts w:ascii="Times New Roman" w:eastAsia="Times New Roman" w:hAnsi="Times New Roman"/>
          <w:iCs/>
          <w:sz w:val="28"/>
          <w:szCs w:val="28"/>
        </w:rPr>
        <w:t>пред</w:t>
      </w:r>
      <w:r w:rsidR="00DB5CA8" w:rsidRPr="00F479DE">
        <w:rPr>
          <w:rFonts w:ascii="Times New Roman" w:eastAsia="Times New Roman" w:hAnsi="Times New Roman"/>
          <w:iCs/>
          <w:sz w:val="28"/>
          <w:szCs w:val="28"/>
        </w:rPr>
        <w:t>от</w:t>
      </w:r>
      <w:r w:rsidR="0013034E" w:rsidRPr="00F479DE">
        <w:rPr>
          <w:rFonts w:ascii="Times New Roman" w:eastAsia="Times New Roman" w:hAnsi="Times New Roman"/>
          <w:iCs/>
          <w:sz w:val="28"/>
          <w:szCs w:val="28"/>
        </w:rPr>
        <w:t>врат</w:t>
      </w:r>
      <w:r w:rsidR="00AB4FB4" w:rsidRPr="00F479DE">
        <w:rPr>
          <w:rFonts w:ascii="Times New Roman" w:eastAsia="Times New Roman" w:hAnsi="Times New Roman"/>
          <w:iCs/>
          <w:sz w:val="28"/>
          <w:szCs w:val="28"/>
          <w:lang w:val="ru-RU"/>
        </w:rPr>
        <w:t>и</w:t>
      </w:r>
      <w:r w:rsidR="0013034E" w:rsidRPr="00F479DE">
        <w:rPr>
          <w:rFonts w:ascii="Times New Roman" w:eastAsia="Times New Roman" w:hAnsi="Times New Roman"/>
          <w:iCs/>
          <w:sz w:val="28"/>
          <w:szCs w:val="28"/>
        </w:rPr>
        <w:t>т</w:t>
      </w:r>
      <w:r w:rsidR="00AB4FB4" w:rsidRPr="00F479DE">
        <w:rPr>
          <w:rFonts w:ascii="Times New Roman" w:eastAsia="Times New Roman" w:hAnsi="Times New Roman"/>
          <w:iCs/>
          <w:sz w:val="28"/>
          <w:szCs w:val="28"/>
          <w:lang w:val="ru-RU"/>
        </w:rPr>
        <w:t>ь</w:t>
      </w:r>
      <w:r w:rsidR="0013034E" w:rsidRPr="00F479DE">
        <w:rPr>
          <w:rFonts w:ascii="Times New Roman" w:eastAsia="Times New Roman" w:hAnsi="Times New Roman"/>
          <w:iCs/>
          <w:sz w:val="28"/>
          <w:szCs w:val="28"/>
        </w:rPr>
        <w:t xml:space="preserve"> размыв плодородного слоя почвы, а также повыс</w:t>
      </w:r>
      <w:r w:rsidR="00AB4FB4" w:rsidRPr="00F479DE">
        <w:rPr>
          <w:rFonts w:ascii="Times New Roman" w:eastAsia="Times New Roman" w:hAnsi="Times New Roman"/>
          <w:iCs/>
          <w:sz w:val="28"/>
          <w:szCs w:val="28"/>
          <w:lang w:val="ru-RU"/>
        </w:rPr>
        <w:t>ить</w:t>
      </w:r>
      <w:r w:rsidR="0013034E" w:rsidRPr="00F479DE">
        <w:rPr>
          <w:rFonts w:ascii="Times New Roman" w:eastAsia="Times New Roman" w:hAnsi="Times New Roman"/>
          <w:iCs/>
          <w:sz w:val="28"/>
          <w:szCs w:val="28"/>
        </w:rPr>
        <w:t xml:space="preserve"> урожайность сельскохозяйственных культур</w:t>
      </w:r>
      <w:r w:rsidR="00CC3B06" w:rsidRPr="00F479DE">
        <w:rPr>
          <w:rFonts w:ascii="Times New Roman" w:eastAsia="Times New Roman" w:hAnsi="Times New Roman"/>
          <w:iCs/>
          <w:sz w:val="28"/>
          <w:szCs w:val="28"/>
          <w:lang w:val="ru-RU"/>
        </w:rPr>
        <w:t xml:space="preserve"> </w:t>
      </w:r>
      <w:r w:rsidR="00CC3B06" w:rsidRPr="00F479DE">
        <w:rPr>
          <w:rFonts w:ascii="Times New Roman" w:eastAsia="Times New Roman" w:hAnsi="Times New Roman"/>
          <w:iCs/>
          <w:sz w:val="28"/>
          <w:szCs w:val="28"/>
        </w:rPr>
        <w:t>[</w:t>
      </w:r>
      <w:r w:rsidR="0053124D" w:rsidRPr="00F479DE">
        <w:rPr>
          <w:rFonts w:ascii="Times New Roman" w:eastAsia="Times New Roman" w:hAnsi="Times New Roman"/>
          <w:iCs/>
          <w:sz w:val="28"/>
          <w:szCs w:val="28"/>
          <w:lang w:val="ru-RU"/>
        </w:rPr>
        <w:t>1</w:t>
      </w:r>
      <w:r w:rsidR="008E1016" w:rsidRPr="00F479DE">
        <w:rPr>
          <w:rFonts w:ascii="Times New Roman" w:eastAsia="Times New Roman" w:hAnsi="Times New Roman"/>
          <w:iCs/>
          <w:sz w:val="28"/>
          <w:szCs w:val="28"/>
          <w:lang w:val="ru-RU"/>
        </w:rPr>
        <w:t>8</w:t>
      </w:r>
      <w:r w:rsidR="00CC3B06" w:rsidRPr="00F479DE">
        <w:rPr>
          <w:rFonts w:ascii="Times New Roman" w:eastAsia="Times New Roman" w:hAnsi="Times New Roman"/>
          <w:iCs/>
          <w:sz w:val="28"/>
          <w:szCs w:val="28"/>
        </w:rPr>
        <w:t>]</w:t>
      </w:r>
      <w:r w:rsidR="0013034E" w:rsidRPr="00F479DE">
        <w:rPr>
          <w:rFonts w:ascii="Times New Roman" w:eastAsia="Times New Roman" w:hAnsi="Times New Roman"/>
          <w:iCs/>
          <w:sz w:val="28"/>
          <w:szCs w:val="28"/>
        </w:rPr>
        <w:t xml:space="preserve">. </w:t>
      </w:r>
    </w:p>
    <w:p w:rsidR="0013034E" w:rsidRPr="00F479DE" w:rsidRDefault="0013034E" w:rsidP="003975D7">
      <w:pPr>
        <w:spacing w:after="0" w:line="240" w:lineRule="auto"/>
        <w:ind w:firstLine="709"/>
        <w:jc w:val="both"/>
        <w:rPr>
          <w:rFonts w:ascii="Times New Roman" w:hAnsi="Times New Roman"/>
          <w:sz w:val="28"/>
          <w:szCs w:val="28"/>
          <w:lang w:val="ru-RU"/>
        </w:rPr>
      </w:pPr>
      <w:r w:rsidRPr="00F479DE">
        <w:rPr>
          <w:rFonts w:ascii="Times New Roman" w:hAnsi="Times New Roman"/>
          <w:sz w:val="28"/>
          <w:szCs w:val="28"/>
        </w:rPr>
        <w:t>При выборе рациональных технологий полива для конкретных условий следует вначале определить техническую приемлемость той или иной технологии, после необходимо выбрать наиболее экономически целесообразную для определенного региона</w:t>
      </w:r>
      <w:r w:rsidR="003975D7" w:rsidRPr="00F479DE">
        <w:rPr>
          <w:rFonts w:ascii="Times New Roman" w:hAnsi="Times New Roman"/>
          <w:sz w:val="28"/>
          <w:szCs w:val="28"/>
          <w:lang w:val="ru-RU"/>
        </w:rPr>
        <w:t>,</w:t>
      </w:r>
      <w:r w:rsidRPr="00F479DE">
        <w:rPr>
          <w:rFonts w:ascii="Times New Roman" w:hAnsi="Times New Roman"/>
          <w:sz w:val="28"/>
          <w:szCs w:val="28"/>
        </w:rPr>
        <w:t xml:space="preserve"> с учетом перспективной сельскохозяйственной культурой</w:t>
      </w:r>
      <w:r w:rsidR="003975D7" w:rsidRPr="00F479DE">
        <w:rPr>
          <w:rFonts w:ascii="Times New Roman" w:hAnsi="Times New Roman"/>
          <w:sz w:val="28"/>
          <w:szCs w:val="28"/>
          <w:lang w:val="ru-RU"/>
        </w:rPr>
        <w:t xml:space="preserve"> [</w:t>
      </w:r>
      <w:r w:rsidR="00C433F0" w:rsidRPr="00F479DE">
        <w:rPr>
          <w:rFonts w:ascii="Times New Roman" w:hAnsi="Times New Roman"/>
          <w:sz w:val="28"/>
          <w:szCs w:val="28"/>
          <w:lang w:val="ru-RU"/>
        </w:rPr>
        <w:t>103</w:t>
      </w:r>
      <w:r w:rsidR="003975D7" w:rsidRPr="00F479DE">
        <w:rPr>
          <w:rFonts w:ascii="Times New Roman" w:hAnsi="Times New Roman"/>
          <w:sz w:val="28"/>
          <w:szCs w:val="28"/>
          <w:lang w:val="ru-RU"/>
        </w:rPr>
        <w:t>]</w:t>
      </w:r>
      <w:r w:rsidRPr="00F479DE">
        <w:rPr>
          <w:rFonts w:ascii="Times New Roman" w:hAnsi="Times New Roman"/>
          <w:sz w:val="28"/>
          <w:szCs w:val="28"/>
        </w:rPr>
        <w:t>.</w:t>
      </w:r>
      <w:r w:rsidR="00E55A15" w:rsidRPr="00F479DE">
        <w:rPr>
          <w:rFonts w:ascii="Times New Roman" w:hAnsi="Times New Roman"/>
          <w:sz w:val="28"/>
          <w:szCs w:val="28"/>
          <w:lang w:val="ru-RU"/>
        </w:rPr>
        <w:t xml:space="preserve"> Выбор техни</w:t>
      </w:r>
      <w:r w:rsidR="007B119D" w:rsidRPr="00F479DE">
        <w:rPr>
          <w:rFonts w:ascii="Times New Roman" w:hAnsi="Times New Roman"/>
          <w:sz w:val="28"/>
          <w:szCs w:val="28"/>
          <w:lang w:val="ru-RU"/>
        </w:rPr>
        <w:t xml:space="preserve">ки и технологий для улучшения </w:t>
      </w:r>
      <w:r w:rsidR="00E55A15" w:rsidRPr="00F479DE">
        <w:rPr>
          <w:rFonts w:ascii="Times New Roman" w:hAnsi="Times New Roman"/>
          <w:sz w:val="28"/>
          <w:szCs w:val="28"/>
          <w:lang w:val="ru-RU"/>
        </w:rPr>
        <w:t xml:space="preserve">системы орошения должен </w:t>
      </w:r>
      <w:r w:rsidR="007B119D" w:rsidRPr="00F479DE">
        <w:rPr>
          <w:rFonts w:ascii="Times New Roman" w:hAnsi="Times New Roman"/>
          <w:sz w:val="28"/>
          <w:szCs w:val="28"/>
          <w:lang w:val="ru-RU"/>
        </w:rPr>
        <w:t xml:space="preserve">проводиться на основании экономических пределов повышения коэффициента эффективности оросительной сети и технологии орошения </w:t>
      </w:r>
      <w:r w:rsidR="00F4767B" w:rsidRPr="00F479DE">
        <w:rPr>
          <w:rFonts w:ascii="Times New Roman" w:hAnsi="Times New Roman"/>
          <w:sz w:val="28"/>
          <w:szCs w:val="28"/>
          <w:lang w:val="ru-RU"/>
        </w:rPr>
        <w:t>[</w:t>
      </w:r>
      <w:r w:rsidR="00494665" w:rsidRPr="00F479DE">
        <w:rPr>
          <w:rFonts w:ascii="Times New Roman" w:hAnsi="Times New Roman"/>
          <w:sz w:val="28"/>
          <w:szCs w:val="28"/>
          <w:lang w:val="ru-RU"/>
        </w:rPr>
        <w:t>6</w:t>
      </w:r>
      <w:r w:rsidR="009D1A47" w:rsidRPr="00F479DE">
        <w:rPr>
          <w:rFonts w:ascii="Times New Roman" w:hAnsi="Times New Roman"/>
          <w:sz w:val="28"/>
          <w:szCs w:val="28"/>
          <w:lang w:val="ru-RU"/>
        </w:rPr>
        <w:t>,</w:t>
      </w:r>
      <w:r w:rsidR="007B119D" w:rsidRPr="00F479DE">
        <w:rPr>
          <w:rFonts w:ascii="Times New Roman" w:hAnsi="Times New Roman"/>
          <w:sz w:val="28"/>
          <w:szCs w:val="28"/>
          <w:lang w:val="ru-RU"/>
        </w:rPr>
        <w:t xml:space="preserve"> </w:t>
      </w:r>
      <w:r w:rsidR="00494665" w:rsidRPr="00F479DE">
        <w:rPr>
          <w:rFonts w:ascii="Times New Roman" w:hAnsi="Times New Roman"/>
          <w:sz w:val="28"/>
          <w:szCs w:val="28"/>
          <w:lang w:val="ru-RU"/>
        </w:rPr>
        <w:t>10</w:t>
      </w:r>
      <w:r w:rsidR="00EB7865" w:rsidRPr="00F479DE">
        <w:rPr>
          <w:rFonts w:ascii="Times New Roman" w:hAnsi="Times New Roman"/>
          <w:sz w:val="28"/>
          <w:szCs w:val="28"/>
          <w:lang w:val="ru-RU"/>
        </w:rPr>
        <w:t>4</w:t>
      </w:r>
      <w:r w:rsidR="00F4767B" w:rsidRPr="00F479DE">
        <w:rPr>
          <w:rFonts w:ascii="Times New Roman" w:hAnsi="Times New Roman"/>
          <w:sz w:val="28"/>
          <w:szCs w:val="28"/>
          <w:lang w:val="ru-RU"/>
        </w:rPr>
        <w:t>]</w:t>
      </w:r>
      <w:r w:rsidR="00E55A15" w:rsidRPr="00F479DE">
        <w:rPr>
          <w:rFonts w:ascii="Times New Roman" w:hAnsi="Times New Roman"/>
          <w:sz w:val="28"/>
          <w:szCs w:val="28"/>
          <w:lang w:val="ru-RU"/>
        </w:rPr>
        <w:t>.</w:t>
      </w:r>
    </w:p>
    <w:p w:rsidR="0071069E" w:rsidRPr="00F479DE" w:rsidRDefault="00861EEA" w:rsidP="00B20225">
      <w:pPr>
        <w:spacing w:after="0" w:line="240" w:lineRule="auto"/>
        <w:ind w:firstLine="709"/>
        <w:jc w:val="both"/>
        <w:rPr>
          <w:rFonts w:ascii="Times New Roman" w:hAnsi="Times New Roman"/>
          <w:sz w:val="28"/>
          <w:szCs w:val="28"/>
        </w:rPr>
      </w:pPr>
      <w:r w:rsidRPr="00F479DE">
        <w:rPr>
          <w:rFonts w:ascii="Times New Roman" w:hAnsi="Times New Roman"/>
          <w:sz w:val="28"/>
          <w:szCs w:val="28"/>
          <w:lang w:val="ru-RU"/>
        </w:rPr>
        <w:t>Развитие орошения является р</w:t>
      </w:r>
      <w:r w:rsidR="00A52344" w:rsidRPr="00F479DE">
        <w:rPr>
          <w:rFonts w:ascii="Times New Roman" w:hAnsi="Times New Roman"/>
          <w:sz w:val="28"/>
          <w:szCs w:val="28"/>
          <w:lang w:val="ru-RU"/>
        </w:rPr>
        <w:t xml:space="preserve">ешающим </w:t>
      </w:r>
      <w:r w:rsidR="0071069E" w:rsidRPr="00F479DE">
        <w:rPr>
          <w:rFonts w:ascii="Times New Roman" w:hAnsi="Times New Roman"/>
          <w:sz w:val="28"/>
          <w:szCs w:val="28"/>
          <w:lang w:val="ru-RU"/>
        </w:rPr>
        <w:t xml:space="preserve">и </w:t>
      </w:r>
      <w:r w:rsidR="0071069E" w:rsidRPr="00F479DE">
        <w:rPr>
          <w:rFonts w:ascii="Times New Roman" w:hAnsi="Times New Roman"/>
          <w:sz w:val="28"/>
          <w:szCs w:val="28"/>
        </w:rPr>
        <w:t>перспективным методом решени</w:t>
      </w:r>
      <w:r w:rsidR="0071069E" w:rsidRPr="00F479DE">
        <w:rPr>
          <w:rFonts w:ascii="Times New Roman" w:hAnsi="Times New Roman"/>
          <w:sz w:val="28"/>
          <w:szCs w:val="28"/>
          <w:lang w:val="ru-RU"/>
        </w:rPr>
        <w:t>я</w:t>
      </w:r>
      <w:r w:rsidR="0071069E" w:rsidRPr="00F479DE">
        <w:rPr>
          <w:rFonts w:ascii="Times New Roman" w:hAnsi="Times New Roman"/>
          <w:sz w:val="28"/>
          <w:szCs w:val="28"/>
        </w:rPr>
        <w:t xml:space="preserve"> вопроса оптимизации повышения влагообеспечения растений</w:t>
      </w:r>
      <w:r w:rsidRPr="00F479DE">
        <w:rPr>
          <w:rFonts w:ascii="Times New Roman" w:hAnsi="Times New Roman"/>
          <w:sz w:val="28"/>
          <w:szCs w:val="28"/>
          <w:lang w:val="ru-RU"/>
        </w:rPr>
        <w:t>.</w:t>
      </w:r>
      <w:r w:rsidR="0071069E" w:rsidRPr="00F479DE">
        <w:rPr>
          <w:rFonts w:ascii="Times New Roman" w:hAnsi="Times New Roman"/>
          <w:sz w:val="28"/>
          <w:szCs w:val="28"/>
        </w:rPr>
        <w:t xml:space="preserve"> </w:t>
      </w:r>
      <w:r w:rsidR="00906F28" w:rsidRPr="00F479DE">
        <w:rPr>
          <w:rFonts w:ascii="Times New Roman" w:hAnsi="Times New Roman"/>
          <w:sz w:val="28"/>
          <w:szCs w:val="28"/>
          <w:lang w:val="ru-RU"/>
        </w:rPr>
        <w:t xml:space="preserve">На сегодня </w:t>
      </w:r>
      <w:r w:rsidRPr="00F479DE">
        <w:rPr>
          <w:rFonts w:ascii="Times New Roman" w:hAnsi="Times New Roman"/>
          <w:sz w:val="28"/>
          <w:szCs w:val="28"/>
          <w:lang w:val="ru-RU"/>
        </w:rPr>
        <w:t>возделывани</w:t>
      </w:r>
      <w:r w:rsidR="00906F28" w:rsidRPr="00F479DE">
        <w:rPr>
          <w:rFonts w:ascii="Times New Roman" w:hAnsi="Times New Roman"/>
          <w:sz w:val="28"/>
          <w:szCs w:val="28"/>
          <w:lang w:val="ru-RU"/>
        </w:rPr>
        <w:t>е</w:t>
      </w:r>
      <w:r w:rsidR="0071069E" w:rsidRPr="00F479DE">
        <w:rPr>
          <w:rFonts w:ascii="Times New Roman" w:hAnsi="Times New Roman"/>
          <w:sz w:val="28"/>
          <w:szCs w:val="28"/>
        </w:rPr>
        <w:t xml:space="preserve"> кукурузы </w:t>
      </w:r>
      <w:r w:rsidR="00906F28" w:rsidRPr="00F479DE">
        <w:rPr>
          <w:rFonts w:ascii="Times New Roman" w:hAnsi="Times New Roman"/>
          <w:sz w:val="28"/>
          <w:szCs w:val="28"/>
          <w:lang w:val="ru-RU"/>
        </w:rPr>
        <w:t xml:space="preserve">основным способом полива является </w:t>
      </w:r>
      <w:r w:rsidRPr="00F479DE">
        <w:rPr>
          <w:rFonts w:ascii="Times New Roman" w:hAnsi="Times New Roman"/>
          <w:sz w:val="28"/>
          <w:szCs w:val="28"/>
          <w:lang w:val="ru-RU"/>
        </w:rPr>
        <w:t>традиционны</w:t>
      </w:r>
      <w:r w:rsidR="00906F28" w:rsidRPr="00F479DE">
        <w:rPr>
          <w:rFonts w:ascii="Times New Roman" w:hAnsi="Times New Roman"/>
          <w:sz w:val="28"/>
          <w:szCs w:val="28"/>
          <w:lang w:val="ru-RU"/>
        </w:rPr>
        <w:t>й -</w:t>
      </w:r>
      <w:r w:rsidRPr="00F479DE">
        <w:rPr>
          <w:rFonts w:ascii="Times New Roman" w:hAnsi="Times New Roman"/>
          <w:sz w:val="28"/>
          <w:szCs w:val="28"/>
          <w:lang w:val="ru-RU"/>
        </w:rPr>
        <w:t xml:space="preserve"> </w:t>
      </w:r>
      <w:r w:rsidRPr="00F479DE">
        <w:rPr>
          <w:rFonts w:ascii="Times New Roman" w:hAnsi="Times New Roman"/>
          <w:sz w:val="28"/>
          <w:szCs w:val="28"/>
        </w:rPr>
        <w:t>поверхностн</w:t>
      </w:r>
      <w:r w:rsidRPr="00F479DE">
        <w:rPr>
          <w:rFonts w:ascii="Times New Roman" w:hAnsi="Times New Roman"/>
          <w:sz w:val="28"/>
          <w:szCs w:val="28"/>
          <w:lang w:val="ru-RU"/>
        </w:rPr>
        <w:t>ы</w:t>
      </w:r>
      <w:r w:rsidR="00906F28" w:rsidRPr="00F479DE">
        <w:rPr>
          <w:rFonts w:ascii="Times New Roman" w:hAnsi="Times New Roman"/>
          <w:sz w:val="28"/>
          <w:szCs w:val="28"/>
          <w:lang w:val="ru-RU"/>
        </w:rPr>
        <w:t>й</w:t>
      </w:r>
      <w:r w:rsidRPr="00F479DE">
        <w:rPr>
          <w:rFonts w:ascii="Times New Roman" w:hAnsi="Times New Roman"/>
          <w:sz w:val="28"/>
          <w:szCs w:val="28"/>
          <w:lang w:val="ru-RU"/>
        </w:rPr>
        <w:t xml:space="preserve"> способ полива, </w:t>
      </w:r>
      <w:r w:rsidR="009278A6" w:rsidRPr="00F479DE">
        <w:rPr>
          <w:rFonts w:ascii="Times New Roman" w:hAnsi="Times New Roman"/>
          <w:sz w:val="28"/>
          <w:szCs w:val="28"/>
          <w:lang w:val="ru-RU"/>
        </w:rPr>
        <w:t xml:space="preserve">и в редких случаях </w:t>
      </w:r>
      <w:r w:rsidR="00906F28" w:rsidRPr="00F479DE">
        <w:rPr>
          <w:rFonts w:ascii="Times New Roman" w:hAnsi="Times New Roman"/>
          <w:sz w:val="28"/>
          <w:szCs w:val="28"/>
          <w:lang w:val="ru-RU"/>
        </w:rPr>
        <w:t xml:space="preserve">полив проводят </w:t>
      </w:r>
      <w:r w:rsidRPr="00F479DE">
        <w:rPr>
          <w:rFonts w:ascii="Times New Roman" w:hAnsi="Times New Roman"/>
          <w:sz w:val="28"/>
          <w:szCs w:val="28"/>
          <w:lang w:val="ru-RU"/>
        </w:rPr>
        <w:t>дождеванием</w:t>
      </w:r>
      <w:r w:rsidR="0071069E" w:rsidRPr="00F479DE">
        <w:rPr>
          <w:rFonts w:ascii="Times New Roman" w:hAnsi="Times New Roman"/>
          <w:sz w:val="28"/>
          <w:szCs w:val="28"/>
        </w:rPr>
        <w:t xml:space="preserve">. Однако на практике </w:t>
      </w:r>
      <w:r w:rsidR="00FF5450" w:rsidRPr="00F479DE">
        <w:rPr>
          <w:rFonts w:ascii="Times New Roman" w:hAnsi="Times New Roman"/>
          <w:sz w:val="28"/>
          <w:szCs w:val="28"/>
          <w:lang w:val="ru-RU"/>
        </w:rPr>
        <w:t>бывает</w:t>
      </w:r>
      <w:r w:rsidR="00906F28" w:rsidRPr="00F479DE">
        <w:rPr>
          <w:rFonts w:ascii="Times New Roman" w:hAnsi="Times New Roman"/>
          <w:sz w:val="28"/>
          <w:szCs w:val="28"/>
          <w:lang w:val="ru-RU"/>
        </w:rPr>
        <w:t xml:space="preserve"> так</w:t>
      </w:r>
      <w:r w:rsidR="00FF5450" w:rsidRPr="00F479DE">
        <w:rPr>
          <w:rFonts w:ascii="Times New Roman" w:hAnsi="Times New Roman"/>
          <w:sz w:val="28"/>
          <w:szCs w:val="28"/>
          <w:lang w:val="ru-RU"/>
        </w:rPr>
        <w:t>, что</w:t>
      </w:r>
      <w:r w:rsidR="0071069E" w:rsidRPr="00F479DE">
        <w:rPr>
          <w:rFonts w:ascii="Times New Roman" w:hAnsi="Times New Roman"/>
          <w:sz w:val="28"/>
          <w:szCs w:val="28"/>
        </w:rPr>
        <w:t xml:space="preserve"> </w:t>
      </w:r>
      <w:r w:rsidR="00FF5450" w:rsidRPr="00F479DE">
        <w:rPr>
          <w:rFonts w:ascii="Times New Roman" w:hAnsi="Times New Roman"/>
          <w:sz w:val="28"/>
          <w:szCs w:val="28"/>
        </w:rPr>
        <w:t>примен</w:t>
      </w:r>
      <w:r w:rsidR="00FF5450" w:rsidRPr="00F479DE">
        <w:rPr>
          <w:rFonts w:ascii="Times New Roman" w:hAnsi="Times New Roman"/>
          <w:sz w:val="28"/>
          <w:szCs w:val="28"/>
          <w:lang w:val="ru-RU"/>
        </w:rPr>
        <w:t xml:space="preserve">ение поверхностного </w:t>
      </w:r>
      <w:r w:rsidR="0071069E" w:rsidRPr="00F479DE">
        <w:rPr>
          <w:rFonts w:ascii="Times New Roman" w:hAnsi="Times New Roman"/>
          <w:sz w:val="28"/>
          <w:szCs w:val="28"/>
        </w:rPr>
        <w:t>способ</w:t>
      </w:r>
      <w:r w:rsidR="00FF5450" w:rsidRPr="00F479DE">
        <w:rPr>
          <w:rFonts w:ascii="Times New Roman" w:hAnsi="Times New Roman"/>
          <w:sz w:val="28"/>
          <w:szCs w:val="28"/>
          <w:lang w:val="ru-RU"/>
        </w:rPr>
        <w:t>а</w:t>
      </w:r>
      <w:r w:rsidR="0071069E" w:rsidRPr="00F479DE">
        <w:rPr>
          <w:rFonts w:ascii="Times New Roman" w:hAnsi="Times New Roman"/>
          <w:sz w:val="28"/>
          <w:szCs w:val="28"/>
        </w:rPr>
        <w:t xml:space="preserve"> полива </w:t>
      </w:r>
      <w:r w:rsidR="00FF5450" w:rsidRPr="00F479DE">
        <w:rPr>
          <w:rFonts w:ascii="Times New Roman" w:hAnsi="Times New Roman"/>
          <w:sz w:val="28"/>
          <w:szCs w:val="28"/>
          <w:lang w:val="ru-RU"/>
        </w:rPr>
        <w:t xml:space="preserve">и дождевание </w:t>
      </w:r>
      <w:r w:rsidR="0071069E" w:rsidRPr="00F479DE">
        <w:rPr>
          <w:rFonts w:ascii="Times New Roman" w:hAnsi="Times New Roman"/>
          <w:sz w:val="28"/>
          <w:szCs w:val="28"/>
        </w:rPr>
        <w:t>технологически невозможно или нецелесообразно</w:t>
      </w:r>
      <w:r w:rsidR="00FF5450" w:rsidRPr="00F479DE">
        <w:rPr>
          <w:rFonts w:ascii="Times New Roman" w:hAnsi="Times New Roman"/>
          <w:sz w:val="28"/>
          <w:szCs w:val="28"/>
          <w:lang w:val="ru-RU"/>
        </w:rPr>
        <w:t xml:space="preserve"> [</w:t>
      </w:r>
      <w:r w:rsidR="006C443F" w:rsidRPr="00F479DE">
        <w:rPr>
          <w:rFonts w:ascii="Times New Roman" w:hAnsi="Times New Roman"/>
          <w:sz w:val="28"/>
          <w:szCs w:val="28"/>
          <w:lang w:val="ru-RU"/>
        </w:rPr>
        <w:t>10</w:t>
      </w:r>
      <w:r w:rsidR="00C07D8E" w:rsidRPr="00F479DE">
        <w:rPr>
          <w:rFonts w:ascii="Times New Roman" w:hAnsi="Times New Roman"/>
          <w:sz w:val="28"/>
          <w:szCs w:val="28"/>
          <w:lang w:val="ru-RU"/>
        </w:rPr>
        <w:t>5</w:t>
      </w:r>
      <w:r w:rsidR="00FF5450" w:rsidRPr="00F479DE">
        <w:rPr>
          <w:rFonts w:ascii="Times New Roman" w:hAnsi="Times New Roman"/>
          <w:sz w:val="28"/>
          <w:szCs w:val="28"/>
          <w:lang w:val="ru-RU"/>
        </w:rPr>
        <w:t>]</w:t>
      </w:r>
      <w:r w:rsidR="0071069E" w:rsidRPr="00F479DE">
        <w:rPr>
          <w:rFonts w:ascii="Times New Roman" w:hAnsi="Times New Roman"/>
          <w:sz w:val="28"/>
          <w:szCs w:val="28"/>
        </w:rPr>
        <w:t xml:space="preserve">. </w:t>
      </w:r>
    </w:p>
    <w:p w:rsidR="00BE54E5" w:rsidRPr="00F479DE" w:rsidRDefault="00BE54E5" w:rsidP="00B20225">
      <w:pPr>
        <w:spacing w:after="0" w:line="240" w:lineRule="auto"/>
        <w:ind w:firstLine="709"/>
        <w:jc w:val="both"/>
        <w:rPr>
          <w:rFonts w:ascii="Times New Roman" w:hAnsi="Times New Roman"/>
          <w:sz w:val="28"/>
          <w:szCs w:val="28"/>
          <w:lang w:val="ru-RU"/>
        </w:rPr>
      </w:pPr>
      <w:r w:rsidRPr="00F479DE">
        <w:rPr>
          <w:rFonts w:ascii="Times New Roman" w:hAnsi="Times New Roman"/>
          <w:sz w:val="28"/>
          <w:szCs w:val="28"/>
        </w:rPr>
        <w:t>В</w:t>
      </w:r>
      <w:r w:rsidRPr="00F479DE">
        <w:rPr>
          <w:rFonts w:ascii="Times New Roman" w:hAnsi="Times New Roman"/>
          <w:sz w:val="28"/>
          <w:szCs w:val="28"/>
          <w:lang w:val="ru-RU"/>
        </w:rPr>
        <w:t xml:space="preserve"> </w:t>
      </w:r>
      <w:r w:rsidRPr="00F479DE">
        <w:rPr>
          <w:rFonts w:ascii="Times New Roman" w:hAnsi="Times New Roman"/>
          <w:sz w:val="28"/>
          <w:szCs w:val="28"/>
        </w:rPr>
        <w:t xml:space="preserve">диссертационной работе </w:t>
      </w:r>
      <w:r w:rsidRPr="00F479DE">
        <w:rPr>
          <w:rFonts w:ascii="Times New Roman" w:hAnsi="Times New Roman"/>
          <w:sz w:val="28"/>
          <w:szCs w:val="28"/>
          <w:lang w:val="ru-RU"/>
        </w:rPr>
        <w:t>были сделаны следующие основные выводы для</w:t>
      </w:r>
      <w:r w:rsidRPr="00F479DE">
        <w:rPr>
          <w:rFonts w:ascii="Times New Roman" w:hAnsi="Times New Roman"/>
          <w:sz w:val="28"/>
          <w:szCs w:val="28"/>
        </w:rPr>
        <w:t xml:space="preserve"> исследования</w:t>
      </w:r>
      <w:r w:rsidRPr="00F479DE">
        <w:rPr>
          <w:rFonts w:ascii="Times New Roman" w:hAnsi="Times New Roman"/>
          <w:sz w:val="28"/>
          <w:szCs w:val="28"/>
          <w:lang w:val="ru-RU"/>
        </w:rPr>
        <w:t xml:space="preserve">, акцентирующие внимание на экономии водных ресурсов, </w:t>
      </w:r>
      <w:r w:rsidRPr="00F479DE">
        <w:rPr>
          <w:rFonts w:ascii="Times New Roman" w:hAnsi="Times New Roman"/>
          <w:sz w:val="28"/>
          <w:szCs w:val="28"/>
        </w:rPr>
        <w:t>сравнении потерь воды при орошении и затрат на поливную технику</w:t>
      </w:r>
      <w:r w:rsidRPr="00F479DE">
        <w:rPr>
          <w:rFonts w:ascii="Times New Roman" w:hAnsi="Times New Roman"/>
          <w:sz w:val="28"/>
          <w:szCs w:val="28"/>
          <w:lang w:val="ru-RU"/>
        </w:rPr>
        <w:t>.</w:t>
      </w:r>
    </w:p>
    <w:p w:rsidR="0071069E" w:rsidRPr="00F479DE" w:rsidRDefault="0071069E" w:rsidP="00B20225">
      <w:pPr>
        <w:widowControl w:val="0"/>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spacing w:after="0" w:line="240" w:lineRule="auto"/>
        <w:ind w:firstLine="709"/>
        <w:jc w:val="both"/>
        <w:rPr>
          <w:rFonts w:ascii="Times New Roman" w:eastAsia="Times New Roman" w:hAnsi="Times New Roman"/>
          <w:iCs/>
          <w:sz w:val="28"/>
          <w:szCs w:val="28"/>
        </w:rPr>
      </w:pPr>
      <w:r w:rsidRPr="00F479DE">
        <w:rPr>
          <w:rFonts w:ascii="Times New Roman" w:eastAsia="Times New Roman" w:hAnsi="Times New Roman"/>
          <w:iCs/>
          <w:sz w:val="28"/>
          <w:szCs w:val="28"/>
        </w:rPr>
        <w:t>П</w:t>
      </w:r>
      <w:r w:rsidR="00DB5CA8" w:rsidRPr="00F479DE">
        <w:rPr>
          <w:rFonts w:ascii="Times New Roman" w:eastAsia="Times New Roman" w:hAnsi="Times New Roman"/>
          <w:iCs/>
          <w:sz w:val="28"/>
          <w:szCs w:val="28"/>
        </w:rPr>
        <w:t>от</w:t>
      </w:r>
      <w:r w:rsidRPr="00F479DE">
        <w:rPr>
          <w:rFonts w:ascii="Times New Roman" w:eastAsia="Times New Roman" w:hAnsi="Times New Roman"/>
          <w:iCs/>
          <w:sz w:val="28"/>
          <w:szCs w:val="28"/>
        </w:rPr>
        <w:t xml:space="preserve">ери воды связанные с </w:t>
      </w:r>
      <w:r w:rsidR="00A642F9" w:rsidRPr="00F479DE">
        <w:rPr>
          <w:rFonts w:ascii="Times New Roman" w:eastAsia="Times New Roman" w:hAnsi="Times New Roman"/>
          <w:iCs/>
          <w:sz w:val="28"/>
          <w:szCs w:val="28"/>
          <w:lang w:val="ru-RU"/>
        </w:rPr>
        <w:t xml:space="preserve">непроизводительными затратами, </w:t>
      </w:r>
      <w:r w:rsidRPr="00F479DE">
        <w:rPr>
          <w:rFonts w:ascii="Times New Roman" w:eastAsia="Times New Roman" w:hAnsi="Times New Roman"/>
          <w:iCs/>
          <w:sz w:val="28"/>
          <w:szCs w:val="28"/>
        </w:rPr>
        <w:t xml:space="preserve">неравномерным увлажнением поливных участков </w:t>
      </w:r>
      <w:r w:rsidR="00DB5CA8" w:rsidRPr="00F479DE">
        <w:rPr>
          <w:rFonts w:ascii="Times New Roman" w:eastAsia="Times New Roman" w:hAnsi="Times New Roman"/>
          <w:iCs/>
          <w:sz w:val="28"/>
          <w:szCs w:val="28"/>
        </w:rPr>
        <w:t>от</w:t>
      </w:r>
      <w:r w:rsidRPr="00F479DE">
        <w:rPr>
          <w:rFonts w:ascii="Times New Roman" w:eastAsia="Times New Roman" w:hAnsi="Times New Roman"/>
          <w:iCs/>
          <w:sz w:val="28"/>
          <w:szCs w:val="28"/>
        </w:rPr>
        <w:t xml:space="preserve">носительно велики </w:t>
      </w:r>
      <w:r w:rsidRPr="00F479DE">
        <w:rPr>
          <w:rFonts w:ascii="Times New Roman" w:eastAsia="Times New Roman" w:hAnsi="Times New Roman"/>
          <w:iCs/>
          <w:sz w:val="28"/>
          <w:szCs w:val="28"/>
          <w:lang w:val="ru-RU"/>
        </w:rPr>
        <w:t>и характерны для поверхностного</w:t>
      </w:r>
      <w:r w:rsidR="00B82496" w:rsidRPr="00F479DE">
        <w:rPr>
          <w:rFonts w:ascii="Times New Roman" w:eastAsia="Times New Roman" w:hAnsi="Times New Roman"/>
          <w:iCs/>
          <w:sz w:val="28"/>
          <w:szCs w:val="28"/>
          <w:lang w:val="ru-RU"/>
        </w:rPr>
        <w:t>,</w:t>
      </w:r>
      <w:r w:rsidRPr="00F479DE">
        <w:rPr>
          <w:rFonts w:ascii="Times New Roman" w:eastAsia="Times New Roman" w:hAnsi="Times New Roman"/>
          <w:iCs/>
          <w:sz w:val="28"/>
          <w:szCs w:val="28"/>
          <w:lang w:val="ru-RU"/>
        </w:rPr>
        <w:t xml:space="preserve"> бороздкового </w:t>
      </w:r>
      <w:r w:rsidR="008D1628" w:rsidRPr="00F479DE">
        <w:rPr>
          <w:rFonts w:ascii="Times New Roman" w:eastAsia="Times New Roman" w:hAnsi="Times New Roman"/>
          <w:iCs/>
          <w:sz w:val="28"/>
          <w:szCs w:val="28"/>
          <w:lang w:val="ru-RU"/>
        </w:rPr>
        <w:t xml:space="preserve">полива </w:t>
      </w:r>
      <w:r w:rsidRPr="00F479DE">
        <w:rPr>
          <w:rFonts w:ascii="Times New Roman" w:eastAsia="Times New Roman" w:hAnsi="Times New Roman"/>
          <w:iCs/>
          <w:sz w:val="28"/>
          <w:szCs w:val="28"/>
        </w:rPr>
        <w:t>и дождевани</w:t>
      </w:r>
      <w:r w:rsidRPr="00F479DE">
        <w:rPr>
          <w:rFonts w:ascii="Times New Roman" w:eastAsia="Times New Roman" w:hAnsi="Times New Roman"/>
          <w:iCs/>
          <w:sz w:val="28"/>
          <w:szCs w:val="28"/>
          <w:lang w:val="ru-RU"/>
        </w:rPr>
        <w:t>я, к</w:t>
      </w:r>
      <w:r w:rsidR="00DB5CA8" w:rsidRPr="00F479DE">
        <w:rPr>
          <w:rFonts w:ascii="Times New Roman" w:eastAsia="Times New Roman" w:hAnsi="Times New Roman"/>
          <w:iCs/>
          <w:sz w:val="28"/>
          <w:szCs w:val="28"/>
          <w:lang w:val="ru-RU"/>
        </w:rPr>
        <w:t>от</w:t>
      </w:r>
      <w:r w:rsidRPr="00F479DE">
        <w:rPr>
          <w:rFonts w:ascii="Times New Roman" w:eastAsia="Times New Roman" w:hAnsi="Times New Roman"/>
          <w:iCs/>
          <w:sz w:val="28"/>
          <w:szCs w:val="28"/>
          <w:lang w:val="ru-RU"/>
        </w:rPr>
        <w:t>орые</w:t>
      </w:r>
      <w:r w:rsidRPr="00F479DE">
        <w:rPr>
          <w:rFonts w:ascii="Times New Roman" w:eastAsia="Times New Roman" w:hAnsi="Times New Roman"/>
          <w:iCs/>
          <w:sz w:val="28"/>
          <w:szCs w:val="28"/>
        </w:rPr>
        <w:t xml:space="preserve"> </w:t>
      </w:r>
      <w:r w:rsidRPr="00F479DE">
        <w:rPr>
          <w:rFonts w:ascii="Times New Roman" w:eastAsia="Times New Roman" w:hAnsi="Times New Roman"/>
          <w:iCs/>
          <w:sz w:val="28"/>
          <w:szCs w:val="28"/>
          <w:lang w:val="ru-RU"/>
        </w:rPr>
        <w:t>в</w:t>
      </w:r>
      <w:r w:rsidRPr="00F479DE">
        <w:rPr>
          <w:rFonts w:ascii="Times New Roman" w:eastAsia="Times New Roman" w:hAnsi="Times New Roman"/>
          <w:iCs/>
          <w:sz w:val="28"/>
          <w:szCs w:val="28"/>
        </w:rPr>
        <w:t>озрастают при высоких температурах воздуха и сильном ветре. Для капельных систем орошения эт</w:t>
      </w:r>
      <w:r w:rsidR="00DB5CA8" w:rsidRPr="00F479DE">
        <w:rPr>
          <w:rFonts w:ascii="Times New Roman" w:eastAsia="Times New Roman" w:hAnsi="Times New Roman"/>
          <w:iCs/>
          <w:sz w:val="28"/>
          <w:szCs w:val="28"/>
        </w:rPr>
        <w:t>от</w:t>
      </w:r>
      <w:r w:rsidRPr="00F479DE">
        <w:rPr>
          <w:rFonts w:ascii="Times New Roman" w:eastAsia="Times New Roman" w:hAnsi="Times New Roman"/>
          <w:iCs/>
          <w:sz w:val="28"/>
          <w:szCs w:val="28"/>
        </w:rPr>
        <w:t xml:space="preserve"> вид п</w:t>
      </w:r>
      <w:r w:rsidR="00DB5CA8" w:rsidRPr="00F479DE">
        <w:rPr>
          <w:rFonts w:ascii="Times New Roman" w:eastAsia="Times New Roman" w:hAnsi="Times New Roman"/>
          <w:iCs/>
          <w:sz w:val="28"/>
          <w:szCs w:val="28"/>
        </w:rPr>
        <w:t>от</w:t>
      </w:r>
      <w:r w:rsidRPr="00F479DE">
        <w:rPr>
          <w:rFonts w:ascii="Times New Roman" w:eastAsia="Times New Roman" w:hAnsi="Times New Roman"/>
          <w:iCs/>
          <w:sz w:val="28"/>
          <w:szCs w:val="28"/>
        </w:rPr>
        <w:t>ерь может быть полностью устранен</w:t>
      </w:r>
      <w:r w:rsidR="00BE2189" w:rsidRPr="00F479DE">
        <w:rPr>
          <w:rFonts w:ascii="Times New Roman" w:eastAsia="Times New Roman" w:hAnsi="Times New Roman"/>
          <w:iCs/>
          <w:sz w:val="28"/>
          <w:szCs w:val="28"/>
          <w:lang w:val="ru-RU"/>
        </w:rPr>
        <w:t xml:space="preserve"> </w:t>
      </w:r>
      <w:r w:rsidR="00BE2189" w:rsidRPr="00F479DE">
        <w:rPr>
          <w:rFonts w:ascii="Times New Roman" w:hAnsi="Times New Roman"/>
          <w:sz w:val="28"/>
          <w:szCs w:val="28"/>
          <w:lang w:val="ru-RU"/>
        </w:rPr>
        <w:t>[</w:t>
      </w:r>
      <w:r w:rsidR="00DF4215" w:rsidRPr="00F479DE">
        <w:rPr>
          <w:rFonts w:ascii="Times New Roman" w:hAnsi="Times New Roman"/>
          <w:sz w:val="28"/>
          <w:szCs w:val="28"/>
          <w:lang w:val="ru-RU"/>
        </w:rPr>
        <w:t>103</w:t>
      </w:r>
      <w:r w:rsidR="00BE2189" w:rsidRPr="00F479DE">
        <w:rPr>
          <w:rFonts w:ascii="Times New Roman" w:hAnsi="Times New Roman"/>
          <w:sz w:val="28"/>
          <w:szCs w:val="28"/>
          <w:lang w:val="ru-RU"/>
        </w:rPr>
        <w:t>]</w:t>
      </w:r>
      <w:r w:rsidRPr="00F479DE">
        <w:rPr>
          <w:rFonts w:ascii="Times New Roman" w:eastAsia="Times New Roman" w:hAnsi="Times New Roman"/>
          <w:iCs/>
          <w:sz w:val="28"/>
          <w:szCs w:val="28"/>
        </w:rPr>
        <w:t xml:space="preserve">. </w:t>
      </w:r>
    </w:p>
    <w:p w:rsidR="00381057" w:rsidRPr="00F479DE" w:rsidRDefault="004B0920" w:rsidP="00B20225">
      <w:pPr>
        <w:widowControl w:val="0"/>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spacing w:after="0" w:line="240" w:lineRule="auto"/>
        <w:ind w:firstLine="709"/>
        <w:jc w:val="both"/>
        <w:rPr>
          <w:rFonts w:ascii="Times New Roman" w:eastAsia="Times New Roman" w:hAnsi="Times New Roman"/>
          <w:iCs/>
          <w:sz w:val="28"/>
          <w:szCs w:val="28"/>
          <w:lang w:val="ru-RU"/>
        </w:rPr>
      </w:pPr>
      <w:r w:rsidRPr="00F479DE">
        <w:rPr>
          <w:rFonts w:ascii="Times New Roman" w:eastAsia="Times New Roman" w:hAnsi="Times New Roman"/>
          <w:iCs/>
          <w:sz w:val="28"/>
          <w:szCs w:val="28"/>
          <w:lang w:val="ru-RU"/>
        </w:rPr>
        <w:t xml:space="preserve">Основные </w:t>
      </w:r>
      <w:r w:rsidR="00AD1F7F" w:rsidRPr="00F479DE">
        <w:rPr>
          <w:rFonts w:ascii="Times New Roman" w:eastAsia="Times New Roman" w:hAnsi="Times New Roman"/>
          <w:iCs/>
          <w:sz w:val="28"/>
          <w:szCs w:val="28"/>
          <w:lang w:val="ru-RU"/>
        </w:rPr>
        <w:t>ограничивающие</w:t>
      </w:r>
      <w:r w:rsidRPr="00F479DE">
        <w:rPr>
          <w:rFonts w:ascii="Times New Roman" w:eastAsia="Times New Roman" w:hAnsi="Times New Roman"/>
          <w:iCs/>
          <w:sz w:val="28"/>
          <w:szCs w:val="28"/>
          <w:lang w:val="ru-RU"/>
        </w:rPr>
        <w:t xml:space="preserve"> факторы использования дождевания</w:t>
      </w:r>
      <w:r w:rsidR="00381057" w:rsidRPr="00F479DE">
        <w:rPr>
          <w:rFonts w:ascii="Times New Roman" w:eastAsia="Times New Roman" w:hAnsi="Times New Roman"/>
          <w:iCs/>
          <w:sz w:val="28"/>
          <w:szCs w:val="28"/>
          <w:lang w:val="ru-RU"/>
        </w:rPr>
        <w:t>:</w:t>
      </w:r>
    </w:p>
    <w:p w:rsidR="00B3334B" w:rsidRPr="00F479DE" w:rsidRDefault="00B3334B" w:rsidP="00B20225">
      <w:pPr>
        <w:widowControl w:val="0"/>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spacing w:after="0" w:line="240" w:lineRule="auto"/>
        <w:ind w:firstLine="709"/>
        <w:jc w:val="both"/>
        <w:rPr>
          <w:rFonts w:ascii="Times New Roman" w:eastAsia="Times New Roman" w:hAnsi="Times New Roman"/>
          <w:iCs/>
          <w:sz w:val="28"/>
          <w:szCs w:val="28"/>
          <w:lang w:val="ru-RU"/>
        </w:rPr>
      </w:pPr>
      <w:r w:rsidRPr="00F479DE">
        <w:rPr>
          <w:rFonts w:ascii="Times New Roman" w:eastAsia="Times New Roman" w:hAnsi="Times New Roman"/>
          <w:iCs/>
          <w:sz w:val="28"/>
          <w:szCs w:val="28"/>
          <w:lang w:val="ru-RU"/>
        </w:rPr>
        <w:t xml:space="preserve">- </w:t>
      </w:r>
      <w:r w:rsidR="00BA3324" w:rsidRPr="00F479DE">
        <w:rPr>
          <w:rFonts w:ascii="Times New Roman" w:eastAsia="Times New Roman" w:hAnsi="Times New Roman"/>
          <w:iCs/>
          <w:sz w:val="28"/>
          <w:szCs w:val="28"/>
          <w:lang w:val="ru-RU"/>
        </w:rPr>
        <w:t xml:space="preserve">потери воды на испарение </w:t>
      </w:r>
      <w:r w:rsidR="00BA3324" w:rsidRPr="00F479DE">
        <w:rPr>
          <w:rFonts w:ascii="Times New Roman" w:hAnsi="Times New Roman"/>
          <w:sz w:val="28"/>
          <w:szCs w:val="28"/>
          <w:lang w:val="ru-RU"/>
        </w:rPr>
        <w:t>[</w:t>
      </w:r>
      <w:r w:rsidR="006939A2" w:rsidRPr="00F479DE">
        <w:rPr>
          <w:rFonts w:ascii="Times New Roman" w:hAnsi="Times New Roman"/>
          <w:sz w:val="28"/>
          <w:szCs w:val="28"/>
          <w:lang w:val="ru-RU"/>
        </w:rPr>
        <w:t>103</w:t>
      </w:r>
      <w:r w:rsidR="00BA3324" w:rsidRPr="00F479DE">
        <w:rPr>
          <w:rFonts w:ascii="Times New Roman" w:hAnsi="Times New Roman"/>
          <w:sz w:val="28"/>
          <w:szCs w:val="28"/>
          <w:lang w:val="ru-RU"/>
        </w:rPr>
        <w:t>]</w:t>
      </w:r>
      <w:r w:rsidR="0075267D" w:rsidRPr="00F479DE">
        <w:rPr>
          <w:rFonts w:ascii="Times New Roman" w:eastAsia="Times New Roman" w:hAnsi="Times New Roman"/>
          <w:iCs/>
          <w:sz w:val="28"/>
          <w:szCs w:val="28"/>
          <w:lang w:val="ru-RU"/>
        </w:rPr>
        <w:t>;</w:t>
      </w:r>
    </w:p>
    <w:p w:rsidR="00381057" w:rsidRPr="00F479DE" w:rsidRDefault="00381057" w:rsidP="00B20225">
      <w:pPr>
        <w:widowControl w:val="0"/>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spacing w:after="0" w:line="240" w:lineRule="auto"/>
        <w:ind w:firstLine="709"/>
        <w:jc w:val="both"/>
        <w:rPr>
          <w:rFonts w:ascii="Times New Roman" w:eastAsia="Times New Roman" w:hAnsi="Times New Roman"/>
          <w:iCs/>
          <w:sz w:val="28"/>
          <w:szCs w:val="28"/>
          <w:lang w:val="ru-RU"/>
        </w:rPr>
      </w:pPr>
      <w:r w:rsidRPr="00F479DE">
        <w:rPr>
          <w:rFonts w:ascii="Times New Roman" w:eastAsia="Times New Roman" w:hAnsi="Times New Roman"/>
          <w:iCs/>
          <w:sz w:val="28"/>
          <w:szCs w:val="28"/>
          <w:lang w:val="ru-RU"/>
        </w:rPr>
        <w:t xml:space="preserve">- сложный рельеф </w:t>
      </w:r>
      <w:r w:rsidR="00BA3324" w:rsidRPr="00F479DE">
        <w:rPr>
          <w:rFonts w:ascii="Times New Roman" w:eastAsia="Times New Roman" w:hAnsi="Times New Roman"/>
          <w:iCs/>
          <w:sz w:val="28"/>
          <w:szCs w:val="28"/>
          <w:lang w:val="ru-RU"/>
        </w:rPr>
        <w:t xml:space="preserve">и </w:t>
      </w:r>
      <w:r w:rsidR="00BA3324" w:rsidRPr="00F479DE">
        <w:rPr>
          <w:rFonts w:ascii="Times New Roman" w:hAnsi="Times New Roman"/>
          <w:sz w:val="28"/>
          <w:szCs w:val="28"/>
        </w:rPr>
        <w:t>геометри</w:t>
      </w:r>
      <w:r w:rsidR="00BA3324" w:rsidRPr="00F479DE">
        <w:rPr>
          <w:rFonts w:ascii="Times New Roman" w:hAnsi="Times New Roman"/>
          <w:sz w:val="28"/>
          <w:szCs w:val="28"/>
          <w:lang w:val="ru-RU"/>
        </w:rPr>
        <w:t xml:space="preserve">я участка </w:t>
      </w:r>
      <w:r w:rsidRPr="00F479DE">
        <w:rPr>
          <w:rFonts w:ascii="Times New Roman" w:eastAsia="Times New Roman" w:hAnsi="Times New Roman"/>
          <w:iCs/>
          <w:sz w:val="28"/>
          <w:szCs w:val="28"/>
          <w:lang w:val="ru-RU"/>
        </w:rPr>
        <w:t>[</w:t>
      </w:r>
      <w:r w:rsidR="00F611EF" w:rsidRPr="00F479DE">
        <w:rPr>
          <w:rFonts w:ascii="Times New Roman" w:hAnsi="Times New Roman"/>
          <w:sz w:val="28"/>
          <w:szCs w:val="28"/>
          <w:lang w:val="ru-RU"/>
        </w:rPr>
        <w:t>10</w:t>
      </w:r>
      <w:r w:rsidR="006939A2" w:rsidRPr="00F479DE">
        <w:rPr>
          <w:rFonts w:ascii="Times New Roman" w:hAnsi="Times New Roman"/>
          <w:sz w:val="28"/>
          <w:szCs w:val="28"/>
          <w:lang w:val="ru-RU"/>
        </w:rPr>
        <w:t>5</w:t>
      </w:r>
      <w:r w:rsidRPr="00F479DE">
        <w:rPr>
          <w:rFonts w:ascii="Times New Roman" w:eastAsia="Times New Roman" w:hAnsi="Times New Roman"/>
          <w:iCs/>
          <w:sz w:val="28"/>
          <w:szCs w:val="28"/>
          <w:lang w:val="ru-RU"/>
        </w:rPr>
        <w:t>];</w:t>
      </w:r>
      <w:r w:rsidR="006939A2" w:rsidRPr="00F479DE">
        <w:rPr>
          <w:rFonts w:ascii="Times New Roman" w:eastAsia="Times New Roman" w:hAnsi="Times New Roman"/>
          <w:iCs/>
          <w:sz w:val="28"/>
          <w:szCs w:val="28"/>
          <w:lang w:val="ru-RU"/>
        </w:rPr>
        <w:t xml:space="preserve"> </w:t>
      </w:r>
    </w:p>
    <w:p w:rsidR="004B0920" w:rsidRPr="00F479DE" w:rsidRDefault="004B0920" w:rsidP="00B20225">
      <w:pPr>
        <w:widowControl w:val="0"/>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spacing w:after="0" w:line="240" w:lineRule="auto"/>
        <w:ind w:firstLine="709"/>
        <w:jc w:val="both"/>
        <w:rPr>
          <w:rFonts w:ascii="Times New Roman" w:eastAsia="Times New Roman" w:hAnsi="Times New Roman"/>
          <w:iCs/>
          <w:sz w:val="28"/>
          <w:szCs w:val="28"/>
          <w:lang w:val="ru-RU"/>
        </w:rPr>
      </w:pPr>
      <w:r w:rsidRPr="00F479DE">
        <w:rPr>
          <w:rFonts w:ascii="Times New Roman" w:hAnsi="Times New Roman"/>
          <w:sz w:val="28"/>
          <w:szCs w:val="28"/>
          <w:lang w:val="ru-RU"/>
        </w:rPr>
        <w:t>- солонцеватые</w:t>
      </w:r>
      <w:r w:rsidR="0075267D" w:rsidRPr="00F479DE">
        <w:rPr>
          <w:rFonts w:ascii="Times New Roman" w:hAnsi="Times New Roman"/>
          <w:sz w:val="28"/>
          <w:szCs w:val="28"/>
          <w:lang w:val="ru-RU"/>
        </w:rPr>
        <w:t>,</w:t>
      </w:r>
      <w:r w:rsidRPr="00F479DE">
        <w:rPr>
          <w:rFonts w:ascii="Times New Roman" w:hAnsi="Times New Roman"/>
          <w:sz w:val="28"/>
          <w:szCs w:val="28"/>
          <w:lang w:val="ru-RU"/>
        </w:rPr>
        <w:t xml:space="preserve"> низкой водопроницаемост</w:t>
      </w:r>
      <w:r w:rsidR="00342D74" w:rsidRPr="00F479DE">
        <w:rPr>
          <w:rFonts w:ascii="Times New Roman" w:hAnsi="Times New Roman"/>
          <w:sz w:val="28"/>
          <w:szCs w:val="28"/>
          <w:lang w:val="ru-RU"/>
        </w:rPr>
        <w:t>и</w:t>
      </w:r>
      <w:r w:rsidRPr="00F479DE">
        <w:rPr>
          <w:rFonts w:ascii="Times New Roman" w:hAnsi="Times New Roman"/>
          <w:sz w:val="28"/>
          <w:szCs w:val="28"/>
          <w:lang w:val="ru-RU"/>
        </w:rPr>
        <w:t xml:space="preserve"> </w:t>
      </w:r>
      <w:r w:rsidR="0075267D" w:rsidRPr="00F479DE">
        <w:rPr>
          <w:rFonts w:ascii="Times New Roman" w:hAnsi="Times New Roman"/>
          <w:sz w:val="28"/>
          <w:szCs w:val="28"/>
          <w:lang w:val="ru-RU"/>
        </w:rPr>
        <w:t xml:space="preserve">почвы </w:t>
      </w:r>
      <w:r w:rsidR="00233CA6" w:rsidRPr="00F479DE">
        <w:rPr>
          <w:rFonts w:ascii="Times New Roman" w:eastAsia="Times New Roman" w:hAnsi="Times New Roman"/>
          <w:iCs/>
          <w:sz w:val="28"/>
          <w:szCs w:val="28"/>
          <w:lang w:val="ru-RU"/>
        </w:rPr>
        <w:t>[</w:t>
      </w:r>
      <w:r w:rsidR="00F611EF" w:rsidRPr="00F479DE">
        <w:rPr>
          <w:rFonts w:ascii="Times New Roman" w:hAnsi="Times New Roman"/>
          <w:sz w:val="28"/>
          <w:szCs w:val="28"/>
          <w:lang w:val="ru-RU"/>
        </w:rPr>
        <w:t>10</w:t>
      </w:r>
      <w:r w:rsidR="006939A2" w:rsidRPr="00F479DE">
        <w:rPr>
          <w:rFonts w:ascii="Times New Roman" w:hAnsi="Times New Roman"/>
          <w:sz w:val="28"/>
          <w:szCs w:val="28"/>
          <w:lang w:val="ru-RU"/>
        </w:rPr>
        <w:t>5</w:t>
      </w:r>
      <w:r w:rsidR="00233CA6" w:rsidRPr="00F479DE">
        <w:rPr>
          <w:rFonts w:ascii="Times New Roman" w:eastAsia="Times New Roman" w:hAnsi="Times New Roman"/>
          <w:iCs/>
          <w:sz w:val="28"/>
          <w:szCs w:val="28"/>
          <w:lang w:val="ru-RU"/>
        </w:rPr>
        <w:t>]</w:t>
      </w:r>
      <w:r w:rsidRPr="00F479DE">
        <w:rPr>
          <w:rFonts w:ascii="Times New Roman" w:hAnsi="Times New Roman"/>
          <w:sz w:val="28"/>
          <w:szCs w:val="28"/>
          <w:lang w:val="ru-RU"/>
        </w:rPr>
        <w:t xml:space="preserve">; </w:t>
      </w:r>
    </w:p>
    <w:p w:rsidR="00AE6FAA" w:rsidRPr="00F479DE" w:rsidRDefault="004B0920" w:rsidP="00B20225">
      <w:pPr>
        <w:widowControl w:val="0"/>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spacing w:after="0" w:line="240" w:lineRule="auto"/>
        <w:ind w:firstLine="709"/>
        <w:jc w:val="both"/>
        <w:rPr>
          <w:rFonts w:ascii="Times New Roman" w:eastAsia="Times New Roman" w:hAnsi="Times New Roman"/>
          <w:iCs/>
          <w:sz w:val="28"/>
          <w:szCs w:val="28"/>
          <w:lang w:val="ru-RU"/>
        </w:rPr>
      </w:pPr>
      <w:r w:rsidRPr="00F479DE">
        <w:rPr>
          <w:rFonts w:ascii="Times New Roman" w:hAnsi="Times New Roman"/>
          <w:sz w:val="28"/>
          <w:szCs w:val="28"/>
          <w:lang w:val="ru-RU"/>
        </w:rPr>
        <w:t xml:space="preserve">- </w:t>
      </w:r>
      <w:r w:rsidR="0075267D" w:rsidRPr="00F479DE">
        <w:rPr>
          <w:rFonts w:ascii="Times New Roman" w:hAnsi="Times New Roman"/>
          <w:sz w:val="28"/>
          <w:szCs w:val="28"/>
          <w:lang w:val="ru-RU"/>
        </w:rPr>
        <w:t xml:space="preserve">поля, значительно удаленные от источника воды, </w:t>
      </w:r>
      <w:r w:rsidR="0071069E" w:rsidRPr="00F479DE">
        <w:rPr>
          <w:rFonts w:ascii="Times New Roman" w:hAnsi="Times New Roman"/>
          <w:sz w:val="28"/>
          <w:szCs w:val="28"/>
        </w:rPr>
        <w:t>большие расстояния и перепад выс</w:t>
      </w:r>
      <w:r w:rsidR="00DB5CA8" w:rsidRPr="00F479DE">
        <w:rPr>
          <w:rFonts w:ascii="Times New Roman" w:hAnsi="Times New Roman"/>
          <w:sz w:val="28"/>
          <w:szCs w:val="28"/>
        </w:rPr>
        <w:t>от</w:t>
      </w:r>
      <w:r w:rsidR="0071069E" w:rsidRPr="00F479DE">
        <w:rPr>
          <w:rFonts w:ascii="Times New Roman" w:hAnsi="Times New Roman"/>
          <w:sz w:val="28"/>
          <w:szCs w:val="28"/>
        </w:rPr>
        <w:t xml:space="preserve"> </w:t>
      </w:r>
      <w:r w:rsidR="00DB5CA8" w:rsidRPr="00F479DE">
        <w:rPr>
          <w:rFonts w:ascii="Times New Roman" w:hAnsi="Times New Roman"/>
          <w:sz w:val="28"/>
          <w:szCs w:val="28"/>
        </w:rPr>
        <w:t>от</w:t>
      </w:r>
      <w:r w:rsidR="0071069E" w:rsidRPr="00F479DE">
        <w:rPr>
          <w:rFonts w:ascii="Times New Roman" w:hAnsi="Times New Roman"/>
          <w:sz w:val="28"/>
          <w:szCs w:val="28"/>
        </w:rPr>
        <w:t xml:space="preserve"> источника полива к полю</w:t>
      </w:r>
      <w:r w:rsidRPr="00F479DE">
        <w:rPr>
          <w:rFonts w:ascii="Times New Roman" w:hAnsi="Times New Roman"/>
          <w:sz w:val="28"/>
          <w:szCs w:val="28"/>
          <w:lang w:val="ru-RU"/>
        </w:rPr>
        <w:t xml:space="preserve"> </w:t>
      </w:r>
      <w:r w:rsidR="00233CA6" w:rsidRPr="00F479DE">
        <w:rPr>
          <w:rFonts w:ascii="Times New Roman" w:eastAsia="Times New Roman" w:hAnsi="Times New Roman"/>
          <w:iCs/>
          <w:sz w:val="28"/>
          <w:szCs w:val="28"/>
          <w:lang w:val="ru-RU"/>
        </w:rPr>
        <w:t>[</w:t>
      </w:r>
      <w:r w:rsidR="00F611EF" w:rsidRPr="00F479DE">
        <w:rPr>
          <w:rFonts w:ascii="Times New Roman" w:hAnsi="Times New Roman"/>
          <w:sz w:val="28"/>
          <w:szCs w:val="28"/>
          <w:lang w:val="ru-RU"/>
        </w:rPr>
        <w:t>10</w:t>
      </w:r>
      <w:r w:rsidR="006939A2" w:rsidRPr="00F479DE">
        <w:rPr>
          <w:rFonts w:ascii="Times New Roman" w:hAnsi="Times New Roman"/>
          <w:sz w:val="28"/>
          <w:szCs w:val="28"/>
          <w:lang w:val="ru-RU"/>
        </w:rPr>
        <w:t>5</w:t>
      </w:r>
      <w:r w:rsidR="00233CA6" w:rsidRPr="00F479DE">
        <w:rPr>
          <w:rFonts w:ascii="Times New Roman" w:eastAsia="Times New Roman" w:hAnsi="Times New Roman"/>
          <w:iCs/>
          <w:sz w:val="28"/>
          <w:szCs w:val="28"/>
          <w:lang w:val="ru-RU"/>
        </w:rPr>
        <w:t>]</w:t>
      </w:r>
      <w:r w:rsidR="00003EC5" w:rsidRPr="00F479DE">
        <w:rPr>
          <w:rFonts w:ascii="Times New Roman" w:eastAsia="Times New Roman" w:hAnsi="Times New Roman"/>
          <w:iCs/>
          <w:sz w:val="28"/>
          <w:szCs w:val="28"/>
          <w:lang w:val="ru-RU"/>
        </w:rPr>
        <w:t>.</w:t>
      </w:r>
    </w:p>
    <w:p w:rsidR="0071069E" w:rsidRPr="00F479DE" w:rsidRDefault="0071069E" w:rsidP="00B20225">
      <w:pPr>
        <w:widowControl w:val="0"/>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spacing w:after="0" w:line="240" w:lineRule="auto"/>
        <w:ind w:firstLine="709"/>
        <w:jc w:val="both"/>
        <w:rPr>
          <w:rFonts w:ascii="Times New Roman" w:eastAsia="Times New Roman" w:hAnsi="Times New Roman"/>
          <w:iCs/>
          <w:sz w:val="28"/>
          <w:szCs w:val="28"/>
        </w:rPr>
      </w:pPr>
      <w:r w:rsidRPr="00F479DE">
        <w:rPr>
          <w:rFonts w:ascii="Times New Roman" w:hAnsi="Times New Roman"/>
          <w:sz w:val="28"/>
          <w:szCs w:val="28"/>
        </w:rPr>
        <w:t>В</w:t>
      </w:r>
      <w:r w:rsidRPr="00F479DE">
        <w:rPr>
          <w:rFonts w:ascii="Times New Roman" w:hAnsi="Times New Roman"/>
          <w:sz w:val="28"/>
          <w:szCs w:val="28"/>
          <w:lang w:val="ru-RU"/>
        </w:rPr>
        <w:t xml:space="preserve"> </w:t>
      </w:r>
      <w:r w:rsidRPr="00F479DE">
        <w:rPr>
          <w:rFonts w:ascii="Times New Roman" w:hAnsi="Times New Roman"/>
          <w:sz w:val="28"/>
          <w:szCs w:val="28"/>
        </w:rPr>
        <w:t>таких</w:t>
      </w:r>
      <w:r w:rsidRPr="00F479DE">
        <w:rPr>
          <w:rFonts w:ascii="Times New Roman" w:hAnsi="Times New Roman"/>
          <w:sz w:val="28"/>
          <w:szCs w:val="28"/>
          <w:lang w:val="ru-RU"/>
        </w:rPr>
        <w:t xml:space="preserve"> </w:t>
      </w:r>
      <w:r w:rsidRPr="00F479DE">
        <w:rPr>
          <w:rFonts w:ascii="Times New Roman" w:hAnsi="Times New Roman"/>
          <w:sz w:val="28"/>
          <w:szCs w:val="28"/>
        </w:rPr>
        <w:t>случаях</w:t>
      </w:r>
      <w:r w:rsidRPr="00F479DE">
        <w:rPr>
          <w:rFonts w:ascii="Times New Roman" w:hAnsi="Times New Roman"/>
          <w:sz w:val="28"/>
          <w:szCs w:val="28"/>
          <w:lang w:val="ru-RU"/>
        </w:rPr>
        <w:t xml:space="preserve"> </w:t>
      </w:r>
      <w:r w:rsidR="0075267D" w:rsidRPr="00F479DE">
        <w:rPr>
          <w:rFonts w:ascii="Times New Roman" w:hAnsi="Times New Roman"/>
          <w:sz w:val="28"/>
          <w:szCs w:val="28"/>
          <w:lang w:val="ru-RU"/>
        </w:rPr>
        <w:t xml:space="preserve">единственным верным решением является </w:t>
      </w:r>
      <w:r w:rsidRPr="00F479DE">
        <w:rPr>
          <w:rFonts w:ascii="Times New Roman" w:hAnsi="Times New Roman"/>
          <w:sz w:val="28"/>
          <w:szCs w:val="28"/>
        </w:rPr>
        <w:t>применения</w:t>
      </w:r>
      <w:r w:rsidRPr="00F479DE">
        <w:rPr>
          <w:rFonts w:ascii="Times New Roman" w:hAnsi="Times New Roman"/>
          <w:sz w:val="28"/>
          <w:szCs w:val="28"/>
          <w:lang w:val="ru-RU"/>
        </w:rPr>
        <w:t xml:space="preserve"> </w:t>
      </w:r>
      <w:r w:rsidRPr="00F479DE">
        <w:rPr>
          <w:rFonts w:ascii="Times New Roman" w:hAnsi="Times New Roman"/>
          <w:sz w:val="28"/>
          <w:szCs w:val="28"/>
        </w:rPr>
        <w:t>капельного</w:t>
      </w:r>
      <w:r w:rsidRPr="00F479DE">
        <w:rPr>
          <w:rFonts w:ascii="Times New Roman" w:hAnsi="Times New Roman"/>
          <w:sz w:val="28"/>
          <w:szCs w:val="28"/>
          <w:lang w:val="ru-RU"/>
        </w:rPr>
        <w:t xml:space="preserve"> </w:t>
      </w:r>
      <w:r w:rsidR="0075267D" w:rsidRPr="00F479DE">
        <w:rPr>
          <w:rFonts w:ascii="Times New Roman" w:hAnsi="Times New Roman"/>
          <w:sz w:val="28"/>
          <w:szCs w:val="28"/>
          <w:lang w:val="ru-RU"/>
        </w:rPr>
        <w:t xml:space="preserve">способа </w:t>
      </w:r>
      <w:r w:rsidRPr="00F479DE">
        <w:rPr>
          <w:rFonts w:ascii="Times New Roman" w:hAnsi="Times New Roman"/>
          <w:sz w:val="28"/>
          <w:szCs w:val="28"/>
        </w:rPr>
        <w:t>орошения</w:t>
      </w:r>
      <w:r w:rsidRPr="00F479DE">
        <w:rPr>
          <w:rFonts w:ascii="Times New Roman" w:hAnsi="Times New Roman"/>
          <w:sz w:val="28"/>
          <w:szCs w:val="28"/>
          <w:lang w:val="ru-RU"/>
        </w:rPr>
        <w:t xml:space="preserve"> [</w:t>
      </w:r>
      <w:r w:rsidR="00300871" w:rsidRPr="00F479DE">
        <w:rPr>
          <w:rFonts w:ascii="Times New Roman" w:hAnsi="Times New Roman"/>
          <w:sz w:val="28"/>
          <w:szCs w:val="28"/>
          <w:lang w:val="ru-RU"/>
        </w:rPr>
        <w:t>10</w:t>
      </w:r>
      <w:r w:rsidR="00EC256D" w:rsidRPr="00F479DE">
        <w:rPr>
          <w:rFonts w:ascii="Times New Roman" w:hAnsi="Times New Roman"/>
          <w:sz w:val="28"/>
          <w:szCs w:val="28"/>
          <w:lang w:val="ru-RU"/>
        </w:rPr>
        <w:t>6</w:t>
      </w:r>
      <w:r w:rsidRPr="00F479DE">
        <w:rPr>
          <w:rFonts w:ascii="Times New Roman" w:hAnsi="Times New Roman"/>
          <w:sz w:val="28"/>
          <w:szCs w:val="28"/>
        </w:rPr>
        <w:t>].</w:t>
      </w:r>
      <w:r w:rsidRPr="00F479DE">
        <w:rPr>
          <w:rFonts w:ascii="Times New Roman" w:hAnsi="Times New Roman"/>
          <w:sz w:val="28"/>
          <w:szCs w:val="28"/>
          <w:lang w:val="ru-RU"/>
        </w:rPr>
        <w:t xml:space="preserve"> Также п</w:t>
      </w:r>
      <w:r w:rsidRPr="00F479DE">
        <w:rPr>
          <w:rFonts w:ascii="Times New Roman" w:eastAsia="Times New Roman" w:hAnsi="Times New Roman"/>
          <w:iCs/>
          <w:sz w:val="28"/>
          <w:szCs w:val="28"/>
        </w:rPr>
        <w:t>ри дождевальном способе полива малые поливные нормы чаще всего вызывают недостаточное увлажнение корнеобитаемого слоя почвы, а повышение интенсивности дождя вызывает неравномерное увлажнение почвы, особенно в ветреную погоду</w:t>
      </w:r>
      <w:r w:rsidR="00003EC5" w:rsidRPr="00F479DE">
        <w:rPr>
          <w:rFonts w:ascii="Times New Roman" w:eastAsia="Times New Roman" w:hAnsi="Times New Roman"/>
          <w:iCs/>
          <w:sz w:val="28"/>
          <w:szCs w:val="28"/>
          <w:lang w:val="ru-RU"/>
        </w:rPr>
        <w:t xml:space="preserve"> [</w:t>
      </w:r>
      <w:r w:rsidR="002D0E60" w:rsidRPr="00F479DE">
        <w:rPr>
          <w:rFonts w:ascii="Times New Roman" w:hAnsi="Times New Roman"/>
          <w:sz w:val="28"/>
          <w:szCs w:val="28"/>
          <w:lang w:val="ru-RU"/>
        </w:rPr>
        <w:t xml:space="preserve">103, </w:t>
      </w:r>
      <w:r w:rsidR="00300871" w:rsidRPr="00F479DE">
        <w:rPr>
          <w:rFonts w:ascii="Times New Roman" w:eastAsia="Times New Roman" w:hAnsi="Times New Roman"/>
          <w:iCs/>
          <w:sz w:val="28"/>
          <w:szCs w:val="28"/>
          <w:lang w:val="ru-RU"/>
        </w:rPr>
        <w:t>10</w:t>
      </w:r>
      <w:r w:rsidR="002D0E60" w:rsidRPr="00F479DE">
        <w:rPr>
          <w:rFonts w:ascii="Times New Roman" w:eastAsia="Times New Roman" w:hAnsi="Times New Roman"/>
          <w:iCs/>
          <w:sz w:val="28"/>
          <w:szCs w:val="28"/>
          <w:lang w:val="ru-RU"/>
        </w:rPr>
        <w:t>7</w:t>
      </w:r>
      <w:r w:rsidR="00003EC5" w:rsidRPr="00F479DE">
        <w:rPr>
          <w:rFonts w:ascii="Times New Roman" w:eastAsia="Times New Roman" w:hAnsi="Times New Roman"/>
          <w:iCs/>
          <w:sz w:val="28"/>
          <w:szCs w:val="28"/>
          <w:lang w:val="ru-RU"/>
        </w:rPr>
        <w:t>]</w:t>
      </w:r>
      <w:r w:rsidRPr="00F479DE">
        <w:rPr>
          <w:rFonts w:ascii="Times New Roman" w:eastAsia="Times New Roman" w:hAnsi="Times New Roman"/>
          <w:iCs/>
          <w:sz w:val="28"/>
          <w:szCs w:val="28"/>
        </w:rPr>
        <w:t>. При применении капельного способа полива эт</w:t>
      </w:r>
      <w:r w:rsidR="00DB5CA8" w:rsidRPr="00F479DE">
        <w:rPr>
          <w:rFonts w:ascii="Times New Roman" w:eastAsia="Times New Roman" w:hAnsi="Times New Roman"/>
          <w:iCs/>
          <w:sz w:val="28"/>
          <w:szCs w:val="28"/>
        </w:rPr>
        <w:t>от</w:t>
      </w:r>
      <w:r w:rsidRPr="00F479DE">
        <w:rPr>
          <w:rFonts w:ascii="Times New Roman" w:eastAsia="Times New Roman" w:hAnsi="Times New Roman"/>
          <w:iCs/>
          <w:sz w:val="28"/>
          <w:szCs w:val="28"/>
        </w:rPr>
        <w:t xml:space="preserve"> вид п</w:t>
      </w:r>
      <w:r w:rsidR="00DB5CA8" w:rsidRPr="00F479DE">
        <w:rPr>
          <w:rFonts w:ascii="Times New Roman" w:eastAsia="Times New Roman" w:hAnsi="Times New Roman"/>
          <w:iCs/>
          <w:sz w:val="28"/>
          <w:szCs w:val="28"/>
        </w:rPr>
        <w:t>от</w:t>
      </w:r>
      <w:r w:rsidRPr="00F479DE">
        <w:rPr>
          <w:rFonts w:ascii="Times New Roman" w:eastAsia="Times New Roman" w:hAnsi="Times New Roman"/>
          <w:iCs/>
          <w:sz w:val="28"/>
          <w:szCs w:val="28"/>
        </w:rPr>
        <w:t xml:space="preserve">ерь удается почти </w:t>
      </w:r>
      <w:r w:rsidRPr="00F479DE">
        <w:rPr>
          <w:rFonts w:ascii="Times New Roman" w:eastAsia="Times New Roman" w:hAnsi="Times New Roman"/>
          <w:iCs/>
          <w:sz w:val="28"/>
          <w:szCs w:val="28"/>
        </w:rPr>
        <w:lastRenderedPageBreak/>
        <w:t>полностью устранить</w:t>
      </w:r>
      <w:r w:rsidR="00084F13" w:rsidRPr="00F479DE">
        <w:rPr>
          <w:rFonts w:ascii="Times New Roman" w:eastAsia="Times New Roman" w:hAnsi="Times New Roman"/>
          <w:iCs/>
          <w:sz w:val="28"/>
          <w:szCs w:val="28"/>
          <w:lang w:val="ru-RU"/>
        </w:rPr>
        <w:t xml:space="preserve"> [</w:t>
      </w:r>
      <w:r w:rsidR="00300871" w:rsidRPr="00F479DE">
        <w:rPr>
          <w:rFonts w:ascii="Times New Roman" w:eastAsia="Times New Roman" w:hAnsi="Times New Roman"/>
          <w:iCs/>
          <w:sz w:val="28"/>
          <w:szCs w:val="28"/>
          <w:lang w:val="ru-RU"/>
        </w:rPr>
        <w:t>10</w:t>
      </w:r>
      <w:r w:rsidR="003C60B6" w:rsidRPr="00F479DE">
        <w:rPr>
          <w:rFonts w:ascii="Times New Roman" w:eastAsia="Times New Roman" w:hAnsi="Times New Roman"/>
          <w:iCs/>
          <w:sz w:val="28"/>
          <w:szCs w:val="28"/>
          <w:lang w:val="ru-RU"/>
        </w:rPr>
        <w:t>8</w:t>
      </w:r>
      <w:r w:rsidR="00084F13" w:rsidRPr="00F479DE">
        <w:rPr>
          <w:rFonts w:ascii="Times New Roman" w:eastAsia="Times New Roman" w:hAnsi="Times New Roman"/>
          <w:iCs/>
          <w:sz w:val="28"/>
          <w:szCs w:val="28"/>
          <w:lang w:val="ru-RU"/>
        </w:rPr>
        <w:t>]</w:t>
      </w:r>
      <w:r w:rsidRPr="00F479DE">
        <w:rPr>
          <w:rFonts w:ascii="Times New Roman" w:eastAsia="Times New Roman" w:hAnsi="Times New Roman"/>
          <w:iCs/>
          <w:sz w:val="28"/>
          <w:szCs w:val="28"/>
        </w:rPr>
        <w:t xml:space="preserve">. </w:t>
      </w:r>
    </w:p>
    <w:p w:rsidR="0071069E" w:rsidRPr="00F479DE" w:rsidRDefault="0071069E" w:rsidP="00A523E6">
      <w:pPr>
        <w:widowControl w:val="0"/>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spacing w:after="0" w:line="240" w:lineRule="auto"/>
        <w:ind w:firstLine="709"/>
        <w:jc w:val="both"/>
        <w:rPr>
          <w:rFonts w:ascii="Times New Roman" w:hAnsi="Times New Roman"/>
          <w:sz w:val="18"/>
          <w:szCs w:val="18"/>
          <w:lang w:val="ru-RU"/>
        </w:rPr>
      </w:pPr>
      <w:r w:rsidRPr="00F479DE">
        <w:rPr>
          <w:rFonts w:ascii="Times New Roman" w:eastAsia="Times New Roman" w:hAnsi="Times New Roman"/>
          <w:iCs/>
          <w:sz w:val="28"/>
          <w:szCs w:val="28"/>
        </w:rPr>
        <w:t>Большие фильтрационные п</w:t>
      </w:r>
      <w:r w:rsidR="00DB5CA8" w:rsidRPr="00F479DE">
        <w:rPr>
          <w:rFonts w:ascii="Times New Roman" w:eastAsia="Times New Roman" w:hAnsi="Times New Roman"/>
          <w:iCs/>
          <w:sz w:val="28"/>
          <w:szCs w:val="28"/>
        </w:rPr>
        <w:t>от</w:t>
      </w:r>
      <w:r w:rsidRPr="00F479DE">
        <w:rPr>
          <w:rFonts w:ascii="Times New Roman" w:eastAsia="Times New Roman" w:hAnsi="Times New Roman"/>
          <w:iCs/>
          <w:sz w:val="28"/>
          <w:szCs w:val="28"/>
        </w:rPr>
        <w:t xml:space="preserve">ери </w:t>
      </w:r>
      <w:r w:rsidR="00AC79CC" w:rsidRPr="00F479DE">
        <w:rPr>
          <w:rFonts w:ascii="Times New Roman" w:eastAsia="Times New Roman" w:hAnsi="Times New Roman"/>
          <w:iCs/>
          <w:sz w:val="28"/>
          <w:szCs w:val="28"/>
          <w:lang w:val="ru-RU"/>
        </w:rPr>
        <w:t>характ</w:t>
      </w:r>
      <w:r w:rsidR="005B5291" w:rsidRPr="00F479DE">
        <w:rPr>
          <w:rFonts w:ascii="Times New Roman" w:eastAsia="Times New Roman" w:hAnsi="Times New Roman"/>
          <w:iCs/>
          <w:sz w:val="28"/>
          <w:szCs w:val="28"/>
          <w:lang w:val="ru-RU"/>
        </w:rPr>
        <w:t>е</w:t>
      </w:r>
      <w:r w:rsidR="00AC79CC" w:rsidRPr="00F479DE">
        <w:rPr>
          <w:rFonts w:ascii="Times New Roman" w:eastAsia="Times New Roman" w:hAnsi="Times New Roman"/>
          <w:iCs/>
          <w:sz w:val="28"/>
          <w:szCs w:val="28"/>
          <w:lang w:val="ru-RU"/>
        </w:rPr>
        <w:t>рны для</w:t>
      </w:r>
      <w:r w:rsidRPr="00F479DE">
        <w:rPr>
          <w:rFonts w:ascii="Times New Roman" w:eastAsia="Times New Roman" w:hAnsi="Times New Roman"/>
          <w:iCs/>
          <w:sz w:val="28"/>
          <w:szCs w:val="28"/>
        </w:rPr>
        <w:t xml:space="preserve"> </w:t>
      </w:r>
      <w:r w:rsidR="00AC79CC" w:rsidRPr="00F479DE">
        <w:rPr>
          <w:rFonts w:ascii="Times New Roman" w:eastAsia="Times New Roman" w:hAnsi="Times New Roman"/>
          <w:iCs/>
          <w:sz w:val="28"/>
          <w:szCs w:val="28"/>
          <w:lang w:val="ru-RU"/>
        </w:rPr>
        <w:t xml:space="preserve">поверхностного, </w:t>
      </w:r>
      <w:r w:rsidRPr="00F479DE">
        <w:rPr>
          <w:rFonts w:ascii="Times New Roman" w:eastAsia="Times New Roman" w:hAnsi="Times New Roman"/>
          <w:iCs/>
          <w:sz w:val="28"/>
          <w:szCs w:val="28"/>
        </w:rPr>
        <w:t>бороздково</w:t>
      </w:r>
      <w:r w:rsidR="00AC79CC" w:rsidRPr="00F479DE">
        <w:rPr>
          <w:rFonts w:ascii="Times New Roman" w:eastAsia="Times New Roman" w:hAnsi="Times New Roman"/>
          <w:iCs/>
          <w:sz w:val="28"/>
          <w:szCs w:val="28"/>
          <w:lang w:val="ru-RU"/>
        </w:rPr>
        <w:t>го полива</w:t>
      </w:r>
      <w:r w:rsidRPr="00F479DE">
        <w:rPr>
          <w:rFonts w:ascii="Times New Roman" w:eastAsia="Times New Roman" w:hAnsi="Times New Roman"/>
          <w:iCs/>
          <w:sz w:val="28"/>
          <w:szCs w:val="28"/>
        </w:rPr>
        <w:t xml:space="preserve"> </w:t>
      </w:r>
      <w:r w:rsidR="00AC79CC" w:rsidRPr="00F479DE">
        <w:rPr>
          <w:rFonts w:ascii="Times New Roman" w:eastAsia="Times New Roman" w:hAnsi="Times New Roman"/>
          <w:iCs/>
          <w:sz w:val="28"/>
          <w:szCs w:val="28"/>
          <w:lang w:val="ru-RU"/>
        </w:rPr>
        <w:t>и</w:t>
      </w:r>
      <w:r w:rsidR="00AC79CC" w:rsidRPr="00F479DE">
        <w:rPr>
          <w:rFonts w:ascii="Times New Roman" w:eastAsia="Times New Roman" w:hAnsi="Times New Roman"/>
          <w:iCs/>
          <w:sz w:val="28"/>
          <w:szCs w:val="28"/>
        </w:rPr>
        <w:t xml:space="preserve"> </w:t>
      </w:r>
      <w:r w:rsidRPr="00F479DE">
        <w:rPr>
          <w:rFonts w:ascii="Times New Roman" w:eastAsia="Times New Roman" w:hAnsi="Times New Roman"/>
          <w:iCs/>
          <w:sz w:val="28"/>
          <w:szCs w:val="28"/>
        </w:rPr>
        <w:t xml:space="preserve">поливу дождеванием. </w:t>
      </w:r>
      <w:r w:rsidR="00AC79CC" w:rsidRPr="00F479DE">
        <w:rPr>
          <w:rFonts w:ascii="Times New Roman" w:eastAsia="Times New Roman" w:hAnsi="Times New Roman"/>
          <w:iCs/>
          <w:sz w:val="28"/>
          <w:szCs w:val="28"/>
          <w:lang w:val="ru-RU"/>
        </w:rPr>
        <w:t xml:space="preserve">При </w:t>
      </w:r>
      <w:r w:rsidRPr="00F479DE">
        <w:rPr>
          <w:rFonts w:ascii="Times New Roman" w:eastAsia="Times New Roman" w:hAnsi="Times New Roman"/>
          <w:iCs/>
          <w:sz w:val="28"/>
          <w:szCs w:val="28"/>
        </w:rPr>
        <w:t>капельно</w:t>
      </w:r>
      <w:r w:rsidR="00AC79CC" w:rsidRPr="00F479DE">
        <w:rPr>
          <w:rFonts w:ascii="Times New Roman" w:eastAsia="Times New Roman" w:hAnsi="Times New Roman"/>
          <w:iCs/>
          <w:sz w:val="28"/>
          <w:szCs w:val="28"/>
          <w:lang w:val="ru-RU"/>
        </w:rPr>
        <w:t>м</w:t>
      </w:r>
      <w:r w:rsidRPr="00F479DE">
        <w:rPr>
          <w:rFonts w:ascii="Times New Roman" w:eastAsia="Times New Roman" w:hAnsi="Times New Roman"/>
          <w:iCs/>
          <w:sz w:val="28"/>
          <w:szCs w:val="28"/>
        </w:rPr>
        <w:t xml:space="preserve"> </w:t>
      </w:r>
      <w:r w:rsidR="00AC79CC" w:rsidRPr="00F479DE">
        <w:rPr>
          <w:rFonts w:ascii="Times New Roman" w:eastAsia="Times New Roman" w:hAnsi="Times New Roman"/>
          <w:iCs/>
          <w:sz w:val="28"/>
          <w:szCs w:val="28"/>
          <w:lang w:val="ru-RU"/>
        </w:rPr>
        <w:t>способе полива</w:t>
      </w:r>
      <w:r w:rsidRPr="00F479DE">
        <w:rPr>
          <w:rFonts w:ascii="Times New Roman" w:eastAsia="Times New Roman" w:hAnsi="Times New Roman"/>
          <w:iCs/>
          <w:sz w:val="28"/>
          <w:szCs w:val="28"/>
        </w:rPr>
        <w:t xml:space="preserve"> фильтрационные п</w:t>
      </w:r>
      <w:r w:rsidR="00DB5CA8" w:rsidRPr="00F479DE">
        <w:rPr>
          <w:rFonts w:ascii="Times New Roman" w:eastAsia="Times New Roman" w:hAnsi="Times New Roman"/>
          <w:iCs/>
          <w:sz w:val="28"/>
          <w:szCs w:val="28"/>
        </w:rPr>
        <w:t>от</w:t>
      </w:r>
      <w:r w:rsidRPr="00F479DE">
        <w:rPr>
          <w:rFonts w:ascii="Times New Roman" w:eastAsia="Times New Roman" w:hAnsi="Times New Roman"/>
          <w:iCs/>
          <w:sz w:val="28"/>
          <w:szCs w:val="28"/>
        </w:rPr>
        <w:t xml:space="preserve">ери могут быть </w:t>
      </w:r>
      <w:r w:rsidR="00AC79CC" w:rsidRPr="00F479DE">
        <w:rPr>
          <w:rFonts w:ascii="Times New Roman" w:eastAsia="Times New Roman" w:hAnsi="Times New Roman"/>
          <w:iCs/>
          <w:sz w:val="28"/>
          <w:szCs w:val="28"/>
          <w:lang w:val="ru-RU"/>
        </w:rPr>
        <w:t>исключены, так как</w:t>
      </w:r>
      <w:r w:rsidRPr="00F479DE">
        <w:rPr>
          <w:rFonts w:ascii="Times New Roman" w:eastAsia="Times New Roman" w:hAnsi="Times New Roman"/>
          <w:iCs/>
          <w:sz w:val="28"/>
          <w:szCs w:val="28"/>
        </w:rPr>
        <w:t xml:space="preserve"> технологи</w:t>
      </w:r>
      <w:r w:rsidR="00AC79CC" w:rsidRPr="00F479DE">
        <w:rPr>
          <w:rFonts w:ascii="Times New Roman" w:eastAsia="Times New Roman" w:hAnsi="Times New Roman"/>
          <w:iCs/>
          <w:sz w:val="28"/>
          <w:szCs w:val="28"/>
          <w:lang w:val="ru-RU"/>
        </w:rPr>
        <w:t>я</w:t>
      </w:r>
      <w:r w:rsidRPr="00F479DE">
        <w:rPr>
          <w:rFonts w:ascii="Times New Roman" w:eastAsia="Times New Roman" w:hAnsi="Times New Roman"/>
          <w:iCs/>
          <w:sz w:val="28"/>
          <w:szCs w:val="28"/>
        </w:rPr>
        <w:t xml:space="preserve"> капельного орошения обеспечива</w:t>
      </w:r>
      <w:r w:rsidR="005B5291" w:rsidRPr="00F479DE">
        <w:rPr>
          <w:rFonts w:ascii="Times New Roman" w:eastAsia="Times New Roman" w:hAnsi="Times New Roman"/>
          <w:iCs/>
          <w:sz w:val="28"/>
          <w:szCs w:val="28"/>
          <w:lang w:val="ru-RU"/>
        </w:rPr>
        <w:t>е</w:t>
      </w:r>
      <w:r w:rsidRPr="00F479DE">
        <w:rPr>
          <w:rFonts w:ascii="Times New Roman" w:eastAsia="Times New Roman" w:hAnsi="Times New Roman"/>
          <w:iCs/>
          <w:sz w:val="28"/>
          <w:szCs w:val="28"/>
        </w:rPr>
        <w:t xml:space="preserve">т </w:t>
      </w:r>
      <w:r w:rsidR="00AC79CC" w:rsidRPr="00F479DE">
        <w:rPr>
          <w:rFonts w:ascii="Times New Roman" w:eastAsia="Times New Roman" w:hAnsi="Times New Roman"/>
          <w:iCs/>
          <w:sz w:val="28"/>
          <w:szCs w:val="28"/>
          <w:lang w:val="ru-RU"/>
        </w:rPr>
        <w:t>доставку нормированной дозы</w:t>
      </w:r>
      <w:r w:rsidRPr="00F479DE">
        <w:rPr>
          <w:rFonts w:ascii="Times New Roman" w:eastAsia="Times New Roman" w:hAnsi="Times New Roman"/>
          <w:iCs/>
          <w:sz w:val="28"/>
          <w:szCs w:val="28"/>
        </w:rPr>
        <w:t xml:space="preserve"> воды непосредственно к </w:t>
      </w:r>
      <w:r w:rsidR="00AC79CC" w:rsidRPr="00F479DE">
        <w:rPr>
          <w:rFonts w:ascii="Times New Roman" w:eastAsia="Times New Roman" w:hAnsi="Times New Roman"/>
          <w:iCs/>
          <w:sz w:val="28"/>
          <w:szCs w:val="28"/>
          <w:lang w:val="ru-RU"/>
        </w:rPr>
        <w:t>корнеобитаемой зоне</w:t>
      </w:r>
      <w:r w:rsidRPr="00F479DE">
        <w:rPr>
          <w:rFonts w:ascii="Times New Roman" w:eastAsia="Times New Roman" w:hAnsi="Times New Roman"/>
          <w:iCs/>
          <w:sz w:val="28"/>
          <w:szCs w:val="28"/>
        </w:rPr>
        <w:t xml:space="preserve"> растений</w:t>
      </w:r>
      <w:r w:rsidR="00A523E6" w:rsidRPr="00F479DE">
        <w:rPr>
          <w:rFonts w:ascii="Times New Roman" w:eastAsia="Times New Roman" w:hAnsi="Times New Roman"/>
          <w:iCs/>
          <w:sz w:val="28"/>
          <w:szCs w:val="28"/>
          <w:lang w:val="ru-RU"/>
        </w:rPr>
        <w:t xml:space="preserve"> [</w:t>
      </w:r>
      <w:r w:rsidR="00917E3F" w:rsidRPr="00F479DE">
        <w:rPr>
          <w:rFonts w:ascii="Times New Roman" w:hAnsi="Times New Roman"/>
          <w:sz w:val="28"/>
          <w:szCs w:val="28"/>
          <w:lang w:val="ru-RU"/>
        </w:rPr>
        <w:t>103</w:t>
      </w:r>
      <w:r w:rsidR="00A523E6" w:rsidRPr="00F479DE">
        <w:rPr>
          <w:rFonts w:ascii="Times New Roman" w:eastAsia="Times New Roman" w:hAnsi="Times New Roman"/>
          <w:iCs/>
          <w:sz w:val="28"/>
          <w:szCs w:val="28"/>
          <w:lang w:val="ru-RU"/>
        </w:rPr>
        <w:t>]</w:t>
      </w:r>
      <w:r w:rsidRPr="00F479DE">
        <w:rPr>
          <w:rFonts w:ascii="Times New Roman" w:eastAsia="Times New Roman" w:hAnsi="Times New Roman"/>
          <w:iCs/>
          <w:sz w:val="28"/>
          <w:szCs w:val="28"/>
        </w:rPr>
        <w:t xml:space="preserve">. </w:t>
      </w:r>
    </w:p>
    <w:p w:rsidR="0071069E" w:rsidRPr="00F479DE" w:rsidRDefault="0071069E" w:rsidP="00B20225">
      <w:pPr>
        <w:widowControl w:val="0"/>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spacing w:after="0" w:line="240" w:lineRule="auto"/>
        <w:ind w:firstLine="709"/>
        <w:jc w:val="both"/>
        <w:rPr>
          <w:rFonts w:ascii="Times New Roman" w:eastAsia="Times New Roman" w:hAnsi="Times New Roman"/>
          <w:iCs/>
          <w:sz w:val="28"/>
          <w:szCs w:val="28"/>
        </w:rPr>
      </w:pPr>
      <w:r w:rsidRPr="00F479DE">
        <w:rPr>
          <w:rFonts w:ascii="Times New Roman" w:eastAsia="Times New Roman" w:hAnsi="Times New Roman"/>
          <w:iCs/>
          <w:sz w:val="28"/>
          <w:szCs w:val="28"/>
        </w:rPr>
        <w:t xml:space="preserve">Анализируя обобщения и выводы применяемых технологий орошения </w:t>
      </w:r>
      <w:r w:rsidRPr="00F479DE">
        <w:rPr>
          <w:rFonts w:ascii="Times New Roman" w:eastAsia="Times New Roman" w:hAnsi="Times New Roman"/>
          <w:iCs/>
          <w:sz w:val="28"/>
          <w:szCs w:val="28"/>
          <w:lang w:val="ru-RU"/>
        </w:rPr>
        <w:t>кукурузы на зерно</w:t>
      </w:r>
      <w:r w:rsidRPr="00F479DE">
        <w:rPr>
          <w:rFonts w:ascii="Times New Roman" w:eastAsia="Times New Roman" w:hAnsi="Times New Roman"/>
          <w:iCs/>
          <w:sz w:val="28"/>
          <w:szCs w:val="28"/>
        </w:rPr>
        <w:t xml:space="preserve"> на юге Казахстана наиболее перспективными могут являться способы полива - полив дождеванием и капельный способ полива.</w:t>
      </w:r>
    </w:p>
    <w:p w:rsidR="0071069E" w:rsidRPr="00F479DE" w:rsidRDefault="0071069E" w:rsidP="00B20225">
      <w:pPr>
        <w:widowControl w:val="0"/>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spacing w:after="0" w:line="240" w:lineRule="auto"/>
        <w:ind w:firstLine="709"/>
        <w:jc w:val="both"/>
        <w:rPr>
          <w:rFonts w:ascii="Times New Roman" w:eastAsia="Times New Roman" w:hAnsi="Times New Roman"/>
          <w:iCs/>
          <w:sz w:val="28"/>
          <w:szCs w:val="28"/>
        </w:rPr>
      </w:pPr>
      <w:r w:rsidRPr="00F479DE">
        <w:rPr>
          <w:rFonts w:ascii="Times New Roman" w:hAnsi="Times New Roman"/>
          <w:sz w:val="28"/>
          <w:szCs w:val="28"/>
        </w:rPr>
        <w:t>Технология капельного орошения с точки зрения экономии водных ресурсов и производительности труда обладает преимуществом по сравнению с дождевальным и бороздковым полив</w:t>
      </w:r>
      <w:r w:rsidR="00A642F9" w:rsidRPr="00F479DE">
        <w:rPr>
          <w:rFonts w:ascii="Times New Roman" w:hAnsi="Times New Roman"/>
          <w:sz w:val="28"/>
          <w:szCs w:val="28"/>
          <w:lang w:val="ru-RU"/>
        </w:rPr>
        <w:t>а</w:t>
      </w:r>
      <w:r w:rsidRPr="00F479DE">
        <w:rPr>
          <w:rFonts w:ascii="Times New Roman" w:hAnsi="Times New Roman"/>
          <w:sz w:val="28"/>
          <w:szCs w:val="28"/>
        </w:rPr>
        <w:t>м</w:t>
      </w:r>
      <w:r w:rsidR="00A642F9" w:rsidRPr="00F479DE">
        <w:rPr>
          <w:rFonts w:ascii="Times New Roman" w:hAnsi="Times New Roman"/>
          <w:sz w:val="28"/>
          <w:szCs w:val="28"/>
          <w:lang w:val="ru-RU"/>
        </w:rPr>
        <w:t>и</w:t>
      </w:r>
      <w:r w:rsidR="008713E8" w:rsidRPr="00F479DE">
        <w:rPr>
          <w:rFonts w:ascii="Times New Roman" w:hAnsi="Times New Roman"/>
          <w:sz w:val="28"/>
          <w:szCs w:val="28"/>
          <w:lang w:val="ru-RU"/>
        </w:rPr>
        <w:t xml:space="preserve"> [</w:t>
      </w:r>
      <w:r w:rsidR="007E5159" w:rsidRPr="00F479DE">
        <w:rPr>
          <w:rFonts w:ascii="Times New Roman" w:hAnsi="Times New Roman"/>
          <w:sz w:val="28"/>
          <w:szCs w:val="28"/>
          <w:lang w:val="ru-RU"/>
        </w:rPr>
        <w:t>10</w:t>
      </w:r>
      <w:r w:rsidR="003A6F17" w:rsidRPr="00F479DE">
        <w:rPr>
          <w:rFonts w:ascii="Times New Roman" w:hAnsi="Times New Roman"/>
          <w:sz w:val="28"/>
          <w:szCs w:val="28"/>
          <w:lang w:val="ru-RU"/>
        </w:rPr>
        <w:t>9</w:t>
      </w:r>
      <w:r w:rsidR="008713E8" w:rsidRPr="00F479DE">
        <w:rPr>
          <w:rFonts w:ascii="Times New Roman" w:hAnsi="Times New Roman"/>
          <w:sz w:val="28"/>
          <w:szCs w:val="28"/>
          <w:lang w:val="ru-RU"/>
        </w:rPr>
        <w:t>]</w:t>
      </w:r>
      <w:r w:rsidRPr="00F479DE">
        <w:rPr>
          <w:rFonts w:ascii="Times New Roman" w:hAnsi="Times New Roman"/>
          <w:sz w:val="28"/>
          <w:szCs w:val="28"/>
        </w:rPr>
        <w:t xml:space="preserve">. </w:t>
      </w:r>
      <w:r w:rsidRPr="00F479DE">
        <w:rPr>
          <w:rFonts w:ascii="Times New Roman" w:eastAsia="Times New Roman" w:hAnsi="Times New Roman"/>
          <w:iCs/>
          <w:sz w:val="28"/>
          <w:szCs w:val="28"/>
        </w:rPr>
        <w:t xml:space="preserve">Таким образом, в </w:t>
      </w:r>
      <w:r w:rsidR="00A642F9" w:rsidRPr="00F479DE">
        <w:rPr>
          <w:rFonts w:ascii="Times New Roman" w:eastAsia="Times New Roman" w:hAnsi="Times New Roman"/>
          <w:iCs/>
          <w:sz w:val="28"/>
          <w:szCs w:val="28"/>
          <w:lang w:val="ru-RU"/>
        </w:rPr>
        <w:t xml:space="preserve">южном регионе </w:t>
      </w:r>
      <w:r w:rsidRPr="00F479DE">
        <w:rPr>
          <w:rFonts w:ascii="Times New Roman" w:eastAsia="Times New Roman" w:hAnsi="Times New Roman"/>
          <w:iCs/>
          <w:sz w:val="28"/>
          <w:szCs w:val="28"/>
        </w:rPr>
        <w:t>Республик</w:t>
      </w:r>
      <w:r w:rsidR="00A642F9" w:rsidRPr="00F479DE">
        <w:rPr>
          <w:rFonts w:ascii="Times New Roman" w:eastAsia="Times New Roman" w:hAnsi="Times New Roman"/>
          <w:iCs/>
          <w:sz w:val="28"/>
          <w:szCs w:val="28"/>
          <w:lang w:val="ru-RU"/>
        </w:rPr>
        <w:t>и</w:t>
      </w:r>
      <w:r w:rsidRPr="00F479DE">
        <w:rPr>
          <w:rFonts w:ascii="Times New Roman" w:eastAsia="Times New Roman" w:hAnsi="Times New Roman"/>
          <w:iCs/>
          <w:sz w:val="28"/>
          <w:szCs w:val="28"/>
        </w:rPr>
        <w:t xml:space="preserve"> Казахстан имеется огромный п</w:t>
      </w:r>
      <w:r w:rsidR="00DB5CA8" w:rsidRPr="00F479DE">
        <w:rPr>
          <w:rFonts w:ascii="Times New Roman" w:eastAsia="Times New Roman" w:hAnsi="Times New Roman"/>
          <w:iCs/>
          <w:sz w:val="28"/>
          <w:szCs w:val="28"/>
        </w:rPr>
        <w:t>от</w:t>
      </w:r>
      <w:r w:rsidRPr="00F479DE">
        <w:rPr>
          <w:rFonts w:ascii="Times New Roman" w:eastAsia="Times New Roman" w:hAnsi="Times New Roman"/>
          <w:iCs/>
          <w:sz w:val="28"/>
          <w:szCs w:val="28"/>
        </w:rPr>
        <w:t>енциал внедрения капельного орошения.</w:t>
      </w:r>
    </w:p>
    <w:p w:rsidR="00D75866" w:rsidRPr="00F479DE" w:rsidRDefault="00D75866" w:rsidP="00B20225">
      <w:pPr>
        <w:spacing w:after="0" w:line="240" w:lineRule="auto"/>
        <w:ind w:firstLine="709"/>
        <w:jc w:val="both"/>
        <w:rPr>
          <w:rFonts w:ascii="Times New Roman" w:hAnsi="Times New Roman"/>
          <w:sz w:val="28"/>
          <w:szCs w:val="28"/>
        </w:rPr>
      </w:pPr>
      <w:r w:rsidRPr="00F479DE">
        <w:rPr>
          <w:rFonts w:ascii="Times New Roman" w:hAnsi="Times New Roman"/>
          <w:sz w:val="28"/>
          <w:szCs w:val="28"/>
        </w:rPr>
        <w:t xml:space="preserve">На юге страны капельным способом поливают в основном сады, виноградники, овощи, бахчевые. В данном </w:t>
      </w:r>
      <w:r w:rsidR="00DB5CA8" w:rsidRPr="00F479DE">
        <w:rPr>
          <w:rFonts w:ascii="Times New Roman" w:hAnsi="Times New Roman"/>
          <w:sz w:val="28"/>
          <w:szCs w:val="28"/>
        </w:rPr>
        <w:t>от</w:t>
      </w:r>
      <w:r w:rsidRPr="00F479DE">
        <w:rPr>
          <w:rFonts w:ascii="Times New Roman" w:hAnsi="Times New Roman"/>
          <w:sz w:val="28"/>
          <w:szCs w:val="28"/>
        </w:rPr>
        <w:t xml:space="preserve">ношении кукуруза - </w:t>
      </w:r>
      <w:r w:rsidR="00DB5CA8" w:rsidRPr="00F479DE">
        <w:rPr>
          <w:rFonts w:ascii="Times New Roman" w:hAnsi="Times New Roman"/>
          <w:sz w:val="28"/>
          <w:szCs w:val="28"/>
        </w:rPr>
        <w:t>от</w:t>
      </w:r>
      <w:r w:rsidRPr="00F479DE">
        <w:rPr>
          <w:rFonts w:ascii="Times New Roman" w:hAnsi="Times New Roman"/>
          <w:sz w:val="28"/>
          <w:szCs w:val="28"/>
        </w:rPr>
        <w:t>носительно новая культура, на к</w:t>
      </w:r>
      <w:r w:rsidR="00DB5CA8" w:rsidRPr="00F479DE">
        <w:rPr>
          <w:rFonts w:ascii="Times New Roman" w:hAnsi="Times New Roman"/>
          <w:sz w:val="28"/>
          <w:szCs w:val="28"/>
        </w:rPr>
        <w:t>от</w:t>
      </w:r>
      <w:r w:rsidRPr="00F479DE">
        <w:rPr>
          <w:rFonts w:ascii="Times New Roman" w:hAnsi="Times New Roman"/>
          <w:sz w:val="28"/>
          <w:szCs w:val="28"/>
        </w:rPr>
        <w:t xml:space="preserve">орой использование подобного способа полива еще мало распространено. </w:t>
      </w:r>
    </w:p>
    <w:p w:rsidR="0073538B" w:rsidRPr="00F479DE" w:rsidRDefault="00D75866" w:rsidP="0073538B">
      <w:pPr>
        <w:spacing w:after="0" w:line="240" w:lineRule="auto"/>
        <w:ind w:firstLine="709"/>
        <w:jc w:val="both"/>
        <w:textAlignment w:val="center"/>
        <w:outlineLvl w:val="1"/>
        <w:rPr>
          <w:rFonts w:ascii="Times New Roman" w:hAnsi="Times New Roman"/>
          <w:sz w:val="28"/>
          <w:szCs w:val="28"/>
        </w:rPr>
      </w:pPr>
      <w:bookmarkStart w:id="0" w:name="_Hlk153207410"/>
      <w:r w:rsidRPr="00F479DE">
        <w:rPr>
          <w:rFonts w:ascii="Times New Roman" w:hAnsi="Times New Roman"/>
          <w:sz w:val="28"/>
          <w:szCs w:val="28"/>
        </w:rPr>
        <w:t>Возделывание кукурузы на зерно при капельном орошении на сегодня, самая инновационная и перспективная технология в растениеводстве. Повышение урожайности в 1,5-2 раза, технологичность производства, возможность продления срока посева – все это приводит к увеличению площади ее применения большими темпами. Посевные площади кукурузы при на капельном орошении в мире в последние годы возрастают почти в 10 раз, и продолжают расти [</w:t>
      </w:r>
      <w:r w:rsidR="007E2818" w:rsidRPr="00F479DE">
        <w:rPr>
          <w:rFonts w:ascii="Times New Roman" w:hAnsi="Times New Roman"/>
          <w:sz w:val="28"/>
          <w:szCs w:val="28"/>
          <w:lang w:val="ru-RU"/>
        </w:rPr>
        <w:t>1</w:t>
      </w:r>
      <w:r w:rsidR="00626E91" w:rsidRPr="00F479DE">
        <w:rPr>
          <w:rFonts w:ascii="Times New Roman" w:hAnsi="Times New Roman"/>
          <w:sz w:val="28"/>
          <w:szCs w:val="28"/>
          <w:lang w:val="ru-RU"/>
        </w:rPr>
        <w:t>10-112</w:t>
      </w:r>
      <w:r w:rsidRPr="00F479DE">
        <w:rPr>
          <w:rFonts w:ascii="Times New Roman" w:hAnsi="Times New Roman"/>
          <w:sz w:val="28"/>
          <w:szCs w:val="28"/>
        </w:rPr>
        <w:t>].</w:t>
      </w:r>
      <w:r w:rsidR="0073538B" w:rsidRPr="00F479DE">
        <w:rPr>
          <w:rFonts w:ascii="Times New Roman" w:hAnsi="Times New Roman"/>
          <w:sz w:val="28"/>
          <w:szCs w:val="28"/>
        </w:rPr>
        <w:t xml:space="preserve"> </w:t>
      </w:r>
    </w:p>
    <w:p w:rsidR="008C2E96" w:rsidRPr="00F479DE" w:rsidRDefault="002F7916" w:rsidP="002F7916">
      <w:pPr>
        <w:spacing w:after="0" w:line="240" w:lineRule="auto"/>
        <w:ind w:firstLine="709"/>
        <w:jc w:val="both"/>
        <w:textAlignment w:val="center"/>
        <w:outlineLvl w:val="1"/>
        <w:rPr>
          <w:rFonts w:ascii="Times New Roman" w:hAnsi="Times New Roman"/>
          <w:sz w:val="28"/>
          <w:szCs w:val="28"/>
          <w:lang w:val="ru-RU"/>
        </w:rPr>
      </w:pPr>
      <w:r w:rsidRPr="00F479DE">
        <w:rPr>
          <w:rFonts w:ascii="Times New Roman" w:hAnsi="Times New Roman"/>
          <w:sz w:val="28"/>
          <w:szCs w:val="28"/>
          <w:lang w:val="ru-RU"/>
        </w:rPr>
        <w:t>Во многих научных публикациях, особенно зарубежных, содержатся сведения о технологических параметрах</w:t>
      </w:r>
      <w:r w:rsidR="00E91BAC" w:rsidRPr="00F479DE">
        <w:rPr>
          <w:rFonts w:ascii="Times New Roman" w:hAnsi="Times New Roman"/>
          <w:sz w:val="28"/>
          <w:szCs w:val="28"/>
          <w:lang w:val="ru-RU"/>
        </w:rPr>
        <w:t xml:space="preserve"> и</w:t>
      </w:r>
      <w:r w:rsidRPr="00F479DE">
        <w:rPr>
          <w:rFonts w:ascii="Times New Roman" w:hAnsi="Times New Roman"/>
          <w:sz w:val="28"/>
          <w:szCs w:val="28"/>
          <w:lang w:val="ru-RU"/>
        </w:rPr>
        <w:t xml:space="preserve"> основы технологии капельного орошения</w:t>
      </w:r>
      <w:r w:rsidR="006F1F4E" w:rsidRPr="00F479DE">
        <w:rPr>
          <w:rFonts w:ascii="Times New Roman" w:hAnsi="Times New Roman"/>
          <w:sz w:val="28"/>
          <w:szCs w:val="28"/>
          <w:lang w:val="ru-RU"/>
        </w:rPr>
        <w:t xml:space="preserve"> [</w:t>
      </w:r>
      <w:r w:rsidR="00C664C1" w:rsidRPr="00F479DE">
        <w:rPr>
          <w:rFonts w:ascii="Times New Roman" w:hAnsi="Times New Roman"/>
          <w:sz w:val="28"/>
          <w:szCs w:val="28"/>
          <w:lang w:val="ru-RU"/>
        </w:rPr>
        <w:t>1</w:t>
      </w:r>
      <w:r w:rsidR="00246ED3" w:rsidRPr="00F479DE">
        <w:rPr>
          <w:rFonts w:ascii="Times New Roman" w:hAnsi="Times New Roman"/>
          <w:sz w:val="28"/>
          <w:szCs w:val="28"/>
          <w:lang w:val="ru-RU"/>
        </w:rPr>
        <w:t>13</w:t>
      </w:r>
      <w:r w:rsidR="006F1F4E" w:rsidRPr="00F479DE">
        <w:rPr>
          <w:rFonts w:ascii="Times New Roman" w:hAnsi="Times New Roman"/>
          <w:sz w:val="28"/>
          <w:szCs w:val="28"/>
          <w:lang w:val="ru-RU"/>
        </w:rPr>
        <w:t xml:space="preserve">, </w:t>
      </w:r>
      <w:r w:rsidR="00C664C1" w:rsidRPr="00F479DE">
        <w:rPr>
          <w:rFonts w:ascii="Times New Roman" w:hAnsi="Times New Roman"/>
          <w:sz w:val="28"/>
          <w:szCs w:val="28"/>
          <w:lang w:val="ru-RU"/>
        </w:rPr>
        <w:t>1</w:t>
      </w:r>
      <w:r w:rsidR="00341342" w:rsidRPr="00F479DE">
        <w:rPr>
          <w:rFonts w:ascii="Times New Roman" w:hAnsi="Times New Roman"/>
          <w:sz w:val="28"/>
          <w:szCs w:val="28"/>
          <w:lang w:val="ru-RU"/>
        </w:rPr>
        <w:t>1</w:t>
      </w:r>
      <w:r w:rsidR="00246ED3" w:rsidRPr="00F479DE">
        <w:rPr>
          <w:rFonts w:ascii="Times New Roman" w:hAnsi="Times New Roman"/>
          <w:sz w:val="28"/>
          <w:szCs w:val="28"/>
          <w:lang w:val="ru-RU"/>
        </w:rPr>
        <w:t>4</w:t>
      </w:r>
      <w:r w:rsidR="006F1F4E" w:rsidRPr="00F479DE">
        <w:rPr>
          <w:rFonts w:ascii="Times New Roman" w:hAnsi="Times New Roman"/>
          <w:sz w:val="28"/>
          <w:szCs w:val="28"/>
          <w:lang w:val="ru-RU"/>
        </w:rPr>
        <w:t>]</w:t>
      </w:r>
      <w:r w:rsidRPr="00F479DE">
        <w:rPr>
          <w:rFonts w:ascii="Times New Roman" w:hAnsi="Times New Roman"/>
          <w:sz w:val="28"/>
          <w:szCs w:val="28"/>
          <w:lang w:val="ru-RU"/>
        </w:rPr>
        <w:t xml:space="preserve">, </w:t>
      </w:r>
      <w:proofErr w:type="gramStart"/>
      <w:r w:rsidRPr="00F479DE">
        <w:rPr>
          <w:rFonts w:ascii="Times New Roman" w:hAnsi="Times New Roman"/>
          <w:sz w:val="28"/>
          <w:szCs w:val="28"/>
          <w:lang w:val="ru-RU"/>
        </w:rPr>
        <w:t>например</w:t>
      </w:r>
      <w:proofErr w:type="gramEnd"/>
      <w:r w:rsidRPr="00F479DE">
        <w:rPr>
          <w:rFonts w:ascii="Times New Roman" w:hAnsi="Times New Roman"/>
          <w:sz w:val="28"/>
          <w:szCs w:val="28"/>
          <w:lang w:val="ru-RU"/>
        </w:rPr>
        <w:t xml:space="preserve"> такие как схема систем капельного орошения, количест</w:t>
      </w:r>
      <w:r w:rsidR="00E91BAC" w:rsidRPr="00F479DE">
        <w:rPr>
          <w:rFonts w:ascii="Times New Roman" w:hAnsi="Times New Roman"/>
          <w:sz w:val="28"/>
          <w:szCs w:val="28"/>
          <w:lang w:val="ru-RU"/>
        </w:rPr>
        <w:t>в</w:t>
      </w:r>
      <w:r w:rsidRPr="00F479DE">
        <w:rPr>
          <w:rFonts w:ascii="Times New Roman" w:hAnsi="Times New Roman"/>
          <w:sz w:val="28"/>
          <w:szCs w:val="28"/>
          <w:lang w:val="ru-RU"/>
        </w:rPr>
        <w:t>о к</w:t>
      </w:r>
      <w:r w:rsidR="00E91BAC" w:rsidRPr="00F479DE">
        <w:rPr>
          <w:rFonts w:ascii="Times New Roman" w:hAnsi="Times New Roman"/>
          <w:sz w:val="28"/>
          <w:szCs w:val="28"/>
          <w:lang w:val="ru-RU"/>
        </w:rPr>
        <w:t>а</w:t>
      </w:r>
      <w:r w:rsidRPr="00F479DE">
        <w:rPr>
          <w:rFonts w:ascii="Times New Roman" w:hAnsi="Times New Roman"/>
          <w:sz w:val="28"/>
          <w:szCs w:val="28"/>
          <w:lang w:val="ru-RU"/>
        </w:rPr>
        <w:t>пельниц</w:t>
      </w:r>
      <w:r w:rsidR="006E7426" w:rsidRPr="00F479DE">
        <w:rPr>
          <w:rFonts w:ascii="Times New Roman" w:hAnsi="Times New Roman"/>
          <w:sz w:val="28"/>
          <w:szCs w:val="28"/>
        </w:rPr>
        <w:t xml:space="preserve">, расход воды капельницы, продолжительность полива, продолжительность межполивного периода, объем и уровень влажности почвенного слоя, количество поливов, контур </w:t>
      </w:r>
      <w:r w:rsidR="006E7426" w:rsidRPr="00F479DE">
        <w:rPr>
          <w:rFonts w:ascii="Times New Roman" w:hAnsi="Times New Roman"/>
          <w:sz w:val="28"/>
          <w:szCs w:val="28"/>
          <w:lang w:val="ru-RU"/>
        </w:rPr>
        <w:t xml:space="preserve">увлажнения </w:t>
      </w:r>
      <w:r w:rsidR="006E7426" w:rsidRPr="00F479DE">
        <w:rPr>
          <w:rFonts w:ascii="Times New Roman" w:hAnsi="Times New Roman"/>
          <w:sz w:val="28"/>
          <w:szCs w:val="28"/>
        </w:rPr>
        <w:t xml:space="preserve">и т. д. </w:t>
      </w:r>
      <w:r w:rsidR="008C2E96" w:rsidRPr="00F479DE">
        <w:rPr>
          <w:rFonts w:ascii="Times New Roman" w:hAnsi="Times New Roman"/>
          <w:sz w:val="28"/>
          <w:szCs w:val="28"/>
        </w:rPr>
        <w:t>[</w:t>
      </w:r>
      <w:r w:rsidR="00ED49C4" w:rsidRPr="00F479DE">
        <w:rPr>
          <w:rFonts w:ascii="Times New Roman" w:hAnsi="Times New Roman"/>
          <w:sz w:val="28"/>
          <w:szCs w:val="28"/>
          <w:lang w:val="ru-RU"/>
        </w:rPr>
        <w:t>11</w:t>
      </w:r>
      <w:r w:rsidR="00F36835" w:rsidRPr="00F479DE">
        <w:rPr>
          <w:rFonts w:ascii="Times New Roman" w:hAnsi="Times New Roman"/>
          <w:sz w:val="28"/>
          <w:szCs w:val="28"/>
          <w:lang w:val="ru-RU"/>
        </w:rPr>
        <w:t>5-117</w:t>
      </w:r>
      <w:r w:rsidR="008C2E96" w:rsidRPr="00F479DE">
        <w:rPr>
          <w:rFonts w:ascii="Times New Roman" w:hAnsi="Times New Roman"/>
          <w:sz w:val="28"/>
          <w:szCs w:val="28"/>
        </w:rPr>
        <w:t>].</w:t>
      </w:r>
    </w:p>
    <w:p w:rsidR="00192526" w:rsidRPr="00F479DE" w:rsidRDefault="00192526" w:rsidP="00B20225">
      <w:pPr>
        <w:spacing w:after="0" w:line="240" w:lineRule="auto"/>
        <w:ind w:firstLine="709"/>
        <w:jc w:val="both"/>
        <w:rPr>
          <w:rFonts w:ascii="Times New Roman" w:hAnsi="Times New Roman"/>
          <w:sz w:val="28"/>
          <w:szCs w:val="28"/>
          <w:lang w:val="ru-RU"/>
        </w:rPr>
      </w:pPr>
      <w:bookmarkStart w:id="1" w:name="_Hlk78288548"/>
      <w:r w:rsidRPr="00F479DE">
        <w:rPr>
          <w:rFonts w:ascii="Times New Roman" w:hAnsi="Times New Roman"/>
          <w:sz w:val="28"/>
          <w:szCs w:val="28"/>
          <w:lang w:val="ru-RU"/>
        </w:rPr>
        <w:t>В связи с проведением определенных исследований и изученности этой относительно новой технологии орошения [</w:t>
      </w:r>
      <w:r w:rsidR="003E1516" w:rsidRPr="00F479DE">
        <w:rPr>
          <w:rFonts w:ascii="Times New Roman" w:hAnsi="Times New Roman"/>
          <w:sz w:val="28"/>
          <w:szCs w:val="28"/>
          <w:lang w:val="ru-RU"/>
        </w:rPr>
        <w:t>1</w:t>
      </w:r>
      <w:r w:rsidR="0000786C" w:rsidRPr="00F479DE">
        <w:rPr>
          <w:rFonts w:ascii="Times New Roman" w:hAnsi="Times New Roman"/>
          <w:sz w:val="28"/>
          <w:szCs w:val="28"/>
          <w:lang w:val="ru-RU"/>
        </w:rPr>
        <w:t>6</w:t>
      </w:r>
      <w:r w:rsidRPr="00F479DE">
        <w:rPr>
          <w:rFonts w:ascii="Times New Roman" w:hAnsi="Times New Roman"/>
          <w:sz w:val="28"/>
          <w:szCs w:val="28"/>
          <w:lang w:val="ru-RU"/>
        </w:rPr>
        <w:t>,</w:t>
      </w:r>
      <w:r w:rsidR="009E1380" w:rsidRPr="00F479DE">
        <w:rPr>
          <w:rFonts w:ascii="Times New Roman" w:hAnsi="Times New Roman"/>
          <w:sz w:val="28"/>
          <w:szCs w:val="28"/>
          <w:lang w:val="ru-RU"/>
        </w:rPr>
        <w:t xml:space="preserve"> </w:t>
      </w:r>
      <w:r w:rsidR="0000786C" w:rsidRPr="00F479DE">
        <w:rPr>
          <w:rFonts w:ascii="Times New Roman" w:hAnsi="Times New Roman"/>
          <w:sz w:val="28"/>
          <w:szCs w:val="28"/>
          <w:lang w:val="ru-RU"/>
        </w:rPr>
        <w:t>118</w:t>
      </w:r>
      <w:r w:rsidRPr="00F479DE">
        <w:rPr>
          <w:rFonts w:ascii="Times New Roman" w:hAnsi="Times New Roman"/>
          <w:sz w:val="28"/>
          <w:szCs w:val="28"/>
          <w:lang w:val="ru-RU"/>
        </w:rPr>
        <w:t>,</w:t>
      </w:r>
      <w:r w:rsidR="009E1380" w:rsidRPr="00F479DE">
        <w:rPr>
          <w:rFonts w:ascii="Times New Roman" w:hAnsi="Times New Roman"/>
          <w:sz w:val="28"/>
          <w:szCs w:val="28"/>
          <w:lang w:val="ru-RU"/>
        </w:rPr>
        <w:t xml:space="preserve"> </w:t>
      </w:r>
      <w:r w:rsidR="0000786C" w:rsidRPr="00F479DE">
        <w:rPr>
          <w:rFonts w:ascii="Times New Roman" w:hAnsi="Times New Roman"/>
          <w:sz w:val="28"/>
          <w:szCs w:val="28"/>
          <w:lang w:val="ru-RU"/>
        </w:rPr>
        <w:t>101,</w:t>
      </w:r>
      <w:r w:rsidR="009E1380" w:rsidRPr="00F479DE">
        <w:rPr>
          <w:rFonts w:ascii="Times New Roman" w:hAnsi="Times New Roman"/>
          <w:sz w:val="28"/>
          <w:szCs w:val="28"/>
          <w:lang w:val="ru-RU"/>
        </w:rPr>
        <w:t xml:space="preserve"> </w:t>
      </w:r>
      <w:r w:rsidR="003E1516" w:rsidRPr="00F479DE">
        <w:rPr>
          <w:rFonts w:ascii="Times New Roman" w:hAnsi="Times New Roman"/>
          <w:sz w:val="28"/>
          <w:szCs w:val="28"/>
          <w:lang w:val="ru-RU"/>
        </w:rPr>
        <w:t>11</w:t>
      </w:r>
      <w:r w:rsidR="0000786C" w:rsidRPr="00F479DE">
        <w:rPr>
          <w:rFonts w:ascii="Times New Roman" w:hAnsi="Times New Roman"/>
          <w:sz w:val="28"/>
          <w:szCs w:val="28"/>
          <w:lang w:val="ru-RU"/>
        </w:rPr>
        <w:t>9</w:t>
      </w:r>
      <w:r w:rsidR="0041226F" w:rsidRPr="00F479DE">
        <w:rPr>
          <w:rFonts w:ascii="Times New Roman" w:hAnsi="Times New Roman"/>
          <w:sz w:val="28"/>
          <w:szCs w:val="28"/>
          <w:lang w:val="ru-RU"/>
        </w:rPr>
        <w:t>-1</w:t>
      </w:r>
      <w:r w:rsidR="0000786C" w:rsidRPr="00F479DE">
        <w:rPr>
          <w:rFonts w:ascii="Times New Roman" w:hAnsi="Times New Roman"/>
          <w:sz w:val="28"/>
          <w:szCs w:val="28"/>
          <w:lang w:val="ru-RU"/>
        </w:rPr>
        <w:t>22</w:t>
      </w:r>
      <w:r w:rsidRPr="00F479DE">
        <w:rPr>
          <w:rFonts w:ascii="Times New Roman" w:hAnsi="Times New Roman"/>
          <w:sz w:val="28"/>
          <w:szCs w:val="28"/>
          <w:lang w:val="ru-RU"/>
        </w:rPr>
        <w:t>] возникает потребность в дополнительных исследованиях, в котором будут изучаться и разрабатываться режимы орошения при капельном способе полива.</w:t>
      </w:r>
    </w:p>
    <w:bookmarkEnd w:id="1"/>
    <w:p w:rsidR="00E156CD" w:rsidRPr="00F479DE" w:rsidRDefault="00E156CD" w:rsidP="00B20225">
      <w:pPr>
        <w:spacing w:after="0" w:line="240" w:lineRule="auto"/>
        <w:ind w:firstLine="709"/>
        <w:jc w:val="both"/>
        <w:rPr>
          <w:rFonts w:ascii="Times New Roman" w:hAnsi="Times New Roman"/>
          <w:sz w:val="28"/>
          <w:szCs w:val="28"/>
          <w:lang w:val="ru-RU"/>
        </w:rPr>
      </w:pPr>
      <w:r w:rsidRPr="00F479DE">
        <w:rPr>
          <w:rFonts w:ascii="Times New Roman" w:hAnsi="Times New Roman"/>
          <w:sz w:val="28"/>
          <w:szCs w:val="28"/>
          <w:lang w:val="ru-RU"/>
        </w:rPr>
        <w:t xml:space="preserve">Вопрос </w:t>
      </w:r>
      <w:r w:rsidR="00717916" w:rsidRPr="00F479DE">
        <w:rPr>
          <w:rFonts w:ascii="Times New Roman" w:hAnsi="Times New Roman"/>
          <w:sz w:val="28"/>
          <w:szCs w:val="28"/>
          <w:lang w:val="ru-RU"/>
        </w:rPr>
        <w:t xml:space="preserve">о </w:t>
      </w:r>
      <w:r w:rsidRPr="00F479DE">
        <w:rPr>
          <w:rFonts w:ascii="Times New Roman" w:hAnsi="Times New Roman"/>
          <w:sz w:val="28"/>
          <w:szCs w:val="28"/>
          <w:lang w:val="ru-RU"/>
        </w:rPr>
        <w:t>применени</w:t>
      </w:r>
      <w:r w:rsidR="00717916" w:rsidRPr="00F479DE">
        <w:rPr>
          <w:rFonts w:ascii="Times New Roman" w:hAnsi="Times New Roman"/>
          <w:sz w:val="28"/>
          <w:szCs w:val="28"/>
          <w:lang w:val="ru-RU"/>
        </w:rPr>
        <w:t>и</w:t>
      </w:r>
      <w:r w:rsidRPr="00F479DE">
        <w:rPr>
          <w:rFonts w:ascii="Times New Roman" w:hAnsi="Times New Roman"/>
          <w:sz w:val="28"/>
          <w:szCs w:val="28"/>
          <w:lang w:val="ru-RU"/>
        </w:rPr>
        <w:t xml:space="preserve"> водосберегающ</w:t>
      </w:r>
      <w:r w:rsidR="00717916" w:rsidRPr="00F479DE">
        <w:rPr>
          <w:rFonts w:ascii="Times New Roman" w:hAnsi="Times New Roman"/>
          <w:sz w:val="28"/>
          <w:szCs w:val="28"/>
          <w:lang w:val="ru-RU"/>
        </w:rPr>
        <w:t>их</w:t>
      </w:r>
      <w:r w:rsidRPr="00F479DE">
        <w:rPr>
          <w:rFonts w:ascii="Times New Roman" w:hAnsi="Times New Roman"/>
          <w:sz w:val="28"/>
          <w:szCs w:val="28"/>
          <w:lang w:val="ru-RU"/>
        </w:rPr>
        <w:t xml:space="preserve"> технологи</w:t>
      </w:r>
      <w:r w:rsidR="00717916" w:rsidRPr="00F479DE">
        <w:rPr>
          <w:rFonts w:ascii="Times New Roman" w:hAnsi="Times New Roman"/>
          <w:sz w:val="28"/>
          <w:szCs w:val="28"/>
          <w:lang w:val="ru-RU"/>
        </w:rPr>
        <w:t>й</w:t>
      </w:r>
      <w:r w:rsidRPr="00F479DE">
        <w:rPr>
          <w:rFonts w:ascii="Times New Roman" w:hAnsi="Times New Roman"/>
          <w:sz w:val="28"/>
          <w:szCs w:val="28"/>
          <w:lang w:val="ru-RU"/>
        </w:rPr>
        <w:t xml:space="preserve"> капельного способа полива кукурузы на зерно на сегодня </w:t>
      </w:r>
      <w:r w:rsidR="00AD1F7F" w:rsidRPr="00F479DE">
        <w:rPr>
          <w:rFonts w:ascii="Times New Roman" w:hAnsi="Times New Roman"/>
          <w:sz w:val="28"/>
          <w:szCs w:val="28"/>
          <w:lang w:val="ru-RU"/>
        </w:rPr>
        <w:t>лимитир</w:t>
      </w:r>
      <w:r w:rsidR="00717916" w:rsidRPr="00F479DE">
        <w:rPr>
          <w:rFonts w:ascii="Times New Roman" w:hAnsi="Times New Roman"/>
          <w:sz w:val="28"/>
          <w:szCs w:val="28"/>
          <w:lang w:val="ru-RU"/>
        </w:rPr>
        <w:t>ован</w:t>
      </w:r>
      <w:r w:rsidR="00AD1F7F" w:rsidRPr="00F479DE">
        <w:rPr>
          <w:rFonts w:ascii="Times New Roman" w:hAnsi="Times New Roman"/>
          <w:sz w:val="28"/>
          <w:szCs w:val="28"/>
          <w:lang w:val="ru-RU"/>
        </w:rPr>
        <w:t xml:space="preserve"> </w:t>
      </w:r>
      <w:r w:rsidRPr="00F479DE">
        <w:rPr>
          <w:rFonts w:ascii="Times New Roman" w:hAnsi="Times New Roman"/>
          <w:sz w:val="28"/>
          <w:szCs w:val="28"/>
          <w:lang w:val="ru-RU"/>
        </w:rPr>
        <w:t>недостаточным</w:t>
      </w:r>
      <w:r w:rsidR="00717916" w:rsidRPr="00F479DE">
        <w:rPr>
          <w:rFonts w:ascii="Times New Roman" w:hAnsi="Times New Roman"/>
          <w:sz w:val="28"/>
          <w:szCs w:val="28"/>
          <w:lang w:val="ru-RU"/>
        </w:rPr>
        <w:t>и</w:t>
      </w:r>
      <w:r w:rsidRPr="00F479DE">
        <w:rPr>
          <w:rFonts w:ascii="Times New Roman" w:hAnsi="Times New Roman"/>
          <w:sz w:val="28"/>
          <w:szCs w:val="28"/>
          <w:lang w:val="ru-RU"/>
        </w:rPr>
        <w:t xml:space="preserve"> научным</w:t>
      </w:r>
      <w:r w:rsidR="00717916" w:rsidRPr="00F479DE">
        <w:rPr>
          <w:rFonts w:ascii="Times New Roman" w:hAnsi="Times New Roman"/>
          <w:sz w:val="28"/>
          <w:szCs w:val="28"/>
          <w:lang w:val="ru-RU"/>
        </w:rPr>
        <w:t>и</w:t>
      </w:r>
      <w:r w:rsidRPr="00F479DE">
        <w:rPr>
          <w:rFonts w:ascii="Times New Roman" w:hAnsi="Times New Roman"/>
          <w:sz w:val="28"/>
          <w:szCs w:val="28"/>
          <w:lang w:val="ru-RU"/>
        </w:rPr>
        <w:t xml:space="preserve"> опыт</w:t>
      </w:r>
      <w:r w:rsidR="00717916" w:rsidRPr="00F479DE">
        <w:rPr>
          <w:rFonts w:ascii="Times New Roman" w:hAnsi="Times New Roman"/>
          <w:sz w:val="28"/>
          <w:szCs w:val="28"/>
          <w:lang w:val="ru-RU"/>
        </w:rPr>
        <w:t>а</w:t>
      </w:r>
      <w:r w:rsidRPr="00F479DE">
        <w:rPr>
          <w:rFonts w:ascii="Times New Roman" w:hAnsi="Times New Roman"/>
          <w:sz w:val="28"/>
          <w:szCs w:val="28"/>
          <w:lang w:val="ru-RU"/>
        </w:rPr>
        <w:t>м</w:t>
      </w:r>
      <w:r w:rsidR="00717916" w:rsidRPr="00F479DE">
        <w:rPr>
          <w:rFonts w:ascii="Times New Roman" w:hAnsi="Times New Roman"/>
          <w:sz w:val="28"/>
          <w:szCs w:val="28"/>
          <w:lang w:val="ru-RU"/>
        </w:rPr>
        <w:t>и</w:t>
      </w:r>
      <w:r w:rsidR="003E65D1" w:rsidRPr="00F479DE">
        <w:rPr>
          <w:rFonts w:ascii="Times New Roman" w:hAnsi="Times New Roman"/>
          <w:sz w:val="28"/>
          <w:szCs w:val="28"/>
          <w:lang w:val="ru-RU"/>
        </w:rPr>
        <w:t>, что</w:t>
      </w:r>
      <w:r w:rsidRPr="00F479DE">
        <w:rPr>
          <w:rFonts w:ascii="Times New Roman" w:hAnsi="Times New Roman"/>
          <w:sz w:val="28"/>
          <w:szCs w:val="28"/>
          <w:lang w:val="ru-RU"/>
        </w:rPr>
        <w:t xml:space="preserve"> </w:t>
      </w:r>
      <w:r w:rsidR="00717916" w:rsidRPr="00F479DE">
        <w:rPr>
          <w:rFonts w:ascii="Times New Roman" w:hAnsi="Times New Roman"/>
          <w:sz w:val="28"/>
          <w:szCs w:val="28"/>
          <w:lang w:val="ru-RU"/>
        </w:rPr>
        <w:t xml:space="preserve">влечет за собой </w:t>
      </w:r>
      <w:r w:rsidRPr="00F479DE">
        <w:rPr>
          <w:rFonts w:ascii="Times New Roman" w:hAnsi="Times New Roman"/>
          <w:sz w:val="28"/>
          <w:szCs w:val="28"/>
          <w:lang w:val="ru-RU"/>
        </w:rPr>
        <w:t>отсутстви</w:t>
      </w:r>
      <w:r w:rsidR="00717916" w:rsidRPr="00F479DE">
        <w:rPr>
          <w:rFonts w:ascii="Times New Roman" w:hAnsi="Times New Roman"/>
          <w:sz w:val="28"/>
          <w:szCs w:val="28"/>
          <w:lang w:val="ru-RU"/>
        </w:rPr>
        <w:t>е</w:t>
      </w:r>
      <w:r w:rsidRPr="00F479DE">
        <w:rPr>
          <w:rFonts w:ascii="Times New Roman" w:hAnsi="Times New Roman"/>
          <w:sz w:val="28"/>
          <w:szCs w:val="28"/>
          <w:lang w:val="ru-RU"/>
        </w:rPr>
        <w:t xml:space="preserve"> научно</w:t>
      </w:r>
      <w:r w:rsidR="003E65D1" w:rsidRPr="00F479DE">
        <w:rPr>
          <w:rFonts w:ascii="Times New Roman" w:hAnsi="Times New Roman"/>
          <w:sz w:val="28"/>
          <w:szCs w:val="28"/>
          <w:lang w:val="ru-RU"/>
        </w:rPr>
        <w:t>-</w:t>
      </w:r>
      <w:r w:rsidRPr="00F479DE">
        <w:rPr>
          <w:rFonts w:ascii="Times New Roman" w:hAnsi="Times New Roman"/>
          <w:sz w:val="28"/>
          <w:szCs w:val="28"/>
          <w:lang w:val="ru-RU"/>
        </w:rPr>
        <w:t>обоснованн</w:t>
      </w:r>
      <w:r w:rsidR="00717916" w:rsidRPr="00F479DE">
        <w:rPr>
          <w:rFonts w:ascii="Times New Roman" w:hAnsi="Times New Roman"/>
          <w:sz w:val="28"/>
          <w:szCs w:val="28"/>
          <w:lang w:val="ru-RU"/>
        </w:rPr>
        <w:t>ого</w:t>
      </w:r>
      <w:r w:rsidRPr="00F479DE">
        <w:rPr>
          <w:rFonts w:ascii="Times New Roman" w:hAnsi="Times New Roman"/>
          <w:sz w:val="28"/>
          <w:szCs w:val="28"/>
          <w:lang w:val="ru-RU"/>
        </w:rPr>
        <w:t xml:space="preserve"> методическ</w:t>
      </w:r>
      <w:r w:rsidR="00717916" w:rsidRPr="00F479DE">
        <w:rPr>
          <w:rFonts w:ascii="Times New Roman" w:hAnsi="Times New Roman"/>
          <w:sz w:val="28"/>
          <w:szCs w:val="28"/>
          <w:lang w:val="ru-RU"/>
        </w:rPr>
        <w:t xml:space="preserve">ого решения </w:t>
      </w:r>
      <w:r w:rsidRPr="00F479DE">
        <w:rPr>
          <w:rFonts w:ascii="Times New Roman" w:hAnsi="Times New Roman"/>
          <w:sz w:val="28"/>
          <w:szCs w:val="28"/>
          <w:lang w:val="ru-RU"/>
        </w:rPr>
        <w:t xml:space="preserve">по </w:t>
      </w:r>
      <w:r w:rsidR="001F26D3" w:rsidRPr="00F479DE">
        <w:rPr>
          <w:rFonts w:ascii="Times New Roman" w:hAnsi="Times New Roman"/>
          <w:sz w:val="28"/>
          <w:szCs w:val="28"/>
          <w:lang w:val="ru-RU"/>
        </w:rPr>
        <w:t xml:space="preserve">применению </w:t>
      </w:r>
      <w:r w:rsidRPr="00F479DE">
        <w:rPr>
          <w:rFonts w:ascii="Times New Roman" w:hAnsi="Times New Roman"/>
          <w:sz w:val="28"/>
          <w:szCs w:val="28"/>
          <w:lang w:val="ru-RU"/>
        </w:rPr>
        <w:t>технологи</w:t>
      </w:r>
      <w:r w:rsidR="00717916" w:rsidRPr="00F479DE">
        <w:rPr>
          <w:rFonts w:ascii="Times New Roman" w:hAnsi="Times New Roman"/>
          <w:sz w:val="28"/>
          <w:szCs w:val="28"/>
          <w:lang w:val="ru-RU"/>
        </w:rPr>
        <w:t>й</w:t>
      </w:r>
      <w:r w:rsidRPr="00F479DE">
        <w:rPr>
          <w:rFonts w:ascii="Times New Roman" w:hAnsi="Times New Roman"/>
          <w:sz w:val="28"/>
          <w:szCs w:val="28"/>
          <w:lang w:val="ru-RU"/>
        </w:rPr>
        <w:t xml:space="preserve"> капельного </w:t>
      </w:r>
      <w:r w:rsidR="003E65D1" w:rsidRPr="00F479DE">
        <w:rPr>
          <w:rFonts w:ascii="Times New Roman" w:hAnsi="Times New Roman"/>
          <w:sz w:val="28"/>
          <w:szCs w:val="28"/>
          <w:lang w:val="ru-RU"/>
        </w:rPr>
        <w:t>способа полива</w:t>
      </w:r>
      <w:r w:rsidRPr="00F479DE">
        <w:rPr>
          <w:rFonts w:ascii="Times New Roman" w:hAnsi="Times New Roman"/>
          <w:sz w:val="28"/>
          <w:szCs w:val="28"/>
          <w:lang w:val="ru-RU"/>
        </w:rPr>
        <w:t xml:space="preserve"> кукурузы на зерно. Разработка технологии капельного способа полива кукурузы на зерно и ее научное обоснование позволяют существенно расширить сферу применения систем капельного орошения и обеспечить получения высоких урожаев.</w:t>
      </w:r>
    </w:p>
    <w:bookmarkEnd w:id="0"/>
    <w:p w:rsidR="00D75866" w:rsidRPr="00F479DE" w:rsidRDefault="00F71060" w:rsidP="00B20225">
      <w:pPr>
        <w:spacing w:after="0" w:line="240" w:lineRule="auto"/>
        <w:ind w:firstLine="709"/>
        <w:jc w:val="both"/>
        <w:rPr>
          <w:rFonts w:ascii="Times New Roman" w:hAnsi="Times New Roman"/>
          <w:sz w:val="28"/>
          <w:szCs w:val="28"/>
          <w:lang w:val="ru-RU"/>
        </w:rPr>
      </w:pPr>
      <w:r w:rsidRPr="00F479DE">
        <w:rPr>
          <w:rFonts w:ascii="Times New Roman" w:hAnsi="Times New Roman"/>
          <w:sz w:val="28"/>
          <w:szCs w:val="28"/>
          <w:lang w:val="ru-RU"/>
        </w:rPr>
        <w:lastRenderedPageBreak/>
        <w:t xml:space="preserve">В настоящее время исследования </w:t>
      </w:r>
      <w:r w:rsidR="00FD74A6" w:rsidRPr="00F479DE">
        <w:rPr>
          <w:rFonts w:ascii="Times New Roman" w:hAnsi="Times New Roman"/>
          <w:sz w:val="28"/>
          <w:szCs w:val="28"/>
          <w:lang w:val="ru-RU"/>
        </w:rPr>
        <w:t>по водопотреблению и разработке режима орошения</w:t>
      </w:r>
      <w:r w:rsidRPr="00F479DE">
        <w:rPr>
          <w:rFonts w:ascii="Times New Roman" w:hAnsi="Times New Roman"/>
          <w:sz w:val="28"/>
          <w:szCs w:val="28"/>
          <w:lang w:val="ru-RU"/>
        </w:rPr>
        <w:t xml:space="preserve"> </w:t>
      </w:r>
      <w:r w:rsidR="00FD74A6" w:rsidRPr="00F479DE">
        <w:rPr>
          <w:rFonts w:ascii="Times New Roman" w:hAnsi="Times New Roman"/>
          <w:sz w:val="28"/>
          <w:szCs w:val="28"/>
          <w:lang w:val="ru-RU"/>
        </w:rPr>
        <w:t xml:space="preserve">кукурузы на зерно </w:t>
      </w:r>
      <w:r w:rsidRPr="00F479DE">
        <w:rPr>
          <w:rFonts w:ascii="Times New Roman" w:hAnsi="Times New Roman"/>
          <w:sz w:val="28"/>
          <w:szCs w:val="28"/>
          <w:lang w:val="ru-RU"/>
        </w:rPr>
        <w:t xml:space="preserve">в </w:t>
      </w:r>
      <w:r w:rsidRPr="00F479DE">
        <w:rPr>
          <w:rFonts w:ascii="Times New Roman" w:hAnsi="Times New Roman"/>
          <w:sz w:val="28"/>
          <w:szCs w:val="28"/>
        </w:rPr>
        <w:t xml:space="preserve">условиях </w:t>
      </w:r>
      <w:r w:rsidRPr="00F479DE">
        <w:rPr>
          <w:rFonts w:ascii="Times New Roman" w:hAnsi="Times New Roman"/>
          <w:sz w:val="28"/>
          <w:szCs w:val="28"/>
          <w:lang w:val="ru-RU"/>
        </w:rPr>
        <w:t xml:space="preserve">предгорно-полупустынной зоны </w:t>
      </w:r>
      <w:r w:rsidRPr="00F479DE">
        <w:rPr>
          <w:rFonts w:ascii="Times New Roman" w:hAnsi="Times New Roman"/>
          <w:sz w:val="28"/>
          <w:szCs w:val="28"/>
        </w:rPr>
        <w:t>юга Казахстана</w:t>
      </w:r>
      <w:r w:rsidRPr="00F479DE">
        <w:rPr>
          <w:rFonts w:ascii="Times New Roman" w:hAnsi="Times New Roman"/>
          <w:sz w:val="28"/>
          <w:szCs w:val="28"/>
          <w:lang w:val="ru-RU"/>
        </w:rPr>
        <w:t xml:space="preserve"> с использованием </w:t>
      </w:r>
      <w:r w:rsidRPr="00F479DE">
        <w:rPr>
          <w:rFonts w:ascii="Times New Roman" w:hAnsi="Times New Roman"/>
          <w:sz w:val="28"/>
          <w:szCs w:val="28"/>
        </w:rPr>
        <w:t xml:space="preserve">капельного </w:t>
      </w:r>
      <w:r w:rsidRPr="00F479DE">
        <w:rPr>
          <w:rFonts w:ascii="Times New Roman" w:hAnsi="Times New Roman"/>
          <w:sz w:val="28"/>
          <w:szCs w:val="28"/>
          <w:lang w:val="ru-RU"/>
        </w:rPr>
        <w:t>способа полива</w:t>
      </w:r>
      <w:r w:rsidRPr="00F479DE">
        <w:rPr>
          <w:rFonts w:ascii="Times New Roman" w:hAnsi="Times New Roman"/>
          <w:sz w:val="28"/>
          <w:szCs w:val="28"/>
        </w:rPr>
        <w:t xml:space="preserve"> кукурузы на зерно</w:t>
      </w:r>
      <w:r w:rsidRPr="00F479DE">
        <w:rPr>
          <w:rFonts w:ascii="Times New Roman" w:hAnsi="Times New Roman"/>
          <w:sz w:val="28"/>
          <w:szCs w:val="28"/>
          <w:lang w:val="ru-RU"/>
        </w:rPr>
        <w:t xml:space="preserve"> </w:t>
      </w:r>
      <w:r w:rsidRPr="00F479DE">
        <w:rPr>
          <w:rFonts w:ascii="Times New Roman" w:hAnsi="Times New Roman"/>
          <w:sz w:val="28"/>
          <w:szCs w:val="28"/>
        </w:rPr>
        <w:t>не проводились</w:t>
      </w:r>
      <w:r w:rsidRPr="00F479DE">
        <w:rPr>
          <w:rFonts w:ascii="Times New Roman" w:hAnsi="Times New Roman"/>
          <w:sz w:val="28"/>
          <w:szCs w:val="28"/>
          <w:lang w:val="ru-RU"/>
        </w:rPr>
        <w:t xml:space="preserve">. </w:t>
      </w:r>
      <w:r w:rsidR="00D75866" w:rsidRPr="00F479DE">
        <w:rPr>
          <w:rFonts w:ascii="Times New Roman" w:hAnsi="Times New Roman"/>
          <w:sz w:val="28"/>
          <w:szCs w:val="28"/>
        </w:rPr>
        <w:t xml:space="preserve">В связи с этим, необходимо определить </w:t>
      </w:r>
      <w:r w:rsidR="00A42069" w:rsidRPr="00F479DE">
        <w:rPr>
          <w:rFonts w:ascii="Times New Roman" w:hAnsi="Times New Roman"/>
          <w:sz w:val="28"/>
          <w:szCs w:val="28"/>
          <w:lang w:val="ru-RU"/>
        </w:rPr>
        <w:t>р</w:t>
      </w:r>
      <w:r w:rsidR="00A42069" w:rsidRPr="00F479DE">
        <w:rPr>
          <w:rFonts w:ascii="Times New Roman" w:hAnsi="Times New Roman"/>
          <w:sz w:val="28"/>
          <w:szCs w:val="28"/>
        </w:rPr>
        <w:t>ежимы</w:t>
      </w:r>
      <w:r w:rsidR="00A42069" w:rsidRPr="00F479DE">
        <w:rPr>
          <w:rFonts w:ascii="Times New Roman" w:hAnsi="Times New Roman"/>
          <w:sz w:val="28"/>
          <w:szCs w:val="28"/>
          <w:lang w:val="ru-RU"/>
        </w:rPr>
        <w:t xml:space="preserve"> </w:t>
      </w:r>
      <w:r w:rsidR="00A42069" w:rsidRPr="00F479DE">
        <w:rPr>
          <w:rFonts w:ascii="Times New Roman" w:hAnsi="Times New Roman"/>
          <w:sz w:val="28"/>
          <w:szCs w:val="28"/>
        </w:rPr>
        <w:t xml:space="preserve">орошения </w:t>
      </w:r>
      <w:r w:rsidR="00A42069" w:rsidRPr="00F479DE">
        <w:rPr>
          <w:rFonts w:ascii="Times New Roman" w:hAnsi="Times New Roman"/>
          <w:sz w:val="28"/>
          <w:szCs w:val="28"/>
          <w:lang w:val="ru-RU"/>
        </w:rPr>
        <w:t xml:space="preserve">при </w:t>
      </w:r>
      <w:r w:rsidR="00A42069" w:rsidRPr="00F479DE">
        <w:rPr>
          <w:rFonts w:ascii="Times New Roman" w:hAnsi="Times New Roman"/>
          <w:sz w:val="28"/>
          <w:szCs w:val="28"/>
        </w:rPr>
        <w:t>капельно</w:t>
      </w:r>
      <w:r w:rsidR="00A42069" w:rsidRPr="00F479DE">
        <w:rPr>
          <w:rFonts w:ascii="Times New Roman" w:hAnsi="Times New Roman"/>
          <w:sz w:val="28"/>
          <w:szCs w:val="28"/>
          <w:lang w:val="ru-RU"/>
        </w:rPr>
        <w:t>м</w:t>
      </w:r>
      <w:r w:rsidR="00A42069" w:rsidRPr="00F479DE">
        <w:rPr>
          <w:rFonts w:ascii="Times New Roman" w:hAnsi="Times New Roman"/>
          <w:sz w:val="28"/>
          <w:szCs w:val="28"/>
        </w:rPr>
        <w:t xml:space="preserve"> способ</w:t>
      </w:r>
      <w:r w:rsidR="00A42069" w:rsidRPr="00F479DE">
        <w:rPr>
          <w:rFonts w:ascii="Times New Roman" w:hAnsi="Times New Roman"/>
          <w:sz w:val="28"/>
          <w:szCs w:val="28"/>
          <w:lang w:val="ru-RU"/>
        </w:rPr>
        <w:t>е</w:t>
      </w:r>
      <w:r w:rsidR="00A42069" w:rsidRPr="00F479DE">
        <w:rPr>
          <w:rFonts w:ascii="Times New Roman" w:hAnsi="Times New Roman"/>
          <w:sz w:val="28"/>
          <w:szCs w:val="28"/>
        </w:rPr>
        <w:t xml:space="preserve"> полива кукурузы на зерно с учетом особенностей водопотребления растений по основным фенологическим фазам развития </w:t>
      </w:r>
      <w:r w:rsidR="00A42069" w:rsidRPr="00F479DE">
        <w:rPr>
          <w:rFonts w:ascii="Times New Roman" w:hAnsi="Times New Roman"/>
          <w:sz w:val="28"/>
          <w:szCs w:val="28"/>
          <w:lang w:val="ru-RU"/>
        </w:rPr>
        <w:t xml:space="preserve">и </w:t>
      </w:r>
      <w:r w:rsidR="00D75866" w:rsidRPr="00F479DE">
        <w:rPr>
          <w:rFonts w:ascii="Times New Roman" w:hAnsi="Times New Roman"/>
          <w:sz w:val="28"/>
          <w:szCs w:val="28"/>
        </w:rPr>
        <w:t>влияние на основные показатели роста</w:t>
      </w:r>
      <w:r w:rsidR="003E49F8" w:rsidRPr="00F479DE">
        <w:rPr>
          <w:rFonts w:ascii="Times New Roman" w:hAnsi="Times New Roman"/>
          <w:sz w:val="28"/>
          <w:szCs w:val="28"/>
          <w:lang w:val="ru-RU"/>
        </w:rPr>
        <w:t xml:space="preserve"> и</w:t>
      </w:r>
      <w:r w:rsidR="00D75866" w:rsidRPr="00F479DE">
        <w:rPr>
          <w:rFonts w:ascii="Times New Roman" w:hAnsi="Times New Roman"/>
          <w:sz w:val="28"/>
          <w:szCs w:val="28"/>
        </w:rPr>
        <w:t xml:space="preserve"> развития этой культуры.</w:t>
      </w:r>
      <w:r w:rsidR="00F05CD7" w:rsidRPr="00F479DE">
        <w:rPr>
          <w:rFonts w:ascii="Times New Roman" w:hAnsi="Times New Roman"/>
          <w:sz w:val="28"/>
          <w:szCs w:val="28"/>
          <w:lang w:val="ru-RU"/>
        </w:rPr>
        <w:t xml:space="preserve"> При формирования высоких урожаев имеют решающее значение разработка правильного режима орошения с исполоьзованием наиболее эффективного способа полива. </w:t>
      </w:r>
    </w:p>
    <w:p w:rsidR="00D75866" w:rsidRPr="00F479DE" w:rsidRDefault="003E446B" w:rsidP="00B20225">
      <w:pPr>
        <w:spacing w:after="0" w:line="240" w:lineRule="auto"/>
        <w:ind w:firstLine="709"/>
        <w:jc w:val="both"/>
        <w:rPr>
          <w:rFonts w:ascii="Times New Roman" w:hAnsi="Times New Roman"/>
          <w:sz w:val="28"/>
          <w:szCs w:val="28"/>
        </w:rPr>
      </w:pPr>
      <w:r w:rsidRPr="00F479DE">
        <w:rPr>
          <w:rFonts w:ascii="Times New Roman" w:hAnsi="Times New Roman"/>
          <w:sz w:val="28"/>
          <w:szCs w:val="28"/>
          <w:lang w:val="ru-RU"/>
        </w:rPr>
        <w:t xml:space="preserve">Эффективное ведение сельского хозяйства и сельскохозяйственного производства в условиях дефицита водных ресурсов позволит обеспечить только широкое внедрение водосберегающих технологий в регионе. </w:t>
      </w:r>
      <w:r w:rsidR="00D75866" w:rsidRPr="00F479DE">
        <w:rPr>
          <w:rFonts w:ascii="Times New Roman" w:hAnsi="Times New Roman"/>
          <w:sz w:val="28"/>
          <w:szCs w:val="28"/>
        </w:rPr>
        <w:t>Это является ощутимым вкладом при переходе Республики Казахстан к «зеленой экономике» в области сельского хозяйства</w:t>
      </w:r>
      <w:r w:rsidRPr="00F479DE">
        <w:rPr>
          <w:rFonts w:ascii="Times New Roman" w:hAnsi="Times New Roman"/>
          <w:sz w:val="28"/>
          <w:szCs w:val="28"/>
          <w:lang w:val="ru-RU"/>
        </w:rPr>
        <w:t xml:space="preserve"> </w:t>
      </w:r>
      <w:r w:rsidR="00FC5DA3" w:rsidRPr="00F479DE">
        <w:rPr>
          <w:rFonts w:ascii="Times New Roman" w:hAnsi="Times New Roman"/>
          <w:sz w:val="28"/>
          <w:szCs w:val="28"/>
          <w:lang w:val="ru-RU"/>
        </w:rPr>
        <w:t>[</w:t>
      </w:r>
      <w:r w:rsidR="009E7C39" w:rsidRPr="00F479DE">
        <w:rPr>
          <w:rFonts w:ascii="Times New Roman" w:hAnsi="Times New Roman"/>
          <w:sz w:val="28"/>
          <w:szCs w:val="28"/>
          <w:lang w:val="ru-RU"/>
        </w:rPr>
        <w:t>11</w:t>
      </w:r>
      <w:r w:rsidR="00EF6BC2" w:rsidRPr="00F479DE">
        <w:rPr>
          <w:rFonts w:ascii="Times New Roman" w:hAnsi="Times New Roman"/>
          <w:sz w:val="28"/>
          <w:szCs w:val="28"/>
          <w:lang w:val="ru-RU"/>
        </w:rPr>
        <w:t>6</w:t>
      </w:r>
      <w:r w:rsidRPr="00F479DE">
        <w:rPr>
          <w:rFonts w:ascii="Times New Roman" w:hAnsi="Times New Roman"/>
          <w:sz w:val="28"/>
          <w:szCs w:val="28"/>
          <w:lang w:val="ru-RU"/>
        </w:rPr>
        <w:t>]</w:t>
      </w:r>
      <w:r w:rsidR="00D75866" w:rsidRPr="00F479DE">
        <w:rPr>
          <w:rFonts w:ascii="Times New Roman" w:hAnsi="Times New Roman"/>
          <w:sz w:val="28"/>
          <w:szCs w:val="28"/>
        </w:rPr>
        <w:t>.</w:t>
      </w:r>
    </w:p>
    <w:p w:rsidR="00763381" w:rsidRPr="00F479DE" w:rsidRDefault="00F05CD7" w:rsidP="007B2961">
      <w:pPr>
        <w:spacing w:after="0" w:line="240" w:lineRule="auto"/>
        <w:ind w:firstLine="709"/>
        <w:jc w:val="both"/>
        <w:rPr>
          <w:rFonts w:ascii="Times New Roman" w:hAnsi="Times New Roman"/>
          <w:sz w:val="28"/>
          <w:szCs w:val="28"/>
          <w:lang w:val="ru-RU" w:eastAsia="ru-RU"/>
        </w:rPr>
      </w:pPr>
      <w:r w:rsidRPr="00F479DE">
        <w:rPr>
          <w:rFonts w:ascii="Times New Roman" w:hAnsi="Times New Roman"/>
          <w:sz w:val="28"/>
          <w:szCs w:val="28"/>
          <w:lang w:val="ru-RU" w:eastAsia="ru-RU"/>
        </w:rPr>
        <w:t xml:space="preserve">Кукуруза хорошо относится к орошению, но и экономно </w:t>
      </w:r>
      <w:r w:rsidRPr="00F479DE">
        <w:rPr>
          <w:rFonts w:ascii="Times New Roman" w:hAnsi="Times New Roman"/>
          <w:sz w:val="28"/>
          <w:szCs w:val="28"/>
          <w:lang w:eastAsia="ru-RU"/>
        </w:rPr>
        <w:t>расходует воду</w:t>
      </w:r>
      <w:r w:rsidRPr="00F479DE">
        <w:rPr>
          <w:rFonts w:ascii="Times New Roman" w:hAnsi="Times New Roman"/>
          <w:bCs/>
          <w:sz w:val="28"/>
          <w:szCs w:val="28"/>
          <w:lang w:eastAsia="ru-RU"/>
        </w:rPr>
        <w:t xml:space="preserve"> </w:t>
      </w:r>
      <w:r w:rsidRPr="00F479DE">
        <w:rPr>
          <w:rFonts w:ascii="Times New Roman" w:hAnsi="Times New Roman"/>
          <w:sz w:val="28"/>
          <w:szCs w:val="28"/>
          <w:lang w:eastAsia="ru-RU"/>
        </w:rPr>
        <w:t>[</w:t>
      </w:r>
      <w:r w:rsidR="00270B71" w:rsidRPr="00F479DE">
        <w:rPr>
          <w:rFonts w:ascii="Times New Roman" w:hAnsi="Times New Roman"/>
          <w:sz w:val="28"/>
          <w:szCs w:val="28"/>
          <w:lang w:val="ru-RU" w:eastAsia="ru-RU"/>
        </w:rPr>
        <w:t>7</w:t>
      </w:r>
      <w:r w:rsidR="003C4B1D" w:rsidRPr="00F479DE">
        <w:rPr>
          <w:rFonts w:ascii="Times New Roman" w:hAnsi="Times New Roman"/>
          <w:sz w:val="28"/>
          <w:szCs w:val="28"/>
          <w:lang w:val="ru-RU" w:eastAsia="ru-RU"/>
        </w:rPr>
        <w:t>4</w:t>
      </w:r>
      <w:r w:rsidRPr="00F479DE">
        <w:rPr>
          <w:rFonts w:ascii="Times New Roman" w:hAnsi="Times New Roman"/>
          <w:sz w:val="28"/>
          <w:szCs w:val="28"/>
          <w:lang w:eastAsia="ru-RU"/>
        </w:rPr>
        <w:t>].</w:t>
      </w:r>
      <w:r w:rsidRPr="00F479DE">
        <w:rPr>
          <w:rFonts w:ascii="Times New Roman" w:hAnsi="Times New Roman"/>
          <w:sz w:val="28"/>
          <w:szCs w:val="28"/>
          <w:lang w:val="ru-RU" w:eastAsia="ru-RU"/>
        </w:rPr>
        <w:t xml:space="preserve"> По данным накопленных литературных материалов величина нижнего порога </w:t>
      </w:r>
      <w:r w:rsidR="00E13A79" w:rsidRPr="00F479DE">
        <w:rPr>
          <w:rFonts w:ascii="Times New Roman" w:hAnsi="Times New Roman"/>
          <w:sz w:val="28"/>
          <w:szCs w:val="28"/>
          <w:lang w:val="ru-RU" w:eastAsia="ru-RU"/>
        </w:rPr>
        <w:t xml:space="preserve">при определении </w:t>
      </w:r>
      <w:r w:rsidRPr="00F479DE">
        <w:rPr>
          <w:rFonts w:ascii="Times New Roman" w:hAnsi="Times New Roman"/>
          <w:sz w:val="28"/>
          <w:szCs w:val="28"/>
          <w:lang w:val="ru-RU" w:eastAsia="ru-RU"/>
        </w:rPr>
        <w:t xml:space="preserve">оптимальной влажности почвы при орошении </w:t>
      </w:r>
      <w:r w:rsidR="00EC3B7B" w:rsidRPr="00F479DE">
        <w:rPr>
          <w:rFonts w:ascii="Times New Roman" w:hAnsi="Times New Roman"/>
          <w:sz w:val="28"/>
          <w:szCs w:val="28"/>
          <w:lang w:val="ru-RU" w:eastAsia="ru-RU"/>
        </w:rPr>
        <w:t xml:space="preserve">изменяется от 60% </w:t>
      </w:r>
      <w:r w:rsidR="008E656A" w:rsidRPr="00F479DE">
        <w:rPr>
          <w:rFonts w:ascii="Times New Roman" w:hAnsi="Times New Roman"/>
          <w:sz w:val="28"/>
          <w:szCs w:val="28"/>
          <w:lang w:val="ru-RU" w:eastAsia="ru-RU"/>
        </w:rPr>
        <w:t>[</w:t>
      </w:r>
      <w:r w:rsidR="00E43A40" w:rsidRPr="00F479DE">
        <w:rPr>
          <w:rFonts w:ascii="Times New Roman" w:hAnsi="Times New Roman"/>
          <w:sz w:val="28"/>
          <w:szCs w:val="28"/>
          <w:lang w:val="ru-RU" w:eastAsia="ru-RU"/>
        </w:rPr>
        <w:t>1</w:t>
      </w:r>
      <w:r w:rsidR="009064D9" w:rsidRPr="00F479DE">
        <w:rPr>
          <w:rFonts w:ascii="Times New Roman" w:hAnsi="Times New Roman"/>
          <w:sz w:val="28"/>
          <w:szCs w:val="28"/>
          <w:lang w:val="ru-RU" w:eastAsia="ru-RU"/>
        </w:rPr>
        <w:t>23</w:t>
      </w:r>
      <w:r w:rsidR="00D77BD5" w:rsidRPr="00F479DE">
        <w:rPr>
          <w:rFonts w:ascii="Times New Roman" w:hAnsi="Times New Roman"/>
          <w:sz w:val="28"/>
          <w:szCs w:val="28"/>
          <w:lang w:val="ru-RU" w:eastAsia="ru-RU"/>
        </w:rPr>
        <w:t xml:space="preserve">, </w:t>
      </w:r>
      <w:r w:rsidR="00E43A40" w:rsidRPr="00F479DE">
        <w:rPr>
          <w:rFonts w:ascii="Times New Roman" w:hAnsi="Times New Roman"/>
          <w:sz w:val="28"/>
          <w:szCs w:val="28"/>
          <w:lang w:val="ru-RU" w:eastAsia="ru-RU"/>
        </w:rPr>
        <w:t>1</w:t>
      </w:r>
      <w:r w:rsidR="009064D9" w:rsidRPr="00F479DE">
        <w:rPr>
          <w:rFonts w:ascii="Times New Roman" w:hAnsi="Times New Roman"/>
          <w:sz w:val="28"/>
          <w:szCs w:val="28"/>
          <w:lang w:val="ru-RU" w:eastAsia="ru-RU"/>
        </w:rPr>
        <w:t>24</w:t>
      </w:r>
      <w:r w:rsidR="008E656A" w:rsidRPr="00F479DE">
        <w:rPr>
          <w:rFonts w:ascii="Times New Roman" w:hAnsi="Times New Roman"/>
          <w:sz w:val="28"/>
          <w:szCs w:val="28"/>
          <w:lang w:val="ru-RU" w:eastAsia="ru-RU"/>
        </w:rPr>
        <w:t xml:space="preserve">] </w:t>
      </w:r>
      <w:r w:rsidR="00EC3B7B" w:rsidRPr="00F479DE">
        <w:rPr>
          <w:rFonts w:ascii="Times New Roman" w:hAnsi="Times New Roman"/>
          <w:sz w:val="28"/>
          <w:szCs w:val="28"/>
          <w:lang w:val="ru-RU" w:eastAsia="ru-RU"/>
        </w:rPr>
        <w:t>от НВ до 85% от НВ</w:t>
      </w:r>
      <w:r w:rsidR="00D8067E" w:rsidRPr="00F479DE">
        <w:rPr>
          <w:rFonts w:ascii="Times New Roman" w:hAnsi="Times New Roman"/>
          <w:sz w:val="28"/>
          <w:szCs w:val="28"/>
          <w:lang w:val="ru-RU" w:eastAsia="ru-RU"/>
        </w:rPr>
        <w:t xml:space="preserve"> [</w:t>
      </w:r>
      <w:r w:rsidR="00122EE4" w:rsidRPr="00F479DE">
        <w:rPr>
          <w:rFonts w:ascii="Times New Roman" w:hAnsi="Times New Roman"/>
          <w:sz w:val="28"/>
          <w:szCs w:val="28"/>
          <w:lang w:val="ru-RU" w:eastAsia="ru-RU"/>
        </w:rPr>
        <w:t>1</w:t>
      </w:r>
      <w:r w:rsidR="00012B2F" w:rsidRPr="00F479DE">
        <w:rPr>
          <w:rFonts w:ascii="Times New Roman" w:hAnsi="Times New Roman"/>
          <w:sz w:val="28"/>
          <w:szCs w:val="28"/>
          <w:lang w:val="ru-RU" w:eastAsia="ru-RU"/>
        </w:rPr>
        <w:t>2</w:t>
      </w:r>
      <w:r w:rsidR="008D36EA" w:rsidRPr="00F479DE">
        <w:rPr>
          <w:rFonts w:ascii="Times New Roman" w:hAnsi="Times New Roman"/>
          <w:sz w:val="28"/>
          <w:szCs w:val="28"/>
          <w:lang w:val="ru-RU" w:eastAsia="ru-RU"/>
        </w:rPr>
        <w:t>5</w:t>
      </w:r>
      <w:r w:rsidR="00280370" w:rsidRPr="00F479DE">
        <w:rPr>
          <w:rFonts w:ascii="Times New Roman" w:hAnsi="Times New Roman"/>
          <w:sz w:val="28"/>
          <w:szCs w:val="28"/>
          <w:lang w:val="ru-RU" w:eastAsia="ru-RU"/>
        </w:rPr>
        <w:t xml:space="preserve">, </w:t>
      </w:r>
      <w:r w:rsidR="00122EE4" w:rsidRPr="00F479DE">
        <w:rPr>
          <w:rFonts w:ascii="Times New Roman" w:hAnsi="Times New Roman"/>
          <w:sz w:val="28"/>
          <w:szCs w:val="28"/>
          <w:lang w:val="ru-RU" w:eastAsia="ru-RU"/>
        </w:rPr>
        <w:t>1</w:t>
      </w:r>
      <w:r w:rsidR="00012B2F" w:rsidRPr="00F479DE">
        <w:rPr>
          <w:rFonts w:ascii="Times New Roman" w:hAnsi="Times New Roman"/>
          <w:sz w:val="28"/>
          <w:szCs w:val="28"/>
          <w:lang w:val="ru-RU" w:eastAsia="ru-RU"/>
        </w:rPr>
        <w:t>2</w:t>
      </w:r>
      <w:r w:rsidR="008D36EA" w:rsidRPr="00F479DE">
        <w:rPr>
          <w:rFonts w:ascii="Times New Roman" w:hAnsi="Times New Roman"/>
          <w:sz w:val="28"/>
          <w:szCs w:val="28"/>
          <w:lang w:val="ru-RU" w:eastAsia="ru-RU"/>
        </w:rPr>
        <w:t>6</w:t>
      </w:r>
      <w:r w:rsidR="00D8067E" w:rsidRPr="00F479DE">
        <w:rPr>
          <w:rFonts w:ascii="Times New Roman" w:hAnsi="Times New Roman"/>
          <w:sz w:val="28"/>
          <w:szCs w:val="28"/>
          <w:lang w:val="ru-RU" w:eastAsia="ru-RU"/>
        </w:rPr>
        <w:t>]</w:t>
      </w:r>
      <w:r w:rsidR="00EC3B7B" w:rsidRPr="00F479DE">
        <w:rPr>
          <w:rFonts w:ascii="Times New Roman" w:hAnsi="Times New Roman"/>
          <w:sz w:val="28"/>
          <w:szCs w:val="28"/>
          <w:lang w:val="ru-RU" w:eastAsia="ru-RU"/>
        </w:rPr>
        <w:t xml:space="preserve">. </w:t>
      </w:r>
      <w:r w:rsidR="00C03D6C" w:rsidRPr="00F479DE">
        <w:rPr>
          <w:rFonts w:ascii="Times New Roman" w:hAnsi="Times New Roman"/>
          <w:sz w:val="28"/>
          <w:szCs w:val="28"/>
          <w:lang w:val="ru-RU" w:eastAsia="ru-RU"/>
        </w:rPr>
        <w:t>Разная ш</w:t>
      </w:r>
      <w:r w:rsidR="00D8067E" w:rsidRPr="00F479DE">
        <w:rPr>
          <w:rFonts w:ascii="Times New Roman" w:hAnsi="Times New Roman"/>
          <w:sz w:val="28"/>
          <w:szCs w:val="28"/>
          <w:lang w:val="ru-RU" w:eastAsia="ru-RU"/>
        </w:rPr>
        <w:t xml:space="preserve">ирота </w:t>
      </w:r>
      <w:r w:rsidR="00763381" w:rsidRPr="00F479DE">
        <w:rPr>
          <w:rFonts w:ascii="Times New Roman" w:hAnsi="Times New Roman"/>
          <w:sz w:val="28"/>
          <w:szCs w:val="28"/>
          <w:lang w:val="ru-RU" w:eastAsia="ru-RU"/>
        </w:rPr>
        <w:t xml:space="preserve">такого изменения </w:t>
      </w:r>
      <w:r w:rsidR="00C03D6C" w:rsidRPr="00F479DE">
        <w:rPr>
          <w:rFonts w:ascii="Times New Roman" w:hAnsi="Times New Roman"/>
          <w:sz w:val="28"/>
          <w:szCs w:val="28"/>
          <w:lang w:val="ru-RU" w:eastAsia="ru-RU"/>
        </w:rPr>
        <w:t xml:space="preserve">порога влажности почвы </w:t>
      </w:r>
      <w:r w:rsidR="00763381" w:rsidRPr="00F479DE">
        <w:rPr>
          <w:rFonts w:ascii="Times New Roman" w:hAnsi="Times New Roman"/>
          <w:sz w:val="28"/>
          <w:szCs w:val="28"/>
          <w:lang w:val="ru-RU" w:eastAsia="ru-RU"/>
        </w:rPr>
        <w:t>зависит от почвенн</w:t>
      </w:r>
      <w:r w:rsidR="00C03D6C" w:rsidRPr="00F479DE">
        <w:rPr>
          <w:rFonts w:ascii="Times New Roman" w:hAnsi="Times New Roman"/>
          <w:sz w:val="28"/>
          <w:szCs w:val="28"/>
          <w:lang w:val="ru-RU" w:eastAsia="ru-RU"/>
        </w:rPr>
        <w:t>ых</w:t>
      </w:r>
      <w:r w:rsidR="00763381" w:rsidRPr="00F479DE">
        <w:rPr>
          <w:rFonts w:ascii="Times New Roman" w:hAnsi="Times New Roman"/>
          <w:sz w:val="28"/>
          <w:szCs w:val="28"/>
          <w:lang w:val="ru-RU" w:eastAsia="ru-RU"/>
        </w:rPr>
        <w:t>, климатическ</w:t>
      </w:r>
      <w:r w:rsidR="00C03D6C" w:rsidRPr="00F479DE">
        <w:rPr>
          <w:rFonts w:ascii="Times New Roman" w:hAnsi="Times New Roman"/>
          <w:sz w:val="28"/>
          <w:szCs w:val="28"/>
          <w:lang w:val="ru-RU" w:eastAsia="ru-RU"/>
        </w:rPr>
        <w:t>их</w:t>
      </w:r>
      <w:r w:rsidR="00763381" w:rsidRPr="00F479DE">
        <w:rPr>
          <w:rFonts w:ascii="Times New Roman" w:hAnsi="Times New Roman"/>
          <w:sz w:val="28"/>
          <w:szCs w:val="28"/>
          <w:lang w:val="ru-RU" w:eastAsia="ru-RU"/>
        </w:rPr>
        <w:t xml:space="preserve"> услови</w:t>
      </w:r>
      <w:r w:rsidR="00C03D6C" w:rsidRPr="00F479DE">
        <w:rPr>
          <w:rFonts w:ascii="Times New Roman" w:hAnsi="Times New Roman"/>
          <w:sz w:val="28"/>
          <w:szCs w:val="28"/>
          <w:lang w:val="ru-RU" w:eastAsia="ru-RU"/>
        </w:rPr>
        <w:t>й</w:t>
      </w:r>
      <w:r w:rsidR="00763381" w:rsidRPr="00F479DE">
        <w:rPr>
          <w:rFonts w:ascii="Times New Roman" w:hAnsi="Times New Roman"/>
          <w:sz w:val="28"/>
          <w:szCs w:val="28"/>
          <w:lang w:val="ru-RU" w:eastAsia="ru-RU"/>
        </w:rPr>
        <w:t xml:space="preserve"> </w:t>
      </w:r>
      <w:r w:rsidR="00C03D6C" w:rsidRPr="00F479DE">
        <w:rPr>
          <w:rFonts w:ascii="Times New Roman" w:hAnsi="Times New Roman"/>
          <w:sz w:val="28"/>
          <w:szCs w:val="28"/>
          <w:lang w:val="ru-RU" w:eastAsia="ru-RU"/>
        </w:rPr>
        <w:t xml:space="preserve">исследуемого </w:t>
      </w:r>
      <w:r w:rsidR="00763381" w:rsidRPr="00F479DE">
        <w:rPr>
          <w:rFonts w:ascii="Times New Roman" w:hAnsi="Times New Roman"/>
          <w:sz w:val="28"/>
          <w:szCs w:val="28"/>
          <w:lang w:val="ru-RU" w:eastAsia="ru-RU"/>
        </w:rPr>
        <w:t>региона, уровня грунтовых вод, минерализации</w:t>
      </w:r>
      <w:r w:rsidR="00C03D6C" w:rsidRPr="00F479DE">
        <w:rPr>
          <w:rFonts w:ascii="Times New Roman" w:hAnsi="Times New Roman"/>
          <w:sz w:val="28"/>
          <w:szCs w:val="28"/>
          <w:lang w:val="ru-RU" w:eastAsia="ru-RU"/>
        </w:rPr>
        <w:t xml:space="preserve"> почвы</w:t>
      </w:r>
      <w:r w:rsidR="00763381" w:rsidRPr="00F479DE">
        <w:rPr>
          <w:rFonts w:ascii="Times New Roman" w:hAnsi="Times New Roman"/>
          <w:sz w:val="28"/>
          <w:szCs w:val="28"/>
          <w:lang w:val="ru-RU" w:eastAsia="ru-RU"/>
        </w:rPr>
        <w:t>, величины расчетного увлажняемого слоя почвы [</w:t>
      </w:r>
      <w:r w:rsidR="000842FC" w:rsidRPr="00F479DE">
        <w:rPr>
          <w:rFonts w:ascii="Times New Roman" w:hAnsi="Times New Roman"/>
          <w:sz w:val="28"/>
          <w:szCs w:val="28"/>
          <w:lang w:val="ru-RU" w:eastAsia="ru-RU"/>
        </w:rPr>
        <w:t>1</w:t>
      </w:r>
      <w:r w:rsidR="00C03D6C" w:rsidRPr="00F479DE">
        <w:rPr>
          <w:rFonts w:ascii="Times New Roman" w:hAnsi="Times New Roman"/>
          <w:sz w:val="28"/>
          <w:szCs w:val="28"/>
          <w:lang w:val="ru-RU" w:eastAsia="ru-RU"/>
        </w:rPr>
        <w:t>23</w:t>
      </w:r>
      <w:r w:rsidR="00763381" w:rsidRPr="00F479DE">
        <w:rPr>
          <w:rFonts w:ascii="Times New Roman" w:hAnsi="Times New Roman"/>
          <w:sz w:val="28"/>
          <w:szCs w:val="28"/>
          <w:lang w:val="ru-RU" w:eastAsia="ru-RU"/>
        </w:rPr>
        <w:t>], применяем</w:t>
      </w:r>
      <w:r w:rsidR="00C03D6C" w:rsidRPr="00F479DE">
        <w:rPr>
          <w:rFonts w:ascii="Times New Roman" w:hAnsi="Times New Roman"/>
          <w:sz w:val="28"/>
          <w:szCs w:val="28"/>
          <w:lang w:val="ru-RU" w:eastAsia="ru-RU"/>
        </w:rPr>
        <w:t xml:space="preserve">ых </w:t>
      </w:r>
      <w:r w:rsidR="00763381" w:rsidRPr="00F479DE">
        <w:rPr>
          <w:rFonts w:ascii="Times New Roman" w:hAnsi="Times New Roman"/>
          <w:sz w:val="28"/>
          <w:szCs w:val="28"/>
          <w:lang w:val="ru-RU" w:eastAsia="ru-RU"/>
        </w:rPr>
        <w:t>удобрени</w:t>
      </w:r>
      <w:r w:rsidR="00C03D6C" w:rsidRPr="00F479DE">
        <w:rPr>
          <w:rFonts w:ascii="Times New Roman" w:hAnsi="Times New Roman"/>
          <w:sz w:val="28"/>
          <w:szCs w:val="28"/>
          <w:lang w:val="ru-RU" w:eastAsia="ru-RU"/>
        </w:rPr>
        <w:t>й и</w:t>
      </w:r>
      <w:r w:rsidR="00763381" w:rsidRPr="00F479DE">
        <w:rPr>
          <w:rFonts w:ascii="Times New Roman" w:hAnsi="Times New Roman"/>
          <w:sz w:val="28"/>
          <w:szCs w:val="28"/>
          <w:lang w:val="ru-RU" w:eastAsia="ru-RU"/>
        </w:rPr>
        <w:t xml:space="preserve"> агротехники, биологических особенностей сортов [</w:t>
      </w:r>
      <w:r w:rsidR="000842FC" w:rsidRPr="00F479DE">
        <w:rPr>
          <w:rFonts w:ascii="Times New Roman" w:hAnsi="Times New Roman"/>
          <w:sz w:val="28"/>
          <w:szCs w:val="28"/>
          <w:lang w:val="ru-RU" w:eastAsia="ru-RU"/>
        </w:rPr>
        <w:t>1</w:t>
      </w:r>
      <w:r w:rsidR="00C03D6C" w:rsidRPr="00F479DE">
        <w:rPr>
          <w:rFonts w:ascii="Times New Roman" w:hAnsi="Times New Roman"/>
          <w:sz w:val="28"/>
          <w:szCs w:val="28"/>
          <w:lang w:val="ru-RU" w:eastAsia="ru-RU"/>
        </w:rPr>
        <w:t>23</w:t>
      </w:r>
      <w:r w:rsidR="00763381" w:rsidRPr="00F479DE">
        <w:rPr>
          <w:rFonts w:ascii="Times New Roman" w:hAnsi="Times New Roman"/>
          <w:sz w:val="28"/>
          <w:szCs w:val="28"/>
          <w:lang w:val="ru-RU" w:eastAsia="ru-RU"/>
        </w:rPr>
        <w:t xml:space="preserve">, </w:t>
      </w:r>
      <w:r w:rsidR="000842FC" w:rsidRPr="00F479DE">
        <w:rPr>
          <w:rFonts w:ascii="Times New Roman" w:hAnsi="Times New Roman"/>
          <w:sz w:val="28"/>
          <w:szCs w:val="28"/>
          <w:lang w:val="ru-RU" w:eastAsia="ru-RU"/>
        </w:rPr>
        <w:t>12</w:t>
      </w:r>
      <w:r w:rsidR="00C03D6C" w:rsidRPr="00F479DE">
        <w:rPr>
          <w:rFonts w:ascii="Times New Roman" w:hAnsi="Times New Roman"/>
          <w:sz w:val="28"/>
          <w:szCs w:val="28"/>
          <w:lang w:val="ru-RU" w:eastAsia="ru-RU"/>
        </w:rPr>
        <w:t>7</w:t>
      </w:r>
      <w:r w:rsidR="00763381" w:rsidRPr="00F479DE">
        <w:rPr>
          <w:rFonts w:ascii="Times New Roman" w:hAnsi="Times New Roman"/>
          <w:sz w:val="28"/>
          <w:szCs w:val="28"/>
          <w:lang w:val="ru-RU" w:eastAsia="ru-RU"/>
        </w:rPr>
        <w:t xml:space="preserve">] и гибродов </w:t>
      </w:r>
      <w:r w:rsidR="00C03D6C" w:rsidRPr="00F479DE">
        <w:rPr>
          <w:rFonts w:ascii="Times New Roman" w:hAnsi="Times New Roman"/>
          <w:sz w:val="28"/>
          <w:szCs w:val="28"/>
          <w:lang w:val="ru-RU" w:eastAsia="ru-RU"/>
        </w:rPr>
        <w:t xml:space="preserve">культуры, </w:t>
      </w:r>
      <w:r w:rsidR="00763381" w:rsidRPr="00F479DE">
        <w:rPr>
          <w:rFonts w:ascii="Times New Roman" w:hAnsi="Times New Roman"/>
          <w:sz w:val="28"/>
          <w:szCs w:val="28"/>
          <w:lang w:val="ru-RU" w:eastAsia="ru-RU"/>
        </w:rPr>
        <w:t xml:space="preserve">и прогнозируемой урожайности </w:t>
      </w:r>
      <w:r w:rsidR="00763381" w:rsidRPr="00F479DE">
        <w:rPr>
          <w:rFonts w:ascii="Times New Roman" w:hAnsi="Times New Roman"/>
          <w:bCs/>
          <w:sz w:val="28"/>
          <w:szCs w:val="28"/>
          <w:lang w:eastAsia="ru-RU"/>
        </w:rPr>
        <w:t>[</w:t>
      </w:r>
      <w:r w:rsidR="00763381" w:rsidRPr="00F479DE">
        <w:rPr>
          <w:rFonts w:ascii="Times New Roman" w:hAnsi="Times New Roman"/>
          <w:bCs/>
          <w:sz w:val="28"/>
          <w:szCs w:val="28"/>
          <w:lang w:val="ru-RU" w:eastAsia="ru-RU"/>
        </w:rPr>
        <w:t>1</w:t>
      </w:r>
      <w:r w:rsidR="008A4957" w:rsidRPr="00F479DE">
        <w:rPr>
          <w:rFonts w:ascii="Times New Roman" w:hAnsi="Times New Roman"/>
          <w:bCs/>
          <w:sz w:val="28"/>
          <w:szCs w:val="28"/>
          <w:lang w:val="ru-RU" w:eastAsia="ru-RU"/>
        </w:rPr>
        <w:t>2</w:t>
      </w:r>
      <w:r w:rsidR="004F5FEF" w:rsidRPr="00F479DE">
        <w:rPr>
          <w:rFonts w:ascii="Times New Roman" w:hAnsi="Times New Roman"/>
          <w:bCs/>
          <w:sz w:val="28"/>
          <w:szCs w:val="28"/>
          <w:lang w:val="ru-RU" w:eastAsia="ru-RU"/>
        </w:rPr>
        <w:t>8</w:t>
      </w:r>
      <w:r w:rsidR="00763381" w:rsidRPr="00F479DE">
        <w:rPr>
          <w:rFonts w:ascii="Times New Roman" w:hAnsi="Times New Roman"/>
          <w:bCs/>
          <w:sz w:val="28"/>
          <w:szCs w:val="28"/>
          <w:lang w:val="ru-RU" w:eastAsia="ru-RU"/>
        </w:rPr>
        <w:t>, 1</w:t>
      </w:r>
      <w:r w:rsidR="008A4957" w:rsidRPr="00F479DE">
        <w:rPr>
          <w:rFonts w:ascii="Times New Roman" w:hAnsi="Times New Roman"/>
          <w:bCs/>
          <w:sz w:val="28"/>
          <w:szCs w:val="28"/>
          <w:lang w:val="ru-RU" w:eastAsia="ru-RU"/>
        </w:rPr>
        <w:t>2</w:t>
      </w:r>
      <w:r w:rsidR="004F5FEF" w:rsidRPr="00F479DE">
        <w:rPr>
          <w:rFonts w:ascii="Times New Roman" w:hAnsi="Times New Roman"/>
          <w:bCs/>
          <w:sz w:val="28"/>
          <w:szCs w:val="28"/>
          <w:lang w:val="ru-RU" w:eastAsia="ru-RU"/>
        </w:rPr>
        <w:t>9</w:t>
      </w:r>
      <w:r w:rsidR="00763381" w:rsidRPr="00F479DE">
        <w:rPr>
          <w:rFonts w:ascii="Times New Roman" w:hAnsi="Times New Roman"/>
          <w:bCs/>
          <w:sz w:val="28"/>
          <w:szCs w:val="28"/>
          <w:lang w:eastAsia="ru-RU"/>
        </w:rPr>
        <w:t>]</w:t>
      </w:r>
      <w:r w:rsidR="00763381" w:rsidRPr="00F479DE">
        <w:rPr>
          <w:rFonts w:ascii="Times New Roman" w:hAnsi="Times New Roman"/>
          <w:sz w:val="28"/>
          <w:szCs w:val="28"/>
          <w:lang w:val="ru-RU" w:eastAsia="ru-RU"/>
        </w:rPr>
        <w:t>.</w:t>
      </w:r>
    </w:p>
    <w:p w:rsidR="00D75866" w:rsidRPr="00F479DE" w:rsidRDefault="00677AC6" w:rsidP="00D42DB2">
      <w:pPr>
        <w:spacing w:after="0" w:line="240" w:lineRule="auto"/>
        <w:ind w:firstLine="709"/>
        <w:jc w:val="both"/>
        <w:rPr>
          <w:rFonts w:ascii="Times New Roman" w:hAnsi="Times New Roman"/>
          <w:sz w:val="28"/>
          <w:szCs w:val="28"/>
          <w:lang w:eastAsia="ru-RU"/>
        </w:rPr>
      </w:pPr>
      <w:r w:rsidRPr="00F479DE">
        <w:rPr>
          <w:rFonts w:ascii="Times New Roman" w:hAnsi="Times New Roman"/>
          <w:sz w:val="28"/>
          <w:szCs w:val="28"/>
          <w:lang w:val="ru-RU" w:eastAsia="ru-RU"/>
        </w:rPr>
        <w:t>По мнению ученых в период вегетации сложно выделить периоды, когда кукуруза менее чувствительна к недостатку влаги в почве. Максимальный урожай, по мнению ученых, можно получить только при поддержании нижней границы влажности почвы на уровне 70-75% от НВ от фазы «всходы» до фазы «восковая спелость»</w:t>
      </w:r>
      <w:r w:rsidR="00051617" w:rsidRPr="00F479DE">
        <w:rPr>
          <w:rFonts w:ascii="Times New Roman" w:hAnsi="Times New Roman"/>
          <w:sz w:val="28"/>
          <w:szCs w:val="28"/>
          <w:lang w:val="ru-RU" w:eastAsia="ru-RU"/>
        </w:rPr>
        <w:t xml:space="preserve"> [</w:t>
      </w:r>
      <w:r w:rsidR="00B17B12" w:rsidRPr="00F479DE">
        <w:rPr>
          <w:rFonts w:ascii="Times New Roman" w:hAnsi="Times New Roman"/>
          <w:sz w:val="28"/>
          <w:szCs w:val="28"/>
          <w:lang w:val="ru-RU" w:eastAsia="ru-RU"/>
        </w:rPr>
        <w:t>6</w:t>
      </w:r>
      <w:r w:rsidR="002320B2" w:rsidRPr="00F479DE">
        <w:rPr>
          <w:rFonts w:ascii="Times New Roman" w:hAnsi="Times New Roman"/>
          <w:sz w:val="28"/>
          <w:szCs w:val="28"/>
          <w:lang w:val="ru-RU" w:eastAsia="ru-RU"/>
        </w:rPr>
        <w:t>7</w:t>
      </w:r>
      <w:r w:rsidR="00717E28" w:rsidRPr="00F479DE">
        <w:rPr>
          <w:rFonts w:ascii="Times New Roman" w:hAnsi="Times New Roman"/>
          <w:sz w:val="28"/>
          <w:szCs w:val="28"/>
          <w:lang w:val="ru-RU" w:eastAsia="ru-RU"/>
        </w:rPr>
        <w:t xml:space="preserve">, </w:t>
      </w:r>
      <w:r w:rsidR="00B17B12" w:rsidRPr="00F479DE">
        <w:rPr>
          <w:rFonts w:ascii="Times New Roman" w:hAnsi="Times New Roman"/>
          <w:sz w:val="28"/>
          <w:szCs w:val="28"/>
          <w:lang w:val="ru-RU" w:eastAsia="ru-RU"/>
        </w:rPr>
        <w:t>1</w:t>
      </w:r>
      <w:r w:rsidR="00AB2FEF" w:rsidRPr="00F479DE">
        <w:rPr>
          <w:rFonts w:ascii="Times New Roman" w:hAnsi="Times New Roman"/>
          <w:sz w:val="28"/>
          <w:szCs w:val="28"/>
          <w:lang w:val="ru-RU" w:eastAsia="ru-RU"/>
        </w:rPr>
        <w:t>30</w:t>
      </w:r>
      <w:r w:rsidR="00BE54E5" w:rsidRPr="00F479DE">
        <w:rPr>
          <w:rFonts w:ascii="Times New Roman" w:hAnsi="Times New Roman"/>
          <w:sz w:val="28"/>
          <w:szCs w:val="28"/>
          <w:lang w:val="ru-RU" w:eastAsia="ru-RU"/>
        </w:rPr>
        <w:t>, 1</w:t>
      </w:r>
      <w:r w:rsidR="00AB2FEF" w:rsidRPr="00F479DE">
        <w:rPr>
          <w:rFonts w:ascii="Times New Roman" w:hAnsi="Times New Roman"/>
          <w:sz w:val="28"/>
          <w:szCs w:val="28"/>
          <w:lang w:val="ru-RU" w:eastAsia="ru-RU"/>
        </w:rPr>
        <w:t>31</w:t>
      </w:r>
      <w:r w:rsidR="00051617" w:rsidRPr="00F479DE">
        <w:rPr>
          <w:rFonts w:ascii="Times New Roman" w:hAnsi="Times New Roman"/>
          <w:sz w:val="28"/>
          <w:szCs w:val="28"/>
          <w:lang w:val="ru-RU" w:eastAsia="ru-RU"/>
        </w:rPr>
        <w:t>]</w:t>
      </w:r>
      <w:r w:rsidRPr="00F479DE">
        <w:rPr>
          <w:rFonts w:ascii="Times New Roman" w:hAnsi="Times New Roman"/>
          <w:sz w:val="28"/>
          <w:szCs w:val="28"/>
          <w:lang w:val="ru-RU" w:eastAsia="ru-RU"/>
        </w:rPr>
        <w:t xml:space="preserve">. При понижении влажности </w:t>
      </w:r>
      <w:r w:rsidR="00CC6DDB" w:rsidRPr="00F479DE">
        <w:rPr>
          <w:rFonts w:ascii="Times New Roman" w:hAnsi="Times New Roman"/>
          <w:sz w:val="28"/>
          <w:szCs w:val="28"/>
          <w:lang w:val="ru-RU" w:eastAsia="ru-RU"/>
        </w:rPr>
        <w:t>почвы</w:t>
      </w:r>
      <w:r w:rsidR="005D510C" w:rsidRPr="00F479DE">
        <w:rPr>
          <w:rFonts w:ascii="Times New Roman" w:hAnsi="Times New Roman"/>
          <w:sz w:val="28"/>
          <w:szCs w:val="28"/>
          <w:lang w:val="ru-RU" w:eastAsia="ru-RU"/>
        </w:rPr>
        <w:t xml:space="preserve"> [</w:t>
      </w:r>
      <w:r w:rsidR="001F449A" w:rsidRPr="00F479DE">
        <w:rPr>
          <w:rFonts w:ascii="Times New Roman" w:hAnsi="Times New Roman"/>
          <w:sz w:val="28"/>
          <w:szCs w:val="28"/>
          <w:lang w:val="ru-RU" w:eastAsia="ru-RU"/>
        </w:rPr>
        <w:t>1</w:t>
      </w:r>
      <w:r w:rsidR="00C82078" w:rsidRPr="00F479DE">
        <w:rPr>
          <w:rFonts w:ascii="Times New Roman" w:hAnsi="Times New Roman"/>
          <w:sz w:val="28"/>
          <w:szCs w:val="28"/>
          <w:lang w:val="ru-RU" w:eastAsia="ru-RU"/>
        </w:rPr>
        <w:t>31</w:t>
      </w:r>
      <w:r w:rsidR="00D42DB2" w:rsidRPr="00F479DE">
        <w:rPr>
          <w:rFonts w:ascii="Times New Roman" w:hAnsi="Times New Roman"/>
          <w:sz w:val="28"/>
          <w:szCs w:val="28"/>
          <w:lang w:val="ru-RU" w:eastAsia="ru-RU"/>
        </w:rPr>
        <w:t xml:space="preserve">, </w:t>
      </w:r>
      <w:r w:rsidR="00C33706" w:rsidRPr="00F479DE">
        <w:rPr>
          <w:rFonts w:ascii="Times New Roman" w:hAnsi="Times New Roman"/>
          <w:sz w:val="28"/>
          <w:szCs w:val="28"/>
          <w:lang w:val="ru-RU" w:eastAsia="ru-RU"/>
        </w:rPr>
        <w:t>132</w:t>
      </w:r>
      <w:r w:rsidR="005D510C" w:rsidRPr="00F479DE">
        <w:rPr>
          <w:rFonts w:ascii="Times New Roman" w:hAnsi="Times New Roman"/>
          <w:sz w:val="28"/>
          <w:szCs w:val="28"/>
          <w:lang w:val="ru-RU" w:eastAsia="ru-RU"/>
        </w:rPr>
        <w:t xml:space="preserve">] </w:t>
      </w:r>
      <w:r w:rsidR="002073EB" w:rsidRPr="00F479DE">
        <w:rPr>
          <w:rFonts w:ascii="Times New Roman" w:hAnsi="Times New Roman"/>
          <w:sz w:val="28"/>
          <w:szCs w:val="28"/>
          <w:lang w:val="ru-RU" w:eastAsia="ru-RU"/>
        </w:rPr>
        <w:t>ниже</w:t>
      </w:r>
      <w:r w:rsidRPr="00F479DE">
        <w:rPr>
          <w:rFonts w:ascii="Times New Roman" w:hAnsi="Times New Roman"/>
          <w:sz w:val="28"/>
          <w:szCs w:val="28"/>
          <w:lang w:val="ru-RU" w:eastAsia="ru-RU"/>
        </w:rPr>
        <w:t xml:space="preserve"> 60% от НВ урожайность зерна снижается в любой фазе</w:t>
      </w:r>
      <w:r w:rsidR="00123B88" w:rsidRPr="00F479DE">
        <w:rPr>
          <w:rFonts w:ascii="Times New Roman" w:hAnsi="Times New Roman"/>
          <w:sz w:val="28"/>
          <w:szCs w:val="28"/>
          <w:lang w:val="ru-RU" w:eastAsia="ru-RU"/>
        </w:rPr>
        <w:t xml:space="preserve"> [</w:t>
      </w:r>
      <w:r w:rsidR="006E52EA" w:rsidRPr="00F479DE">
        <w:rPr>
          <w:rFonts w:ascii="Times New Roman" w:hAnsi="Times New Roman"/>
          <w:sz w:val="28"/>
          <w:szCs w:val="28"/>
          <w:lang w:val="ru-RU" w:eastAsia="ru-RU"/>
        </w:rPr>
        <w:t xml:space="preserve">67, </w:t>
      </w:r>
      <w:r w:rsidR="00C65322" w:rsidRPr="00F479DE">
        <w:rPr>
          <w:rFonts w:ascii="Times New Roman" w:hAnsi="Times New Roman"/>
          <w:sz w:val="28"/>
          <w:szCs w:val="28"/>
          <w:lang w:val="ru-RU" w:eastAsia="ru-RU"/>
        </w:rPr>
        <w:t>1</w:t>
      </w:r>
      <w:r w:rsidR="00532B0E" w:rsidRPr="00F479DE">
        <w:rPr>
          <w:rFonts w:ascii="Times New Roman" w:hAnsi="Times New Roman"/>
          <w:sz w:val="28"/>
          <w:szCs w:val="28"/>
          <w:lang w:val="ru-RU" w:eastAsia="ru-RU"/>
        </w:rPr>
        <w:t>33</w:t>
      </w:r>
      <w:r w:rsidR="00780A2A" w:rsidRPr="00F479DE">
        <w:rPr>
          <w:rFonts w:ascii="Times New Roman" w:hAnsi="Times New Roman"/>
          <w:sz w:val="28"/>
          <w:szCs w:val="28"/>
          <w:lang w:val="ru-RU" w:eastAsia="ru-RU"/>
        </w:rPr>
        <w:t>,</w:t>
      </w:r>
      <w:r w:rsidR="00586A9B" w:rsidRPr="00F479DE">
        <w:rPr>
          <w:rFonts w:ascii="Times New Roman" w:hAnsi="Times New Roman"/>
          <w:sz w:val="28"/>
          <w:szCs w:val="28"/>
          <w:lang w:val="ru-RU" w:eastAsia="ru-RU"/>
        </w:rPr>
        <w:t xml:space="preserve"> </w:t>
      </w:r>
      <w:r w:rsidR="00C65322" w:rsidRPr="00F479DE">
        <w:rPr>
          <w:rFonts w:ascii="Times New Roman" w:hAnsi="Times New Roman"/>
          <w:sz w:val="28"/>
          <w:szCs w:val="28"/>
          <w:lang w:val="ru-RU" w:eastAsia="ru-RU"/>
        </w:rPr>
        <w:t>1</w:t>
      </w:r>
      <w:r w:rsidR="00532B0E" w:rsidRPr="00F479DE">
        <w:rPr>
          <w:rFonts w:ascii="Times New Roman" w:hAnsi="Times New Roman"/>
          <w:sz w:val="28"/>
          <w:szCs w:val="28"/>
          <w:lang w:val="ru-RU" w:eastAsia="ru-RU"/>
        </w:rPr>
        <w:t>34</w:t>
      </w:r>
      <w:r w:rsidR="00123B88" w:rsidRPr="00F479DE">
        <w:rPr>
          <w:rFonts w:ascii="Times New Roman" w:hAnsi="Times New Roman"/>
          <w:sz w:val="28"/>
          <w:szCs w:val="28"/>
          <w:lang w:val="ru-RU" w:eastAsia="ru-RU"/>
        </w:rPr>
        <w:t>]</w:t>
      </w:r>
      <w:r w:rsidRPr="00F479DE">
        <w:rPr>
          <w:rFonts w:ascii="Times New Roman" w:hAnsi="Times New Roman"/>
          <w:sz w:val="28"/>
          <w:szCs w:val="28"/>
          <w:lang w:val="ru-RU" w:eastAsia="ru-RU"/>
        </w:rPr>
        <w:t xml:space="preserve">. </w:t>
      </w:r>
    </w:p>
    <w:p w:rsidR="00FE06F9" w:rsidRPr="00F479DE" w:rsidRDefault="00FE06F9" w:rsidP="00B20225">
      <w:pPr>
        <w:spacing w:after="0" w:line="240" w:lineRule="auto"/>
        <w:ind w:firstLine="709"/>
        <w:jc w:val="both"/>
        <w:rPr>
          <w:rFonts w:ascii="Times New Roman" w:hAnsi="Times New Roman"/>
          <w:sz w:val="28"/>
          <w:szCs w:val="28"/>
          <w:lang w:eastAsia="ru-RU"/>
        </w:rPr>
      </w:pPr>
      <w:r w:rsidRPr="00F479DE">
        <w:rPr>
          <w:rFonts w:ascii="Times New Roman" w:hAnsi="Times New Roman"/>
          <w:sz w:val="28"/>
          <w:szCs w:val="28"/>
          <w:lang w:eastAsia="ru-RU"/>
        </w:rPr>
        <w:t xml:space="preserve">Согласно аналитического обзора по режиму орошения кукурузы в разных регионах мира </w:t>
      </w:r>
      <w:r w:rsidRPr="00F479DE">
        <w:rPr>
          <w:rFonts w:ascii="Times New Roman" w:hAnsi="Times New Roman"/>
          <w:sz w:val="28"/>
          <w:szCs w:val="28"/>
          <w:lang w:val="ru-RU" w:eastAsia="ru-RU"/>
        </w:rPr>
        <w:t>в</w:t>
      </w:r>
      <w:r w:rsidRPr="00F479DE">
        <w:rPr>
          <w:rFonts w:ascii="Times New Roman" w:hAnsi="Times New Roman"/>
          <w:sz w:val="28"/>
          <w:szCs w:val="28"/>
          <w:lang w:eastAsia="ru-RU"/>
        </w:rPr>
        <w:t xml:space="preserve"> течение всего </w:t>
      </w:r>
      <w:r w:rsidR="005D285F" w:rsidRPr="00F479DE">
        <w:rPr>
          <w:rFonts w:ascii="Times New Roman" w:hAnsi="Times New Roman"/>
          <w:sz w:val="28"/>
          <w:szCs w:val="28"/>
          <w:lang w:val="ru-RU" w:eastAsia="ru-RU"/>
        </w:rPr>
        <w:t xml:space="preserve">вегетационного </w:t>
      </w:r>
      <w:r w:rsidRPr="00F479DE">
        <w:rPr>
          <w:rFonts w:ascii="Times New Roman" w:hAnsi="Times New Roman"/>
          <w:sz w:val="28"/>
          <w:szCs w:val="28"/>
          <w:lang w:eastAsia="ru-RU"/>
        </w:rPr>
        <w:t>периода</w:t>
      </w:r>
      <w:r w:rsidR="005D285F" w:rsidRPr="00F479DE">
        <w:rPr>
          <w:rFonts w:ascii="Times New Roman" w:hAnsi="Times New Roman"/>
          <w:sz w:val="28"/>
          <w:szCs w:val="28"/>
          <w:lang w:val="ru-RU" w:eastAsia="ru-RU"/>
        </w:rPr>
        <w:t xml:space="preserve">, </w:t>
      </w:r>
      <w:r w:rsidR="002073EB" w:rsidRPr="00F479DE">
        <w:rPr>
          <w:rFonts w:ascii="Times New Roman" w:hAnsi="Times New Roman"/>
          <w:sz w:val="28"/>
          <w:szCs w:val="28"/>
          <w:lang w:val="ru-RU" w:eastAsia="ru-RU"/>
        </w:rPr>
        <w:t>чтобы</w:t>
      </w:r>
      <w:r w:rsidR="005D285F" w:rsidRPr="00F479DE">
        <w:rPr>
          <w:rFonts w:ascii="Times New Roman" w:hAnsi="Times New Roman"/>
          <w:sz w:val="28"/>
          <w:szCs w:val="28"/>
          <w:lang w:val="ru-RU" w:eastAsia="ru-RU"/>
        </w:rPr>
        <w:t xml:space="preserve"> избежа</w:t>
      </w:r>
      <w:r w:rsidR="002073EB" w:rsidRPr="00F479DE">
        <w:rPr>
          <w:rFonts w:ascii="Times New Roman" w:hAnsi="Times New Roman"/>
          <w:sz w:val="28"/>
          <w:szCs w:val="28"/>
          <w:lang w:val="ru-RU" w:eastAsia="ru-RU"/>
        </w:rPr>
        <w:t>ть снижения</w:t>
      </w:r>
      <w:r w:rsidR="005D285F" w:rsidRPr="00F479DE">
        <w:rPr>
          <w:rFonts w:ascii="Times New Roman" w:hAnsi="Times New Roman"/>
          <w:sz w:val="28"/>
          <w:szCs w:val="28"/>
          <w:lang w:val="ru-RU" w:eastAsia="ru-RU"/>
        </w:rPr>
        <w:t xml:space="preserve"> урожайности, влажность активного слоя </w:t>
      </w:r>
      <w:r w:rsidR="00AC4E9E" w:rsidRPr="00F479DE">
        <w:rPr>
          <w:rFonts w:ascii="Times New Roman" w:hAnsi="Times New Roman"/>
          <w:sz w:val="28"/>
          <w:szCs w:val="28"/>
          <w:lang w:val="ru-RU" w:eastAsia="ru-RU"/>
        </w:rPr>
        <w:t xml:space="preserve">на </w:t>
      </w:r>
      <w:r w:rsidR="005D285F" w:rsidRPr="00F479DE">
        <w:rPr>
          <w:rFonts w:ascii="Times New Roman" w:hAnsi="Times New Roman"/>
          <w:sz w:val="28"/>
          <w:szCs w:val="28"/>
          <w:lang w:val="ru-RU" w:eastAsia="ru-RU"/>
        </w:rPr>
        <w:t>легких почв</w:t>
      </w:r>
      <w:r w:rsidR="00AC4E9E" w:rsidRPr="00F479DE">
        <w:rPr>
          <w:rFonts w:ascii="Times New Roman" w:hAnsi="Times New Roman"/>
          <w:sz w:val="28"/>
          <w:szCs w:val="28"/>
          <w:lang w:val="ru-RU" w:eastAsia="ru-RU"/>
        </w:rPr>
        <w:t>ах</w:t>
      </w:r>
      <w:r w:rsidR="005D285F" w:rsidRPr="00F479DE">
        <w:rPr>
          <w:rFonts w:ascii="Times New Roman" w:hAnsi="Times New Roman"/>
          <w:sz w:val="28"/>
          <w:szCs w:val="28"/>
          <w:lang w:val="ru-RU" w:eastAsia="ru-RU"/>
        </w:rPr>
        <w:t xml:space="preserve"> </w:t>
      </w:r>
      <w:r w:rsidRPr="00F479DE">
        <w:rPr>
          <w:rFonts w:ascii="Times New Roman" w:hAnsi="Times New Roman"/>
          <w:sz w:val="28"/>
          <w:szCs w:val="28"/>
          <w:lang w:eastAsia="ru-RU"/>
        </w:rPr>
        <w:t xml:space="preserve">необходимо поддерживать </w:t>
      </w:r>
      <w:r w:rsidR="005D285F" w:rsidRPr="00F479DE">
        <w:rPr>
          <w:rFonts w:ascii="Times New Roman" w:hAnsi="Times New Roman"/>
          <w:sz w:val="28"/>
          <w:szCs w:val="28"/>
          <w:lang w:val="ru-RU" w:eastAsia="ru-RU"/>
        </w:rPr>
        <w:t xml:space="preserve">на уровне 60-65% от НВ, </w:t>
      </w:r>
      <w:r w:rsidR="00AC4E9E" w:rsidRPr="00F479DE">
        <w:rPr>
          <w:rFonts w:ascii="Times New Roman" w:hAnsi="Times New Roman"/>
          <w:sz w:val="28"/>
          <w:szCs w:val="28"/>
          <w:lang w:val="ru-RU" w:eastAsia="ru-RU"/>
        </w:rPr>
        <w:t xml:space="preserve">на </w:t>
      </w:r>
      <w:r w:rsidR="005D285F" w:rsidRPr="00F479DE">
        <w:rPr>
          <w:rFonts w:ascii="Times New Roman" w:hAnsi="Times New Roman"/>
          <w:sz w:val="28"/>
          <w:szCs w:val="28"/>
          <w:lang w:val="ru-RU" w:eastAsia="ru-RU"/>
        </w:rPr>
        <w:t xml:space="preserve">средних </w:t>
      </w:r>
      <w:r w:rsidR="00AC4E9E" w:rsidRPr="00F479DE">
        <w:rPr>
          <w:rFonts w:ascii="Times New Roman" w:hAnsi="Times New Roman"/>
          <w:sz w:val="28"/>
          <w:szCs w:val="28"/>
          <w:lang w:val="ru-RU" w:eastAsia="ru-RU"/>
        </w:rPr>
        <w:t xml:space="preserve">почвах </w:t>
      </w:r>
      <w:r w:rsidR="005D285F" w:rsidRPr="00F479DE">
        <w:rPr>
          <w:rFonts w:ascii="Times New Roman" w:hAnsi="Times New Roman"/>
          <w:sz w:val="28"/>
          <w:szCs w:val="28"/>
          <w:lang w:val="ru-RU" w:eastAsia="ru-RU"/>
        </w:rPr>
        <w:t xml:space="preserve">на уровне 70-75% от НВ и </w:t>
      </w:r>
      <w:r w:rsidR="00AC4E9E" w:rsidRPr="00F479DE">
        <w:rPr>
          <w:rFonts w:ascii="Times New Roman" w:hAnsi="Times New Roman"/>
          <w:sz w:val="28"/>
          <w:szCs w:val="28"/>
          <w:lang w:val="ru-RU" w:eastAsia="ru-RU"/>
        </w:rPr>
        <w:t xml:space="preserve">на </w:t>
      </w:r>
      <w:r w:rsidR="005D285F" w:rsidRPr="00F479DE">
        <w:rPr>
          <w:rFonts w:ascii="Times New Roman" w:hAnsi="Times New Roman"/>
          <w:sz w:val="28"/>
          <w:szCs w:val="28"/>
          <w:lang w:val="ru-RU" w:eastAsia="ru-RU"/>
        </w:rPr>
        <w:t>тяжелых почв</w:t>
      </w:r>
      <w:r w:rsidR="00AC4E9E" w:rsidRPr="00F479DE">
        <w:rPr>
          <w:rFonts w:ascii="Times New Roman" w:hAnsi="Times New Roman"/>
          <w:sz w:val="28"/>
          <w:szCs w:val="28"/>
          <w:lang w:val="ru-RU" w:eastAsia="ru-RU"/>
        </w:rPr>
        <w:t>ах</w:t>
      </w:r>
      <w:r w:rsidR="005D285F" w:rsidRPr="00F479DE">
        <w:rPr>
          <w:rFonts w:ascii="Times New Roman" w:hAnsi="Times New Roman"/>
          <w:sz w:val="28"/>
          <w:szCs w:val="28"/>
          <w:lang w:val="ru-RU" w:eastAsia="ru-RU"/>
        </w:rPr>
        <w:t xml:space="preserve"> на уровне 75-80% от НВ</w:t>
      </w:r>
      <w:r w:rsidR="00AC4E9E" w:rsidRPr="00F479DE">
        <w:rPr>
          <w:rFonts w:ascii="Times New Roman" w:hAnsi="Times New Roman"/>
          <w:sz w:val="28"/>
          <w:szCs w:val="28"/>
          <w:lang w:val="ru-RU" w:eastAsia="ru-RU"/>
        </w:rPr>
        <w:t xml:space="preserve"> </w:t>
      </w:r>
      <w:r w:rsidR="00AC4E9E" w:rsidRPr="00F479DE">
        <w:rPr>
          <w:rFonts w:ascii="Times New Roman" w:hAnsi="Times New Roman"/>
          <w:sz w:val="28"/>
          <w:szCs w:val="28"/>
          <w:lang w:eastAsia="ru-RU"/>
        </w:rPr>
        <w:t>[</w:t>
      </w:r>
      <w:r w:rsidR="00476ED3" w:rsidRPr="00F479DE">
        <w:rPr>
          <w:rFonts w:ascii="Times New Roman" w:hAnsi="Times New Roman"/>
          <w:sz w:val="28"/>
          <w:szCs w:val="28"/>
          <w:lang w:val="ru-RU" w:eastAsia="ru-RU"/>
        </w:rPr>
        <w:t>1</w:t>
      </w:r>
      <w:r w:rsidR="00E45E5F" w:rsidRPr="00F479DE">
        <w:rPr>
          <w:rFonts w:ascii="Times New Roman" w:hAnsi="Times New Roman"/>
          <w:sz w:val="28"/>
          <w:szCs w:val="28"/>
          <w:lang w:val="ru-RU" w:eastAsia="ru-RU"/>
        </w:rPr>
        <w:t>35</w:t>
      </w:r>
      <w:r w:rsidR="00AC4E9E" w:rsidRPr="00F479DE">
        <w:rPr>
          <w:rFonts w:ascii="Times New Roman" w:hAnsi="Times New Roman"/>
          <w:sz w:val="28"/>
          <w:szCs w:val="28"/>
          <w:lang w:val="ru-RU" w:eastAsia="ru-RU"/>
        </w:rPr>
        <w:t>-</w:t>
      </w:r>
      <w:r w:rsidR="000A6D15" w:rsidRPr="00F479DE">
        <w:rPr>
          <w:rFonts w:ascii="Times New Roman" w:hAnsi="Times New Roman"/>
          <w:sz w:val="28"/>
          <w:szCs w:val="28"/>
          <w:lang w:val="ru-RU" w:eastAsia="ru-RU"/>
        </w:rPr>
        <w:t>1</w:t>
      </w:r>
      <w:r w:rsidR="000C0FBF" w:rsidRPr="00F479DE">
        <w:rPr>
          <w:rFonts w:ascii="Times New Roman" w:hAnsi="Times New Roman"/>
          <w:sz w:val="28"/>
          <w:szCs w:val="28"/>
          <w:lang w:val="ru-RU" w:eastAsia="ru-RU"/>
        </w:rPr>
        <w:t>3</w:t>
      </w:r>
      <w:r w:rsidR="00E45E5F" w:rsidRPr="00F479DE">
        <w:rPr>
          <w:rFonts w:ascii="Times New Roman" w:hAnsi="Times New Roman"/>
          <w:sz w:val="28"/>
          <w:szCs w:val="28"/>
          <w:lang w:val="ru-RU" w:eastAsia="ru-RU"/>
        </w:rPr>
        <w:t>8</w:t>
      </w:r>
      <w:r w:rsidR="00AC4E9E" w:rsidRPr="00F479DE">
        <w:rPr>
          <w:rFonts w:ascii="Times New Roman" w:hAnsi="Times New Roman"/>
          <w:sz w:val="28"/>
          <w:szCs w:val="28"/>
          <w:lang w:eastAsia="ru-RU"/>
        </w:rPr>
        <w:t>]</w:t>
      </w:r>
      <w:r w:rsidRPr="00F479DE">
        <w:rPr>
          <w:rFonts w:ascii="Times New Roman" w:hAnsi="Times New Roman"/>
          <w:sz w:val="28"/>
          <w:szCs w:val="28"/>
          <w:lang w:eastAsia="ru-RU"/>
        </w:rPr>
        <w:t xml:space="preserve">. </w:t>
      </w:r>
    </w:p>
    <w:p w:rsidR="00477E3D" w:rsidRPr="00F479DE" w:rsidRDefault="00477E3D" w:rsidP="00B70DD4">
      <w:pPr>
        <w:spacing w:after="0" w:line="240" w:lineRule="auto"/>
        <w:ind w:firstLine="709"/>
        <w:jc w:val="both"/>
        <w:rPr>
          <w:rFonts w:ascii="Times New Roman" w:hAnsi="Times New Roman"/>
          <w:sz w:val="28"/>
          <w:szCs w:val="28"/>
          <w:lang w:val="ru-RU" w:eastAsia="ru-RU"/>
        </w:rPr>
      </w:pPr>
      <w:r w:rsidRPr="00F479DE">
        <w:rPr>
          <w:rFonts w:ascii="Times New Roman" w:hAnsi="Times New Roman"/>
          <w:sz w:val="28"/>
          <w:szCs w:val="28"/>
          <w:lang w:eastAsia="ru-RU"/>
        </w:rPr>
        <w:t xml:space="preserve">Другие же опыты </w:t>
      </w:r>
      <w:r w:rsidR="00E37EC4" w:rsidRPr="00F479DE">
        <w:rPr>
          <w:rFonts w:ascii="Times New Roman" w:hAnsi="Times New Roman"/>
          <w:sz w:val="28"/>
          <w:szCs w:val="28"/>
          <w:lang w:val="ru-RU" w:eastAsia="ru-RU"/>
        </w:rPr>
        <w:t xml:space="preserve">ученых </w:t>
      </w:r>
      <w:r w:rsidRPr="00F479DE">
        <w:rPr>
          <w:rFonts w:ascii="Times New Roman" w:hAnsi="Times New Roman"/>
          <w:sz w:val="28"/>
          <w:szCs w:val="28"/>
          <w:lang w:eastAsia="ru-RU"/>
        </w:rPr>
        <w:t xml:space="preserve">показали, что </w:t>
      </w:r>
      <w:r w:rsidR="00E37EC4" w:rsidRPr="00F479DE">
        <w:rPr>
          <w:rFonts w:ascii="Times New Roman" w:hAnsi="Times New Roman"/>
          <w:sz w:val="28"/>
          <w:szCs w:val="28"/>
          <w:lang w:val="ru-RU" w:eastAsia="ru-RU"/>
        </w:rPr>
        <w:t>чрезмерное</w:t>
      </w:r>
      <w:r w:rsidRPr="00F479DE">
        <w:rPr>
          <w:rFonts w:ascii="Times New Roman" w:hAnsi="Times New Roman"/>
          <w:sz w:val="28"/>
          <w:szCs w:val="28"/>
          <w:lang w:eastAsia="ru-RU"/>
        </w:rPr>
        <w:t xml:space="preserve"> увлажнение </w:t>
      </w:r>
      <w:r w:rsidR="00E37EC4" w:rsidRPr="00F479DE">
        <w:rPr>
          <w:rFonts w:ascii="Times New Roman" w:hAnsi="Times New Roman"/>
          <w:sz w:val="28"/>
          <w:szCs w:val="28"/>
          <w:lang w:val="ru-RU" w:eastAsia="ru-RU"/>
        </w:rPr>
        <w:t xml:space="preserve">почвы под посевами </w:t>
      </w:r>
      <w:r w:rsidRPr="00F479DE">
        <w:rPr>
          <w:rFonts w:ascii="Times New Roman" w:hAnsi="Times New Roman"/>
          <w:sz w:val="28"/>
          <w:szCs w:val="28"/>
          <w:lang w:eastAsia="ru-RU"/>
        </w:rPr>
        <w:t>кукуруз</w:t>
      </w:r>
      <w:r w:rsidR="00E37EC4" w:rsidRPr="00F479DE">
        <w:rPr>
          <w:rFonts w:ascii="Times New Roman" w:hAnsi="Times New Roman"/>
          <w:sz w:val="28"/>
          <w:szCs w:val="28"/>
          <w:lang w:val="ru-RU" w:eastAsia="ru-RU"/>
        </w:rPr>
        <w:t xml:space="preserve">ы </w:t>
      </w:r>
      <w:r w:rsidRPr="00F479DE">
        <w:rPr>
          <w:rFonts w:ascii="Times New Roman" w:hAnsi="Times New Roman"/>
          <w:sz w:val="28"/>
          <w:szCs w:val="28"/>
          <w:lang w:eastAsia="ru-RU"/>
        </w:rPr>
        <w:t xml:space="preserve">влияет на общую продуктивность растений и уменьшает ее </w:t>
      </w:r>
      <w:r w:rsidR="004E3800" w:rsidRPr="00F479DE">
        <w:rPr>
          <w:rFonts w:ascii="Times New Roman" w:hAnsi="Times New Roman"/>
          <w:sz w:val="28"/>
          <w:szCs w:val="28"/>
          <w:lang w:eastAsia="ru-RU"/>
        </w:rPr>
        <w:t>на 10%</w:t>
      </w:r>
      <w:r w:rsidR="004E3800" w:rsidRPr="00F479DE">
        <w:rPr>
          <w:rFonts w:ascii="Times New Roman" w:hAnsi="Times New Roman"/>
          <w:sz w:val="28"/>
          <w:szCs w:val="28"/>
          <w:lang w:val="ru-RU" w:eastAsia="ru-RU"/>
        </w:rPr>
        <w:t xml:space="preserve"> </w:t>
      </w:r>
      <w:r w:rsidRPr="00F479DE">
        <w:rPr>
          <w:rFonts w:ascii="Times New Roman" w:hAnsi="Times New Roman"/>
          <w:sz w:val="28"/>
          <w:szCs w:val="28"/>
          <w:lang w:eastAsia="ru-RU"/>
        </w:rPr>
        <w:t xml:space="preserve">по сравнению с </w:t>
      </w:r>
      <w:r w:rsidR="004E3800" w:rsidRPr="00F479DE">
        <w:rPr>
          <w:rFonts w:ascii="Times New Roman" w:hAnsi="Times New Roman"/>
          <w:sz w:val="28"/>
          <w:szCs w:val="28"/>
          <w:lang w:eastAsia="ru-RU"/>
        </w:rPr>
        <w:t>постоянн</w:t>
      </w:r>
      <w:r w:rsidR="004E3800" w:rsidRPr="00F479DE">
        <w:rPr>
          <w:rFonts w:ascii="Times New Roman" w:hAnsi="Times New Roman"/>
          <w:sz w:val="28"/>
          <w:szCs w:val="28"/>
          <w:lang w:val="ru-RU" w:eastAsia="ru-RU"/>
        </w:rPr>
        <w:t>ым поддержанием влажности почвы на уровне 60% от НВ</w:t>
      </w:r>
      <w:r w:rsidRPr="00F479DE">
        <w:rPr>
          <w:rFonts w:ascii="Times New Roman" w:hAnsi="Times New Roman"/>
          <w:sz w:val="28"/>
          <w:szCs w:val="28"/>
          <w:lang w:eastAsia="ru-RU"/>
        </w:rPr>
        <w:t xml:space="preserve"> [</w:t>
      </w:r>
      <w:r w:rsidR="000A6D15" w:rsidRPr="00F479DE">
        <w:rPr>
          <w:rFonts w:ascii="Times New Roman" w:hAnsi="Times New Roman"/>
          <w:sz w:val="28"/>
          <w:szCs w:val="28"/>
          <w:lang w:val="ru-RU" w:eastAsia="ru-RU"/>
        </w:rPr>
        <w:t>1</w:t>
      </w:r>
      <w:r w:rsidR="008C232A" w:rsidRPr="00F479DE">
        <w:rPr>
          <w:rFonts w:ascii="Times New Roman" w:hAnsi="Times New Roman"/>
          <w:sz w:val="28"/>
          <w:szCs w:val="28"/>
          <w:lang w:val="ru-RU" w:eastAsia="ru-RU"/>
        </w:rPr>
        <w:t>3</w:t>
      </w:r>
      <w:r w:rsidR="004B1E7A" w:rsidRPr="00F479DE">
        <w:rPr>
          <w:rFonts w:ascii="Times New Roman" w:hAnsi="Times New Roman"/>
          <w:sz w:val="28"/>
          <w:szCs w:val="28"/>
          <w:lang w:val="ru-RU" w:eastAsia="ru-RU"/>
        </w:rPr>
        <w:t>9</w:t>
      </w:r>
      <w:r w:rsidR="00706594" w:rsidRPr="00F479DE">
        <w:rPr>
          <w:rFonts w:ascii="Times New Roman" w:hAnsi="Times New Roman"/>
          <w:sz w:val="28"/>
          <w:szCs w:val="28"/>
          <w:lang w:val="ru-RU" w:eastAsia="ru-RU"/>
        </w:rPr>
        <w:t>,</w:t>
      </w:r>
      <w:r w:rsidR="00B70DD4" w:rsidRPr="00F479DE">
        <w:rPr>
          <w:rFonts w:ascii="Times New Roman" w:hAnsi="Times New Roman"/>
          <w:sz w:val="28"/>
          <w:szCs w:val="28"/>
          <w:lang w:val="ru-RU" w:eastAsia="ru-RU"/>
        </w:rPr>
        <w:t xml:space="preserve"> </w:t>
      </w:r>
      <w:r w:rsidR="000A6D15" w:rsidRPr="00F479DE">
        <w:rPr>
          <w:rFonts w:ascii="Times New Roman" w:hAnsi="Times New Roman"/>
          <w:sz w:val="28"/>
          <w:szCs w:val="28"/>
          <w:lang w:val="ru-RU" w:eastAsia="ru-RU"/>
        </w:rPr>
        <w:t>1</w:t>
      </w:r>
      <w:r w:rsidR="004B1E7A" w:rsidRPr="00F479DE">
        <w:rPr>
          <w:rFonts w:ascii="Times New Roman" w:hAnsi="Times New Roman"/>
          <w:sz w:val="28"/>
          <w:szCs w:val="28"/>
          <w:lang w:val="ru-RU" w:eastAsia="ru-RU"/>
        </w:rPr>
        <w:t>40</w:t>
      </w:r>
      <w:r w:rsidRPr="00F479DE">
        <w:rPr>
          <w:rFonts w:ascii="Times New Roman" w:hAnsi="Times New Roman"/>
          <w:sz w:val="28"/>
          <w:szCs w:val="28"/>
          <w:lang w:eastAsia="ru-RU"/>
        </w:rPr>
        <w:t xml:space="preserve">]. </w:t>
      </w:r>
    </w:p>
    <w:p w:rsidR="00D75866" w:rsidRPr="00F479DE" w:rsidRDefault="007F4B50" w:rsidP="00706594">
      <w:pPr>
        <w:spacing w:after="0" w:line="240" w:lineRule="auto"/>
        <w:ind w:firstLine="709"/>
        <w:jc w:val="both"/>
        <w:rPr>
          <w:rFonts w:ascii="Times New Roman" w:hAnsi="Times New Roman"/>
          <w:sz w:val="28"/>
          <w:szCs w:val="28"/>
          <w:lang w:val="ru-RU" w:eastAsia="ru-RU"/>
        </w:rPr>
      </w:pPr>
      <w:r w:rsidRPr="00F479DE">
        <w:rPr>
          <w:rFonts w:ascii="Times New Roman" w:hAnsi="Times New Roman"/>
          <w:sz w:val="28"/>
          <w:szCs w:val="28"/>
          <w:lang w:val="ru-RU" w:eastAsia="ru-RU"/>
        </w:rPr>
        <w:t>Суммарный расход воды за вегетационный период зависит и несколько вариьруется в</w:t>
      </w:r>
      <w:r w:rsidR="0088467F" w:rsidRPr="00F479DE">
        <w:rPr>
          <w:rFonts w:ascii="Times New Roman" w:hAnsi="Times New Roman"/>
          <w:sz w:val="28"/>
          <w:szCs w:val="28"/>
          <w:lang w:val="ru-RU" w:eastAsia="ru-RU"/>
        </w:rPr>
        <w:t xml:space="preserve"> зависимости от климатических условий и метерологических данных года в исследуемой природной зоне, </w:t>
      </w:r>
      <w:r w:rsidR="005E1631" w:rsidRPr="00F479DE">
        <w:rPr>
          <w:rFonts w:ascii="Times New Roman" w:hAnsi="Times New Roman"/>
          <w:sz w:val="28"/>
          <w:szCs w:val="28"/>
          <w:lang w:val="ru-RU" w:eastAsia="ru-RU"/>
        </w:rPr>
        <w:t>прогнозируемой</w:t>
      </w:r>
      <w:r w:rsidR="0088467F" w:rsidRPr="00F479DE">
        <w:rPr>
          <w:rFonts w:ascii="Times New Roman" w:hAnsi="Times New Roman"/>
          <w:sz w:val="28"/>
          <w:szCs w:val="28"/>
          <w:lang w:val="ru-RU" w:eastAsia="ru-RU"/>
        </w:rPr>
        <w:t xml:space="preserve"> урожайности, режима орошения и применения удобрений</w:t>
      </w:r>
      <w:r w:rsidRPr="00F479DE">
        <w:rPr>
          <w:rFonts w:ascii="Times New Roman" w:hAnsi="Times New Roman"/>
          <w:sz w:val="28"/>
          <w:szCs w:val="28"/>
          <w:lang w:val="ru-RU" w:eastAsia="ru-RU"/>
        </w:rPr>
        <w:t xml:space="preserve"> </w:t>
      </w:r>
      <w:r w:rsidR="00D75866" w:rsidRPr="00F479DE">
        <w:rPr>
          <w:rFonts w:ascii="Times New Roman" w:hAnsi="Times New Roman"/>
          <w:sz w:val="28"/>
          <w:szCs w:val="28"/>
          <w:lang w:eastAsia="ru-RU"/>
        </w:rPr>
        <w:t>[</w:t>
      </w:r>
      <w:r w:rsidR="001A52A3" w:rsidRPr="00F479DE">
        <w:rPr>
          <w:rFonts w:ascii="Times New Roman" w:hAnsi="Times New Roman"/>
          <w:sz w:val="28"/>
          <w:szCs w:val="28"/>
          <w:lang w:val="ru-RU" w:eastAsia="ru-RU"/>
        </w:rPr>
        <w:t>6</w:t>
      </w:r>
      <w:r w:rsidRPr="00F479DE">
        <w:rPr>
          <w:rFonts w:ascii="Times New Roman" w:hAnsi="Times New Roman"/>
          <w:sz w:val="28"/>
          <w:szCs w:val="28"/>
          <w:lang w:val="ru-RU" w:eastAsia="ru-RU"/>
        </w:rPr>
        <w:t>7,</w:t>
      </w:r>
      <w:r w:rsidR="005E1631" w:rsidRPr="00F479DE">
        <w:rPr>
          <w:rFonts w:ascii="Times New Roman" w:hAnsi="Times New Roman"/>
          <w:sz w:val="28"/>
          <w:szCs w:val="28"/>
          <w:lang w:val="ru-RU" w:eastAsia="ru-RU"/>
        </w:rPr>
        <w:t xml:space="preserve"> </w:t>
      </w:r>
      <w:r w:rsidR="00DC0F28" w:rsidRPr="00F479DE">
        <w:rPr>
          <w:rFonts w:ascii="Times New Roman" w:hAnsi="Times New Roman"/>
          <w:sz w:val="28"/>
          <w:szCs w:val="28"/>
          <w:lang w:val="ru-RU" w:eastAsia="ru-RU"/>
        </w:rPr>
        <w:t>1</w:t>
      </w:r>
      <w:r w:rsidR="00A94F24" w:rsidRPr="00F479DE">
        <w:rPr>
          <w:rFonts w:ascii="Times New Roman" w:hAnsi="Times New Roman"/>
          <w:sz w:val="28"/>
          <w:szCs w:val="28"/>
          <w:lang w:val="ru-RU" w:eastAsia="ru-RU"/>
        </w:rPr>
        <w:t>41, 142</w:t>
      </w:r>
      <w:r w:rsidR="00D75866" w:rsidRPr="00F479DE">
        <w:rPr>
          <w:rFonts w:ascii="Times New Roman" w:hAnsi="Times New Roman"/>
          <w:sz w:val="28"/>
          <w:szCs w:val="28"/>
          <w:lang w:eastAsia="ru-RU"/>
        </w:rPr>
        <w:t xml:space="preserve">]. </w:t>
      </w:r>
    </w:p>
    <w:p w:rsidR="00D75866" w:rsidRPr="00F479DE" w:rsidRDefault="00D75866" w:rsidP="00B20225">
      <w:pPr>
        <w:spacing w:after="0" w:line="240" w:lineRule="auto"/>
        <w:ind w:firstLine="709"/>
        <w:jc w:val="both"/>
        <w:rPr>
          <w:rFonts w:ascii="Times New Roman" w:hAnsi="Times New Roman"/>
          <w:sz w:val="28"/>
          <w:szCs w:val="28"/>
          <w:lang w:eastAsia="ru-RU"/>
        </w:rPr>
      </w:pPr>
      <w:r w:rsidRPr="00F479DE">
        <w:rPr>
          <w:rFonts w:ascii="Times New Roman" w:hAnsi="Times New Roman"/>
          <w:bCs/>
          <w:sz w:val="28"/>
          <w:szCs w:val="28"/>
          <w:lang w:eastAsia="ru-RU"/>
        </w:rPr>
        <w:lastRenderedPageBreak/>
        <w:t xml:space="preserve">Согласно </w:t>
      </w:r>
      <w:r w:rsidR="00202B87" w:rsidRPr="00F479DE">
        <w:rPr>
          <w:rFonts w:ascii="Times New Roman" w:hAnsi="Times New Roman"/>
          <w:bCs/>
          <w:sz w:val="28"/>
          <w:szCs w:val="28"/>
          <w:lang w:val="ru-RU" w:eastAsia="ru-RU"/>
        </w:rPr>
        <w:t xml:space="preserve">утвержденным в РК нормативам </w:t>
      </w:r>
      <w:r w:rsidRPr="00F479DE">
        <w:rPr>
          <w:rFonts w:ascii="Times New Roman" w:hAnsi="Times New Roman"/>
          <w:bCs/>
          <w:sz w:val="28"/>
          <w:szCs w:val="28"/>
          <w:lang w:eastAsia="ru-RU"/>
        </w:rPr>
        <w:t>«Укрупненны</w:t>
      </w:r>
      <w:r w:rsidR="004F3B63" w:rsidRPr="00F479DE">
        <w:rPr>
          <w:rFonts w:ascii="Times New Roman" w:hAnsi="Times New Roman"/>
          <w:bCs/>
          <w:sz w:val="28"/>
          <w:szCs w:val="28"/>
          <w:lang w:val="ru-RU" w:eastAsia="ru-RU"/>
        </w:rPr>
        <w:t>е</w:t>
      </w:r>
      <w:r w:rsidRPr="00F479DE">
        <w:rPr>
          <w:rFonts w:ascii="Times New Roman" w:hAnsi="Times New Roman"/>
          <w:bCs/>
          <w:sz w:val="28"/>
          <w:szCs w:val="28"/>
          <w:lang w:eastAsia="ru-RU"/>
        </w:rPr>
        <w:t xml:space="preserve"> норм</w:t>
      </w:r>
      <w:r w:rsidR="004F3B63" w:rsidRPr="00F479DE">
        <w:rPr>
          <w:rFonts w:ascii="Times New Roman" w:hAnsi="Times New Roman"/>
          <w:bCs/>
          <w:sz w:val="28"/>
          <w:szCs w:val="28"/>
          <w:lang w:val="ru-RU" w:eastAsia="ru-RU"/>
        </w:rPr>
        <w:t>ы</w:t>
      </w:r>
      <w:r w:rsidRPr="00F479DE">
        <w:rPr>
          <w:rFonts w:ascii="Times New Roman" w:hAnsi="Times New Roman"/>
          <w:bCs/>
          <w:sz w:val="28"/>
          <w:szCs w:val="28"/>
          <w:lang w:eastAsia="ru-RU"/>
        </w:rPr>
        <w:t xml:space="preserve"> водоп</w:t>
      </w:r>
      <w:r w:rsidR="00DB5CA8" w:rsidRPr="00F479DE">
        <w:rPr>
          <w:rFonts w:ascii="Times New Roman" w:hAnsi="Times New Roman"/>
          <w:bCs/>
          <w:sz w:val="28"/>
          <w:szCs w:val="28"/>
          <w:lang w:eastAsia="ru-RU"/>
        </w:rPr>
        <w:t>от</w:t>
      </w:r>
      <w:r w:rsidRPr="00F479DE">
        <w:rPr>
          <w:rFonts w:ascii="Times New Roman" w:hAnsi="Times New Roman"/>
          <w:bCs/>
          <w:sz w:val="28"/>
          <w:szCs w:val="28"/>
          <w:lang w:eastAsia="ru-RU"/>
        </w:rPr>
        <w:t>ребления и водо</w:t>
      </w:r>
      <w:r w:rsidR="00DB5CA8" w:rsidRPr="00F479DE">
        <w:rPr>
          <w:rFonts w:ascii="Times New Roman" w:hAnsi="Times New Roman"/>
          <w:bCs/>
          <w:sz w:val="28"/>
          <w:szCs w:val="28"/>
          <w:lang w:eastAsia="ru-RU"/>
        </w:rPr>
        <w:t>от</w:t>
      </w:r>
      <w:r w:rsidRPr="00F479DE">
        <w:rPr>
          <w:rFonts w:ascii="Times New Roman" w:hAnsi="Times New Roman"/>
          <w:bCs/>
          <w:sz w:val="28"/>
          <w:szCs w:val="28"/>
          <w:lang w:eastAsia="ru-RU"/>
        </w:rPr>
        <w:t>ведения…» о</w:t>
      </w:r>
      <w:r w:rsidRPr="00F479DE">
        <w:rPr>
          <w:rFonts w:ascii="Times New Roman" w:hAnsi="Times New Roman"/>
          <w:sz w:val="28"/>
          <w:szCs w:val="28"/>
          <w:lang w:eastAsia="ru-RU"/>
        </w:rPr>
        <w:t xml:space="preserve">росительная норма кукурузы на зерно </w:t>
      </w:r>
      <w:r w:rsidR="007D3E62" w:rsidRPr="00F479DE">
        <w:rPr>
          <w:rFonts w:ascii="Times New Roman" w:hAnsi="Times New Roman"/>
          <w:sz w:val="28"/>
          <w:szCs w:val="28"/>
          <w:lang w:val="ru-RU" w:eastAsia="ru-RU"/>
        </w:rPr>
        <w:t xml:space="preserve">при поверхностном поливе </w:t>
      </w:r>
      <w:r w:rsidRPr="00F479DE">
        <w:rPr>
          <w:rFonts w:ascii="Times New Roman" w:hAnsi="Times New Roman"/>
          <w:sz w:val="28"/>
          <w:szCs w:val="28"/>
          <w:lang w:eastAsia="ru-RU"/>
        </w:rPr>
        <w:t>(таблица 1.</w:t>
      </w:r>
      <w:r w:rsidR="00B3119E" w:rsidRPr="00F479DE">
        <w:rPr>
          <w:rFonts w:ascii="Times New Roman" w:hAnsi="Times New Roman"/>
          <w:sz w:val="28"/>
          <w:szCs w:val="28"/>
          <w:lang w:val="ru-RU" w:eastAsia="ru-RU"/>
        </w:rPr>
        <w:t>2</w:t>
      </w:r>
      <w:r w:rsidRPr="00F479DE">
        <w:rPr>
          <w:rFonts w:ascii="Times New Roman" w:hAnsi="Times New Roman"/>
          <w:sz w:val="28"/>
          <w:szCs w:val="28"/>
          <w:lang w:eastAsia="ru-RU"/>
        </w:rPr>
        <w:t xml:space="preserve">) в Туркестанской области при УГВ 3м </w:t>
      </w:r>
      <w:r w:rsidR="00202B87" w:rsidRPr="00F479DE">
        <w:rPr>
          <w:rFonts w:ascii="Times New Roman" w:hAnsi="Times New Roman"/>
          <w:sz w:val="28"/>
          <w:szCs w:val="28"/>
          <w:lang w:val="ru-RU" w:eastAsia="ru-RU"/>
        </w:rPr>
        <w:t xml:space="preserve">в год 75% обеспеченности (сухой год) по различным природным зонам </w:t>
      </w:r>
      <w:r w:rsidRPr="00F479DE">
        <w:rPr>
          <w:rFonts w:ascii="Times New Roman" w:hAnsi="Times New Roman"/>
          <w:sz w:val="28"/>
          <w:szCs w:val="28"/>
          <w:lang w:eastAsia="ru-RU"/>
        </w:rPr>
        <w:t xml:space="preserve">составляет </w:t>
      </w:r>
      <w:r w:rsidR="00DB5CA8" w:rsidRPr="00F479DE">
        <w:rPr>
          <w:rFonts w:ascii="Times New Roman" w:hAnsi="Times New Roman"/>
          <w:sz w:val="28"/>
          <w:szCs w:val="28"/>
          <w:lang w:val="ru-RU" w:eastAsia="ru-RU"/>
        </w:rPr>
        <w:t>от</w:t>
      </w:r>
      <w:r w:rsidR="00202B87" w:rsidRPr="00F479DE">
        <w:rPr>
          <w:rFonts w:ascii="Times New Roman" w:hAnsi="Times New Roman"/>
          <w:sz w:val="28"/>
          <w:szCs w:val="28"/>
          <w:lang w:val="ru-RU" w:eastAsia="ru-RU"/>
        </w:rPr>
        <w:t xml:space="preserve"> </w:t>
      </w:r>
      <w:r w:rsidR="007D3E62" w:rsidRPr="00F479DE">
        <w:rPr>
          <w:rFonts w:ascii="Times New Roman" w:hAnsi="Times New Roman"/>
          <w:sz w:val="28"/>
          <w:szCs w:val="28"/>
          <w:lang w:val="ru-RU" w:eastAsia="ru-RU"/>
        </w:rPr>
        <w:t>5200</w:t>
      </w:r>
      <w:r w:rsidRPr="00F479DE">
        <w:rPr>
          <w:rFonts w:ascii="Times New Roman" w:hAnsi="Times New Roman"/>
          <w:sz w:val="28"/>
          <w:szCs w:val="28"/>
          <w:lang w:eastAsia="ru-RU"/>
        </w:rPr>
        <w:t xml:space="preserve"> </w:t>
      </w:r>
      <w:r w:rsidR="00202B87" w:rsidRPr="00F479DE">
        <w:rPr>
          <w:rFonts w:ascii="Times New Roman" w:hAnsi="Times New Roman"/>
          <w:sz w:val="28"/>
          <w:szCs w:val="28"/>
          <w:lang w:val="ru-RU" w:eastAsia="ru-RU"/>
        </w:rPr>
        <w:t>до</w:t>
      </w:r>
      <w:r w:rsidRPr="00F479DE">
        <w:rPr>
          <w:rFonts w:ascii="Times New Roman" w:hAnsi="Times New Roman"/>
          <w:sz w:val="28"/>
          <w:szCs w:val="28"/>
          <w:lang w:eastAsia="ru-RU"/>
        </w:rPr>
        <w:t xml:space="preserve"> </w:t>
      </w:r>
      <w:r w:rsidR="007D3E62" w:rsidRPr="00F479DE">
        <w:rPr>
          <w:rFonts w:ascii="Times New Roman" w:hAnsi="Times New Roman"/>
          <w:sz w:val="28"/>
          <w:szCs w:val="28"/>
          <w:lang w:val="ru-RU" w:eastAsia="ru-RU"/>
        </w:rPr>
        <w:t>79</w:t>
      </w:r>
      <w:r w:rsidR="00202B87" w:rsidRPr="00F479DE">
        <w:rPr>
          <w:rFonts w:ascii="Times New Roman" w:hAnsi="Times New Roman"/>
          <w:sz w:val="28"/>
          <w:szCs w:val="28"/>
          <w:lang w:val="ru-RU" w:eastAsia="ru-RU"/>
        </w:rPr>
        <w:t>00</w:t>
      </w:r>
      <w:r w:rsidRPr="00F479DE">
        <w:rPr>
          <w:rFonts w:ascii="Times New Roman" w:hAnsi="Times New Roman"/>
          <w:sz w:val="28"/>
          <w:szCs w:val="28"/>
          <w:lang w:eastAsia="ru-RU"/>
        </w:rPr>
        <w:t xml:space="preserve"> м</w:t>
      </w:r>
      <w:r w:rsidRPr="00F479DE">
        <w:rPr>
          <w:rFonts w:ascii="Times New Roman" w:hAnsi="Times New Roman"/>
          <w:sz w:val="28"/>
          <w:szCs w:val="28"/>
          <w:vertAlign w:val="superscript"/>
          <w:lang w:eastAsia="ru-RU"/>
        </w:rPr>
        <w:t>3</w:t>
      </w:r>
      <w:r w:rsidRPr="00F479DE">
        <w:rPr>
          <w:rFonts w:ascii="Times New Roman" w:hAnsi="Times New Roman"/>
          <w:sz w:val="28"/>
          <w:szCs w:val="28"/>
          <w:lang w:eastAsia="ru-RU"/>
        </w:rPr>
        <w:t>/га</w:t>
      </w:r>
      <w:r w:rsidR="00202B87" w:rsidRPr="00F479DE">
        <w:rPr>
          <w:rFonts w:ascii="Times New Roman" w:hAnsi="Times New Roman"/>
          <w:sz w:val="28"/>
          <w:szCs w:val="28"/>
          <w:lang w:val="ru-RU" w:eastAsia="ru-RU"/>
        </w:rPr>
        <w:t>.</w:t>
      </w:r>
      <w:r w:rsidRPr="00F479DE">
        <w:rPr>
          <w:rFonts w:ascii="Times New Roman" w:hAnsi="Times New Roman"/>
          <w:sz w:val="28"/>
          <w:szCs w:val="28"/>
          <w:lang w:eastAsia="ru-RU"/>
        </w:rPr>
        <w:t xml:space="preserve"> В Кызылординской области он составляет </w:t>
      </w:r>
      <w:r w:rsidR="007D3E62" w:rsidRPr="00F479DE">
        <w:rPr>
          <w:rFonts w:ascii="Times New Roman" w:hAnsi="Times New Roman"/>
          <w:sz w:val="28"/>
          <w:szCs w:val="28"/>
          <w:lang w:val="ru-RU" w:eastAsia="ru-RU"/>
        </w:rPr>
        <w:t>8000</w:t>
      </w:r>
      <w:r w:rsidRPr="00F479DE">
        <w:rPr>
          <w:rFonts w:ascii="Times New Roman" w:hAnsi="Times New Roman"/>
          <w:sz w:val="28"/>
          <w:szCs w:val="28"/>
          <w:lang w:eastAsia="ru-RU"/>
        </w:rPr>
        <w:t xml:space="preserve"> м</w:t>
      </w:r>
      <w:r w:rsidRPr="00F479DE">
        <w:rPr>
          <w:rFonts w:ascii="Times New Roman" w:hAnsi="Times New Roman"/>
          <w:sz w:val="28"/>
          <w:szCs w:val="28"/>
          <w:vertAlign w:val="superscript"/>
          <w:lang w:eastAsia="ru-RU"/>
        </w:rPr>
        <w:t>3</w:t>
      </w:r>
      <w:r w:rsidRPr="00F479DE">
        <w:rPr>
          <w:rFonts w:ascii="Times New Roman" w:hAnsi="Times New Roman"/>
          <w:sz w:val="28"/>
          <w:szCs w:val="28"/>
          <w:lang w:eastAsia="ru-RU"/>
        </w:rPr>
        <w:t>/га, в Алматинской области со</w:t>
      </w:r>
      <w:r w:rsidR="00DB5CA8" w:rsidRPr="00F479DE">
        <w:rPr>
          <w:rFonts w:ascii="Times New Roman" w:hAnsi="Times New Roman"/>
          <w:sz w:val="28"/>
          <w:szCs w:val="28"/>
          <w:lang w:eastAsia="ru-RU"/>
        </w:rPr>
        <w:t>от</w:t>
      </w:r>
      <w:r w:rsidRPr="00F479DE">
        <w:rPr>
          <w:rFonts w:ascii="Times New Roman" w:hAnsi="Times New Roman"/>
          <w:sz w:val="28"/>
          <w:szCs w:val="28"/>
          <w:lang w:eastAsia="ru-RU"/>
        </w:rPr>
        <w:t xml:space="preserve">ветственно </w:t>
      </w:r>
      <w:r w:rsidR="00DB5CA8" w:rsidRPr="00F479DE">
        <w:rPr>
          <w:rFonts w:ascii="Times New Roman" w:hAnsi="Times New Roman"/>
          <w:sz w:val="28"/>
          <w:szCs w:val="28"/>
          <w:lang w:val="ru-RU" w:eastAsia="ru-RU"/>
        </w:rPr>
        <w:t>от</w:t>
      </w:r>
      <w:r w:rsidR="007D3E62" w:rsidRPr="00F479DE">
        <w:rPr>
          <w:rFonts w:ascii="Times New Roman" w:hAnsi="Times New Roman"/>
          <w:sz w:val="28"/>
          <w:szCs w:val="28"/>
          <w:lang w:val="ru-RU" w:eastAsia="ru-RU"/>
        </w:rPr>
        <w:t xml:space="preserve"> 4150 до 6300</w:t>
      </w:r>
      <w:r w:rsidRPr="00F479DE">
        <w:rPr>
          <w:rFonts w:ascii="Times New Roman" w:hAnsi="Times New Roman"/>
          <w:sz w:val="28"/>
          <w:szCs w:val="28"/>
          <w:lang w:eastAsia="ru-RU"/>
        </w:rPr>
        <w:t xml:space="preserve"> м</w:t>
      </w:r>
      <w:r w:rsidRPr="00F479DE">
        <w:rPr>
          <w:rFonts w:ascii="Times New Roman" w:hAnsi="Times New Roman"/>
          <w:sz w:val="28"/>
          <w:szCs w:val="28"/>
          <w:vertAlign w:val="superscript"/>
          <w:lang w:eastAsia="ru-RU"/>
        </w:rPr>
        <w:t>3</w:t>
      </w:r>
      <w:r w:rsidRPr="00F479DE">
        <w:rPr>
          <w:rFonts w:ascii="Times New Roman" w:hAnsi="Times New Roman"/>
          <w:sz w:val="28"/>
          <w:szCs w:val="28"/>
          <w:lang w:eastAsia="ru-RU"/>
        </w:rPr>
        <w:t xml:space="preserve">/га, В Жамбылской области она изменяется </w:t>
      </w:r>
      <w:r w:rsidR="00DB5CA8" w:rsidRPr="00F479DE">
        <w:rPr>
          <w:rFonts w:ascii="Times New Roman" w:hAnsi="Times New Roman"/>
          <w:sz w:val="28"/>
          <w:szCs w:val="28"/>
          <w:lang w:eastAsia="ru-RU"/>
        </w:rPr>
        <w:t>от</w:t>
      </w:r>
      <w:r w:rsidRPr="00F479DE">
        <w:rPr>
          <w:rFonts w:ascii="Times New Roman" w:hAnsi="Times New Roman"/>
          <w:sz w:val="28"/>
          <w:szCs w:val="28"/>
          <w:lang w:eastAsia="ru-RU"/>
        </w:rPr>
        <w:t xml:space="preserve"> </w:t>
      </w:r>
      <w:r w:rsidR="005D5F31" w:rsidRPr="00F479DE">
        <w:rPr>
          <w:rFonts w:ascii="Times New Roman" w:hAnsi="Times New Roman"/>
          <w:sz w:val="28"/>
          <w:szCs w:val="28"/>
          <w:lang w:val="ru-RU" w:eastAsia="ru-RU"/>
        </w:rPr>
        <w:t>4750</w:t>
      </w:r>
      <w:r w:rsidRPr="00F479DE">
        <w:rPr>
          <w:rFonts w:ascii="Times New Roman" w:hAnsi="Times New Roman"/>
          <w:sz w:val="28"/>
          <w:szCs w:val="28"/>
          <w:lang w:eastAsia="ru-RU"/>
        </w:rPr>
        <w:t xml:space="preserve"> до </w:t>
      </w:r>
      <w:r w:rsidR="005D5F31" w:rsidRPr="00F479DE">
        <w:rPr>
          <w:rFonts w:ascii="Times New Roman" w:hAnsi="Times New Roman"/>
          <w:sz w:val="28"/>
          <w:szCs w:val="28"/>
          <w:lang w:val="ru-RU" w:eastAsia="ru-RU"/>
        </w:rPr>
        <w:t>6950</w:t>
      </w:r>
      <w:r w:rsidRPr="00F479DE">
        <w:rPr>
          <w:rFonts w:ascii="Times New Roman" w:hAnsi="Times New Roman"/>
          <w:sz w:val="28"/>
          <w:szCs w:val="28"/>
          <w:lang w:eastAsia="ru-RU"/>
        </w:rPr>
        <w:t xml:space="preserve"> м</w:t>
      </w:r>
      <w:r w:rsidRPr="00F479DE">
        <w:rPr>
          <w:rFonts w:ascii="Times New Roman" w:hAnsi="Times New Roman"/>
          <w:sz w:val="28"/>
          <w:szCs w:val="28"/>
          <w:vertAlign w:val="superscript"/>
          <w:lang w:eastAsia="ru-RU"/>
        </w:rPr>
        <w:t>3</w:t>
      </w:r>
      <w:r w:rsidRPr="00F479DE">
        <w:rPr>
          <w:rFonts w:ascii="Times New Roman" w:hAnsi="Times New Roman"/>
          <w:sz w:val="28"/>
          <w:szCs w:val="28"/>
          <w:lang w:eastAsia="ru-RU"/>
        </w:rPr>
        <w:t>/га со</w:t>
      </w:r>
      <w:r w:rsidR="00DB5CA8" w:rsidRPr="00F479DE">
        <w:rPr>
          <w:rFonts w:ascii="Times New Roman" w:hAnsi="Times New Roman"/>
          <w:sz w:val="28"/>
          <w:szCs w:val="28"/>
          <w:lang w:eastAsia="ru-RU"/>
        </w:rPr>
        <w:t>от</w:t>
      </w:r>
      <w:r w:rsidRPr="00F479DE">
        <w:rPr>
          <w:rFonts w:ascii="Times New Roman" w:hAnsi="Times New Roman"/>
          <w:sz w:val="28"/>
          <w:szCs w:val="28"/>
          <w:lang w:eastAsia="ru-RU"/>
        </w:rPr>
        <w:t>ветственно [</w:t>
      </w:r>
      <w:r w:rsidR="00087EA0" w:rsidRPr="00F479DE">
        <w:rPr>
          <w:rFonts w:ascii="Times New Roman" w:hAnsi="Times New Roman"/>
          <w:sz w:val="28"/>
          <w:szCs w:val="28"/>
          <w:lang w:val="ru-RU" w:eastAsia="ru-RU"/>
        </w:rPr>
        <w:t>1</w:t>
      </w:r>
      <w:r w:rsidR="0050468B" w:rsidRPr="00F479DE">
        <w:rPr>
          <w:rFonts w:ascii="Times New Roman" w:hAnsi="Times New Roman"/>
          <w:sz w:val="28"/>
          <w:szCs w:val="28"/>
          <w:lang w:val="ru-RU" w:eastAsia="ru-RU"/>
        </w:rPr>
        <w:t>43</w:t>
      </w:r>
      <w:r w:rsidRPr="00F479DE">
        <w:rPr>
          <w:rFonts w:ascii="Times New Roman" w:hAnsi="Times New Roman"/>
          <w:sz w:val="28"/>
          <w:szCs w:val="28"/>
          <w:lang w:eastAsia="ru-RU"/>
        </w:rPr>
        <w:t>].</w:t>
      </w:r>
    </w:p>
    <w:p w:rsidR="008D3860" w:rsidRPr="00F479DE" w:rsidRDefault="008D3860" w:rsidP="00B20225">
      <w:pPr>
        <w:spacing w:after="0" w:line="240" w:lineRule="auto"/>
        <w:jc w:val="both"/>
        <w:rPr>
          <w:rFonts w:ascii="Times New Roman" w:hAnsi="Times New Roman"/>
          <w:sz w:val="28"/>
          <w:szCs w:val="28"/>
          <w:lang w:eastAsia="ru-RU"/>
        </w:rPr>
      </w:pPr>
    </w:p>
    <w:p w:rsidR="00D75866" w:rsidRPr="00F479DE" w:rsidRDefault="00D75866" w:rsidP="00B20225">
      <w:pPr>
        <w:spacing w:after="0" w:line="240" w:lineRule="auto"/>
        <w:jc w:val="both"/>
        <w:rPr>
          <w:rFonts w:ascii="Times New Roman" w:hAnsi="Times New Roman"/>
          <w:sz w:val="28"/>
          <w:szCs w:val="28"/>
          <w:lang w:val="ru-RU" w:eastAsia="ru-RU"/>
        </w:rPr>
      </w:pPr>
      <w:r w:rsidRPr="00F479DE">
        <w:rPr>
          <w:rFonts w:ascii="Times New Roman" w:hAnsi="Times New Roman"/>
          <w:sz w:val="28"/>
          <w:szCs w:val="28"/>
          <w:lang w:eastAsia="ru-RU"/>
        </w:rPr>
        <w:t>Таблица 1.</w:t>
      </w:r>
      <w:r w:rsidR="000E08BB" w:rsidRPr="00F479DE">
        <w:rPr>
          <w:rFonts w:ascii="Times New Roman" w:hAnsi="Times New Roman"/>
          <w:sz w:val="28"/>
          <w:szCs w:val="28"/>
          <w:lang w:val="ru-RU" w:eastAsia="ru-RU"/>
        </w:rPr>
        <w:t>2</w:t>
      </w:r>
      <w:r w:rsidRPr="00F479DE">
        <w:rPr>
          <w:rFonts w:ascii="Times New Roman" w:hAnsi="Times New Roman"/>
          <w:sz w:val="28"/>
          <w:szCs w:val="28"/>
          <w:lang w:eastAsia="ru-RU"/>
        </w:rPr>
        <w:t xml:space="preserve"> - Укрупненные нормы водоп</w:t>
      </w:r>
      <w:r w:rsidR="00DB5CA8" w:rsidRPr="00F479DE">
        <w:rPr>
          <w:rFonts w:ascii="Times New Roman" w:hAnsi="Times New Roman"/>
          <w:sz w:val="28"/>
          <w:szCs w:val="28"/>
          <w:lang w:eastAsia="ru-RU"/>
        </w:rPr>
        <w:t>от</w:t>
      </w:r>
      <w:r w:rsidRPr="00F479DE">
        <w:rPr>
          <w:rFonts w:ascii="Times New Roman" w:hAnsi="Times New Roman"/>
          <w:sz w:val="28"/>
          <w:szCs w:val="28"/>
          <w:lang w:eastAsia="ru-RU"/>
        </w:rPr>
        <w:t>ребления кукурузы на зерно юга РК при УГВ&gt;3м в разрезе административных областей и районов по природным и агроклиматическим зонам увлажненности</w:t>
      </w:r>
      <w:r w:rsidR="007D3E62" w:rsidRPr="00F479DE">
        <w:rPr>
          <w:rFonts w:ascii="Times New Roman" w:hAnsi="Times New Roman"/>
          <w:sz w:val="28"/>
          <w:szCs w:val="28"/>
          <w:lang w:val="ru-RU" w:eastAsia="ru-RU"/>
        </w:rPr>
        <w:t xml:space="preserve"> при поверхностном поливе</w:t>
      </w:r>
      <w:r w:rsidR="0016038B" w:rsidRPr="00F479DE">
        <w:rPr>
          <w:rFonts w:ascii="Times New Roman" w:hAnsi="Times New Roman"/>
          <w:sz w:val="28"/>
          <w:szCs w:val="28"/>
          <w:lang w:val="ru-RU" w:eastAsia="ru-RU"/>
        </w:rPr>
        <w:t xml:space="preserve"> [</w:t>
      </w:r>
      <w:r w:rsidR="00273CC5" w:rsidRPr="00F479DE">
        <w:rPr>
          <w:rFonts w:ascii="Times New Roman" w:hAnsi="Times New Roman"/>
          <w:sz w:val="28"/>
          <w:szCs w:val="28"/>
          <w:lang w:val="ru-RU" w:eastAsia="ru-RU"/>
        </w:rPr>
        <w:t>143</w:t>
      </w:r>
      <w:r w:rsidR="0016038B" w:rsidRPr="00F479DE">
        <w:rPr>
          <w:rFonts w:ascii="Times New Roman" w:hAnsi="Times New Roman"/>
          <w:sz w:val="28"/>
          <w:szCs w:val="28"/>
          <w:lang w:val="ru-RU" w:eastAsia="ru-RU"/>
        </w:rPr>
        <w:t>]</w:t>
      </w:r>
    </w:p>
    <w:tbl>
      <w:tblPr>
        <w:tblW w:w="9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3686"/>
        <w:gridCol w:w="141"/>
        <w:gridCol w:w="710"/>
        <w:gridCol w:w="141"/>
        <w:gridCol w:w="709"/>
        <w:gridCol w:w="141"/>
        <w:gridCol w:w="675"/>
        <w:gridCol w:w="12"/>
        <w:gridCol w:w="129"/>
        <w:gridCol w:w="12"/>
      </w:tblGrid>
      <w:tr w:rsidR="00006EE5" w:rsidRPr="00F479DE" w:rsidTr="003F4DE9">
        <w:trPr>
          <w:gridAfter w:val="1"/>
          <w:wAfter w:w="12" w:type="dxa"/>
          <w:trHeight w:val="192"/>
        </w:trPr>
        <w:tc>
          <w:tcPr>
            <w:tcW w:w="3085" w:type="dxa"/>
            <w:vMerge w:val="restart"/>
            <w:shd w:val="clear" w:color="auto" w:fill="auto"/>
          </w:tcPr>
          <w:p w:rsidR="00D75866" w:rsidRPr="00F479DE" w:rsidRDefault="00D75866" w:rsidP="00B20225">
            <w:pPr>
              <w:spacing w:after="0" w:line="240" w:lineRule="auto"/>
              <w:jc w:val="center"/>
              <w:rPr>
                <w:rFonts w:ascii="Times New Roman" w:hAnsi="Times New Roman"/>
                <w:sz w:val="28"/>
                <w:szCs w:val="28"/>
                <w:lang w:eastAsia="ru-RU"/>
              </w:rPr>
            </w:pPr>
            <w:r w:rsidRPr="00F479DE">
              <w:rPr>
                <w:rFonts w:ascii="Times New Roman" w:hAnsi="Times New Roman"/>
                <w:sz w:val="28"/>
                <w:szCs w:val="28"/>
                <w:lang w:eastAsia="ru-RU"/>
              </w:rPr>
              <w:t>Регионы, коэффициент увлажненности территории</w:t>
            </w:r>
          </w:p>
        </w:tc>
        <w:tc>
          <w:tcPr>
            <w:tcW w:w="3827" w:type="dxa"/>
            <w:gridSpan w:val="2"/>
            <w:vMerge w:val="restart"/>
            <w:shd w:val="clear" w:color="auto" w:fill="auto"/>
            <w:vAlign w:val="center"/>
          </w:tcPr>
          <w:p w:rsidR="00D75866" w:rsidRPr="00F479DE" w:rsidRDefault="00D75866" w:rsidP="00B20225">
            <w:pPr>
              <w:spacing w:after="0" w:line="240" w:lineRule="auto"/>
              <w:jc w:val="center"/>
              <w:rPr>
                <w:rFonts w:ascii="Times New Roman" w:hAnsi="Times New Roman"/>
                <w:sz w:val="28"/>
                <w:szCs w:val="28"/>
                <w:lang w:eastAsia="ru-RU"/>
              </w:rPr>
            </w:pPr>
            <w:r w:rsidRPr="00F479DE">
              <w:rPr>
                <w:rFonts w:ascii="Times New Roman" w:hAnsi="Times New Roman"/>
                <w:sz w:val="28"/>
                <w:szCs w:val="28"/>
                <w:lang w:eastAsia="ru-RU"/>
              </w:rPr>
              <w:t>Административные области и районы</w:t>
            </w:r>
          </w:p>
        </w:tc>
        <w:tc>
          <w:tcPr>
            <w:tcW w:w="2517" w:type="dxa"/>
            <w:gridSpan w:val="7"/>
            <w:shd w:val="clear" w:color="auto" w:fill="auto"/>
          </w:tcPr>
          <w:p w:rsidR="00D75866" w:rsidRPr="00F479DE" w:rsidRDefault="00D75866" w:rsidP="00ED7E93">
            <w:pPr>
              <w:spacing w:after="0" w:line="240" w:lineRule="auto"/>
              <w:jc w:val="center"/>
              <w:rPr>
                <w:rFonts w:ascii="Times New Roman" w:hAnsi="Times New Roman"/>
                <w:sz w:val="28"/>
                <w:szCs w:val="28"/>
                <w:lang w:eastAsia="ru-RU"/>
              </w:rPr>
            </w:pPr>
            <w:r w:rsidRPr="00F479DE">
              <w:rPr>
                <w:rFonts w:ascii="Times New Roman" w:hAnsi="Times New Roman"/>
                <w:sz w:val="28"/>
                <w:szCs w:val="28"/>
                <w:lang w:eastAsia="ru-RU"/>
              </w:rPr>
              <w:t>Уровень вероятности превышения, %</w:t>
            </w:r>
          </w:p>
        </w:tc>
      </w:tr>
      <w:tr w:rsidR="00006EE5" w:rsidRPr="00F479DE" w:rsidTr="003F4DE9">
        <w:trPr>
          <w:gridAfter w:val="1"/>
          <w:wAfter w:w="12" w:type="dxa"/>
          <w:trHeight w:val="70"/>
        </w:trPr>
        <w:tc>
          <w:tcPr>
            <w:tcW w:w="3085" w:type="dxa"/>
            <w:vMerge/>
            <w:shd w:val="clear" w:color="auto" w:fill="auto"/>
          </w:tcPr>
          <w:p w:rsidR="00D75866" w:rsidRPr="00F479DE" w:rsidRDefault="00D75866" w:rsidP="00B20225">
            <w:pPr>
              <w:spacing w:after="0" w:line="240" w:lineRule="auto"/>
              <w:jc w:val="both"/>
              <w:rPr>
                <w:rFonts w:ascii="Times New Roman" w:hAnsi="Times New Roman"/>
                <w:sz w:val="28"/>
                <w:szCs w:val="28"/>
                <w:lang w:eastAsia="ru-RU"/>
              </w:rPr>
            </w:pPr>
          </w:p>
        </w:tc>
        <w:tc>
          <w:tcPr>
            <w:tcW w:w="3827" w:type="dxa"/>
            <w:gridSpan w:val="2"/>
            <w:vMerge/>
            <w:shd w:val="clear" w:color="auto" w:fill="auto"/>
          </w:tcPr>
          <w:p w:rsidR="00D75866" w:rsidRPr="00F479DE" w:rsidRDefault="00D75866" w:rsidP="00B20225">
            <w:pPr>
              <w:spacing w:after="0" w:line="240" w:lineRule="auto"/>
              <w:jc w:val="center"/>
              <w:rPr>
                <w:rFonts w:ascii="Times New Roman" w:hAnsi="Times New Roman"/>
                <w:sz w:val="28"/>
                <w:szCs w:val="28"/>
                <w:lang w:eastAsia="ru-RU"/>
              </w:rPr>
            </w:pPr>
          </w:p>
        </w:tc>
        <w:tc>
          <w:tcPr>
            <w:tcW w:w="851" w:type="dxa"/>
            <w:gridSpan w:val="2"/>
            <w:shd w:val="clear" w:color="auto" w:fill="auto"/>
          </w:tcPr>
          <w:p w:rsidR="00D75866" w:rsidRPr="00F479DE" w:rsidRDefault="00D75866" w:rsidP="00B20225">
            <w:pPr>
              <w:spacing w:after="0" w:line="240" w:lineRule="auto"/>
              <w:jc w:val="center"/>
              <w:rPr>
                <w:rFonts w:ascii="Times New Roman" w:hAnsi="Times New Roman"/>
                <w:sz w:val="28"/>
                <w:szCs w:val="28"/>
                <w:lang w:eastAsia="ru-RU"/>
              </w:rPr>
            </w:pPr>
            <w:r w:rsidRPr="00F479DE">
              <w:rPr>
                <w:rFonts w:ascii="Times New Roman" w:hAnsi="Times New Roman"/>
                <w:sz w:val="28"/>
                <w:szCs w:val="28"/>
                <w:lang w:eastAsia="ru-RU"/>
              </w:rPr>
              <w:t>50</w:t>
            </w:r>
          </w:p>
        </w:tc>
        <w:tc>
          <w:tcPr>
            <w:tcW w:w="850" w:type="dxa"/>
            <w:gridSpan w:val="2"/>
            <w:shd w:val="clear" w:color="auto" w:fill="auto"/>
          </w:tcPr>
          <w:p w:rsidR="00D75866" w:rsidRPr="00F479DE" w:rsidRDefault="00D75866" w:rsidP="00B20225">
            <w:pPr>
              <w:spacing w:after="0" w:line="240" w:lineRule="auto"/>
              <w:jc w:val="center"/>
              <w:rPr>
                <w:rFonts w:ascii="Times New Roman" w:hAnsi="Times New Roman"/>
                <w:sz w:val="28"/>
                <w:szCs w:val="28"/>
                <w:lang w:eastAsia="ru-RU"/>
              </w:rPr>
            </w:pPr>
            <w:r w:rsidRPr="00F479DE">
              <w:rPr>
                <w:rFonts w:ascii="Times New Roman" w:hAnsi="Times New Roman"/>
                <w:sz w:val="28"/>
                <w:szCs w:val="28"/>
                <w:lang w:eastAsia="ru-RU"/>
              </w:rPr>
              <w:t>75</w:t>
            </w:r>
          </w:p>
        </w:tc>
        <w:tc>
          <w:tcPr>
            <w:tcW w:w="816" w:type="dxa"/>
            <w:gridSpan w:val="3"/>
            <w:shd w:val="clear" w:color="auto" w:fill="auto"/>
          </w:tcPr>
          <w:p w:rsidR="00D75866" w:rsidRPr="00F479DE" w:rsidRDefault="00D75866" w:rsidP="00B20225">
            <w:pPr>
              <w:spacing w:after="0" w:line="240" w:lineRule="auto"/>
              <w:jc w:val="center"/>
              <w:rPr>
                <w:rFonts w:ascii="Times New Roman" w:hAnsi="Times New Roman"/>
                <w:sz w:val="28"/>
                <w:szCs w:val="28"/>
                <w:lang w:eastAsia="ru-RU"/>
              </w:rPr>
            </w:pPr>
            <w:r w:rsidRPr="00F479DE">
              <w:rPr>
                <w:rFonts w:ascii="Times New Roman" w:hAnsi="Times New Roman"/>
                <w:sz w:val="28"/>
                <w:szCs w:val="28"/>
                <w:lang w:eastAsia="ru-RU"/>
              </w:rPr>
              <w:t>95</w:t>
            </w:r>
          </w:p>
        </w:tc>
      </w:tr>
      <w:tr w:rsidR="00115193" w:rsidRPr="00F479DE" w:rsidTr="003F4DE9">
        <w:trPr>
          <w:gridAfter w:val="1"/>
          <w:wAfter w:w="12" w:type="dxa"/>
          <w:trHeight w:val="70"/>
        </w:trPr>
        <w:tc>
          <w:tcPr>
            <w:tcW w:w="3085" w:type="dxa"/>
            <w:shd w:val="clear" w:color="auto" w:fill="auto"/>
          </w:tcPr>
          <w:p w:rsidR="00115193" w:rsidRPr="00F479DE" w:rsidRDefault="00115193" w:rsidP="00115193">
            <w:pPr>
              <w:spacing w:after="0" w:line="240" w:lineRule="auto"/>
              <w:jc w:val="center"/>
              <w:rPr>
                <w:rFonts w:ascii="Times New Roman" w:hAnsi="Times New Roman"/>
                <w:sz w:val="28"/>
                <w:szCs w:val="28"/>
                <w:lang w:val="ru-RU" w:eastAsia="ru-RU"/>
              </w:rPr>
            </w:pPr>
            <w:r w:rsidRPr="00F479DE">
              <w:rPr>
                <w:rFonts w:ascii="Times New Roman" w:hAnsi="Times New Roman"/>
                <w:sz w:val="28"/>
                <w:szCs w:val="28"/>
                <w:lang w:val="ru-RU" w:eastAsia="ru-RU"/>
              </w:rPr>
              <w:t>1</w:t>
            </w:r>
          </w:p>
        </w:tc>
        <w:tc>
          <w:tcPr>
            <w:tcW w:w="3827" w:type="dxa"/>
            <w:gridSpan w:val="2"/>
            <w:shd w:val="clear" w:color="auto" w:fill="auto"/>
          </w:tcPr>
          <w:p w:rsidR="00115193" w:rsidRPr="00F479DE" w:rsidRDefault="00115193" w:rsidP="00115193">
            <w:pPr>
              <w:spacing w:after="0" w:line="240" w:lineRule="auto"/>
              <w:jc w:val="center"/>
              <w:rPr>
                <w:rFonts w:ascii="Times New Roman" w:hAnsi="Times New Roman"/>
                <w:sz w:val="28"/>
                <w:szCs w:val="28"/>
                <w:lang w:val="ru-RU" w:eastAsia="ru-RU"/>
              </w:rPr>
            </w:pPr>
            <w:r w:rsidRPr="00F479DE">
              <w:rPr>
                <w:rFonts w:ascii="Times New Roman" w:hAnsi="Times New Roman"/>
                <w:sz w:val="28"/>
                <w:szCs w:val="28"/>
                <w:lang w:val="ru-RU" w:eastAsia="ru-RU"/>
              </w:rPr>
              <w:t>2</w:t>
            </w:r>
          </w:p>
        </w:tc>
        <w:tc>
          <w:tcPr>
            <w:tcW w:w="851" w:type="dxa"/>
            <w:gridSpan w:val="2"/>
            <w:shd w:val="clear" w:color="auto" w:fill="auto"/>
          </w:tcPr>
          <w:p w:rsidR="00115193" w:rsidRPr="00F479DE" w:rsidRDefault="00115193" w:rsidP="00115193">
            <w:pPr>
              <w:spacing w:after="0" w:line="240" w:lineRule="auto"/>
              <w:jc w:val="center"/>
              <w:rPr>
                <w:rFonts w:ascii="Times New Roman" w:hAnsi="Times New Roman"/>
                <w:sz w:val="28"/>
                <w:szCs w:val="28"/>
                <w:lang w:val="ru-RU" w:eastAsia="ru-RU"/>
              </w:rPr>
            </w:pPr>
            <w:r w:rsidRPr="00F479DE">
              <w:rPr>
                <w:rFonts w:ascii="Times New Roman" w:hAnsi="Times New Roman"/>
                <w:sz w:val="28"/>
                <w:szCs w:val="28"/>
                <w:lang w:val="ru-RU" w:eastAsia="ru-RU"/>
              </w:rPr>
              <w:t>3</w:t>
            </w:r>
          </w:p>
        </w:tc>
        <w:tc>
          <w:tcPr>
            <w:tcW w:w="850" w:type="dxa"/>
            <w:gridSpan w:val="2"/>
            <w:shd w:val="clear" w:color="auto" w:fill="auto"/>
          </w:tcPr>
          <w:p w:rsidR="00115193" w:rsidRPr="00F479DE" w:rsidRDefault="00115193" w:rsidP="00115193">
            <w:pPr>
              <w:spacing w:after="0" w:line="240" w:lineRule="auto"/>
              <w:jc w:val="center"/>
              <w:rPr>
                <w:rFonts w:ascii="Times New Roman" w:hAnsi="Times New Roman"/>
                <w:sz w:val="28"/>
                <w:szCs w:val="28"/>
                <w:lang w:val="ru-RU" w:eastAsia="ru-RU"/>
              </w:rPr>
            </w:pPr>
            <w:r w:rsidRPr="00F479DE">
              <w:rPr>
                <w:rFonts w:ascii="Times New Roman" w:hAnsi="Times New Roman"/>
                <w:sz w:val="28"/>
                <w:szCs w:val="28"/>
                <w:lang w:val="ru-RU" w:eastAsia="ru-RU"/>
              </w:rPr>
              <w:t>4</w:t>
            </w:r>
          </w:p>
        </w:tc>
        <w:tc>
          <w:tcPr>
            <w:tcW w:w="816" w:type="dxa"/>
            <w:gridSpan w:val="3"/>
            <w:shd w:val="clear" w:color="auto" w:fill="auto"/>
          </w:tcPr>
          <w:p w:rsidR="00115193" w:rsidRPr="00F479DE" w:rsidRDefault="00115193" w:rsidP="00115193">
            <w:pPr>
              <w:spacing w:after="0" w:line="240" w:lineRule="auto"/>
              <w:jc w:val="center"/>
              <w:rPr>
                <w:rFonts w:ascii="Times New Roman" w:hAnsi="Times New Roman"/>
                <w:sz w:val="28"/>
                <w:szCs w:val="28"/>
                <w:lang w:val="ru-RU" w:eastAsia="ru-RU"/>
              </w:rPr>
            </w:pPr>
            <w:r w:rsidRPr="00F479DE">
              <w:rPr>
                <w:rFonts w:ascii="Times New Roman" w:hAnsi="Times New Roman"/>
                <w:sz w:val="28"/>
                <w:szCs w:val="28"/>
                <w:lang w:val="ru-RU" w:eastAsia="ru-RU"/>
              </w:rPr>
              <w:t>5</w:t>
            </w:r>
          </w:p>
        </w:tc>
      </w:tr>
      <w:tr w:rsidR="00006EE5" w:rsidRPr="00F479DE" w:rsidTr="003F4DE9">
        <w:trPr>
          <w:trHeight w:val="70"/>
        </w:trPr>
        <w:tc>
          <w:tcPr>
            <w:tcW w:w="9441" w:type="dxa"/>
            <w:gridSpan w:val="11"/>
            <w:shd w:val="clear" w:color="auto" w:fill="auto"/>
          </w:tcPr>
          <w:p w:rsidR="00D75866" w:rsidRPr="00F479DE" w:rsidRDefault="00D75866" w:rsidP="00B20225">
            <w:pPr>
              <w:spacing w:after="0" w:line="240" w:lineRule="auto"/>
              <w:rPr>
                <w:rFonts w:ascii="Times New Roman" w:hAnsi="Times New Roman"/>
                <w:bCs/>
                <w:sz w:val="28"/>
                <w:szCs w:val="28"/>
              </w:rPr>
            </w:pPr>
            <w:r w:rsidRPr="00F479DE">
              <w:rPr>
                <w:rFonts w:ascii="Times New Roman" w:hAnsi="Times New Roman"/>
                <w:bCs/>
                <w:sz w:val="28"/>
                <w:szCs w:val="28"/>
              </w:rPr>
              <w:t>Туркестанская область</w:t>
            </w:r>
          </w:p>
        </w:tc>
      </w:tr>
      <w:tr w:rsidR="00006EE5" w:rsidRPr="00F479DE" w:rsidTr="003F4DE9">
        <w:trPr>
          <w:gridAfter w:val="1"/>
          <w:wAfter w:w="12" w:type="dxa"/>
          <w:trHeight w:val="427"/>
        </w:trPr>
        <w:tc>
          <w:tcPr>
            <w:tcW w:w="3085" w:type="dxa"/>
          </w:tcPr>
          <w:p w:rsidR="007D3E62" w:rsidRPr="00F479DE" w:rsidRDefault="007D3E62" w:rsidP="00B20225">
            <w:pPr>
              <w:spacing w:after="0" w:line="240" w:lineRule="auto"/>
              <w:rPr>
                <w:rFonts w:ascii="Times New Roman" w:hAnsi="Times New Roman"/>
                <w:sz w:val="28"/>
                <w:szCs w:val="28"/>
              </w:rPr>
            </w:pPr>
            <w:r w:rsidRPr="00F479DE">
              <w:rPr>
                <w:rFonts w:ascii="Times New Roman" w:hAnsi="Times New Roman"/>
                <w:sz w:val="28"/>
                <w:szCs w:val="28"/>
              </w:rPr>
              <w:t>Предгорная степь – ПГС, Ку=0,30-0,35</w:t>
            </w:r>
          </w:p>
        </w:tc>
        <w:tc>
          <w:tcPr>
            <w:tcW w:w="3827" w:type="dxa"/>
            <w:gridSpan w:val="2"/>
          </w:tcPr>
          <w:p w:rsidR="007D3E62" w:rsidRPr="00F479DE" w:rsidRDefault="007D3E62" w:rsidP="00B20225">
            <w:pPr>
              <w:spacing w:after="0" w:line="240" w:lineRule="auto"/>
              <w:rPr>
                <w:rFonts w:ascii="Times New Roman" w:hAnsi="Times New Roman"/>
                <w:sz w:val="28"/>
                <w:szCs w:val="28"/>
              </w:rPr>
            </w:pPr>
            <w:r w:rsidRPr="00F479DE">
              <w:rPr>
                <w:rFonts w:ascii="Times New Roman" w:hAnsi="Times New Roman"/>
                <w:sz w:val="28"/>
                <w:szCs w:val="28"/>
              </w:rPr>
              <w:t>северные части Тюлькубасского, Толебийского</w:t>
            </w:r>
          </w:p>
        </w:tc>
        <w:tc>
          <w:tcPr>
            <w:tcW w:w="851" w:type="dxa"/>
            <w:gridSpan w:val="2"/>
            <w:shd w:val="clear" w:color="auto" w:fill="auto"/>
          </w:tcPr>
          <w:p w:rsidR="007D3E62" w:rsidRPr="00F479DE" w:rsidRDefault="007D3E62" w:rsidP="00B20225">
            <w:pPr>
              <w:pStyle w:val="a5"/>
              <w:spacing w:before="0" w:beforeAutospacing="0" w:after="0" w:afterAutospacing="0"/>
              <w:textAlignment w:val="baseline"/>
              <w:rPr>
                <w:spacing w:val="2"/>
                <w:sz w:val="28"/>
                <w:szCs w:val="28"/>
              </w:rPr>
            </w:pPr>
            <w:r w:rsidRPr="00F479DE">
              <w:rPr>
                <w:sz w:val="28"/>
                <w:szCs w:val="28"/>
              </w:rPr>
              <w:t>4500</w:t>
            </w:r>
          </w:p>
        </w:tc>
        <w:tc>
          <w:tcPr>
            <w:tcW w:w="850" w:type="dxa"/>
            <w:gridSpan w:val="2"/>
            <w:shd w:val="clear" w:color="auto" w:fill="auto"/>
          </w:tcPr>
          <w:p w:rsidR="007D3E62" w:rsidRPr="00F479DE" w:rsidRDefault="007D3E62" w:rsidP="00B20225">
            <w:pPr>
              <w:pStyle w:val="a5"/>
              <w:spacing w:before="0" w:beforeAutospacing="0" w:after="0" w:afterAutospacing="0"/>
              <w:textAlignment w:val="baseline"/>
              <w:rPr>
                <w:spacing w:val="2"/>
                <w:sz w:val="28"/>
                <w:szCs w:val="28"/>
              </w:rPr>
            </w:pPr>
            <w:r w:rsidRPr="00F479DE">
              <w:rPr>
                <w:sz w:val="28"/>
                <w:szCs w:val="28"/>
              </w:rPr>
              <w:t>5200</w:t>
            </w:r>
          </w:p>
        </w:tc>
        <w:tc>
          <w:tcPr>
            <w:tcW w:w="816" w:type="dxa"/>
            <w:gridSpan w:val="3"/>
            <w:shd w:val="clear" w:color="auto" w:fill="auto"/>
          </w:tcPr>
          <w:p w:rsidR="007D3E62" w:rsidRPr="00F479DE" w:rsidRDefault="007D3E62" w:rsidP="00B20225">
            <w:pPr>
              <w:pStyle w:val="a5"/>
              <w:spacing w:before="0" w:beforeAutospacing="0" w:after="0" w:afterAutospacing="0"/>
              <w:textAlignment w:val="baseline"/>
              <w:rPr>
                <w:spacing w:val="2"/>
                <w:sz w:val="28"/>
                <w:szCs w:val="28"/>
              </w:rPr>
            </w:pPr>
            <w:r w:rsidRPr="00F479DE">
              <w:rPr>
                <w:sz w:val="28"/>
                <w:szCs w:val="28"/>
              </w:rPr>
              <w:t>6300</w:t>
            </w:r>
          </w:p>
        </w:tc>
      </w:tr>
      <w:tr w:rsidR="00006EE5" w:rsidRPr="00F479DE" w:rsidTr="003F4DE9">
        <w:trPr>
          <w:gridAfter w:val="1"/>
          <w:wAfter w:w="12" w:type="dxa"/>
        </w:trPr>
        <w:tc>
          <w:tcPr>
            <w:tcW w:w="3085" w:type="dxa"/>
          </w:tcPr>
          <w:p w:rsidR="007D3E62" w:rsidRPr="00F479DE" w:rsidRDefault="007D3E62" w:rsidP="00B20225">
            <w:pPr>
              <w:spacing w:after="0" w:line="240" w:lineRule="auto"/>
              <w:rPr>
                <w:rFonts w:ascii="Times New Roman" w:hAnsi="Times New Roman"/>
                <w:sz w:val="28"/>
                <w:szCs w:val="28"/>
              </w:rPr>
            </w:pPr>
            <w:r w:rsidRPr="00F479DE">
              <w:rPr>
                <w:rFonts w:ascii="Times New Roman" w:hAnsi="Times New Roman"/>
                <w:sz w:val="28"/>
                <w:szCs w:val="28"/>
              </w:rPr>
              <w:t>Предгорная полупустыня - ПГП, Ку=0,20-0,25</w:t>
            </w:r>
          </w:p>
        </w:tc>
        <w:tc>
          <w:tcPr>
            <w:tcW w:w="3827" w:type="dxa"/>
            <w:gridSpan w:val="2"/>
          </w:tcPr>
          <w:p w:rsidR="007D3E62" w:rsidRPr="00F479DE" w:rsidRDefault="007D3E62" w:rsidP="00B20225">
            <w:pPr>
              <w:spacing w:after="0" w:line="240" w:lineRule="auto"/>
              <w:rPr>
                <w:rFonts w:ascii="Times New Roman" w:hAnsi="Times New Roman"/>
                <w:sz w:val="28"/>
                <w:szCs w:val="28"/>
              </w:rPr>
            </w:pPr>
            <w:r w:rsidRPr="00F479DE">
              <w:rPr>
                <w:rFonts w:ascii="Times New Roman" w:hAnsi="Times New Roman"/>
                <w:sz w:val="28"/>
                <w:szCs w:val="28"/>
              </w:rPr>
              <w:t xml:space="preserve">Тюлькубасский, Толебийский </w:t>
            </w:r>
          </w:p>
        </w:tc>
        <w:tc>
          <w:tcPr>
            <w:tcW w:w="851" w:type="dxa"/>
            <w:gridSpan w:val="2"/>
            <w:shd w:val="clear" w:color="auto" w:fill="auto"/>
          </w:tcPr>
          <w:p w:rsidR="007D3E62" w:rsidRPr="00F479DE" w:rsidRDefault="007D3E62" w:rsidP="00B20225">
            <w:pPr>
              <w:pStyle w:val="a5"/>
              <w:spacing w:before="0" w:beforeAutospacing="0" w:after="0" w:afterAutospacing="0"/>
              <w:textAlignment w:val="baseline"/>
              <w:rPr>
                <w:spacing w:val="2"/>
                <w:sz w:val="28"/>
                <w:szCs w:val="28"/>
              </w:rPr>
            </w:pPr>
            <w:r w:rsidRPr="00F479DE">
              <w:rPr>
                <w:sz w:val="28"/>
                <w:szCs w:val="28"/>
              </w:rPr>
              <w:t>5050</w:t>
            </w:r>
          </w:p>
        </w:tc>
        <w:tc>
          <w:tcPr>
            <w:tcW w:w="850" w:type="dxa"/>
            <w:gridSpan w:val="2"/>
            <w:shd w:val="clear" w:color="auto" w:fill="auto"/>
          </w:tcPr>
          <w:p w:rsidR="007D3E62" w:rsidRPr="00F479DE" w:rsidRDefault="007D3E62" w:rsidP="00B20225">
            <w:pPr>
              <w:pStyle w:val="a5"/>
              <w:spacing w:before="0" w:beforeAutospacing="0" w:after="0" w:afterAutospacing="0"/>
              <w:textAlignment w:val="baseline"/>
              <w:rPr>
                <w:spacing w:val="2"/>
                <w:sz w:val="28"/>
                <w:szCs w:val="28"/>
              </w:rPr>
            </w:pPr>
            <w:r w:rsidRPr="00F479DE">
              <w:rPr>
                <w:sz w:val="28"/>
                <w:szCs w:val="28"/>
              </w:rPr>
              <w:t>5650</w:t>
            </w:r>
          </w:p>
        </w:tc>
        <w:tc>
          <w:tcPr>
            <w:tcW w:w="816" w:type="dxa"/>
            <w:gridSpan w:val="3"/>
            <w:shd w:val="clear" w:color="auto" w:fill="auto"/>
          </w:tcPr>
          <w:p w:rsidR="007D3E62" w:rsidRPr="00F479DE" w:rsidRDefault="007D3E62" w:rsidP="00B20225">
            <w:pPr>
              <w:pStyle w:val="a5"/>
              <w:spacing w:before="0" w:beforeAutospacing="0" w:after="0" w:afterAutospacing="0"/>
              <w:textAlignment w:val="baseline"/>
              <w:rPr>
                <w:spacing w:val="2"/>
                <w:sz w:val="28"/>
                <w:szCs w:val="28"/>
              </w:rPr>
            </w:pPr>
            <w:r w:rsidRPr="00F479DE">
              <w:rPr>
                <w:sz w:val="28"/>
                <w:szCs w:val="28"/>
              </w:rPr>
              <w:t>6900</w:t>
            </w:r>
          </w:p>
        </w:tc>
      </w:tr>
      <w:tr w:rsidR="00006EE5" w:rsidRPr="00F479DE" w:rsidTr="003F4DE9">
        <w:trPr>
          <w:gridAfter w:val="1"/>
          <w:wAfter w:w="12" w:type="dxa"/>
        </w:trPr>
        <w:tc>
          <w:tcPr>
            <w:tcW w:w="3085" w:type="dxa"/>
          </w:tcPr>
          <w:p w:rsidR="007D3E62" w:rsidRPr="00F479DE" w:rsidRDefault="007D3E62" w:rsidP="00B20225">
            <w:pPr>
              <w:spacing w:after="0" w:line="240" w:lineRule="auto"/>
              <w:rPr>
                <w:rFonts w:ascii="Times New Roman" w:hAnsi="Times New Roman"/>
                <w:sz w:val="28"/>
                <w:szCs w:val="28"/>
              </w:rPr>
            </w:pPr>
            <w:r w:rsidRPr="00F479DE">
              <w:rPr>
                <w:rFonts w:ascii="Times New Roman" w:hAnsi="Times New Roman"/>
                <w:sz w:val="28"/>
                <w:szCs w:val="28"/>
              </w:rPr>
              <w:t>Пустыня южная - Пю, Ку=0,15-0,20</w:t>
            </w:r>
          </w:p>
        </w:tc>
        <w:tc>
          <w:tcPr>
            <w:tcW w:w="3827" w:type="dxa"/>
            <w:gridSpan w:val="2"/>
          </w:tcPr>
          <w:p w:rsidR="007D3E62" w:rsidRPr="00F479DE" w:rsidRDefault="007D3E62" w:rsidP="00B20225">
            <w:pPr>
              <w:spacing w:after="0" w:line="240" w:lineRule="auto"/>
              <w:rPr>
                <w:rFonts w:ascii="Times New Roman" w:hAnsi="Times New Roman"/>
                <w:sz w:val="28"/>
                <w:szCs w:val="28"/>
              </w:rPr>
            </w:pPr>
            <w:r w:rsidRPr="00F479DE">
              <w:rPr>
                <w:rFonts w:ascii="Times New Roman" w:hAnsi="Times New Roman"/>
                <w:sz w:val="28"/>
                <w:szCs w:val="28"/>
              </w:rPr>
              <w:t>Ордабасинский, Сайрамский, Байдыбекский</w:t>
            </w:r>
          </w:p>
        </w:tc>
        <w:tc>
          <w:tcPr>
            <w:tcW w:w="851" w:type="dxa"/>
            <w:gridSpan w:val="2"/>
            <w:shd w:val="clear" w:color="auto" w:fill="auto"/>
          </w:tcPr>
          <w:p w:rsidR="007D3E62" w:rsidRPr="00F479DE" w:rsidRDefault="007D3E62" w:rsidP="00B20225">
            <w:pPr>
              <w:spacing w:after="0" w:line="240" w:lineRule="auto"/>
              <w:textAlignment w:val="baseline"/>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5450</w:t>
            </w:r>
          </w:p>
        </w:tc>
        <w:tc>
          <w:tcPr>
            <w:tcW w:w="850" w:type="dxa"/>
            <w:gridSpan w:val="2"/>
            <w:shd w:val="clear" w:color="auto" w:fill="auto"/>
          </w:tcPr>
          <w:p w:rsidR="007D3E62" w:rsidRPr="00F479DE" w:rsidRDefault="007D3E62" w:rsidP="00B20225">
            <w:pPr>
              <w:spacing w:after="0" w:line="240" w:lineRule="auto"/>
              <w:textAlignment w:val="baseline"/>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6500</w:t>
            </w:r>
          </w:p>
        </w:tc>
        <w:tc>
          <w:tcPr>
            <w:tcW w:w="816" w:type="dxa"/>
            <w:gridSpan w:val="3"/>
            <w:shd w:val="clear" w:color="auto" w:fill="auto"/>
          </w:tcPr>
          <w:p w:rsidR="007D3E62" w:rsidRPr="00F479DE" w:rsidRDefault="007D3E62" w:rsidP="00B20225">
            <w:pPr>
              <w:spacing w:after="0" w:line="240" w:lineRule="auto"/>
              <w:textAlignment w:val="baseline"/>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7400</w:t>
            </w:r>
          </w:p>
        </w:tc>
      </w:tr>
      <w:tr w:rsidR="00006EE5" w:rsidRPr="00F479DE" w:rsidTr="003F4DE9">
        <w:trPr>
          <w:gridAfter w:val="1"/>
          <w:wAfter w:w="12" w:type="dxa"/>
        </w:trPr>
        <w:tc>
          <w:tcPr>
            <w:tcW w:w="3085" w:type="dxa"/>
          </w:tcPr>
          <w:p w:rsidR="007D3E62" w:rsidRPr="00F479DE" w:rsidRDefault="007D3E62" w:rsidP="00B20225">
            <w:pPr>
              <w:spacing w:after="0" w:line="240" w:lineRule="auto"/>
              <w:rPr>
                <w:rFonts w:ascii="Times New Roman" w:hAnsi="Times New Roman"/>
                <w:sz w:val="28"/>
                <w:szCs w:val="28"/>
              </w:rPr>
            </w:pPr>
            <w:r w:rsidRPr="00F479DE">
              <w:rPr>
                <w:rFonts w:ascii="Times New Roman" w:hAnsi="Times New Roman"/>
                <w:sz w:val="28"/>
                <w:szCs w:val="28"/>
              </w:rPr>
              <w:t>Пустыня южная - Пю, Ку=0,10-0,15</w:t>
            </w:r>
          </w:p>
        </w:tc>
        <w:tc>
          <w:tcPr>
            <w:tcW w:w="3827" w:type="dxa"/>
            <w:gridSpan w:val="2"/>
          </w:tcPr>
          <w:p w:rsidR="007D3E62" w:rsidRPr="00F479DE" w:rsidRDefault="007D3E62" w:rsidP="00B20225">
            <w:pPr>
              <w:spacing w:after="0" w:line="240" w:lineRule="auto"/>
              <w:rPr>
                <w:rFonts w:ascii="Times New Roman" w:hAnsi="Times New Roman"/>
                <w:sz w:val="28"/>
                <w:szCs w:val="28"/>
              </w:rPr>
            </w:pPr>
            <w:r w:rsidRPr="00F479DE">
              <w:rPr>
                <w:rFonts w:ascii="Times New Roman" w:hAnsi="Times New Roman"/>
                <w:sz w:val="28"/>
                <w:szCs w:val="28"/>
              </w:rPr>
              <w:t>Сарыагашский, Келесский, Казыгуртский, Сузакский</w:t>
            </w:r>
          </w:p>
        </w:tc>
        <w:tc>
          <w:tcPr>
            <w:tcW w:w="851" w:type="dxa"/>
            <w:gridSpan w:val="2"/>
            <w:shd w:val="clear" w:color="auto" w:fill="auto"/>
          </w:tcPr>
          <w:p w:rsidR="007D3E62" w:rsidRPr="00F479DE" w:rsidRDefault="007D3E62" w:rsidP="00B20225">
            <w:pPr>
              <w:pStyle w:val="a5"/>
              <w:spacing w:before="0" w:beforeAutospacing="0" w:after="0" w:afterAutospacing="0"/>
              <w:textAlignment w:val="baseline"/>
              <w:rPr>
                <w:spacing w:val="2"/>
                <w:sz w:val="28"/>
                <w:szCs w:val="28"/>
              </w:rPr>
            </w:pPr>
            <w:r w:rsidRPr="00F479DE">
              <w:rPr>
                <w:sz w:val="28"/>
                <w:szCs w:val="28"/>
              </w:rPr>
              <w:t>6300</w:t>
            </w:r>
          </w:p>
        </w:tc>
        <w:tc>
          <w:tcPr>
            <w:tcW w:w="850" w:type="dxa"/>
            <w:gridSpan w:val="2"/>
            <w:shd w:val="clear" w:color="auto" w:fill="auto"/>
          </w:tcPr>
          <w:p w:rsidR="007D3E62" w:rsidRPr="00F479DE" w:rsidRDefault="007D3E62" w:rsidP="00B20225">
            <w:pPr>
              <w:pStyle w:val="a5"/>
              <w:spacing w:before="0" w:beforeAutospacing="0" w:after="0" w:afterAutospacing="0"/>
              <w:textAlignment w:val="baseline"/>
              <w:rPr>
                <w:spacing w:val="2"/>
                <w:sz w:val="28"/>
                <w:szCs w:val="28"/>
              </w:rPr>
            </w:pPr>
            <w:r w:rsidRPr="00F479DE">
              <w:rPr>
                <w:sz w:val="28"/>
                <w:szCs w:val="28"/>
              </w:rPr>
              <w:t>7100</w:t>
            </w:r>
          </w:p>
        </w:tc>
        <w:tc>
          <w:tcPr>
            <w:tcW w:w="816" w:type="dxa"/>
            <w:gridSpan w:val="3"/>
            <w:shd w:val="clear" w:color="auto" w:fill="auto"/>
          </w:tcPr>
          <w:p w:rsidR="007D3E62" w:rsidRPr="00F479DE" w:rsidRDefault="007D3E62" w:rsidP="00B20225">
            <w:pPr>
              <w:pStyle w:val="a5"/>
              <w:spacing w:before="0" w:beforeAutospacing="0" w:after="0" w:afterAutospacing="0"/>
              <w:textAlignment w:val="baseline"/>
              <w:rPr>
                <w:spacing w:val="2"/>
                <w:sz w:val="28"/>
                <w:szCs w:val="28"/>
              </w:rPr>
            </w:pPr>
            <w:r w:rsidRPr="00F479DE">
              <w:rPr>
                <w:sz w:val="28"/>
                <w:szCs w:val="28"/>
              </w:rPr>
              <w:t>8100</w:t>
            </w:r>
          </w:p>
        </w:tc>
      </w:tr>
      <w:tr w:rsidR="00006EE5" w:rsidRPr="00F479DE" w:rsidTr="003F4DE9">
        <w:trPr>
          <w:gridAfter w:val="3"/>
          <w:wAfter w:w="153" w:type="dxa"/>
        </w:trPr>
        <w:tc>
          <w:tcPr>
            <w:tcW w:w="3085" w:type="dxa"/>
          </w:tcPr>
          <w:p w:rsidR="007D3E62" w:rsidRPr="00F479DE" w:rsidRDefault="007D3E62" w:rsidP="00B20225">
            <w:pPr>
              <w:spacing w:after="0" w:line="240" w:lineRule="auto"/>
              <w:rPr>
                <w:rFonts w:ascii="Times New Roman" w:hAnsi="Times New Roman"/>
                <w:sz w:val="28"/>
                <w:szCs w:val="28"/>
              </w:rPr>
            </w:pPr>
            <w:r w:rsidRPr="00F479DE">
              <w:rPr>
                <w:rFonts w:ascii="Times New Roman" w:hAnsi="Times New Roman"/>
                <w:sz w:val="28"/>
                <w:szCs w:val="28"/>
              </w:rPr>
              <w:t>Пустыня южная - Пю, Ку</w:t>
            </w:r>
            <w:r w:rsidRPr="00F479DE">
              <w:rPr>
                <w:rFonts w:ascii="Times New Roman" w:hAnsi="Times New Roman"/>
                <w:sz w:val="28"/>
                <w:szCs w:val="28"/>
              </w:rPr>
              <w:sym w:font="Symbol" w:char="F0A3"/>
            </w:r>
            <w:r w:rsidRPr="00F479DE">
              <w:rPr>
                <w:rFonts w:ascii="Times New Roman" w:hAnsi="Times New Roman"/>
                <w:sz w:val="28"/>
                <w:szCs w:val="28"/>
              </w:rPr>
              <w:t>0,10</w:t>
            </w:r>
          </w:p>
        </w:tc>
        <w:tc>
          <w:tcPr>
            <w:tcW w:w="3686" w:type="dxa"/>
          </w:tcPr>
          <w:p w:rsidR="007D3E62" w:rsidRPr="00F479DE" w:rsidRDefault="007D3E62" w:rsidP="00B20225">
            <w:pPr>
              <w:spacing w:after="0" w:line="240" w:lineRule="auto"/>
              <w:rPr>
                <w:rFonts w:ascii="Times New Roman" w:hAnsi="Times New Roman"/>
                <w:sz w:val="28"/>
                <w:szCs w:val="28"/>
              </w:rPr>
            </w:pPr>
            <w:r w:rsidRPr="00F479DE">
              <w:rPr>
                <w:rFonts w:ascii="Times New Roman" w:hAnsi="Times New Roman"/>
                <w:sz w:val="28"/>
                <w:szCs w:val="28"/>
              </w:rPr>
              <w:t xml:space="preserve">Махтааральский, Арысский, </w:t>
            </w:r>
            <w:r w:rsidR="00DB5CA8" w:rsidRPr="00F479DE">
              <w:rPr>
                <w:rFonts w:ascii="Times New Roman" w:hAnsi="Times New Roman"/>
                <w:sz w:val="28"/>
                <w:szCs w:val="28"/>
              </w:rPr>
              <w:t>От</w:t>
            </w:r>
            <w:r w:rsidRPr="00F479DE">
              <w:rPr>
                <w:rFonts w:ascii="Times New Roman" w:hAnsi="Times New Roman"/>
                <w:sz w:val="28"/>
                <w:szCs w:val="28"/>
              </w:rPr>
              <w:t>ырарский, Шардаринский</w:t>
            </w:r>
          </w:p>
        </w:tc>
        <w:tc>
          <w:tcPr>
            <w:tcW w:w="851" w:type="dxa"/>
            <w:gridSpan w:val="2"/>
            <w:shd w:val="clear" w:color="auto" w:fill="auto"/>
          </w:tcPr>
          <w:p w:rsidR="007D3E62" w:rsidRPr="00F479DE" w:rsidRDefault="007D3E62" w:rsidP="00B20225">
            <w:pPr>
              <w:spacing w:after="0" w:line="240" w:lineRule="auto"/>
              <w:textAlignment w:val="baseline"/>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6950</w:t>
            </w:r>
          </w:p>
        </w:tc>
        <w:tc>
          <w:tcPr>
            <w:tcW w:w="850" w:type="dxa"/>
            <w:gridSpan w:val="2"/>
            <w:shd w:val="clear" w:color="auto" w:fill="auto"/>
          </w:tcPr>
          <w:p w:rsidR="007D3E62" w:rsidRPr="00F479DE" w:rsidRDefault="007D3E62" w:rsidP="00B20225">
            <w:pPr>
              <w:spacing w:after="0" w:line="240" w:lineRule="auto"/>
              <w:textAlignment w:val="baseline"/>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7900</w:t>
            </w:r>
          </w:p>
        </w:tc>
        <w:tc>
          <w:tcPr>
            <w:tcW w:w="816" w:type="dxa"/>
            <w:gridSpan w:val="2"/>
            <w:shd w:val="clear" w:color="auto" w:fill="auto"/>
          </w:tcPr>
          <w:p w:rsidR="007D3E62" w:rsidRPr="00F479DE" w:rsidRDefault="007D3E62" w:rsidP="00B20225">
            <w:pPr>
              <w:spacing w:after="0" w:line="240" w:lineRule="auto"/>
              <w:textAlignment w:val="baseline"/>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9100</w:t>
            </w:r>
          </w:p>
        </w:tc>
      </w:tr>
      <w:tr w:rsidR="00006EE5" w:rsidRPr="00F479DE" w:rsidTr="003F4DE9">
        <w:trPr>
          <w:gridAfter w:val="2"/>
          <w:wAfter w:w="141" w:type="dxa"/>
        </w:trPr>
        <w:tc>
          <w:tcPr>
            <w:tcW w:w="9300" w:type="dxa"/>
            <w:gridSpan w:val="9"/>
            <w:shd w:val="clear" w:color="auto" w:fill="auto"/>
          </w:tcPr>
          <w:p w:rsidR="00D75866" w:rsidRPr="00F479DE" w:rsidRDefault="00D75866" w:rsidP="00B20225">
            <w:pPr>
              <w:spacing w:after="0" w:line="240" w:lineRule="auto"/>
              <w:rPr>
                <w:rFonts w:ascii="Times New Roman" w:hAnsi="Times New Roman"/>
                <w:bCs/>
                <w:sz w:val="28"/>
                <w:szCs w:val="28"/>
              </w:rPr>
            </w:pPr>
            <w:r w:rsidRPr="00F479DE">
              <w:rPr>
                <w:rFonts w:ascii="Times New Roman" w:hAnsi="Times New Roman"/>
                <w:bCs/>
                <w:sz w:val="28"/>
                <w:szCs w:val="28"/>
              </w:rPr>
              <w:t>Кызылординская область</w:t>
            </w:r>
          </w:p>
        </w:tc>
      </w:tr>
      <w:tr w:rsidR="00006EE5" w:rsidRPr="00F479DE" w:rsidTr="003F4DE9">
        <w:trPr>
          <w:gridAfter w:val="3"/>
          <w:wAfter w:w="153" w:type="dxa"/>
        </w:trPr>
        <w:tc>
          <w:tcPr>
            <w:tcW w:w="3085" w:type="dxa"/>
          </w:tcPr>
          <w:p w:rsidR="007D3E62" w:rsidRPr="00F479DE" w:rsidRDefault="007D3E62" w:rsidP="00B20225">
            <w:pPr>
              <w:spacing w:after="0" w:line="240" w:lineRule="auto"/>
              <w:rPr>
                <w:rFonts w:ascii="Times New Roman" w:hAnsi="Times New Roman"/>
                <w:sz w:val="28"/>
                <w:szCs w:val="28"/>
              </w:rPr>
            </w:pPr>
            <w:r w:rsidRPr="00F479DE">
              <w:rPr>
                <w:rFonts w:ascii="Times New Roman" w:hAnsi="Times New Roman"/>
                <w:sz w:val="28"/>
                <w:szCs w:val="28"/>
              </w:rPr>
              <w:t>Пустыня южная - Пю, Ку</w:t>
            </w:r>
            <w:r w:rsidRPr="00F479DE">
              <w:rPr>
                <w:rFonts w:ascii="Times New Roman" w:hAnsi="Times New Roman"/>
                <w:sz w:val="28"/>
                <w:szCs w:val="28"/>
              </w:rPr>
              <w:sym w:font="Symbol" w:char="F0A3"/>
            </w:r>
            <w:r w:rsidRPr="00F479DE">
              <w:rPr>
                <w:rFonts w:ascii="Times New Roman" w:hAnsi="Times New Roman"/>
                <w:sz w:val="28"/>
                <w:szCs w:val="28"/>
              </w:rPr>
              <w:t>0,10</w:t>
            </w:r>
          </w:p>
        </w:tc>
        <w:tc>
          <w:tcPr>
            <w:tcW w:w="3686" w:type="dxa"/>
          </w:tcPr>
          <w:p w:rsidR="007D3E62" w:rsidRPr="00F479DE" w:rsidRDefault="007D3E62" w:rsidP="00B20225">
            <w:pPr>
              <w:spacing w:after="0" w:line="240" w:lineRule="auto"/>
              <w:rPr>
                <w:rFonts w:ascii="Times New Roman" w:hAnsi="Times New Roman"/>
                <w:sz w:val="28"/>
                <w:szCs w:val="28"/>
              </w:rPr>
            </w:pPr>
            <w:r w:rsidRPr="00F479DE">
              <w:rPr>
                <w:rFonts w:ascii="Times New Roman" w:hAnsi="Times New Roman"/>
                <w:sz w:val="28"/>
                <w:szCs w:val="28"/>
              </w:rPr>
              <w:t>Жанакорганский, Шиелийский, Сырдарьинский, Жалагашский, Кармакшинский, Казалинский, Аральский</w:t>
            </w:r>
          </w:p>
        </w:tc>
        <w:tc>
          <w:tcPr>
            <w:tcW w:w="851" w:type="dxa"/>
            <w:gridSpan w:val="2"/>
            <w:shd w:val="clear" w:color="auto" w:fill="auto"/>
          </w:tcPr>
          <w:p w:rsidR="007D3E62" w:rsidRPr="00F479DE" w:rsidRDefault="007D3E62"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6950</w:t>
            </w:r>
          </w:p>
        </w:tc>
        <w:tc>
          <w:tcPr>
            <w:tcW w:w="850" w:type="dxa"/>
            <w:gridSpan w:val="2"/>
            <w:shd w:val="clear" w:color="auto" w:fill="auto"/>
          </w:tcPr>
          <w:p w:rsidR="007D3E62" w:rsidRPr="00F479DE" w:rsidRDefault="007D3E62"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8000</w:t>
            </w:r>
          </w:p>
        </w:tc>
        <w:tc>
          <w:tcPr>
            <w:tcW w:w="816" w:type="dxa"/>
            <w:gridSpan w:val="2"/>
            <w:shd w:val="clear" w:color="auto" w:fill="auto"/>
          </w:tcPr>
          <w:p w:rsidR="007D3E62" w:rsidRPr="00F479DE" w:rsidRDefault="007D3E62"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9100</w:t>
            </w:r>
          </w:p>
        </w:tc>
      </w:tr>
    </w:tbl>
    <w:p w:rsidR="00F479DE" w:rsidRDefault="00F479DE" w:rsidP="00F479DE">
      <w:pPr>
        <w:rPr>
          <w:rFonts w:ascii="Times New Roman" w:hAnsi="Times New Roman"/>
          <w:sz w:val="28"/>
          <w:szCs w:val="28"/>
          <w:lang w:val="ru-RU"/>
        </w:rPr>
      </w:pPr>
      <w:r>
        <w:br w:type="page"/>
      </w:r>
      <w:r w:rsidRPr="00F479DE">
        <w:rPr>
          <w:rFonts w:ascii="Times New Roman" w:hAnsi="Times New Roman"/>
          <w:sz w:val="28"/>
          <w:szCs w:val="28"/>
          <w:lang w:val="ru-RU"/>
        </w:rPr>
        <w:lastRenderedPageBreak/>
        <w:t>Продолжение таблицы 1.2</w:t>
      </w:r>
    </w:p>
    <w:tbl>
      <w:tblPr>
        <w:tblW w:w="9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3686"/>
        <w:gridCol w:w="851"/>
        <w:gridCol w:w="850"/>
        <w:gridCol w:w="816"/>
        <w:gridCol w:w="12"/>
      </w:tblGrid>
      <w:tr w:rsidR="00F479DE" w:rsidRPr="00F479DE" w:rsidTr="00F479DE">
        <w:trPr>
          <w:gridAfter w:val="1"/>
          <w:wAfter w:w="12" w:type="dxa"/>
          <w:trHeight w:val="283"/>
        </w:trPr>
        <w:tc>
          <w:tcPr>
            <w:tcW w:w="3085" w:type="dxa"/>
            <w:shd w:val="clear" w:color="auto" w:fill="auto"/>
          </w:tcPr>
          <w:p w:rsidR="00F479DE" w:rsidRPr="00F479DE" w:rsidRDefault="00F479DE" w:rsidP="003E3665">
            <w:pPr>
              <w:spacing w:after="0" w:line="240" w:lineRule="auto"/>
              <w:jc w:val="center"/>
              <w:rPr>
                <w:rFonts w:ascii="Times New Roman" w:hAnsi="Times New Roman"/>
                <w:sz w:val="28"/>
                <w:szCs w:val="28"/>
                <w:lang w:val="ru-RU"/>
              </w:rPr>
            </w:pPr>
            <w:r w:rsidRPr="00F479DE">
              <w:rPr>
                <w:rFonts w:ascii="Times New Roman" w:hAnsi="Times New Roman"/>
                <w:sz w:val="28"/>
                <w:szCs w:val="28"/>
                <w:lang w:val="ru-RU"/>
              </w:rPr>
              <w:t>1</w:t>
            </w:r>
          </w:p>
        </w:tc>
        <w:tc>
          <w:tcPr>
            <w:tcW w:w="3686" w:type="dxa"/>
            <w:shd w:val="clear" w:color="auto" w:fill="auto"/>
          </w:tcPr>
          <w:p w:rsidR="00F479DE" w:rsidRPr="00F479DE" w:rsidRDefault="00F479DE" w:rsidP="003E3665">
            <w:pPr>
              <w:spacing w:after="0" w:line="240" w:lineRule="auto"/>
              <w:jc w:val="center"/>
              <w:rPr>
                <w:rFonts w:ascii="Times New Roman" w:hAnsi="Times New Roman"/>
                <w:sz w:val="28"/>
                <w:szCs w:val="28"/>
                <w:lang w:val="ru-RU"/>
              </w:rPr>
            </w:pPr>
            <w:r w:rsidRPr="00F479DE">
              <w:rPr>
                <w:rFonts w:ascii="Times New Roman" w:hAnsi="Times New Roman"/>
                <w:sz w:val="28"/>
                <w:szCs w:val="28"/>
                <w:lang w:val="ru-RU"/>
              </w:rPr>
              <w:t>2</w:t>
            </w:r>
          </w:p>
        </w:tc>
        <w:tc>
          <w:tcPr>
            <w:tcW w:w="851" w:type="dxa"/>
            <w:tcBorders>
              <w:bottom w:val="single" w:sz="4" w:space="0" w:color="auto"/>
            </w:tcBorders>
            <w:shd w:val="clear" w:color="auto" w:fill="auto"/>
          </w:tcPr>
          <w:p w:rsidR="00F479DE" w:rsidRPr="00F479DE" w:rsidRDefault="00F479DE" w:rsidP="003E3665">
            <w:pPr>
              <w:pStyle w:val="a5"/>
              <w:spacing w:before="0" w:beforeAutospacing="0" w:after="0" w:afterAutospacing="0"/>
              <w:jc w:val="center"/>
              <w:textAlignment w:val="baseline"/>
              <w:rPr>
                <w:spacing w:val="2"/>
                <w:sz w:val="28"/>
                <w:szCs w:val="28"/>
              </w:rPr>
            </w:pPr>
            <w:r w:rsidRPr="00F479DE">
              <w:rPr>
                <w:spacing w:val="2"/>
                <w:sz w:val="28"/>
                <w:szCs w:val="28"/>
              </w:rPr>
              <w:t>3</w:t>
            </w:r>
          </w:p>
        </w:tc>
        <w:tc>
          <w:tcPr>
            <w:tcW w:w="850" w:type="dxa"/>
            <w:tcBorders>
              <w:bottom w:val="single" w:sz="4" w:space="0" w:color="auto"/>
            </w:tcBorders>
            <w:shd w:val="clear" w:color="auto" w:fill="auto"/>
          </w:tcPr>
          <w:p w:rsidR="00F479DE" w:rsidRPr="00F479DE" w:rsidRDefault="00F479DE" w:rsidP="003E3665">
            <w:pPr>
              <w:pStyle w:val="a5"/>
              <w:spacing w:before="0" w:beforeAutospacing="0" w:after="0" w:afterAutospacing="0"/>
              <w:jc w:val="center"/>
              <w:textAlignment w:val="baseline"/>
              <w:rPr>
                <w:spacing w:val="2"/>
                <w:sz w:val="28"/>
                <w:szCs w:val="28"/>
              </w:rPr>
            </w:pPr>
            <w:r w:rsidRPr="00F479DE">
              <w:rPr>
                <w:spacing w:val="2"/>
                <w:sz w:val="28"/>
                <w:szCs w:val="28"/>
              </w:rPr>
              <w:t>4</w:t>
            </w:r>
          </w:p>
        </w:tc>
        <w:tc>
          <w:tcPr>
            <w:tcW w:w="816" w:type="dxa"/>
            <w:tcBorders>
              <w:bottom w:val="single" w:sz="4" w:space="0" w:color="auto"/>
            </w:tcBorders>
            <w:shd w:val="clear" w:color="auto" w:fill="auto"/>
          </w:tcPr>
          <w:p w:rsidR="00F479DE" w:rsidRPr="00F479DE" w:rsidRDefault="00F479DE" w:rsidP="003E3665">
            <w:pPr>
              <w:pStyle w:val="a5"/>
              <w:spacing w:before="0" w:beforeAutospacing="0" w:after="0" w:afterAutospacing="0"/>
              <w:jc w:val="center"/>
              <w:textAlignment w:val="baseline"/>
              <w:rPr>
                <w:spacing w:val="2"/>
                <w:sz w:val="28"/>
                <w:szCs w:val="28"/>
              </w:rPr>
            </w:pPr>
            <w:r w:rsidRPr="00F479DE">
              <w:rPr>
                <w:spacing w:val="2"/>
                <w:sz w:val="28"/>
                <w:szCs w:val="28"/>
              </w:rPr>
              <w:t>5</w:t>
            </w:r>
          </w:p>
        </w:tc>
      </w:tr>
      <w:tr w:rsidR="00006EE5" w:rsidRPr="00F479DE" w:rsidTr="00F479DE">
        <w:tc>
          <w:tcPr>
            <w:tcW w:w="9300" w:type="dxa"/>
            <w:gridSpan w:val="6"/>
            <w:shd w:val="clear" w:color="auto" w:fill="auto"/>
          </w:tcPr>
          <w:p w:rsidR="00D75866" w:rsidRPr="00F479DE" w:rsidRDefault="00D75866" w:rsidP="00B20225">
            <w:pPr>
              <w:spacing w:after="0" w:line="240" w:lineRule="auto"/>
              <w:rPr>
                <w:rFonts w:ascii="Times New Roman" w:hAnsi="Times New Roman"/>
                <w:bCs/>
                <w:sz w:val="28"/>
                <w:szCs w:val="28"/>
              </w:rPr>
            </w:pPr>
            <w:r w:rsidRPr="00F479DE">
              <w:rPr>
                <w:rFonts w:ascii="Times New Roman" w:hAnsi="Times New Roman"/>
                <w:bCs/>
                <w:sz w:val="28"/>
                <w:szCs w:val="28"/>
              </w:rPr>
              <w:t>Алматинская область</w:t>
            </w:r>
          </w:p>
        </w:tc>
      </w:tr>
      <w:tr w:rsidR="00006EE5" w:rsidRPr="00F479DE" w:rsidTr="00F479DE">
        <w:trPr>
          <w:gridAfter w:val="1"/>
          <w:wAfter w:w="12" w:type="dxa"/>
        </w:trPr>
        <w:tc>
          <w:tcPr>
            <w:tcW w:w="3085" w:type="dxa"/>
            <w:shd w:val="clear" w:color="auto" w:fill="auto"/>
          </w:tcPr>
          <w:p w:rsidR="007D3E62" w:rsidRPr="00F479DE" w:rsidRDefault="007D3E62" w:rsidP="00B20225">
            <w:pPr>
              <w:spacing w:after="0" w:line="240" w:lineRule="auto"/>
              <w:rPr>
                <w:rFonts w:ascii="Times New Roman" w:hAnsi="Times New Roman"/>
                <w:sz w:val="28"/>
                <w:szCs w:val="28"/>
              </w:rPr>
            </w:pPr>
            <w:r w:rsidRPr="00F479DE">
              <w:rPr>
                <w:rFonts w:ascii="Times New Roman" w:hAnsi="Times New Roman"/>
                <w:sz w:val="28"/>
                <w:szCs w:val="28"/>
              </w:rPr>
              <w:t>Предгорная степь – ПГС, Ку=0,35-0,40</w:t>
            </w:r>
          </w:p>
        </w:tc>
        <w:tc>
          <w:tcPr>
            <w:tcW w:w="3686" w:type="dxa"/>
            <w:shd w:val="clear" w:color="auto" w:fill="auto"/>
          </w:tcPr>
          <w:p w:rsidR="007D3E62" w:rsidRPr="00F479DE" w:rsidRDefault="007D3E62" w:rsidP="00B20225">
            <w:pPr>
              <w:spacing w:after="0" w:line="240" w:lineRule="auto"/>
              <w:jc w:val="both"/>
              <w:rPr>
                <w:rFonts w:ascii="Times New Roman" w:hAnsi="Times New Roman"/>
                <w:sz w:val="28"/>
                <w:szCs w:val="28"/>
              </w:rPr>
            </w:pPr>
            <w:r w:rsidRPr="00F479DE">
              <w:rPr>
                <w:rFonts w:ascii="Times New Roman" w:hAnsi="Times New Roman"/>
                <w:sz w:val="28"/>
                <w:szCs w:val="28"/>
              </w:rPr>
              <w:t>южная часть Уйгурского р-на, северная часть Панфиловского р-на, Южные части Енбекшиказахского, Талгарского, Карасайского районов</w:t>
            </w:r>
          </w:p>
        </w:tc>
        <w:tc>
          <w:tcPr>
            <w:tcW w:w="851" w:type="dxa"/>
            <w:shd w:val="clear" w:color="auto" w:fill="auto"/>
          </w:tcPr>
          <w:p w:rsidR="007D3E62" w:rsidRPr="00F479DE" w:rsidRDefault="007D3E62" w:rsidP="00B20225">
            <w:pPr>
              <w:pStyle w:val="a5"/>
              <w:spacing w:before="0" w:beforeAutospacing="0" w:after="0" w:afterAutospacing="0"/>
              <w:textAlignment w:val="baseline"/>
              <w:rPr>
                <w:spacing w:val="2"/>
                <w:sz w:val="28"/>
                <w:szCs w:val="28"/>
              </w:rPr>
            </w:pPr>
            <w:r w:rsidRPr="00F479DE">
              <w:rPr>
                <w:sz w:val="28"/>
                <w:szCs w:val="28"/>
              </w:rPr>
              <w:t>3400</w:t>
            </w:r>
          </w:p>
        </w:tc>
        <w:tc>
          <w:tcPr>
            <w:tcW w:w="850" w:type="dxa"/>
            <w:shd w:val="clear" w:color="auto" w:fill="auto"/>
          </w:tcPr>
          <w:p w:rsidR="007D3E62" w:rsidRPr="00F479DE" w:rsidRDefault="007D3E62" w:rsidP="00B20225">
            <w:pPr>
              <w:pStyle w:val="a5"/>
              <w:spacing w:before="0" w:beforeAutospacing="0" w:after="0" w:afterAutospacing="0"/>
              <w:textAlignment w:val="baseline"/>
              <w:rPr>
                <w:spacing w:val="2"/>
                <w:sz w:val="28"/>
                <w:szCs w:val="28"/>
              </w:rPr>
            </w:pPr>
            <w:r w:rsidRPr="00F479DE">
              <w:rPr>
                <w:sz w:val="28"/>
                <w:szCs w:val="28"/>
              </w:rPr>
              <w:t>4150</w:t>
            </w:r>
          </w:p>
        </w:tc>
        <w:tc>
          <w:tcPr>
            <w:tcW w:w="816" w:type="dxa"/>
            <w:shd w:val="clear" w:color="auto" w:fill="auto"/>
          </w:tcPr>
          <w:p w:rsidR="007D3E62" w:rsidRPr="00F479DE" w:rsidRDefault="007D3E62" w:rsidP="00B20225">
            <w:pPr>
              <w:pStyle w:val="a5"/>
              <w:spacing w:before="0" w:beforeAutospacing="0" w:after="0" w:afterAutospacing="0"/>
              <w:textAlignment w:val="baseline"/>
              <w:rPr>
                <w:spacing w:val="2"/>
                <w:sz w:val="28"/>
                <w:szCs w:val="28"/>
              </w:rPr>
            </w:pPr>
            <w:r w:rsidRPr="00F479DE">
              <w:rPr>
                <w:sz w:val="28"/>
                <w:szCs w:val="28"/>
              </w:rPr>
              <w:t>5200</w:t>
            </w:r>
          </w:p>
        </w:tc>
      </w:tr>
      <w:tr w:rsidR="00115193" w:rsidRPr="00F479DE" w:rsidTr="00F479DE">
        <w:trPr>
          <w:gridAfter w:val="1"/>
          <w:wAfter w:w="12" w:type="dxa"/>
        </w:trPr>
        <w:tc>
          <w:tcPr>
            <w:tcW w:w="3085" w:type="dxa"/>
            <w:shd w:val="clear" w:color="auto" w:fill="auto"/>
          </w:tcPr>
          <w:p w:rsidR="00115193" w:rsidRPr="00F479DE" w:rsidRDefault="00115193" w:rsidP="00115193">
            <w:pPr>
              <w:spacing w:after="0" w:line="240" w:lineRule="auto"/>
              <w:rPr>
                <w:rFonts w:ascii="Times New Roman" w:hAnsi="Times New Roman"/>
                <w:sz w:val="28"/>
                <w:szCs w:val="28"/>
              </w:rPr>
            </w:pPr>
            <w:r w:rsidRPr="00F479DE">
              <w:rPr>
                <w:rFonts w:ascii="Times New Roman" w:hAnsi="Times New Roman"/>
                <w:sz w:val="28"/>
                <w:szCs w:val="28"/>
              </w:rPr>
              <w:t>Предгорная полупустыня – ПГП, Ку=0,20-0,25</w:t>
            </w:r>
          </w:p>
        </w:tc>
        <w:tc>
          <w:tcPr>
            <w:tcW w:w="3686" w:type="dxa"/>
            <w:shd w:val="clear" w:color="auto" w:fill="auto"/>
          </w:tcPr>
          <w:p w:rsidR="00115193" w:rsidRPr="00F479DE" w:rsidRDefault="00115193" w:rsidP="00115193">
            <w:pPr>
              <w:spacing w:after="0" w:line="240" w:lineRule="auto"/>
              <w:jc w:val="both"/>
              <w:rPr>
                <w:rFonts w:ascii="Times New Roman" w:hAnsi="Times New Roman"/>
                <w:sz w:val="28"/>
                <w:szCs w:val="28"/>
              </w:rPr>
            </w:pPr>
            <w:r w:rsidRPr="00F479DE">
              <w:rPr>
                <w:rFonts w:ascii="Times New Roman" w:hAnsi="Times New Roman"/>
                <w:sz w:val="28"/>
                <w:szCs w:val="28"/>
              </w:rPr>
              <w:t>центральная часть Уйгурского, центральная часть Панфиловского, Центральные части Енбекшиказахского, Талгарского, Карасайского районов, южная часть Жамбылского р-на, Коксуский, Ескельдинский, северная часть Кербулакского р-на, восточная часть Алакольского района</w:t>
            </w:r>
          </w:p>
        </w:tc>
        <w:tc>
          <w:tcPr>
            <w:tcW w:w="851" w:type="dxa"/>
            <w:shd w:val="clear" w:color="auto" w:fill="auto"/>
          </w:tcPr>
          <w:p w:rsidR="00115193" w:rsidRPr="00F479DE" w:rsidRDefault="00115193" w:rsidP="00115193">
            <w:pPr>
              <w:pStyle w:val="a5"/>
              <w:spacing w:before="0" w:beforeAutospacing="0" w:after="0" w:afterAutospacing="0"/>
              <w:textAlignment w:val="baseline"/>
              <w:rPr>
                <w:spacing w:val="2"/>
                <w:sz w:val="28"/>
                <w:szCs w:val="28"/>
              </w:rPr>
            </w:pPr>
            <w:r w:rsidRPr="00F479DE">
              <w:rPr>
                <w:sz w:val="28"/>
                <w:szCs w:val="28"/>
              </w:rPr>
              <w:t>4800</w:t>
            </w:r>
          </w:p>
        </w:tc>
        <w:tc>
          <w:tcPr>
            <w:tcW w:w="850" w:type="dxa"/>
            <w:shd w:val="clear" w:color="auto" w:fill="auto"/>
          </w:tcPr>
          <w:p w:rsidR="00115193" w:rsidRPr="00F479DE" w:rsidRDefault="00115193" w:rsidP="00115193">
            <w:pPr>
              <w:pStyle w:val="a5"/>
              <w:spacing w:before="0" w:beforeAutospacing="0" w:after="0" w:afterAutospacing="0"/>
              <w:textAlignment w:val="baseline"/>
              <w:rPr>
                <w:spacing w:val="2"/>
                <w:sz w:val="28"/>
                <w:szCs w:val="28"/>
              </w:rPr>
            </w:pPr>
            <w:r w:rsidRPr="00F479DE">
              <w:rPr>
                <w:sz w:val="28"/>
                <w:szCs w:val="28"/>
              </w:rPr>
              <w:t>5450</w:t>
            </w:r>
          </w:p>
        </w:tc>
        <w:tc>
          <w:tcPr>
            <w:tcW w:w="816" w:type="dxa"/>
            <w:shd w:val="clear" w:color="auto" w:fill="auto"/>
          </w:tcPr>
          <w:p w:rsidR="00115193" w:rsidRPr="00F479DE" w:rsidRDefault="00115193" w:rsidP="00115193">
            <w:pPr>
              <w:pStyle w:val="a5"/>
              <w:spacing w:before="0" w:beforeAutospacing="0" w:after="0" w:afterAutospacing="0"/>
              <w:textAlignment w:val="baseline"/>
              <w:rPr>
                <w:spacing w:val="2"/>
                <w:sz w:val="28"/>
                <w:szCs w:val="28"/>
              </w:rPr>
            </w:pPr>
            <w:r w:rsidRPr="00F479DE">
              <w:rPr>
                <w:sz w:val="28"/>
                <w:szCs w:val="28"/>
              </w:rPr>
              <w:t>6600</w:t>
            </w:r>
          </w:p>
        </w:tc>
      </w:tr>
      <w:tr w:rsidR="00115193" w:rsidRPr="00F479DE" w:rsidTr="00F479DE">
        <w:trPr>
          <w:gridAfter w:val="1"/>
          <w:wAfter w:w="12" w:type="dxa"/>
        </w:trPr>
        <w:tc>
          <w:tcPr>
            <w:tcW w:w="3085" w:type="dxa"/>
            <w:shd w:val="clear" w:color="auto" w:fill="auto"/>
          </w:tcPr>
          <w:p w:rsidR="00115193" w:rsidRPr="00F479DE" w:rsidRDefault="00115193" w:rsidP="00115193">
            <w:pPr>
              <w:spacing w:after="0" w:line="240" w:lineRule="auto"/>
              <w:rPr>
                <w:rFonts w:ascii="Times New Roman" w:hAnsi="Times New Roman"/>
                <w:sz w:val="28"/>
                <w:szCs w:val="28"/>
              </w:rPr>
            </w:pPr>
            <w:r w:rsidRPr="00F479DE">
              <w:rPr>
                <w:rFonts w:ascii="Times New Roman" w:hAnsi="Times New Roman"/>
                <w:sz w:val="28"/>
                <w:szCs w:val="28"/>
              </w:rPr>
              <w:t>Пустыня северная – Пс, Ку=0,15-0,20</w:t>
            </w:r>
          </w:p>
        </w:tc>
        <w:tc>
          <w:tcPr>
            <w:tcW w:w="3686" w:type="dxa"/>
            <w:shd w:val="clear" w:color="auto" w:fill="auto"/>
          </w:tcPr>
          <w:p w:rsidR="00115193" w:rsidRPr="00F479DE" w:rsidRDefault="00115193" w:rsidP="00115193">
            <w:pPr>
              <w:spacing w:after="0" w:line="240" w:lineRule="auto"/>
              <w:jc w:val="both"/>
              <w:rPr>
                <w:rFonts w:ascii="Times New Roman" w:hAnsi="Times New Roman"/>
                <w:i/>
                <w:sz w:val="28"/>
                <w:szCs w:val="28"/>
              </w:rPr>
            </w:pPr>
            <w:r w:rsidRPr="00F479DE">
              <w:rPr>
                <w:rFonts w:ascii="Times New Roman" w:hAnsi="Times New Roman"/>
                <w:sz w:val="28"/>
                <w:szCs w:val="28"/>
              </w:rPr>
              <w:t>северо-западная часть Алакольского района</w:t>
            </w:r>
          </w:p>
        </w:tc>
        <w:tc>
          <w:tcPr>
            <w:tcW w:w="851" w:type="dxa"/>
            <w:shd w:val="clear" w:color="auto" w:fill="auto"/>
          </w:tcPr>
          <w:p w:rsidR="00115193" w:rsidRPr="00F479DE" w:rsidRDefault="00115193" w:rsidP="00115193">
            <w:pPr>
              <w:pStyle w:val="a5"/>
              <w:spacing w:before="0" w:beforeAutospacing="0" w:after="0" w:afterAutospacing="0"/>
              <w:textAlignment w:val="baseline"/>
              <w:rPr>
                <w:spacing w:val="2"/>
                <w:sz w:val="28"/>
                <w:szCs w:val="28"/>
              </w:rPr>
            </w:pPr>
            <w:r w:rsidRPr="00F479DE">
              <w:rPr>
                <w:sz w:val="28"/>
                <w:szCs w:val="28"/>
              </w:rPr>
              <w:t>4350</w:t>
            </w:r>
          </w:p>
        </w:tc>
        <w:tc>
          <w:tcPr>
            <w:tcW w:w="850" w:type="dxa"/>
            <w:shd w:val="clear" w:color="auto" w:fill="auto"/>
          </w:tcPr>
          <w:p w:rsidR="00115193" w:rsidRPr="00F479DE" w:rsidRDefault="00115193" w:rsidP="00115193">
            <w:pPr>
              <w:pStyle w:val="a5"/>
              <w:spacing w:before="0" w:beforeAutospacing="0" w:after="0" w:afterAutospacing="0"/>
              <w:textAlignment w:val="baseline"/>
              <w:rPr>
                <w:spacing w:val="2"/>
                <w:sz w:val="28"/>
                <w:szCs w:val="28"/>
              </w:rPr>
            </w:pPr>
            <w:r w:rsidRPr="00F479DE">
              <w:rPr>
                <w:sz w:val="28"/>
                <w:szCs w:val="28"/>
              </w:rPr>
              <w:t>5200</w:t>
            </w:r>
          </w:p>
        </w:tc>
        <w:tc>
          <w:tcPr>
            <w:tcW w:w="816" w:type="dxa"/>
            <w:shd w:val="clear" w:color="auto" w:fill="auto"/>
          </w:tcPr>
          <w:p w:rsidR="00115193" w:rsidRPr="00F479DE" w:rsidRDefault="00115193" w:rsidP="00115193">
            <w:pPr>
              <w:pStyle w:val="a5"/>
              <w:spacing w:before="0" w:beforeAutospacing="0" w:after="0" w:afterAutospacing="0"/>
              <w:textAlignment w:val="baseline"/>
              <w:rPr>
                <w:spacing w:val="2"/>
                <w:sz w:val="28"/>
                <w:szCs w:val="28"/>
              </w:rPr>
            </w:pPr>
            <w:r w:rsidRPr="00F479DE">
              <w:rPr>
                <w:sz w:val="28"/>
                <w:szCs w:val="28"/>
              </w:rPr>
              <w:t>5900</w:t>
            </w:r>
          </w:p>
        </w:tc>
      </w:tr>
      <w:tr w:rsidR="00115193" w:rsidRPr="00F479DE" w:rsidTr="00F479DE">
        <w:trPr>
          <w:gridAfter w:val="1"/>
          <w:wAfter w:w="12" w:type="dxa"/>
        </w:trPr>
        <w:tc>
          <w:tcPr>
            <w:tcW w:w="3085" w:type="dxa"/>
            <w:shd w:val="clear" w:color="auto" w:fill="auto"/>
          </w:tcPr>
          <w:p w:rsidR="00115193" w:rsidRPr="00F479DE" w:rsidRDefault="00115193" w:rsidP="00115193">
            <w:pPr>
              <w:spacing w:after="0" w:line="240" w:lineRule="auto"/>
              <w:rPr>
                <w:rFonts w:ascii="Times New Roman" w:hAnsi="Times New Roman"/>
                <w:sz w:val="28"/>
                <w:szCs w:val="28"/>
              </w:rPr>
            </w:pPr>
            <w:r w:rsidRPr="00F479DE">
              <w:rPr>
                <w:rFonts w:ascii="Times New Roman" w:hAnsi="Times New Roman"/>
                <w:sz w:val="28"/>
                <w:szCs w:val="28"/>
              </w:rPr>
              <w:t>Пустыня южная - Пю, Ку=0,10-0,15</w:t>
            </w:r>
          </w:p>
        </w:tc>
        <w:tc>
          <w:tcPr>
            <w:tcW w:w="3686" w:type="dxa"/>
            <w:shd w:val="clear" w:color="auto" w:fill="auto"/>
          </w:tcPr>
          <w:p w:rsidR="00115193" w:rsidRPr="00F479DE" w:rsidRDefault="00115193" w:rsidP="00115193">
            <w:pPr>
              <w:spacing w:after="0" w:line="240" w:lineRule="auto"/>
              <w:jc w:val="both"/>
              <w:rPr>
                <w:rFonts w:ascii="Times New Roman" w:hAnsi="Times New Roman"/>
                <w:sz w:val="28"/>
                <w:szCs w:val="28"/>
              </w:rPr>
            </w:pPr>
            <w:r w:rsidRPr="00F479DE">
              <w:rPr>
                <w:rFonts w:ascii="Times New Roman" w:hAnsi="Times New Roman"/>
                <w:sz w:val="28"/>
                <w:szCs w:val="28"/>
              </w:rPr>
              <w:t>северная часть Уйгурского, южная часть Панфиловского, южная часть Кербулакского, Талгарский, Шенгельдинский массив, Северные части Енбекшиказахского, Талгарского, Карасайского районов, Балхашский, северо-западная часть Карасайского района, Илийский, северная часть Жамбылского р-на, Каратальский район, Аксуский, Саркандский</w:t>
            </w:r>
          </w:p>
        </w:tc>
        <w:tc>
          <w:tcPr>
            <w:tcW w:w="851" w:type="dxa"/>
            <w:shd w:val="clear" w:color="auto" w:fill="auto"/>
          </w:tcPr>
          <w:p w:rsidR="00115193" w:rsidRPr="00F479DE" w:rsidRDefault="00115193" w:rsidP="00115193">
            <w:pPr>
              <w:pStyle w:val="a5"/>
              <w:spacing w:before="0" w:beforeAutospacing="0" w:after="0" w:afterAutospacing="0"/>
              <w:textAlignment w:val="baseline"/>
              <w:rPr>
                <w:spacing w:val="2"/>
                <w:sz w:val="28"/>
                <w:szCs w:val="28"/>
              </w:rPr>
            </w:pPr>
            <w:r w:rsidRPr="00F479DE">
              <w:rPr>
                <w:sz w:val="28"/>
                <w:szCs w:val="28"/>
              </w:rPr>
              <w:t>5250</w:t>
            </w:r>
          </w:p>
        </w:tc>
        <w:tc>
          <w:tcPr>
            <w:tcW w:w="850" w:type="dxa"/>
            <w:shd w:val="clear" w:color="auto" w:fill="auto"/>
          </w:tcPr>
          <w:p w:rsidR="00115193" w:rsidRPr="00F479DE" w:rsidRDefault="00115193" w:rsidP="00115193">
            <w:pPr>
              <w:pStyle w:val="a5"/>
              <w:spacing w:before="0" w:beforeAutospacing="0" w:after="0" w:afterAutospacing="0"/>
              <w:textAlignment w:val="baseline"/>
              <w:rPr>
                <w:spacing w:val="2"/>
                <w:sz w:val="28"/>
                <w:szCs w:val="28"/>
              </w:rPr>
            </w:pPr>
            <w:r w:rsidRPr="00F479DE">
              <w:rPr>
                <w:sz w:val="28"/>
                <w:szCs w:val="28"/>
              </w:rPr>
              <w:t>6300</w:t>
            </w:r>
          </w:p>
        </w:tc>
        <w:tc>
          <w:tcPr>
            <w:tcW w:w="816" w:type="dxa"/>
            <w:shd w:val="clear" w:color="auto" w:fill="auto"/>
          </w:tcPr>
          <w:p w:rsidR="00115193" w:rsidRPr="00F479DE" w:rsidRDefault="00115193" w:rsidP="00115193">
            <w:pPr>
              <w:pStyle w:val="a5"/>
              <w:spacing w:before="0" w:beforeAutospacing="0" w:after="0" w:afterAutospacing="0"/>
              <w:textAlignment w:val="baseline"/>
              <w:rPr>
                <w:spacing w:val="2"/>
                <w:sz w:val="28"/>
                <w:szCs w:val="28"/>
              </w:rPr>
            </w:pPr>
            <w:r w:rsidRPr="00F479DE">
              <w:rPr>
                <w:sz w:val="28"/>
                <w:szCs w:val="28"/>
              </w:rPr>
              <w:t>7200</w:t>
            </w:r>
          </w:p>
        </w:tc>
      </w:tr>
    </w:tbl>
    <w:p w:rsidR="00115193" w:rsidRPr="00F479DE" w:rsidRDefault="00115193" w:rsidP="00115193">
      <w:r w:rsidRPr="00F479DE">
        <w:br w:type="page"/>
      </w:r>
      <w:r w:rsidRPr="00F479DE">
        <w:rPr>
          <w:rFonts w:ascii="Times New Roman" w:hAnsi="Times New Roman"/>
          <w:sz w:val="28"/>
          <w:szCs w:val="28"/>
          <w:lang w:val="ru-RU"/>
        </w:rPr>
        <w:lastRenderedPageBreak/>
        <w:t>Продолжение таблицы 1.2</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3686"/>
        <w:gridCol w:w="851"/>
        <w:gridCol w:w="850"/>
        <w:gridCol w:w="816"/>
      </w:tblGrid>
      <w:tr w:rsidR="00115193" w:rsidRPr="00F479DE" w:rsidTr="00115193">
        <w:trPr>
          <w:trHeight w:val="283"/>
        </w:trPr>
        <w:tc>
          <w:tcPr>
            <w:tcW w:w="3085" w:type="dxa"/>
            <w:shd w:val="clear" w:color="auto" w:fill="auto"/>
          </w:tcPr>
          <w:p w:rsidR="00115193" w:rsidRPr="00F479DE" w:rsidRDefault="00115193" w:rsidP="00115193">
            <w:pPr>
              <w:spacing w:after="0" w:line="240" w:lineRule="auto"/>
              <w:jc w:val="center"/>
              <w:rPr>
                <w:rFonts w:ascii="Times New Roman" w:hAnsi="Times New Roman"/>
                <w:sz w:val="28"/>
                <w:szCs w:val="28"/>
                <w:lang w:val="ru-RU"/>
              </w:rPr>
            </w:pPr>
            <w:r w:rsidRPr="00F479DE">
              <w:rPr>
                <w:rFonts w:ascii="Times New Roman" w:hAnsi="Times New Roman"/>
                <w:sz w:val="28"/>
                <w:szCs w:val="28"/>
                <w:lang w:val="ru-RU"/>
              </w:rPr>
              <w:t>1</w:t>
            </w:r>
          </w:p>
        </w:tc>
        <w:tc>
          <w:tcPr>
            <w:tcW w:w="3686" w:type="dxa"/>
            <w:shd w:val="clear" w:color="auto" w:fill="auto"/>
          </w:tcPr>
          <w:p w:rsidR="00115193" w:rsidRPr="00F479DE" w:rsidRDefault="00115193" w:rsidP="00115193">
            <w:pPr>
              <w:spacing w:after="0" w:line="240" w:lineRule="auto"/>
              <w:jc w:val="center"/>
              <w:rPr>
                <w:rFonts w:ascii="Times New Roman" w:hAnsi="Times New Roman"/>
                <w:sz w:val="28"/>
                <w:szCs w:val="28"/>
                <w:lang w:val="ru-RU"/>
              </w:rPr>
            </w:pPr>
            <w:r w:rsidRPr="00F479DE">
              <w:rPr>
                <w:rFonts w:ascii="Times New Roman" w:hAnsi="Times New Roman"/>
                <w:sz w:val="28"/>
                <w:szCs w:val="28"/>
                <w:lang w:val="ru-RU"/>
              </w:rPr>
              <w:t>2</w:t>
            </w:r>
          </w:p>
        </w:tc>
        <w:tc>
          <w:tcPr>
            <w:tcW w:w="851" w:type="dxa"/>
            <w:tcBorders>
              <w:bottom w:val="single" w:sz="4" w:space="0" w:color="auto"/>
            </w:tcBorders>
            <w:shd w:val="clear" w:color="auto" w:fill="auto"/>
          </w:tcPr>
          <w:p w:rsidR="00115193" w:rsidRPr="00F479DE" w:rsidRDefault="00115193" w:rsidP="00115193">
            <w:pPr>
              <w:pStyle w:val="a5"/>
              <w:spacing w:before="0" w:beforeAutospacing="0" w:after="0" w:afterAutospacing="0"/>
              <w:jc w:val="center"/>
              <w:textAlignment w:val="baseline"/>
              <w:rPr>
                <w:spacing w:val="2"/>
                <w:sz w:val="28"/>
                <w:szCs w:val="28"/>
              </w:rPr>
            </w:pPr>
            <w:r w:rsidRPr="00F479DE">
              <w:rPr>
                <w:spacing w:val="2"/>
                <w:sz w:val="28"/>
                <w:szCs w:val="28"/>
              </w:rPr>
              <w:t>3</w:t>
            </w:r>
          </w:p>
        </w:tc>
        <w:tc>
          <w:tcPr>
            <w:tcW w:w="850" w:type="dxa"/>
            <w:tcBorders>
              <w:bottom w:val="single" w:sz="4" w:space="0" w:color="auto"/>
            </w:tcBorders>
            <w:shd w:val="clear" w:color="auto" w:fill="auto"/>
          </w:tcPr>
          <w:p w:rsidR="00115193" w:rsidRPr="00F479DE" w:rsidRDefault="00115193" w:rsidP="00115193">
            <w:pPr>
              <w:pStyle w:val="a5"/>
              <w:spacing w:before="0" w:beforeAutospacing="0" w:after="0" w:afterAutospacing="0"/>
              <w:jc w:val="center"/>
              <w:textAlignment w:val="baseline"/>
              <w:rPr>
                <w:spacing w:val="2"/>
                <w:sz w:val="28"/>
                <w:szCs w:val="28"/>
              </w:rPr>
            </w:pPr>
            <w:r w:rsidRPr="00F479DE">
              <w:rPr>
                <w:spacing w:val="2"/>
                <w:sz w:val="28"/>
                <w:szCs w:val="28"/>
              </w:rPr>
              <w:t>4</w:t>
            </w:r>
          </w:p>
        </w:tc>
        <w:tc>
          <w:tcPr>
            <w:tcW w:w="816" w:type="dxa"/>
            <w:tcBorders>
              <w:bottom w:val="single" w:sz="4" w:space="0" w:color="auto"/>
            </w:tcBorders>
            <w:shd w:val="clear" w:color="auto" w:fill="auto"/>
          </w:tcPr>
          <w:p w:rsidR="00115193" w:rsidRPr="00F479DE" w:rsidRDefault="00115193" w:rsidP="00115193">
            <w:pPr>
              <w:pStyle w:val="a5"/>
              <w:spacing w:before="0" w:beforeAutospacing="0" w:after="0" w:afterAutospacing="0"/>
              <w:jc w:val="center"/>
              <w:textAlignment w:val="baseline"/>
              <w:rPr>
                <w:spacing w:val="2"/>
                <w:sz w:val="28"/>
                <w:szCs w:val="28"/>
              </w:rPr>
            </w:pPr>
            <w:r w:rsidRPr="00F479DE">
              <w:rPr>
                <w:spacing w:val="2"/>
                <w:sz w:val="28"/>
                <w:szCs w:val="28"/>
              </w:rPr>
              <w:t>5</w:t>
            </w:r>
          </w:p>
        </w:tc>
      </w:tr>
      <w:tr w:rsidR="00115193" w:rsidRPr="00F479DE" w:rsidTr="00BC3A7E">
        <w:trPr>
          <w:trHeight w:val="283"/>
        </w:trPr>
        <w:tc>
          <w:tcPr>
            <w:tcW w:w="9288" w:type="dxa"/>
            <w:gridSpan w:val="5"/>
            <w:shd w:val="clear" w:color="auto" w:fill="auto"/>
          </w:tcPr>
          <w:p w:rsidR="00115193" w:rsidRPr="00F479DE" w:rsidRDefault="00115193" w:rsidP="00115193">
            <w:pPr>
              <w:pStyle w:val="a5"/>
              <w:spacing w:before="0" w:beforeAutospacing="0" w:after="0" w:afterAutospacing="0"/>
              <w:textAlignment w:val="baseline"/>
              <w:rPr>
                <w:sz w:val="28"/>
                <w:szCs w:val="28"/>
              </w:rPr>
            </w:pPr>
            <w:r w:rsidRPr="00F479DE">
              <w:rPr>
                <w:bCs/>
                <w:sz w:val="28"/>
                <w:szCs w:val="28"/>
              </w:rPr>
              <w:t>Жамбылская область</w:t>
            </w:r>
          </w:p>
        </w:tc>
      </w:tr>
      <w:tr w:rsidR="00115193" w:rsidRPr="00F479DE" w:rsidTr="00115193">
        <w:trPr>
          <w:trHeight w:val="283"/>
        </w:trPr>
        <w:tc>
          <w:tcPr>
            <w:tcW w:w="3085" w:type="dxa"/>
            <w:shd w:val="clear" w:color="auto" w:fill="auto"/>
          </w:tcPr>
          <w:p w:rsidR="00115193" w:rsidRDefault="00115193" w:rsidP="00115193">
            <w:pPr>
              <w:spacing w:after="0" w:line="240" w:lineRule="auto"/>
              <w:jc w:val="center"/>
              <w:rPr>
                <w:rFonts w:ascii="Times New Roman" w:hAnsi="Times New Roman"/>
                <w:sz w:val="28"/>
                <w:szCs w:val="28"/>
              </w:rPr>
            </w:pPr>
            <w:r w:rsidRPr="00F479DE">
              <w:rPr>
                <w:rFonts w:ascii="Times New Roman" w:hAnsi="Times New Roman"/>
                <w:sz w:val="28"/>
                <w:szCs w:val="28"/>
              </w:rPr>
              <w:t>Предгорная степь – ПГП, Ку=0,30-0,35</w:t>
            </w:r>
          </w:p>
          <w:p w:rsidR="00831F66" w:rsidRPr="00F479DE" w:rsidRDefault="00831F66" w:rsidP="00115193">
            <w:pPr>
              <w:spacing w:after="0" w:line="240" w:lineRule="auto"/>
              <w:jc w:val="center"/>
              <w:rPr>
                <w:rFonts w:ascii="Times New Roman" w:hAnsi="Times New Roman"/>
                <w:sz w:val="28"/>
                <w:szCs w:val="28"/>
              </w:rPr>
            </w:pPr>
          </w:p>
        </w:tc>
        <w:tc>
          <w:tcPr>
            <w:tcW w:w="3686" w:type="dxa"/>
            <w:shd w:val="clear" w:color="auto" w:fill="auto"/>
          </w:tcPr>
          <w:p w:rsidR="00115193" w:rsidRPr="00F479DE" w:rsidRDefault="00115193" w:rsidP="00115193">
            <w:pPr>
              <w:spacing w:after="0" w:line="240" w:lineRule="auto"/>
              <w:jc w:val="both"/>
              <w:rPr>
                <w:rFonts w:ascii="Times New Roman" w:hAnsi="Times New Roman"/>
                <w:sz w:val="28"/>
                <w:szCs w:val="28"/>
              </w:rPr>
            </w:pPr>
            <w:r w:rsidRPr="00F479DE">
              <w:rPr>
                <w:rFonts w:ascii="Times New Roman" w:hAnsi="Times New Roman"/>
                <w:sz w:val="28"/>
                <w:szCs w:val="28"/>
              </w:rPr>
              <w:t xml:space="preserve">Жуалынский </w:t>
            </w:r>
          </w:p>
        </w:tc>
        <w:tc>
          <w:tcPr>
            <w:tcW w:w="851" w:type="dxa"/>
            <w:tcBorders>
              <w:bottom w:val="single" w:sz="4" w:space="0" w:color="auto"/>
            </w:tcBorders>
            <w:shd w:val="clear" w:color="auto" w:fill="auto"/>
          </w:tcPr>
          <w:p w:rsidR="00115193" w:rsidRPr="00F479DE" w:rsidRDefault="00115193" w:rsidP="00115193">
            <w:pPr>
              <w:pStyle w:val="a5"/>
              <w:spacing w:before="0" w:beforeAutospacing="0" w:after="0" w:afterAutospacing="0"/>
              <w:textAlignment w:val="baseline"/>
              <w:rPr>
                <w:spacing w:val="2"/>
                <w:sz w:val="28"/>
                <w:szCs w:val="28"/>
              </w:rPr>
            </w:pPr>
            <w:r w:rsidRPr="00F479DE">
              <w:rPr>
                <w:sz w:val="28"/>
                <w:szCs w:val="28"/>
              </w:rPr>
              <w:t>4100</w:t>
            </w:r>
          </w:p>
        </w:tc>
        <w:tc>
          <w:tcPr>
            <w:tcW w:w="850" w:type="dxa"/>
            <w:tcBorders>
              <w:bottom w:val="single" w:sz="4" w:space="0" w:color="auto"/>
            </w:tcBorders>
            <w:shd w:val="clear" w:color="auto" w:fill="auto"/>
          </w:tcPr>
          <w:p w:rsidR="00115193" w:rsidRPr="00F479DE" w:rsidRDefault="00115193" w:rsidP="00115193">
            <w:pPr>
              <w:pStyle w:val="a5"/>
              <w:spacing w:before="0" w:beforeAutospacing="0" w:after="0" w:afterAutospacing="0"/>
              <w:textAlignment w:val="baseline"/>
              <w:rPr>
                <w:spacing w:val="2"/>
                <w:sz w:val="28"/>
                <w:szCs w:val="28"/>
              </w:rPr>
            </w:pPr>
            <w:r w:rsidRPr="00F479DE">
              <w:rPr>
                <w:sz w:val="28"/>
                <w:szCs w:val="28"/>
              </w:rPr>
              <w:t>4750</w:t>
            </w:r>
          </w:p>
        </w:tc>
        <w:tc>
          <w:tcPr>
            <w:tcW w:w="816" w:type="dxa"/>
            <w:tcBorders>
              <w:bottom w:val="single" w:sz="4" w:space="0" w:color="auto"/>
            </w:tcBorders>
            <w:shd w:val="clear" w:color="auto" w:fill="auto"/>
          </w:tcPr>
          <w:p w:rsidR="00115193" w:rsidRPr="00F479DE" w:rsidRDefault="00115193" w:rsidP="00115193">
            <w:pPr>
              <w:pStyle w:val="a5"/>
              <w:spacing w:before="0" w:beforeAutospacing="0" w:after="0" w:afterAutospacing="0"/>
              <w:textAlignment w:val="baseline"/>
              <w:rPr>
                <w:spacing w:val="2"/>
                <w:sz w:val="28"/>
                <w:szCs w:val="28"/>
              </w:rPr>
            </w:pPr>
            <w:r w:rsidRPr="00F479DE">
              <w:rPr>
                <w:sz w:val="28"/>
                <w:szCs w:val="28"/>
              </w:rPr>
              <w:t>5900</w:t>
            </w:r>
          </w:p>
        </w:tc>
      </w:tr>
      <w:tr w:rsidR="00115193" w:rsidRPr="00F479DE" w:rsidTr="00115193">
        <w:tc>
          <w:tcPr>
            <w:tcW w:w="3085" w:type="dxa"/>
            <w:shd w:val="clear" w:color="auto" w:fill="auto"/>
          </w:tcPr>
          <w:p w:rsidR="00115193" w:rsidRPr="00F479DE" w:rsidRDefault="00115193" w:rsidP="00115193">
            <w:pPr>
              <w:spacing w:after="0" w:line="240" w:lineRule="auto"/>
              <w:jc w:val="center"/>
              <w:rPr>
                <w:rFonts w:ascii="Times New Roman" w:hAnsi="Times New Roman"/>
                <w:sz w:val="28"/>
                <w:szCs w:val="28"/>
              </w:rPr>
            </w:pPr>
            <w:r w:rsidRPr="00F479DE">
              <w:rPr>
                <w:rFonts w:ascii="Times New Roman" w:hAnsi="Times New Roman"/>
                <w:sz w:val="28"/>
                <w:szCs w:val="28"/>
              </w:rPr>
              <w:t>Предгорная полупустыня – ПГП, Ку=0,25-0,20</w:t>
            </w:r>
          </w:p>
        </w:tc>
        <w:tc>
          <w:tcPr>
            <w:tcW w:w="3686" w:type="dxa"/>
            <w:shd w:val="clear" w:color="auto" w:fill="auto"/>
          </w:tcPr>
          <w:p w:rsidR="00115193" w:rsidRPr="00F479DE" w:rsidRDefault="00115193" w:rsidP="00115193">
            <w:pPr>
              <w:spacing w:after="0" w:line="240" w:lineRule="auto"/>
              <w:jc w:val="both"/>
              <w:rPr>
                <w:rFonts w:ascii="Times New Roman" w:hAnsi="Times New Roman"/>
                <w:sz w:val="28"/>
                <w:szCs w:val="28"/>
              </w:rPr>
            </w:pPr>
            <w:r w:rsidRPr="00F479DE">
              <w:rPr>
                <w:rFonts w:ascii="Times New Roman" w:hAnsi="Times New Roman"/>
                <w:sz w:val="28"/>
                <w:szCs w:val="28"/>
              </w:rPr>
              <w:t xml:space="preserve">Кордайский, Меркенский, </w:t>
            </w:r>
          </w:p>
          <w:p w:rsidR="00115193" w:rsidRPr="00F479DE" w:rsidRDefault="00115193" w:rsidP="00115193">
            <w:pPr>
              <w:spacing w:after="0" w:line="240" w:lineRule="auto"/>
              <w:jc w:val="both"/>
              <w:rPr>
                <w:rFonts w:ascii="Times New Roman" w:hAnsi="Times New Roman"/>
                <w:sz w:val="28"/>
                <w:szCs w:val="28"/>
              </w:rPr>
            </w:pPr>
            <w:r w:rsidRPr="00F479DE">
              <w:rPr>
                <w:rFonts w:ascii="Times New Roman" w:hAnsi="Times New Roman"/>
                <w:sz w:val="28"/>
                <w:szCs w:val="28"/>
              </w:rPr>
              <w:t>им. Т.Рыскулова, Западная часть района им. Т. Рыскулова, Байзакский, Жамбылский, Жуалынский, Сарысуский</w:t>
            </w:r>
          </w:p>
        </w:tc>
        <w:tc>
          <w:tcPr>
            <w:tcW w:w="851" w:type="dxa"/>
            <w:shd w:val="clear" w:color="auto" w:fill="auto"/>
          </w:tcPr>
          <w:p w:rsidR="00115193" w:rsidRPr="00F479DE" w:rsidRDefault="00115193" w:rsidP="00115193">
            <w:pPr>
              <w:pStyle w:val="a5"/>
              <w:spacing w:before="0" w:beforeAutospacing="0" w:after="0" w:afterAutospacing="0"/>
              <w:textAlignment w:val="baseline"/>
              <w:rPr>
                <w:spacing w:val="2"/>
                <w:sz w:val="28"/>
                <w:szCs w:val="28"/>
              </w:rPr>
            </w:pPr>
            <w:r w:rsidRPr="00F479DE">
              <w:rPr>
                <w:sz w:val="28"/>
                <w:szCs w:val="28"/>
              </w:rPr>
              <w:t>4950</w:t>
            </w:r>
          </w:p>
        </w:tc>
        <w:tc>
          <w:tcPr>
            <w:tcW w:w="850" w:type="dxa"/>
            <w:shd w:val="clear" w:color="auto" w:fill="auto"/>
          </w:tcPr>
          <w:p w:rsidR="00115193" w:rsidRPr="00F479DE" w:rsidRDefault="00115193" w:rsidP="00115193">
            <w:pPr>
              <w:pStyle w:val="a5"/>
              <w:spacing w:before="0" w:beforeAutospacing="0" w:after="0" w:afterAutospacing="0"/>
              <w:textAlignment w:val="baseline"/>
              <w:rPr>
                <w:spacing w:val="2"/>
                <w:sz w:val="28"/>
                <w:szCs w:val="28"/>
              </w:rPr>
            </w:pPr>
            <w:r w:rsidRPr="00F479DE">
              <w:rPr>
                <w:sz w:val="28"/>
                <w:szCs w:val="28"/>
              </w:rPr>
              <w:t>5600</w:t>
            </w:r>
          </w:p>
        </w:tc>
        <w:tc>
          <w:tcPr>
            <w:tcW w:w="816" w:type="dxa"/>
            <w:shd w:val="clear" w:color="auto" w:fill="auto"/>
          </w:tcPr>
          <w:p w:rsidR="00115193" w:rsidRPr="00F479DE" w:rsidRDefault="00115193" w:rsidP="00115193">
            <w:pPr>
              <w:pStyle w:val="a5"/>
              <w:spacing w:before="0" w:beforeAutospacing="0" w:after="0" w:afterAutospacing="0"/>
              <w:textAlignment w:val="baseline"/>
              <w:rPr>
                <w:spacing w:val="2"/>
                <w:sz w:val="28"/>
                <w:szCs w:val="28"/>
              </w:rPr>
            </w:pPr>
            <w:r w:rsidRPr="00F479DE">
              <w:rPr>
                <w:sz w:val="28"/>
                <w:szCs w:val="28"/>
              </w:rPr>
              <w:t>6750</w:t>
            </w:r>
          </w:p>
        </w:tc>
      </w:tr>
      <w:tr w:rsidR="00115193" w:rsidRPr="00F479DE" w:rsidTr="00115193">
        <w:tc>
          <w:tcPr>
            <w:tcW w:w="3085" w:type="dxa"/>
            <w:shd w:val="clear" w:color="auto" w:fill="auto"/>
          </w:tcPr>
          <w:p w:rsidR="00115193" w:rsidRPr="00F479DE" w:rsidRDefault="00115193" w:rsidP="00115193">
            <w:pPr>
              <w:spacing w:after="0" w:line="240" w:lineRule="auto"/>
              <w:jc w:val="center"/>
              <w:rPr>
                <w:rFonts w:ascii="Times New Roman" w:hAnsi="Times New Roman"/>
                <w:sz w:val="28"/>
                <w:szCs w:val="28"/>
              </w:rPr>
            </w:pPr>
            <w:r w:rsidRPr="00F479DE">
              <w:rPr>
                <w:rFonts w:ascii="Times New Roman" w:hAnsi="Times New Roman"/>
                <w:sz w:val="28"/>
                <w:szCs w:val="28"/>
              </w:rPr>
              <w:t>Пустыня южная – Пю, Ку=0,15-0,10</w:t>
            </w:r>
          </w:p>
        </w:tc>
        <w:tc>
          <w:tcPr>
            <w:tcW w:w="3686" w:type="dxa"/>
            <w:tcBorders>
              <w:right w:val="single" w:sz="4" w:space="0" w:color="auto"/>
            </w:tcBorders>
            <w:shd w:val="clear" w:color="auto" w:fill="auto"/>
          </w:tcPr>
          <w:p w:rsidR="00115193" w:rsidRPr="00F479DE" w:rsidRDefault="00115193" w:rsidP="00115193">
            <w:pPr>
              <w:spacing w:after="0" w:line="240" w:lineRule="auto"/>
              <w:jc w:val="both"/>
              <w:rPr>
                <w:rFonts w:ascii="Times New Roman" w:hAnsi="Times New Roman"/>
                <w:sz w:val="28"/>
                <w:szCs w:val="28"/>
              </w:rPr>
            </w:pPr>
            <w:r w:rsidRPr="00F479DE">
              <w:rPr>
                <w:rFonts w:ascii="Times New Roman" w:hAnsi="Times New Roman"/>
                <w:sz w:val="28"/>
                <w:szCs w:val="28"/>
              </w:rPr>
              <w:t xml:space="preserve">Шуский, Мойынкумский, Шуский, </w:t>
            </w:r>
          </w:p>
          <w:p w:rsidR="00115193" w:rsidRPr="00F479DE" w:rsidRDefault="00115193" w:rsidP="00115193">
            <w:pPr>
              <w:spacing w:after="0" w:line="240" w:lineRule="auto"/>
              <w:jc w:val="both"/>
              <w:rPr>
                <w:rFonts w:ascii="Times New Roman" w:hAnsi="Times New Roman"/>
                <w:sz w:val="28"/>
                <w:szCs w:val="28"/>
              </w:rPr>
            </w:pPr>
            <w:r w:rsidRPr="00F479DE">
              <w:rPr>
                <w:rFonts w:ascii="Times New Roman" w:hAnsi="Times New Roman"/>
                <w:sz w:val="28"/>
                <w:szCs w:val="28"/>
              </w:rPr>
              <w:t>южная часть Меркенского и района им. Т. Рыскулова, Таласский, южная часть Байзакского, Жамбылского, Жуалынского районов, Сарысуский, Таласский</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115193" w:rsidRPr="00F479DE" w:rsidRDefault="00115193" w:rsidP="00115193">
            <w:pPr>
              <w:pStyle w:val="a5"/>
              <w:spacing w:before="0" w:beforeAutospacing="0" w:after="0" w:afterAutospacing="0"/>
              <w:textAlignment w:val="baseline"/>
              <w:rPr>
                <w:spacing w:val="2"/>
                <w:sz w:val="28"/>
                <w:szCs w:val="28"/>
              </w:rPr>
            </w:pPr>
            <w:r w:rsidRPr="00F479DE">
              <w:rPr>
                <w:sz w:val="28"/>
                <w:szCs w:val="28"/>
              </w:rPr>
              <w:t>6150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15193" w:rsidRPr="00F479DE" w:rsidRDefault="00115193" w:rsidP="00115193">
            <w:pPr>
              <w:pStyle w:val="a5"/>
              <w:spacing w:before="0" w:beforeAutospacing="0" w:after="0" w:afterAutospacing="0"/>
              <w:textAlignment w:val="baseline"/>
              <w:rPr>
                <w:spacing w:val="2"/>
                <w:sz w:val="28"/>
                <w:szCs w:val="28"/>
              </w:rPr>
            </w:pPr>
            <w:r w:rsidRPr="00F479DE">
              <w:rPr>
                <w:sz w:val="28"/>
                <w:szCs w:val="28"/>
              </w:rPr>
              <w:t>6950</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115193" w:rsidRPr="00F479DE" w:rsidRDefault="00115193" w:rsidP="00115193">
            <w:pPr>
              <w:pStyle w:val="a5"/>
              <w:spacing w:before="0" w:beforeAutospacing="0" w:after="0" w:afterAutospacing="0"/>
              <w:textAlignment w:val="baseline"/>
              <w:rPr>
                <w:spacing w:val="2"/>
                <w:sz w:val="28"/>
                <w:szCs w:val="28"/>
              </w:rPr>
            </w:pPr>
            <w:r w:rsidRPr="00F479DE">
              <w:rPr>
                <w:sz w:val="28"/>
                <w:szCs w:val="28"/>
              </w:rPr>
              <w:t>7900</w:t>
            </w:r>
          </w:p>
        </w:tc>
      </w:tr>
    </w:tbl>
    <w:p w:rsidR="005E21B5" w:rsidRPr="00F479DE" w:rsidRDefault="005E21B5" w:rsidP="00B20225">
      <w:pPr>
        <w:spacing w:after="0" w:line="240" w:lineRule="auto"/>
        <w:ind w:firstLine="709"/>
        <w:jc w:val="both"/>
        <w:rPr>
          <w:rFonts w:ascii="Times New Roman" w:hAnsi="Times New Roman"/>
          <w:bCs/>
          <w:sz w:val="28"/>
          <w:szCs w:val="28"/>
          <w:lang w:eastAsia="ru-RU"/>
        </w:rPr>
      </w:pPr>
    </w:p>
    <w:p w:rsidR="00D75866" w:rsidRPr="00F479DE" w:rsidRDefault="00D75866" w:rsidP="00322130">
      <w:pPr>
        <w:spacing w:after="0" w:line="240" w:lineRule="auto"/>
        <w:ind w:firstLine="709"/>
        <w:jc w:val="both"/>
        <w:rPr>
          <w:rFonts w:ascii="Times New Roman" w:hAnsi="Times New Roman"/>
          <w:bCs/>
          <w:sz w:val="28"/>
          <w:szCs w:val="28"/>
          <w:lang w:val="ru-RU" w:eastAsia="ru-RU"/>
        </w:rPr>
      </w:pPr>
      <w:r w:rsidRPr="00F479DE">
        <w:rPr>
          <w:rFonts w:ascii="Times New Roman" w:hAnsi="Times New Roman"/>
          <w:bCs/>
          <w:sz w:val="28"/>
          <w:szCs w:val="28"/>
          <w:lang w:eastAsia="ru-RU"/>
        </w:rPr>
        <w:t>В исследовательских раб</w:t>
      </w:r>
      <w:r w:rsidR="00DB5CA8" w:rsidRPr="00F479DE">
        <w:rPr>
          <w:rFonts w:ascii="Times New Roman" w:hAnsi="Times New Roman"/>
          <w:bCs/>
          <w:sz w:val="28"/>
          <w:szCs w:val="28"/>
          <w:lang w:eastAsia="ru-RU"/>
        </w:rPr>
        <w:t>от</w:t>
      </w:r>
      <w:r w:rsidRPr="00F479DE">
        <w:rPr>
          <w:rFonts w:ascii="Times New Roman" w:hAnsi="Times New Roman"/>
          <w:bCs/>
          <w:sz w:val="28"/>
          <w:szCs w:val="28"/>
          <w:lang w:eastAsia="ru-RU"/>
        </w:rPr>
        <w:t xml:space="preserve">ах установлено, </w:t>
      </w:r>
      <w:r w:rsidR="00322130" w:rsidRPr="00F479DE">
        <w:rPr>
          <w:rFonts w:ascii="Times New Roman" w:hAnsi="Times New Roman"/>
          <w:bCs/>
          <w:sz w:val="28"/>
          <w:szCs w:val="28"/>
          <w:lang w:val="ru-RU" w:eastAsia="ru-RU"/>
        </w:rPr>
        <w:t>в засушливых условиях, в период наибольшего потребления воды рас</w:t>
      </w:r>
      <w:r w:rsidR="002F569D" w:rsidRPr="00F479DE">
        <w:rPr>
          <w:rFonts w:ascii="Times New Roman" w:hAnsi="Times New Roman"/>
          <w:bCs/>
          <w:sz w:val="28"/>
          <w:szCs w:val="28"/>
          <w:lang w:val="ru-RU" w:eastAsia="ru-RU"/>
        </w:rPr>
        <w:t>т</w:t>
      </w:r>
      <w:r w:rsidR="00322130" w:rsidRPr="00F479DE">
        <w:rPr>
          <w:rFonts w:ascii="Times New Roman" w:hAnsi="Times New Roman"/>
          <w:bCs/>
          <w:sz w:val="28"/>
          <w:szCs w:val="28"/>
          <w:lang w:val="ru-RU" w:eastAsia="ru-RU"/>
        </w:rPr>
        <w:t>ениями, нижний предел влажности почвы должен превышать 20-35% от НВ. После проведения полива водный режим растений резко улучшается, но снижение накопления урожая за предыдущий период невозмо</w:t>
      </w:r>
      <w:r w:rsidR="00090F38" w:rsidRPr="00F479DE">
        <w:rPr>
          <w:rFonts w:ascii="Times New Roman" w:hAnsi="Times New Roman"/>
          <w:bCs/>
          <w:sz w:val="28"/>
          <w:szCs w:val="28"/>
          <w:lang w:val="ru-RU" w:eastAsia="ru-RU"/>
        </w:rPr>
        <w:t>жно полностью пополнить, особен</w:t>
      </w:r>
      <w:r w:rsidR="00322130" w:rsidRPr="00F479DE">
        <w:rPr>
          <w:rFonts w:ascii="Times New Roman" w:hAnsi="Times New Roman"/>
          <w:bCs/>
          <w:sz w:val="28"/>
          <w:szCs w:val="28"/>
          <w:lang w:val="ru-RU" w:eastAsia="ru-RU"/>
        </w:rPr>
        <w:t>но при повторных снижениях нижнего порога влажности почвы. В этой же работе говориться, при умеренной засухе почвы в период фаз «всходы-фаза 7-8 листа» образуется вегетативной массы</w:t>
      </w:r>
      <w:r w:rsidRPr="00F479DE">
        <w:rPr>
          <w:rFonts w:ascii="Times New Roman" w:hAnsi="Times New Roman"/>
          <w:bCs/>
          <w:sz w:val="28"/>
          <w:szCs w:val="28"/>
          <w:lang w:eastAsia="ru-RU"/>
        </w:rPr>
        <w:t>, но при достаточном водоснабжении растений в дальнейшем не снижается или даже несколько повышается урожай зерна.</w:t>
      </w:r>
    </w:p>
    <w:p w:rsidR="00836480" w:rsidRPr="00F479DE" w:rsidRDefault="00836480" w:rsidP="00B20225">
      <w:pPr>
        <w:tabs>
          <w:tab w:val="left" w:pos="560"/>
          <w:tab w:val="right" w:leader="dot" w:pos="9628"/>
        </w:tabs>
        <w:spacing w:after="0" w:line="240" w:lineRule="auto"/>
        <w:ind w:firstLine="709"/>
        <w:jc w:val="both"/>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 xml:space="preserve">При выборе </w:t>
      </w:r>
      <w:r w:rsidRPr="00F479DE">
        <w:rPr>
          <w:rFonts w:ascii="Times New Roman" w:eastAsia="Times New Roman" w:hAnsi="Times New Roman"/>
          <w:sz w:val="28"/>
          <w:szCs w:val="28"/>
          <w:lang w:val="ru-RU" w:eastAsia="ru-RU"/>
        </w:rPr>
        <w:t xml:space="preserve">элементов </w:t>
      </w:r>
      <w:r w:rsidRPr="00F479DE">
        <w:rPr>
          <w:rFonts w:ascii="Times New Roman" w:eastAsia="Times New Roman" w:hAnsi="Times New Roman"/>
          <w:sz w:val="28"/>
          <w:szCs w:val="28"/>
          <w:lang w:eastAsia="ru-RU"/>
        </w:rPr>
        <w:t>режима орошения по вариантам опыта учитывались многолетние опыты ряда исследователей. По данным ряда авторов установлено, что наибольший урожай можно получить при поддержании влажности почвы не ниже 75% от наименьшей влагоемкости в слое почвы 0,6-0,8 м [</w:t>
      </w:r>
      <w:r w:rsidR="00CA6509" w:rsidRPr="00F479DE">
        <w:rPr>
          <w:rFonts w:ascii="Times New Roman" w:eastAsia="Times New Roman" w:hAnsi="Times New Roman"/>
          <w:sz w:val="28"/>
          <w:szCs w:val="28"/>
          <w:lang w:val="ru-RU" w:eastAsia="ru-RU"/>
        </w:rPr>
        <w:t>1</w:t>
      </w:r>
      <w:r w:rsidR="00090F38" w:rsidRPr="00F479DE">
        <w:rPr>
          <w:rFonts w:ascii="Times New Roman" w:eastAsia="Times New Roman" w:hAnsi="Times New Roman"/>
          <w:sz w:val="28"/>
          <w:szCs w:val="28"/>
          <w:lang w:val="ru-RU" w:eastAsia="ru-RU"/>
        </w:rPr>
        <w:t>44</w:t>
      </w:r>
      <w:r w:rsidR="00CA6509" w:rsidRPr="00F479DE">
        <w:rPr>
          <w:rFonts w:ascii="Times New Roman" w:eastAsia="Times New Roman" w:hAnsi="Times New Roman"/>
          <w:sz w:val="28"/>
          <w:szCs w:val="28"/>
          <w:lang w:val="ru-RU" w:eastAsia="ru-RU"/>
        </w:rPr>
        <w:t>, 1</w:t>
      </w:r>
      <w:r w:rsidR="00D367E8" w:rsidRPr="00F479DE">
        <w:rPr>
          <w:rFonts w:ascii="Times New Roman" w:eastAsia="Times New Roman" w:hAnsi="Times New Roman"/>
          <w:sz w:val="28"/>
          <w:szCs w:val="28"/>
          <w:lang w:val="ru-RU" w:eastAsia="ru-RU"/>
        </w:rPr>
        <w:t>4</w:t>
      </w:r>
      <w:r w:rsidR="00090F38" w:rsidRPr="00F479DE">
        <w:rPr>
          <w:rFonts w:ascii="Times New Roman" w:eastAsia="Times New Roman" w:hAnsi="Times New Roman"/>
          <w:sz w:val="28"/>
          <w:szCs w:val="28"/>
          <w:lang w:val="ru-RU" w:eastAsia="ru-RU"/>
        </w:rPr>
        <w:t>5</w:t>
      </w:r>
      <w:r w:rsidRPr="00F479DE">
        <w:rPr>
          <w:rFonts w:ascii="Times New Roman" w:eastAsia="Times New Roman" w:hAnsi="Times New Roman"/>
          <w:sz w:val="28"/>
          <w:szCs w:val="28"/>
          <w:lang w:eastAsia="ru-RU"/>
        </w:rPr>
        <w:t>].</w:t>
      </w:r>
    </w:p>
    <w:p w:rsidR="00136D98" w:rsidRPr="00F479DE" w:rsidRDefault="002B7498" w:rsidP="00200A32">
      <w:pPr>
        <w:spacing w:after="0" w:line="240" w:lineRule="auto"/>
        <w:ind w:firstLine="709"/>
        <w:jc w:val="both"/>
        <w:rPr>
          <w:rFonts w:ascii="Times New Roman" w:hAnsi="Times New Roman"/>
          <w:bCs/>
          <w:sz w:val="28"/>
          <w:szCs w:val="28"/>
          <w:lang w:val="ru-RU" w:eastAsia="ru-RU"/>
        </w:rPr>
      </w:pPr>
      <w:r w:rsidRPr="00F479DE">
        <w:rPr>
          <w:rFonts w:ascii="Times New Roman" w:hAnsi="Times New Roman"/>
          <w:bCs/>
          <w:sz w:val="28"/>
          <w:szCs w:val="28"/>
          <w:lang w:val="ru-RU" w:eastAsia="ru-RU"/>
        </w:rPr>
        <w:t>Проведенные многочисленные полевые эксперименты и накопленные практические опыты свидетельствую</w:t>
      </w:r>
      <w:r w:rsidR="00A46386" w:rsidRPr="00F479DE">
        <w:rPr>
          <w:rFonts w:ascii="Times New Roman" w:hAnsi="Times New Roman"/>
          <w:bCs/>
          <w:sz w:val="28"/>
          <w:szCs w:val="28"/>
          <w:lang w:val="ru-RU" w:eastAsia="ru-RU"/>
        </w:rPr>
        <w:t xml:space="preserve">т, чтобы </w:t>
      </w:r>
      <w:r w:rsidRPr="00F479DE">
        <w:rPr>
          <w:rFonts w:ascii="Times New Roman" w:hAnsi="Times New Roman"/>
          <w:bCs/>
          <w:sz w:val="28"/>
          <w:szCs w:val="28"/>
          <w:lang w:val="ru-RU" w:eastAsia="ru-RU"/>
        </w:rPr>
        <w:t>поддерж</w:t>
      </w:r>
      <w:r w:rsidR="00A46386" w:rsidRPr="00F479DE">
        <w:rPr>
          <w:rFonts w:ascii="Times New Roman" w:hAnsi="Times New Roman"/>
          <w:bCs/>
          <w:sz w:val="28"/>
          <w:szCs w:val="28"/>
          <w:lang w:val="ru-RU" w:eastAsia="ru-RU"/>
        </w:rPr>
        <w:t>ивать</w:t>
      </w:r>
      <w:r w:rsidRPr="00F479DE">
        <w:rPr>
          <w:rFonts w:ascii="Times New Roman" w:hAnsi="Times New Roman"/>
          <w:bCs/>
          <w:sz w:val="28"/>
          <w:szCs w:val="28"/>
          <w:lang w:val="ru-RU" w:eastAsia="ru-RU"/>
        </w:rPr>
        <w:t xml:space="preserve"> оптимальны</w:t>
      </w:r>
      <w:r w:rsidR="00A46386" w:rsidRPr="00F479DE">
        <w:rPr>
          <w:rFonts w:ascii="Times New Roman" w:hAnsi="Times New Roman"/>
          <w:bCs/>
          <w:sz w:val="28"/>
          <w:szCs w:val="28"/>
          <w:lang w:val="ru-RU" w:eastAsia="ru-RU"/>
        </w:rPr>
        <w:t>е</w:t>
      </w:r>
      <w:r w:rsidRPr="00F479DE">
        <w:rPr>
          <w:rFonts w:ascii="Times New Roman" w:hAnsi="Times New Roman"/>
          <w:bCs/>
          <w:sz w:val="28"/>
          <w:szCs w:val="28"/>
          <w:lang w:val="ru-RU" w:eastAsia="ru-RU"/>
        </w:rPr>
        <w:t xml:space="preserve"> предел</w:t>
      </w:r>
      <w:r w:rsidR="00A46386" w:rsidRPr="00F479DE">
        <w:rPr>
          <w:rFonts w:ascii="Times New Roman" w:hAnsi="Times New Roman"/>
          <w:bCs/>
          <w:sz w:val="28"/>
          <w:szCs w:val="28"/>
          <w:lang w:val="ru-RU" w:eastAsia="ru-RU"/>
        </w:rPr>
        <w:t>ы</w:t>
      </w:r>
      <w:r w:rsidRPr="00F479DE">
        <w:rPr>
          <w:rFonts w:ascii="Times New Roman" w:hAnsi="Times New Roman"/>
          <w:bCs/>
          <w:sz w:val="28"/>
          <w:szCs w:val="28"/>
          <w:lang w:val="ru-RU" w:eastAsia="ru-RU"/>
        </w:rPr>
        <w:t xml:space="preserve"> влажности почвы в активном слое </w:t>
      </w:r>
      <w:r w:rsidR="0088467F" w:rsidRPr="00F479DE">
        <w:rPr>
          <w:rFonts w:ascii="Times New Roman" w:hAnsi="Times New Roman"/>
          <w:bCs/>
          <w:sz w:val="28"/>
          <w:szCs w:val="28"/>
          <w:lang w:val="ru-RU" w:eastAsia="ru-RU"/>
        </w:rPr>
        <w:t>почвы необходим</w:t>
      </w:r>
      <w:r w:rsidR="00A46386" w:rsidRPr="00F479DE">
        <w:rPr>
          <w:rFonts w:ascii="Times New Roman" w:hAnsi="Times New Roman"/>
          <w:bCs/>
          <w:sz w:val="28"/>
          <w:szCs w:val="28"/>
          <w:lang w:val="ru-RU" w:eastAsia="ru-RU"/>
        </w:rPr>
        <w:t>о</w:t>
      </w:r>
      <w:r w:rsidRPr="00F479DE">
        <w:rPr>
          <w:rFonts w:ascii="Times New Roman" w:hAnsi="Times New Roman"/>
          <w:bCs/>
          <w:sz w:val="28"/>
          <w:szCs w:val="28"/>
          <w:lang w:val="ru-RU" w:eastAsia="ru-RU"/>
        </w:rPr>
        <w:t xml:space="preserve"> значительн</w:t>
      </w:r>
      <w:r w:rsidR="00A46386" w:rsidRPr="00F479DE">
        <w:rPr>
          <w:rFonts w:ascii="Times New Roman" w:hAnsi="Times New Roman"/>
          <w:bCs/>
          <w:sz w:val="28"/>
          <w:szCs w:val="28"/>
          <w:lang w:val="ru-RU" w:eastAsia="ru-RU"/>
        </w:rPr>
        <w:t>ое</w:t>
      </w:r>
      <w:r w:rsidRPr="00F479DE">
        <w:rPr>
          <w:rFonts w:ascii="Times New Roman" w:hAnsi="Times New Roman"/>
          <w:bCs/>
          <w:sz w:val="28"/>
          <w:szCs w:val="28"/>
          <w:lang w:val="ru-RU" w:eastAsia="ru-RU"/>
        </w:rPr>
        <w:t xml:space="preserve"> </w:t>
      </w:r>
      <w:r w:rsidR="0088467F" w:rsidRPr="00F479DE">
        <w:rPr>
          <w:rFonts w:ascii="Times New Roman" w:hAnsi="Times New Roman"/>
          <w:bCs/>
          <w:sz w:val="28"/>
          <w:szCs w:val="28"/>
          <w:lang w:val="ru-RU" w:eastAsia="ru-RU"/>
        </w:rPr>
        <w:t>расход</w:t>
      </w:r>
      <w:r w:rsidR="00A46386" w:rsidRPr="00F479DE">
        <w:rPr>
          <w:rFonts w:ascii="Times New Roman" w:hAnsi="Times New Roman"/>
          <w:bCs/>
          <w:sz w:val="28"/>
          <w:szCs w:val="28"/>
          <w:lang w:val="ru-RU" w:eastAsia="ru-RU"/>
        </w:rPr>
        <w:t>ование</w:t>
      </w:r>
      <w:r w:rsidRPr="00F479DE">
        <w:rPr>
          <w:rFonts w:ascii="Times New Roman" w:hAnsi="Times New Roman"/>
          <w:bCs/>
          <w:sz w:val="28"/>
          <w:szCs w:val="28"/>
          <w:lang w:val="ru-RU" w:eastAsia="ru-RU"/>
        </w:rPr>
        <w:t xml:space="preserve"> поливной воды </w:t>
      </w:r>
      <w:r w:rsidR="00AA5405" w:rsidRPr="00F479DE">
        <w:rPr>
          <w:rFonts w:ascii="Times New Roman" w:hAnsi="Times New Roman"/>
          <w:sz w:val="28"/>
          <w:szCs w:val="28"/>
          <w:lang w:val="ru-RU" w:eastAsia="ru-RU"/>
        </w:rPr>
        <w:t>[</w:t>
      </w:r>
      <w:r w:rsidR="00CA6509" w:rsidRPr="00F479DE">
        <w:rPr>
          <w:rFonts w:ascii="Times New Roman" w:hAnsi="Times New Roman"/>
          <w:sz w:val="28"/>
          <w:szCs w:val="28"/>
          <w:lang w:val="ru-RU" w:eastAsia="ru-RU"/>
        </w:rPr>
        <w:t>1</w:t>
      </w:r>
      <w:r w:rsidR="00090F38" w:rsidRPr="00F479DE">
        <w:rPr>
          <w:rFonts w:ascii="Times New Roman" w:hAnsi="Times New Roman"/>
          <w:sz w:val="28"/>
          <w:szCs w:val="28"/>
          <w:lang w:val="ru-RU" w:eastAsia="ru-RU"/>
        </w:rPr>
        <w:t>23</w:t>
      </w:r>
      <w:r w:rsidR="00AA5405" w:rsidRPr="00F479DE">
        <w:rPr>
          <w:rFonts w:ascii="Times New Roman" w:hAnsi="Times New Roman"/>
          <w:sz w:val="28"/>
          <w:szCs w:val="28"/>
          <w:lang w:val="ru-RU" w:eastAsia="ru-RU"/>
        </w:rPr>
        <w:t xml:space="preserve">] </w:t>
      </w:r>
      <w:r w:rsidRPr="00F479DE">
        <w:rPr>
          <w:rFonts w:ascii="Times New Roman" w:hAnsi="Times New Roman"/>
          <w:bCs/>
          <w:sz w:val="28"/>
          <w:szCs w:val="28"/>
          <w:lang w:val="ru-RU" w:eastAsia="ru-RU"/>
        </w:rPr>
        <w:t xml:space="preserve">и, соответственно, </w:t>
      </w:r>
      <w:r w:rsidR="0088467F" w:rsidRPr="00F479DE">
        <w:rPr>
          <w:rFonts w:ascii="Times New Roman" w:hAnsi="Times New Roman"/>
          <w:bCs/>
          <w:sz w:val="28"/>
          <w:szCs w:val="28"/>
          <w:lang w:val="ru-RU" w:eastAsia="ru-RU"/>
        </w:rPr>
        <w:t xml:space="preserve">требует высоких </w:t>
      </w:r>
      <w:r w:rsidRPr="00F479DE">
        <w:rPr>
          <w:rFonts w:ascii="Times New Roman" w:hAnsi="Times New Roman"/>
          <w:bCs/>
          <w:sz w:val="28"/>
          <w:szCs w:val="28"/>
          <w:lang w:val="ru-RU" w:eastAsia="ru-RU"/>
        </w:rPr>
        <w:t xml:space="preserve">материальных </w:t>
      </w:r>
      <w:r w:rsidR="0088467F" w:rsidRPr="00F479DE">
        <w:rPr>
          <w:rFonts w:ascii="Times New Roman" w:hAnsi="Times New Roman"/>
          <w:bCs/>
          <w:sz w:val="28"/>
          <w:szCs w:val="28"/>
          <w:lang w:val="ru-RU" w:eastAsia="ru-RU"/>
        </w:rPr>
        <w:t>вложений и дополнительных затрат на электроэнергию [</w:t>
      </w:r>
      <w:r w:rsidR="00CA6509" w:rsidRPr="00F479DE">
        <w:rPr>
          <w:rFonts w:ascii="Times New Roman" w:eastAsia="Times New Roman" w:hAnsi="Times New Roman"/>
          <w:iCs/>
          <w:sz w:val="28"/>
          <w:szCs w:val="28"/>
          <w:lang w:val="ru-RU"/>
        </w:rPr>
        <w:t>10</w:t>
      </w:r>
      <w:r w:rsidR="001A5FB4" w:rsidRPr="00F479DE">
        <w:rPr>
          <w:rFonts w:ascii="Times New Roman" w:eastAsia="Times New Roman" w:hAnsi="Times New Roman"/>
          <w:iCs/>
          <w:sz w:val="28"/>
          <w:szCs w:val="28"/>
          <w:lang w:val="ru-RU"/>
        </w:rPr>
        <w:t>7</w:t>
      </w:r>
      <w:r w:rsidR="0088467F" w:rsidRPr="00F479DE">
        <w:rPr>
          <w:rFonts w:ascii="Times New Roman" w:hAnsi="Times New Roman"/>
          <w:bCs/>
          <w:sz w:val="28"/>
          <w:szCs w:val="28"/>
          <w:lang w:val="ru-RU" w:eastAsia="ru-RU"/>
        </w:rPr>
        <w:t>]</w:t>
      </w:r>
      <w:r w:rsidRPr="00F479DE">
        <w:rPr>
          <w:rFonts w:ascii="Times New Roman" w:hAnsi="Times New Roman"/>
          <w:bCs/>
          <w:sz w:val="28"/>
          <w:szCs w:val="28"/>
          <w:lang w:val="ru-RU" w:eastAsia="ru-RU"/>
        </w:rPr>
        <w:t xml:space="preserve">. </w:t>
      </w:r>
    </w:p>
    <w:p w:rsidR="00D75866" w:rsidRPr="00F479DE" w:rsidRDefault="002B7498" w:rsidP="00FF408A">
      <w:pPr>
        <w:spacing w:after="0" w:line="240" w:lineRule="auto"/>
        <w:ind w:firstLine="709"/>
        <w:jc w:val="both"/>
        <w:rPr>
          <w:rFonts w:ascii="Times New Roman" w:hAnsi="Times New Roman"/>
          <w:bCs/>
          <w:sz w:val="28"/>
          <w:szCs w:val="28"/>
          <w:lang w:val="ru-RU" w:eastAsia="ru-RU"/>
        </w:rPr>
      </w:pPr>
      <w:r w:rsidRPr="00F479DE">
        <w:rPr>
          <w:rFonts w:ascii="Times New Roman" w:hAnsi="Times New Roman"/>
          <w:bCs/>
          <w:sz w:val="28"/>
          <w:szCs w:val="28"/>
          <w:lang w:val="ru-RU" w:eastAsia="ru-RU"/>
        </w:rPr>
        <w:t xml:space="preserve">По </w:t>
      </w:r>
      <w:r w:rsidR="00900FA7" w:rsidRPr="00F479DE">
        <w:rPr>
          <w:rFonts w:ascii="Times New Roman" w:hAnsi="Times New Roman"/>
          <w:bCs/>
          <w:sz w:val="28"/>
          <w:szCs w:val="28"/>
          <w:lang w:val="ru-RU" w:eastAsia="ru-RU"/>
        </w:rPr>
        <w:t xml:space="preserve">итогам данных </w:t>
      </w:r>
      <w:r w:rsidRPr="00F479DE">
        <w:rPr>
          <w:rFonts w:ascii="Times New Roman" w:hAnsi="Times New Roman"/>
          <w:bCs/>
          <w:sz w:val="28"/>
          <w:szCs w:val="28"/>
          <w:lang w:val="ru-RU" w:eastAsia="ru-RU"/>
        </w:rPr>
        <w:t xml:space="preserve">многих ученых влажность активного слоя почвы не должна быть ниже 70-80% от НВ </w:t>
      </w:r>
      <w:r w:rsidR="008D3FBA" w:rsidRPr="00F479DE">
        <w:rPr>
          <w:rFonts w:ascii="Times New Roman" w:hAnsi="Times New Roman"/>
          <w:bCs/>
          <w:sz w:val="28"/>
          <w:szCs w:val="28"/>
          <w:lang w:val="ru-RU" w:eastAsia="ru-RU"/>
        </w:rPr>
        <w:t>[</w:t>
      </w:r>
      <w:r w:rsidR="00331474" w:rsidRPr="00F479DE">
        <w:rPr>
          <w:rFonts w:ascii="Times New Roman" w:hAnsi="Times New Roman"/>
          <w:bCs/>
          <w:sz w:val="28"/>
          <w:szCs w:val="28"/>
          <w:lang w:val="ru-RU" w:eastAsia="ru-RU"/>
        </w:rPr>
        <w:t>146</w:t>
      </w:r>
      <w:r w:rsidR="008D3FBA" w:rsidRPr="00F479DE">
        <w:rPr>
          <w:rFonts w:ascii="Times New Roman" w:hAnsi="Times New Roman"/>
          <w:bCs/>
          <w:sz w:val="28"/>
          <w:szCs w:val="28"/>
          <w:lang w:val="ru-RU" w:eastAsia="ru-RU"/>
        </w:rPr>
        <w:t xml:space="preserve">] </w:t>
      </w:r>
      <w:r w:rsidR="00900FA7" w:rsidRPr="00F479DE">
        <w:rPr>
          <w:rFonts w:ascii="Times New Roman" w:hAnsi="Times New Roman"/>
          <w:bCs/>
          <w:sz w:val="28"/>
          <w:szCs w:val="28"/>
          <w:lang w:val="ru-RU" w:eastAsia="ru-RU"/>
        </w:rPr>
        <w:t>в течение</w:t>
      </w:r>
      <w:r w:rsidRPr="00F479DE">
        <w:rPr>
          <w:rFonts w:ascii="Times New Roman" w:hAnsi="Times New Roman"/>
          <w:bCs/>
          <w:sz w:val="28"/>
          <w:szCs w:val="28"/>
          <w:lang w:val="ru-RU" w:eastAsia="ru-RU"/>
        </w:rPr>
        <w:t xml:space="preserve"> 10-15 дней до фазы </w:t>
      </w:r>
      <w:r w:rsidRPr="00F479DE">
        <w:rPr>
          <w:rFonts w:ascii="Times New Roman" w:hAnsi="Times New Roman"/>
          <w:bCs/>
          <w:sz w:val="28"/>
          <w:szCs w:val="28"/>
          <w:lang w:val="ru-RU" w:eastAsia="ru-RU"/>
        </w:rPr>
        <w:lastRenderedPageBreak/>
        <w:t xml:space="preserve">выметывания метелок и должна </w:t>
      </w:r>
      <w:r w:rsidR="00900FA7" w:rsidRPr="00F479DE">
        <w:rPr>
          <w:rFonts w:ascii="Times New Roman" w:hAnsi="Times New Roman"/>
          <w:bCs/>
          <w:sz w:val="28"/>
          <w:szCs w:val="28"/>
          <w:lang w:val="ru-RU" w:eastAsia="ru-RU"/>
        </w:rPr>
        <w:t>сохраняться в течение</w:t>
      </w:r>
      <w:r w:rsidRPr="00F479DE">
        <w:rPr>
          <w:rFonts w:ascii="Times New Roman" w:hAnsi="Times New Roman"/>
          <w:bCs/>
          <w:sz w:val="28"/>
          <w:szCs w:val="28"/>
          <w:lang w:val="ru-RU" w:eastAsia="ru-RU"/>
        </w:rPr>
        <w:t xml:space="preserve"> 10-15 дней </w:t>
      </w:r>
      <w:r w:rsidR="00AA5405" w:rsidRPr="00F479DE">
        <w:rPr>
          <w:rFonts w:ascii="Times New Roman" w:hAnsi="Times New Roman"/>
          <w:bCs/>
          <w:sz w:val="28"/>
          <w:szCs w:val="28"/>
          <w:lang w:val="ru-RU" w:eastAsia="ru-RU"/>
        </w:rPr>
        <w:t>[</w:t>
      </w:r>
      <w:r w:rsidR="00A241AA" w:rsidRPr="00F479DE">
        <w:rPr>
          <w:rFonts w:ascii="Times New Roman" w:hAnsi="Times New Roman"/>
          <w:bCs/>
          <w:sz w:val="28"/>
          <w:szCs w:val="28"/>
          <w:lang w:val="ru-RU" w:eastAsia="ru-RU"/>
        </w:rPr>
        <w:t>14</w:t>
      </w:r>
      <w:r w:rsidR="00D6071D" w:rsidRPr="00F479DE">
        <w:rPr>
          <w:rFonts w:ascii="Times New Roman" w:hAnsi="Times New Roman"/>
          <w:bCs/>
          <w:sz w:val="28"/>
          <w:szCs w:val="28"/>
          <w:lang w:val="ru-RU" w:eastAsia="ru-RU"/>
        </w:rPr>
        <w:t>7</w:t>
      </w:r>
      <w:r w:rsidR="00A241AA" w:rsidRPr="00F479DE">
        <w:rPr>
          <w:rFonts w:ascii="Times New Roman" w:hAnsi="Times New Roman"/>
          <w:bCs/>
          <w:sz w:val="28"/>
          <w:szCs w:val="28"/>
          <w:lang w:val="ru-RU" w:eastAsia="ru-RU"/>
        </w:rPr>
        <w:t>, 14</w:t>
      </w:r>
      <w:r w:rsidR="00D6071D" w:rsidRPr="00F479DE">
        <w:rPr>
          <w:rFonts w:ascii="Times New Roman" w:hAnsi="Times New Roman"/>
          <w:bCs/>
          <w:sz w:val="28"/>
          <w:szCs w:val="28"/>
          <w:lang w:val="ru-RU" w:eastAsia="ru-RU"/>
        </w:rPr>
        <w:t>8</w:t>
      </w:r>
      <w:r w:rsidR="00AA5405" w:rsidRPr="00F479DE">
        <w:rPr>
          <w:rFonts w:ascii="Times New Roman" w:hAnsi="Times New Roman"/>
          <w:bCs/>
          <w:sz w:val="28"/>
          <w:szCs w:val="28"/>
          <w:lang w:val="ru-RU" w:eastAsia="ru-RU"/>
        </w:rPr>
        <w:t xml:space="preserve">] </w:t>
      </w:r>
      <w:r w:rsidRPr="00F479DE">
        <w:rPr>
          <w:rFonts w:ascii="Times New Roman" w:hAnsi="Times New Roman"/>
          <w:bCs/>
          <w:sz w:val="28"/>
          <w:szCs w:val="28"/>
          <w:lang w:val="ru-RU" w:eastAsia="ru-RU"/>
        </w:rPr>
        <w:t xml:space="preserve">после наступления фазы </w:t>
      </w:r>
      <w:r w:rsidR="00200A32" w:rsidRPr="00F479DE">
        <w:rPr>
          <w:rFonts w:ascii="Times New Roman" w:hAnsi="Times New Roman"/>
          <w:bCs/>
          <w:sz w:val="28"/>
          <w:szCs w:val="28"/>
          <w:lang w:val="ru-RU" w:eastAsia="ru-RU"/>
        </w:rPr>
        <w:t xml:space="preserve">цветения и налива зерна, </w:t>
      </w:r>
      <w:r w:rsidR="00900FA7" w:rsidRPr="00F479DE">
        <w:rPr>
          <w:rFonts w:ascii="Times New Roman" w:hAnsi="Times New Roman"/>
          <w:bCs/>
          <w:sz w:val="28"/>
          <w:szCs w:val="28"/>
          <w:lang w:val="ru-RU" w:eastAsia="ru-RU"/>
        </w:rPr>
        <w:t>а</w:t>
      </w:r>
      <w:r w:rsidR="00200A32" w:rsidRPr="00F479DE">
        <w:rPr>
          <w:rFonts w:ascii="Times New Roman" w:hAnsi="Times New Roman"/>
          <w:bCs/>
          <w:sz w:val="28"/>
          <w:szCs w:val="28"/>
          <w:lang w:val="ru-RU" w:eastAsia="ru-RU"/>
        </w:rPr>
        <w:t xml:space="preserve"> в последующие </w:t>
      </w:r>
      <w:r w:rsidR="00900FA7" w:rsidRPr="00F479DE">
        <w:rPr>
          <w:rFonts w:ascii="Times New Roman" w:hAnsi="Times New Roman"/>
          <w:bCs/>
          <w:sz w:val="28"/>
          <w:szCs w:val="28"/>
          <w:lang w:val="ru-RU" w:eastAsia="ru-RU"/>
        </w:rPr>
        <w:t>фазы</w:t>
      </w:r>
      <w:r w:rsidR="00200A32" w:rsidRPr="00F479DE">
        <w:rPr>
          <w:rFonts w:ascii="Times New Roman" w:hAnsi="Times New Roman"/>
          <w:bCs/>
          <w:sz w:val="28"/>
          <w:szCs w:val="28"/>
          <w:lang w:val="ru-RU" w:eastAsia="ru-RU"/>
        </w:rPr>
        <w:t xml:space="preserve"> роста и развития не должна опускаться ниже 65-70% от НВ</w:t>
      </w:r>
      <w:r w:rsidR="007C78E9" w:rsidRPr="00F479DE">
        <w:rPr>
          <w:rFonts w:ascii="Times New Roman" w:hAnsi="Times New Roman"/>
          <w:bCs/>
          <w:sz w:val="28"/>
          <w:szCs w:val="28"/>
          <w:lang w:val="ru-RU" w:eastAsia="ru-RU"/>
        </w:rPr>
        <w:t xml:space="preserve"> </w:t>
      </w:r>
      <w:r w:rsidR="007C78E9" w:rsidRPr="00F479DE">
        <w:rPr>
          <w:rFonts w:ascii="Times New Roman" w:hAnsi="Times New Roman"/>
          <w:bCs/>
          <w:sz w:val="28"/>
          <w:szCs w:val="28"/>
          <w:lang w:eastAsia="ru-RU"/>
        </w:rPr>
        <w:t>[</w:t>
      </w:r>
      <w:r w:rsidR="00805C4B" w:rsidRPr="00F479DE">
        <w:rPr>
          <w:rFonts w:ascii="Times New Roman" w:hAnsi="Times New Roman"/>
          <w:bCs/>
          <w:sz w:val="28"/>
          <w:szCs w:val="28"/>
          <w:lang w:val="ru-RU" w:eastAsia="ru-RU"/>
        </w:rPr>
        <w:t>10</w:t>
      </w:r>
      <w:r w:rsidR="00F25425" w:rsidRPr="00F479DE">
        <w:rPr>
          <w:rFonts w:ascii="Times New Roman" w:hAnsi="Times New Roman"/>
          <w:bCs/>
          <w:sz w:val="28"/>
          <w:szCs w:val="28"/>
          <w:lang w:val="ru-RU" w:eastAsia="ru-RU"/>
        </w:rPr>
        <w:t>6</w:t>
      </w:r>
      <w:r w:rsidR="00351F2F" w:rsidRPr="00F479DE">
        <w:rPr>
          <w:rFonts w:ascii="Times New Roman" w:hAnsi="Times New Roman"/>
          <w:bCs/>
          <w:sz w:val="28"/>
          <w:szCs w:val="28"/>
          <w:lang w:val="ru-RU" w:eastAsia="ru-RU"/>
        </w:rPr>
        <w:t>,</w:t>
      </w:r>
      <w:r w:rsidR="00125496" w:rsidRPr="00F479DE">
        <w:rPr>
          <w:rFonts w:ascii="Times New Roman" w:hAnsi="Times New Roman"/>
          <w:bCs/>
          <w:sz w:val="28"/>
          <w:szCs w:val="28"/>
          <w:lang w:val="ru-RU" w:eastAsia="ru-RU"/>
        </w:rPr>
        <w:t xml:space="preserve"> </w:t>
      </w:r>
      <w:r w:rsidR="00ED5879" w:rsidRPr="00F479DE">
        <w:rPr>
          <w:rFonts w:ascii="Times New Roman" w:hAnsi="Times New Roman"/>
          <w:bCs/>
          <w:sz w:val="28"/>
          <w:szCs w:val="28"/>
          <w:lang w:val="ru-RU" w:eastAsia="ru-RU"/>
        </w:rPr>
        <w:t>1</w:t>
      </w:r>
      <w:r w:rsidR="00805C4B" w:rsidRPr="00F479DE">
        <w:rPr>
          <w:rFonts w:ascii="Times New Roman" w:hAnsi="Times New Roman"/>
          <w:bCs/>
          <w:sz w:val="28"/>
          <w:szCs w:val="28"/>
          <w:lang w:val="ru-RU" w:eastAsia="ru-RU"/>
        </w:rPr>
        <w:t>4</w:t>
      </w:r>
      <w:r w:rsidR="008330C8" w:rsidRPr="00F479DE">
        <w:rPr>
          <w:rFonts w:ascii="Times New Roman" w:hAnsi="Times New Roman"/>
          <w:bCs/>
          <w:sz w:val="28"/>
          <w:szCs w:val="28"/>
          <w:lang w:val="ru-RU" w:eastAsia="ru-RU"/>
        </w:rPr>
        <w:t>9</w:t>
      </w:r>
      <w:r w:rsidR="00755DFB" w:rsidRPr="00F479DE">
        <w:rPr>
          <w:rFonts w:ascii="Times New Roman" w:hAnsi="Times New Roman"/>
          <w:bCs/>
          <w:sz w:val="28"/>
          <w:szCs w:val="28"/>
          <w:lang w:val="ru-RU" w:eastAsia="ru-RU"/>
        </w:rPr>
        <w:t>, 1</w:t>
      </w:r>
      <w:r w:rsidR="008330C8" w:rsidRPr="00F479DE">
        <w:rPr>
          <w:rFonts w:ascii="Times New Roman" w:hAnsi="Times New Roman"/>
          <w:bCs/>
          <w:sz w:val="28"/>
          <w:szCs w:val="28"/>
          <w:lang w:val="ru-RU" w:eastAsia="ru-RU"/>
        </w:rPr>
        <w:t>50</w:t>
      </w:r>
      <w:r w:rsidR="007C78E9" w:rsidRPr="00F479DE">
        <w:rPr>
          <w:rFonts w:ascii="Times New Roman" w:hAnsi="Times New Roman"/>
          <w:bCs/>
          <w:sz w:val="28"/>
          <w:szCs w:val="28"/>
          <w:lang w:eastAsia="ru-RU"/>
        </w:rPr>
        <w:t>]</w:t>
      </w:r>
      <w:r w:rsidR="00200A32" w:rsidRPr="00F479DE">
        <w:rPr>
          <w:rFonts w:ascii="Times New Roman" w:hAnsi="Times New Roman"/>
          <w:bCs/>
          <w:sz w:val="28"/>
          <w:szCs w:val="28"/>
          <w:lang w:val="ru-RU" w:eastAsia="ru-RU"/>
        </w:rPr>
        <w:t>.</w:t>
      </w:r>
    </w:p>
    <w:p w:rsidR="00D75866" w:rsidRPr="00F479DE" w:rsidRDefault="00CA6A7B" w:rsidP="008A6ADE">
      <w:pPr>
        <w:spacing w:after="0" w:line="240" w:lineRule="auto"/>
        <w:ind w:firstLine="709"/>
        <w:jc w:val="both"/>
        <w:rPr>
          <w:rFonts w:ascii="Times New Roman" w:hAnsi="Times New Roman"/>
          <w:bCs/>
          <w:sz w:val="28"/>
          <w:szCs w:val="28"/>
          <w:lang w:val="ru-RU" w:eastAsia="ru-RU"/>
        </w:rPr>
      </w:pPr>
      <w:r w:rsidRPr="00F479DE">
        <w:rPr>
          <w:rFonts w:ascii="Times New Roman" w:hAnsi="Times New Roman"/>
          <w:bCs/>
          <w:sz w:val="28"/>
          <w:szCs w:val="28"/>
          <w:lang w:val="ru-RU" w:eastAsia="ru-RU"/>
        </w:rPr>
        <w:t xml:space="preserve">Также, другие ученые авторы рекомендуют поддерживать предполивную влажность почвы на уровне не ниже 70% от НВ до </w:t>
      </w:r>
      <w:r w:rsidR="00E1462B" w:rsidRPr="00F479DE">
        <w:rPr>
          <w:rFonts w:ascii="Times New Roman" w:hAnsi="Times New Roman"/>
          <w:bCs/>
          <w:sz w:val="28"/>
          <w:szCs w:val="28"/>
          <w:lang w:val="ru-RU" w:eastAsia="ru-RU"/>
        </w:rPr>
        <w:t>начала</w:t>
      </w:r>
      <w:r w:rsidRPr="00F479DE">
        <w:rPr>
          <w:rFonts w:ascii="Times New Roman" w:hAnsi="Times New Roman"/>
          <w:bCs/>
          <w:sz w:val="28"/>
          <w:szCs w:val="28"/>
          <w:lang w:val="ru-RU" w:eastAsia="ru-RU"/>
        </w:rPr>
        <w:t xml:space="preserve"> фазы 7-и листьев</w:t>
      </w:r>
      <w:r w:rsidR="000605F1" w:rsidRPr="00F479DE">
        <w:rPr>
          <w:rFonts w:ascii="Times New Roman" w:hAnsi="Times New Roman"/>
          <w:bCs/>
          <w:sz w:val="28"/>
          <w:szCs w:val="28"/>
          <w:lang w:val="ru-RU" w:eastAsia="ru-RU"/>
        </w:rPr>
        <w:t xml:space="preserve"> [</w:t>
      </w:r>
      <w:r w:rsidR="00F07F51" w:rsidRPr="00F479DE">
        <w:rPr>
          <w:rFonts w:ascii="Times New Roman" w:hAnsi="Times New Roman"/>
          <w:bCs/>
          <w:sz w:val="28"/>
          <w:szCs w:val="28"/>
          <w:lang w:val="ru-RU" w:eastAsia="ru-RU"/>
        </w:rPr>
        <w:t>1</w:t>
      </w:r>
      <w:r w:rsidR="0066681D" w:rsidRPr="00F479DE">
        <w:rPr>
          <w:rFonts w:ascii="Times New Roman" w:hAnsi="Times New Roman"/>
          <w:bCs/>
          <w:sz w:val="28"/>
          <w:szCs w:val="28"/>
          <w:lang w:val="ru-RU" w:eastAsia="ru-RU"/>
        </w:rPr>
        <w:t>51</w:t>
      </w:r>
      <w:r w:rsidR="000605F1" w:rsidRPr="00F479DE">
        <w:rPr>
          <w:rFonts w:ascii="Times New Roman" w:hAnsi="Times New Roman"/>
          <w:bCs/>
          <w:sz w:val="28"/>
          <w:szCs w:val="28"/>
          <w:lang w:val="ru-RU" w:eastAsia="ru-RU"/>
        </w:rPr>
        <w:t>]</w:t>
      </w:r>
      <w:r w:rsidRPr="00F479DE">
        <w:rPr>
          <w:rFonts w:ascii="Times New Roman" w:hAnsi="Times New Roman"/>
          <w:bCs/>
          <w:sz w:val="28"/>
          <w:szCs w:val="28"/>
          <w:lang w:val="ru-RU" w:eastAsia="ru-RU"/>
        </w:rPr>
        <w:t xml:space="preserve">, и далее поддерживать на уровне не ниже 80% от НВ до окончания </w:t>
      </w:r>
      <w:r w:rsidR="002C46FD" w:rsidRPr="00F479DE">
        <w:rPr>
          <w:rFonts w:ascii="Times New Roman" w:hAnsi="Times New Roman"/>
          <w:bCs/>
          <w:sz w:val="28"/>
          <w:szCs w:val="28"/>
          <w:lang w:val="ru-RU" w:eastAsia="ru-RU"/>
        </w:rPr>
        <w:t>[1</w:t>
      </w:r>
      <w:r w:rsidR="003825BA" w:rsidRPr="00F479DE">
        <w:rPr>
          <w:rFonts w:ascii="Times New Roman" w:hAnsi="Times New Roman"/>
          <w:bCs/>
          <w:sz w:val="28"/>
          <w:szCs w:val="28"/>
          <w:lang w:val="ru-RU" w:eastAsia="ru-RU"/>
        </w:rPr>
        <w:t>52</w:t>
      </w:r>
      <w:r w:rsidR="002C46FD" w:rsidRPr="00F479DE">
        <w:rPr>
          <w:rFonts w:ascii="Times New Roman" w:hAnsi="Times New Roman"/>
          <w:bCs/>
          <w:sz w:val="28"/>
          <w:szCs w:val="28"/>
          <w:lang w:val="ru-RU" w:eastAsia="ru-RU"/>
        </w:rPr>
        <w:t xml:space="preserve">] </w:t>
      </w:r>
      <w:r w:rsidRPr="00F479DE">
        <w:rPr>
          <w:rFonts w:ascii="Times New Roman" w:hAnsi="Times New Roman"/>
          <w:bCs/>
          <w:sz w:val="28"/>
          <w:szCs w:val="28"/>
          <w:lang w:val="ru-RU" w:eastAsia="ru-RU"/>
        </w:rPr>
        <w:t xml:space="preserve">фазы налива зерна </w:t>
      </w:r>
      <w:r w:rsidR="00D75866" w:rsidRPr="00F479DE">
        <w:rPr>
          <w:rFonts w:ascii="Times New Roman" w:hAnsi="Times New Roman"/>
          <w:bCs/>
          <w:sz w:val="28"/>
          <w:szCs w:val="28"/>
          <w:lang w:eastAsia="ru-RU"/>
        </w:rPr>
        <w:t>[</w:t>
      </w:r>
      <w:r w:rsidR="00B847AF" w:rsidRPr="00F479DE">
        <w:rPr>
          <w:rFonts w:ascii="Times New Roman" w:hAnsi="Times New Roman"/>
          <w:bCs/>
          <w:sz w:val="28"/>
          <w:szCs w:val="28"/>
          <w:lang w:val="ru-RU" w:eastAsia="ru-RU"/>
        </w:rPr>
        <w:t>1</w:t>
      </w:r>
      <w:r w:rsidR="003825BA" w:rsidRPr="00F479DE">
        <w:rPr>
          <w:rFonts w:ascii="Times New Roman" w:hAnsi="Times New Roman"/>
          <w:bCs/>
          <w:sz w:val="28"/>
          <w:szCs w:val="28"/>
          <w:lang w:val="ru-RU" w:eastAsia="ru-RU"/>
        </w:rPr>
        <w:t>53</w:t>
      </w:r>
      <w:r w:rsidR="00D75866" w:rsidRPr="00F479DE">
        <w:rPr>
          <w:rFonts w:ascii="Times New Roman" w:hAnsi="Times New Roman"/>
          <w:bCs/>
          <w:sz w:val="28"/>
          <w:szCs w:val="28"/>
          <w:lang w:eastAsia="ru-RU"/>
        </w:rPr>
        <w:t>].</w:t>
      </w:r>
    </w:p>
    <w:p w:rsidR="00D75866" w:rsidRPr="00F479DE" w:rsidRDefault="00B54E05" w:rsidP="006731A5">
      <w:pPr>
        <w:spacing w:after="0" w:line="240" w:lineRule="auto"/>
        <w:ind w:firstLine="709"/>
        <w:jc w:val="both"/>
        <w:rPr>
          <w:rFonts w:ascii="Times New Roman" w:hAnsi="Times New Roman"/>
          <w:bCs/>
          <w:sz w:val="28"/>
          <w:szCs w:val="28"/>
          <w:lang w:eastAsia="ru-RU"/>
        </w:rPr>
      </w:pPr>
      <w:r w:rsidRPr="00F479DE">
        <w:rPr>
          <w:rFonts w:ascii="Times New Roman" w:hAnsi="Times New Roman"/>
          <w:iCs/>
          <w:sz w:val="28"/>
          <w:szCs w:val="28"/>
          <w:lang w:val="ru-RU" w:eastAsia="ru-RU"/>
        </w:rPr>
        <w:t>Безусловно, чтобы избежать необратимых процессов в растении и получ</w:t>
      </w:r>
      <w:r w:rsidR="003A6C9C" w:rsidRPr="00F479DE">
        <w:rPr>
          <w:rFonts w:ascii="Times New Roman" w:hAnsi="Times New Roman"/>
          <w:iCs/>
          <w:sz w:val="28"/>
          <w:szCs w:val="28"/>
          <w:lang w:val="ru-RU" w:eastAsia="ru-RU"/>
        </w:rPr>
        <w:t>а</w:t>
      </w:r>
      <w:r w:rsidRPr="00F479DE">
        <w:rPr>
          <w:rFonts w:ascii="Times New Roman" w:hAnsi="Times New Roman"/>
          <w:iCs/>
          <w:sz w:val="28"/>
          <w:szCs w:val="28"/>
          <w:lang w:val="ru-RU" w:eastAsia="ru-RU"/>
        </w:rPr>
        <w:t xml:space="preserve">ть </w:t>
      </w:r>
      <w:r w:rsidR="00897B2D" w:rsidRPr="00F479DE">
        <w:rPr>
          <w:rFonts w:ascii="Times New Roman" w:hAnsi="Times New Roman"/>
          <w:iCs/>
          <w:sz w:val="28"/>
          <w:szCs w:val="28"/>
          <w:lang w:val="ru-RU" w:eastAsia="ru-RU"/>
        </w:rPr>
        <w:t>стабильны</w:t>
      </w:r>
      <w:r w:rsidR="003A6C9C" w:rsidRPr="00F479DE">
        <w:rPr>
          <w:rFonts w:ascii="Times New Roman" w:hAnsi="Times New Roman"/>
          <w:iCs/>
          <w:sz w:val="28"/>
          <w:szCs w:val="28"/>
          <w:lang w:val="ru-RU" w:eastAsia="ru-RU"/>
        </w:rPr>
        <w:t>й</w:t>
      </w:r>
      <w:r w:rsidR="00897B2D" w:rsidRPr="00F479DE">
        <w:rPr>
          <w:rFonts w:ascii="Times New Roman" w:hAnsi="Times New Roman"/>
          <w:iCs/>
          <w:sz w:val="28"/>
          <w:szCs w:val="28"/>
          <w:lang w:val="ru-RU" w:eastAsia="ru-RU"/>
        </w:rPr>
        <w:t xml:space="preserve"> и </w:t>
      </w:r>
      <w:r w:rsidRPr="00F479DE">
        <w:rPr>
          <w:rFonts w:ascii="Times New Roman" w:hAnsi="Times New Roman"/>
          <w:iCs/>
          <w:sz w:val="28"/>
          <w:szCs w:val="28"/>
          <w:lang w:val="ru-RU" w:eastAsia="ru-RU"/>
        </w:rPr>
        <w:t>высоки</w:t>
      </w:r>
      <w:r w:rsidR="003A6C9C" w:rsidRPr="00F479DE">
        <w:rPr>
          <w:rFonts w:ascii="Times New Roman" w:hAnsi="Times New Roman"/>
          <w:iCs/>
          <w:sz w:val="28"/>
          <w:szCs w:val="28"/>
          <w:lang w:val="ru-RU" w:eastAsia="ru-RU"/>
        </w:rPr>
        <w:t>й</w:t>
      </w:r>
      <w:r w:rsidRPr="00F479DE">
        <w:rPr>
          <w:rFonts w:ascii="Times New Roman" w:hAnsi="Times New Roman"/>
          <w:iCs/>
          <w:sz w:val="28"/>
          <w:szCs w:val="28"/>
          <w:lang w:val="ru-RU" w:eastAsia="ru-RU"/>
        </w:rPr>
        <w:t xml:space="preserve"> урожа</w:t>
      </w:r>
      <w:r w:rsidR="003A6C9C" w:rsidRPr="00F479DE">
        <w:rPr>
          <w:rFonts w:ascii="Times New Roman" w:hAnsi="Times New Roman"/>
          <w:iCs/>
          <w:sz w:val="28"/>
          <w:szCs w:val="28"/>
          <w:lang w:val="ru-RU" w:eastAsia="ru-RU"/>
        </w:rPr>
        <w:t>й</w:t>
      </w:r>
      <w:r w:rsidRPr="00F479DE">
        <w:rPr>
          <w:rFonts w:ascii="Times New Roman" w:hAnsi="Times New Roman"/>
          <w:iCs/>
          <w:sz w:val="28"/>
          <w:szCs w:val="28"/>
          <w:lang w:val="ru-RU" w:eastAsia="ru-RU"/>
        </w:rPr>
        <w:t xml:space="preserve">, </w:t>
      </w:r>
      <w:r w:rsidR="003A6C9C" w:rsidRPr="00F479DE">
        <w:rPr>
          <w:rFonts w:ascii="Times New Roman" w:hAnsi="Times New Roman"/>
          <w:iCs/>
          <w:sz w:val="28"/>
          <w:szCs w:val="28"/>
          <w:lang w:val="ru-RU" w:eastAsia="ru-RU"/>
        </w:rPr>
        <w:t>необходимо</w:t>
      </w:r>
      <w:r w:rsidRPr="00F479DE">
        <w:rPr>
          <w:rFonts w:ascii="Times New Roman" w:hAnsi="Times New Roman"/>
          <w:iCs/>
          <w:sz w:val="28"/>
          <w:szCs w:val="28"/>
          <w:lang w:val="ru-RU" w:eastAsia="ru-RU"/>
        </w:rPr>
        <w:t xml:space="preserve"> знать нижний порог влажности почвы перед поливом, ниже которого она не должна опускаться</w:t>
      </w:r>
      <w:r w:rsidR="00CA74A1" w:rsidRPr="00F479DE">
        <w:rPr>
          <w:rFonts w:ascii="Times New Roman" w:hAnsi="Times New Roman"/>
          <w:iCs/>
          <w:sz w:val="28"/>
          <w:szCs w:val="28"/>
          <w:lang w:val="ru-RU" w:eastAsia="ru-RU"/>
        </w:rPr>
        <w:t xml:space="preserve"> [</w:t>
      </w:r>
      <w:r w:rsidR="006731A5" w:rsidRPr="00F479DE">
        <w:rPr>
          <w:rFonts w:ascii="Times New Roman" w:hAnsi="Times New Roman"/>
          <w:iCs/>
          <w:sz w:val="28"/>
          <w:szCs w:val="28"/>
          <w:lang w:val="ru-RU" w:eastAsia="ru-RU"/>
        </w:rPr>
        <w:t>126</w:t>
      </w:r>
      <w:r w:rsidR="00CA74A1" w:rsidRPr="00F479DE">
        <w:rPr>
          <w:rFonts w:ascii="Times New Roman" w:hAnsi="Times New Roman"/>
          <w:iCs/>
          <w:sz w:val="28"/>
          <w:szCs w:val="28"/>
          <w:lang w:val="ru-RU" w:eastAsia="ru-RU"/>
        </w:rPr>
        <w:t>]</w:t>
      </w:r>
      <w:r w:rsidRPr="00F479DE">
        <w:rPr>
          <w:rFonts w:ascii="Times New Roman" w:hAnsi="Times New Roman"/>
          <w:iCs/>
          <w:sz w:val="28"/>
          <w:szCs w:val="28"/>
          <w:lang w:val="ru-RU" w:eastAsia="ru-RU"/>
        </w:rPr>
        <w:t>. В литературе имеется много информации о предполивных порогах влажности</w:t>
      </w:r>
      <w:r w:rsidR="003A6C9C" w:rsidRPr="00F479DE">
        <w:rPr>
          <w:rFonts w:ascii="Times New Roman" w:hAnsi="Times New Roman"/>
          <w:iCs/>
          <w:sz w:val="28"/>
          <w:szCs w:val="28"/>
          <w:lang w:val="ru-RU" w:eastAsia="ru-RU"/>
        </w:rPr>
        <w:t xml:space="preserve"> </w:t>
      </w:r>
      <w:r w:rsidRPr="00F479DE">
        <w:rPr>
          <w:rFonts w:ascii="Times New Roman" w:hAnsi="Times New Roman"/>
          <w:iCs/>
          <w:sz w:val="28"/>
          <w:szCs w:val="28"/>
          <w:lang w:val="ru-RU" w:eastAsia="ru-RU"/>
        </w:rPr>
        <w:t xml:space="preserve">и глубинах увлажнения при поливе сельскохозяйственных культур </w:t>
      </w:r>
      <w:r w:rsidRPr="00F479DE">
        <w:rPr>
          <w:rFonts w:ascii="Times New Roman" w:hAnsi="Times New Roman"/>
          <w:bCs/>
          <w:sz w:val="28"/>
          <w:szCs w:val="28"/>
          <w:lang w:eastAsia="ru-RU"/>
        </w:rPr>
        <w:t>[</w:t>
      </w:r>
      <w:r w:rsidR="00434F8B" w:rsidRPr="00F479DE">
        <w:rPr>
          <w:rFonts w:ascii="Times New Roman" w:hAnsi="Times New Roman"/>
          <w:bCs/>
          <w:sz w:val="28"/>
          <w:szCs w:val="28"/>
          <w:lang w:val="ru-RU" w:eastAsia="ru-RU"/>
        </w:rPr>
        <w:t>11</w:t>
      </w:r>
      <w:r w:rsidR="00E705DC" w:rsidRPr="00F479DE">
        <w:rPr>
          <w:rFonts w:ascii="Times New Roman" w:hAnsi="Times New Roman"/>
          <w:bCs/>
          <w:sz w:val="28"/>
          <w:szCs w:val="28"/>
          <w:lang w:val="ru-RU" w:eastAsia="ru-RU"/>
        </w:rPr>
        <w:t>9,</w:t>
      </w:r>
      <w:r w:rsidRPr="00F479DE">
        <w:rPr>
          <w:rFonts w:ascii="Times New Roman" w:hAnsi="Times New Roman"/>
          <w:bCs/>
          <w:sz w:val="28"/>
          <w:szCs w:val="28"/>
          <w:lang w:val="ru-RU" w:eastAsia="ru-RU"/>
        </w:rPr>
        <w:t xml:space="preserve"> </w:t>
      </w:r>
      <w:r w:rsidR="00661184" w:rsidRPr="00F479DE">
        <w:rPr>
          <w:rFonts w:ascii="Times New Roman" w:hAnsi="Times New Roman"/>
          <w:bCs/>
          <w:sz w:val="28"/>
          <w:szCs w:val="28"/>
          <w:lang w:val="ru-RU" w:eastAsia="ru-RU"/>
        </w:rPr>
        <w:t>1</w:t>
      </w:r>
      <w:r w:rsidR="0002030F" w:rsidRPr="00F479DE">
        <w:rPr>
          <w:rFonts w:ascii="Times New Roman" w:hAnsi="Times New Roman"/>
          <w:bCs/>
          <w:sz w:val="28"/>
          <w:szCs w:val="28"/>
          <w:lang w:val="ru-RU" w:eastAsia="ru-RU"/>
        </w:rPr>
        <w:t>5</w:t>
      </w:r>
      <w:r w:rsidR="00E705DC" w:rsidRPr="00F479DE">
        <w:rPr>
          <w:rFonts w:ascii="Times New Roman" w:hAnsi="Times New Roman"/>
          <w:bCs/>
          <w:sz w:val="28"/>
          <w:szCs w:val="28"/>
          <w:lang w:val="ru-RU" w:eastAsia="ru-RU"/>
        </w:rPr>
        <w:t>4</w:t>
      </w:r>
      <w:r w:rsidRPr="00F479DE">
        <w:rPr>
          <w:rFonts w:ascii="Times New Roman" w:hAnsi="Times New Roman"/>
          <w:bCs/>
          <w:sz w:val="28"/>
          <w:szCs w:val="28"/>
          <w:lang w:eastAsia="ru-RU"/>
        </w:rPr>
        <w:t>]</w:t>
      </w:r>
      <w:r w:rsidRPr="00F479DE">
        <w:rPr>
          <w:rFonts w:ascii="Times New Roman" w:hAnsi="Times New Roman"/>
          <w:iCs/>
          <w:sz w:val="28"/>
          <w:szCs w:val="28"/>
          <w:lang w:val="ru-RU" w:eastAsia="ru-RU"/>
        </w:rPr>
        <w:t>.</w:t>
      </w:r>
    </w:p>
    <w:p w:rsidR="000B1CC9" w:rsidRPr="00F479DE" w:rsidRDefault="000B1CC9" w:rsidP="00B20225">
      <w:pPr>
        <w:spacing w:after="0" w:line="240" w:lineRule="auto"/>
        <w:ind w:firstLine="709"/>
        <w:jc w:val="both"/>
        <w:rPr>
          <w:rFonts w:ascii="Times New Roman" w:hAnsi="Times New Roman"/>
          <w:bCs/>
          <w:sz w:val="28"/>
          <w:szCs w:val="28"/>
          <w:lang w:val="ru-RU" w:eastAsia="ru-RU"/>
        </w:rPr>
      </w:pPr>
      <w:r w:rsidRPr="00F479DE">
        <w:rPr>
          <w:rFonts w:ascii="Times New Roman" w:hAnsi="Times New Roman"/>
          <w:bCs/>
          <w:sz w:val="28"/>
          <w:szCs w:val="28"/>
          <w:lang w:eastAsia="ru-RU"/>
        </w:rPr>
        <w:t xml:space="preserve">При определении поливных </w:t>
      </w:r>
      <w:r w:rsidR="00D322CD" w:rsidRPr="00F479DE">
        <w:rPr>
          <w:rFonts w:ascii="Times New Roman" w:hAnsi="Times New Roman"/>
          <w:bCs/>
          <w:sz w:val="28"/>
          <w:szCs w:val="28"/>
          <w:lang w:val="ru-RU" w:eastAsia="ru-RU"/>
        </w:rPr>
        <w:t xml:space="preserve">норм </w:t>
      </w:r>
      <w:r w:rsidRPr="00F479DE">
        <w:rPr>
          <w:rFonts w:ascii="Times New Roman" w:hAnsi="Times New Roman"/>
          <w:bCs/>
          <w:sz w:val="28"/>
          <w:szCs w:val="28"/>
          <w:lang w:eastAsia="ru-RU"/>
        </w:rPr>
        <w:t>наряду с наименьшей влагоемкостью и объемной ма</w:t>
      </w:r>
      <w:r w:rsidR="00C63E2B" w:rsidRPr="00F479DE">
        <w:rPr>
          <w:rFonts w:ascii="Times New Roman" w:hAnsi="Times New Roman"/>
          <w:bCs/>
          <w:sz w:val="28"/>
          <w:szCs w:val="28"/>
          <w:lang w:val="ru-RU" w:eastAsia="ru-RU"/>
        </w:rPr>
        <w:t>с</w:t>
      </w:r>
      <w:r w:rsidRPr="00F479DE">
        <w:rPr>
          <w:rFonts w:ascii="Times New Roman" w:hAnsi="Times New Roman"/>
          <w:bCs/>
          <w:sz w:val="28"/>
          <w:szCs w:val="28"/>
          <w:lang w:eastAsia="ru-RU"/>
        </w:rPr>
        <w:t xml:space="preserve">сой </w:t>
      </w:r>
      <w:r w:rsidR="00C63E2B" w:rsidRPr="00F479DE">
        <w:rPr>
          <w:rFonts w:ascii="Times New Roman" w:hAnsi="Times New Roman"/>
          <w:bCs/>
          <w:sz w:val="28"/>
          <w:szCs w:val="28"/>
          <w:lang w:val="ru-RU" w:eastAsia="ru-RU"/>
        </w:rPr>
        <w:t xml:space="preserve">почвы </w:t>
      </w:r>
      <w:r w:rsidRPr="00F479DE">
        <w:rPr>
          <w:rFonts w:ascii="Times New Roman" w:hAnsi="Times New Roman"/>
          <w:bCs/>
          <w:sz w:val="28"/>
          <w:szCs w:val="28"/>
          <w:lang w:eastAsia="ru-RU"/>
        </w:rPr>
        <w:t>немаловажную роль играет глубина увлажнения</w:t>
      </w:r>
      <w:r w:rsidRPr="00F479DE">
        <w:rPr>
          <w:rFonts w:ascii="Times New Roman" w:hAnsi="Times New Roman"/>
          <w:bCs/>
          <w:sz w:val="28"/>
          <w:szCs w:val="28"/>
          <w:lang w:val="ru-RU" w:eastAsia="ru-RU"/>
        </w:rPr>
        <w:t>,</w:t>
      </w:r>
      <w:r w:rsidRPr="00F479DE">
        <w:rPr>
          <w:rFonts w:ascii="Times New Roman" w:hAnsi="Times New Roman"/>
          <w:bCs/>
          <w:sz w:val="28"/>
          <w:szCs w:val="28"/>
          <w:lang w:eastAsia="ru-RU"/>
        </w:rPr>
        <w:t xml:space="preserve"> </w:t>
      </w:r>
      <w:r w:rsidRPr="00F479DE">
        <w:rPr>
          <w:rFonts w:ascii="Times New Roman" w:hAnsi="Times New Roman"/>
          <w:bCs/>
          <w:sz w:val="28"/>
          <w:szCs w:val="28"/>
          <w:lang w:val="ru-RU" w:eastAsia="ru-RU"/>
        </w:rPr>
        <w:t>т.е.</w:t>
      </w:r>
      <w:r w:rsidRPr="00F479DE">
        <w:rPr>
          <w:rFonts w:ascii="Times New Roman" w:hAnsi="Times New Roman"/>
          <w:bCs/>
          <w:sz w:val="28"/>
          <w:szCs w:val="28"/>
          <w:lang w:eastAsia="ru-RU"/>
        </w:rPr>
        <w:t xml:space="preserve"> определение расчетного слоя почвы с учетом почвенно-гидрологических условий и биологических особенностей кукурузы на зерно</w:t>
      </w:r>
      <w:r w:rsidR="00102186" w:rsidRPr="00F479DE">
        <w:rPr>
          <w:rFonts w:ascii="Times New Roman" w:hAnsi="Times New Roman"/>
          <w:bCs/>
          <w:sz w:val="28"/>
          <w:szCs w:val="28"/>
          <w:lang w:val="ru-RU" w:eastAsia="ru-RU"/>
        </w:rPr>
        <w:t xml:space="preserve"> [</w:t>
      </w:r>
      <w:r w:rsidR="004B2DA7" w:rsidRPr="00F479DE">
        <w:rPr>
          <w:rFonts w:ascii="Times New Roman" w:hAnsi="Times New Roman"/>
          <w:bCs/>
          <w:sz w:val="28"/>
          <w:szCs w:val="28"/>
          <w:lang w:val="ru-RU" w:eastAsia="ru-RU"/>
        </w:rPr>
        <w:t>155</w:t>
      </w:r>
      <w:r w:rsidR="00102186" w:rsidRPr="00F479DE">
        <w:rPr>
          <w:rFonts w:ascii="Times New Roman" w:hAnsi="Times New Roman"/>
          <w:bCs/>
          <w:sz w:val="28"/>
          <w:szCs w:val="28"/>
          <w:lang w:val="ru-RU" w:eastAsia="ru-RU"/>
        </w:rPr>
        <w:t>]</w:t>
      </w:r>
      <w:r w:rsidRPr="00F479DE">
        <w:rPr>
          <w:rFonts w:ascii="Times New Roman" w:hAnsi="Times New Roman"/>
          <w:bCs/>
          <w:sz w:val="28"/>
          <w:szCs w:val="28"/>
          <w:lang w:eastAsia="ru-RU"/>
        </w:rPr>
        <w:t>.</w:t>
      </w:r>
      <w:r w:rsidR="00F27850" w:rsidRPr="00F479DE">
        <w:rPr>
          <w:rFonts w:ascii="Times New Roman" w:hAnsi="Times New Roman"/>
          <w:bCs/>
          <w:sz w:val="28"/>
          <w:szCs w:val="28"/>
          <w:lang w:val="ru-RU" w:eastAsia="ru-RU"/>
        </w:rPr>
        <w:t xml:space="preserve"> </w:t>
      </w:r>
    </w:p>
    <w:p w:rsidR="000B1CC9" w:rsidRPr="00F479DE" w:rsidRDefault="00147D6A" w:rsidP="00D75AFC">
      <w:pPr>
        <w:spacing w:after="0" w:line="240" w:lineRule="auto"/>
        <w:ind w:firstLine="709"/>
        <w:jc w:val="both"/>
        <w:rPr>
          <w:rFonts w:ascii="Times New Roman" w:hAnsi="Times New Roman"/>
          <w:bCs/>
          <w:sz w:val="28"/>
          <w:szCs w:val="28"/>
          <w:lang w:val="ru-RU" w:eastAsia="ru-RU"/>
        </w:rPr>
      </w:pPr>
      <w:r w:rsidRPr="00F479DE">
        <w:rPr>
          <w:rFonts w:ascii="Times New Roman" w:hAnsi="Times New Roman"/>
          <w:bCs/>
          <w:sz w:val="28"/>
          <w:szCs w:val="28"/>
          <w:lang w:eastAsia="ru-RU"/>
        </w:rPr>
        <w:t xml:space="preserve">По материалам </w:t>
      </w:r>
      <w:r w:rsidR="000B1CC9" w:rsidRPr="00F479DE">
        <w:rPr>
          <w:rFonts w:ascii="Times New Roman" w:hAnsi="Times New Roman"/>
          <w:bCs/>
          <w:sz w:val="28"/>
          <w:szCs w:val="28"/>
          <w:lang w:eastAsia="ru-RU"/>
        </w:rPr>
        <w:t>учены</w:t>
      </w:r>
      <w:r w:rsidR="00635AF7" w:rsidRPr="00F479DE">
        <w:rPr>
          <w:rFonts w:ascii="Times New Roman" w:hAnsi="Times New Roman"/>
          <w:bCs/>
          <w:sz w:val="28"/>
          <w:szCs w:val="28"/>
          <w:lang w:val="ru-RU" w:eastAsia="ru-RU"/>
        </w:rPr>
        <w:t>е</w:t>
      </w:r>
      <w:r w:rsidR="000B1CC9" w:rsidRPr="00F479DE">
        <w:rPr>
          <w:rFonts w:ascii="Times New Roman" w:hAnsi="Times New Roman"/>
          <w:bCs/>
          <w:sz w:val="28"/>
          <w:szCs w:val="28"/>
          <w:lang w:eastAsia="ru-RU"/>
        </w:rPr>
        <w:t xml:space="preserve"> глубин</w:t>
      </w:r>
      <w:r w:rsidR="00635AF7" w:rsidRPr="00F479DE">
        <w:rPr>
          <w:rFonts w:ascii="Times New Roman" w:hAnsi="Times New Roman"/>
          <w:bCs/>
          <w:sz w:val="28"/>
          <w:szCs w:val="28"/>
          <w:lang w:val="ru-RU" w:eastAsia="ru-RU"/>
        </w:rPr>
        <w:t>у</w:t>
      </w:r>
      <w:r w:rsidR="000B1CC9" w:rsidRPr="00F479DE">
        <w:rPr>
          <w:rFonts w:ascii="Times New Roman" w:hAnsi="Times New Roman"/>
          <w:bCs/>
          <w:sz w:val="28"/>
          <w:szCs w:val="28"/>
          <w:lang w:eastAsia="ru-RU"/>
        </w:rPr>
        <w:t xml:space="preserve"> увлажн</w:t>
      </w:r>
      <w:r w:rsidR="00D75AFC" w:rsidRPr="00F479DE">
        <w:rPr>
          <w:rFonts w:ascii="Times New Roman" w:hAnsi="Times New Roman"/>
          <w:bCs/>
          <w:sz w:val="28"/>
          <w:szCs w:val="28"/>
          <w:lang w:eastAsia="ru-RU"/>
        </w:rPr>
        <w:t>яемого слоя</w:t>
      </w:r>
      <w:r w:rsidR="000B1CC9" w:rsidRPr="00F479DE">
        <w:rPr>
          <w:rFonts w:ascii="Times New Roman" w:hAnsi="Times New Roman"/>
          <w:bCs/>
          <w:sz w:val="28"/>
          <w:szCs w:val="28"/>
          <w:lang w:eastAsia="ru-RU"/>
        </w:rPr>
        <w:t xml:space="preserve"> связыва</w:t>
      </w:r>
      <w:r w:rsidR="00635AF7" w:rsidRPr="00F479DE">
        <w:rPr>
          <w:rFonts w:ascii="Times New Roman" w:hAnsi="Times New Roman"/>
          <w:bCs/>
          <w:sz w:val="28"/>
          <w:szCs w:val="28"/>
          <w:lang w:val="ru-RU" w:eastAsia="ru-RU"/>
        </w:rPr>
        <w:t>ют</w:t>
      </w:r>
      <w:r w:rsidR="000B1CC9" w:rsidRPr="00F479DE">
        <w:rPr>
          <w:rFonts w:ascii="Times New Roman" w:hAnsi="Times New Roman"/>
          <w:bCs/>
          <w:sz w:val="28"/>
          <w:szCs w:val="28"/>
          <w:lang w:eastAsia="ru-RU"/>
        </w:rPr>
        <w:t xml:space="preserve"> с активным слоем почвы</w:t>
      </w:r>
      <w:r w:rsidR="000B1CC9" w:rsidRPr="00F479DE">
        <w:rPr>
          <w:rFonts w:ascii="Times New Roman" w:hAnsi="Times New Roman"/>
          <w:bCs/>
          <w:sz w:val="28"/>
          <w:szCs w:val="28"/>
          <w:lang w:val="ru-RU" w:eastAsia="ru-RU"/>
        </w:rPr>
        <w:t>, в</w:t>
      </w:r>
      <w:r w:rsidR="000B1CC9" w:rsidRPr="00F479DE">
        <w:rPr>
          <w:rFonts w:ascii="Times New Roman" w:hAnsi="Times New Roman"/>
          <w:bCs/>
          <w:sz w:val="28"/>
          <w:szCs w:val="28"/>
          <w:lang w:eastAsia="ru-RU"/>
        </w:rPr>
        <w:t xml:space="preserve"> котором распол</w:t>
      </w:r>
      <w:r w:rsidR="00635AF7" w:rsidRPr="00F479DE">
        <w:rPr>
          <w:rFonts w:ascii="Times New Roman" w:hAnsi="Times New Roman"/>
          <w:bCs/>
          <w:sz w:val="28"/>
          <w:szCs w:val="28"/>
          <w:lang w:val="ru-RU" w:eastAsia="ru-RU"/>
        </w:rPr>
        <w:t>агается</w:t>
      </w:r>
      <w:r w:rsidR="000B1CC9" w:rsidRPr="00F479DE">
        <w:rPr>
          <w:rFonts w:ascii="Times New Roman" w:hAnsi="Times New Roman"/>
          <w:bCs/>
          <w:sz w:val="28"/>
          <w:szCs w:val="28"/>
          <w:lang w:eastAsia="ru-RU"/>
        </w:rPr>
        <w:t xml:space="preserve"> до 80</w:t>
      </w:r>
      <w:r w:rsidR="000B1CC9" w:rsidRPr="00F479DE">
        <w:rPr>
          <w:rFonts w:ascii="Times New Roman" w:hAnsi="Times New Roman"/>
          <w:bCs/>
          <w:sz w:val="28"/>
          <w:szCs w:val="28"/>
          <w:lang w:val="ru-RU" w:eastAsia="ru-RU"/>
        </w:rPr>
        <w:t>%</w:t>
      </w:r>
      <w:r w:rsidR="000B1CC9" w:rsidRPr="00F479DE">
        <w:rPr>
          <w:rFonts w:ascii="Times New Roman" w:hAnsi="Times New Roman"/>
          <w:bCs/>
          <w:sz w:val="28"/>
          <w:szCs w:val="28"/>
          <w:lang w:eastAsia="ru-RU"/>
        </w:rPr>
        <w:t xml:space="preserve"> корне</w:t>
      </w:r>
      <w:r w:rsidR="00635AF7" w:rsidRPr="00F479DE">
        <w:rPr>
          <w:rFonts w:ascii="Times New Roman" w:hAnsi="Times New Roman"/>
          <w:bCs/>
          <w:sz w:val="28"/>
          <w:szCs w:val="28"/>
          <w:lang w:val="ru-RU" w:eastAsia="ru-RU"/>
        </w:rPr>
        <w:t>вой системы</w:t>
      </w:r>
      <w:r w:rsidRPr="00F479DE">
        <w:rPr>
          <w:rFonts w:ascii="Times New Roman" w:hAnsi="Times New Roman"/>
          <w:bCs/>
          <w:sz w:val="28"/>
          <w:szCs w:val="28"/>
          <w:lang w:eastAsia="ru-RU"/>
        </w:rPr>
        <w:t xml:space="preserve"> </w:t>
      </w:r>
      <w:r w:rsidRPr="00F479DE">
        <w:rPr>
          <w:rFonts w:ascii="Times New Roman" w:hAnsi="Times New Roman"/>
          <w:bCs/>
          <w:sz w:val="28"/>
          <w:szCs w:val="28"/>
          <w:lang w:val="ru-RU" w:eastAsia="ru-RU"/>
        </w:rPr>
        <w:t>[</w:t>
      </w:r>
      <w:r w:rsidR="002105C3" w:rsidRPr="00F479DE">
        <w:rPr>
          <w:rFonts w:ascii="Times New Roman" w:hAnsi="Times New Roman"/>
          <w:bCs/>
          <w:sz w:val="28"/>
          <w:szCs w:val="28"/>
          <w:lang w:val="ru-RU" w:eastAsia="ru-RU"/>
        </w:rPr>
        <w:t xml:space="preserve">155, </w:t>
      </w:r>
      <w:r w:rsidRPr="00F479DE">
        <w:rPr>
          <w:rFonts w:ascii="Times New Roman" w:hAnsi="Times New Roman"/>
          <w:bCs/>
          <w:sz w:val="28"/>
          <w:szCs w:val="28"/>
          <w:lang w:val="ru-RU" w:eastAsia="ru-RU"/>
        </w:rPr>
        <w:t>15</w:t>
      </w:r>
      <w:r w:rsidR="002105C3" w:rsidRPr="00F479DE">
        <w:rPr>
          <w:rFonts w:ascii="Times New Roman" w:hAnsi="Times New Roman"/>
          <w:bCs/>
          <w:sz w:val="28"/>
          <w:szCs w:val="28"/>
          <w:lang w:val="ru-RU" w:eastAsia="ru-RU"/>
        </w:rPr>
        <w:t>6</w:t>
      </w:r>
      <w:r w:rsidRPr="00F479DE">
        <w:rPr>
          <w:rFonts w:ascii="Times New Roman" w:hAnsi="Times New Roman"/>
          <w:bCs/>
          <w:sz w:val="28"/>
          <w:szCs w:val="28"/>
          <w:lang w:val="ru-RU" w:eastAsia="ru-RU"/>
        </w:rPr>
        <w:t>]</w:t>
      </w:r>
      <w:r w:rsidR="000B1CC9" w:rsidRPr="00F479DE">
        <w:rPr>
          <w:rFonts w:ascii="Times New Roman" w:hAnsi="Times New Roman"/>
          <w:bCs/>
          <w:sz w:val="28"/>
          <w:szCs w:val="28"/>
          <w:lang w:eastAsia="ru-RU"/>
        </w:rPr>
        <w:t xml:space="preserve">. </w:t>
      </w:r>
      <w:r w:rsidR="000B1CC9" w:rsidRPr="00F479DE">
        <w:rPr>
          <w:rFonts w:ascii="Times New Roman" w:hAnsi="Times New Roman"/>
          <w:bCs/>
          <w:sz w:val="28"/>
          <w:szCs w:val="28"/>
          <w:lang w:val="ru-RU" w:eastAsia="ru-RU"/>
        </w:rPr>
        <w:t xml:space="preserve">Также, </w:t>
      </w:r>
      <w:r w:rsidR="004A5ABD" w:rsidRPr="00F479DE">
        <w:rPr>
          <w:rFonts w:ascii="Times New Roman" w:hAnsi="Times New Roman"/>
          <w:bCs/>
          <w:sz w:val="28"/>
          <w:szCs w:val="28"/>
          <w:lang w:val="ru-RU" w:eastAsia="ru-RU"/>
        </w:rPr>
        <w:t xml:space="preserve">ученые в своих работах указывают, что </w:t>
      </w:r>
      <w:r w:rsidR="000B1CC9" w:rsidRPr="00F479DE">
        <w:rPr>
          <w:rFonts w:ascii="Times New Roman" w:hAnsi="Times New Roman"/>
          <w:bCs/>
          <w:sz w:val="28"/>
          <w:szCs w:val="28"/>
          <w:lang w:val="ru-RU" w:eastAsia="ru-RU"/>
        </w:rPr>
        <w:t xml:space="preserve">при </w:t>
      </w:r>
      <w:r w:rsidR="004A5ABD" w:rsidRPr="00F479DE">
        <w:rPr>
          <w:rFonts w:ascii="Times New Roman" w:hAnsi="Times New Roman"/>
          <w:bCs/>
          <w:sz w:val="28"/>
          <w:szCs w:val="28"/>
          <w:lang w:val="ru-RU" w:eastAsia="ru-RU"/>
        </w:rPr>
        <w:t>определении</w:t>
      </w:r>
      <w:r w:rsidR="000B1CC9" w:rsidRPr="00F479DE">
        <w:rPr>
          <w:rFonts w:ascii="Times New Roman" w:hAnsi="Times New Roman"/>
          <w:bCs/>
          <w:sz w:val="28"/>
          <w:szCs w:val="28"/>
          <w:lang w:val="ru-RU" w:eastAsia="ru-RU"/>
        </w:rPr>
        <w:t xml:space="preserve"> глубины увлажн</w:t>
      </w:r>
      <w:r w:rsidR="004A5ABD" w:rsidRPr="00F479DE">
        <w:rPr>
          <w:rFonts w:ascii="Times New Roman" w:hAnsi="Times New Roman"/>
          <w:bCs/>
          <w:sz w:val="28"/>
          <w:szCs w:val="28"/>
          <w:lang w:val="ru-RU" w:eastAsia="ru-RU"/>
        </w:rPr>
        <w:t>яемого слоя</w:t>
      </w:r>
      <w:r w:rsidR="000B1CC9" w:rsidRPr="00F479DE">
        <w:rPr>
          <w:rFonts w:ascii="Times New Roman" w:hAnsi="Times New Roman"/>
          <w:bCs/>
          <w:sz w:val="28"/>
          <w:szCs w:val="28"/>
          <w:lang w:val="ru-RU" w:eastAsia="ru-RU"/>
        </w:rPr>
        <w:t xml:space="preserve"> необходимо учитывать </w:t>
      </w:r>
      <w:r w:rsidR="004A5ABD" w:rsidRPr="00F479DE">
        <w:rPr>
          <w:rFonts w:ascii="Times New Roman" w:hAnsi="Times New Roman"/>
          <w:bCs/>
          <w:sz w:val="28"/>
          <w:szCs w:val="28"/>
          <w:lang w:val="ru-RU" w:eastAsia="ru-RU"/>
        </w:rPr>
        <w:t xml:space="preserve">почвенные </w:t>
      </w:r>
      <w:r w:rsidR="000B1CC9" w:rsidRPr="00F479DE">
        <w:rPr>
          <w:rFonts w:ascii="Times New Roman" w:hAnsi="Times New Roman"/>
          <w:bCs/>
          <w:sz w:val="28"/>
          <w:szCs w:val="28"/>
          <w:lang w:val="ru-RU" w:eastAsia="ru-RU"/>
        </w:rPr>
        <w:t xml:space="preserve">особенности </w:t>
      </w:r>
      <w:r w:rsidR="006E4AD6" w:rsidRPr="00F479DE">
        <w:rPr>
          <w:rFonts w:ascii="Times New Roman" w:hAnsi="Times New Roman"/>
          <w:bCs/>
          <w:sz w:val="28"/>
          <w:szCs w:val="28"/>
          <w:lang w:val="ru-RU" w:eastAsia="ru-RU"/>
        </w:rPr>
        <w:t xml:space="preserve">орошаемой </w:t>
      </w:r>
      <w:r w:rsidR="004A5ABD" w:rsidRPr="00F479DE">
        <w:rPr>
          <w:rFonts w:ascii="Times New Roman" w:hAnsi="Times New Roman"/>
          <w:bCs/>
          <w:sz w:val="28"/>
          <w:szCs w:val="28"/>
          <w:lang w:val="ru-RU" w:eastAsia="ru-RU"/>
        </w:rPr>
        <w:t>территории</w:t>
      </w:r>
      <w:r w:rsidR="00BE5A5E" w:rsidRPr="00F479DE">
        <w:rPr>
          <w:rFonts w:ascii="Times New Roman" w:hAnsi="Times New Roman"/>
          <w:bCs/>
          <w:sz w:val="28"/>
          <w:szCs w:val="28"/>
          <w:lang w:val="ru-RU" w:eastAsia="ru-RU"/>
        </w:rPr>
        <w:t xml:space="preserve"> [</w:t>
      </w:r>
      <w:r w:rsidR="0075799D" w:rsidRPr="00F479DE">
        <w:rPr>
          <w:rFonts w:ascii="Times New Roman" w:hAnsi="Times New Roman"/>
          <w:bCs/>
          <w:sz w:val="28"/>
          <w:szCs w:val="28"/>
          <w:lang w:val="ru-RU" w:eastAsia="ru-RU"/>
        </w:rPr>
        <w:t>157</w:t>
      </w:r>
      <w:r w:rsidR="00AE5D71" w:rsidRPr="00F479DE">
        <w:rPr>
          <w:rFonts w:ascii="Times New Roman" w:hAnsi="Times New Roman"/>
          <w:bCs/>
          <w:sz w:val="28"/>
          <w:szCs w:val="28"/>
          <w:lang w:val="ru-RU" w:eastAsia="ru-RU"/>
        </w:rPr>
        <w:t>, 158</w:t>
      </w:r>
      <w:r w:rsidR="00BE5A5E" w:rsidRPr="00F479DE">
        <w:rPr>
          <w:rFonts w:ascii="Times New Roman" w:hAnsi="Times New Roman"/>
          <w:bCs/>
          <w:sz w:val="28"/>
          <w:szCs w:val="28"/>
          <w:lang w:val="ru-RU" w:eastAsia="ru-RU"/>
        </w:rPr>
        <w:t>]</w:t>
      </w:r>
      <w:r w:rsidR="000B1CC9" w:rsidRPr="00F479DE">
        <w:rPr>
          <w:rFonts w:ascii="Times New Roman" w:hAnsi="Times New Roman"/>
          <w:bCs/>
          <w:sz w:val="28"/>
          <w:szCs w:val="28"/>
          <w:lang w:val="ru-RU" w:eastAsia="ru-RU"/>
        </w:rPr>
        <w:t xml:space="preserve">. </w:t>
      </w:r>
    </w:p>
    <w:p w:rsidR="0061120B" w:rsidRPr="00F479DE" w:rsidRDefault="003A37E7" w:rsidP="006C4242">
      <w:pPr>
        <w:spacing w:after="0" w:line="240" w:lineRule="auto"/>
        <w:ind w:firstLine="709"/>
        <w:jc w:val="both"/>
        <w:rPr>
          <w:rFonts w:ascii="Times New Roman" w:hAnsi="Times New Roman"/>
          <w:bCs/>
          <w:sz w:val="28"/>
          <w:szCs w:val="28"/>
          <w:lang w:val="ru-RU" w:eastAsia="ru-RU"/>
        </w:rPr>
      </w:pPr>
      <w:r w:rsidRPr="00F479DE">
        <w:rPr>
          <w:rFonts w:ascii="Times New Roman" w:hAnsi="Times New Roman"/>
          <w:bCs/>
          <w:sz w:val="28"/>
          <w:szCs w:val="28"/>
          <w:lang w:val="ru-RU" w:eastAsia="ru-RU"/>
        </w:rPr>
        <w:t>При определении глубины увл</w:t>
      </w:r>
      <w:r w:rsidR="00C84025">
        <w:rPr>
          <w:rFonts w:ascii="Times New Roman" w:hAnsi="Times New Roman"/>
          <w:bCs/>
          <w:sz w:val="28"/>
          <w:szCs w:val="28"/>
          <w:lang w:val="en-US" w:eastAsia="ru-RU"/>
        </w:rPr>
        <w:t>a</w:t>
      </w:r>
      <w:r w:rsidRPr="00F479DE">
        <w:rPr>
          <w:rFonts w:ascii="Times New Roman" w:hAnsi="Times New Roman"/>
          <w:bCs/>
          <w:sz w:val="28"/>
          <w:szCs w:val="28"/>
          <w:lang w:val="ru-RU" w:eastAsia="ru-RU"/>
        </w:rPr>
        <w:t xml:space="preserve">жняемого слоя </w:t>
      </w:r>
      <w:r w:rsidR="00144A69" w:rsidRPr="00F479DE">
        <w:rPr>
          <w:rFonts w:ascii="Times New Roman" w:hAnsi="Times New Roman"/>
          <w:bCs/>
          <w:sz w:val="28"/>
          <w:szCs w:val="28"/>
          <w:lang w:val="ru-RU" w:eastAsia="ru-RU"/>
        </w:rPr>
        <w:t>необходимо определить способ полив</w:t>
      </w:r>
      <w:r w:rsidR="00C84025">
        <w:rPr>
          <w:rFonts w:ascii="Times New Roman" w:hAnsi="Times New Roman"/>
          <w:bCs/>
          <w:sz w:val="28"/>
          <w:szCs w:val="28"/>
          <w:lang w:val="en-US" w:eastAsia="ru-RU"/>
        </w:rPr>
        <w:t>a</w:t>
      </w:r>
      <w:r w:rsidR="00144A69" w:rsidRPr="00F479DE">
        <w:rPr>
          <w:rFonts w:ascii="Times New Roman" w:hAnsi="Times New Roman"/>
          <w:bCs/>
          <w:sz w:val="28"/>
          <w:szCs w:val="28"/>
          <w:lang w:val="ru-RU" w:eastAsia="ru-RU"/>
        </w:rPr>
        <w:t xml:space="preserve"> и глубину з</w:t>
      </w:r>
      <w:r w:rsidR="00C84025">
        <w:rPr>
          <w:rFonts w:ascii="Times New Roman" w:hAnsi="Times New Roman"/>
          <w:bCs/>
          <w:sz w:val="28"/>
          <w:szCs w:val="28"/>
          <w:lang w:val="en-US" w:eastAsia="ru-RU"/>
        </w:rPr>
        <w:t>a</w:t>
      </w:r>
      <w:r w:rsidR="00144A69" w:rsidRPr="00F479DE">
        <w:rPr>
          <w:rFonts w:ascii="Times New Roman" w:hAnsi="Times New Roman"/>
          <w:bCs/>
          <w:sz w:val="28"/>
          <w:szCs w:val="28"/>
          <w:lang w:val="ru-RU" w:eastAsia="ru-RU"/>
        </w:rPr>
        <w:t>лег</w:t>
      </w:r>
      <w:r w:rsidR="00C84025">
        <w:rPr>
          <w:rFonts w:ascii="Times New Roman" w:hAnsi="Times New Roman"/>
          <w:bCs/>
          <w:sz w:val="28"/>
          <w:szCs w:val="28"/>
          <w:lang w:val="en-US" w:eastAsia="ru-RU"/>
        </w:rPr>
        <w:t>a</w:t>
      </w:r>
      <w:r w:rsidR="00144A69" w:rsidRPr="00F479DE">
        <w:rPr>
          <w:rFonts w:ascii="Times New Roman" w:hAnsi="Times New Roman"/>
          <w:bCs/>
          <w:sz w:val="28"/>
          <w:szCs w:val="28"/>
          <w:lang w:val="ru-RU" w:eastAsia="ru-RU"/>
        </w:rPr>
        <w:t>ния грунтовых вод</w:t>
      </w:r>
      <w:r w:rsidR="00D168EA" w:rsidRPr="00F479DE">
        <w:rPr>
          <w:rFonts w:ascii="Times New Roman" w:hAnsi="Times New Roman"/>
          <w:bCs/>
          <w:sz w:val="28"/>
          <w:szCs w:val="28"/>
          <w:lang w:val="ru-RU" w:eastAsia="ru-RU"/>
        </w:rPr>
        <w:t xml:space="preserve"> [</w:t>
      </w:r>
      <w:r w:rsidR="007F46FC" w:rsidRPr="00F479DE">
        <w:rPr>
          <w:rFonts w:ascii="Times New Roman" w:hAnsi="Times New Roman"/>
          <w:bCs/>
          <w:sz w:val="28"/>
          <w:szCs w:val="28"/>
          <w:lang w:val="ru-RU" w:eastAsia="ru-RU"/>
        </w:rPr>
        <w:t>1</w:t>
      </w:r>
      <w:r w:rsidR="00183626" w:rsidRPr="00F479DE">
        <w:rPr>
          <w:rFonts w:ascii="Times New Roman" w:hAnsi="Times New Roman"/>
          <w:bCs/>
          <w:sz w:val="28"/>
          <w:szCs w:val="28"/>
          <w:lang w:val="ru-RU" w:eastAsia="ru-RU"/>
        </w:rPr>
        <w:t>5</w:t>
      </w:r>
      <w:r w:rsidR="002E75B9" w:rsidRPr="00F479DE">
        <w:rPr>
          <w:rFonts w:ascii="Times New Roman" w:hAnsi="Times New Roman"/>
          <w:bCs/>
          <w:sz w:val="28"/>
          <w:szCs w:val="28"/>
          <w:lang w:val="ru-RU" w:eastAsia="ru-RU"/>
        </w:rPr>
        <w:t>9</w:t>
      </w:r>
      <w:r w:rsidR="007F46FC" w:rsidRPr="00F479DE">
        <w:rPr>
          <w:rFonts w:ascii="Times New Roman" w:hAnsi="Times New Roman"/>
          <w:bCs/>
          <w:sz w:val="28"/>
          <w:szCs w:val="28"/>
          <w:lang w:val="ru-RU" w:eastAsia="ru-RU"/>
        </w:rPr>
        <w:t>, 1</w:t>
      </w:r>
      <w:r w:rsidR="002E75B9" w:rsidRPr="00F479DE">
        <w:rPr>
          <w:rFonts w:ascii="Times New Roman" w:hAnsi="Times New Roman"/>
          <w:bCs/>
          <w:sz w:val="28"/>
          <w:szCs w:val="28"/>
          <w:lang w:val="ru-RU" w:eastAsia="ru-RU"/>
        </w:rPr>
        <w:t>60</w:t>
      </w:r>
      <w:r w:rsidR="00D168EA" w:rsidRPr="00F479DE">
        <w:rPr>
          <w:rFonts w:ascii="Times New Roman" w:hAnsi="Times New Roman"/>
          <w:bCs/>
          <w:sz w:val="28"/>
          <w:szCs w:val="28"/>
          <w:lang w:val="ru-RU" w:eastAsia="ru-RU"/>
        </w:rPr>
        <w:t>]</w:t>
      </w:r>
      <w:r w:rsidR="00144A69" w:rsidRPr="00F479DE">
        <w:rPr>
          <w:rFonts w:ascii="Times New Roman" w:hAnsi="Times New Roman"/>
          <w:bCs/>
          <w:sz w:val="28"/>
          <w:szCs w:val="28"/>
          <w:lang w:val="ru-RU" w:eastAsia="ru-RU"/>
        </w:rPr>
        <w:t xml:space="preserve">. </w:t>
      </w:r>
      <w:r w:rsidR="003B3561" w:rsidRPr="00F479DE">
        <w:rPr>
          <w:rFonts w:ascii="Times New Roman" w:hAnsi="Times New Roman"/>
          <w:bCs/>
          <w:sz w:val="28"/>
          <w:szCs w:val="28"/>
          <w:lang w:val="ru-RU" w:eastAsia="ru-RU"/>
        </w:rPr>
        <w:t xml:space="preserve">К </w:t>
      </w:r>
      <w:r w:rsidR="00827389" w:rsidRPr="00F479DE">
        <w:rPr>
          <w:rFonts w:ascii="Times New Roman" w:hAnsi="Times New Roman"/>
          <w:bCs/>
          <w:sz w:val="28"/>
          <w:szCs w:val="28"/>
          <w:lang w:val="ru-RU" w:eastAsia="ru-RU"/>
        </w:rPr>
        <w:t>пример</w:t>
      </w:r>
      <w:r w:rsidR="003B3561" w:rsidRPr="00F479DE">
        <w:rPr>
          <w:rFonts w:ascii="Times New Roman" w:hAnsi="Times New Roman"/>
          <w:bCs/>
          <w:sz w:val="28"/>
          <w:szCs w:val="28"/>
          <w:lang w:val="ru-RU" w:eastAsia="ru-RU"/>
        </w:rPr>
        <w:t>у</w:t>
      </w:r>
      <w:r w:rsidR="00827389" w:rsidRPr="00F479DE">
        <w:rPr>
          <w:rFonts w:ascii="Times New Roman" w:hAnsi="Times New Roman"/>
          <w:bCs/>
          <w:sz w:val="28"/>
          <w:szCs w:val="28"/>
          <w:lang w:val="ru-RU" w:eastAsia="ru-RU"/>
        </w:rPr>
        <w:t xml:space="preserve">, </w:t>
      </w:r>
      <w:r w:rsidR="003B3561" w:rsidRPr="00F479DE">
        <w:rPr>
          <w:rFonts w:ascii="Times New Roman" w:hAnsi="Times New Roman"/>
          <w:bCs/>
          <w:sz w:val="28"/>
          <w:szCs w:val="28"/>
          <w:lang w:val="ru-RU" w:eastAsia="ru-RU"/>
        </w:rPr>
        <w:t xml:space="preserve">многие </w:t>
      </w:r>
      <w:r w:rsidR="00A43F4A" w:rsidRPr="00F479DE">
        <w:rPr>
          <w:rFonts w:ascii="Times New Roman" w:hAnsi="Times New Roman"/>
          <w:bCs/>
          <w:sz w:val="28"/>
          <w:szCs w:val="28"/>
          <w:lang w:val="ru-RU" w:eastAsia="ru-RU"/>
        </w:rPr>
        <w:t>учены</w:t>
      </w:r>
      <w:r w:rsidR="003B3561" w:rsidRPr="00F479DE">
        <w:rPr>
          <w:rFonts w:ascii="Times New Roman" w:hAnsi="Times New Roman"/>
          <w:bCs/>
          <w:sz w:val="28"/>
          <w:szCs w:val="28"/>
          <w:lang w:val="ru-RU" w:eastAsia="ru-RU"/>
        </w:rPr>
        <w:t>е считают, что</w:t>
      </w:r>
      <w:r w:rsidR="00A43F4A" w:rsidRPr="00F479DE">
        <w:rPr>
          <w:rFonts w:ascii="Times New Roman" w:hAnsi="Times New Roman"/>
          <w:bCs/>
          <w:sz w:val="28"/>
          <w:szCs w:val="28"/>
          <w:lang w:val="ru-RU" w:eastAsia="ru-RU"/>
        </w:rPr>
        <w:t xml:space="preserve"> </w:t>
      </w:r>
      <w:r w:rsidR="00144A69" w:rsidRPr="00F479DE">
        <w:rPr>
          <w:rFonts w:ascii="Times New Roman" w:hAnsi="Times New Roman"/>
          <w:bCs/>
          <w:sz w:val="28"/>
          <w:szCs w:val="28"/>
          <w:lang w:val="ru-RU" w:eastAsia="ru-RU"/>
        </w:rPr>
        <w:t xml:space="preserve">при </w:t>
      </w:r>
      <w:r w:rsidR="003B3561" w:rsidRPr="00F479DE">
        <w:rPr>
          <w:rFonts w:ascii="Times New Roman" w:hAnsi="Times New Roman"/>
          <w:bCs/>
          <w:sz w:val="28"/>
          <w:szCs w:val="28"/>
          <w:lang w:val="ru-RU" w:eastAsia="ru-RU"/>
        </w:rPr>
        <w:t xml:space="preserve">использовании поверхностного способа орошения и </w:t>
      </w:r>
      <w:r w:rsidR="00144A69" w:rsidRPr="00F479DE">
        <w:rPr>
          <w:rFonts w:ascii="Times New Roman" w:hAnsi="Times New Roman"/>
          <w:bCs/>
          <w:sz w:val="28"/>
          <w:szCs w:val="28"/>
          <w:lang w:val="ru-RU" w:eastAsia="ru-RU"/>
        </w:rPr>
        <w:t xml:space="preserve">глубоком залегании грунтовых вод слой </w:t>
      </w:r>
      <w:r w:rsidR="00827389" w:rsidRPr="00F479DE">
        <w:rPr>
          <w:rFonts w:ascii="Times New Roman" w:hAnsi="Times New Roman"/>
          <w:bCs/>
          <w:sz w:val="28"/>
          <w:szCs w:val="28"/>
          <w:lang w:val="ru-RU" w:eastAsia="ru-RU"/>
        </w:rPr>
        <w:t xml:space="preserve">увлажнения </w:t>
      </w:r>
      <w:r w:rsidR="00144A69" w:rsidRPr="00F479DE">
        <w:rPr>
          <w:rFonts w:ascii="Times New Roman" w:hAnsi="Times New Roman"/>
          <w:bCs/>
          <w:sz w:val="28"/>
          <w:szCs w:val="28"/>
          <w:lang w:val="ru-RU" w:eastAsia="ru-RU"/>
        </w:rPr>
        <w:t>на посевах кукурузы должен быть равен 1м</w:t>
      </w:r>
      <w:r w:rsidR="00651C2E" w:rsidRPr="00F479DE">
        <w:rPr>
          <w:rFonts w:ascii="Times New Roman" w:hAnsi="Times New Roman"/>
          <w:bCs/>
          <w:sz w:val="28"/>
          <w:szCs w:val="28"/>
          <w:lang w:val="ru-RU" w:eastAsia="ru-RU"/>
        </w:rPr>
        <w:t xml:space="preserve"> [</w:t>
      </w:r>
      <w:r w:rsidR="00467412" w:rsidRPr="00F479DE">
        <w:rPr>
          <w:rFonts w:ascii="Times New Roman" w:hAnsi="Times New Roman"/>
          <w:bCs/>
          <w:sz w:val="28"/>
          <w:szCs w:val="28"/>
          <w:lang w:val="ru-RU" w:eastAsia="ru-RU"/>
        </w:rPr>
        <w:t>9</w:t>
      </w:r>
      <w:r w:rsidR="000113E0" w:rsidRPr="00F479DE">
        <w:rPr>
          <w:rFonts w:ascii="Times New Roman" w:hAnsi="Times New Roman"/>
          <w:bCs/>
          <w:sz w:val="28"/>
          <w:szCs w:val="28"/>
          <w:lang w:val="ru-RU" w:eastAsia="ru-RU"/>
        </w:rPr>
        <w:t>3</w:t>
      </w:r>
      <w:r w:rsidR="00651C2E" w:rsidRPr="00F479DE">
        <w:rPr>
          <w:rFonts w:ascii="Times New Roman" w:hAnsi="Times New Roman"/>
          <w:bCs/>
          <w:sz w:val="28"/>
          <w:szCs w:val="28"/>
          <w:lang w:val="ru-RU" w:eastAsia="ru-RU"/>
        </w:rPr>
        <w:t>]</w:t>
      </w:r>
      <w:r w:rsidR="00144A69" w:rsidRPr="00F479DE">
        <w:rPr>
          <w:rFonts w:ascii="Times New Roman" w:hAnsi="Times New Roman"/>
          <w:bCs/>
          <w:sz w:val="28"/>
          <w:szCs w:val="28"/>
          <w:lang w:val="ru-RU" w:eastAsia="ru-RU"/>
        </w:rPr>
        <w:t xml:space="preserve">, при дождевании увлажняемый слой </w:t>
      </w:r>
      <w:r w:rsidR="00A43F4A" w:rsidRPr="00F479DE">
        <w:rPr>
          <w:rFonts w:ascii="Times New Roman" w:hAnsi="Times New Roman"/>
          <w:bCs/>
          <w:sz w:val="28"/>
          <w:szCs w:val="28"/>
          <w:lang w:val="ru-RU" w:eastAsia="ru-RU"/>
        </w:rPr>
        <w:t xml:space="preserve">должен быть </w:t>
      </w:r>
      <w:r w:rsidR="00144A69" w:rsidRPr="00F479DE">
        <w:rPr>
          <w:rFonts w:ascii="Times New Roman" w:hAnsi="Times New Roman"/>
          <w:bCs/>
          <w:sz w:val="28"/>
          <w:szCs w:val="28"/>
          <w:lang w:val="ru-RU" w:eastAsia="ru-RU"/>
        </w:rPr>
        <w:t>равен 0,6-0,7м, и может сокращаться до 0,5м на участках с близким залеганеим грунтовых вод от 1,0 до 2,0м</w:t>
      </w:r>
      <w:r w:rsidR="009E1B5F" w:rsidRPr="00F479DE">
        <w:rPr>
          <w:rFonts w:ascii="Times New Roman" w:hAnsi="Times New Roman"/>
          <w:bCs/>
          <w:sz w:val="28"/>
          <w:szCs w:val="28"/>
          <w:lang w:val="ru-RU" w:eastAsia="ru-RU"/>
        </w:rPr>
        <w:t xml:space="preserve"> [</w:t>
      </w:r>
      <w:r w:rsidR="00467412" w:rsidRPr="00F479DE">
        <w:rPr>
          <w:rFonts w:ascii="Times New Roman" w:hAnsi="Times New Roman"/>
          <w:bCs/>
          <w:sz w:val="28"/>
          <w:szCs w:val="28"/>
          <w:lang w:val="ru-RU" w:eastAsia="ru-RU"/>
        </w:rPr>
        <w:t>9</w:t>
      </w:r>
      <w:r w:rsidR="006C4242" w:rsidRPr="00F479DE">
        <w:rPr>
          <w:rFonts w:ascii="Times New Roman" w:hAnsi="Times New Roman"/>
          <w:bCs/>
          <w:sz w:val="28"/>
          <w:szCs w:val="28"/>
          <w:lang w:val="ru-RU" w:eastAsia="ru-RU"/>
        </w:rPr>
        <w:t>6</w:t>
      </w:r>
      <w:r w:rsidR="009E1B5F" w:rsidRPr="00F479DE">
        <w:rPr>
          <w:rFonts w:ascii="Times New Roman" w:hAnsi="Times New Roman"/>
          <w:bCs/>
          <w:sz w:val="28"/>
          <w:szCs w:val="28"/>
          <w:lang w:val="ru-RU" w:eastAsia="ru-RU"/>
        </w:rPr>
        <w:t>]</w:t>
      </w:r>
      <w:r w:rsidR="00144A69" w:rsidRPr="00F479DE">
        <w:rPr>
          <w:rFonts w:ascii="Times New Roman" w:hAnsi="Times New Roman"/>
          <w:bCs/>
          <w:sz w:val="28"/>
          <w:szCs w:val="28"/>
          <w:lang w:val="ru-RU" w:eastAsia="ru-RU"/>
        </w:rPr>
        <w:t xml:space="preserve">. </w:t>
      </w:r>
      <w:r w:rsidR="003B3561" w:rsidRPr="00F479DE">
        <w:rPr>
          <w:rFonts w:ascii="Times New Roman" w:hAnsi="Times New Roman"/>
          <w:bCs/>
          <w:sz w:val="28"/>
          <w:szCs w:val="28"/>
          <w:lang w:val="ru-RU" w:eastAsia="ru-RU"/>
        </w:rPr>
        <w:t>Влажность почвы в слое 0,7м предлагается поддерживать п</w:t>
      </w:r>
      <w:r w:rsidR="0061120B" w:rsidRPr="00F479DE">
        <w:rPr>
          <w:rFonts w:ascii="Times New Roman" w:hAnsi="Times New Roman"/>
          <w:bCs/>
          <w:sz w:val="28"/>
          <w:szCs w:val="28"/>
          <w:lang w:val="ru-RU" w:eastAsia="ru-RU"/>
        </w:rPr>
        <w:t>ри з</w:t>
      </w:r>
      <w:r w:rsidR="00C84025">
        <w:rPr>
          <w:rFonts w:ascii="Times New Roman" w:hAnsi="Times New Roman"/>
          <w:bCs/>
          <w:sz w:val="28"/>
          <w:szCs w:val="28"/>
          <w:lang w:val="en-US" w:eastAsia="ru-RU"/>
        </w:rPr>
        <w:t>a</w:t>
      </w:r>
      <w:r w:rsidR="0061120B" w:rsidRPr="00F479DE">
        <w:rPr>
          <w:rFonts w:ascii="Times New Roman" w:hAnsi="Times New Roman"/>
          <w:bCs/>
          <w:sz w:val="28"/>
          <w:szCs w:val="28"/>
          <w:lang w:val="ru-RU" w:eastAsia="ru-RU"/>
        </w:rPr>
        <w:t>лег</w:t>
      </w:r>
      <w:r w:rsidR="00C84025">
        <w:rPr>
          <w:rFonts w:ascii="Times New Roman" w:hAnsi="Times New Roman"/>
          <w:bCs/>
          <w:sz w:val="28"/>
          <w:szCs w:val="28"/>
          <w:lang w:val="en-US" w:eastAsia="ru-RU"/>
        </w:rPr>
        <w:t>a</w:t>
      </w:r>
      <w:r w:rsidR="0061120B" w:rsidRPr="00F479DE">
        <w:rPr>
          <w:rFonts w:ascii="Times New Roman" w:hAnsi="Times New Roman"/>
          <w:bCs/>
          <w:sz w:val="28"/>
          <w:szCs w:val="28"/>
          <w:lang w:val="ru-RU" w:eastAsia="ru-RU"/>
        </w:rPr>
        <w:t xml:space="preserve">нии грунтовых вод ниже 3м, </w:t>
      </w:r>
      <w:r w:rsidR="003B3561" w:rsidRPr="00F479DE">
        <w:rPr>
          <w:rFonts w:ascii="Times New Roman" w:hAnsi="Times New Roman"/>
          <w:bCs/>
          <w:sz w:val="28"/>
          <w:szCs w:val="28"/>
          <w:lang w:val="ru-RU" w:eastAsia="ru-RU"/>
        </w:rPr>
        <w:t xml:space="preserve">и 0,5м </w:t>
      </w:r>
      <w:r w:rsidR="0061120B" w:rsidRPr="00F479DE">
        <w:rPr>
          <w:rFonts w:ascii="Times New Roman" w:hAnsi="Times New Roman"/>
          <w:bCs/>
          <w:sz w:val="28"/>
          <w:szCs w:val="28"/>
          <w:lang w:val="ru-RU" w:eastAsia="ru-RU"/>
        </w:rPr>
        <w:t>при з</w:t>
      </w:r>
      <w:r w:rsidR="00C84025">
        <w:rPr>
          <w:rFonts w:ascii="Times New Roman" w:hAnsi="Times New Roman"/>
          <w:bCs/>
          <w:sz w:val="28"/>
          <w:szCs w:val="28"/>
          <w:lang w:val="en-US" w:eastAsia="ru-RU"/>
        </w:rPr>
        <w:t>a</w:t>
      </w:r>
      <w:r w:rsidR="0061120B" w:rsidRPr="00F479DE">
        <w:rPr>
          <w:rFonts w:ascii="Times New Roman" w:hAnsi="Times New Roman"/>
          <w:bCs/>
          <w:sz w:val="28"/>
          <w:szCs w:val="28"/>
          <w:lang w:val="ru-RU" w:eastAsia="ru-RU"/>
        </w:rPr>
        <w:t>лег</w:t>
      </w:r>
      <w:r w:rsidR="00C84025">
        <w:rPr>
          <w:rFonts w:ascii="Times New Roman" w:hAnsi="Times New Roman"/>
          <w:bCs/>
          <w:sz w:val="28"/>
          <w:szCs w:val="28"/>
          <w:lang w:val="en-US" w:eastAsia="ru-RU"/>
        </w:rPr>
        <w:t>a</w:t>
      </w:r>
      <w:r w:rsidR="0061120B" w:rsidRPr="00F479DE">
        <w:rPr>
          <w:rFonts w:ascii="Times New Roman" w:hAnsi="Times New Roman"/>
          <w:bCs/>
          <w:sz w:val="28"/>
          <w:szCs w:val="28"/>
          <w:lang w:val="ru-RU" w:eastAsia="ru-RU"/>
        </w:rPr>
        <w:t xml:space="preserve">нии </w:t>
      </w:r>
      <w:r w:rsidR="003B3561" w:rsidRPr="00F479DE">
        <w:rPr>
          <w:rFonts w:ascii="Times New Roman" w:hAnsi="Times New Roman"/>
          <w:bCs/>
          <w:sz w:val="28"/>
          <w:szCs w:val="28"/>
          <w:lang w:val="ru-RU" w:eastAsia="ru-RU"/>
        </w:rPr>
        <w:t xml:space="preserve">грунтовых вод </w:t>
      </w:r>
      <w:r w:rsidR="0061120B" w:rsidRPr="00F479DE">
        <w:rPr>
          <w:rFonts w:ascii="Times New Roman" w:hAnsi="Times New Roman"/>
          <w:bCs/>
          <w:sz w:val="28"/>
          <w:szCs w:val="28"/>
          <w:lang w:val="ru-RU" w:eastAsia="ru-RU"/>
        </w:rPr>
        <w:t>менее 2,5-3,0м</w:t>
      </w:r>
      <w:r w:rsidR="003B3561" w:rsidRPr="00F479DE">
        <w:rPr>
          <w:rFonts w:ascii="Times New Roman" w:hAnsi="Times New Roman"/>
          <w:bCs/>
          <w:sz w:val="28"/>
          <w:szCs w:val="28"/>
          <w:lang w:val="ru-RU" w:eastAsia="ru-RU"/>
        </w:rPr>
        <w:t xml:space="preserve"> [</w:t>
      </w:r>
      <w:r w:rsidR="006C4242" w:rsidRPr="00F479DE">
        <w:rPr>
          <w:rFonts w:ascii="Times New Roman" w:hAnsi="Times New Roman"/>
          <w:bCs/>
          <w:sz w:val="28"/>
          <w:szCs w:val="28"/>
          <w:lang w:val="ru-RU" w:eastAsia="ru-RU"/>
        </w:rPr>
        <w:t>74</w:t>
      </w:r>
      <w:r w:rsidR="003B3561" w:rsidRPr="00F479DE">
        <w:rPr>
          <w:rFonts w:ascii="Times New Roman" w:hAnsi="Times New Roman"/>
          <w:bCs/>
          <w:sz w:val="28"/>
          <w:szCs w:val="28"/>
          <w:lang w:val="ru-RU" w:eastAsia="ru-RU"/>
        </w:rPr>
        <w:t>]</w:t>
      </w:r>
      <w:r w:rsidR="0061120B" w:rsidRPr="00F479DE">
        <w:rPr>
          <w:rFonts w:ascii="Times New Roman" w:hAnsi="Times New Roman"/>
          <w:bCs/>
          <w:sz w:val="28"/>
          <w:szCs w:val="28"/>
          <w:lang w:val="ru-RU" w:eastAsia="ru-RU"/>
        </w:rPr>
        <w:t xml:space="preserve">. </w:t>
      </w:r>
      <w:r w:rsidR="00340A46" w:rsidRPr="00F479DE">
        <w:rPr>
          <w:rFonts w:ascii="Times New Roman" w:hAnsi="Times New Roman"/>
          <w:bCs/>
          <w:sz w:val="28"/>
          <w:szCs w:val="28"/>
          <w:lang w:val="ru-RU" w:eastAsia="ru-RU"/>
        </w:rPr>
        <w:t>П</w:t>
      </w:r>
      <w:r w:rsidR="0061120B" w:rsidRPr="00F479DE">
        <w:rPr>
          <w:rFonts w:ascii="Times New Roman" w:hAnsi="Times New Roman"/>
          <w:bCs/>
          <w:sz w:val="28"/>
          <w:szCs w:val="28"/>
          <w:lang w:val="ru-RU" w:eastAsia="ru-RU"/>
        </w:rPr>
        <w:t xml:space="preserve">оддержание таких уровней влажности слоев почвы необходим для сохранения окружающей </w:t>
      </w:r>
      <w:r w:rsidR="00C84025">
        <w:rPr>
          <w:rFonts w:ascii="Times New Roman" w:hAnsi="Times New Roman"/>
          <w:bCs/>
          <w:sz w:val="28"/>
          <w:szCs w:val="28"/>
          <w:lang w:eastAsia="ru-RU"/>
        </w:rPr>
        <w:t>природной среды</w:t>
      </w:r>
      <w:r w:rsidR="0061120B" w:rsidRPr="00F479DE">
        <w:rPr>
          <w:rFonts w:ascii="Times New Roman" w:hAnsi="Times New Roman"/>
          <w:bCs/>
          <w:sz w:val="28"/>
          <w:szCs w:val="28"/>
          <w:lang w:val="ru-RU" w:eastAsia="ru-RU"/>
        </w:rPr>
        <w:t>, повышения пл</w:t>
      </w:r>
      <w:r w:rsidR="00C84025">
        <w:rPr>
          <w:rFonts w:ascii="Times New Roman" w:hAnsi="Times New Roman"/>
          <w:bCs/>
          <w:sz w:val="28"/>
          <w:szCs w:val="28"/>
          <w:lang w:val="en-US" w:eastAsia="ru-RU"/>
        </w:rPr>
        <w:t>o</w:t>
      </w:r>
      <w:r w:rsidR="0061120B" w:rsidRPr="00F479DE">
        <w:rPr>
          <w:rFonts w:ascii="Times New Roman" w:hAnsi="Times New Roman"/>
          <w:bCs/>
          <w:sz w:val="28"/>
          <w:szCs w:val="28"/>
          <w:lang w:val="ru-RU" w:eastAsia="ru-RU"/>
        </w:rPr>
        <w:t>дор</w:t>
      </w:r>
      <w:r w:rsidR="00C84025">
        <w:rPr>
          <w:rFonts w:ascii="Times New Roman" w:hAnsi="Times New Roman"/>
          <w:bCs/>
          <w:sz w:val="28"/>
          <w:szCs w:val="28"/>
          <w:lang w:val="en-US" w:eastAsia="ru-RU"/>
        </w:rPr>
        <w:t>o</w:t>
      </w:r>
      <w:r w:rsidR="0061120B" w:rsidRPr="00F479DE">
        <w:rPr>
          <w:rFonts w:ascii="Times New Roman" w:hAnsi="Times New Roman"/>
          <w:bCs/>
          <w:sz w:val="28"/>
          <w:szCs w:val="28"/>
          <w:lang w:val="ru-RU" w:eastAsia="ru-RU"/>
        </w:rPr>
        <w:t>дия и мели</w:t>
      </w:r>
      <w:r w:rsidR="00C84025">
        <w:rPr>
          <w:rFonts w:ascii="Times New Roman" w:hAnsi="Times New Roman"/>
          <w:bCs/>
          <w:sz w:val="28"/>
          <w:szCs w:val="28"/>
          <w:lang w:val="en-US" w:eastAsia="ru-RU"/>
        </w:rPr>
        <w:t>o</w:t>
      </w:r>
      <w:r w:rsidR="0061120B" w:rsidRPr="00F479DE">
        <w:rPr>
          <w:rFonts w:ascii="Times New Roman" w:hAnsi="Times New Roman"/>
          <w:bCs/>
          <w:sz w:val="28"/>
          <w:szCs w:val="28"/>
          <w:lang w:val="ru-RU" w:eastAsia="ru-RU"/>
        </w:rPr>
        <w:t>ративн</w:t>
      </w:r>
      <w:r w:rsidR="00C84025">
        <w:rPr>
          <w:rFonts w:ascii="Times New Roman" w:hAnsi="Times New Roman"/>
          <w:bCs/>
          <w:sz w:val="28"/>
          <w:szCs w:val="28"/>
          <w:lang w:val="en-US" w:eastAsia="ru-RU"/>
        </w:rPr>
        <w:t>o</w:t>
      </w:r>
      <w:r w:rsidR="0061120B" w:rsidRPr="00F479DE">
        <w:rPr>
          <w:rFonts w:ascii="Times New Roman" w:hAnsi="Times New Roman"/>
          <w:bCs/>
          <w:sz w:val="28"/>
          <w:szCs w:val="28"/>
          <w:lang w:val="ru-RU" w:eastAsia="ru-RU"/>
        </w:rPr>
        <w:t>г</w:t>
      </w:r>
      <w:r w:rsidR="00C84025">
        <w:rPr>
          <w:rFonts w:ascii="Times New Roman" w:hAnsi="Times New Roman"/>
          <w:bCs/>
          <w:sz w:val="28"/>
          <w:szCs w:val="28"/>
          <w:lang w:val="en-US" w:eastAsia="ru-RU"/>
        </w:rPr>
        <w:t>o</w:t>
      </w:r>
      <w:r w:rsidR="0061120B" w:rsidRPr="00F479DE">
        <w:rPr>
          <w:rFonts w:ascii="Times New Roman" w:hAnsi="Times New Roman"/>
          <w:bCs/>
          <w:sz w:val="28"/>
          <w:szCs w:val="28"/>
          <w:lang w:val="ru-RU" w:eastAsia="ru-RU"/>
        </w:rPr>
        <w:t xml:space="preserve"> с</w:t>
      </w:r>
      <w:r w:rsidR="00C84025">
        <w:rPr>
          <w:rFonts w:ascii="Times New Roman" w:hAnsi="Times New Roman"/>
          <w:bCs/>
          <w:sz w:val="28"/>
          <w:szCs w:val="28"/>
          <w:lang w:val="en-US" w:eastAsia="ru-RU"/>
        </w:rPr>
        <w:t>o</w:t>
      </w:r>
      <w:r w:rsidR="0061120B" w:rsidRPr="00F479DE">
        <w:rPr>
          <w:rFonts w:ascii="Times New Roman" w:hAnsi="Times New Roman"/>
          <w:bCs/>
          <w:sz w:val="28"/>
          <w:szCs w:val="28"/>
          <w:lang w:val="ru-RU" w:eastAsia="ru-RU"/>
        </w:rPr>
        <w:t>ст</w:t>
      </w:r>
      <w:r w:rsidR="00C84025">
        <w:rPr>
          <w:rFonts w:ascii="Times New Roman" w:hAnsi="Times New Roman"/>
          <w:bCs/>
          <w:sz w:val="28"/>
          <w:szCs w:val="28"/>
          <w:lang w:val="en-US" w:eastAsia="ru-RU"/>
        </w:rPr>
        <w:t>o</w:t>
      </w:r>
      <w:r w:rsidR="0061120B" w:rsidRPr="00F479DE">
        <w:rPr>
          <w:rFonts w:ascii="Times New Roman" w:hAnsi="Times New Roman"/>
          <w:bCs/>
          <w:sz w:val="28"/>
          <w:szCs w:val="28"/>
          <w:lang w:val="ru-RU" w:eastAsia="ru-RU"/>
        </w:rPr>
        <w:t>яния п</w:t>
      </w:r>
      <w:r w:rsidR="00C84025">
        <w:rPr>
          <w:rFonts w:ascii="Times New Roman" w:hAnsi="Times New Roman"/>
          <w:bCs/>
          <w:sz w:val="28"/>
          <w:szCs w:val="28"/>
          <w:lang w:val="en-US" w:eastAsia="ru-RU"/>
        </w:rPr>
        <w:t>o</w:t>
      </w:r>
      <w:r w:rsidR="0061120B" w:rsidRPr="00F479DE">
        <w:rPr>
          <w:rFonts w:ascii="Times New Roman" w:hAnsi="Times New Roman"/>
          <w:bCs/>
          <w:sz w:val="28"/>
          <w:szCs w:val="28"/>
          <w:lang w:val="ru-RU" w:eastAsia="ru-RU"/>
        </w:rPr>
        <w:t xml:space="preserve">чв </w:t>
      </w:r>
      <w:r w:rsidR="0061120B" w:rsidRPr="00F479DE">
        <w:rPr>
          <w:rFonts w:ascii="Times New Roman" w:hAnsi="Times New Roman"/>
          <w:sz w:val="28"/>
          <w:szCs w:val="28"/>
          <w:lang w:eastAsia="ru-RU"/>
        </w:rPr>
        <w:t>[</w:t>
      </w:r>
      <w:r w:rsidR="000113E0" w:rsidRPr="00F479DE">
        <w:rPr>
          <w:rFonts w:ascii="Times New Roman" w:hAnsi="Times New Roman"/>
          <w:sz w:val="28"/>
          <w:szCs w:val="28"/>
          <w:lang w:val="ru-RU" w:eastAsia="ru-RU"/>
        </w:rPr>
        <w:t>7</w:t>
      </w:r>
      <w:r w:rsidR="006C4242" w:rsidRPr="00F479DE">
        <w:rPr>
          <w:rFonts w:ascii="Times New Roman" w:hAnsi="Times New Roman"/>
          <w:sz w:val="28"/>
          <w:szCs w:val="28"/>
          <w:lang w:val="ru-RU" w:eastAsia="ru-RU"/>
        </w:rPr>
        <w:t>4, 161</w:t>
      </w:r>
      <w:r w:rsidR="0061120B" w:rsidRPr="00F479DE">
        <w:rPr>
          <w:rFonts w:ascii="Times New Roman" w:hAnsi="Times New Roman"/>
          <w:sz w:val="28"/>
          <w:szCs w:val="28"/>
          <w:lang w:eastAsia="ru-RU"/>
        </w:rPr>
        <w:t>]</w:t>
      </w:r>
      <w:r w:rsidR="0061120B" w:rsidRPr="00F479DE">
        <w:rPr>
          <w:rFonts w:ascii="Times New Roman" w:hAnsi="Times New Roman"/>
          <w:bCs/>
          <w:sz w:val="28"/>
          <w:szCs w:val="28"/>
          <w:lang w:val="ru-RU" w:eastAsia="ru-RU"/>
        </w:rPr>
        <w:t>.</w:t>
      </w:r>
    </w:p>
    <w:p w:rsidR="00340A46" w:rsidRPr="00F479DE" w:rsidRDefault="00340A46" w:rsidP="00D168EA">
      <w:pPr>
        <w:spacing w:after="0" w:line="240" w:lineRule="auto"/>
        <w:ind w:firstLine="709"/>
        <w:jc w:val="both"/>
        <w:rPr>
          <w:rFonts w:ascii="Times New Roman" w:hAnsi="Times New Roman"/>
          <w:bCs/>
          <w:sz w:val="28"/>
          <w:szCs w:val="28"/>
          <w:lang w:val="ru-RU" w:eastAsia="ru-RU"/>
        </w:rPr>
      </w:pPr>
      <w:r w:rsidRPr="00F479DE">
        <w:rPr>
          <w:rFonts w:ascii="Times New Roman" w:hAnsi="Times New Roman"/>
          <w:bCs/>
          <w:sz w:val="28"/>
          <w:szCs w:val="28"/>
          <w:lang w:val="ru-RU" w:eastAsia="ru-RU"/>
        </w:rPr>
        <w:t>На засоленных орошаемых участках для полива кукурузы предлагается поддерживать влажность почвы в слое 0,4-0,45 м малыми поливными нормами. Поддержание такой глубины увлажнения не ведет к снижению урожайности, но и позволит повысит эффективность использования воды и улучшит эколого</w:t>
      </w:r>
      <w:r w:rsidR="003B1641" w:rsidRPr="00F479DE">
        <w:rPr>
          <w:rFonts w:ascii="Times New Roman" w:hAnsi="Times New Roman"/>
          <w:bCs/>
          <w:sz w:val="28"/>
          <w:szCs w:val="28"/>
          <w:lang w:val="ru-RU" w:eastAsia="ru-RU"/>
        </w:rPr>
        <w:t xml:space="preserve">ческое и </w:t>
      </w:r>
      <w:r w:rsidRPr="00F479DE">
        <w:rPr>
          <w:rFonts w:ascii="Times New Roman" w:hAnsi="Times New Roman"/>
          <w:bCs/>
          <w:sz w:val="28"/>
          <w:szCs w:val="28"/>
          <w:lang w:val="ru-RU" w:eastAsia="ru-RU"/>
        </w:rPr>
        <w:t>мелиоративное состояние орошаемых земель [</w:t>
      </w:r>
      <w:r w:rsidR="003B2513" w:rsidRPr="00F479DE">
        <w:rPr>
          <w:rFonts w:ascii="Times New Roman" w:hAnsi="Times New Roman"/>
          <w:bCs/>
          <w:sz w:val="28"/>
          <w:szCs w:val="28"/>
          <w:lang w:val="ru-RU" w:eastAsia="ru-RU"/>
        </w:rPr>
        <w:t>1</w:t>
      </w:r>
      <w:r w:rsidR="00CE6165" w:rsidRPr="00F479DE">
        <w:rPr>
          <w:rFonts w:ascii="Times New Roman" w:hAnsi="Times New Roman"/>
          <w:bCs/>
          <w:sz w:val="28"/>
          <w:szCs w:val="28"/>
          <w:lang w:val="ru-RU" w:eastAsia="ru-RU"/>
        </w:rPr>
        <w:t>35</w:t>
      </w:r>
      <w:r w:rsidRPr="00F479DE">
        <w:rPr>
          <w:rFonts w:ascii="Times New Roman" w:hAnsi="Times New Roman"/>
          <w:bCs/>
          <w:sz w:val="28"/>
          <w:szCs w:val="28"/>
          <w:lang w:val="ru-RU" w:eastAsia="ru-RU"/>
        </w:rPr>
        <w:t>].</w:t>
      </w:r>
    </w:p>
    <w:p w:rsidR="00D75866" w:rsidRPr="00F479DE" w:rsidRDefault="0061120B" w:rsidP="00D168EA">
      <w:pPr>
        <w:spacing w:after="0" w:line="240" w:lineRule="auto"/>
        <w:ind w:firstLine="709"/>
        <w:jc w:val="both"/>
        <w:rPr>
          <w:rFonts w:ascii="Times New Roman" w:hAnsi="Times New Roman"/>
          <w:bCs/>
          <w:sz w:val="28"/>
          <w:szCs w:val="28"/>
          <w:lang w:val="ru-RU" w:eastAsia="ru-RU"/>
        </w:rPr>
      </w:pPr>
      <w:r w:rsidRPr="00F479DE">
        <w:rPr>
          <w:rFonts w:ascii="Times New Roman" w:hAnsi="Times New Roman"/>
          <w:bCs/>
          <w:sz w:val="28"/>
          <w:szCs w:val="28"/>
          <w:lang w:val="ru-RU" w:eastAsia="ru-RU"/>
        </w:rPr>
        <w:t>П</w:t>
      </w:r>
      <w:r w:rsidR="00144A69" w:rsidRPr="00F479DE">
        <w:rPr>
          <w:rFonts w:ascii="Times New Roman" w:hAnsi="Times New Roman"/>
          <w:bCs/>
          <w:sz w:val="28"/>
          <w:szCs w:val="28"/>
          <w:lang w:val="ru-RU" w:eastAsia="ru-RU"/>
        </w:rPr>
        <w:t xml:space="preserve">ри возделывании кукурузы в период фаз «посев </w:t>
      </w:r>
      <w:r w:rsidR="00651C2E" w:rsidRPr="00F479DE">
        <w:rPr>
          <w:rFonts w:ascii="Times New Roman" w:hAnsi="Times New Roman"/>
          <w:bCs/>
          <w:sz w:val="28"/>
          <w:szCs w:val="28"/>
          <w:lang w:val="ru-RU" w:eastAsia="ru-RU"/>
        </w:rPr>
        <w:t>-</w:t>
      </w:r>
      <w:r w:rsidR="00144A69" w:rsidRPr="00F479DE">
        <w:rPr>
          <w:rFonts w:ascii="Times New Roman" w:hAnsi="Times New Roman"/>
          <w:bCs/>
          <w:sz w:val="28"/>
          <w:szCs w:val="28"/>
          <w:lang w:val="ru-RU" w:eastAsia="ru-RU"/>
        </w:rPr>
        <w:t xml:space="preserve"> всходы - выметывание метелки» </w:t>
      </w:r>
      <w:r w:rsidR="003B1641" w:rsidRPr="00F479DE">
        <w:rPr>
          <w:rFonts w:ascii="Times New Roman" w:hAnsi="Times New Roman"/>
          <w:bCs/>
          <w:sz w:val="28"/>
          <w:szCs w:val="28"/>
          <w:lang w:val="ru-RU" w:eastAsia="ru-RU"/>
        </w:rPr>
        <w:t xml:space="preserve">необходимо </w:t>
      </w:r>
      <w:r w:rsidR="00144A69" w:rsidRPr="00F479DE">
        <w:rPr>
          <w:rFonts w:ascii="Times New Roman" w:hAnsi="Times New Roman"/>
          <w:bCs/>
          <w:sz w:val="28"/>
          <w:szCs w:val="28"/>
          <w:lang w:val="ru-RU" w:eastAsia="ru-RU"/>
        </w:rPr>
        <w:t>поддер</w:t>
      </w:r>
      <w:r w:rsidR="0051649D" w:rsidRPr="00F479DE">
        <w:rPr>
          <w:rFonts w:ascii="Times New Roman" w:hAnsi="Times New Roman"/>
          <w:bCs/>
          <w:sz w:val="28"/>
          <w:szCs w:val="28"/>
          <w:lang w:val="ru-RU" w:eastAsia="ru-RU"/>
        </w:rPr>
        <w:t>ж</w:t>
      </w:r>
      <w:r w:rsidR="00144A69" w:rsidRPr="00F479DE">
        <w:rPr>
          <w:rFonts w:ascii="Times New Roman" w:hAnsi="Times New Roman"/>
          <w:bCs/>
          <w:sz w:val="28"/>
          <w:szCs w:val="28"/>
          <w:lang w:val="ru-RU" w:eastAsia="ru-RU"/>
        </w:rPr>
        <w:t xml:space="preserve">ивать влажность почвы в расчетном слое 0,4м, в период фаз </w:t>
      </w:r>
      <w:r w:rsidR="00144A69" w:rsidRPr="00F479DE">
        <w:rPr>
          <w:rFonts w:ascii="Times New Roman" w:hAnsi="Times New Roman"/>
          <w:sz w:val="28"/>
          <w:szCs w:val="28"/>
          <w:lang w:eastAsia="ru-RU"/>
        </w:rPr>
        <w:t>«выметывание метелки - молочная спелость»</w:t>
      </w:r>
      <w:r w:rsidR="00144A69" w:rsidRPr="00F479DE">
        <w:rPr>
          <w:rFonts w:ascii="Times New Roman" w:hAnsi="Times New Roman"/>
          <w:sz w:val="28"/>
          <w:szCs w:val="28"/>
          <w:lang w:val="ru-RU" w:eastAsia="ru-RU"/>
        </w:rPr>
        <w:t xml:space="preserve"> - в расчетном слое 0,6м</w:t>
      </w:r>
      <w:r w:rsidR="005D7A40" w:rsidRPr="00F479DE">
        <w:rPr>
          <w:rFonts w:ascii="Times New Roman" w:hAnsi="Times New Roman"/>
          <w:sz w:val="28"/>
          <w:szCs w:val="28"/>
          <w:lang w:val="ru-RU" w:eastAsia="ru-RU"/>
        </w:rPr>
        <w:t xml:space="preserve"> [1</w:t>
      </w:r>
      <w:r w:rsidR="003C6E7A" w:rsidRPr="00F479DE">
        <w:rPr>
          <w:rFonts w:ascii="Times New Roman" w:hAnsi="Times New Roman"/>
          <w:sz w:val="28"/>
          <w:szCs w:val="28"/>
          <w:lang w:val="ru-RU" w:eastAsia="ru-RU"/>
        </w:rPr>
        <w:t>31, 162</w:t>
      </w:r>
      <w:r w:rsidR="005D7A40" w:rsidRPr="00F479DE">
        <w:rPr>
          <w:rFonts w:ascii="Times New Roman" w:hAnsi="Times New Roman"/>
          <w:sz w:val="28"/>
          <w:szCs w:val="28"/>
          <w:lang w:val="ru-RU" w:eastAsia="ru-RU"/>
        </w:rPr>
        <w:t>]</w:t>
      </w:r>
      <w:r w:rsidR="00144A69" w:rsidRPr="00F479DE">
        <w:rPr>
          <w:rFonts w:ascii="Times New Roman" w:hAnsi="Times New Roman"/>
          <w:sz w:val="28"/>
          <w:szCs w:val="28"/>
          <w:lang w:val="ru-RU" w:eastAsia="ru-RU"/>
        </w:rPr>
        <w:t xml:space="preserve">, в период фаз </w:t>
      </w:r>
      <w:r w:rsidR="00144A69" w:rsidRPr="00F479DE">
        <w:rPr>
          <w:rFonts w:ascii="Times New Roman" w:hAnsi="Times New Roman"/>
          <w:sz w:val="28"/>
          <w:szCs w:val="28"/>
          <w:lang w:eastAsia="ru-RU"/>
        </w:rPr>
        <w:t>«молочная спелость - молочно-восковая спелость»</w:t>
      </w:r>
      <w:r w:rsidR="00144A69" w:rsidRPr="00F479DE">
        <w:rPr>
          <w:rFonts w:ascii="Times New Roman" w:hAnsi="Times New Roman"/>
          <w:sz w:val="28"/>
          <w:szCs w:val="28"/>
          <w:lang w:val="ru-RU" w:eastAsia="ru-RU"/>
        </w:rPr>
        <w:t xml:space="preserve"> </w:t>
      </w:r>
      <w:r w:rsidR="00CC75DC" w:rsidRPr="00F479DE">
        <w:rPr>
          <w:rFonts w:ascii="Times New Roman" w:hAnsi="Times New Roman"/>
          <w:sz w:val="28"/>
          <w:szCs w:val="28"/>
          <w:lang w:val="ru-RU" w:eastAsia="ru-RU"/>
        </w:rPr>
        <w:t>[</w:t>
      </w:r>
      <w:r w:rsidR="00535271" w:rsidRPr="00F479DE">
        <w:rPr>
          <w:rFonts w:ascii="Times New Roman" w:hAnsi="Times New Roman"/>
          <w:sz w:val="28"/>
          <w:szCs w:val="28"/>
          <w:lang w:val="ru-RU" w:eastAsia="ru-RU"/>
        </w:rPr>
        <w:t>131, 162</w:t>
      </w:r>
      <w:r w:rsidR="00CC75DC" w:rsidRPr="00F479DE">
        <w:rPr>
          <w:rFonts w:ascii="Times New Roman" w:hAnsi="Times New Roman"/>
          <w:sz w:val="28"/>
          <w:szCs w:val="28"/>
          <w:lang w:val="ru-RU" w:eastAsia="ru-RU"/>
        </w:rPr>
        <w:t xml:space="preserve">] </w:t>
      </w:r>
      <w:r w:rsidR="00144A69" w:rsidRPr="00F479DE">
        <w:rPr>
          <w:rFonts w:ascii="Times New Roman" w:hAnsi="Times New Roman"/>
          <w:sz w:val="28"/>
          <w:szCs w:val="28"/>
          <w:lang w:val="ru-RU" w:eastAsia="ru-RU"/>
        </w:rPr>
        <w:t>- в расчетном слое 0,6м</w:t>
      </w:r>
      <w:r w:rsidR="00D75866" w:rsidRPr="00F479DE">
        <w:rPr>
          <w:rFonts w:ascii="Times New Roman" w:hAnsi="Times New Roman"/>
          <w:sz w:val="28"/>
          <w:szCs w:val="28"/>
          <w:lang w:eastAsia="ru-RU"/>
        </w:rPr>
        <w:t xml:space="preserve"> [</w:t>
      </w:r>
      <w:r w:rsidR="00070C63" w:rsidRPr="00F479DE">
        <w:rPr>
          <w:rFonts w:ascii="Times New Roman" w:hAnsi="Times New Roman"/>
          <w:sz w:val="28"/>
          <w:szCs w:val="28"/>
          <w:lang w:val="ru-RU" w:eastAsia="ru-RU"/>
        </w:rPr>
        <w:t>1</w:t>
      </w:r>
      <w:r w:rsidR="00535271" w:rsidRPr="00F479DE">
        <w:rPr>
          <w:rFonts w:ascii="Times New Roman" w:hAnsi="Times New Roman"/>
          <w:sz w:val="28"/>
          <w:szCs w:val="28"/>
          <w:lang w:val="ru-RU" w:eastAsia="ru-RU"/>
        </w:rPr>
        <w:t>63</w:t>
      </w:r>
      <w:r w:rsidR="00D75866" w:rsidRPr="00F479DE">
        <w:rPr>
          <w:rFonts w:ascii="Times New Roman" w:hAnsi="Times New Roman"/>
          <w:sz w:val="28"/>
          <w:szCs w:val="28"/>
          <w:lang w:eastAsia="ru-RU"/>
        </w:rPr>
        <w:t>].</w:t>
      </w:r>
    </w:p>
    <w:p w:rsidR="00C5550E" w:rsidRPr="00F479DE" w:rsidRDefault="00AF73D4" w:rsidP="00AF73D4">
      <w:pPr>
        <w:spacing w:after="0" w:line="240" w:lineRule="auto"/>
        <w:ind w:firstLine="709"/>
        <w:jc w:val="both"/>
        <w:rPr>
          <w:rFonts w:ascii="Times New Roman" w:hAnsi="Times New Roman"/>
          <w:sz w:val="28"/>
          <w:szCs w:val="28"/>
          <w:lang w:val="ru-RU" w:eastAsia="ru-RU"/>
        </w:rPr>
      </w:pPr>
      <w:r w:rsidRPr="00F479DE">
        <w:rPr>
          <w:rFonts w:ascii="Times New Roman" w:hAnsi="Times New Roman"/>
          <w:sz w:val="28"/>
          <w:szCs w:val="28"/>
          <w:lang w:val="ru-RU" w:eastAsia="ru-RU"/>
        </w:rPr>
        <w:lastRenderedPageBreak/>
        <w:t xml:space="preserve">Проведенный литературный анализ показывает, что существует значительное количество экспериментальных работ, по режимам орошения, дозам минерального питания и урожайности кукурузы при поверхностном поливе и дождевании. </w:t>
      </w:r>
    </w:p>
    <w:p w:rsidR="001D7BC8" w:rsidRPr="00F479DE" w:rsidRDefault="00D75866" w:rsidP="00AF73D4">
      <w:pPr>
        <w:spacing w:after="0" w:line="240" w:lineRule="auto"/>
        <w:ind w:firstLine="709"/>
        <w:jc w:val="both"/>
        <w:rPr>
          <w:rFonts w:ascii="Times New Roman" w:hAnsi="Times New Roman"/>
          <w:sz w:val="28"/>
          <w:szCs w:val="28"/>
          <w:lang w:val="ru-RU" w:eastAsia="ru-RU"/>
        </w:rPr>
      </w:pPr>
      <w:r w:rsidRPr="00F479DE">
        <w:rPr>
          <w:rFonts w:ascii="Times New Roman" w:hAnsi="Times New Roman"/>
          <w:sz w:val="28"/>
          <w:szCs w:val="28"/>
          <w:lang w:eastAsia="ru-RU"/>
        </w:rPr>
        <w:t xml:space="preserve">Исходя из изученных материалов, было </w:t>
      </w:r>
      <w:r w:rsidR="00135A1F" w:rsidRPr="00F479DE">
        <w:rPr>
          <w:rFonts w:ascii="Times New Roman" w:hAnsi="Times New Roman"/>
          <w:sz w:val="28"/>
          <w:szCs w:val="28"/>
          <w:lang w:val="ru-RU" w:eastAsia="ru-RU"/>
        </w:rPr>
        <w:t xml:space="preserve">принято </w:t>
      </w:r>
      <w:r w:rsidRPr="00F479DE">
        <w:rPr>
          <w:rFonts w:ascii="Times New Roman" w:hAnsi="Times New Roman"/>
          <w:sz w:val="28"/>
          <w:szCs w:val="28"/>
          <w:lang w:eastAsia="ru-RU"/>
        </w:rPr>
        <w:t>решен</w:t>
      </w:r>
      <w:r w:rsidR="00135A1F" w:rsidRPr="00F479DE">
        <w:rPr>
          <w:rFonts w:ascii="Times New Roman" w:hAnsi="Times New Roman"/>
          <w:sz w:val="28"/>
          <w:szCs w:val="28"/>
          <w:lang w:val="ru-RU" w:eastAsia="ru-RU"/>
        </w:rPr>
        <w:t>ие</w:t>
      </w:r>
      <w:r w:rsidRPr="00F479DE">
        <w:rPr>
          <w:rFonts w:ascii="Times New Roman" w:hAnsi="Times New Roman"/>
          <w:sz w:val="28"/>
          <w:szCs w:val="28"/>
          <w:lang w:eastAsia="ru-RU"/>
        </w:rPr>
        <w:t xml:space="preserve"> </w:t>
      </w:r>
      <w:r w:rsidR="00C5550E" w:rsidRPr="00F479DE">
        <w:rPr>
          <w:rFonts w:ascii="Times New Roman" w:hAnsi="Times New Roman"/>
          <w:sz w:val="28"/>
          <w:szCs w:val="28"/>
          <w:lang w:val="ru-RU" w:eastAsia="ru-RU"/>
        </w:rPr>
        <w:t xml:space="preserve">в исследованиях </w:t>
      </w:r>
      <w:r w:rsidRPr="00F479DE">
        <w:rPr>
          <w:rFonts w:ascii="Times New Roman" w:hAnsi="Times New Roman"/>
          <w:sz w:val="28"/>
          <w:szCs w:val="28"/>
          <w:lang w:eastAsia="ru-RU"/>
        </w:rPr>
        <w:t xml:space="preserve">поддерживать влажность активного слоя почвы на уровне </w:t>
      </w:r>
      <w:r w:rsidR="00135A1F" w:rsidRPr="00F479DE">
        <w:rPr>
          <w:rFonts w:ascii="Times New Roman" w:hAnsi="Times New Roman"/>
          <w:sz w:val="28"/>
          <w:szCs w:val="28"/>
          <w:lang w:val="ru-RU" w:eastAsia="ru-RU"/>
        </w:rPr>
        <w:t xml:space="preserve">не ниже </w:t>
      </w:r>
      <w:r w:rsidRPr="00F479DE">
        <w:rPr>
          <w:rFonts w:ascii="Times New Roman" w:hAnsi="Times New Roman"/>
          <w:sz w:val="28"/>
          <w:szCs w:val="28"/>
          <w:lang w:eastAsia="ru-RU"/>
        </w:rPr>
        <w:t xml:space="preserve">75% </w:t>
      </w:r>
      <w:r w:rsidR="00C5550E" w:rsidRPr="00F479DE">
        <w:rPr>
          <w:rFonts w:ascii="Times New Roman" w:hAnsi="Times New Roman"/>
          <w:sz w:val="28"/>
          <w:szCs w:val="28"/>
          <w:lang w:eastAsia="ru-RU"/>
        </w:rPr>
        <w:t xml:space="preserve">от НВ </w:t>
      </w:r>
      <w:r w:rsidRPr="00F479DE">
        <w:rPr>
          <w:rFonts w:ascii="Times New Roman" w:hAnsi="Times New Roman"/>
          <w:sz w:val="28"/>
          <w:szCs w:val="28"/>
          <w:lang w:eastAsia="ru-RU"/>
        </w:rPr>
        <w:t xml:space="preserve">и 85% </w:t>
      </w:r>
      <w:r w:rsidR="00CA362F" w:rsidRPr="00F479DE">
        <w:rPr>
          <w:rFonts w:ascii="Times New Roman" w:hAnsi="Times New Roman"/>
          <w:sz w:val="28"/>
          <w:szCs w:val="28"/>
          <w:lang w:val="ru-RU" w:eastAsia="ru-RU"/>
        </w:rPr>
        <w:t>от</w:t>
      </w:r>
      <w:r w:rsidR="00DB5CA8" w:rsidRPr="00F479DE">
        <w:rPr>
          <w:rFonts w:ascii="Times New Roman" w:hAnsi="Times New Roman"/>
          <w:sz w:val="28"/>
          <w:szCs w:val="28"/>
          <w:lang w:eastAsia="ru-RU"/>
        </w:rPr>
        <w:t xml:space="preserve"> НВ</w:t>
      </w:r>
      <w:r w:rsidRPr="00F479DE">
        <w:rPr>
          <w:rFonts w:ascii="Times New Roman" w:hAnsi="Times New Roman"/>
          <w:sz w:val="28"/>
          <w:szCs w:val="28"/>
          <w:lang w:eastAsia="ru-RU"/>
        </w:rPr>
        <w:t xml:space="preserve"> с дифференцированием увлажняемого слоя </w:t>
      </w:r>
      <w:r w:rsidR="00DB5CA8" w:rsidRPr="00F479DE">
        <w:rPr>
          <w:rFonts w:ascii="Times New Roman" w:hAnsi="Times New Roman"/>
          <w:sz w:val="28"/>
          <w:szCs w:val="28"/>
          <w:lang w:eastAsia="ru-RU"/>
        </w:rPr>
        <w:t>от</w:t>
      </w:r>
      <w:r w:rsidRPr="00F479DE">
        <w:rPr>
          <w:rFonts w:ascii="Times New Roman" w:hAnsi="Times New Roman"/>
          <w:sz w:val="28"/>
          <w:szCs w:val="28"/>
          <w:lang w:eastAsia="ru-RU"/>
        </w:rPr>
        <w:t xml:space="preserve"> 0,2</w:t>
      </w:r>
      <w:r w:rsidR="00C5550E" w:rsidRPr="00F479DE">
        <w:rPr>
          <w:rFonts w:ascii="Times New Roman" w:hAnsi="Times New Roman"/>
          <w:sz w:val="28"/>
          <w:szCs w:val="28"/>
          <w:lang w:val="ru-RU" w:eastAsia="ru-RU"/>
        </w:rPr>
        <w:t>м</w:t>
      </w:r>
      <w:r w:rsidRPr="00F479DE">
        <w:rPr>
          <w:rFonts w:ascii="Times New Roman" w:hAnsi="Times New Roman"/>
          <w:sz w:val="28"/>
          <w:szCs w:val="28"/>
          <w:lang w:eastAsia="ru-RU"/>
        </w:rPr>
        <w:t xml:space="preserve"> до 0,5м в зависимости </w:t>
      </w:r>
      <w:r w:rsidR="00DB5CA8" w:rsidRPr="00F479DE">
        <w:rPr>
          <w:rFonts w:ascii="Times New Roman" w:hAnsi="Times New Roman"/>
          <w:sz w:val="28"/>
          <w:szCs w:val="28"/>
          <w:lang w:eastAsia="ru-RU"/>
        </w:rPr>
        <w:t>от</w:t>
      </w:r>
      <w:r w:rsidRPr="00F479DE">
        <w:rPr>
          <w:rFonts w:ascii="Times New Roman" w:hAnsi="Times New Roman"/>
          <w:sz w:val="28"/>
          <w:szCs w:val="28"/>
          <w:lang w:eastAsia="ru-RU"/>
        </w:rPr>
        <w:t xml:space="preserve"> фазы </w:t>
      </w:r>
      <w:r w:rsidR="00C5550E" w:rsidRPr="00F479DE">
        <w:rPr>
          <w:rFonts w:ascii="Times New Roman" w:hAnsi="Times New Roman"/>
          <w:sz w:val="28"/>
          <w:szCs w:val="28"/>
          <w:lang w:val="ru-RU" w:eastAsia="ru-RU"/>
        </w:rPr>
        <w:t xml:space="preserve">роста и </w:t>
      </w:r>
      <w:r w:rsidRPr="00F479DE">
        <w:rPr>
          <w:rFonts w:ascii="Times New Roman" w:hAnsi="Times New Roman"/>
          <w:sz w:val="28"/>
          <w:szCs w:val="28"/>
          <w:lang w:eastAsia="ru-RU"/>
        </w:rPr>
        <w:t>развития растений.</w:t>
      </w:r>
      <w:r w:rsidR="001D7BC8" w:rsidRPr="00F479DE">
        <w:rPr>
          <w:rFonts w:ascii="Times New Roman" w:hAnsi="Times New Roman"/>
          <w:sz w:val="28"/>
          <w:szCs w:val="28"/>
          <w:lang w:eastAsia="ru-RU"/>
        </w:rPr>
        <w:t xml:space="preserve"> </w:t>
      </w:r>
    </w:p>
    <w:p w:rsidR="003A382A" w:rsidRPr="00F479DE" w:rsidRDefault="003A382A" w:rsidP="00B20225">
      <w:pPr>
        <w:spacing w:after="0" w:line="240" w:lineRule="auto"/>
        <w:ind w:firstLine="709"/>
        <w:jc w:val="both"/>
        <w:rPr>
          <w:rFonts w:ascii="Times New Roman" w:hAnsi="Times New Roman"/>
          <w:sz w:val="28"/>
          <w:szCs w:val="28"/>
          <w:lang w:val="ru-RU" w:eastAsia="ru-RU"/>
        </w:rPr>
      </w:pPr>
      <w:r w:rsidRPr="00F479DE">
        <w:rPr>
          <w:rFonts w:ascii="Times New Roman" w:hAnsi="Times New Roman"/>
          <w:sz w:val="28"/>
          <w:szCs w:val="28"/>
          <w:lang w:val="ru-RU" w:eastAsia="ru-RU"/>
        </w:rPr>
        <w:t>Для конкретных исследований</w:t>
      </w:r>
      <w:r w:rsidR="00C63E2B" w:rsidRPr="00F479DE">
        <w:rPr>
          <w:rFonts w:ascii="Times New Roman" w:hAnsi="Times New Roman"/>
          <w:sz w:val="28"/>
          <w:szCs w:val="28"/>
          <w:lang w:val="ru-RU" w:eastAsia="ru-RU"/>
        </w:rPr>
        <w:t>,</w:t>
      </w:r>
      <w:r w:rsidRPr="00F479DE">
        <w:rPr>
          <w:rFonts w:ascii="Times New Roman" w:hAnsi="Times New Roman"/>
          <w:sz w:val="28"/>
          <w:szCs w:val="28"/>
          <w:lang w:val="ru-RU" w:eastAsia="ru-RU"/>
        </w:rPr>
        <w:t xml:space="preserve"> с учетом месторасположения опытного участка</w:t>
      </w:r>
      <w:r w:rsidR="00C63E2B" w:rsidRPr="00F479DE">
        <w:rPr>
          <w:rFonts w:ascii="Times New Roman" w:hAnsi="Times New Roman"/>
          <w:sz w:val="28"/>
          <w:szCs w:val="28"/>
          <w:lang w:val="ru-RU" w:eastAsia="ru-RU"/>
        </w:rPr>
        <w:t>,</w:t>
      </w:r>
      <w:r w:rsidRPr="00F479DE">
        <w:rPr>
          <w:rFonts w:ascii="Times New Roman" w:hAnsi="Times New Roman"/>
          <w:sz w:val="28"/>
          <w:szCs w:val="28"/>
          <w:lang w:val="ru-RU" w:eastAsia="ru-RU"/>
        </w:rPr>
        <w:t xml:space="preserve"> слой расположения корневой системы кукурузы был принят 0,5 м по результатам изучения глубины расположения основной массы корней на поле КХ «Самгау» при капельном орошении, показывающ</w:t>
      </w:r>
      <w:r w:rsidR="00F04481" w:rsidRPr="00F479DE">
        <w:rPr>
          <w:rFonts w:ascii="Times New Roman" w:hAnsi="Times New Roman"/>
          <w:sz w:val="28"/>
          <w:szCs w:val="28"/>
          <w:lang w:val="ru-RU" w:eastAsia="ru-RU"/>
        </w:rPr>
        <w:t>и</w:t>
      </w:r>
      <w:r w:rsidRPr="00F479DE">
        <w:rPr>
          <w:rFonts w:ascii="Times New Roman" w:hAnsi="Times New Roman"/>
          <w:sz w:val="28"/>
          <w:szCs w:val="28"/>
          <w:lang w:val="ru-RU" w:eastAsia="ru-RU"/>
        </w:rPr>
        <w:t>й практически полное отсутствие корней ниже слоя 0,5 м.</w:t>
      </w:r>
      <w:r w:rsidR="0043371A" w:rsidRPr="00F479DE">
        <w:rPr>
          <w:rFonts w:ascii="Times New Roman" w:hAnsi="Times New Roman"/>
          <w:sz w:val="28"/>
          <w:szCs w:val="28"/>
          <w:lang w:val="ru-RU" w:eastAsia="ru-RU"/>
        </w:rPr>
        <w:t xml:space="preserve"> </w:t>
      </w:r>
    </w:p>
    <w:p w:rsidR="00D36C66" w:rsidRPr="00F479DE" w:rsidRDefault="009E2E5D" w:rsidP="00D36C66">
      <w:pPr>
        <w:spacing w:after="0" w:line="240" w:lineRule="auto"/>
        <w:ind w:firstLine="709"/>
        <w:jc w:val="both"/>
        <w:rPr>
          <w:rFonts w:ascii="Times New Roman" w:hAnsi="Times New Roman"/>
          <w:sz w:val="28"/>
          <w:szCs w:val="28"/>
          <w:lang w:val="ru-RU" w:eastAsia="ru-RU"/>
        </w:rPr>
      </w:pPr>
      <w:r w:rsidRPr="00F479DE">
        <w:rPr>
          <w:rFonts w:ascii="Times New Roman" w:hAnsi="Times New Roman"/>
          <w:sz w:val="28"/>
          <w:szCs w:val="28"/>
          <w:lang w:val="ru-RU" w:eastAsia="ru-RU"/>
        </w:rPr>
        <w:t xml:space="preserve">Мощность корневой системы – распространение основной массы корней, ширина, и глубина, является </w:t>
      </w:r>
      <w:proofErr w:type="gramStart"/>
      <w:r w:rsidRPr="00F479DE">
        <w:rPr>
          <w:rFonts w:ascii="Times New Roman" w:hAnsi="Times New Roman"/>
          <w:sz w:val="28"/>
          <w:szCs w:val="28"/>
          <w:lang w:val="ru-RU" w:eastAsia="ru-RU"/>
        </w:rPr>
        <w:t>важным фактором</w:t>
      </w:r>
      <w:proofErr w:type="gramEnd"/>
      <w:r w:rsidRPr="00F479DE">
        <w:rPr>
          <w:rFonts w:ascii="Times New Roman" w:hAnsi="Times New Roman"/>
          <w:sz w:val="28"/>
          <w:szCs w:val="28"/>
          <w:lang w:val="ru-RU" w:eastAsia="ru-RU"/>
        </w:rPr>
        <w:t xml:space="preserve"> обеспечивающим рост и развит</w:t>
      </w:r>
      <w:r w:rsidR="00F04481" w:rsidRPr="00F479DE">
        <w:rPr>
          <w:rFonts w:ascii="Times New Roman" w:hAnsi="Times New Roman"/>
          <w:sz w:val="28"/>
          <w:szCs w:val="28"/>
          <w:lang w:val="ru-RU" w:eastAsia="ru-RU"/>
        </w:rPr>
        <w:t>и</w:t>
      </w:r>
      <w:r w:rsidRPr="00F479DE">
        <w:rPr>
          <w:rFonts w:ascii="Times New Roman" w:hAnsi="Times New Roman"/>
          <w:sz w:val="28"/>
          <w:szCs w:val="28"/>
          <w:lang w:val="ru-RU" w:eastAsia="ru-RU"/>
        </w:rPr>
        <w:t xml:space="preserve">е недземной части растения. </w:t>
      </w:r>
      <w:r w:rsidR="00E87D65" w:rsidRPr="00F479DE">
        <w:rPr>
          <w:rFonts w:ascii="Times New Roman" w:hAnsi="Times New Roman"/>
          <w:sz w:val="28"/>
          <w:szCs w:val="28"/>
          <w:lang w:val="ru-RU" w:eastAsia="ru-RU"/>
        </w:rPr>
        <w:t>Уровень впитывания воды</w:t>
      </w:r>
      <w:r w:rsidR="00736355" w:rsidRPr="00F479DE">
        <w:rPr>
          <w:rFonts w:ascii="Times New Roman" w:hAnsi="Times New Roman"/>
          <w:sz w:val="28"/>
          <w:szCs w:val="28"/>
          <w:lang w:val="ru-RU" w:eastAsia="ru-RU"/>
        </w:rPr>
        <w:t xml:space="preserve"> и всех элементов питания проходит через корнеобразующий слой кукурузы и осуществляется по следующим правилам</w:t>
      </w:r>
      <w:r w:rsidR="00F23540" w:rsidRPr="00F479DE">
        <w:rPr>
          <w:rFonts w:ascii="Times New Roman" w:hAnsi="Times New Roman"/>
          <w:sz w:val="28"/>
          <w:szCs w:val="28"/>
          <w:lang w:val="ru-RU" w:eastAsia="ru-RU"/>
        </w:rPr>
        <w:t xml:space="preserve"> [1</w:t>
      </w:r>
      <w:r w:rsidR="00040465" w:rsidRPr="00F479DE">
        <w:rPr>
          <w:rFonts w:ascii="Times New Roman" w:hAnsi="Times New Roman"/>
          <w:sz w:val="28"/>
          <w:szCs w:val="28"/>
          <w:lang w:val="ru-RU" w:eastAsia="ru-RU"/>
        </w:rPr>
        <w:t>64</w:t>
      </w:r>
      <w:r w:rsidR="00F23540" w:rsidRPr="00F479DE">
        <w:rPr>
          <w:rFonts w:ascii="Times New Roman" w:hAnsi="Times New Roman"/>
          <w:sz w:val="28"/>
          <w:szCs w:val="28"/>
          <w:lang w:val="ru-RU" w:eastAsia="ru-RU"/>
        </w:rPr>
        <w:t>, 1</w:t>
      </w:r>
      <w:r w:rsidR="00040465" w:rsidRPr="00F479DE">
        <w:rPr>
          <w:rFonts w:ascii="Times New Roman" w:hAnsi="Times New Roman"/>
          <w:sz w:val="28"/>
          <w:szCs w:val="28"/>
          <w:lang w:val="ru-RU" w:eastAsia="ru-RU"/>
        </w:rPr>
        <w:t>65</w:t>
      </w:r>
      <w:r w:rsidR="00F23540" w:rsidRPr="00F479DE">
        <w:rPr>
          <w:rFonts w:ascii="Times New Roman" w:hAnsi="Times New Roman"/>
          <w:sz w:val="28"/>
          <w:szCs w:val="28"/>
          <w:lang w:val="ru-RU" w:eastAsia="ru-RU"/>
        </w:rPr>
        <w:t>]</w:t>
      </w:r>
      <w:r w:rsidR="00736355" w:rsidRPr="00F479DE">
        <w:rPr>
          <w:rFonts w:ascii="Times New Roman" w:hAnsi="Times New Roman"/>
          <w:sz w:val="28"/>
          <w:szCs w:val="28"/>
          <w:lang w:val="ru-RU" w:eastAsia="ru-RU"/>
        </w:rPr>
        <w:t>: 40% влаги поглащается верхней четверью корневой системы, 30% влаги второй четверью корневой системы и т.д.</w:t>
      </w:r>
      <w:r w:rsidR="006C0780" w:rsidRPr="00F479DE">
        <w:rPr>
          <w:rFonts w:ascii="Times New Roman" w:hAnsi="Times New Roman"/>
          <w:sz w:val="28"/>
          <w:szCs w:val="28"/>
          <w:lang w:val="ru-RU" w:eastAsia="ru-RU"/>
        </w:rPr>
        <w:t xml:space="preserve"> </w:t>
      </w:r>
      <w:r w:rsidR="001D7BC8" w:rsidRPr="00F479DE">
        <w:rPr>
          <w:rFonts w:ascii="Times New Roman" w:hAnsi="Times New Roman"/>
          <w:sz w:val="28"/>
          <w:szCs w:val="28"/>
          <w:lang w:val="ru-RU" w:eastAsia="ru-RU"/>
        </w:rPr>
        <w:t>[</w:t>
      </w:r>
      <w:r w:rsidR="00A45FE4" w:rsidRPr="00F479DE">
        <w:rPr>
          <w:rFonts w:ascii="Times New Roman" w:hAnsi="Times New Roman"/>
          <w:sz w:val="28"/>
          <w:szCs w:val="28"/>
          <w:lang w:val="ru-RU" w:eastAsia="ru-RU"/>
        </w:rPr>
        <w:t>1</w:t>
      </w:r>
      <w:r w:rsidR="00DB09F0" w:rsidRPr="00F479DE">
        <w:rPr>
          <w:rFonts w:ascii="Times New Roman" w:hAnsi="Times New Roman"/>
          <w:sz w:val="28"/>
          <w:szCs w:val="28"/>
          <w:lang w:val="ru-RU" w:eastAsia="ru-RU"/>
        </w:rPr>
        <w:t>34, 164, 165</w:t>
      </w:r>
      <w:r w:rsidR="001D7BC8" w:rsidRPr="00F479DE">
        <w:rPr>
          <w:rFonts w:ascii="Times New Roman" w:hAnsi="Times New Roman"/>
          <w:sz w:val="28"/>
          <w:szCs w:val="28"/>
          <w:lang w:val="ru-RU" w:eastAsia="ru-RU"/>
        </w:rPr>
        <w:t>]</w:t>
      </w:r>
      <w:r w:rsidR="00736355" w:rsidRPr="00F479DE">
        <w:rPr>
          <w:rFonts w:ascii="Times New Roman" w:hAnsi="Times New Roman"/>
          <w:sz w:val="28"/>
          <w:szCs w:val="28"/>
          <w:lang w:val="ru-RU" w:eastAsia="ru-RU"/>
        </w:rPr>
        <w:t>.</w:t>
      </w:r>
      <w:r w:rsidR="006C4237" w:rsidRPr="00F479DE">
        <w:rPr>
          <w:rFonts w:ascii="Times New Roman" w:hAnsi="Times New Roman"/>
          <w:sz w:val="28"/>
          <w:szCs w:val="28"/>
          <w:lang w:val="ru-RU" w:eastAsia="ru-RU"/>
        </w:rPr>
        <w:t xml:space="preserve"> </w:t>
      </w:r>
    </w:p>
    <w:p w:rsidR="00D322CD" w:rsidRPr="00F479DE" w:rsidRDefault="00870C72" w:rsidP="003261AB">
      <w:pPr>
        <w:spacing w:after="0" w:line="240" w:lineRule="auto"/>
        <w:ind w:firstLine="709"/>
        <w:jc w:val="both"/>
        <w:rPr>
          <w:rFonts w:ascii="Times New Roman" w:hAnsi="Times New Roman"/>
          <w:sz w:val="28"/>
          <w:szCs w:val="28"/>
          <w:lang w:val="ru-RU" w:eastAsia="ru-RU"/>
        </w:rPr>
      </w:pPr>
      <w:r w:rsidRPr="00F479DE">
        <w:rPr>
          <w:rFonts w:ascii="Times New Roman" w:hAnsi="Times New Roman"/>
          <w:sz w:val="28"/>
          <w:szCs w:val="28"/>
          <w:lang w:val="ru-RU" w:eastAsia="ru-RU"/>
        </w:rPr>
        <w:t xml:space="preserve">При </w:t>
      </w:r>
      <w:r w:rsidR="009A6BEC" w:rsidRPr="00F479DE">
        <w:rPr>
          <w:rFonts w:ascii="Times New Roman" w:hAnsi="Times New Roman"/>
          <w:sz w:val="28"/>
          <w:szCs w:val="28"/>
          <w:lang w:val="ru-RU" w:eastAsia="ru-RU"/>
        </w:rPr>
        <w:t>примен</w:t>
      </w:r>
      <w:r w:rsidRPr="00F479DE">
        <w:rPr>
          <w:rFonts w:ascii="Times New Roman" w:hAnsi="Times New Roman"/>
          <w:sz w:val="28"/>
          <w:szCs w:val="28"/>
          <w:lang w:val="ru-RU" w:eastAsia="ru-RU"/>
        </w:rPr>
        <w:t>ении</w:t>
      </w:r>
      <w:r w:rsidR="009A6BEC" w:rsidRPr="00F479DE">
        <w:rPr>
          <w:rFonts w:ascii="Times New Roman" w:hAnsi="Times New Roman"/>
          <w:sz w:val="28"/>
          <w:szCs w:val="28"/>
          <w:lang w:val="ru-RU" w:eastAsia="ru-RU"/>
        </w:rPr>
        <w:t xml:space="preserve"> капельн</w:t>
      </w:r>
      <w:r w:rsidRPr="00F479DE">
        <w:rPr>
          <w:rFonts w:ascii="Times New Roman" w:hAnsi="Times New Roman"/>
          <w:sz w:val="28"/>
          <w:szCs w:val="28"/>
          <w:lang w:val="ru-RU" w:eastAsia="ru-RU"/>
        </w:rPr>
        <w:t>ого</w:t>
      </w:r>
      <w:r w:rsidR="009A6BEC" w:rsidRPr="00F479DE">
        <w:rPr>
          <w:rFonts w:ascii="Times New Roman" w:hAnsi="Times New Roman"/>
          <w:sz w:val="28"/>
          <w:szCs w:val="28"/>
          <w:lang w:val="ru-RU" w:eastAsia="ru-RU"/>
        </w:rPr>
        <w:t xml:space="preserve"> способ</w:t>
      </w:r>
      <w:r w:rsidRPr="00F479DE">
        <w:rPr>
          <w:rFonts w:ascii="Times New Roman" w:hAnsi="Times New Roman"/>
          <w:sz w:val="28"/>
          <w:szCs w:val="28"/>
          <w:lang w:val="ru-RU" w:eastAsia="ru-RU"/>
        </w:rPr>
        <w:t>а</w:t>
      </w:r>
      <w:r w:rsidR="009A6BEC" w:rsidRPr="00F479DE">
        <w:rPr>
          <w:rFonts w:ascii="Times New Roman" w:hAnsi="Times New Roman"/>
          <w:sz w:val="28"/>
          <w:szCs w:val="28"/>
          <w:lang w:val="ru-RU" w:eastAsia="ru-RU"/>
        </w:rPr>
        <w:t xml:space="preserve"> полива, увлажняется верхняя часть почвы, </w:t>
      </w:r>
      <w:r w:rsidR="00530473" w:rsidRPr="00F479DE">
        <w:rPr>
          <w:rFonts w:ascii="Times New Roman" w:hAnsi="Times New Roman"/>
          <w:sz w:val="28"/>
          <w:szCs w:val="28"/>
          <w:lang w:val="ru-RU" w:eastAsia="ru-RU"/>
        </w:rPr>
        <w:t xml:space="preserve">поэтому, корневая система растений </w:t>
      </w:r>
      <w:r w:rsidR="00492521" w:rsidRPr="00F479DE">
        <w:rPr>
          <w:rFonts w:ascii="Times New Roman" w:hAnsi="Times New Roman"/>
          <w:sz w:val="28"/>
          <w:szCs w:val="28"/>
          <w:lang w:val="ru-RU" w:eastAsia="ru-RU"/>
        </w:rPr>
        <w:t xml:space="preserve">развивается </w:t>
      </w:r>
      <w:r w:rsidR="009A6BEC" w:rsidRPr="00F479DE">
        <w:rPr>
          <w:rFonts w:ascii="Times New Roman" w:hAnsi="Times New Roman"/>
          <w:sz w:val="28"/>
          <w:szCs w:val="28"/>
          <w:lang w:val="ru-RU" w:eastAsia="ru-RU"/>
        </w:rPr>
        <w:t xml:space="preserve">в соответствии с </w:t>
      </w:r>
      <w:r w:rsidR="00492521" w:rsidRPr="00F479DE">
        <w:rPr>
          <w:rFonts w:ascii="Times New Roman" w:hAnsi="Times New Roman"/>
          <w:sz w:val="28"/>
          <w:szCs w:val="28"/>
          <w:lang w:val="ru-RU" w:eastAsia="ru-RU"/>
        </w:rPr>
        <w:t>увлажнени</w:t>
      </w:r>
      <w:r w:rsidR="009A6BEC" w:rsidRPr="00F479DE">
        <w:rPr>
          <w:rFonts w:ascii="Times New Roman" w:hAnsi="Times New Roman"/>
          <w:sz w:val="28"/>
          <w:szCs w:val="28"/>
          <w:lang w:val="ru-RU" w:eastAsia="ru-RU"/>
        </w:rPr>
        <w:t>ем</w:t>
      </w:r>
      <w:r w:rsidR="00492521" w:rsidRPr="00F479DE">
        <w:rPr>
          <w:rFonts w:ascii="Times New Roman" w:hAnsi="Times New Roman"/>
          <w:sz w:val="28"/>
          <w:szCs w:val="28"/>
          <w:lang w:val="ru-RU" w:eastAsia="ru-RU"/>
        </w:rPr>
        <w:t xml:space="preserve"> и </w:t>
      </w:r>
      <w:r w:rsidR="00530473" w:rsidRPr="00F479DE">
        <w:rPr>
          <w:rFonts w:ascii="Times New Roman" w:hAnsi="Times New Roman"/>
          <w:sz w:val="28"/>
          <w:szCs w:val="28"/>
          <w:lang w:val="ru-RU" w:eastAsia="ru-RU"/>
        </w:rPr>
        <w:t>распол</w:t>
      </w:r>
      <w:r w:rsidR="009A6BEC" w:rsidRPr="00F479DE">
        <w:rPr>
          <w:rFonts w:ascii="Times New Roman" w:hAnsi="Times New Roman"/>
          <w:sz w:val="28"/>
          <w:szCs w:val="28"/>
          <w:lang w:val="ru-RU" w:eastAsia="ru-RU"/>
        </w:rPr>
        <w:t xml:space="preserve">агаются главным образом </w:t>
      </w:r>
      <w:r w:rsidR="00530473" w:rsidRPr="00F479DE">
        <w:rPr>
          <w:rFonts w:ascii="Times New Roman" w:hAnsi="Times New Roman"/>
          <w:sz w:val="28"/>
          <w:szCs w:val="28"/>
          <w:lang w:val="ru-RU" w:eastAsia="ru-RU"/>
        </w:rPr>
        <w:t xml:space="preserve">в верхнем увлажняемом </w:t>
      </w:r>
      <w:r w:rsidR="009A6BEC" w:rsidRPr="00F479DE">
        <w:rPr>
          <w:rFonts w:ascii="Times New Roman" w:hAnsi="Times New Roman"/>
          <w:sz w:val="28"/>
          <w:szCs w:val="28"/>
          <w:lang w:val="ru-RU" w:eastAsia="ru-RU"/>
        </w:rPr>
        <w:t>слое</w:t>
      </w:r>
      <w:r w:rsidR="00D64332" w:rsidRPr="00F479DE">
        <w:rPr>
          <w:rFonts w:ascii="Times New Roman" w:hAnsi="Times New Roman"/>
          <w:sz w:val="28"/>
          <w:szCs w:val="28"/>
          <w:lang w:val="ru-RU" w:eastAsia="ru-RU"/>
        </w:rPr>
        <w:t xml:space="preserve"> </w:t>
      </w:r>
      <w:r w:rsidR="003F4980" w:rsidRPr="00F479DE">
        <w:rPr>
          <w:rFonts w:ascii="Times New Roman" w:hAnsi="Times New Roman"/>
          <w:sz w:val="28"/>
          <w:szCs w:val="28"/>
          <w:lang w:val="ru-RU"/>
        </w:rPr>
        <w:t>[1</w:t>
      </w:r>
      <w:r w:rsidRPr="00F479DE">
        <w:rPr>
          <w:rFonts w:ascii="Times New Roman" w:hAnsi="Times New Roman"/>
          <w:sz w:val="28"/>
          <w:szCs w:val="28"/>
          <w:lang w:val="ru-RU"/>
        </w:rPr>
        <w:t>66</w:t>
      </w:r>
      <w:r w:rsidR="003F4980" w:rsidRPr="00F479DE">
        <w:rPr>
          <w:rFonts w:ascii="Times New Roman" w:hAnsi="Times New Roman"/>
          <w:sz w:val="28"/>
          <w:szCs w:val="28"/>
          <w:lang w:val="ru-RU"/>
        </w:rPr>
        <w:t>, 1</w:t>
      </w:r>
      <w:r w:rsidRPr="00F479DE">
        <w:rPr>
          <w:rFonts w:ascii="Times New Roman" w:hAnsi="Times New Roman"/>
          <w:sz w:val="28"/>
          <w:szCs w:val="28"/>
          <w:lang w:val="ru-RU"/>
        </w:rPr>
        <w:t>67</w:t>
      </w:r>
      <w:r w:rsidR="003F4980" w:rsidRPr="00F479DE">
        <w:rPr>
          <w:rFonts w:ascii="Times New Roman" w:hAnsi="Times New Roman"/>
          <w:sz w:val="28"/>
          <w:szCs w:val="28"/>
          <w:lang w:val="ru-RU"/>
        </w:rPr>
        <w:t>]</w:t>
      </w:r>
      <w:r w:rsidR="00530473" w:rsidRPr="00F479DE">
        <w:rPr>
          <w:rFonts w:ascii="Times New Roman" w:hAnsi="Times New Roman"/>
          <w:sz w:val="28"/>
          <w:szCs w:val="28"/>
          <w:lang w:val="ru-RU" w:eastAsia="ru-RU"/>
        </w:rPr>
        <w:t>. По результатам натурных исследований на опытном участке нами было установлено, что основная масса корней расположен</w:t>
      </w:r>
      <w:r w:rsidR="00F04481" w:rsidRPr="00F479DE">
        <w:rPr>
          <w:rFonts w:ascii="Times New Roman" w:hAnsi="Times New Roman"/>
          <w:sz w:val="28"/>
          <w:szCs w:val="28"/>
          <w:lang w:val="ru-RU" w:eastAsia="ru-RU"/>
        </w:rPr>
        <w:t>а</w:t>
      </w:r>
      <w:r w:rsidR="00530473" w:rsidRPr="00F479DE">
        <w:rPr>
          <w:rFonts w:ascii="Times New Roman" w:hAnsi="Times New Roman"/>
          <w:sz w:val="28"/>
          <w:szCs w:val="28"/>
          <w:lang w:val="ru-RU" w:eastAsia="ru-RU"/>
        </w:rPr>
        <w:t xml:space="preserve"> в слое 0-50 см. Поэтому за расчетную </w:t>
      </w:r>
      <w:r w:rsidR="00F04481" w:rsidRPr="00F479DE">
        <w:rPr>
          <w:rFonts w:ascii="Times New Roman" w:hAnsi="Times New Roman"/>
          <w:sz w:val="28"/>
          <w:szCs w:val="28"/>
          <w:lang w:val="ru-RU" w:eastAsia="ru-RU"/>
        </w:rPr>
        <w:t xml:space="preserve">глубину </w:t>
      </w:r>
      <w:r w:rsidR="00530473" w:rsidRPr="00F479DE">
        <w:rPr>
          <w:rFonts w:ascii="Times New Roman" w:hAnsi="Times New Roman"/>
          <w:sz w:val="28"/>
          <w:szCs w:val="28"/>
          <w:lang w:val="ru-RU" w:eastAsia="ru-RU"/>
        </w:rPr>
        <w:t xml:space="preserve">была принята именно эта величина. </w:t>
      </w:r>
      <w:r w:rsidR="009A6BEC" w:rsidRPr="00F479DE">
        <w:rPr>
          <w:rFonts w:ascii="Times New Roman" w:hAnsi="Times New Roman"/>
          <w:sz w:val="28"/>
          <w:szCs w:val="28"/>
          <w:lang w:val="ru-RU" w:eastAsia="ru-RU"/>
        </w:rPr>
        <w:t xml:space="preserve"> </w:t>
      </w:r>
    </w:p>
    <w:p w:rsidR="0086430A" w:rsidRPr="00F479DE" w:rsidRDefault="0086430A" w:rsidP="00B20225">
      <w:pPr>
        <w:spacing w:after="0" w:line="240" w:lineRule="auto"/>
        <w:ind w:firstLine="709"/>
        <w:jc w:val="both"/>
        <w:rPr>
          <w:rFonts w:ascii="Times New Roman" w:hAnsi="Times New Roman"/>
          <w:sz w:val="28"/>
          <w:szCs w:val="28"/>
          <w:lang w:val="ru-RU" w:eastAsia="ru-RU"/>
        </w:rPr>
      </w:pPr>
    </w:p>
    <w:p w:rsidR="0086430A" w:rsidRPr="00F479DE" w:rsidRDefault="0086430A" w:rsidP="00B20225">
      <w:pPr>
        <w:spacing w:after="0" w:line="240" w:lineRule="auto"/>
        <w:ind w:firstLine="709"/>
        <w:jc w:val="both"/>
        <w:rPr>
          <w:rFonts w:ascii="Times New Roman" w:hAnsi="Times New Roman"/>
          <w:sz w:val="28"/>
          <w:szCs w:val="28"/>
          <w:lang w:val="ru-RU" w:eastAsia="ru-RU"/>
        </w:rPr>
      </w:pPr>
    </w:p>
    <w:p w:rsidR="00D75866" w:rsidRPr="00F479DE" w:rsidRDefault="00D75866" w:rsidP="00B20225">
      <w:pPr>
        <w:spacing w:after="0" w:line="240" w:lineRule="auto"/>
        <w:ind w:firstLine="709"/>
        <w:jc w:val="center"/>
        <w:rPr>
          <w:rFonts w:ascii="Times New Roman" w:hAnsi="Times New Roman"/>
          <w:b/>
          <w:bCs/>
          <w:sz w:val="28"/>
          <w:szCs w:val="28"/>
        </w:rPr>
      </w:pPr>
      <w:r w:rsidRPr="00F479DE">
        <w:rPr>
          <w:rFonts w:ascii="Times New Roman" w:hAnsi="Times New Roman"/>
          <w:b/>
          <w:bCs/>
          <w:sz w:val="28"/>
          <w:szCs w:val="28"/>
        </w:rPr>
        <w:t>Выводы по первой главе</w:t>
      </w:r>
    </w:p>
    <w:p w:rsidR="00292413" w:rsidRPr="00F479DE" w:rsidRDefault="00D75866" w:rsidP="00B20225">
      <w:pPr>
        <w:spacing w:after="0" w:line="240" w:lineRule="auto"/>
        <w:ind w:firstLine="709"/>
        <w:jc w:val="both"/>
        <w:rPr>
          <w:rFonts w:ascii="Times New Roman" w:hAnsi="Times New Roman"/>
          <w:sz w:val="28"/>
          <w:szCs w:val="28"/>
          <w:lang w:val="ru-RU"/>
        </w:rPr>
      </w:pPr>
      <w:r w:rsidRPr="00F479DE">
        <w:rPr>
          <w:rFonts w:ascii="Times New Roman" w:hAnsi="Times New Roman"/>
          <w:sz w:val="28"/>
          <w:szCs w:val="28"/>
        </w:rPr>
        <w:t xml:space="preserve">1. </w:t>
      </w:r>
      <w:r w:rsidR="00AF73D4" w:rsidRPr="00F479DE">
        <w:rPr>
          <w:rFonts w:ascii="Times New Roman" w:hAnsi="Times New Roman"/>
          <w:sz w:val="28"/>
          <w:szCs w:val="28"/>
        </w:rPr>
        <w:t>Проведенный литературный анализ показывает, что существует значительное количество экспериментальных работ, по режимам орошения, дозам минерального питания и урожайности кукурузы при поверхностном поливе и дождевании.</w:t>
      </w:r>
      <w:r w:rsidR="00292413" w:rsidRPr="00F479DE">
        <w:rPr>
          <w:rFonts w:ascii="Times New Roman" w:hAnsi="Times New Roman"/>
          <w:sz w:val="28"/>
          <w:szCs w:val="28"/>
        </w:rPr>
        <w:t xml:space="preserve"> </w:t>
      </w:r>
    </w:p>
    <w:p w:rsidR="00537643" w:rsidRPr="00F479DE" w:rsidRDefault="00292413" w:rsidP="00B20225">
      <w:pPr>
        <w:spacing w:after="0" w:line="240" w:lineRule="auto"/>
        <w:ind w:firstLine="709"/>
        <w:jc w:val="both"/>
        <w:rPr>
          <w:rFonts w:ascii="Times New Roman" w:hAnsi="Times New Roman"/>
          <w:sz w:val="28"/>
          <w:szCs w:val="28"/>
        </w:rPr>
      </w:pPr>
      <w:r w:rsidRPr="00F479DE">
        <w:rPr>
          <w:rFonts w:ascii="Times New Roman" w:hAnsi="Times New Roman"/>
          <w:sz w:val="28"/>
          <w:szCs w:val="28"/>
          <w:lang w:val="ru-RU"/>
        </w:rPr>
        <w:t xml:space="preserve">2. </w:t>
      </w:r>
      <w:r w:rsidR="00AE7F1E" w:rsidRPr="00F479DE">
        <w:rPr>
          <w:rFonts w:ascii="Times New Roman" w:hAnsi="Times New Roman"/>
          <w:sz w:val="28"/>
          <w:szCs w:val="28"/>
        </w:rPr>
        <w:t>Вопрос о применении водосберегающих технологий капельного способа полива кукурузы на зерно на сегодня лимитирован недостаточными научными опытами, что влечет за собой отсутствие научно-обоснованного методического решения по применению технологий капельного способа полива кукурузы на зерно.</w:t>
      </w:r>
    </w:p>
    <w:p w:rsidR="00BC0BC5" w:rsidRPr="00F479DE" w:rsidRDefault="00292413" w:rsidP="00B20225">
      <w:pPr>
        <w:spacing w:after="0" w:line="240" w:lineRule="auto"/>
        <w:ind w:firstLine="709"/>
        <w:jc w:val="both"/>
        <w:rPr>
          <w:rFonts w:ascii="Times New Roman" w:hAnsi="Times New Roman"/>
          <w:sz w:val="28"/>
          <w:szCs w:val="28"/>
          <w:lang w:val="ru-RU"/>
        </w:rPr>
      </w:pPr>
      <w:r w:rsidRPr="00F479DE">
        <w:rPr>
          <w:rFonts w:ascii="Times New Roman" w:hAnsi="Times New Roman"/>
          <w:sz w:val="28"/>
          <w:szCs w:val="28"/>
          <w:lang w:val="ru-RU"/>
        </w:rPr>
        <w:t>3</w:t>
      </w:r>
      <w:r w:rsidR="00537643" w:rsidRPr="00F479DE">
        <w:rPr>
          <w:rFonts w:ascii="Times New Roman" w:hAnsi="Times New Roman"/>
          <w:sz w:val="28"/>
          <w:szCs w:val="28"/>
          <w:lang w:val="ru-RU"/>
        </w:rPr>
        <w:t xml:space="preserve">. </w:t>
      </w:r>
      <w:r w:rsidR="00DB66E9" w:rsidRPr="00F479DE">
        <w:rPr>
          <w:rFonts w:ascii="Times New Roman" w:hAnsi="Times New Roman"/>
          <w:sz w:val="28"/>
          <w:szCs w:val="28"/>
        </w:rPr>
        <w:t>Разраб</w:t>
      </w:r>
      <w:r w:rsidR="00DB5CA8" w:rsidRPr="00F479DE">
        <w:rPr>
          <w:rFonts w:ascii="Times New Roman" w:hAnsi="Times New Roman"/>
          <w:sz w:val="28"/>
          <w:szCs w:val="28"/>
        </w:rPr>
        <w:t>от</w:t>
      </w:r>
      <w:r w:rsidR="00DB66E9" w:rsidRPr="00F479DE">
        <w:rPr>
          <w:rFonts w:ascii="Times New Roman" w:hAnsi="Times New Roman"/>
          <w:sz w:val="28"/>
          <w:szCs w:val="28"/>
        </w:rPr>
        <w:t xml:space="preserve">ка </w:t>
      </w:r>
      <w:r w:rsidR="00C60B53" w:rsidRPr="00F479DE">
        <w:rPr>
          <w:rFonts w:ascii="Times New Roman" w:hAnsi="Times New Roman"/>
          <w:sz w:val="28"/>
          <w:szCs w:val="28"/>
          <w:lang w:val="ru-RU"/>
        </w:rPr>
        <w:t>режима орошения</w:t>
      </w:r>
      <w:r w:rsidR="005A638D" w:rsidRPr="00F479DE">
        <w:rPr>
          <w:rFonts w:ascii="Times New Roman" w:hAnsi="Times New Roman"/>
          <w:sz w:val="28"/>
          <w:szCs w:val="28"/>
        </w:rPr>
        <w:t xml:space="preserve"> кукурузы на зерно при капельном орошении </w:t>
      </w:r>
      <w:r w:rsidR="00DB66E9" w:rsidRPr="00F479DE">
        <w:rPr>
          <w:rFonts w:ascii="Times New Roman" w:hAnsi="Times New Roman"/>
          <w:sz w:val="28"/>
          <w:szCs w:val="28"/>
        </w:rPr>
        <w:t>и е</w:t>
      </w:r>
      <w:r w:rsidR="00C60B53" w:rsidRPr="00F479DE">
        <w:rPr>
          <w:rFonts w:ascii="Times New Roman" w:hAnsi="Times New Roman"/>
          <w:sz w:val="28"/>
          <w:szCs w:val="28"/>
          <w:lang w:val="ru-RU"/>
        </w:rPr>
        <w:t>го</w:t>
      </w:r>
      <w:r w:rsidR="00DB66E9" w:rsidRPr="00F479DE">
        <w:rPr>
          <w:rFonts w:ascii="Times New Roman" w:hAnsi="Times New Roman"/>
          <w:sz w:val="28"/>
          <w:szCs w:val="28"/>
        </w:rPr>
        <w:t xml:space="preserve"> научное обоснование </w:t>
      </w:r>
      <w:r w:rsidR="00BC0BC5" w:rsidRPr="00F479DE">
        <w:rPr>
          <w:rFonts w:ascii="Times New Roman" w:hAnsi="Times New Roman"/>
          <w:sz w:val="28"/>
          <w:szCs w:val="28"/>
          <w:lang w:val="ru-RU"/>
        </w:rPr>
        <w:t>позволяют существенно расширить сферу применения систем капельного орошения и обеспечить получения высоких урожаев.</w:t>
      </w:r>
    </w:p>
    <w:p w:rsidR="00DB66E9" w:rsidRPr="00F479DE" w:rsidRDefault="00671706" w:rsidP="00B20225">
      <w:pPr>
        <w:spacing w:after="0" w:line="240" w:lineRule="auto"/>
        <w:ind w:firstLine="709"/>
        <w:jc w:val="both"/>
        <w:rPr>
          <w:rFonts w:ascii="Times New Roman" w:hAnsi="Times New Roman"/>
          <w:sz w:val="28"/>
          <w:szCs w:val="28"/>
        </w:rPr>
      </w:pPr>
      <w:r w:rsidRPr="00F479DE">
        <w:rPr>
          <w:rFonts w:ascii="Times New Roman" w:hAnsi="Times New Roman"/>
          <w:sz w:val="28"/>
          <w:szCs w:val="28"/>
          <w:lang w:val="ru-RU"/>
        </w:rPr>
        <w:t xml:space="preserve">4. </w:t>
      </w:r>
      <w:r w:rsidR="00AB5076" w:rsidRPr="00F479DE">
        <w:rPr>
          <w:rFonts w:ascii="Times New Roman" w:hAnsi="Times New Roman"/>
          <w:sz w:val="28"/>
          <w:szCs w:val="28"/>
          <w:lang w:val="ru-RU"/>
        </w:rPr>
        <w:t xml:space="preserve">Опираясь на имеющийся опыт зарубежных и отечественных исследователей по орошении кукурузы, полученный в результате изучения и </w:t>
      </w:r>
      <w:r w:rsidR="00AB5076" w:rsidRPr="00F479DE">
        <w:rPr>
          <w:rFonts w:ascii="Times New Roman" w:hAnsi="Times New Roman"/>
          <w:sz w:val="28"/>
          <w:szCs w:val="28"/>
          <w:lang w:val="ru-RU"/>
        </w:rPr>
        <w:lastRenderedPageBreak/>
        <w:t>анализа севременных и фондовых материалов</w:t>
      </w:r>
      <w:r w:rsidR="00952CDB" w:rsidRPr="00F479DE">
        <w:rPr>
          <w:rFonts w:ascii="Times New Roman" w:hAnsi="Times New Roman"/>
          <w:sz w:val="28"/>
          <w:szCs w:val="28"/>
        </w:rPr>
        <w:t xml:space="preserve">, было </w:t>
      </w:r>
      <w:r w:rsidRPr="00F479DE">
        <w:rPr>
          <w:rFonts w:ascii="Times New Roman" w:hAnsi="Times New Roman"/>
          <w:sz w:val="28"/>
          <w:szCs w:val="28"/>
          <w:lang w:val="ru-RU"/>
        </w:rPr>
        <w:t>принято</w:t>
      </w:r>
      <w:r w:rsidR="00952CDB" w:rsidRPr="00F479DE">
        <w:rPr>
          <w:rFonts w:ascii="Times New Roman" w:hAnsi="Times New Roman"/>
          <w:sz w:val="28"/>
          <w:szCs w:val="28"/>
        </w:rPr>
        <w:t xml:space="preserve"> </w:t>
      </w:r>
      <w:r w:rsidRPr="00F479DE">
        <w:rPr>
          <w:rFonts w:ascii="Times New Roman" w:hAnsi="Times New Roman"/>
          <w:sz w:val="28"/>
          <w:szCs w:val="28"/>
          <w:lang w:val="ru-RU"/>
        </w:rPr>
        <w:t xml:space="preserve">на вариантах опыта обеспечить </w:t>
      </w:r>
      <w:r w:rsidR="00952CDB" w:rsidRPr="00F479DE">
        <w:rPr>
          <w:rFonts w:ascii="Times New Roman" w:hAnsi="Times New Roman"/>
          <w:sz w:val="28"/>
          <w:szCs w:val="28"/>
        </w:rPr>
        <w:t>поддерж</w:t>
      </w:r>
      <w:r w:rsidRPr="00F479DE">
        <w:rPr>
          <w:rFonts w:ascii="Times New Roman" w:hAnsi="Times New Roman"/>
          <w:sz w:val="28"/>
          <w:szCs w:val="28"/>
          <w:lang w:val="ru-RU"/>
        </w:rPr>
        <w:t>ание</w:t>
      </w:r>
      <w:r w:rsidR="00952CDB" w:rsidRPr="00F479DE">
        <w:rPr>
          <w:rFonts w:ascii="Times New Roman" w:hAnsi="Times New Roman"/>
          <w:sz w:val="28"/>
          <w:szCs w:val="28"/>
        </w:rPr>
        <w:t xml:space="preserve"> влажност</w:t>
      </w:r>
      <w:r w:rsidRPr="00F479DE">
        <w:rPr>
          <w:rFonts w:ascii="Times New Roman" w:hAnsi="Times New Roman"/>
          <w:sz w:val="28"/>
          <w:szCs w:val="28"/>
          <w:lang w:val="ru-RU"/>
        </w:rPr>
        <w:t>и</w:t>
      </w:r>
      <w:r w:rsidR="00952CDB" w:rsidRPr="00F479DE">
        <w:rPr>
          <w:rFonts w:ascii="Times New Roman" w:hAnsi="Times New Roman"/>
          <w:sz w:val="28"/>
          <w:szCs w:val="28"/>
        </w:rPr>
        <w:t xml:space="preserve"> активного слоя почвы на уровне 75% и 85% </w:t>
      </w:r>
      <w:r w:rsidR="00DB5CA8" w:rsidRPr="00F479DE">
        <w:rPr>
          <w:rFonts w:ascii="Times New Roman" w:hAnsi="Times New Roman"/>
          <w:sz w:val="28"/>
          <w:szCs w:val="28"/>
          <w:lang w:val="ru-RU"/>
        </w:rPr>
        <w:t>от</w:t>
      </w:r>
      <w:r w:rsidRPr="00F479DE">
        <w:rPr>
          <w:rFonts w:ascii="Times New Roman" w:hAnsi="Times New Roman"/>
          <w:sz w:val="28"/>
          <w:szCs w:val="28"/>
          <w:lang w:val="ru-RU"/>
        </w:rPr>
        <w:t xml:space="preserve"> </w:t>
      </w:r>
      <w:r w:rsidR="00DB5CA8" w:rsidRPr="00F479DE">
        <w:rPr>
          <w:rFonts w:ascii="Times New Roman" w:hAnsi="Times New Roman"/>
          <w:sz w:val="28"/>
          <w:szCs w:val="28"/>
        </w:rPr>
        <w:t>НВ</w:t>
      </w:r>
      <w:r w:rsidR="00952CDB" w:rsidRPr="00F479DE">
        <w:rPr>
          <w:rFonts w:ascii="Times New Roman" w:hAnsi="Times New Roman"/>
          <w:sz w:val="28"/>
          <w:szCs w:val="28"/>
        </w:rPr>
        <w:t xml:space="preserve"> с дифференцированием увлажняемого слоя </w:t>
      </w:r>
      <w:r w:rsidR="00DB5CA8" w:rsidRPr="00F479DE">
        <w:rPr>
          <w:rFonts w:ascii="Times New Roman" w:hAnsi="Times New Roman"/>
          <w:sz w:val="28"/>
          <w:szCs w:val="28"/>
        </w:rPr>
        <w:t>от</w:t>
      </w:r>
      <w:r w:rsidR="00952CDB" w:rsidRPr="00F479DE">
        <w:rPr>
          <w:rFonts w:ascii="Times New Roman" w:hAnsi="Times New Roman"/>
          <w:sz w:val="28"/>
          <w:szCs w:val="28"/>
        </w:rPr>
        <w:t xml:space="preserve"> 0,2 до 0,5м в зависимости </w:t>
      </w:r>
      <w:r w:rsidR="00DB5CA8" w:rsidRPr="00F479DE">
        <w:rPr>
          <w:rFonts w:ascii="Times New Roman" w:hAnsi="Times New Roman"/>
          <w:sz w:val="28"/>
          <w:szCs w:val="28"/>
        </w:rPr>
        <w:t>от</w:t>
      </w:r>
      <w:r w:rsidR="00952CDB" w:rsidRPr="00F479DE">
        <w:rPr>
          <w:rFonts w:ascii="Times New Roman" w:hAnsi="Times New Roman"/>
          <w:sz w:val="28"/>
          <w:szCs w:val="28"/>
        </w:rPr>
        <w:t xml:space="preserve"> </w:t>
      </w:r>
      <w:r w:rsidRPr="00F479DE">
        <w:rPr>
          <w:rFonts w:ascii="Times New Roman" w:hAnsi="Times New Roman"/>
          <w:sz w:val="28"/>
          <w:szCs w:val="28"/>
          <w:lang w:val="ru-RU"/>
        </w:rPr>
        <w:t xml:space="preserve">фенологических </w:t>
      </w:r>
      <w:r w:rsidR="00952CDB" w:rsidRPr="00F479DE">
        <w:rPr>
          <w:rFonts w:ascii="Times New Roman" w:hAnsi="Times New Roman"/>
          <w:sz w:val="28"/>
          <w:szCs w:val="28"/>
        </w:rPr>
        <w:t>фаз развития растений.</w:t>
      </w:r>
    </w:p>
    <w:p w:rsidR="00952CDB" w:rsidRPr="00F479DE" w:rsidRDefault="00952CDB" w:rsidP="00B20225">
      <w:pPr>
        <w:spacing w:after="0" w:line="240" w:lineRule="auto"/>
        <w:ind w:firstLine="709"/>
        <w:jc w:val="both"/>
        <w:rPr>
          <w:rFonts w:ascii="Times New Roman" w:hAnsi="Times New Roman"/>
          <w:sz w:val="28"/>
          <w:szCs w:val="28"/>
        </w:rPr>
      </w:pPr>
    </w:p>
    <w:p w:rsidR="007F1BD6" w:rsidRPr="00F479DE" w:rsidRDefault="007F1BD6" w:rsidP="00B20225">
      <w:pPr>
        <w:spacing w:after="0" w:line="240" w:lineRule="auto"/>
        <w:ind w:firstLine="709"/>
        <w:jc w:val="both"/>
        <w:rPr>
          <w:rFonts w:ascii="Times New Roman" w:hAnsi="Times New Roman"/>
          <w:sz w:val="28"/>
          <w:szCs w:val="28"/>
        </w:rPr>
      </w:pPr>
    </w:p>
    <w:p w:rsidR="007F1BD6" w:rsidRPr="00F479DE" w:rsidRDefault="007F1BD6" w:rsidP="00B20225">
      <w:pPr>
        <w:spacing w:after="0" w:line="240" w:lineRule="auto"/>
        <w:ind w:firstLine="709"/>
        <w:jc w:val="both"/>
        <w:rPr>
          <w:rFonts w:ascii="Times New Roman" w:hAnsi="Times New Roman"/>
          <w:sz w:val="28"/>
          <w:szCs w:val="28"/>
          <w:lang w:val="ru-RU"/>
        </w:rPr>
      </w:pPr>
    </w:p>
    <w:p w:rsidR="007F1BD6" w:rsidRPr="00F479DE" w:rsidRDefault="007F1BD6" w:rsidP="00B20225">
      <w:pPr>
        <w:spacing w:after="0" w:line="240" w:lineRule="auto"/>
        <w:ind w:firstLine="709"/>
        <w:jc w:val="both"/>
        <w:rPr>
          <w:rFonts w:ascii="Times New Roman" w:hAnsi="Times New Roman"/>
          <w:sz w:val="28"/>
          <w:szCs w:val="28"/>
        </w:rPr>
      </w:pPr>
    </w:p>
    <w:p w:rsidR="007F1BD6" w:rsidRPr="00F479DE" w:rsidRDefault="007F1BD6" w:rsidP="00B20225">
      <w:pPr>
        <w:spacing w:after="0" w:line="240" w:lineRule="auto"/>
        <w:ind w:firstLine="709"/>
        <w:jc w:val="both"/>
        <w:rPr>
          <w:rFonts w:ascii="Times New Roman" w:hAnsi="Times New Roman"/>
          <w:sz w:val="28"/>
          <w:szCs w:val="28"/>
        </w:rPr>
      </w:pPr>
    </w:p>
    <w:p w:rsidR="007F1BD6" w:rsidRPr="00F479DE" w:rsidRDefault="007F1BD6" w:rsidP="00B20225">
      <w:pPr>
        <w:spacing w:after="0" w:line="240" w:lineRule="auto"/>
        <w:ind w:firstLine="709"/>
        <w:jc w:val="both"/>
        <w:rPr>
          <w:rFonts w:ascii="Times New Roman" w:hAnsi="Times New Roman"/>
          <w:sz w:val="28"/>
          <w:szCs w:val="28"/>
        </w:rPr>
      </w:pPr>
    </w:p>
    <w:p w:rsidR="006A5EC6" w:rsidRPr="00F479DE" w:rsidRDefault="006A5EC6" w:rsidP="00B20225">
      <w:pPr>
        <w:spacing w:after="0" w:line="240" w:lineRule="auto"/>
        <w:ind w:firstLine="709"/>
        <w:jc w:val="both"/>
        <w:rPr>
          <w:rFonts w:ascii="Times New Roman" w:hAnsi="Times New Roman"/>
          <w:sz w:val="28"/>
          <w:szCs w:val="28"/>
        </w:rPr>
      </w:pPr>
    </w:p>
    <w:p w:rsidR="006A5EC6" w:rsidRPr="00F479DE" w:rsidRDefault="006A5EC6" w:rsidP="00B20225">
      <w:pPr>
        <w:spacing w:after="0" w:line="240" w:lineRule="auto"/>
        <w:ind w:firstLine="709"/>
        <w:jc w:val="both"/>
        <w:rPr>
          <w:rFonts w:ascii="Times New Roman" w:hAnsi="Times New Roman"/>
          <w:sz w:val="28"/>
          <w:szCs w:val="28"/>
        </w:rPr>
      </w:pPr>
    </w:p>
    <w:p w:rsidR="006A5EC6" w:rsidRPr="00F479DE" w:rsidRDefault="006A5EC6" w:rsidP="00B20225">
      <w:pPr>
        <w:spacing w:after="0" w:line="240" w:lineRule="auto"/>
        <w:ind w:firstLine="709"/>
        <w:jc w:val="both"/>
        <w:rPr>
          <w:rFonts w:ascii="Times New Roman" w:hAnsi="Times New Roman"/>
          <w:sz w:val="28"/>
          <w:szCs w:val="28"/>
        </w:rPr>
      </w:pPr>
    </w:p>
    <w:p w:rsidR="006A5EC6" w:rsidRPr="00F479DE" w:rsidRDefault="006A5EC6" w:rsidP="00B20225">
      <w:pPr>
        <w:spacing w:after="0" w:line="240" w:lineRule="auto"/>
        <w:ind w:firstLine="709"/>
        <w:jc w:val="both"/>
        <w:rPr>
          <w:rFonts w:ascii="Times New Roman" w:hAnsi="Times New Roman"/>
          <w:sz w:val="28"/>
          <w:szCs w:val="28"/>
        </w:rPr>
      </w:pPr>
    </w:p>
    <w:p w:rsidR="00115193" w:rsidRPr="00F479DE" w:rsidRDefault="00115193" w:rsidP="00B20225">
      <w:pPr>
        <w:spacing w:after="0" w:line="240" w:lineRule="auto"/>
        <w:ind w:firstLine="709"/>
        <w:jc w:val="both"/>
        <w:rPr>
          <w:rFonts w:ascii="Times New Roman" w:hAnsi="Times New Roman"/>
          <w:sz w:val="28"/>
          <w:szCs w:val="28"/>
        </w:rPr>
      </w:pPr>
    </w:p>
    <w:p w:rsidR="00115193" w:rsidRPr="00F479DE" w:rsidRDefault="00115193" w:rsidP="00B20225">
      <w:pPr>
        <w:spacing w:after="0" w:line="240" w:lineRule="auto"/>
        <w:ind w:firstLine="709"/>
        <w:jc w:val="both"/>
        <w:rPr>
          <w:rFonts w:ascii="Times New Roman" w:hAnsi="Times New Roman"/>
          <w:sz w:val="28"/>
          <w:szCs w:val="28"/>
        </w:rPr>
      </w:pPr>
    </w:p>
    <w:p w:rsidR="00115193" w:rsidRPr="00F479DE" w:rsidRDefault="00115193" w:rsidP="00B20225">
      <w:pPr>
        <w:spacing w:after="0" w:line="240" w:lineRule="auto"/>
        <w:ind w:firstLine="709"/>
        <w:jc w:val="both"/>
        <w:rPr>
          <w:rFonts w:ascii="Times New Roman" w:hAnsi="Times New Roman"/>
          <w:sz w:val="28"/>
          <w:szCs w:val="28"/>
        </w:rPr>
      </w:pPr>
    </w:p>
    <w:p w:rsidR="00115193" w:rsidRPr="00F479DE" w:rsidRDefault="00115193" w:rsidP="00B20225">
      <w:pPr>
        <w:spacing w:after="0" w:line="240" w:lineRule="auto"/>
        <w:ind w:firstLine="709"/>
        <w:jc w:val="both"/>
        <w:rPr>
          <w:rFonts w:ascii="Times New Roman" w:hAnsi="Times New Roman"/>
          <w:sz w:val="28"/>
          <w:szCs w:val="28"/>
        </w:rPr>
      </w:pPr>
    </w:p>
    <w:p w:rsidR="00115193" w:rsidRPr="00F479DE" w:rsidRDefault="00115193" w:rsidP="00B20225">
      <w:pPr>
        <w:spacing w:after="0" w:line="240" w:lineRule="auto"/>
        <w:ind w:firstLine="709"/>
        <w:jc w:val="both"/>
        <w:rPr>
          <w:rFonts w:ascii="Times New Roman" w:hAnsi="Times New Roman"/>
          <w:sz w:val="28"/>
          <w:szCs w:val="28"/>
        </w:rPr>
      </w:pPr>
    </w:p>
    <w:p w:rsidR="00115193" w:rsidRPr="00F479DE" w:rsidRDefault="00115193" w:rsidP="00B20225">
      <w:pPr>
        <w:spacing w:after="0" w:line="240" w:lineRule="auto"/>
        <w:ind w:firstLine="709"/>
        <w:jc w:val="both"/>
        <w:rPr>
          <w:rFonts w:ascii="Times New Roman" w:hAnsi="Times New Roman"/>
          <w:sz w:val="28"/>
          <w:szCs w:val="28"/>
        </w:rPr>
      </w:pPr>
    </w:p>
    <w:p w:rsidR="00115193" w:rsidRPr="00F479DE" w:rsidRDefault="00115193" w:rsidP="00B20225">
      <w:pPr>
        <w:spacing w:after="0" w:line="240" w:lineRule="auto"/>
        <w:ind w:firstLine="709"/>
        <w:jc w:val="both"/>
        <w:rPr>
          <w:rFonts w:ascii="Times New Roman" w:hAnsi="Times New Roman"/>
          <w:sz w:val="28"/>
          <w:szCs w:val="28"/>
        </w:rPr>
      </w:pPr>
    </w:p>
    <w:p w:rsidR="00115193" w:rsidRPr="00F479DE" w:rsidRDefault="00115193" w:rsidP="00B20225">
      <w:pPr>
        <w:spacing w:after="0" w:line="240" w:lineRule="auto"/>
        <w:ind w:firstLine="709"/>
        <w:jc w:val="both"/>
        <w:rPr>
          <w:rFonts w:ascii="Times New Roman" w:hAnsi="Times New Roman"/>
          <w:sz w:val="28"/>
          <w:szCs w:val="28"/>
        </w:rPr>
      </w:pPr>
    </w:p>
    <w:p w:rsidR="00115193" w:rsidRPr="00F479DE" w:rsidRDefault="00115193" w:rsidP="00B20225">
      <w:pPr>
        <w:spacing w:after="0" w:line="240" w:lineRule="auto"/>
        <w:ind w:firstLine="709"/>
        <w:jc w:val="both"/>
        <w:rPr>
          <w:rFonts w:ascii="Times New Roman" w:hAnsi="Times New Roman"/>
          <w:sz w:val="28"/>
          <w:szCs w:val="28"/>
        </w:rPr>
      </w:pPr>
    </w:p>
    <w:p w:rsidR="00115193" w:rsidRPr="00F479DE" w:rsidRDefault="00115193" w:rsidP="00B20225">
      <w:pPr>
        <w:spacing w:after="0" w:line="240" w:lineRule="auto"/>
        <w:ind w:firstLine="709"/>
        <w:jc w:val="both"/>
        <w:rPr>
          <w:rFonts w:ascii="Times New Roman" w:hAnsi="Times New Roman"/>
          <w:sz w:val="28"/>
          <w:szCs w:val="28"/>
        </w:rPr>
      </w:pPr>
    </w:p>
    <w:p w:rsidR="00B830FE" w:rsidRPr="00F479DE" w:rsidRDefault="00B830FE" w:rsidP="00B20225">
      <w:pPr>
        <w:spacing w:after="0" w:line="240" w:lineRule="auto"/>
        <w:ind w:firstLine="709"/>
        <w:jc w:val="both"/>
        <w:rPr>
          <w:rFonts w:ascii="Times New Roman" w:hAnsi="Times New Roman"/>
          <w:sz w:val="28"/>
          <w:szCs w:val="28"/>
        </w:rPr>
      </w:pPr>
    </w:p>
    <w:p w:rsidR="00B830FE" w:rsidRPr="00F479DE" w:rsidRDefault="00B830FE" w:rsidP="00B20225">
      <w:pPr>
        <w:spacing w:after="0" w:line="240" w:lineRule="auto"/>
        <w:ind w:firstLine="709"/>
        <w:jc w:val="both"/>
        <w:rPr>
          <w:rFonts w:ascii="Times New Roman" w:hAnsi="Times New Roman"/>
          <w:sz w:val="28"/>
          <w:szCs w:val="28"/>
        </w:rPr>
      </w:pPr>
    </w:p>
    <w:p w:rsidR="00B830FE" w:rsidRPr="00F479DE" w:rsidRDefault="00B830FE" w:rsidP="00B20225">
      <w:pPr>
        <w:spacing w:after="0" w:line="240" w:lineRule="auto"/>
        <w:ind w:firstLine="709"/>
        <w:jc w:val="both"/>
        <w:rPr>
          <w:rFonts w:ascii="Times New Roman" w:hAnsi="Times New Roman"/>
          <w:sz w:val="28"/>
          <w:szCs w:val="28"/>
        </w:rPr>
      </w:pPr>
    </w:p>
    <w:p w:rsidR="00B830FE" w:rsidRPr="00F479DE" w:rsidRDefault="00B830FE" w:rsidP="00B20225">
      <w:pPr>
        <w:spacing w:after="0" w:line="240" w:lineRule="auto"/>
        <w:ind w:firstLine="709"/>
        <w:jc w:val="both"/>
        <w:rPr>
          <w:rFonts w:ascii="Times New Roman" w:hAnsi="Times New Roman"/>
          <w:sz w:val="28"/>
          <w:szCs w:val="28"/>
        </w:rPr>
      </w:pPr>
    </w:p>
    <w:p w:rsidR="00B830FE" w:rsidRPr="00F479DE" w:rsidRDefault="00B830FE" w:rsidP="00B20225">
      <w:pPr>
        <w:spacing w:after="0" w:line="240" w:lineRule="auto"/>
        <w:ind w:firstLine="709"/>
        <w:jc w:val="both"/>
        <w:rPr>
          <w:rFonts w:ascii="Times New Roman" w:hAnsi="Times New Roman"/>
          <w:sz w:val="28"/>
          <w:szCs w:val="28"/>
        </w:rPr>
      </w:pPr>
    </w:p>
    <w:p w:rsidR="00B830FE" w:rsidRPr="00F479DE" w:rsidRDefault="00B830FE" w:rsidP="00B20225">
      <w:pPr>
        <w:spacing w:after="0" w:line="240" w:lineRule="auto"/>
        <w:ind w:firstLine="709"/>
        <w:jc w:val="both"/>
        <w:rPr>
          <w:rFonts w:ascii="Times New Roman" w:hAnsi="Times New Roman"/>
          <w:sz w:val="28"/>
          <w:szCs w:val="28"/>
        </w:rPr>
      </w:pPr>
    </w:p>
    <w:p w:rsidR="00B830FE" w:rsidRPr="00F479DE" w:rsidRDefault="00B830FE" w:rsidP="00B20225">
      <w:pPr>
        <w:spacing w:after="0" w:line="240" w:lineRule="auto"/>
        <w:ind w:firstLine="709"/>
        <w:jc w:val="both"/>
        <w:rPr>
          <w:rFonts w:ascii="Times New Roman" w:hAnsi="Times New Roman"/>
          <w:sz w:val="28"/>
          <w:szCs w:val="28"/>
        </w:rPr>
      </w:pPr>
    </w:p>
    <w:p w:rsidR="00B830FE" w:rsidRPr="00F479DE" w:rsidRDefault="00B830FE" w:rsidP="00B20225">
      <w:pPr>
        <w:spacing w:after="0" w:line="240" w:lineRule="auto"/>
        <w:ind w:firstLine="709"/>
        <w:jc w:val="both"/>
        <w:rPr>
          <w:rFonts w:ascii="Times New Roman" w:hAnsi="Times New Roman"/>
          <w:sz w:val="28"/>
          <w:szCs w:val="28"/>
        </w:rPr>
      </w:pPr>
    </w:p>
    <w:p w:rsidR="00B830FE" w:rsidRPr="00F479DE" w:rsidRDefault="00B830FE" w:rsidP="00B20225">
      <w:pPr>
        <w:spacing w:after="0" w:line="240" w:lineRule="auto"/>
        <w:ind w:firstLine="709"/>
        <w:jc w:val="both"/>
        <w:rPr>
          <w:rFonts w:ascii="Times New Roman" w:hAnsi="Times New Roman"/>
          <w:sz w:val="28"/>
          <w:szCs w:val="28"/>
        </w:rPr>
      </w:pPr>
    </w:p>
    <w:p w:rsidR="00B830FE" w:rsidRPr="00F479DE" w:rsidRDefault="00B830FE" w:rsidP="00B20225">
      <w:pPr>
        <w:spacing w:after="0" w:line="240" w:lineRule="auto"/>
        <w:ind w:firstLine="709"/>
        <w:jc w:val="both"/>
        <w:rPr>
          <w:rFonts w:ascii="Times New Roman" w:hAnsi="Times New Roman"/>
          <w:sz w:val="28"/>
          <w:szCs w:val="28"/>
        </w:rPr>
      </w:pPr>
    </w:p>
    <w:p w:rsidR="00B830FE" w:rsidRPr="00F479DE" w:rsidRDefault="00B830FE" w:rsidP="00B20225">
      <w:pPr>
        <w:spacing w:after="0" w:line="240" w:lineRule="auto"/>
        <w:ind w:firstLine="709"/>
        <w:jc w:val="both"/>
        <w:rPr>
          <w:rFonts w:ascii="Times New Roman" w:hAnsi="Times New Roman"/>
          <w:sz w:val="28"/>
          <w:szCs w:val="28"/>
        </w:rPr>
      </w:pPr>
    </w:p>
    <w:p w:rsidR="00B830FE" w:rsidRPr="00F479DE" w:rsidRDefault="00B830FE" w:rsidP="00B20225">
      <w:pPr>
        <w:spacing w:after="0" w:line="240" w:lineRule="auto"/>
        <w:ind w:firstLine="709"/>
        <w:jc w:val="both"/>
        <w:rPr>
          <w:rFonts w:ascii="Times New Roman" w:hAnsi="Times New Roman"/>
          <w:sz w:val="28"/>
          <w:szCs w:val="28"/>
        </w:rPr>
      </w:pPr>
    </w:p>
    <w:p w:rsidR="00AA2478" w:rsidRPr="00F479DE" w:rsidRDefault="00AA2478" w:rsidP="00B20225">
      <w:pPr>
        <w:spacing w:after="0" w:line="240" w:lineRule="auto"/>
        <w:ind w:firstLine="709"/>
        <w:jc w:val="both"/>
        <w:rPr>
          <w:rFonts w:ascii="Times New Roman" w:hAnsi="Times New Roman"/>
          <w:sz w:val="28"/>
          <w:szCs w:val="28"/>
        </w:rPr>
      </w:pPr>
    </w:p>
    <w:p w:rsidR="00AA2478" w:rsidRDefault="00AA2478" w:rsidP="00B20225">
      <w:pPr>
        <w:spacing w:after="0" w:line="240" w:lineRule="auto"/>
        <w:ind w:firstLine="709"/>
        <w:jc w:val="both"/>
        <w:rPr>
          <w:rFonts w:ascii="Times New Roman" w:hAnsi="Times New Roman"/>
          <w:sz w:val="28"/>
          <w:szCs w:val="28"/>
        </w:rPr>
      </w:pPr>
    </w:p>
    <w:p w:rsidR="00DD4BC1" w:rsidRDefault="00DD4BC1" w:rsidP="00B20225">
      <w:pPr>
        <w:spacing w:after="0" w:line="240" w:lineRule="auto"/>
        <w:ind w:firstLine="709"/>
        <w:jc w:val="both"/>
        <w:rPr>
          <w:rFonts w:ascii="Times New Roman" w:hAnsi="Times New Roman"/>
          <w:sz w:val="28"/>
          <w:szCs w:val="28"/>
        </w:rPr>
      </w:pPr>
    </w:p>
    <w:p w:rsidR="00DD4BC1" w:rsidRPr="00F479DE" w:rsidRDefault="00DD4BC1" w:rsidP="00B20225">
      <w:pPr>
        <w:spacing w:after="0" w:line="240" w:lineRule="auto"/>
        <w:ind w:firstLine="709"/>
        <w:jc w:val="both"/>
        <w:rPr>
          <w:rFonts w:ascii="Times New Roman" w:hAnsi="Times New Roman"/>
          <w:sz w:val="28"/>
          <w:szCs w:val="28"/>
        </w:rPr>
      </w:pPr>
    </w:p>
    <w:p w:rsidR="00AA2478" w:rsidRDefault="00AA2478" w:rsidP="00B20225">
      <w:pPr>
        <w:spacing w:after="0" w:line="240" w:lineRule="auto"/>
        <w:ind w:firstLine="709"/>
        <w:jc w:val="both"/>
        <w:rPr>
          <w:rFonts w:ascii="Times New Roman" w:hAnsi="Times New Roman"/>
          <w:sz w:val="28"/>
          <w:szCs w:val="28"/>
        </w:rPr>
      </w:pPr>
    </w:p>
    <w:p w:rsidR="00F479DE" w:rsidRDefault="00F479DE" w:rsidP="00B20225">
      <w:pPr>
        <w:spacing w:after="0" w:line="240" w:lineRule="auto"/>
        <w:ind w:firstLine="709"/>
        <w:jc w:val="both"/>
        <w:rPr>
          <w:rFonts w:ascii="Times New Roman" w:hAnsi="Times New Roman"/>
          <w:sz w:val="28"/>
          <w:szCs w:val="28"/>
        </w:rPr>
      </w:pPr>
    </w:p>
    <w:p w:rsidR="00F479DE" w:rsidRPr="00F479DE" w:rsidRDefault="00F479DE" w:rsidP="00B20225">
      <w:pPr>
        <w:spacing w:after="0" w:line="240" w:lineRule="auto"/>
        <w:ind w:firstLine="709"/>
        <w:jc w:val="both"/>
        <w:rPr>
          <w:rFonts w:ascii="Times New Roman" w:hAnsi="Times New Roman"/>
          <w:sz w:val="28"/>
          <w:szCs w:val="28"/>
        </w:rPr>
      </w:pPr>
    </w:p>
    <w:p w:rsidR="00B830FE" w:rsidRPr="00F479DE" w:rsidRDefault="00B830FE" w:rsidP="00B20225">
      <w:pPr>
        <w:spacing w:after="0" w:line="240" w:lineRule="auto"/>
        <w:ind w:firstLine="709"/>
        <w:jc w:val="both"/>
        <w:rPr>
          <w:rFonts w:ascii="Times New Roman" w:hAnsi="Times New Roman"/>
          <w:sz w:val="28"/>
          <w:szCs w:val="28"/>
        </w:rPr>
      </w:pPr>
    </w:p>
    <w:p w:rsidR="00D75866" w:rsidRPr="00F479DE" w:rsidRDefault="00D75866" w:rsidP="00B20225">
      <w:pPr>
        <w:tabs>
          <w:tab w:val="left" w:pos="560"/>
          <w:tab w:val="right" w:leader="dot" w:pos="9628"/>
        </w:tabs>
        <w:spacing w:after="0" w:line="240" w:lineRule="auto"/>
        <w:ind w:firstLine="709"/>
        <w:jc w:val="both"/>
        <w:rPr>
          <w:rFonts w:ascii="Times New Roman" w:hAnsi="Times New Roman"/>
          <w:b/>
          <w:sz w:val="28"/>
          <w:szCs w:val="28"/>
          <w:lang w:val="ru-RU"/>
        </w:rPr>
      </w:pPr>
      <w:bookmarkStart w:id="2" w:name="_Hlk65250903"/>
      <w:r w:rsidRPr="00F479DE">
        <w:rPr>
          <w:rFonts w:ascii="Times New Roman" w:hAnsi="Times New Roman"/>
          <w:b/>
          <w:sz w:val="28"/>
          <w:szCs w:val="28"/>
        </w:rPr>
        <w:lastRenderedPageBreak/>
        <w:t>2. УСЛОВИЯ И М</w:t>
      </w:r>
      <w:r w:rsidR="00DE3E77" w:rsidRPr="00F479DE">
        <w:rPr>
          <w:rFonts w:ascii="Times New Roman" w:hAnsi="Times New Roman"/>
          <w:b/>
          <w:sz w:val="28"/>
          <w:szCs w:val="28"/>
        </w:rPr>
        <w:t>ЕТОДИКА ПРОВЕДЕНИЯ ИССЛЕДОВАНИЙ</w:t>
      </w:r>
    </w:p>
    <w:p w:rsidR="00821FC4" w:rsidRPr="00F479DE" w:rsidRDefault="00821FC4" w:rsidP="00B20225">
      <w:pPr>
        <w:tabs>
          <w:tab w:val="left" w:pos="560"/>
          <w:tab w:val="right" w:leader="dot" w:pos="9628"/>
        </w:tabs>
        <w:spacing w:after="0" w:line="240" w:lineRule="auto"/>
        <w:ind w:firstLine="709"/>
        <w:jc w:val="both"/>
        <w:rPr>
          <w:rFonts w:ascii="Times New Roman" w:hAnsi="Times New Roman"/>
          <w:b/>
          <w:bCs/>
          <w:sz w:val="16"/>
          <w:szCs w:val="16"/>
          <w:lang w:val="ru-RU"/>
        </w:rPr>
      </w:pPr>
    </w:p>
    <w:p w:rsidR="00D75866" w:rsidRPr="00F479DE" w:rsidRDefault="00D75866" w:rsidP="00B20225">
      <w:pPr>
        <w:tabs>
          <w:tab w:val="left" w:pos="560"/>
          <w:tab w:val="right" w:leader="dot" w:pos="9628"/>
        </w:tabs>
        <w:spacing w:after="0" w:line="240" w:lineRule="auto"/>
        <w:ind w:firstLine="709"/>
        <w:jc w:val="both"/>
        <w:rPr>
          <w:rFonts w:ascii="Times New Roman" w:hAnsi="Times New Roman"/>
          <w:b/>
          <w:bCs/>
          <w:sz w:val="28"/>
          <w:szCs w:val="28"/>
          <w:lang w:val="ru-RU"/>
        </w:rPr>
      </w:pPr>
      <w:r w:rsidRPr="00F479DE">
        <w:rPr>
          <w:rFonts w:ascii="Times New Roman" w:hAnsi="Times New Roman"/>
          <w:b/>
          <w:bCs/>
          <w:sz w:val="28"/>
          <w:szCs w:val="28"/>
        </w:rPr>
        <w:t xml:space="preserve">2.1 </w:t>
      </w:r>
      <w:r w:rsidR="00885918" w:rsidRPr="00F479DE">
        <w:rPr>
          <w:rFonts w:ascii="Times New Roman" w:hAnsi="Times New Roman"/>
          <w:b/>
          <w:bCs/>
          <w:sz w:val="28"/>
          <w:szCs w:val="28"/>
          <w:lang w:val="ru-RU"/>
        </w:rPr>
        <w:t>Агроклиматические и почвенные условия</w:t>
      </w:r>
      <w:r w:rsidRPr="00F479DE">
        <w:rPr>
          <w:rFonts w:ascii="Times New Roman" w:hAnsi="Times New Roman"/>
          <w:b/>
          <w:bCs/>
          <w:sz w:val="28"/>
          <w:szCs w:val="28"/>
        </w:rPr>
        <w:t xml:space="preserve"> </w:t>
      </w:r>
      <w:r w:rsidR="00530473" w:rsidRPr="00F479DE">
        <w:rPr>
          <w:rFonts w:ascii="Times New Roman" w:hAnsi="Times New Roman"/>
          <w:b/>
          <w:bCs/>
          <w:sz w:val="28"/>
          <w:szCs w:val="28"/>
          <w:lang w:val="ru-RU"/>
        </w:rPr>
        <w:t>региона исследований</w:t>
      </w:r>
    </w:p>
    <w:p w:rsidR="009228B8" w:rsidRPr="00F479DE" w:rsidRDefault="009228B8" w:rsidP="00B20225">
      <w:pPr>
        <w:spacing w:after="0" w:line="240" w:lineRule="auto"/>
        <w:ind w:firstLine="709"/>
        <w:jc w:val="both"/>
        <w:rPr>
          <w:rFonts w:ascii="Times New Roman" w:eastAsia="Times New Roman" w:hAnsi="Times New Roman"/>
          <w:spacing w:val="-6"/>
          <w:sz w:val="16"/>
          <w:szCs w:val="16"/>
          <w:lang w:val="ru-RU" w:eastAsia="ru-RU"/>
        </w:rPr>
      </w:pPr>
    </w:p>
    <w:p w:rsidR="004F3B63" w:rsidRPr="00F479DE" w:rsidRDefault="006264CC" w:rsidP="00B20225">
      <w:pPr>
        <w:spacing w:after="0" w:line="240" w:lineRule="auto"/>
        <w:ind w:firstLine="709"/>
        <w:jc w:val="both"/>
        <w:rPr>
          <w:rFonts w:ascii="Times New Roman" w:eastAsia="Times New Roman" w:hAnsi="Times New Roman"/>
          <w:spacing w:val="-2"/>
          <w:sz w:val="28"/>
          <w:szCs w:val="28"/>
          <w:lang w:val="ru-RU" w:eastAsia="ru-RU"/>
        </w:rPr>
      </w:pPr>
      <w:r w:rsidRPr="00F479DE">
        <w:rPr>
          <w:rFonts w:ascii="Times New Roman" w:eastAsia="Times New Roman" w:hAnsi="Times New Roman"/>
          <w:spacing w:val="-2"/>
          <w:sz w:val="28"/>
          <w:szCs w:val="28"/>
          <w:lang w:val="ru-RU" w:eastAsia="ru-RU"/>
        </w:rPr>
        <w:t xml:space="preserve">Опытный участок расположен на Благовещенском массиве </w:t>
      </w:r>
      <w:r w:rsidR="00A94E99" w:rsidRPr="00F479DE">
        <w:rPr>
          <w:rFonts w:ascii="Times New Roman" w:eastAsia="Times New Roman" w:hAnsi="Times New Roman"/>
          <w:spacing w:val="-2"/>
          <w:sz w:val="28"/>
          <w:szCs w:val="28"/>
          <w:lang w:val="ru-RU" w:eastAsia="ru-RU"/>
        </w:rPr>
        <w:t xml:space="preserve">Георгиевской оросительной системы в </w:t>
      </w:r>
      <w:r w:rsidRPr="00F479DE">
        <w:rPr>
          <w:rFonts w:ascii="Times New Roman" w:eastAsia="Times New Roman" w:hAnsi="Times New Roman"/>
          <w:spacing w:val="-2"/>
          <w:sz w:val="28"/>
          <w:szCs w:val="28"/>
          <w:lang w:val="ru-RU" w:eastAsia="ru-RU"/>
        </w:rPr>
        <w:t>Сарыбулакско</w:t>
      </w:r>
      <w:r w:rsidR="00A94E99" w:rsidRPr="00F479DE">
        <w:rPr>
          <w:rFonts w:ascii="Times New Roman" w:eastAsia="Times New Roman" w:hAnsi="Times New Roman"/>
          <w:spacing w:val="-2"/>
          <w:sz w:val="28"/>
          <w:szCs w:val="28"/>
          <w:lang w:val="ru-RU" w:eastAsia="ru-RU"/>
        </w:rPr>
        <w:t>м</w:t>
      </w:r>
      <w:r w:rsidRPr="00F479DE">
        <w:rPr>
          <w:rFonts w:ascii="Times New Roman" w:eastAsia="Times New Roman" w:hAnsi="Times New Roman"/>
          <w:spacing w:val="-2"/>
          <w:sz w:val="28"/>
          <w:szCs w:val="28"/>
          <w:lang w:val="ru-RU" w:eastAsia="ru-RU"/>
        </w:rPr>
        <w:t xml:space="preserve"> сельско</w:t>
      </w:r>
      <w:r w:rsidR="00A94E99" w:rsidRPr="00F479DE">
        <w:rPr>
          <w:rFonts w:ascii="Times New Roman" w:eastAsia="Times New Roman" w:hAnsi="Times New Roman"/>
          <w:spacing w:val="-2"/>
          <w:sz w:val="28"/>
          <w:szCs w:val="28"/>
          <w:lang w:val="ru-RU" w:eastAsia="ru-RU"/>
        </w:rPr>
        <w:t>м</w:t>
      </w:r>
      <w:r w:rsidRPr="00F479DE">
        <w:rPr>
          <w:rFonts w:ascii="Times New Roman" w:eastAsia="Times New Roman" w:hAnsi="Times New Roman"/>
          <w:spacing w:val="-2"/>
          <w:sz w:val="28"/>
          <w:szCs w:val="28"/>
          <w:lang w:val="ru-RU" w:eastAsia="ru-RU"/>
        </w:rPr>
        <w:t xml:space="preserve"> округ</w:t>
      </w:r>
      <w:r w:rsidR="00A94E99" w:rsidRPr="00F479DE">
        <w:rPr>
          <w:rFonts w:ascii="Times New Roman" w:eastAsia="Times New Roman" w:hAnsi="Times New Roman"/>
          <w:spacing w:val="-2"/>
          <w:sz w:val="28"/>
          <w:szCs w:val="28"/>
          <w:lang w:val="ru-RU" w:eastAsia="ru-RU"/>
        </w:rPr>
        <w:t>е</w:t>
      </w:r>
      <w:r w:rsidRPr="00F479DE">
        <w:rPr>
          <w:rFonts w:ascii="Times New Roman" w:eastAsia="Times New Roman" w:hAnsi="Times New Roman"/>
          <w:spacing w:val="-2"/>
          <w:sz w:val="28"/>
          <w:szCs w:val="28"/>
          <w:lang w:val="ru-RU" w:eastAsia="ru-RU"/>
        </w:rPr>
        <w:t xml:space="preserve"> Кордайского района, в юго-восточный части Жамбылской области, в 313 км </w:t>
      </w:r>
      <w:r w:rsidR="00DB5CA8" w:rsidRPr="00F479DE">
        <w:rPr>
          <w:rFonts w:ascii="Times New Roman" w:eastAsia="Times New Roman" w:hAnsi="Times New Roman"/>
          <w:spacing w:val="-2"/>
          <w:sz w:val="28"/>
          <w:szCs w:val="28"/>
          <w:lang w:val="ru-RU" w:eastAsia="ru-RU"/>
        </w:rPr>
        <w:t>от</w:t>
      </w:r>
      <w:r w:rsidRPr="00F479DE">
        <w:rPr>
          <w:rFonts w:ascii="Times New Roman" w:eastAsia="Times New Roman" w:hAnsi="Times New Roman"/>
          <w:spacing w:val="-2"/>
          <w:sz w:val="28"/>
          <w:szCs w:val="28"/>
          <w:lang w:val="ru-RU" w:eastAsia="ru-RU"/>
        </w:rPr>
        <w:t xml:space="preserve"> </w:t>
      </w:r>
      <w:r w:rsidR="00A94E99" w:rsidRPr="00F479DE">
        <w:rPr>
          <w:rFonts w:ascii="Times New Roman" w:eastAsia="Times New Roman" w:hAnsi="Times New Roman"/>
          <w:spacing w:val="-2"/>
          <w:sz w:val="28"/>
          <w:szCs w:val="28"/>
          <w:lang w:val="ru-RU" w:eastAsia="ru-RU"/>
        </w:rPr>
        <w:t xml:space="preserve">областного центра </w:t>
      </w:r>
      <w:r w:rsidRPr="00F479DE">
        <w:rPr>
          <w:rFonts w:ascii="Times New Roman" w:eastAsia="Times New Roman" w:hAnsi="Times New Roman"/>
          <w:spacing w:val="-2"/>
          <w:sz w:val="28"/>
          <w:szCs w:val="28"/>
          <w:lang w:val="ru-RU" w:eastAsia="ru-RU"/>
        </w:rPr>
        <w:t>города Тараз.</w:t>
      </w:r>
    </w:p>
    <w:p w:rsidR="00A94E99" w:rsidRPr="00F479DE" w:rsidRDefault="00A94E99" w:rsidP="00B20225">
      <w:pPr>
        <w:spacing w:after="0" w:line="240" w:lineRule="auto"/>
        <w:ind w:firstLine="709"/>
        <w:jc w:val="both"/>
        <w:rPr>
          <w:rFonts w:ascii="Times New Roman" w:eastAsia="Times New Roman" w:hAnsi="Times New Roman"/>
          <w:spacing w:val="-2"/>
          <w:sz w:val="28"/>
          <w:szCs w:val="28"/>
          <w:lang w:eastAsia="ru-RU"/>
        </w:rPr>
      </w:pPr>
      <w:r w:rsidRPr="00F479DE">
        <w:rPr>
          <w:rFonts w:ascii="Times New Roman" w:eastAsia="Times New Roman" w:hAnsi="Times New Roman"/>
          <w:spacing w:val="-2"/>
          <w:sz w:val="28"/>
          <w:szCs w:val="28"/>
          <w:lang w:eastAsia="ru-RU"/>
        </w:rPr>
        <w:t xml:space="preserve">Георгиевская оросительная система </w:t>
      </w:r>
      <w:r w:rsidRPr="00F479DE">
        <w:rPr>
          <w:rFonts w:ascii="Times New Roman" w:eastAsia="Times New Roman" w:hAnsi="Times New Roman"/>
          <w:spacing w:val="-2"/>
          <w:sz w:val="28"/>
          <w:szCs w:val="28"/>
          <w:lang w:val="ru-RU" w:eastAsia="ru-RU"/>
        </w:rPr>
        <w:t>-</w:t>
      </w:r>
      <w:r w:rsidRPr="00F479DE">
        <w:rPr>
          <w:rFonts w:ascii="Times New Roman" w:eastAsia="Times New Roman" w:hAnsi="Times New Roman"/>
          <w:spacing w:val="-2"/>
          <w:sz w:val="28"/>
          <w:szCs w:val="28"/>
          <w:lang w:eastAsia="ru-RU"/>
        </w:rPr>
        <w:t xml:space="preserve"> система орошения, расположенная между Казахстаном и К</w:t>
      </w:r>
      <w:r w:rsidRPr="00F479DE">
        <w:rPr>
          <w:rFonts w:ascii="Times New Roman" w:eastAsia="Times New Roman" w:hAnsi="Times New Roman"/>
          <w:spacing w:val="-2"/>
          <w:sz w:val="28"/>
          <w:szCs w:val="28"/>
          <w:lang w:val="ru-RU" w:eastAsia="ru-RU"/>
        </w:rPr>
        <w:t>ыргызстаном</w:t>
      </w:r>
      <w:r w:rsidRPr="00F479DE">
        <w:rPr>
          <w:rFonts w:ascii="Times New Roman" w:eastAsia="Times New Roman" w:hAnsi="Times New Roman"/>
          <w:spacing w:val="-2"/>
          <w:sz w:val="28"/>
          <w:szCs w:val="28"/>
          <w:lang w:eastAsia="ru-RU"/>
        </w:rPr>
        <w:t>. Строительство начато в 1931 году, завершено в 1935 году. Состоит из магистрального Георгиевского канала, к</w:t>
      </w:r>
      <w:r w:rsidR="00DB5CA8" w:rsidRPr="00F479DE">
        <w:rPr>
          <w:rFonts w:ascii="Times New Roman" w:eastAsia="Times New Roman" w:hAnsi="Times New Roman"/>
          <w:spacing w:val="-2"/>
          <w:sz w:val="28"/>
          <w:szCs w:val="28"/>
          <w:lang w:eastAsia="ru-RU"/>
        </w:rPr>
        <w:t>от</w:t>
      </w:r>
      <w:r w:rsidRPr="00F479DE">
        <w:rPr>
          <w:rFonts w:ascii="Times New Roman" w:eastAsia="Times New Roman" w:hAnsi="Times New Roman"/>
          <w:spacing w:val="-2"/>
          <w:sz w:val="28"/>
          <w:szCs w:val="28"/>
          <w:lang w:eastAsia="ru-RU"/>
        </w:rPr>
        <w:t xml:space="preserve">орый начинается </w:t>
      </w:r>
      <w:r w:rsidR="00DB5CA8" w:rsidRPr="00F479DE">
        <w:rPr>
          <w:rFonts w:ascii="Times New Roman" w:eastAsia="Times New Roman" w:hAnsi="Times New Roman"/>
          <w:spacing w:val="-2"/>
          <w:sz w:val="28"/>
          <w:szCs w:val="28"/>
          <w:lang w:eastAsia="ru-RU"/>
        </w:rPr>
        <w:t>от</w:t>
      </w:r>
      <w:r w:rsidRPr="00F479DE">
        <w:rPr>
          <w:rFonts w:ascii="Times New Roman" w:eastAsia="Times New Roman" w:hAnsi="Times New Roman"/>
          <w:spacing w:val="-2"/>
          <w:sz w:val="28"/>
          <w:szCs w:val="28"/>
          <w:lang w:eastAsia="ru-RU"/>
        </w:rPr>
        <w:t xml:space="preserve"> водохранилища на реке </w:t>
      </w:r>
      <w:r w:rsidRPr="00F479DE">
        <w:rPr>
          <w:rFonts w:ascii="Times New Roman" w:eastAsia="Times New Roman" w:hAnsi="Times New Roman"/>
          <w:spacing w:val="-2"/>
          <w:sz w:val="28"/>
          <w:szCs w:val="28"/>
          <w:lang w:val="ru-RU" w:eastAsia="ru-RU"/>
        </w:rPr>
        <w:t>Ш</w:t>
      </w:r>
      <w:r w:rsidRPr="00F479DE">
        <w:rPr>
          <w:rFonts w:ascii="Times New Roman" w:eastAsia="Times New Roman" w:hAnsi="Times New Roman"/>
          <w:spacing w:val="-2"/>
          <w:sz w:val="28"/>
          <w:szCs w:val="28"/>
          <w:lang w:eastAsia="ru-RU"/>
        </w:rPr>
        <w:t>у (Чумышская пл</w:t>
      </w:r>
      <w:r w:rsidR="00DB5CA8" w:rsidRPr="00F479DE">
        <w:rPr>
          <w:rFonts w:ascii="Times New Roman" w:eastAsia="Times New Roman" w:hAnsi="Times New Roman"/>
          <w:spacing w:val="-2"/>
          <w:sz w:val="28"/>
          <w:szCs w:val="28"/>
          <w:lang w:eastAsia="ru-RU"/>
        </w:rPr>
        <w:t>от</w:t>
      </w:r>
      <w:r w:rsidRPr="00F479DE">
        <w:rPr>
          <w:rFonts w:ascii="Times New Roman" w:eastAsia="Times New Roman" w:hAnsi="Times New Roman"/>
          <w:spacing w:val="-2"/>
          <w:sz w:val="28"/>
          <w:szCs w:val="28"/>
          <w:lang w:eastAsia="ru-RU"/>
        </w:rPr>
        <w:t>ина)</w:t>
      </w:r>
      <w:r w:rsidRPr="00F479DE">
        <w:rPr>
          <w:rFonts w:ascii="Times New Roman" w:eastAsia="Times New Roman" w:hAnsi="Times New Roman"/>
          <w:spacing w:val="-2"/>
          <w:sz w:val="28"/>
          <w:szCs w:val="28"/>
          <w:lang w:val="ru-RU" w:eastAsia="ru-RU"/>
        </w:rPr>
        <w:t xml:space="preserve"> и</w:t>
      </w:r>
      <w:r w:rsidRPr="00F479DE">
        <w:rPr>
          <w:rFonts w:ascii="Times New Roman" w:eastAsia="Times New Roman" w:hAnsi="Times New Roman"/>
          <w:spacing w:val="-2"/>
          <w:sz w:val="28"/>
          <w:szCs w:val="28"/>
          <w:lang w:eastAsia="ru-RU"/>
        </w:rPr>
        <w:t xml:space="preserve"> вблизи </w:t>
      </w:r>
      <w:r w:rsidRPr="00F479DE">
        <w:rPr>
          <w:rFonts w:ascii="Times New Roman" w:eastAsia="Times New Roman" w:hAnsi="Times New Roman"/>
          <w:spacing w:val="-2"/>
          <w:sz w:val="28"/>
          <w:szCs w:val="28"/>
          <w:lang w:val="ru-RU" w:eastAsia="ru-RU"/>
        </w:rPr>
        <w:t>райцентра</w:t>
      </w:r>
      <w:r w:rsidRPr="00F479DE">
        <w:rPr>
          <w:rFonts w:ascii="Times New Roman" w:eastAsia="Times New Roman" w:hAnsi="Times New Roman"/>
          <w:spacing w:val="-2"/>
          <w:sz w:val="28"/>
          <w:szCs w:val="28"/>
          <w:lang w:eastAsia="ru-RU"/>
        </w:rPr>
        <w:t xml:space="preserve"> Кордай делится на правую и левую ветки. Длина правого канала 40,5 км, глубина 1</w:t>
      </w:r>
      <w:r w:rsidR="00282D6B" w:rsidRPr="00F479DE">
        <w:rPr>
          <w:rFonts w:ascii="Times New Roman" w:eastAsia="Times New Roman" w:hAnsi="Times New Roman"/>
          <w:spacing w:val="-2"/>
          <w:sz w:val="28"/>
          <w:szCs w:val="28"/>
          <w:lang w:val="ru-RU" w:eastAsia="ru-RU"/>
        </w:rPr>
        <w:t>-</w:t>
      </w:r>
      <w:r w:rsidRPr="00F479DE">
        <w:rPr>
          <w:rFonts w:ascii="Times New Roman" w:eastAsia="Times New Roman" w:hAnsi="Times New Roman"/>
          <w:spacing w:val="-2"/>
          <w:sz w:val="28"/>
          <w:szCs w:val="28"/>
          <w:lang w:eastAsia="ru-RU"/>
        </w:rPr>
        <w:t>1,77 м, расход воды 8 м</w:t>
      </w:r>
      <w:r w:rsidR="00DB3A70" w:rsidRPr="00F479DE">
        <w:rPr>
          <w:rFonts w:ascii="Times New Roman" w:eastAsia="Times New Roman" w:hAnsi="Times New Roman"/>
          <w:spacing w:val="-2"/>
          <w:sz w:val="28"/>
          <w:szCs w:val="28"/>
          <w:vertAlign w:val="superscript"/>
          <w:lang w:val="ru-RU" w:eastAsia="ru-RU"/>
        </w:rPr>
        <w:t>3</w:t>
      </w:r>
      <w:r w:rsidRPr="00F479DE">
        <w:rPr>
          <w:rFonts w:ascii="Times New Roman" w:eastAsia="Times New Roman" w:hAnsi="Times New Roman"/>
          <w:spacing w:val="-2"/>
          <w:sz w:val="28"/>
          <w:szCs w:val="28"/>
          <w:lang w:eastAsia="ru-RU"/>
        </w:rPr>
        <w:t>/с. Длина левого канала 48,7 км, глубина 0,7</w:t>
      </w:r>
      <w:r w:rsidR="00282D6B" w:rsidRPr="00F479DE">
        <w:rPr>
          <w:rFonts w:ascii="Times New Roman" w:eastAsia="Times New Roman" w:hAnsi="Times New Roman"/>
          <w:spacing w:val="-2"/>
          <w:sz w:val="28"/>
          <w:szCs w:val="28"/>
          <w:lang w:val="ru-RU" w:eastAsia="ru-RU"/>
        </w:rPr>
        <w:t>-</w:t>
      </w:r>
      <w:r w:rsidRPr="00F479DE">
        <w:rPr>
          <w:rFonts w:ascii="Times New Roman" w:eastAsia="Times New Roman" w:hAnsi="Times New Roman"/>
          <w:spacing w:val="-2"/>
          <w:sz w:val="28"/>
          <w:szCs w:val="28"/>
          <w:lang w:eastAsia="ru-RU"/>
        </w:rPr>
        <w:t>2,5 м, расход воды 11</w:t>
      </w:r>
      <w:r w:rsidR="00282D6B" w:rsidRPr="00F479DE">
        <w:rPr>
          <w:rFonts w:ascii="Times New Roman" w:eastAsia="Times New Roman" w:hAnsi="Times New Roman"/>
          <w:spacing w:val="-2"/>
          <w:sz w:val="28"/>
          <w:szCs w:val="28"/>
          <w:lang w:val="ru-RU" w:eastAsia="ru-RU"/>
        </w:rPr>
        <w:t>-</w:t>
      </w:r>
      <w:r w:rsidRPr="00F479DE">
        <w:rPr>
          <w:rFonts w:ascii="Times New Roman" w:eastAsia="Times New Roman" w:hAnsi="Times New Roman"/>
          <w:spacing w:val="-2"/>
          <w:sz w:val="28"/>
          <w:szCs w:val="28"/>
          <w:lang w:eastAsia="ru-RU"/>
        </w:rPr>
        <w:t>31 м</w:t>
      </w:r>
      <w:r w:rsidR="00DB3A70" w:rsidRPr="00F479DE">
        <w:rPr>
          <w:rFonts w:ascii="Times New Roman" w:eastAsia="Times New Roman" w:hAnsi="Times New Roman"/>
          <w:spacing w:val="-2"/>
          <w:sz w:val="28"/>
          <w:szCs w:val="28"/>
          <w:vertAlign w:val="superscript"/>
          <w:lang w:val="ru-RU" w:eastAsia="ru-RU"/>
        </w:rPr>
        <w:t>3</w:t>
      </w:r>
      <w:r w:rsidRPr="00F479DE">
        <w:rPr>
          <w:rFonts w:ascii="Times New Roman" w:eastAsia="Times New Roman" w:hAnsi="Times New Roman"/>
          <w:spacing w:val="-2"/>
          <w:sz w:val="28"/>
          <w:szCs w:val="28"/>
          <w:lang w:eastAsia="ru-RU"/>
        </w:rPr>
        <w:t>/с. Используется для орошения земель в Кордайском районе Жамбылской области.</w:t>
      </w:r>
    </w:p>
    <w:p w:rsidR="00A94E99" w:rsidRPr="00F479DE" w:rsidRDefault="00A94E99" w:rsidP="00B20225">
      <w:pPr>
        <w:spacing w:after="0" w:line="240" w:lineRule="auto"/>
        <w:ind w:firstLine="709"/>
        <w:jc w:val="both"/>
        <w:rPr>
          <w:rFonts w:ascii="Times New Roman" w:eastAsia="Times New Roman" w:hAnsi="Times New Roman"/>
          <w:spacing w:val="-2"/>
          <w:sz w:val="28"/>
          <w:szCs w:val="28"/>
          <w:lang w:val="ru-RU" w:eastAsia="ru-RU"/>
        </w:rPr>
      </w:pPr>
      <w:r w:rsidRPr="00F479DE">
        <w:rPr>
          <w:rFonts w:ascii="Times New Roman" w:eastAsia="Times New Roman" w:hAnsi="Times New Roman"/>
          <w:spacing w:val="-2"/>
          <w:sz w:val="28"/>
          <w:szCs w:val="28"/>
          <w:lang w:val="ru-RU" w:eastAsia="ru-RU"/>
        </w:rPr>
        <w:t xml:space="preserve">Опытный участок находится в зоне </w:t>
      </w:r>
      <w:r w:rsidR="00282D6B" w:rsidRPr="00F479DE">
        <w:rPr>
          <w:rFonts w:ascii="Times New Roman" w:eastAsia="Times New Roman" w:hAnsi="Times New Roman"/>
          <w:spacing w:val="-2"/>
          <w:sz w:val="28"/>
          <w:szCs w:val="28"/>
          <w:lang w:val="ru-RU" w:eastAsia="ru-RU"/>
        </w:rPr>
        <w:t xml:space="preserve">левой ветки Георгиевского магистрального канала. </w:t>
      </w:r>
    </w:p>
    <w:p w:rsidR="006264CC" w:rsidRPr="00F479DE" w:rsidRDefault="006264CC" w:rsidP="00B20225">
      <w:pPr>
        <w:spacing w:after="0" w:line="240" w:lineRule="auto"/>
        <w:ind w:firstLine="709"/>
        <w:jc w:val="both"/>
        <w:rPr>
          <w:rFonts w:ascii="Times New Roman" w:eastAsia="Times New Roman" w:hAnsi="Times New Roman"/>
          <w:sz w:val="28"/>
          <w:szCs w:val="28"/>
          <w:lang w:eastAsia="ru-RU"/>
        </w:rPr>
      </w:pPr>
      <w:r w:rsidRPr="00F479DE">
        <w:rPr>
          <w:rFonts w:ascii="Times New Roman" w:eastAsia="Times New Roman" w:hAnsi="Times New Roman"/>
          <w:spacing w:val="-2"/>
          <w:sz w:val="28"/>
          <w:szCs w:val="28"/>
          <w:lang w:eastAsia="ru-RU"/>
        </w:rPr>
        <w:t>Водные ресурсы р. Шу используются на коммунально</w:t>
      </w:r>
      <w:r w:rsidR="00A94E99" w:rsidRPr="00F479DE">
        <w:rPr>
          <w:rFonts w:ascii="Times New Roman" w:eastAsia="Times New Roman" w:hAnsi="Times New Roman"/>
          <w:spacing w:val="-2"/>
          <w:sz w:val="28"/>
          <w:szCs w:val="28"/>
          <w:lang w:val="ru-RU" w:eastAsia="ru-RU"/>
        </w:rPr>
        <w:t>-</w:t>
      </w:r>
      <w:r w:rsidRPr="00F479DE">
        <w:rPr>
          <w:rFonts w:ascii="Times New Roman" w:eastAsia="Times New Roman" w:hAnsi="Times New Roman"/>
          <w:spacing w:val="-2"/>
          <w:sz w:val="28"/>
          <w:szCs w:val="28"/>
          <w:lang w:eastAsia="ru-RU"/>
        </w:rPr>
        <w:t>бытовые, производственные и сельскохозяйственные нужды. Объем использования и их динамика за последние годы, приведены в таблице 2.1 [</w:t>
      </w:r>
      <w:r w:rsidR="004C509C" w:rsidRPr="00F479DE">
        <w:rPr>
          <w:rFonts w:ascii="Times New Roman" w:eastAsia="Times New Roman" w:hAnsi="Times New Roman"/>
          <w:spacing w:val="-2"/>
          <w:sz w:val="28"/>
          <w:szCs w:val="28"/>
          <w:lang w:val="ru-RU" w:eastAsia="ru-RU"/>
        </w:rPr>
        <w:t>1</w:t>
      </w:r>
      <w:r w:rsidR="00D87950" w:rsidRPr="00F479DE">
        <w:rPr>
          <w:rFonts w:ascii="Times New Roman" w:eastAsia="Times New Roman" w:hAnsi="Times New Roman"/>
          <w:spacing w:val="-2"/>
          <w:sz w:val="28"/>
          <w:szCs w:val="28"/>
          <w:lang w:val="ru-RU" w:eastAsia="ru-RU"/>
        </w:rPr>
        <w:t>6</w:t>
      </w:r>
      <w:r w:rsidR="00B830FE" w:rsidRPr="00F479DE">
        <w:rPr>
          <w:rFonts w:ascii="Times New Roman" w:eastAsia="Times New Roman" w:hAnsi="Times New Roman"/>
          <w:spacing w:val="-2"/>
          <w:sz w:val="28"/>
          <w:szCs w:val="28"/>
          <w:lang w:val="ru-RU" w:eastAsia="ru-RU"/>
        </w:rPr>
        <w:t>8</w:t>
      </w:r>
      <w:r w:rsidRPr="00F479DE">
        <w:rPr>
          <w:rFonts w:ascii="Times New Roman" w:eastAsia="Times New Roman" w:hAnsi="Times New Roman"/>
          <w:spacing w:val="-2"/>
          <w:sz w:val="28"/>
          <w:szCs w:val="28"/>
          <w:lang w:eastAsia="ru-RU"/>
        </w:rPr>
        <w:t>].</w:t>
      </w:r>
    </w:p>
    <w:p w:rsidR="00D322CD" w:rsidRPr="00F479DE" w:rsidRDefault="00D322CD" w:rsidP="00B20225">
      <w:pPr>
        <w:spacing w:after="0" w:line="240" w:lineRule="auto"/>
        <w:ind w:firstLine="709"/>
        <w:jc w:val="both"/>
        <w:rPr>
          <w:rFonts w:ascii="Times New Roman" w:eastAsia="Times New Roman" w:hAnsi="Times New Roman"/>
          <w:sz w:val="28"/>
          <w:szCs w:val="28"/>
          <w:lang w:eastAsia="ru-RU"/>
        </w:rPr>
      </w:pPr>
    </w:p>
    <w:p w:rsidR="006264CC" w:rsidRPr="00F479DE" w:rsidRDefault="006264CC" w:rsidP="00B20225">
      <w:pPr>
        <w:spacing w:after="0" w:line="240" w:lineRule="auto"/>
        <w:ind w:firstLine="709"/>
        <w:jc w:val="both"/>
        <w:rPr>
          <w:rFonts w:ascii="Times New Roman" w:eastAsia="Times New Roman" w:hAnsi="Times New Roman"/>
          <w:sz w:val="28"/>
          <w:szCs w:val="28"/>
          <w:lang w:val="ru-RU" w:eastAsia="ru-RU"/>
        </w:rPr>
      </w:pPr>
      <w:r w:rsidRPr="00F479DE">
        <w:rPr>
          <w:rFonts w:ascii="Times New Roman" w:eastAsia="Times New Roman" w:hAnsi="Times New Roman"/>
          <w:sz w:val="28"/>
          <w:szCs w:val="28"/>
          <w:lang w:eastAsia="ru-RU"/>
        </w:rPr>
        <w:t xml:space="preserve">Таблица 2.1 Динамика объёмов водозабора в бассейне р. Шу. Казахстан, на период до </w:t>
      </w:r>
      <w:smartTag w:uri="urn:schemas-microsoft-com:office:smarttags" w:element="metricconverter">
        <w:smartTagPr>
          <w:attr w:name="ProductID" w:val="2020 г"/>
        </w:smartTagPr>
        <w:r w:rsidRPr="00F479DE">
          <w:rPr>
            <w:rFonts w:ascii="Times New Roman" w:eastAsia="Times New Roman" w:hAnsi="Times New Roman"/>
            <w:sz w:val="28"/>
            <w:szCs w:val="28"/>
            <w:lang w:eastAsia="ru-RU"/>
          </w:rPr>
          <w:t>2020 г</w:t>
        </w:r>
      </w:smartTag>
      <w:r w:rsidRPr="00F479DE">
        <w:rPr>
          <w:rFonts w:ascii="Times New Roman" w:eastAsia="Times New Roman" w:hAnsi="Times New Roman"/>
          <w:sz w:val="28"/>
          <w:szCs w:val="28"/>
          <w:lang w:eastAsia="ru-RU"/>
        </w:rPr>
        <w:t>.*</w:t>
      </w:r>
      <w:r w:rsidR="00BA0E56" w:rsidRPr="00F479DE">
        <w:rPr>
          <w:rFonts w:ascii="Times New Roman" w:eastAsia="Times New Roman" w:hAnsi="Times New Roman"/>
          <w:sz w:val="28"/>
          <w:szCs w:val="28"/>
          <w:lang w:val="ru-RU" w:eastAsia="ru-RU"/>
        </w:rPr>
        <w:t xml:space="preserve"> </w:t>
      </w:r>
      <w:r w:rsidR="00BA0E56" w:rsidRPr="00F479DE">
        <w:rPr>
          <w:rFonts w:ascii="Times New Roman" w:hAnsi="Times New Roman"/>
          <w:sz w:val="28"/>
          <w:szCs w:val="28"/>
          <w:lang w:val="ru-RU"/>
        </w:rPr>
        <w:t>(</w:t>
      </w:r>
      <w:r w:rsidR="00EC047F" w:rsidRPr="00F479DE">
        <w:rPr>
          <w:rFonts w:ascii="Times New Roman" w:hAnsi="Times New Roman"/>
          <w:sz w:val="28"/>
          <w:szCs w:val="28"/>
          <w:lang w:val="ru-RU"/>
        </w:rPr>
        <w:t>млн</w:t>
      </w:r>
      <w:r w:rsidR="00BA0E56" w:rsidRPr="00F479DE">
        <w:rPr>
          <w:rFonts w:ascii="Times New Roman" w:hAnsi="Times New Roman"/>
          <w:sz w:val="28"/>
          <w:szCs w:val="28"/>
          <w:lang w:val="ru-RU"/>
        </w:rPr>
        <w:t>.м</w:t>
      </w:r>
      <w:r w:rsidR="00BA0E56" w:rsidRPr="00F479DE">
        <w:rPr>
          <w:rFonts w:ascii="Times New Roman" w:hAnsi="Times New Roman"/>
          <w:sz w:val="28"/>
          <w:szCs w:val="28"/>
          <w:vertAlign w:val="superscript"/>
          <w:lang w:val="ru-RU"/>
        </w:rPr>
        <w:t>3</w:t>
      </w:r>
      <w:r w:rsidR="00BA0E56" w:rsidRPr="00F479DE">
        <w:rPr>
          <w:rFonts w:ascii="Times New Roman" w:hAnsi="Times New Roman"/>
          <w:sz w:val="28"/>
          <w:szCs w:val="28"/>
          <w:lang w:val="ru-RU"/>
        </w:rPr>
        <w:t>)</w:t>
      </w:r>
    </w:p>
    <w:tbl>
      <w:tblPr>
        <w:tblW w:w="51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0" w:type="dxa"/>
          <w:right w:w="170" w:type="dxa"/>
        </w:tblCellMar>
        <w:tblLook w:val="04A0" w:firstRow="1" w:lastRow="0" w:firstColumn="1" w:lastColumn="0" w:noHBand="0" w:noVBand="1"/>
      </w:tblPr>
      <w:tblGrid>
        <w:gridCol w:w="2040"/>
        <w:gridCol w:w="1136"/>
        <w:gridCol w:w="963"/>
        <w:gridCol w:w="1095"/>
        <w:gridCol w:w="1093"/>
        <w:gridCol w:w="1095"/>
        <w:gridCol w:w="1093"/>
        <w:gridCol w:w="1076"/>
      </w:tblGrid>
      <w:tr w:rsidR="006264CC" w:rsidRPr="00F479DE" w:rsidTr="00E10AA2">
        <w:trPr>
          <w:trHeight w:val="20"/>
        </w:trPr>
        <w:tc>
          <w:tcPr>
            <w:tcW w:w="5000" w:type="pct"/>
            <w:gridSpan w:val="8"/>
            <w:shd w:val="clear" w:color="auto" w:fill="auto"/>
            <w:vAlign w:val="center"/>
          </w:tcPr>
          <w:p w:rsidR="006264CC" w:rsidRPr="00F479DE" w:rsidRDefault="006264CC" w:rsidP="00B20225">
            <w:pPr>
              <w:spacing w:after="0" w:line="240" w:lineRule="auto"/>
              <w:jc w:val="center"/>
              <w:rPr>
                <w:rFonts w:ascii="Times New Roman" w:eastAsia="Times New Roman" w:hAnsi="Times New Roman"/>
                <w:sz w:val="24"/>
                <w:szCs w:val="24"/>
                <w:lang w:eastAsia="ru-RU"/>
              </w:rPr>
            </w:pPr>
            <w:r w:rsidRPr="00F479DE">
              <w:rPr>
                <w:rFonts w:ascii="Times New Roman" w:eastAsia="Times New Roman" w:hAnsi="Times New Roman"/>
                <w:sz w:val="24"/>
                <w:szCs w:val="24"/>
                <w:lang w:eastAsia="ru-RU"/>
              </w:rPr>
              <w:t>Годы развития</w:t>
            </w:r>
          </w:p>
        </w:tc>
      </w:tr>
      <w:tr w:rsidR="00DB3A70" w:rsidRPr="00F479DE" w:rsidTr="00E10AA2">
        <w:trPr>
          <w:trHeight w:val="20"/>
        </w:trPr>
        <w:tc>
          <w:tcPr>
            <w:tcW w:w="1063" w:type="pct"/>
            <w:shd w:val="clear" w:color="auto" w:fill="auto"/>
            <w:vAlign w:val="center"/>
          </w:tcPr>
          <w:p w:rsidR="006264CC" w:rsidRPr="00F479DE" w:rsidRDefault="006264CC" w:rsidP="00B20225">
            <w:pPr>
              <w:spacing w:after="0" w:line="240" w:lineRule="auto"/>
              <w:ind w:left="-142"/>
              <w:jc w:val="both"/>
              <w:rPr>
                <w:rFonts w:ascii="Times New Roman" w:eastAsia="Times New Roman" w:hAnsi="Times New Roman"/>
                <w:bCs/>
                <w:spacing w:val="4"/>
                <w:sz w:val="24"/>
                <w:szCs w:val="24"/>
                <w:lang w:eastAsia="fr-FR"/>
              </w:rPr>
            </w:pPr>
          </w:p>
        </w:tc>
        <w:tc>
          <w:tcPr>
            <w:tcW w:w="592" w:type="pct"/>
            <w:shd w:val="clear" w:color="auto" w:fill="auto"/>
            <w:vAlign w:val="center"/>
          </w:tcPr>
          <w:p w:rsidR="006264CC" w:rsidRPr="00F479DE" w:rsidRDefault="006264CC" w:rsidP="00E61CEC">
            <w:pPr>
              <w:spacing w:after="0" w:line="240" w:lineRule="auto"/>
              <w:jc w:val="center"/>
              <w:rPr>
                <w:rFonts w:ascii="Times New Roman" w:eastAsia="Times New Roman" w:hAnsi="Times New Roman"/>
                <w:bCs/>
                <w:spacing w:val="4"/>
                <w:lang w:eastAsia="fr-FR"/>
              </w:rPr>
            </w:pPr>
            <w:r w:rsidRPr="00F479DE">
              <w:rPr>
                <w:rFonts w:ascii="Times New Roman" w:eastAsia="Times New Roman" w:hAnsi="Times New Roman"/>
                <w:bCs/>
                <w:spacing w:val="4"/>
                <w:lang w:eastAsia="fr-FR"/>
              </w:rPr>
              <w:t>1990</w:t>
            </w:r>
          </w:p>
        </w:tc>
        <w:tc>
          <w:tcPr>
            <w:tcW w:w="502" w:type="pct"/>
            <w:shd w:val="clear" w:color="auto" w:fill="auto"/>
            <w:vAlign w:val="center"/>
          </w:tcPr>
          <w:p w:rsidR="006264CC" w:rsidRPr="00F479DE" w:rsidRDefault="006264CC" w:rsidP="00E61CEC">
            <w:pPr>
              <w:spacing w:after="0" w:line="240" w:lineRule="auto"/>
              <w:jc w:val="center"/>
              <w:rPr>
                <w:rFonts w:ascii="Times New Roman" w:eastAsia="Times New Roman" w:hAnsi="Times New Roman"/>
                <w:lang w:eastAsia="ru-RU"/>
              </w:rPr>
            </w:pPr>
            <w:r w:rsidRPr="00F479DE">
              <w:rPr>
                <w:rFonts w:ascii="Times New Roman" w:eastAsia="Times New Roman" w:hAnsi="Times New Roman"/>
                <w:lang w:eastAsia="ru-RU"/>
              </w:rPr>
              <w:t>1995</w:t>
            </w:r>
          </w:p>
        </w:tc>
        <w:tc>
          <w:tcPr>
            <w:tcW w:w="571" w:type="pct"/>
            <w:shd w:val="clear" w:color="auto" w:fill="auto"/>
            <w:vAlign w:val="center"/>
          </w:tcPr>
          <w:p w:rsidR="006264CC" w:rsidRPr="00F479DE" w:rsidRDefault="006264CC" w:rsidP="00E61CEC">
            <w:pPr>
              <w:spacing w:after="0" w:line="240" w:lineRule="auto"/>
              <w:jc w:val="center"/>
              <w:rPr>
                <w:rFonts w:ascii="Times New Roman" w:eastAsia="Times New Roman" w:hAnsi="Times New Roman"/>
                <w:lang w:eastAsia="ru-RU"/>
              </w:rPr>
            </w:pPr>
            <w:r w:rsidRPr="00F479DE">
              <w:rPr>
                <w:rFonts w:ascii="Times New Roman" w:eastAsia="Times New Roman" w:hAnsi="Times New Roman"/>
                <w:lang w:eastAsia="ru-RU"/>
              </w:rPr>
              <w:t>2000</w:t>
            </w:r>
          </w:p>
        </w:tc>
        <w:tc>
          <w:tcPr>
            <w:tcW w:w="570" w:type="pct"/>
            <w:shd w:val="clear" w:color="auto" w:fill="auto"/>
            <w:vAlign w:val="center"/>
          </w:tcPr>
          <w:p w:rsidR="006264CC" w:rsidRPr="00F479DE" w:rsidRDefault="006264CC" w:rsidP="00E61CEC">
            <w:pPr>
              <w:spacing w:after="0" w:line="240" w:lineRule="auto"/>
              <w:jc w:val="center"/>
              <w:rPr>
                <w:rFonts w:ascii="Times New Roman" w:eastAsia="Times New Roman" w:hAnsi="Times New Roman"/>
                <w:lang w:eastAsia="ru-RU"/>
              </w:rPr>
            </w:pPr>
            <w:r w:rsidRPr="00F479DE">
              <w:rPr>
                <w:rFonts w:ascii="Times New Roman" w:eastAsia="Times New Roman" w:hAnsi="Times New Roman"/>
                <w:lang w:eastAsia="ru-RU"/>
              </w:rPr>
              <w:t>2006</w:t>
            </w:r>
          </w:p>
        </w:tc>
        <w:tc>
          <w:tcPr>
            <w:tcW w:w="571" w:type="pct"/>
            <w:shd w:val="clear" w:color="auto" w:fill="auto"/>
            <w:vAlign w:val="center"/>
          </w:tcPr>
          <w:p w:rsidR="006264CC" w:rsidRPr="00F479DE" w:rsidRDefault="006264CC" w:rsidP="00E61CEC">
            <w:pPr>
              <w:spacing w:after="0" w:line="240" w:lineRule="auto"/>
              <w:jc w:val="center"/>
              <w:rPr>
                <w:rFonts w:ascii="Times New Roman" w:eastAsia="Times New Roman" w:hAnsi="Times New Roman"/>
                <w:lang w:eastAsia="ru-RU"/>
              </w:rPr>
            </w:pPr>
            <w:r w:rsidRPr="00F479DE">
              <w:rPr>
                <w:rFonts w:ascii="Times New Roman" w:eastAsia="Times New Roman" w:hAnsi="Times New Roman"/>
                <w:lang w:eastAsia="ru-RU"/>
              </w:rPr>
              <w:t>2010</w:t>
            </w:r>
          </w:p>
        </w:tc>
        <w:tc>
          <w:tcPr>
            <w:tcW w:w="570" w:type="pct"/>
            <w:shd w:val="clear" w:color="auto" w:fill="auto"/>
            <w:vAlign w:val="center"/>
          </w:tcPr>
          <w:p w:rsidR="006264CC" w:rsidRPr="00F479DE" w:rsidRDefault="006264CC" w:rsidP="00E61CEC">
            <w:pPr>
              <w:spacing w:after="0" w:line="240" w:lineRule="auto"/>
              <w:jc w:val="center"/>
              <w:rPr>
                <w:rFonts w:ascii="Times New Roman" w:eastAsia="Times New Roman" w:hAnsi="Times New Roman"/>
                <w:lang w:eastAsia="ru-RU"/>
              </w:rPr>
            </w:pPr>
            <w:r w:rsidRPr="00F479DE">
              <w:rPr>
                <w:rFonts w:ascii="Times New Roman" w:eastAsia="Times New Roman" w:hAnsi="Times New Roman"/>
                <w:lang w:eastAsia="ru-RU"/>
              </w:rPr>
              <w:t>2015</w:t>
            </w:r>
          </w:p>
        </w:tc>
        <w:tc>
          <w:tcPr>
            <w:tcW w:w="562" w:type="pct"/>
            <w:shd w:val="clear" w:color="auto" w:fill="auto"/>
          </w:tcPr>
          <w:p w:rsidR="006264CC" w:rsidRPr="00F479DE" w:rsidRDefault="006264CC" w:rsidP="00E61CEC">
            <w:pPr>
              <w:spacing w:after="0" w:line="240" w:lineRule="auto"/>
              <w:jc w:val="center"/>
              <w:rPr>
                <w:rFonts w:ascii="Times New Roman" w:eastAsia="Times New Roman" w:hAnsi="Times New Roman"/>
                <w:lang w:eastAsia="ru-RU"/>
              </w:rPr>
            </w:pPr>
            <w:r w:rsidRPr="00F479DE">
              <w:rPr>
                <w:rFonts w:ascii="Times New Roman" w:eastAsia="Times New Roman" w:hAnsi="Times New Roman"/>
                <w:lang w:eastAsia="ru-RU"/>
              </w:rPr>
              <w:t>2020</w:t>
            </w:r>
          </w:p>
        </w:tc>
      </w:tr>
      <w:tr w:rsidR="00DB3A70" w:rsidRPr="00F479DE" w:rsidTr="00E10AA2">
        <w:trPr>
          <w:trHeight w:val="20"/>
        </w:trPr>
        <w:tc>
          <w:tcPr>
            <w:tcW w:w="1063" w:type="pct"/>
            <w:shd w:val="clear" w:color="auto" w:fill="auto"/>
          </w:tcPr>
          <w:p w:rsidR="006264CC" w:rsidRPr="00F479DE" w:rsidRDefault="006264CC" w:rsidP="00B20225">
            <w:pPr>
              <w:spacing w:after="0" w:line="240" w:lineRule="auto"/>
              <w:ind w:left="-142"/>
              <w:jc w:val="both"/>
              <w:rPr>
                <w:rFonts w:ascii="Times New Roman" w:eastAsia="Times New Roman" w:hAnsi="Times New Roman"/>
                <w:sz w:val="24"/>
                <w:szCs w:val="24"/>
                <w:lang w:eastAsia="ru-RU"/>
              </w:rPr>
            </w:pPr>
            <w:r w:rsidRPr="00F479DE">
              <w:rPr>
                <w:rFonts w:ascii="Times New Roman" w:eastAsia="Times New Roman" w:hAnsi="Times New Roman"/>
                <w:sz w:val="24"/>
                <w:szCs w:val="24"/>
                <w:lang w:eastAsia="ru-RU"/>
              </w:rPr>
              <w:t>Всего</w:t>
            </w:r>
          </w:p>
        </w:tc>
        <w:tc>
          <w:tcPr>
            <w:tcW w:w="592" w:type="pct"/>
            <w:shd w:val="clear" w:color="auto" w:fill="auto"/>
          </w:tcPr>
          <w:p w:rsidR="006264CC" w:rsidRPr="00F479DE" w:rsidRDefault="006264CC" w:rsidP="00B20225">
            <w:pPr>
              <w:spacing w:after="0" w:line="240" w:lineRule="auto"/>
              <w:jc w:val="both"/>
              <w:rPr>
                <w:rFonts w:ascii="Times New Roman" w:eastAsia="Times New Roman" w:hAnsi="Times New Roman"/>
                <w:lang w:eastAsia="ru-RU"/>
              </w:rPr>
            </w:pPr>
            <w:r w:rsidRPr="00F479DE">
              <w:rPr>
                <w:rFonts w:ascii="Times New Roman" w:eastAsia="Times New Roman" w:hAnsi="Times New Roman"/>
                <w:lang w:eastAsia="ru-RU"/>
              </w:rPr>
              <w:t>1780,5</w:t>
            </w:r>
          </w:p>
        </w:tc>
        <w:tc>
          <w:tcPr>
            <w:tcW w:w="502" w:type="pct"/>
            <w:shd w:val="clear" w:color="auto" w:fill="auto"/>
          </w:tcPr>
          <w:p w:rsidR="006264CC" w:rsidRPr="00F479DE" w:rsidRDefault="006264CC" w:rsidP="00B20225">
            <w:pPr>
              <w:spacing w:after="0" w:line="240" w:lineRule="auto"/>
              <w:jc w:val="both"/>
              <w:rPr>
                <w:rFonts w:ascii="Times New Roman" w:eastAsia="Times New Roman" w:hAnsi="Times New Roman"/>
                <w:lang w:eastAsia="ru-RU"/>
              </w:rPr>
            </w:pPr>
            <w:r w:rsidRPr="00F479DE">
              <w:rPr>
                <w:rFonts w:ascii="Times New Roman" w:eastAsia="Times New Roman" w:hAnsi="Times New Roman"/>
                <w:lang w:eastAsia="ru-RU"/>
              </w:rPr>
              <w:t>1267,39</w:t>
            </w:r>
          </w:p>
        </w:tc>
        <w:tc>
          <w:tcPr>
            <w:tcW w:w="571" w:type="pct"/>
            <w:shd w:val="clear" w:color="auto" w:fill="auto"/>
          </w:tcPr>
          <w:p w:rsidR="006264CC" w:rsidRPr="00F479DE" w:rsidRDefault="006264CC" w:rsidP="00B20225">
            <w:pPr>
              <w:spacing w:after="0" w:line="240" w:lineRule="auto"/>
              <w:jc w:val="both"/>
              <w:rPr>
                <w:rFonts w:ascii="Times New Roman" w:eastAsia="Times New Roman" w:hAnsi="Times New Roman"/>
                <w:lang w:eastAsia="ru-RU"/>
              </w:rPr>
            </w:pPr>
            <w:r w:rsidRPr="00F479DE">
              <w:rPr>
                <w:rFonts w:ascii="Times New Roman" w:eastAsia="Times New Roman" w:hAnsi="Times New Roman"/>
                <w:lang w:eastAsia="ru-RU"/>
              </w:rPr>
              <w:t>786,04</w:t>
            </w:r>
          </w:p>
        </w:tc>
        <w:tc>
          <w:tcPr>
            <w:tcW w:w="570" w:type="pct"/>
            <w:shd w:val="clear" w:color="auto" w:fill="auto"/>
          </w:tcPr>
          <w:p w:rsidR="006264CC" w:rsidRPr="00F479DE" w:rsidRDefault="006264CC" w:rsidP="00B20225">
            <w:pPr>
              <w:spacing w:after="0" w:line="240" w:lineRule="auto"/>
              <w:jc w:val="both"/>
              <w:rPr>
                <w:rFonts w:ascii="Times New Roman" w:eastAsia="Times New Roman" w:hAnsi="Times New Roman"/>
                <w:lang w:eastAsia="ru-RU"/>
              </w:rPr>
            </w:pPr>
            <w:r w:rsidRPr="00F479DE">
              <w:rPr>
                <w:rFonts w:ascii="Times New Roman" w:eastAsia="Times New Roman" w:hAnsi="Times New Roman"/>
                <w:lang w:eastAsia="ru-RU"/>
              </w:rPr>
              <w:t>641,03</w:t>
            </w:r>
          </w:p>
        </w:tc>
        <w:tc>
          <w:tcPr>
            <w:tcW w:w="571" w:type="pct"/>
            <w:shd w:val="clear" w:color="auto" w:fill="auto"/>
          </w:tcPr>
          <w:p w:rsidR="006264CC" w:rsidRPr="00F479DE" w:rsidRDefault="006264CC" w:rsidP="00B20225">
            <w:pPr>
              <w:spacing w:after="0" w:line="240" w:lineRule="auto"/>
              <w:jc w:val="both"/>
              <w:rPr>
                <w:rFonts w:ascii="Times New Roman" w:eastAsia="Times New Roman" w:hAnsi="Times New Roman"/>
                <w:lang w:eastAsia="ru-RU"/>
              </w:rPr>
            </w:pPr>
            <w:r w:rsidRPr="00F479DE">
              <w:rPr>
                <w:rFonts w:ascii="Times New Roman" w:eastAsia="Times New Roman" w:hAnsi="Times New Roman"/>
                <w:lang w:eastAsia="ru-RU"/>
              </w:rPr>
              <w:t>1086,51</w:t>
            </w:r>
          </w:p>
        </w:tc>
        <w:tc>
          <w:tcPr>
            <w:tcW w:w="570" w:type="pct"/>
            <w:shd w:val="clear" w:color="auto" w:fill="auto"/>
          </w:tcPr>
          <w:p w:rsidR="006264CC" w:rsidRPr="00F479DE" w:rsidRDefault="006264CC" w:rsidP="00B20225">
            <w:pPr>
              <w:spacing w:after="0" w:line="240" w:lineRule="auto"/>
              <w:jc w:val="both"/>
              <w:rPr>
                <w:rFonts w:ascii="Times New Roman" w:eastAsia="Times New Roman" w:hAnsi="Times New Roman"/>
                <w:lang w:eastAsia="ru-RU"/>
              </w:rPr>
            </w:pPr>
            <w:r w:rsidRPr="00F479DE">
              <w:rPr>
                <w:rFonts w:ascii="Times New Roman" w:eastAsia="Times New Roman" w:hAnsi="Times New Roman"/>
                <w:lang w:eastAsia="ru-RU"/>
              </w:rPr>
              <w:t>1129,81</w:t>
            </w:r>
          </w:p>
        </w:tc>
        <w:tc>
          <w:tcPr>
            <w:tcW w:w="562" w:type="pct"/>
            <w:shd w:val="clear" w:color="auto" w:fill="auto"/>
          </w:tcPr>
          <w:p w:rsidR="006264CC" w:rsidRPr="00F479DE" w:rsidRDefault="006264CC" w:rsidP="00B20225">
            <w:pPr>
              <w:spacing w:after="0" w:line="240" w:lineRule="auto"/>
              <w:jc w:val="both"/>
              <w:rPr>
                <w:rFonts w:ascii="Times New Roman" w:eastAsia="Times New Roman" w:hAnsi="Times New Roman"/>
                <w:lang w:eastAsia="ru-RU"/>
              </w:rPr>
            </w:pPr>
            <w:r w:rsidRPr="00F479DE">
              <w:rPr>
                <w:rFonts w:ascii="Times New Roman" w:eastAsia="Times New Roman" w:hAnsi="Times New Roman"/>
                <w:lang w:eastAsia="ru-RU"/>
              </w:rPr>
              <w:t>1194,92</w:t>
            </w:r>
          </w:p>
        </w:tc>
      </w:tr>
      <w:tr w:rsidR="00DB3A70" w:rsidRPr="00F479DE" w:rsidTr="00E10AA2">
        <w:trPr>
          <w:trHeight w:val="20"/>
        </w:trPr>
        <w:tc>
          <w:tcPr>
            <w:tcW w:w="1063" w:type="pct"/>
            <w:shd w:val="clear" w:color="auto" w:fill="auto"/>
          </w:tcPr>
          <w:p w:rsidR="006264CC" w:rsidRPr="00F479DE" w:rsidRDefault="006264CC" w:rsidP="00B20225">
            <w:pPr>
              <w:spacing w:after="0" w:line="240" w:lineRule="auto"/>
              <w:ind w:left="-142"/>
              <w:jc w:val="both"/>
              <w:rPr>
                <w:rFonts w:ascii="Times New Roman" w:eastAsia="Times New Roman" w:hAnsi="Times New Roman"/>
                <w:sz w:val="24"/>
                <w:szCs w:val="24"/>
                <w:lang w:eastAsia="ru-RU"/>
              </w:rPr>
            </w:pPr>
            <w:r w:rsidRPr="00F479DE">
              <w:rPr>
                <w:rFonts w:ascii="Times New Roman" w:eastAsia="Times New Roman" w:hAnsi="Times New Roman"/>
                <w:sz w:val="24"/>
                <w:szCs w:val="24"/>
                <w:lang w:eastAsia="ru-RU"/>
              </w:rPr>
              <w:t>Регулярное орошение</w:t>
            </w:r>
          </w:p>
        </w:tc>
        <w:tc>
          <w:tcPr>
            <w:tcW w:w="592" w:type="pct"/>
            <w:shd w:val="clear" w:color="auto" w:fill="auto"/>
          </w:tcPr>
          <w:p w:rsidR="006264CC" w:rsidRPr="00F479DE" w:rsidRDefault="006264CC" w:rsidP="00B20225">
            <w:pPr>
              <w:spacing w:after="0" w:line="240" w:lineRule="auto"/>
              <w:jc w:val="both"/>
              <w:rPr>
                <w:rFonts w:ascii="Times New Roman" w:eastAsia="Times New Roman" w:hAnsi="Times New Roman"/>
                <w:lang w:eastAsia="ru-RU"/>
              </w:rPr>
            </w:pPr>
            <w:r w:rsidRPr="00F479DE">
              <w:rPr>
                <w:rFonts w:ascii="Times New Roman" w:eastAsia="Times New Roman" w:hAnsi="Times New Roman"/>
                <w:lang w:eastAsia="ru-RU"/>
              </w:rPr>
              <w:t>1678,37</w:t>
            </w:r>
          </w:p>
        </w:tc>
        <w:tc>
          <w:tcPr>
            <w:tcW w:w="502" w:type="pct"/>
            <w:shd w:val="clear" w:color="auto" w:fill="auto"/>
          </w:tcPr>
          <w:p w:rsidR="006264CC" w:rsidRPr="00F479DE" w:rsidRDefault="006264CC" w:rsidP="00B20225">
            <w:pPr>
              <w:spacing w:after="0" w:line="240" w:lineRule="auto"/>
              <w:jc w:val="both"/>
              <w:rPr>
                <w:rFonts w:ascii="Times New Roman" w:eastAsia="Times New Roman" w:hAnsi="Times New Roman"/>
                <w:lang w:eastAsia="ru-RU"/>
              </w:rPr>
            </w:pPr>
            <w:r w:rsidRPr="00F479DE">
              <w:rPr>
                <w:rFonts w:ascii="Times New Roman" w:eastAsia="Times New Roman" w:hAnsi="Times New Roman"/>
                <w:lang w:eastAsia="ru-RU"/>
              </w:rPr>
              <w:t>1186,5</w:t>
            </w:r>
          </w:p>
        </w:tc>
        <w:tc>
          <w:tcPr>
            <w:tcW w:w="571" w:type="pct"/>
            <w:shd w:val="clear" w:color="auto" w:fill="auto"/>
          </w:tcPr>
          <w:p w:rsidR="006264CC" w:rsidRPr="00F479DE" w:rsidRDefault="006264CC" w:rsidP="00B20225">
            <w:pPr>
              <w:spacing w:after="0" w:line="240" w:lineRule="auto"/>
              <w:jc w:val="both"/>
              <w:rPr>
                <w:rFonts w:ascii="Times New Roman" w:eastAsia="Times New Roman" w:hAnsi="Times New Roman"/>
                <w:lang w:eastAsia="ru-RU"/>
              </w:rPr>
            </w:pPr>
            <w:r w:rsidRPr="00F479DE">
              <w:rPr>
                <w:rFonts w:ascii="Times New Roman" w:eastAsia="Times New Roman" w:hAnsi="Times New Roman"/>
                <w:lang w:eastAsia="ru-RU"/>
              </w:rPr>
              <w:t>594,51</w:t>
            </w:r>
          </w:p>
        </w:tc>
        <w:tc>
          <w:tcPr>
            <w:tcW w:w="570" w:type="pct"/>
            <w:shd w:val="clear" w:color="auto" w:fill="auto"/>
          </w:tcPr>
          <w:p w:rsidR="006264CC" w:rsidRPr="00F479DE" w:rsidRDefault="006264CC" w:rsidP="00B20225">
            <w:pPr>
              <w:spacing w:after="0" w:line="240" w:lineRule="auto"/>
              <w:jc w:val="both"/>
              <w:rPr>
                <w:rFonts w:ascii="Times New Roman" w:eastAsia="Times New Roman" w:hAnsi="Times New Roman"/>
                <w:lang w:eastAsia="ru-RU"/>
              </w:rPr>
            </w:pPr>
            <w:r w:rsidRPr="00F479DE">
              <w:rPr>
                <w:rFonts w:ascii="Times New Roman" w:eastAsia="Times New Roman" w:hAnsi="Times New Roman"/>
                <w:lang w:eastAsia="ru-RU"/>
              </w:rPr>
              <w:t>596,41</w:t>
            </w:r>
          </w:p>
        </w:tc>
        <w:tc>
          <w:tcPr>
            <w:tcW w:w="571" w:type="pct"/>
            <w:shd w:val="clear" w:color="auto" w:fill="auto"/>
          </w:tcPr>
          <w:p w:rsidR="006264CC" w:rsidRPr="00F479DE" w:rsidRDefault="006264CC" w:rsidP="00B20225">
            <w:pPr>
              <w:spacing w:after="0" w:line="240" w:lineRule="auto"/>
              <w:jc w:val="both"/>
              <w:rPr>
                <w:rFonts w:ascii="Times New Roman" w:eastAsia="Times New Roman" w:hAnsi="Times New Roman"/>
                <w:lang w:eastAsia="ru-RU"/>
              </w:rPr>
            </w:pPr>
            <w:r w:rsidRPr="00F479DE">
              <w:rPr>
                <w:rFonts w:ascii="Times New Roman" w:eastAsia="Times New Roman" w:hAnsi="Times New Roman"/>
                <w:lang w:eastAsia="ru-RU"/>
              </w:rPr>
              <w:t>1011,47</w:t>
            </w:r>
          </w:p>
        </w:tc>
        <w:tc>
          <w:tcPr>
            <w:tcW w:w="570" w:type="pct"/>
            <w:shd w:val="clear" w:color="auto" w:fill="auto"/>
          </w:tcPr>
          <w:p w:rsidR="006264CC" w:rsidRPr="00F479DE" w:rsidRDefault="006264CC" w:rsidP="00B20225">
            <w:pPr>
              <w:spacing w:after="0" w:line="240" w:lineRule="auto"/>
              <w:jc w:val="both"/>
              <w:rPr>
                <w:rFonts w:ascii="Times New Roman" w:eastAsia="Times New Roman" w:hAnsi="Times New Roman"/>
                <w:lang w:eastAsia="ru-RU"/>
              </w:rPr>
            </w:pPr>
            <w:r w:rsidRPr="00F479DE">
              <w:rPr>
                <w:rFonts w:ascii="Times New Roman" w:eastAsia="Times New Roman" w:hAnsi="Times New Roman"/>
                <w:lang w:eastAsia="ru-RU"/>
              </w:rPr>
              <w:t>1039,50</w:t>
            </w:r>
          </w:p>
        </w:tc>
        <w:tc>
          <w:tcPr>
            <w:tcW w:w="562" w:type="pct"/>
            <w:shd w:val="clear" w:color="auto" w:fill="auto"/>
          </w:tcPr>
          <w:p w:rsidR="006264CC" w:rsidRPr="00F479DE" w:rsidRDefault="006264CC" w:rsidP="00B20225">
            <w:pPr>
              <w:spacing w:after="0" w:line="240" w:lineRule="auto"/>
              <w:jc w:val="both"/>
              <w:rPr>
                <w:rFonts w:ascii="Times New Roman" w:eastAsia="Times New Roman" w:hAnsi="Times New Roman"/>
                <w:lang w:eastAsia="ru-RU"/>
              </w:rPr>
            </w:pPr>
            <w:r w:rsidRPr="00F479DE">
              <w:rPr>
                <w:rFonts w:ascii="Times New Roman" w:eastAsia="Times New Roman" w:hAnsi="Times New Roman"/>
                <w:lang w:eastAsia="ru-RU"/>
              </w:rPr>
              <w:t>1072,93</w:t>
            </w:r>
          </w:p>
        </w:tc>
      </w:tr>
      <w:tr w:rsidR="00DB3A70" w:rsidRPr="00F479DE" w:rsidTr="00E10AA2">
        <w:trPr>
          <w:trHeight w:val="20"/>
        </w:trPr>
        <w:tc>
          <w:tcPr>
            <w:tcW w:w="1063" w:type="pct"/>
            <w:shd w:val="clear" w:color="auto" w:fill="auto"/>
          </w:tcPr>
          <w:p w:rsidR="006264CC" w:rsidRPr="00F479DE" w:rsidRDefault="006264CC" w:rsidP="00B20225">
            <w:pPr>
              <w:spacing w:after="0" w:line="240" w:lineRule="auto"/>
              <w:ind w:left="-142"/>
              <w:jc w:val="both"/>
              <w:rPr>
                <w:rFonts w:ascii="Times New Roman" w:eastAsia="Times New Roman" w:hAnsi="Times New Roman"/>
                <w:sz w:val="24"/>
                <w:szCs w:val="24"/>
                <w:lang w:eastAsia="ru-RU"/>
              </w:rPr>
            </w:pPr>
            <w:r w:rsidRPr="00F479DE">
              <w:rPr>
                <w:rFonts w:ascii="Times New Roman" w:eastAsia="Times New Roman" w:hAnsi="Times New Roman"/>
                <w:sz w:val="24"/>
                <w:szCs w:val="24"/>
                <w:lang w:eastAsia="ru-RU"/>
              </w:rPr>
              <w:t>Лиманы</w:t>
            </w:r>
          </w:p>
        </w:tc>
        <w:tc>
          <w:tcPr>
            <w:tcW w:w="592" w:type="pct"/>
            <w:shd w:val="clear" w:color="auto" w:fill="auto"/>
          </w:tcPr>
          <w:p w:rsidR="006264CC" w:rsidRPr="00F479DE" w:rsidRDefault="006264CC" w:rsidP="00B20225">
            <w:pPr>
              <w:spacing w:after="0" w:line="240" w:lineRule="auto"/>
              <w:jc w:val="both"/>
              <w:rPr>
                <w:rFonts w:ascii="Times New Roman" w:eastAsia="Times New Roman" w:hAnsi="Times New Roman"/>
                <w:lang w:eastAsia="ru-RU"/>
              </w:rPr>
            </w:pPr>
            <w:r w:rsidRPr="00F479DE">
              <w:rPr>
                <w:rFonts w:ascii="Times New Roman" w:eastAsia="Times New Roman" w:hAnsi="Times New Roman"/>
                <w:lang w:eastAsia="ru-RU"/>
              </w:rPr>
              <w:t>9,0</w:t>
            </w:r>
          </w:p>
        </w:tc>
        <w:tc>
          <w:tcPr>
            <w:tcW w:w="502" w:type="pct"/>
            <w:shd w:val="clear" w:color="auto" w:fill="auto"/>
          </w:tcPr>
          <w:p w:rsidR="006264CC" w:rsidRPr="00F479DE" w:rsidRDefault="006264CC" w:rsidP="00B20225">
            <w:pPr>
              <w:spacing w:after="0" w:line="240" w:lineRule="auto"/>
              <w:jc w:val="both"/>
              <w:rPr>
                <w:rFonts w:ascii="Times New Roman" w:eastAsia="Times New Roman" w:hAnsi="Times New Roman"/>
                <w:lang w:eastAsia="ru-RU"/>
              </w:rPr>
            </w:pPr>
            <w:r w:rsidRPr="00F479DE">
              <w:rPr>
                <w:rFonts w:ascii="Times New Roman" w:eastAsia="Times New Roman" w:hAnsi="Times New Roman"/>
                <w:lang w:eastAsia="ru-RU"/>
              </w:rPr>
              <w:t>19,77</w:t>
            </w:r>
          </w:p>
        </w:tc>
        <w:tc>
          <w:tcPr>
            <w:tcW w:w="571" w:type="pct"/>
            <w:shd w:val="clear" w:color="auto" w:fill="auto"/>
            <w:vAlign w:val="center"/>
          </w:tcPr>
          <w:p w:rsidR="006264CC" w:rsidRPr="00F479DE" w:rsidRDefault="006264CC" w:rsidP="00B20225">
            <w:pPr>
              <w:spacing w:after="0" w:line="240" w:lineRule="auto"/>
              <w:jc w:val="both"/>
              <w:rPr>
                <w:rFonts w:ascii="Times New Roman" w:eastAsia="Times New Roman" w:hAnsi="Times New Roman"/>
                <w:lang w:eastAsia="ru-RU"/>
              </w:rPr>
            </w:pPr>
            <w:r w:rsidRPr="00F479DE">
              <w:rPr>
                <w:rFonts w:ascii="Times New Roman" w:eastAsia="Times New Roman" w:hAnsi="Times New Roman"/>
                <w:bCs/>
                <w:spacing w:val="4"/>
                <w:lang w:eastAsia="fr-FR"/>
              </w:rPr>
              <w:t>н.д.</w:t>
            </w:r>
          </w:p>
        </w:tc>
        <w:tc>
          <w:tcPr>
            <w:tcW w:w="570" w:type="pct"/>
            <w:shd w:val="clear" w:color="auto" w:fill="auto"/>
          </w:tcPr>
          <w:p w:rsidR="006264CC" w:rsidRPr="00F479DE" w:rsidRDefault="006264CC" w:rsidP="00B20225">
            <w:pPr>
              <w:spacing w:after="0" w:line="240" w:lineRule="auto"/>
              <w:jc w:val="both"/>
              <w:rPr>
                <w:rFonts w:ascii="Times New Roman" w:eastAsia="Times New Roman" w:hAnsi="Times New Roman"/>
                <w:lang w:eastAsia="ru-RU"/>
              </w:rPr>
            </w:pPr>
            <w:r w:rsidRPr="00F479DE">
              <w:rPr>
                <w:rFonts w:ascii="Times New Roman" w:eastAsia="Times New Roman" w:hAnsi="Times New Roman"/>
                <w:lang w:eastAsia="ru-RU"/>
              </w:rPr>
              <w:t>36,79</w:t>
            </w:r>
          </w:p>
        </w:tc>
        <w:tc>
          <w:tcPr>
            <w:tcW w:w="571" w:type="pct"/>
            <w:shd w:val="clear" w:color="auto" w:fill="auto"/>
          </w:tcPr>
          <w:p w:rsidR="006264CC" w:rsidRPr="00F479DE" w:rsidRDefault="006264CC" w:rsidP="00B20225">
            <w:pPr>
              <w:spacing w:after="0" w:line="240" w:lineRule="auto"/>
              <w:jc w:val="both"/>
              <w:rPr>
                <w:rFonts w:ascii="Times New Roman" w:eastAsia="Times New Roman" w:hAnsi="Times New Roman"/>
                <w:lang w:eastAsia="ru-RU"/>
              </w:rPr>
            </w:pPr>
            <w:r w:rsidRPr="00F479DE">
              <w:rPr>
                <w:rFonts w:ascii="Times New Roman" w:eastAsia="Times New Roman" w:hAnsi="Times New Roman"/>
                <w:lang w:eastAsia="ru-RU"/>
              </w:rPr>
              <w:t>36,79</w:t>
            </w:r>
          </w:p>
        </w:tc>
        <w:tc>
          <w:tcPr>
            <w:tcW w:w="570" w:type="pct"/>
            <w:shd w:val="clear" w:color="auto" w:fill="auto"/>
          </w:tcPr>
          <w:p w:rsidR="006264CC" w:rsidRPr="00F479DE" w:rsidRDefault="006264CC" w:rsidP="00B20225">
            <w:pPr>
              <w:spacing w:after="0" w:line="240" w:lineRule="auto"/>
              <w:jc w:val="both"/>
              <w:rPr>
                <w:rFonts w:ascii="Times New Roman" w:eastAsia="Times New Roman" w:hAnsi="Times New Roman"/>
                <w:lang w:eastAsia="ru-RU"/>
              </w:rPr>
            </w:pPr>
            <w:r w:rsidRPr="00F479DE">
              <w:rPr>
                <w:rFonts w:ascii="Times New Roman" w:eastAsia="Times New Roman" w:hAnsi="Times New Roman"/>
                <w:lang w:eastAsia="ru-RU"/>
              </w:rPr>
              <w:t>36,79</w:t>
            </w:r>
          </w:p>
        </w:tc>
        <w:tc>
          <w:tcPr>
            <w:tcW w:w="562" w:type="pct"/>
            <w:shd w:val="clear" w:color="auto" w:fill="auto"/>
          </w:tcPr>
          <w:p w:rsidR="006264CC" w:rsidRPr="00F479DE" w:rsidRDefault="006264CC" w:rsidP="00B20225">
            <w:pPr>
              <w:spacing w:after="0" w:line="240" w:lineRule="auto"/>
              <w:jc w:val="both"/>
              <w:rPr>
                <w:rFonts w:ascii="Times New Roman" w:eastAsia="Times New Roman" w:hAnsi="Times New Roman"/>
                <w:lang w:eastAsia="ru-RU"/>
              </w:rPr>
            </w:pPr>
            <w:r w:rsidRPr="00F479DE">
              <w:rPr>
                <w:rFonts w:ascii="Times New Roman" w:eastAsia="Times New Roman" w:hAnsi="Times New Roman"/>
                <w:lang w:eastAsia="ru-RU"/>
              </w:rPr>
              <w:t>36,79</w:t>
            </w:r>
          </w:p>
        </w:tc>
      </w:tr>
      <w:tr w:rsidR="00DB3A70" w:rsidRPr="00F479DE" w:rsidTr="00E10AA2">
        <w:trPr>
          <w:trHeight w:val="20"/>
        </w:trPr>
        <w:tc>
          <w:tcPr>
            <w:tcW w:w="1063" w:type="pct"/>
            <w:shd w:val="clear" w:color="auto" w:fill="auto"/>
          </w:tcPr>
          <w:p w:rsidR="006264CC" w:rsidRPr="00F479DE" w:rsidRDefault="006264CC" w:rsidP="00B20225">
            <w:pPr>
              <w:spacing w:after="0" w:line="240" w:lineRule="auto"/>
              <w:ind w:left="-142"/>
              <w:jc w:val="both"/>
              <w:rPr>
                <w:rFonts w:ascii="Times New Roman" w:eastAsia="Times New Roman" w:hAnsi="Times New Roman"/>
                <w:sz w:val="24"/>
                <w:szCs w:val="24"/>
                <w:lang w:eastAsia="ru-RU"/>
              </w:rPr>
            </w:pPr>
            <w:r w:rsidRPr="00F479DE">
              <w:rPr>
                <w:rFonts w:ascii="Times New Roman" w:eastAsia="Times New Roman" w:hAnsi="Times New Roman"/>
                <w:sz w:val="24"/>
                <w:szCs w:val="24"/>
                <w:lang w:eastAsia="ru-RU"/>
              </w:rPr>
              <w:t>Коммунальное хоз-во</w:t>
            </w:r>
          </w:p>
        </w:tc>
        <w:tc>
          <w:tcPr>
            <w:tcW w:w="592" w:type="pct"/>
            <w:shd w:val="clear" w:color="auto" w:fill="auto"/>
          </w:tcPr>
          <w:p w:rsidR="006264CC" w:rsidRPr="00F479DE" w:rsidRDefault="006264CC" w:rsidP="00B20225">
            <w:pPr>
              <w:spacing w:after="0" w:line="240" w:lineRule="auto"/>
              <w:jc w:val="both"/>
              <w:rPr>
                <w:rFonts w:ascii="Times New Roman" w:eastAsia="Times New Roman" w:hAnsi="Times New Roman"/>
                <w:lang w:eastAsia="ru-RU"/>
              </w:rPr>
            </w:pPr>
            <w:r w:rsidRPr="00F479DE">
              <w:rPr>
                <w:rFonts w:ascii="Times New Roman" w:eastAsia="Times New Roman" w:hAnsi="Times New Roman"/>
                <w:lang w:eastAsia="ru-RU"/>
              </w:rPr>
              <w:t>1,745</w:t>
            </w:r>
          </w:p>
        </w:tc>
        <w:tc>
          <w:tcPr>
            <w:tcW w:w="502" w:type="pct"/>
            <w:shd w:val="clear" w:color="auto" w:fill="auto"/>
          </w:tcPr>
          <w:p w:rsidR="006264CC" w:rsidRPr="00F479DE" w:rsidRDefault="006264CC" w:rsidP="00B20225">
            <w:pPr>
              <w:spacing w:after="0" w:line="240" w:lineRule="auto"/>
              <w:jc w:val="both"/>
              <w:rPr>
                <w:rFonts w:ascii="Times New Roman" w:eastAsia="Times New Roman" w:hAnsi="Times New Roman"/>
                <w:lang w:eastAsia="ru-RU"/>
              </w:rPr>
            </w:pPr>
            <w:r w:rsidRPr="00F479DE">
              <w:rPr>
                <w:rFonts w:ascii="Times New Roman" w:eastAsia="Times New Roman" w:hAnsi="Times New Roman"/>
                <w:lang w:eastAsia="ru-RU"/>
              </w:rPr>
              <w:t>1,588</w:t>
            </w:r>
          </w:p>
        </w:tc>
        <w:tc>
          <w:tcPr>
            <w:tcW w:w="571" w:type="pct"/>
            <w:shd w:val="clear" w:color="auto" w:fill="auto"/>
          </w:tcPr>
          <w:p w:rsidR="006264CC" w:rsidRPr="00F479DE" w:rsidRDefault="006264CC" w:rsidP="00B20225">
            <w:pPr>
              <w:spacing w:after="0" w:line="240" w:lineRule="auto"/>
              <w:jc w:val="both"/>
              <w:rPr>
                <w:rFonts w:ascii="Times New Roman" w:eastAsia="Times New Roman" w:hAnsi="Times New Roman"/>
                <w:lang w:eastAsia="ru-RU"/>
              </w:rPr>
            </w:pPr>
            <w:r w:rsidRPr="00F479DE">
              <w:rPr>
                <w:rFonts w:ascii="Times New Roman" w:eastAsia="Times New Roman" w:hAnsi="Times New Roman"/>
                <w:lang w:eastAsia="ru-RU"/>
              </w:rPr>
              <w:t>2,595</w:t>
            </w:r>
          </w:p>
        </w:tc>
        <w:tc>
          <w:tcPr>
            <w:tcW w:w="570" w:type="pct"/>
            <w:shd w:val="clear" w:color="auto" w:fill="auto"/>
          </w:tcPr>
          <w:p w:rsidR="006264CC" w:rsidRPr="00F479DE" w:rsidRDefault="006264CC" w:rsidP="00B20225">
            <w:pPr>
              <w:spacing w:after="0" w:line="240" w:lineRule="auto"/>
              <w:jc w:val="both"/>
              <w:rPr>
                <w:rFonts w:ascii="Times New Roman" w:eastAsia="Times New Roman" w:hAnsi="Times New Roman"/>
                <w:lang w:eastAsia="ru-RU"/>
              </w:rPr>
            </w:pPr>
            <w:r w:rsidRPr="00F479DE">
              <w:rPr>
                <w:rFonts w:ascii="Times New Roman" w:eastAsia="Times New Roman" w:hAnsi="Times New Roman"/>
                <w:lang w:eastAsia="ru-RU"/>
              </w:rPr>
              <w:t>1,23</w:t>
            </w:r>
          </w:p>
        </w:tc>
        <w:tc>
          <w:tcPr>
            <w:tcW w:w="571" w:type="pct"/>
            <w:shd w:val="clear" w:color="auto" w:fill="auto"/>
          </w:tcPr>
          <w:p w:rsidR="006264CC" w:rsidRPr="00F479DE" w:rsidRDefault="006264CC" w:rsidP="00B20225">
            <w:pPr>
              <w:spacing w:after="0" w:line="240" w:lineRule="auto"/>
              <w:jc w:val="both"/>
              <w:rPr>
                <w:rFonts w:ascii="Times New Roman" w:eastAsia="Times New Roman" w:hAnsi="Times New Roman"/>
                <w:lang w:eastAsia="ru-RU"/>
              </w:rPr>
            </w:pPr>
            <w:r w:rsidRPr="00F479DE">
              <w:rPr>
                <w:rFonts w:ascii="Times New Roman" w:eastAsia="Times New Roman" w:hAnsi="Times New Roman"/>
                <w:lang w:eastAsia="ru-RU"/>
              </w:rPr>
              <w:t>2,106</w:t>
            </w:r>
          </w:p>
        </w:tc>
        <w:tc>
          <w:tcPr>
            <w:tcW w:w="570" w:type="pct"/>
            <w:shd w:val="clear" w:color="auto" w:fill="auto"/>
          </w:tcPr>
          <w:p w:rsidR="006264CC" w:rsidRPr="00F479DE" w:rsidRDefault="006264CC" w:rsidP="00B20225">
            <w:pPr>
              <w:spacing w:after="0" w:line="240" w:lineRule="auto"/>
              <w:jc w:val="both"/>
              <w:rPr>
                <w:rFonts w:ascii="Times New Roman" w:eastAsia="Times New Roman" w:hAnsi="Times New Roman"/>
                <w:lang w:eastAsia="ru-RU"/>
              </w:rPr>
            </w:pPr>
            <w:r w:rsidRPr="00F479DE">
              <w:rPr>
                <w:rFonts w:ascii="Times New Roman" w:eastAsia="Times New Roman" w:hAnsi="Times New Roman"/>
                <w:lang w:eastAsia="ru-RU"/>
              </w:rPr>
              <w:t>2,722</w:t>
            </w:r>
          </w:p>
        </w:tc>
        <w:tc>
          <w:tcPr>
            <w:tcW w:w="562" w:type="pct"/>
            <w:shd w:val="clear" w:color="auto" w:fill="auto"/>
          </w:tcPr>
          <w:p w:rsidR="006264CC" w:rsidRPr="00F479DE" w:rsidRDefault="006264CC" w:rsidP="00B20225">
            <w:pPr>
              <w:spacing w:after="0" w:line="240" w:lineRule="auto"/>
              <w:jc w:val="both"/>
              <w:rPr>
                <w:rFonts w:ascii="Times New Roman" w:eastAsia="Times New Roman" w:hAnsi="Times New Roman"/>
                <w:lang w:eastAsia="ru-RU"/>
              </w:rPr>
            </w:pPr>
            <w:r w:rsidRPr="00F479DE">
              <w:rPr>
                <w:rFonts w:ascii="Times New Roman" w:eastAsia="Times New Roman" w:hAnsi="Times New Roman"/>
                <w:lang w:eastAsia="ru-RU"/>
              </w:rPr>
              <w:t>3,476</w:t>
            </w:r>
          </w:p>
        </w:tc>
      </w:tr>
      <w:tr w:rsidR="00DB3A70" w:rsidRPr="00F479DE" w:rsidTr="00E10AA2">
        <w:trPr>
          <w:trHeight w:val="20"/>
        </w:trPr>
        <w:tc>
          <w:tcPr>
            <w:tcW w:w="1063" w:type="pct"/>
            <w:shd w:val="clear" w:color="auto" w:fill="auto"/>
          </w:tcPr>
          <w:p w:rsidR="006264CC" w:rsidRPr="00F479DE" w:rsidRDefault="006264CC" w:rsidP="00B20225">
            <w:pPr>
              <w:spacing w:after="0" w:line="240" w:lineRule="auto"/>
              <w:ind w:left="-142"/>
              <w:jc w:val="both"/>
              <w:rPr>
                <w:rFonts w:ascii="Times New Roman" w:eastAsia="Times New Roman" w:hAnsi="Times New Roman"/>
                <w:sz w:val="24"/>
                <w:szCs w:val="24"/>
                <w:lang w:eastAsia="ru-RU"/>
              </w:rPr>
            </w:pPr>
            <w:r w:rsidRPr="00F479DE">
              <w:rPr>
                <w:rFonts w:ascii="Times New Roman" w:eastAsia="Times New Roman" w:hAnsi="Times New Roman"/>
                <w:sz w:val="24"/>
                <w:szCs w:val="24"/>
                <w:lang w:eastAsia="ru-RU"/>
              </w:rPr>
              <w:t>Промышленность</w:t>
            </w:r>
          </w:p>
        </w:tc>
        <w:tc>
          <w:tcPr>
            <w:tcW w:w="592" w:type="pct"/>
            <w:shd w:val="clear" w:color="auto" w:fill="auto"/>
          </w:tcPr>
          <w:p w:rsidR="006264CC" w:rsidRPr="00F479DE" w:rsidRDefault="006264CC" w:rsidP="00B20225">
            <w:pPr>
              <w:spacing w:after="0" w:line="240" w:lineRule="auto"/>
              <w:jc w:val="both"/>
              <w:rPr>
                <w:rFonts w:ascii="Times New Roman" w:eastAsia="Times New Roman" w:hAnsi="Times New Roman"/>
                <w:lang w:eastAsia="ru-RU"/>
              </w:rPr>
            </w:pPr>
            <w:r w:rsidRPr="00F479DE">
              <w:rPr>
                <w:rFonts w:ascii="Times New Roman" w:eastAsia="Times New Roman" w:hAnsi="Times New Roman"/>
                <w:lang w:eastAsia="ru-RU"/>
              </w:rPr>
              <w:t>17,339</w:t>
            </w:r>
          </w:p>
        </w:tc>
        <w:tc>
          <w:tcPr>
            <w:tcW w:w="502" w:type="pct"/>
            <w:shd w:val="clear" w:color="auto" w:fill="auto"/>
          </w:tcPr>
          <w:p w:rsidR="006264CC" w:rsidRPr="00F479DE" w:rsidRDefault="006264CC" w:rsidP="00B20225">
            <w:pPr>
              <w:spacing w:after="0" w:line="240" w:lineRule="auto"/>
              <w:jc w:val="both"/>
              <w:rPr>
                <w:rFonts w:ascii="Times New Roman" w:eastAsia="Times New Roman" w:hAnsi="Times New Roman"/>
                <w:lang w:eastAsia="ru-RU"/>
              </w:rPr>
            </w:pPr>
            <w:r w:rsidRPr="00F479DE">
              <w:rPr>
                <w:rFonts w:ascii="Times New Roman" w:eastAsia="Times New Roman" w:hAnsi="Times New Roman"/>
                <w:lang w:eastAsia="ru-RU"/>
              </w:rPr>
              <w:t>18,342</w:t>
            </w:r>
          </w:p>
        </w:tc>
        <w:tc>
          <w:tcPr>
            <w:tcW w:w="571" w:type="pct"/>
            <w:shd w:val="clear" w:color="auto" w:fill="auto"/>
          </w:tcPr>
          <w:p w:rsidR="006264CC" w:rsidRPr="00F479DE" w:rsidRDefault="006264CC" w:rsidP="00B20225">
            <w:pPr>
              <w:spacing w:after="0" w:line="240" w:lineRule="auto"/>
              <w:jc w:val="both"/>
              <w:rPr>
                <w:rFonts w:ascii="Times New Roman" w:eastAsia="Times New Roman" w:hAnsi="Times New Roman"/>
                <w:lang w:eastAsia="ru-RU"/>
              </w:rPr>
            </w:pPr>
            <w:r w:rsidRPr="00F479DE">
              <w:rPr>
                <w:rFonts w:ascii="Times New Roman" w:eastAsia="Times New Roman" w:hAnsi="Times New Roman"/>
                <w:lang w:eastAsia="ru-RU"/>
              </w:rPr>
              <w:t>5,862</w:t>
            </w:r>
          </w:p>
        </w:tc>
        <w:tc>
          <w:tcPr>
            <w:tcW w:w="570" w:type="pct"/>
            <w:shd w:val="clear" w:color="auto" w:fill="auto"/>
          </w:tcPr>
          <w:p w:rsidR="006264CC" w:rsidRPr="00F479DE" w:rsidRDefault="006264CC" w:rsidP="00B20225">
            <w:pPr>
              <w:spacing w:after="0" w:line="240" w:lineRule="auto"/>
              <w:jc w:val="both"/>
              <w:rPr>
                <w:rFonts w:ascii="Times New Roman" w:eastAsia="Times New Roman" w:hAnsi="Times New Roman"/>
                <w:lang w:eastAsia="ru-RU"/>
              </w:rPr>
            </w:pPr>
            <w:r w:rsidRPr="00F479DE">
              <w:rPr>
                <w:rFonts w:ascii="Times New Roman" w:eastAsia="Times New Roman" w:hAnsi="Times New Roman"/>
                <w:lang w:eastAsia="ru-RU"/>
              </w:rPr>
              <w:t>5,22</w:t>
            </w:r>
          </w:p>
        </w:tc>
        <w:tc>
          <w:tcPr>
            <w:tcW w:w="571" w:type="pct"/>
            <w:shd w:val="clear" w:color="auto" w:fill="auto"/>
          </w:tcPr>
          <w:p w:rsidR="006264CC" w:rsidRPr="00F479DE" w:rsidRDefault="006264CC" w:rsidP="00B20225">
            <w:pPr>
              <w:spacing w:after="0" w:line="240" w:lineRule="auto"/>
              <w:jc w:val="both"/>
              <w:rPr>
                <w:rFonts w:ascii="Times New Roman" w:eastAsia="Times New Roman" w:hAnsi="Times New Roman"/>
                <w:lang w:eastAsia="ru-RU"/>
              </w:rPr>
            </w:pPr>
            <w:r w:rsidRPr="00F479DE">
              <w:rPr>
                <w:rFonts w:ascii="Times New Roman" w:eastAsia="Times New Roman" w:hAnsi="Times New Roman"/>
                <w:lang w:eastAsia="ru-RU"/>
              </w:rPr>
              <w:t>5,249</w:t>
            </w:r>
          </w:p>
        </w:tc>
        <w:tc>
          <w:tcPr>
            <w:tcW w:w="570" w:type="pct"/>
            <w:shd w:val="clear" w:color="auto" w:fill="auto"/>
          </w:tcPr>
          <w:p w:rsidR="006264CC" w:rsidRPr="00F479DE" w:rsidRDefault="006264CC" w:rsidP="00B20225">
            <w:pPr>
              <w:spacing w:after="0" w:line="240" w:lineRule="auto"/>
              <w:jc w:val="both"/>
              <w:rPr>
                <w:rFonts w:ascii="Times New Roman" w:eastAsia="Times New Roman" w:hAnsi="Times New Roman"/>
                <w:lang w:eastAsia="ru-RU"/>
              </w:rPr>
            </w:pPr>
            <w:r w:rsidRPr="00F479DE">
              <w:rPr>
                <w:rFonts w:ascii="Times New Roman" w:eastAsia="Times New Roman" w:hAnsi="Times New Roman"/>
                <w:lang w:eastAsia="ru-RU"/>
              </w:rPr>
              <w:t>7,757</w:t>
            </w:r>
          </w:p>
        </w:tc>
        <w:tc>
          <w:tcPr>
            <w:tcW w:w="562" w:type="pct"/>
            <w:shd w:val="clear" w:color="auto" w:fill="auto"/>
          </w:tcPr>
          <w:p w:rsidR="006264CC" w:rsidRPr="00F479DE" w:rsidRDefault="006264CC" w:rsidP="00B20225">
            <w:pPr>
              <w:spacing w:after="0" w:line="240" w:lineRule="auto"/>
              <w:jc w:val="both"/>
              <w:rPr>
                <w:rFonts w:ascii="Times New Roman" w:eastAsia="Times New Roman" w:hAnsi="Times New Roman"/>
                <w:lang w:eastAsia="ru-RU"/>
              </w:rPr>
            </w:pPr>
            <w:r w:rsidRPr="00F479DE">
              <w:rPr>
                <w:rFonts w:ascii="Times New Roman" w:eastAsia="Times New Roman" w:hAnsi="Times New Roman"/>
                <w:lang w:eastAsia="ru-RU"/>
              </w:rPr>
              <w:t>10,91</w:t>
            </w:r>
          </w:p>
        </w:tc>
      </w:tr>
      <w:tr w:rsidR="00DB3A70" w:rsidRPr="00F479DE" w:rsidTr="00E10AA2">
        <w:trPr>
          <w:trHeight w:val="20"/>
        </w:trPr>
        <w:tc>
          <w:tcPr>
            <w:tcW w:w="1063" w:type="pct"/>
            <w:shd w:val="clear" w:color="auto" w:fill="auto"/>
          </w:tcPr>
          <w:p w:rsidR="006264CC" w:rsidRPr="00F479DE" w:rsidRDefault="006264CC" w:rsidP="00B20225">
            <w:pPr>
              <w:spacing w:after="0" w:line="240" w:lineRule="auto"/>
              <w:ind w:left="-142"/>
              <w:jc w:val="both"/>
              <w:rPr>
                <w:rFonts w:ascii="Times New Roman" w:eastAsia="Times New Roman" w:hAnsi="Times New Roman"/>
                <w:sz w:val="24"/>
                <w:szCs w:val="24"/>
                <w:lang w:eastAsia="ru-RU"/>
              </w:rPr>
            </w:pPr>
            <w:r w:rsidRPr="00F479DE">
              <w:rPr>
                <w:rFonts w:ascii="Times New Roman" w:eastAsia="Times New Roman" w:hAnsi="Times New Roman"/>
                <w:sz w:val="24"/>
                <w:szCs w:val="24"/>
                <w:lang w:eastAsia="ru-RU"/>
              </w:rPr>
              <w:t>Сельхоз водоснабжение</w:t>
            </w:r>
          </w:p>
        </w:tc>
        <w:tc>
          <w:tcPr>
            <w:tcW w:w="592" w:type="pct"/>
            <w:shd w:val="clear" w:color="auto" w:fill="auto"/>
          </w:tcPr>
          <w:p w:rsidR="006264CC" w:rsidRPr="00F479DE" w:rsidRDefault="006264CC" w:rsidP="00B20225">
            <w:pPr>
              <w:spacing w:after="0" w:line="240" w:lineRule="auto"/>
              <w:jc w:val="both"/>
              <w:rPr>
                <w:rFonts w:ascii="Times New Roman" w:eastAsia="Times New Roman" w:hAnsi="Times New Roman"/>
                <w:lang w:eastAsia="ru-RU"/>
              </w:rPr>
            </w:pPr>
            <w:r w:rsidRPr="00F479DE">
              <w:rPr>
                <w:rFonts w:ascii="Times New Roman" w:eastAsia="Times New Roman" w:hAnsi="Times New Roman"/>
                <w:lang w:eastAsia="ru-RU"/>
              </w:rPr>
              <w:t>27,88</w:t>
            </w:r>
          </w:p>
        </w:tc>
        <w:tc>
          <w:tcPr>
            <w:tcW w:w="502" w:type="pct"/>
            <w:shd w:val="clear" w:color="auto" w:fill="auto"/>
          </w:tcPr>
          <w:p w:rsidR="006264CC" w:rsidRPr="00F479DE" w:rsidRDefault="006264CC" w:rsidP="00B20225">
            <w:pPr>
              <w:spacing w:after="0" w:line="240" w:lineRule="auto"/>
              <w:jc w:val="both"/>
              <w:rPr>
                <w:rFonts w:ascii="Times New Roman" w:eastAsia="Times New Roman" w:hAnsi="Times New Roman"/>
                <w:lang w:eastAsia="ru-RU"/>
              </w:rPr>
            </w:pPr>
            <w:r w:rsidRPr="00F479DE">
              <w:rPr>
                <w:rFonts w:ascii="Times New Roman" w:eastAsia="Times New Roman" w:hAnsi="Times New Roman"/>
                <w:lang w:eastAsia="ru-RU"/>
              </w:rPr>
              <w:t>14,871</w:t>
            </w:r>
          </w:p>
        </w:tc>
        <w:tc>
          <w:tcPr>
            <w:tcW w:w="571" w:type="pct"/>
            <w:shd w:val="clear" w:color="auto" w:fill="auto"/>
          </w:tcPr>
          <w:p w:rsidR="006264CC" w:rsidRPr="00F479DE" w:rsidRDefault="006264CC" w:rsidP="00B20225">
            <w:pPr>
              <w:spacing w:after="0" w:line="240" w:lineRule="auto"/>
              <w:jc w:val="both"/>
              <w:rPr>
                <w:rFonts w:ascii="Times New Roman" w:eastAsia="Times New Roman" w:hAnsi="Times New Roman"/>
                <w:lang w:eastAsia="ru-RU"/>
              </w:rPr>
            </w:pPr>
            <w:r w:rsidRPr="00F479DE">
              <w:rPr>
                <w:rFonts w:ascii="Times New Roman" w:eastAsia="Times New Roman" w:hAnsi="Times New Roman"/>
                <w:lang w:eastAsia="ru-RU"/>
              </w:rPr>
              <w:t>1,91</w:t>
            </w:r>
          </w:p>
        </w:tc>
        <w:tc>
          <w:tcPr>
            <w:tcW w:w="570" w:type="pct"/>
            <w:shd w:val="clear" w:color="auto" w:fill="auto"/>
          </w:tcPr>
          <w:p w:rsidR="006264CC" w:rsidRPr="00F479DE" w:rsidRDefault="006264CC" w:rsidP="00B20225">
            <w:pPr>
              <w:spacing w:after="0" w:line="240" w:lineRule="auto"/>
              <w:jc w:val="both"/>
              <w:rPr>
                <w:rFonts w:ascii="Times New Roman" w:eastAsia="Times New Roman" w:hAnsi="Times New Roman"/>
                <w:lang w:eastAsia="ru-RU"/>
              </w:rPr>
            </w:pPr>
            <w:r w:rsidRPr="00F479DE">
              <w:rPr>
                <w:rFonts w:ascii="Times New Roman" w:eastAsia="Times New Roman" w:hAnsi="Times New Roman"/>
                <w:lang w:eastAsia="ru-RU"/>
              </w:rPr>
              <w:t>1,23</w:t>
            </w:r>
          </w:p>
        </w:tc>
        <w:tc>
          <w:tcPr>
            <w:tcW w:w="571" w:type="pct"/>
            <w:shd w:val="clear" w:color="auto" w:fill="auto"/>
          </w:tcPr>
          <w:p w:rsidR="006264CC" w:rsidRPr="00F479DE" w:rsidRDefault="006264CC" w:rsidP="00B20225">
            <w:pPr>
              <w:spacing w:after="0" w:line="240" w:lineRule="auto"/>
              <w:jc w:val="both"/>
              <w:rPr>
                <w:rFonts w:ascii="Times New Roman" w:eastAsia="Times New Roman" w:hAnsi="Times New Roman"/>
                <w:lang w:eastAsia="ru-RU"/>
              </w:rPr>
            </w:pPr>
            <w:r w:rsidRPr="00F479DE">
              <w:rPr>
                <w:rFonts w:ascii="Times New Roman" w:eastAsia="Times New Roman" w:hAnsi="Times New Roman"/>
                <w:lang w:eastAsia="ru-RU"/>
              </w:rPr>
              <w:t>16,758</w:t>
            </w:r>
          </w:p>
        </w:tc>
        <w:tc>
          <w:tcPr>
            <w:tcW w:w="570" w:type="pct"/>
            <w:shd w:val="clear" w:color="auto" w:fill="auto"/>
          </w:tcPr>
          <w:p w:rsidR="006264CC" w:rsidRPr="00F479DE" w:rsidRDefault="006264CC" w:rsidP="00B20225">
            <w:pPr>
              <w:spacing w:after="0" w:line="240" w:lineRule="auto"/>
              <w:jc w:val="both"/>
              <w:rPr>
                <w:rFonts w:ascii="Times New Roman" w:eastAsia="Times New Roman" w:hAnsi="Times New Roman"/>
                <w:lang w:eastAsia="ru-RU"/>
              </w:rPr>
            </w:pPr>
            <w:r w:rsidRPr="00F479DE">
              <w:rPr>
                <w:rFonts w:ascii="Times New Roman" w:eastAsia="Times New Roman" w:hAnsi="Times New Roman"/>
                <w:lang w:eastAsia="ru-RU"/>
              </w:rPr>
              <w:t>18,04</w:t>
            </w:r>
          </w:p>
        </w:tc>
        <w:tc>
          <w:tcPr>
            <w:tcW w:w="562" w:type="pct"/>
            <w:shd w:val="clear" w:color="auto" w:fill="auto"/>
          </w:tcPr>
          <w:p w:rsidR="006264CC" w:rsidRPr="00F479DE" w:rsidRDefault="006264CC" w:rsidP="00B20225">
            <w:pPr>
              <w:spacing w:after="0" w:line="240" w:lineRule="auto"/>
              <w:jc w:val="both"/>
              <w:rPr>
                <w:rFonts w:ascii="Times New Roman" w:eastAsia="Times New Roman" w:hAnsi="Times New Roman"/>
                <w:lang w:eastAsia="ru-RU"/>
              </w:rPr>
            </w:pPr>
            <w:r w:rsidRPr="00F479DE">
              <w:rPr>
                <w:rFonts w:ascii="Times New Roman" w:eastAsia="Times New Roman" w:hAnsi="Times New Roman"/>
                <w:lang w:eastAsia="ru-RU"/>
              </w:rPr>
              <w:t>19,314</w:t>
            </w:r>
          </w:p>
        </w:tc>
      </w:tr>
      <w:tr w:rsidR="00DB3A70" w:rsidRPr="00F479DE" w:rsidTr="00E10AA2">
        <w:trPr>
          <w:trHeight w:val="20"/>
        </w:trPr>
        <w:tc>
          <w:tcPr>
            <w:tcW w:w="1063" w:type="pct"/>
            <w:shd w:val="clear" w:color="auto" w:fill="auto"/>
          </w:tcPr>
          <w:p w:rsidR="006264CC" w:rsidRPr="00F479DE" w:rsidRDefault="006264CC" w:rsidP="00B20225">
            <w:pPr>
              <w:spacing w:after="0" w:line="240" w:lineRule="auto"/>
              <w:ind w:left="-142"/>
              <w:jc w:val="both"/>
              <w:rPr>
                <w:rFonts w:ascii="Times New Roman" w:eastAsia="Times New Roman" w:hAnsi="Times New Roman"/>
                <w:sz w:val="24"/>
                <w:szCs w:val="24"/>
                <w:lang w:eastAsia="ru-RU"/>
              </w:rPr>
            </w:pPr>
            <w:r w:rsidRPr="00F479DE">
              <w:rPr>
                <w:rFonts w:ascii="Times New Roman" w:eastAsia="Times New Roman" w:hAnsi="Times New Roman"/>
                <w:sz w:val="24"/>
                <w:szCs w:val="24"/>
                <w:lang w:eastAsia="ru-RU"/>
              </w:rPr>
              <w:t>Обводнение пастбищ</w:t>
            </w:r>
          </w:p>
        </w:tc>
        <w:tc>
          <w:tcPr>
            <w:tcW w:w="592" w:type="pct"/>
            <w:shd w:val="clear" w:color="auto" w:fill="auto"/>
          </w:tcPr>
          <w:p w:rsidR="006264CC" w:rsidRPr="00F479DE" w:rsidRDefault="006264CC" w:rsidP="00B20225">
            <w:pPr>
              <w:spacing w:after="0" w:line="240" w:lineRule="auto"/>
              <w:jc w:val="both"/>
              <w:rPr>
                <w:rFonts w:ascii="Times New Roman" w:eastAsia="Times New Roman" w:hAnsi="Times New Roman"/>
                <w:lang w:eastAsia="ru-RU"/>
              </w:rPr>
            </w:pPr>
            <w:r w:rsidRPr="00F479DE">
              <w:rPr>
                <w:rFonts w:ascii="Times New Roman" w:eastAsia="Times New Roman" w:hAnsi="Times New Roman"/>
                <w:lang w:eastAsia="ru-RU"/>
              </w:rPr>
              <w:t>13,535</w:t>
            </w:r>
          </w:p>
        </w:tc>
        <w:tc>
          <w:tcPr>
            <w:tcW w:w="502" w:type="pct"/>
            <w:shd w:val="clear" w:color="auto" w:fill="auto"/>
          </w:tcPr>
          <w:p w:rsidR="006264CC" w:rsidRPr="00F479DE" w:rsidRDefault="006264CC" w:rsidP="00B20225">
            <w:pPr>
              <w:spacing w:after="0" w:line="240" w:lineRule="auto"/>
              <w:jc w:val="both"/>
              <w:rPr>
                <w:rFonts w:ascii="Times New Roman" w:eastAsia="Times New Roman" w:hAnsi="Times New Roman"/>
                <w:lang w:eastAsia="ru-RU"/>
              </w:rPr>
            </w:pPr>
            <w:r w:rsidRPr="00F479DE">
              <w:rPr>
                <w:rFonts w:ascii="Times New Roman" w:eastAsia="Times New Roman" w:hAnsi="Times New Roman"/>
                <w:lang w:eastAsia="ru-RU"/>
              </w:rPr>
              <w:t>11,46</w:t>
            </w:r>
          </w:p>
        </w:tc>
        <w:tc>
          <w:tcPr>
            <w:tcW w:w="571" w:type="pct"/>
            <w:shd w:val="clear" w:color="auto" w:fill="auto"/>
          </w:tcPr>
          <w:p w:rsidR="006264CC" w:rsidRPr="00F479DE" w:rsidRDefault="006264CC" w:rsidP="00B20225">
            <w:pPr>
              <w:spacing w:after="0" w:line="240" w:lineRule="auto"/>
              <w:jc w:val="both"/>
              <w:rPr>
                <w:rFonts w:ascii="Times New Roman" w:eastAsia="Times New Roman" w:hAnsi="Times New Roman"/>
                <w:lang w:eastAsia="ru-RU"/>
              </w:rPr>
            </w:pPr>
            <w:r w:rsidRPr="00F479DE">
              <w:rPr>
                <w:rFonts w:ascii="Times New Roman" w:eastAsia="Times New Roman" w:hAnsi="Times New Roman"/>
                <w:lang w:eastAsia="ru-RU"/>
              </w:rPr>
              <w:t>1,0</w:t>
            </w:r>
          </w:p>
        </w:tc>
        <w:tc>
          <w:tcPr>
            <w:tcW w:w="570" w:type="pct"/>
            <w:shd w:val="clear" w:color="auto" w:fill="auto"/>
          </w:tcPr>
          <w:p w:rsidR="006264CC" w:rsidRPr="00F479DE" w:rsidRDefault="006264CC" w:rsidP="00B20225">
            <w:pPr>
              <w:spacing w:after="0" w:line="240" w:lineRule="auto"/>
              <w:jc w:val="both"/>
              <w:rPr>
                <w:rFonts w:ascii="Times New Roman" w:eastAsia="Times New Roman" w:hAnsi="Times New Roman"/>
                <w:lang w:eastAsia="ru-RU"/>
              </w:rPr>
            </w:pPr>
            <w:r w:rsidRPr="00F479DE">
              <w:rPr>
                <w:rFonts w:ascii="Times New Roman" w:eastAsia="Times New Roman" w:hAnsi="Times New Roman"/>
                <w:lang w:eastAsia="ru-RU"/>
              </w:rPr>
              <w:t>0,15</w:t>
            </w:r>
          </w:p>
        </w:tc>
        <w:tc>
          <w:tcPr>
            <w:tcW w:w="571" w:type="pct"/>
            <w:shd w:val="clear" w:color="auto" w:fill="auto"/>
          </w:tcPr>
          <w:p w:rsidR="006264CC" w:rsidRPr="00F479DE" w:rsidRDefault="006264CC" w:rsidP="00B20225">
            <w:pPr>
              <w:spacing w:after="0" w:line="240" w:lineRule="auto"/>
              <w:jc w:val="both"/>
              <w:rPr>
                <w:rFonts w:ascii="Times New Roman" w:eastAsia="Times New Roman" w:hAnsi="Times New Roman"/>
                <w:lang w:eastAsia="ru-RU"/>
              </w:rPr>
            </w:pPr>
            <w:r w:rsidRPr="00F479DE">
              <w:rPr>
                <w:rFonts w:ascii="Times New Roman" w:eastAsia="Times New Roman" w:hAnsi="Times New Roman"/>
                <w:lang w:eastAsia="ru-RU"/>
              </w:rPr>
              <w:t>8,137</w:t>
            </w:r>
          </w:p>
        </w:tc>
        <w:tc>
          <w:tcPr>
            <w:tcW w:w="570" w:type="pct"/>
            <w:shd w:val="clear" w:color="auto" w:fill="auto"/>
          </w:tcPr>
          <w:p w:rsidR="006264CC" w:rsidRPr="00F479DE" w:rsidRDefault="006264CC" w:rsidP="00B20225">
            <w:pPr>
              <w:spacing w:after="0" w:line="240" w:lineRule="auto"/>
              <w:jc w:val="both"/>
              <w:rPr>
                <w:rFonts w:ascii="Times New Roman" w:eastAsia="Times New Roman" w:hAnsi="Times New Roman"/>
                <w:lang w:eastAsia="ru-RU"/>
              </w:rPr>
            </w:pPr>
            <w:r w:rsidRPr="00F479DE">
              <w:rPr>
                <w:rFonts w:ascii="Times New Roman" w:eastAsia="Times New Roman" w:hAnsi="Times New Roman"/>
                <w:lang w:eastAsia="ru-RU"/>
              </w:rPr>
              <w:t>8,772</w:t>
            </w:r>
          </w:p>
        </w:tc>
        <w:tc>
          <w:tcPr>
            <w:tcW w:w="562" w:type="pct"/>
            <w:shd w:val="clear" w:color="auto" w:fill="auto"/>
          </w:tcPr>
          <w:p w:rsidR="006264CC" w:rsidRPr="00F479DE" w:rsidRDefault="006264CC" w:rsidP="00B20225">
            <w:pPr>
              <w:spacing w:after="0" w:line="240" w:lineRule="auto"/>
              <w:jc w:val="both"/>
              <w:rPr>
                <w:rFonts w:ascii="Times New Roman" w:eastAsia="Times New Roman" w:hAnsi="Times New Roman"/>
                <w:lang w:eastAsia="ru-RU"/>
              </w:rPr>
            </w:pPr>
            <w:r w:rsidRPr="00F479DE">
              <w:rPr>
                <w:rFonts w:ascii="Times New Roman" w:eastAsia="Times New Roman" w:hAnsi="Times New Roman"/>
                <w:lang w:eastAsia="ru-RU"/>
              </w:rPr>
              <w:t>9,505</w:t>
            </w:r>
          </w:p>
        </w:tc>
      </w:tr>
      <w:tr w:rsidR="00DB3A70" w:rsidRPr="00F479DE" w:rsidTr="00E10AA2">
        <w:trPr>
          <w:trHeight w:val="20"/>
        </w:trPr>
        <w:tc>
          <w:tcPr>
            <w:tcW w:w="1063" w:type="pct"/>
            <w:shd w:val="clear" w:color="auto" w:fill="auto"/>
          </w:tcPr>
          <w:p w:rsidR="006264CC" w:rsidRPr="00F479DE" w:rsidRDefault="006264CC" w:rsidP="00B20225">
            <w:pPr>
              <w:spacing w:after="0" w:line="240" w:lineRule="auto"/>
              <w:ind w:left="-142"/>
              <w:jc w:val="both"/>
              <w:rPr>
                <w:rFonts w:ascii="Times New Roman" w:eastAsia="Times New Roman" w:hAnsi="Times New Roman"/>
                <w:sz w:val="24"/>
                <w:szCs w:val="24"/>
                <w:lang w:eastAsia="ru-RU"/>
              </w:rPr>
            </w:pPr>
            <w:r w:rsidRPr="00F479DE">
              <w:rPr>
                <w:rFonts w:ascii="Times New Roman" w:eastAsia="Times New Roman" w:hAnsi="Times New Roman"/>
                <w:sz w:val="24"/>
                <w:szCs w:val="24"/>
                <w:lang w:eastAsia="ru-RU"/>
              </w:rPr>
              <w:t>Рыбное хозяйство</w:t>
            </w:r>
          </w:p>
        </w:tc>
        <w:tc>
          <w:tcPr>
            <w:tcW w:w="592" w:type="pct"/>
            <w:shd w:val="clear" w:color="auto" w:fill="auto"/>
          </w:tcPr>
          <w:p w:rsidR="006264CC" w:rsidRPr="00F479DE" w:rsidRDefault="006264CC" w:rsidP="00B20225">
            <w:pPr>
              <w:spacing w:after="0" w:line="240" w:lineRule="auto"/>
              <w:jc w:val="both"/>
              <w:rPr>
                <w:rFonts w:ascii="Times New Roman" w:eastAsia="Times New Roman" w:hAnsi="Times New Roman"/>
                <w:lang w:eastAsia="ru-RU"/>
              </w:rPr>
            </w:pPr>
            <w:r w:rsidRPr="00F479DE">
              <w:rPr>
                <w:rFonts w:ascii="Times New Roman" w:eastAsia="Times New Roman" w:hAnsi="Times New Roman"/>
                <w:lang w:eastAsia="ru-RU"/>
              </w:rPr>
              <w:t>32,58</w:t>
            </w:r>
          </w:p>
        </w:tc>
        <w:tc>
          <w:tcPr>
            <w:tcW w:w="502" w:type="pct"/>
            <w:shd w:val="clear" w:color="auto" w:fill="auto"/>
          </w:tcPr>
          <w:p w:rsidR="006264CC" w:rsidRPr="00F479DE" w:rsidRDefault="006264CC" w:rsidP="00B20225">
            <w:pPr>
              <w:spacing w:after="0" w:line="240" w:lineRule="auto"/>
              <w:jc w:val="both"/>
              <w:rPr>
                <w:rFonts w:ascii="Times New Roman" w:eastAsia="Times New Roman" w:hAnsi="Times New Roman"/>
                <w:lang w:eastAsia="ru-RU"/>
              </w:rPr>
            </w:pPr>
            <w:r w:rsidRPr="00F479DE">
              <w:rPr>
                <w:rFonts w:ascii="Times New Roman" w:eastAsia="Times New Roman" w:hAnsi="Times New Roman"/>
                <w:lang w:eastAsia="ru-RU"/>
              </w:rPr>
              <w:t>14,86</w:t>
            </w:r>
          </w:p>
        </w:tc>
        <w:tc>
          <w:tcPr>
            <w:tcW w:w="571" w:type="pct"/>
            <w:shd w:val="clear" w:color="auto" w:fill="auto"/>
          </w:tcPr>
          <w:p w:rsidR="006264CC" w:rsidRPr="00F479DE" w:rsidRDefault="006264CC" w:rsidP="00B20225">
            <w:pPr>
              <w:spacing w:after="0" w:line="240" w:lineRule="auto"/>
              <w:jc w:val="both"/>
              <w:rPr>
                <w:rFonts w:ascii="Times New Roman" w:eastAsia="Times New Roman" w:hAnsi="Times New Roman"/>
                <w:lang w:eastAsia="ru-RU"/>
              </w:rPr>
            </w:pPr>
            <w:r w:rsidRPr="00F479DE">
              <w:rPr>
                <w:rFonts w:ascii="Times New Roman" w:eastAsia="Times New Roman" w:hAnsi="Times New Roman"/>
                <w:lang w:eastAsia="ru-RU"/>
              </w:rPr>
              <w:t>н.д</w:t>
            </w:r>
          </w:p>
        </w:tc>
        <w:tc>
          <w:tcPr>
            <w:tcW w:w="570" w:type="pct"/>
            <w:shd w:val="clear" w:color="auto" w:fill="auto"/>
          </w:tcPr>
          <w:p w:rsidR="006264CC" w:rsidRPr="00F479DE" w:rsidRDefault="006264CC" w:rsidP="00B20225">
            <w:pPr>
              <w:spacing w:after="0" w:line="240" w:lineRule="auto"/>
              <w:jc w:val="both"/>
              <w:rPr>
                <w:rFonts w:ascii="Times New Roman" w:eastAsia="Times New Roman" w:hAnsi="Times New Roman"/>
                <w:lang w:eastAsia="ru-RU"/>
              </w:rPr>
            </w:pPr>
            <w:r w:rsidRPr="00F479DE">
              <w:rPr>
                <w:rFonts w:ascii="Times New Roman" w:eastAsia="Times New Roman" w:hAnsi="Times New Roman"/>
                <w:lang w:eastAsia="ru-RU"/>
              </w:rPr>
              <w:t>0,0</w:t>
            </w:r>
          </w:p>
        </w:tc>
        <w:tc>
          <w:tcPr>
            <w:tcW w:w="571" w:type="pct"/>
            <w:shd w:val="clear" w:color="auto" w:fill="auto"/>
          </w:tcPr>
          <w:p w:rsidR="006264CC" w:rsidRPr="00F479DE" w:rsidRDefault="006264CC" w:rsidP="00B20225">
            <w:pPr>
              <w:spacing w:after="0" w:line="240" w:lineRule="auto"/>
              <w:jc w:val="both"/>
              <w:rPr>
                <w:rFonts w:ascii="Times New Roman" w:eastAsia="Times New Roman" w:hAnsi="Times New Roman"/>
                <w:lang w:eastAsia="ru-RU"/>
              </w:rPr>
            </w:pPr>
            <w:r w:rsidRPr="00F479DE">
              <w:rPr>
                <w:rFonts w:ascii="Times New Roman" w:eastAsia="Times New Roman" w:hAnsi="Times New Roman"/>
                <w:lang w:eastAsia="ru-RU"/>
              </w:rPr>
              <w:t>6,0</w:t>
            </w:r>
          </w:p>
        </w:tc>
        <w:tc>
          <w:tcPr>
            <w:tcW w:w="570" w:type="pct"/>
            <w:shd w:val="clear" w:color="auto" w:fill="auto"/>
          </w:tcPr>
          <w:p w:rsidR="006264CC" w:rsidRPr="00F479DE" w:rsidRDefault="006264CC" w:rsidP="00B20225">
            <w:pPr>
              <w:spacing w:after="0" w:line="240" w:lineRule="auto"/>
              <w:jc w:val="both"/>
              <w:rPr>
                <w:rFonts w:ascii="Times New Roman" w:eastAsia="Times New Roman" w:hAnsi="Times New Roman"/>
                <w:lang w:eastAsia="ru-RU"/>
              </w:rPr>
            </w:pPr>
            <w:r w:rsidRPr="00F479DE">
              <w:rPr>
                <w:rFonts w:ascii="Times New Roman" w:eastAsia="Times New Roman" w:hAnsi="Times New Roman"/>
                <w:lang w:eastAsia="ru-RU"/>
              </w:rPr>
              <w:t>16,0</w:t>
            </w:r>
          </w:p>
        </w:tc>
        <w:tc>
          <w:tcPr>
            <w:tcW w:w="562" w:type="pct"/>
            <w:shd w:val="clear" w:color="auto" w:fill="auto"/>
          </w:tcPr>
          <w:p w:rsidR="006264CC" w:rsidRPr="00F479DE" w:rsidRDefault="006264CC" w:rsidP="00B20225">
            <w:pPr>
              <w:spacing w:after="0" w:line="240" w:lineRule="auto"/>
              <w:jc w:val="both"/>
              <w:rPr>
                <w:rFonts w:ascii="Times New Roman" w:eastAsia="Times New Roman" w:hAnsi="Times New Roman"/>
                <w:lang w:eastAsia="ru-RU"/>
              </w:rPr>
            </w:pPr>
            <w:r w:rsidRPr="00F479DE">
              <w:rPr>
                <w:rFonts w:ascii="Times New Roman" w:eastAsia="Times New Roman" w:hAnsi="Times New Roman"/>
                <w:lang w:eastAsia="ru-RU"/>
              </w:rPr>
              <w:t>42,0</w:t>
            </w:r>
          </w:p>
        </w:tc>
      </w:tr>
      <w:tr w:rsidR="00DB3A70" w:rsidRPr="00F479DE" w:rsidTr="00E10AA2">
        <w:trPr>
          <w:trHeight w:val="20"/>
        </w:trPr>
        <w:tc>
          <w:tcPr>
            <w:tcW w:w="1063" w:type="pct"/>
            <w:vMerge w:val="restart"/>
            <w:shd w:val="clear" w:color="auto" w:fill="auto"/>
          </w:tcPr>
          <w:p w:rsidR="006264CC" w:rsidRPr="00F479DE" w:rsidRDefault="006264CC" w:rsidP="00B20225">
            <w:pPr>
              <w:spacing w:after="0" w:line="240" w:lineRule="auto"/>
              <w:ind w:left="-142"/>
              <w:jc w:val="both"/>
              <w:rPr>
                <w:rFonts w:ascii="Times New Roman" w:eastAsia="Times New Roman" w:hAnsi="Times New Roman"/>
                <w:sz w:val="24"/>
                <w:szCs w:val="24"/>
                <w:lang w:eastAsia="ru-RU"/>
              </w:rPr>
            </w:pPr>
            <w:r w:rsidRPr="00F479DE">
              <w:rPr>
                <w:rFonts w:ascii="Times New Roman" w:eastAsia="Times New Roman" w:hAnsi="Times New Roman"/>
                <w:sz w:val="24"/>
                <w:szCs w:val="24"/>
                <w:lang w:eastAsia="ru-RU"/>
              </w:rPr>
              <w:t>В том числе</w:t>
            </w:r>
          </w:p>
        </w:tc>
        <w:tc>
          <w:tcPr>
            <w:tcW w:w="592" w:type="pct"/>
            <w:shd w:val="clear" w:color="auto" w:fill="auto"/>
          </w:tcPr>
          <w:p w:rsidR="006264CC" w:rsidRPr="00F479DE" w:rsidRDefault="006264CC" w:rsidP="00B20225">
            <w:pPr>
              <w:spacing w:after="0" w:line="240" w:lineRule="auto"/>
              <w:jc w:val="both"/>
              <w:rPr>
                <w:rFonts w:ascii="Times New Roman" w:eastAsia="Times New Roman" w:hAnsi="Times New Roman"/>
                <w:lang w:eastAsia="ru-RU"/>
              </w:rPr>
            </w:pPr>
            <w:r w:rsidRPr="00F479DE">
              <w:rPr>
                <w:rFonts w:ascii="Times New Roman" w:eastAsia="Times New Roman" w:hAnsi="Times New Roman"/>
                <w:lang w:eastAsia="ru-RU"/>
              </w:rPr>
              <w:t>Поверхностные воды</w:t>
            </w:r>
          </w:p>
        </w:tc>
        <w:tc>
          <w:tcPr>
            <w:tcW w:w="502" w:type="pct"/>
            <w:shd w:val="clear" w:color="auto" w:fill="auto"/>
          </w:tcPr>
          <w:p w:rsidR="006264CC" w:rsidRPr="00F479DE" w:rsidRDefault="006264CC" w:rsidP="00EC047F">
            <w:pPr>
              <w:spacing w:after="0" w:line="240" w:lineRule="auto"/>
              <w:ind w:left="-171"/>
              <w:jc w:val="both"/>
              <w:rPr>
                <w:rFonts w:ascii="Times New Roman" w:eastAsia="Times New Roman" w:hAnsi="Times New Roman"/>
                <w:lang w:eastAsia="ru-RU"/>
              </w:rPr>
            </w:pPr>
            <w:r w:rsidRPr="00F479DE">
              <w:rPr>
                <w:rFonts w:ascii="Times New Roman" w:eastAsia="Times New Roman" w:hAnsi="Times New Roman"/>
                <w:lang w:eastAsia="ru-RU"/>
              </w:rPr>
              <w:t>1672,04</w:t>
            </w:r>
          </w:p>
        </w:tc>
        <w:tc>
          <w:tcPr>
            <w:tcW w:w="571" w:type="pct"/>
            <w:shd w:val="clear" w:color="auto" w:fill="auto"/>
          </w:tcPr>
          <w:p w:rsidR="006264CC" w:rsidRPr="00F479DE" w:rsidRDefault="006264CC" w:rsidP="00B20225">
            <w:pPr>
              <w:spacing w:after="0" w:line="240" w:lineRule="auto"/>
              <w:jc w:val="both"/>
              <w:rPr>
                <w:rFonts w:ascii="Times New Roman" w:eastAsia="Times New Roman" w:hAnsi="Times New Roman"/>
                <w:lang w:eastAsia="ru-RU"/>
              </w:rPr>
            </w:pPr>
            <w:r w:rsidRPr="00F479DE">
              <w:rPr>
                <w:rFonts w:ascii="Times New Roman" w:eastAsia="Times New Roman" w:hAnsi="Times New Roman"/>
                <w:lang w:eastAsia="ru-RU"/>
              </w:rPr>
              <w:t>1221,13</w:t>
            </w:r>
          </w:p>
        </w:tc>
        <w:tc>
          <w:tcPr>
            <w:tcW w:w="570" w:type="pct"/>
            <w:shd w:val="clear" w:color="auto" w:fill="auto"/>
          </w:tcPr>
          <w:p w:rsidR="006264CC" w:rsidRPr="00F479DE" w:rsidRDefault="006264CC" w:rsidP="00B20225">
            <w:pPr>
              <w:spacing w:after="0" w:line="240" w:lineRule="auto"/>
              <w:jc w:val="both"/>
              <w:rPr>
                <w:rFonts w:ascii="Times New Roman" w:eastAsia="Times New Roman" w:hAnsi="Times New Roman"/>
                <w:lang w:eastAsia="ru-RU"/>
              </w:rPr>
            </w:pPr>
            <w:r w:rsidRPr="00F479DE">
              <w:rPr>
                <w:rFonts w:ascii="Times New Roman" w:eastAsia="Times New Roman" w:hAnsi="Times New Roman"/>
                <w:lang w:eastAsia="ru-RU"/>
              </w:rPr>
              <w:t>775,76</w:t>
            </w:r>
          </w:p>
        </w:tc>
        <w:tc>
          <w:tcPr>
            <w:tcW w:w="571" w:type="pct"/>
            <w:shd w:val="clear" w:color="auto" w:fill="auto"/>
          </w:tcPr>
          <w:p w:rsidR="006264CC" w:rsidRPr="00F479DE" w:rsidRDefault="006264CC" w:rsidP="00B20225">
            <w:pPr>
              <w:spacing w:after="0" w:line="240" w:lineRule="auto"/>
              <w:jc w:val="both"/>
              <w:rPr>
                <w:rFonts w:ascii="Times New Roman" w:eastAsia="Times New Roman" w:hAnsi="Times New Roman"/>
                <w:lang w:eastAsia="ru-RU"/>
              </w:rPr>
            </w:pPr>
            <w:r w:rsidRPr="00F479DE">
              <w:rPr>
                <w:rFonts w:ascii="Times New Roman" w:eastAsia="Times New Roman" w:hAnsi="Times New Roman"/>
                <w:lang w:eastAsia="ru-RU"/>
              </w:rPr>
              <w:t>595,41</w:t>
            </w:r>
          </w:p>
        </w:tc>
        <w:tc>
          <w:tcPr>
            <w:tcW w:w="570" w:type="pct"/>
            <w:shd w:val="clear" w:color="auto" w:fill="auto"/>
          </w:tcPr>
          <w:p w:rsidR="006264CC" w:rsidRPr="00F479DE" w:rsidRDefault="006264CC" w:rsidP="00B20225">
            <w:pPr>
              <w:spacing w:after="0" w:line="240" w:lineRule="auto"/>
              <w:jc w:val="both"/>
              <w:rPr>
                <w:rFonts w:ascii="Times New Roman" w:eastAsia="Times New Roman" w:hAnsi="Times New Roman"/>
                <w:lang w:eastAsia="ru-RU"/>
              </w:rPr>
            </w:pPr>
            <w:r w:rsidRPr="00F479DE">
              <w:rPr>
                <w:rFonts w:ascii="Times New Roman" w:eastAsia="Times New Roman" w:hAnsi="Times New Roman"/>
                <w:lang w:eastAsia="ru-RU"/>
              </w:rPr>
              <w:t>1054,26</w:t>
            </w:r>
          </w:p>
        </w:tc>
        <w:tc>
          <w:tcPr>
            <w:tcW w:w="562" w:type="pct"/>
            <w:shd w:val="clear" w:color="auto" w:fill="auto"/>
          </w:tcPr>
          <w:p w:rsidR="006264CC" w:rsidRPr="00F479DE" w:rsidRDefault="006264CC" w:rsidP="00B20225">
            <w:pPr>
              <w:spacing w:after="0" w:line="240" w:lineRule="auto"/>
              <w:jc w:val="both"/>
              <w:rPr>
                <w:rFonts w:ascii="Times New Roman" w:eastAsia="Times New Roman" w:hAnsi="Times New Roman"/>
                <w:lang w:eastAsia="ru-RU"/>
              </w:rPr>
            </w:pPr>
            <w:r w:rsidRPr="00F479DE">
              <w:rPr>
                <w:rFonts w:ascii="Times New Roman" w:eastAsia="Times New Roman" w:hAnsi="Times New Roman"/>
                <w:lang w:eastAsia="ru-RU"/>
              </w:rPr>
              <w:t>1150,72</w:t>
            </w:r>
          </w:p>
        </w:tc>
      </w:tr>
      <w:tr w:rsidR="00DB3A70" w:rsidRPr="00F479DE" w:rsidTr="00E10AA2">
        <w:trPr>
          <w:trHeight w:val="20"/>
        </w:trPr>
        <w:tc>
          <w:tcPr>
            <w:tcW w:w="1063" w:type="pct"/>
            <w:vMerge/>
            <w:shd w:val="clear" w:color="auto" w:fill="auto"/>
          </w:tcPr>
          <w:p w:rsidR="006264CC" w:rsidRPr="00F479DE" w:rsidRDefault="006264CC" w:rsidP="00B20225">
            <w:pPr>
              <w:spacing w:after="0" w:line="240" w:lineRule="auto"/>
              <w:jc w:val="both"/>
              <w:rPr>
                <w:rFonts w:ascii="Times New Roman" w:eastAsia="Times New Roman" w:hAnsi="Times New Roman"/>
                <w:sz w:val="24"/>
                <w:szCs w:val="24"/>
                <w:lang w:eastAsia="ru-RU"/>
              </w:rPr>
            </w:pPr>
          </w:p>
        </w:tc>
        <w:tc>
          <w:tcPr>
            <w:tcW w:w="592" w:type="pct"/>
            <w:shd w:val="clear" w:color="auto" w:fill="auto"/>
          </w:tcPr>
          <w:p w:rsidR="006264CC" w:rsidRPr="00F479DE" w:rsidRDefault="006264CC" w:rsidP="00B20225">
            <w:pPr>
              <w:spacing w:after="0" w:line="240" w:lineRule="auto"/>
              <w:jc w:val="both"/>
              <w:rPr>
                <w:rFonts w:ascii="Times New Roman" w:eastAsia="Times New Roman" w:hAnsi="Times New Roman"/>
                <w:lang w:eastAsia="ru-RU"/>
              </w:rPr>
            </w:pPr>
            <w:r w:rsidRPr="00F479DE">
              <w:rPr>
                <w:rFonts w:ascii="Times New Roman" w:eastAsia="Times New Roman" w:hAnsi="Times New Roman"/>
                <w:lang w:eastAsia="ru-RU"/>
              </w:rPr>
              <w:t>Подземные воды</w:t>
            </w:r>
          </w:p>
        </w:tc>
        <w:tc>
          <w:tcPr>
            <w:tcW w:w="502" w:type="pct"/>
            <w:shd w:val="clear" w:color="auto" w:fill="auto"/>
          </w:tcPr>
          <w:p w:rsidR="006264CC" w:rsidRPr="00F479DE" w:rsidRDefault="006264CC" w:rsidP="00B20225">
            <w:pPr>
              <w:spacing w:after="0" w:line="240" w:lineRule="auto"/>
              <w:jc w:val="both"/>
              <w:rPr>
                <w:rFonts w:ascii="Times New Roman" w:eastAsia="Times New Roman" w:hAnsi="Times New Roman"/>
                <w:lang w:eastAsia="ru-RU"/>
              </w:rPr>
            </w:pPr>
            <w:r w:rsidRPr="00F479DE">
              <w:rPr>
                <w:rFonts w:ascii="Times New Roman" w:eastAsia="Times New Roman" w:hAnsi="Times New Roman"/>
                <w:lang w:eastAsia="ru-RU"/>
              </w:rPr>
              <w:t>108,42</w:t>
            </w:r>
          </w:p>
        </w:tc>
        <w:tc>
          <w:tcPr>
            <w:tcW w:w="571" w:type="pct"/>
            <w:shd w:val="clear" w:color="auto" w:fill="auto"/>
          </w:tcPr>
          <w:p w:rsidR="006264CC" w:rsidRPr="00F479DE" w:rsidRDefault="006264CC" w:rsidP="00B20225">
            <w:pPr>
              <w:spacing w:after="0" w:line="240" w:lineRule="auto"/>
              <w:jc w:val="both"/>
              <w:rPr>
                <w:rFonts w:ascii="Times New Roman" w:eastAsia="Times New Roman" w:hAnsi="Times New Roman"/>
                <w:lang w:eastAsia="ru-RU"/>
              </w:rPr>
            </w:pPr>
            <w:r w:rsidRPr="00F479DE">
              <w:rPr>
                <w:rFonts w:ascii="Times New Roman" w:eastAsia="Times New Roman" w:hAnsi="Times New Roman"/>
                <w:lang w:eastAsia="ru-RU"/>
              </w:rPr>
              <w:t>50,00</w:t>
            </w:r>
          </w:p>
        </w:tc>
        <w:tc>
          <w:tcPr>
            <w:tcW w:w="570" w:type="pct"/>
            <w:shd w:val="clear" w:color="auto" w:fill="auto"/>
          </w:tcPr>
          <w:p w:rsidR="006264CC" w:rsidRPr="00F479DE" w:rsidRDefault="006264CC" w:rsidP="00B20225">
            <w:pPr>
              <w:spacing w:after="0" w:line="240" w:lineRule="auto"/>
              <w:jc w:val="both"/>
              <w:rPr>
                <w:rFonts w:ascii="Times New Roman" w:eastAsia="Times New Roman" w:hAnsi="Times New Roman"/>
                <w:lang w:eastAsia="ru-RU"/>
              </w:rPr>
            </w:pPr>
            <w:r w:rsidRPr="00F479DE">
              <w:rPr>
                <w:rFonts w:ascii="Times New Roman" w:eastAsia="Times New Roman" w:hAnsi="Times New Roman"/>
                <w:lang w:eastAsia="ru-RU"/>
              </w:rPr>
              <w:t>10,277</w:t>
            </w:r>
          </w:p>
        </w:tc>
        <w:tc>
          <w:tcPr>
            <w:tcW w:w="571" w:type="pct"/>
            <w:shd w:val="clear" w:color="auto" w:fill="auto"/>
          </w:tcPr>
          <w:p w:rsidR="006264CC" w:rsidRPr="00F479DE" w:rsidRDefault="006264CC" w:rsidP="00B20225">
            <w:pPr>
              <w:spacing w:after="0" w:line="240" w:lineRule="auto"/>
              <w:jc w:val="both"/>
              <w:rPr>
                <w:rFonts w:ascii="Times New Roman" w:eastAsia="Times New Roman" w:hAnsi="Times New Roman"/>
                <w:lang w:eastAsia="ru-RU"/>
              </w:rPr>
            </w:pPr>
            <w:r w:rsidRPr="00F479DE">
              <w:rPr>
                <w:rFonts w:ascii="Times New Roman" w:eastAsia="Times New Roman" w:hAnsi="Times New Roman"/>
                <w:lang w:eastAsia="ru-RU"/>
              </w:rPr>
              <w:t>7,83</w:t>
            </w:r>
          </w:p>
        </w:tc>
        <w:tc>
          <w:tcPr>
            <w:tcW w:w="570" w:type="pct"/>
            <w:shd w:val="clear" w:color="auto" w:fill="auto"/>
          </w:tcPr>
          <w:p w:rsidR="006264CC" w:rsidRPr="00F479DE" w:rsidRDefault="006264CC" w:rsidP="00B20225">
            <w:pPr>
              <w:spacing w:after="0" w:line="240" w:lineRule="auto"/>
              <w:jc w:val="both"/>
              <w:rPr>
                <w:rFonts w:ascii="Times New Roman" w:eastAsia="Times New Roman" w:hAnsi="Times New Roman"/>
                <w:lang w:eastAsia="ru-RU"/>
              </w:rPr>
            </w:pPr>
            <w:r w:rsidRPr="00F479DE">
              <w:rPr>
                <w:rFonts w:ascii="Times New Roman" w:eastAsia="Times New Roman" w:hAnsi="Times New Roman"/>
                <w:lang w:eastAsia="ru-RU"/>
              </w:rPr>
              <w:t>8,735</w:t>
            </w:r>
          </w:p>
        </w:tc>
        <w:tc>
          <w:tcPr>
            <w:tcW w:w="562" w:type="pct"/>
            <w:shd w:val="clear" w:color="auto" w:fill="auto"/>
          </w:tcPr>
          <w:p w:rsidR="006264CC" w:rsidRPr="00F479DE" w:rsidRDefault="006264CC" w:rsidP="00B20225">
            <w:pPr>
              <w:spacing w:after="0" w:line="240" w:lineRule="auto"/>
              <w:jc w:val="both"/>
              <w:rPr>
                <w:rFonts w:ascii="Times New Roman" w:eastAsia="Times New Roman" w:hAnsi="Times New Roman"/>
                <w:lang w:eastAsia="ru-RU"/>
              </w:rPr>
            </w:pPr>
            <w:r w:rsidRPr="00F479DE">
              <w:rPr>
                <w:rFonts w:ascii="Times New Roman" w:eastAsia="Times New Roman" w:hAnsi="Times New Roman"/>
                <w:lang w:eastAsia="ru-RU"/>
              </w:rPr>
              <w:t>43,205</w:t>
            </w:r>
          </w:p>
        </w:tc>
      </w:tr>
    </w:tbl>
    <w:p w:rsidR="006264CC" w:rsidRPr="00F479DE" w:rsidRDefault="006264CC" w:rsidP="00B20225">
      <w:pPr>
        <w:shd w:val="clear" w:color="auto" w:fill="FFFFFF"/>
        <w:spacing w:after="0" w:line="240" w:lineRule="auto"/>
        <w:jc w:val="both"/>
        <w:rPr>
          <w:rFonts w:ascii="Times New Roman" w:eastAsia="Times New Roman" w:hAnsi="Times New Roman"/>
          <w:bCs/>
          <w:spacing w:val="4"/>
          <w:sz w:val="20"/>
          <w:szCs w:val="20"/>
          <w:lang w:eastAsia="fr-FR"/>
        </w:rPr>
      </w:pPr>
      <w:r w:rsidRPr="00F479DE">
        <w:rPr>
          <w:rFonts w:ascii="Times New Roman" w:eastAsia="Times New Roman" w:hAnsi="Times New Roman"/>
          <w:bCs/>
          <w:spacing w:val="4"/>
          <w:sz w:val="20"/>
          <w:szCs w:val="20"/>
          <w:lang w:eastAsia="fr-FR"/>
        </w:rPr>
        <w:t xml:space="preserve">* без учёта объёмов воды необходимых для обеспечения природных экосистем (разливов). </w:t>
      </w:r>
    </w:p>
    <w:p w:rsidR="00EF0C1E" w:rsidRPr="00F479DE" w:rsidRDefault="00EF0C1E" w:rsidP="00B20225">
      <w:pPr>
        <w:spacing w:after="0" w:line="240" w:lineRule="auto"/>
        <w:ind w:firstLine="709"/>
        <w:jc w:val="both"/>
        <w:rPr>
          <w:rFonts w:ascii="Times New Roman" w:eastAsia="Times New Roman" w:hAnsi="Times New Roman"/>
          <w:sz w:val="28"/>
          <w:szCs w:val="28"/>
          <w:lang w:eastAsia="ru-RU"/>
        </w:rPr>
      </w:pPr>
    </w:p>
    <w:p w:rsidR="006264CC" w:rsidRPr="00F479DE" w:rsidRDefault="006264CC" w:rsidP="00B20225">
      <w:pPr>
        <w:spacing w:after="0" w:line="240" w:lineRule="auto"/>
        <w:ind w:firstLine="709"/>
        <w:jc w:val="both"/>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lastRenderedPageBreak/>
        <w:t>Бассейн реки Шу находится в Шуйской долине на северо-западе Кыргызстана и Жамбылской области в Южном Казахстане. Река Шу является трансграничной между РК и КР, распределение стока реки осуществляется согласно «Положени</w:t>
      </w:r>
      <w:r w:rsidR="00F04481" w:rsidRPr="00F479DE">
        <w:rPr>
          <w:rFonts w:ascii="Times New Roman" w:eastAsia="Times New Roman" w:hAnsi="Times New Roman"/>
          <w:sz w:val="28"/>
          <w:szCs w:val="28"/>
          <w:lang w:val="ru-RU" w:eastAsia="ru-RU"/>
        </w:rPr>
        <w:t>ю</w:t>
      </w:r>
      <w:r w:rsidRPr="00F479DE">
        <w:rPr>
          <w:rFonts w:ascii="Times New Roman" w:eastAsia="Times New Roman" w:hAnsi="Times New Roman"/>
          <w:sz w:val="28"/>
          <w:szCs w:val="28"/>
          <w:lang w:eastAsia="ru-RU"/>
        </w:rPr>
        <w:t xml:space="preserve"> о делении стока р.Шу», «Пр</w:t>
      </w:r>
      <w:r w:rsidR="00DB5CA8" w:rsidRPr="00F479DE">
        <w:rPr>
          <w:rFonts w:ascii="Times New Roman" w:eastAsia="Times New Roman" w:hAnsi="Times New Roman"/>
          <w:sz w:val="28"/>
          <w:szCs w:val="28"/>
          <w:lang w:eastAsia="ru-RU"/>
        </w:rPr>
        <w:t>от</w:t>
      </w:r>
      <w:r w:rsidRPr="00F479DE">
        <w:rPr>
          <w:rFonts w:ascii="Times New Roman" w:eastAsia="Times New Roman" w:hAnsi="Times New Roman"/>
          <w:sz w:val="28"/>
          <w:szCs w:val="28"/>
          <w:lang w:eastAsia="ru-RU"/>
        </w:rPr>
        <w:t>окол</w:t>
      </w:r>
      <w:r w:rsidR="00F04481" w:rsidRPr="00F479DE">
        <w:rPr>
          <w:rFonts w:ascii="Times New Roman" w:eastAsia="Times New Roman" w:hAnsi="Times New Roman"/>
          <w:sz w:val="28"/>
          <w:szCs w:val="28"/>
          <w:lang w:val="ru-RU" w:eastAsia="ru-RU"/>
        </w:rPr>
        <w:t>а</w:t>
      </w:r>
      <w:r w:rsidRPr="00F479DE">
        <w:rPr>
          <w:rFonts w:ascii="Times New Roman" w:eastAsia="Times New Roman" w:hAnsi="Times New Roman"/>
          <w:sz w:val="28"/>
          <w:szCs w:val="28"/>
          <w:lang w:eastAsia="ru-RU"/>
        </w:rPr>
        <w:t xml:space="preserve"> о распределении стока р. Шу» </w:t>
      </w:r>
      <w:r w:rsidR="00DB5CA8" w:rsidRPr="00F479DE">
        <w:rPr>
          <w:rFonts w:ascii="Times New Roman" w:eastAsia="Times New Roman" w:hAnsi="Times New Roman"/>
          <w:sz w:val="28"/>
          <w:szCs w:val="28"/>
          <w:lang w:eastAsia="ru-RU"/>
        </w:rPr>
        <w:t>от</w:t>
      </w:r>
      <w:r w:rsidRPr="00F479DE">
        <w:rPr>
          <w:rFonts w:ascii="Times New Roman" w:eastAsia="Times New Roman" w:hAnsi="Times New Roman"/>
          <w:sz w:val="28"/>
          <w:szCs w:val="28"/>
          <w:lang w:eastAsia="ru-RU"/>
        </w:rPr>
        <w:t xml:space="preserve"> 18.02.1985 г.</w:t>
      </w:r>
    </w:p>
    <w:p w:rsidR="00B41895" w:rsidRPr="00F479DE" w:rsidRDefault="006264CC" w:rsidP="00B20225">
      <w:pPr>
        <w:spacing w:after="0" w:line="240" w:lineRule="auto"/>
        <w:ind w:firstLine="709"/>
        <w:jc w:val="both"/>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 xml:space="preserve">Сток реки Шу формируется в Кочкорской впадине </w:t>
      </w:r>
      <w:r w:rsidR="00DB5CA8" w:rsidRPr="00F479DE">
        <w:rPr>
          <w:rFonts w:ascii="Times New Roman" w:eastAsia="Times New Roman" w:hAnsi="Times New Roman"/>
          <w:sz w:val="28"/>
          <w:szCs w:val="28"/>
          <w:lang w:eastAsia="ru-RU"/>
        </w:rPr>
        <w:t>от</w:t>
      </w:r>
      <w:r w:rsidRPr="00F479DE">
        <w:rPr>
          <w:rFonts w:ascii="Times New Roman" w:eastAsia="Times New Roman" w:hAnsi="Times New Roman"/>
          <w:sz w:val="28"/>
          <w:szCs w:val="28"/>
          <w:lang w:eastAsia="ru-RU"/>
        </w:rPr>
        <w:t xml:space="preserve"> слияния рек Джуанарык и Кочкор</w:t>
      </w:r>
      <w:r w:rsidR="00943631" w:rsidRPr="00F479DE">
        <w:rPr>
          <w:rFonts w:ascii="Times New Roman" w:eastAsia="Times New Roman" w:hAnsi="Times New Roman"/>
          <w:sz w:val="28"/>
          <w:szCs w:val="28"/>
          <w:lang w:val="ru-RU" w:eastAsia="ru-RU"/>
        </w:rPr>
        <w:t xml:space="preserve"> [</w:t>
      </w:r>
      <w:r w:rsidR="00AC5E1E" w:rsidRPr="00F479DE">
        <w:rPr>
          <w:rFonts w:ascii="Times New Roman" w:eastAsia="Times New Roman" w:hAnsi="Times New Roman"/>
          <w:sz w:val="28"/>
          <w:szCs w:val="28"/>
          <w:lang w:val="ru-RU" w:eastAsia="ru-RU"/>
        </w:rPr>
        <w:t>169</w:t>
      </w:r>
      <w:r w:rsidR="00943631" w:rsidRPr="00F479DE">
        <w:rPr>
          <w:rFonts w:ascii="Times New Roman" w:eastAsia="Times New Roman" w:hAnsi="Times New Roman"/>
          <w:sz w:val="28"/>
          <w:szCs w:val="28"/>
          <w:lang w:val="ru-RU" w:eastAsia="ru-RU"/>
        </w:rPr>
        <w:t>]</w:t>
      </w:r>
      <w:r w:rsidRPr="00F479DE">
        <w:rPr>
          <w:rFonts w:ascii="Times New Roman" w:eastAsia="Times New Roman" w:hAnsi="Times New Roman"/>
          <w:sz w:val="28"/>
          <w:szCs w:val="28"/>
          <w:lang w:eastAsia="ru-RU"/>
        </w:rPr>
        <w:t xml:space="preserve">. Область формирования стока полностью располагается на территории Кыргызстана, к ней </w:t>
      </w:r>
      <w:r w:rsidR="00DB5CA8" w:rsidRPr="00F479DE">
        <w:rPr>
          <w:rFonts w:ascii="Times New Roman" w:eastAsia="Times New Roman" w:hAnsi="Times New Roman"/>
          <w:sz w:val="28"/>
          <w:szCs w:val="28"/>
          <w:lang w:eastAsia="ru-RU"/>
        </w:rPr>
        <w:t>от</w:t>
      </w:r>
      <w:r w:rsidRPr="00F479DE">
        <w:rPr>
          <w:rFonts w:ascii="Times New Roman" w:eastAsia="Times New Roman" w:hAnsi="Times New Roman"/>
          <w:sz w:val="28"/>
          <w:szCs w:val="28"/>
          <w:lang w:eastAsia="ru-RU"/>
        </w:rPr>
        <w:t>носится горная часть территории</w:t>
      </w:r>
      <w:r w:rsidR="00943631" w:rsidRPr="00F479DE">
        <w:rPr>
          <w:rFonts w:ascii="Times New Roman" w:eastAsia="Times New Roman" w:hAnsi="Times New Roman"/>
          <w:sz w:val="28"/>
          <w:szCs w:val="28"/>
          <w:lang w:val="ru-RU" w:eastAsia="ru-RU"/>
        </w:rPr>
        <w:t xml:space="preserve"> [166]</w:t>
      </w:r>
      <w:r w:rsidRPr="00F479DE">
        <w:rPr>
          <w:rFonts w:ascii="Times New Roman" w:eastAsia="Times New Roman" w:hAnsi="Times New Roman"/>
          <w:sz w:val="28"/>
          <w:szCs w:val="28"/>
          <w:lang w:eastAsia="ru-RU"/>
        </w:rPr>
        <w:t xml:space="preserve">. </w:t>
      </w:r>
    </w:p>
    <w:p w:rsidR="00B41895" w:rsidRPr="00F479DE" w:rsidRDefault="00B41895" w:rsidP="00B20225">
      <w:pPr>
        <w:spacing w:after="0" w:line="240" w:lineRule="auto"/>
        <w:ind w:firstLine="709"/>
        <w:jc w:val="both"/>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Водный баланс характеризуется преобладанием поступления влаги над ее расходом, что обуславливает относительно высокую водоносность  и хорошую разветвленность речной сети.</w:t>
      </w:r>
    </w:p>
    <w:p w:rsidR="006264CC" w:rsidRPr="00F479DE" w:rsidRDefault="006264CC" w:rsidP="00B20225">
      <w:pPr>
        <w:spacing w:after="0" w:line="240" w:lineRule="auto"/>
        <w:ind w:firstLine="709"/>
        <w:jc w:val="both"/>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 xml:space="preserve">Река Шу </w:t>
      </w:r>
      <w:r w:rsidR="00DB5CA8" w:rsidRPr="00F479DE">
        <w:rPr>
          <w:rFonts w:ascii="Times New Roman" w:eastAsia="Times New Roman" w:hAnsi="Times New Roman"/>
          <w:sz w:val="28"/>
          <w:szCs w:val="28"/>
          <w:lang w:eastAsia="ru-RU"/>
        </w:rPr>
        <w:t>от</w:t>
      </w:r>
      <w:r w:rsidRPr="00F479DE">
        <w:rPr>
          <w:rFonts w:ascii="Times New Roman" w:eastAsia="Times New Roman" w:hAnsi="Times New Roman"/>
          <w:sz w:val="28"/>
          <w:szCs w:val="28"/>
          <w:lang w:eastAsia="ru-RU"/>
        </w:rPr>
        <w:t>носится к рекам ледниково-снегового и подземного питания, чем и определяется ее внутригодовое распределение стока - более 60 % годового стока по реке пр</w:t>
      </w:r>
      <w:r w:rsidR="00DB5CA8" w:rsidRPr="00F479DE">
        <w:rPr>
          <w:rFonts w:ascii="Times New Roman" w:eastAsia="Times New Roman" w:hAnsi="Times New Roman"/>
          <w:sz w:val="28"/>
          <w:szCs w:val="28"/>
          <w:lang w:eastAsia="ru-RU"/>
        </w:rPr>
        <w:t>от</w:t>
      </w:r>
      <w:r w:rsidRPr="00F479DE">
        <w:rPr>
          <w:rFonts w:ascii="Times New Roman" w:eastAsia="Times New Roman" w:hAnsi="Times New Roman"/>
          <w:sz w:val="28"/>
          <w:szCs w:val="28"/>
          <w:lang w:eastAsia="ru-RU"/>
        </w:rPr>
        <w:t>екает в июне-августе. Общая длина реки Шу составляет 1186км, в Кыргызстане 336км, в Казахстане 850км [</w:t>
      </w:r>
      <w:r w:rsidR="004C509C" w:rsidRPr="00F479DE">
        <w:rPr>
          <w:rFonts w:ascii="Times New Roman" w:eastAsia="Times New Roman" w:hAnsi="Times New Roman"/>
          <w:sz w:val="28"/>
          <w:szCs w:val="28"/>
          <w:lang w:val="ru-RU" w:eastAsia="ru-RU"/>
        </w:rPr>
        <w:t>1</w:t>
      </w:r>
      <w:r w:rsidR="00C128E6" w:rsidRPr="00F479DE">
        <w:rPr>
          <w:rFonts w:ascii="Times New Roman" w:eastAsia="Times New Roman" w:hAnsi="Times New Roman"/>
          <w:sz w:val="28"/>
          <w:szCs w:val="28"/>
          <w:lang w:val="ru-RU" w:eastAsia="ru-RU"/>
        </w:rPr>
        <w:t>7</w:t>
      </w:r>
      <w:r w:rsidR="005B3DE3" w:rsidRPr="00F479DE">
        <w:rPr>
          <w:rFonts w:ascii="Times New Roman" w:eastAsia="Times New Roman" w:hAnsi="Times New Roman"/>
          <w:sz w:val="28"/>
          <w:szCs w:val="28"/>
          <w:lang w:val="ru-RU" w:eastAsia="ru-RU"/>
        </w:rPr>
        <w:t>1</w:t>
      </w:r>
      <w:r w:rsidR="004C509C" w:rsidRPr="00F479DE">
        <w:rPr>
          <w:rFonts w:ascii="Times New Roman" w:eastAsia="Times New Roman" w:hAnsi="Times New Roman"/>
          <w:sz w:val="28"/>
          <w:szCs w:val="28"/>
          <w:lang w:val="ru-RU" w:eastAsia="ru-RU"/>
        </w:rPr>
        <w:t>-1</w:t>
      </w:r>
      <w:r w:rsidR="00C128E6" w:rsidRPr="00F479DE">
        <w:rPr>
          <w:rFonts w:ascii="Times New Roman" w:eastAsia="Times New Roman" w:hAnsi="Times New Roman"/>
          <w:sz w:val="28"/>
          <w:szCs w:val="28"/>
          <w:lang w:val="ru-RU" w:eastAsia="ru-RU"/>
        </w:rPr>
        <w:t>7</w:t>
      </w:r>
      <w:r w:rsidR="005B3DE3" w:rsidRPr="00F479DE">
        <w:rPr>
          <w:rFonts w:ascii="Times New Roman" w:eastAsia="Times New Roman" w:hAnsi="Times New Roman"/>
          <w:sz w:val="28"/>
          <w:szCs w:val="28"/>
          <w:lang w:val="ru-RU" w:eastAsia="ru-RU"/>
        </w:rPr>
        <w:t>4</w:t>
      </w:r>
      <w:r w:rsidRPr="00F479DE">
        <w:rPr>
          <w:rFonts w:ascii="Times New Roman" w:eastAsia="Times New Roman" w:hAnsi="Times New Roman"/>
          <w:sz w:val="28"/>
          <w:szCs w:val="28"/>
          <w:lang w:eastAsia="ru-RU"/>
        </w:rPr>
        <w:t>]</w:t>
      </w:r>
      <w:r w:rsidR="00C04DE0" w:rsidRPr="00F479DE">
        <w:rPr>
          <w:rFonts w:ascii="Times New Roman" w:eastAsia="Times New Roman" w:hAnsi="Times New Roman"/>
          <w:sz w:val="28"/>
          <w:szCs w:val="28"/>
          <w:lang w:val="ru-RU" w:eastAsia="ru-RU"/>
        </w:rPr>
        <w:t>.</w:t>
      </w:r>
      <w:r w:rsidRPr="00F479DE">
        <w:rPr>
          <w:rFonts w:ascii="Times New Roman" w:eastAsia="Times New Roman" w:hAnsi="Times New Roman"/>
          <w:sz w:val="28"/>
          <w:szCs w:val="28"/>
          <w:lang w:eastAsia="ru-RU"/>
        </w:rPr>
        <w:t xml:space="preserve"> </w:t>
      </w:r>
      <w:r w:rsidR="00C04DE0" w:rsidRPr="00F479DE">
        <w:rPr>
          <w:rFonts w:ascii="Times New Roman" w:eastAsia="Times New Roman" w:hAnsi="Times New Roman"/>
          <w:sz w:val="28"/>
          <w:szCs w:val="28"/>
          <w:lang w:val="ru-RU" w:eastAsia="ru-RU"/>
        </w:rPr>
        <w:t>П</w:t>
      </w:r>
      <w:r w:rsidRPr="00F479DE">
        <w:rPr>
          <w:rFonts w:ascii="Times New Roman" w:eastAsia="Times New Roman" w:hAnsi="Times New Roman"/>
          <w:sz w:val="28"/>
          <w:szCs w:val="28"/>
          <w:lang w:eastAsia="ru-RU"/>
        </w:rPr>
        <w:t>лощадь водосбора</w:t>
      </w:r>
      <w:r w:rsidR="00C04DE0" w:rsidRPr="00F479DE">
        <w:rPr>
          <w:rFonts w:ascii="Times New Roman" w:eastAsia="Times New Roman" w:hAnsi="Times New Roman"/>
          <w:sz w:val="28"/>
          <w:szCs w:val="28"/>
          <w:lang w:val="ru-RU" w:eastAsia="ru-RU"/>
        </w:rPr>
        <w:t>,</w:t>
      </w:r>
      <w:r w:rsidRPr="00F479DE">
        <w:rPr>
          <w:rFonts w:ascii="Times New Roman" w:eastAsia="Times New Roman" w:hAnsi="Times New Roman"/>
          <w:sz w:val="28"/>
          <w:szCs w:val="28"/>
          <w:lang w:eastAsia="ru-RU"/>
        </w:rPr>
        <w:t xml:space="preserve"> включая бессточные участки и прилегающие пустынные пространства</w:t>
      </w:r>
      <w:r w:rsidR="00C04DE0" w:rsidRPr="00F479DE">
        <w:rPr>
          <w:rFonts w:ascii="Times New Roman" w:eastAsia="Times New Roman" w:hAnsi="Times New Roman"/>
          <w:sz w:val="28"/>
          <w:szCs w:val="28"/>
          <w:lang w:val="ru-RU" w:eastAsia="ru-RU"/>
        </w:rPr>
        <w:t>,</w:t>
      </w:r>
      <w:r w:rsidRPr="00F479DE">
        <w:rPr>
          <w:rFonts w:ascii="Times New Roman" w:eastAsia="Times New Roman" w:hAnsi="Times New Roman"/>
          <w:sz w:val="28"/>
          <w:szCs w:val="28"/>
          <w:lang w:eastAsia="ru-RU"/>
        </w:rPr>
        <w:t xml:space="preserve"> 67500 км</w:t>
      </w:r>
      <w:r w:rsidRPr="00F479DE">
        <w:rPr>
          <w:rFonts w:ascii="Times New Roman" w:eastAsia="Times New Roman" w:hAnsi="Times New Roman"/>
          <w:sz w:val="28"/>
          <w:szCs w:val="28"/>
          <w:vertAlign w:val="superscript"/>
          <w:lang w:eastAsia="ru-RU"/>
        </w:rPr>
        <w:t>2</w:t>
      </w:r>
      <w:r w:rsidRPr="00F479DE">
        <w:rPr>
          <w:rFonts w:ascii="Times New Roman" w:eastAsia="Times New Roman" w:hAnsi="Times New Roman"/>
          <w:sz w:val="28"/>
          <w:szCs w:val="28"/>
          <w:lang w:eastAsia="ru-RU"/>
        </w:rPr>
        <w:t>. На пр</w:t>
      </w:r>
      <w:r w:rsidR="00DB5CA8" w:rsidRPr="00F479DE">
        <w:rPr>
          <w:rFonts w:ascii="Times New Roman" w:eastAsia="Times New Roman" w:hAnsi="Times New Roman"/>
          <w:sz w:val="28"/>
          <w:szCs w:val="28"/>
          <w:lang w:eastAsia="ru-RU"/>
        </w:rPr>
        <w:t>от</w:t>
      </w:r>
      <w:r w:rsidRPr="00F479DE">
        <w:rPr>
          <w:rFonts w:ascii="Times New Roman" w:eastAsia="Times New Roman" w:hAnsi="Times New Roman"/>
          <w:sz w:val="28"/>
          <w:szCs w:val="28"/>
          <w:lang w:eastAsia="ru-RU"/>
        </w:rPr>
        <w:t xml:space="preserve">яжении </w:t>
      </w:r>
      <w:smartTag w:uri="urn:schemas-microsoft-com:office:smarttags" w:element="metricconverter">
        <w:smartTagPr>
          <w:attr w:name="ProductID" w:val="210 км"/>
        </w:smartTagPr>
        <w:r w:rsidRPr="00F479DE">
          <w:rPr>
            <w:rFonts w:ascii="Times New Roman" w:eastAsia="Times New Roman" w:hAnsi="Times New Roman"/>
            <w:sz w:val="28"/>
            <w:szCs w:val="28"/>
            <w:lang w:eastAsia="ru-RU"/>
          </w:rPr>
          <w:t>210 км</w:t>
        </w:r>
      </w:smartTag>
      <w:r w:rsidRPr="00F479DE">
        <w:rPr>
          <w:rFonts w:ascii="Times New Roman" w:eastAsia="Times New Roman" w:hAnsi="Times New Roman"/>
          <w:sz w:val="28"/>
          <w:szCs w:val="28"/>
          <w:lang w:eastAsia="ru-RU"/>
        </w:rPr>
        <w:t xml:space="preserve"> река является границей между Казахстаном и Кыргызстаном и только на участке в </w:t>
      </w:r>
      <w:smartTag w:uri="urn:schemas-microsoft-com:office:smarttags" w:element="metricconverter">
        <w:smartTagPr>
          <w:attr w:name="ProductID" w:val="126 км"/>
        </w:smartTagPr>
        <w:r w:rsidRPr="00F479DE">
          <w:rPr>
            <w:rFonts w:ascii="Times New Roman" w:eastAsia="Times New Roman" w:hAnsi="Times New Roman"/>
            <w:sz w:val="28"/>
            <w:szCs w:val="28"/>
            <w:lang w:eastAsia="ru-RU"/>
          </w:rPr>
          <w:t>126 км</w:t>
        </w:r>
      </w:smartTag>
      <w:r w:rsidRPr="00F479DE">
        <w:rPr>
          <w:rFonts w:ascii="Times New Roman" w:eastAsia="Times New Roman" w:hAnsi="Times New Roman"/>
          <w:sz w:val="28"/>
          <w:szCs w:val="28"/>
          <w:lang w:eastAsia="ru-RU"/>
        </w:rPr>
        <w:t xml:space="preserve"> она течет по территории Кыргызстана. </w:t>
      </w:r>
      <w:r w:rsidR="00E47A0B" w:rsidRPr="00F479DE">
        <w:rPr>
          <w:rFonts w:ascii="Times New Roman" w:eastAsia="Times New Roman" w:hAnsi="Times New Roman"/>
          <w:sz w:val="28"/>
          <w:szCs w:val="28"/>
          <w:lang w:val="ru-RU" w:eastAsia="ru-RU"/>
        </w:rPr>
        <w:t>По д</w:t>
      </w:r>
      <w:r w:rsidR="00E47A0B" w:rsidRPr="00F479DE">
        <w:rPr>
          <w:rFonts w:ascii="Times New Roman" w:eastAsia="Times New Roman" w:hAnsi="Times New Roman"/>
          <w:sz w:val="28"/>
          <w:szCs w:val="28"/>
          <w:lang w:eastAsia="ru-RU"/>
        </w:rPr>
        <w:t>анны</w:t>
      </w:r>
      <w:r w:rsidR="00E47A0B" w:rsidRPr="00F479DE">
        <w:rPr>
          <w:rFonts w:ascii="Times New Roman" w:eastAsia="Times New Roman" w:hAnsi="Times New Roman"/>
          <w:sz w:val="28"/>
          <w:szCs w:val="28"/>
          <w:lang w:val="ru-RU" w:eastAsia="ru-RU"/>
        </w:rPr>
        <w:t>м</w:t>
      </w:r>
      <w:r w:rsidR="00E47A0B" w:rsidRPr="00F479DE">
        <w:rPr>
          <w:rFonts w:ascii="Times New Roman" w:eastAsia="Times New Roman" w:hAnsi="Times New Roman"/>
          <w:sz w:val="28"/>
          <w:szCs w:val="28"/>
          <w:lang w:eastAsia="ru-RU"/>
        </w:rPr>
        <w:t xml:space="preserve"> Комиссии Республики Казахстан и Кыргызской Республики по использованию водохозяйственных сооружений межгосударственного пользования на реках Шу и Талас </w:t>
      </w:r>
      <w:r w:rsidR="002439D7" w:rsidRPr="00F479DE">
        <w:rPr>
          <w:rFonts w:ascii="Times New Roman" w:eastAsia="Times New Roman" w:hAnsi="Times New Roman"/>
          <w:sz w:val="28"/>
          <w:szCs w:val="28"/>
          <w:lang w:eastAsia="ru-RU"/>
        </w:rPr>
        <w:t>[</w:t>
      </w:r>
      <w:r w:rsidR="002439D7" w:rsidRPr="00F479DE">
        <w:rPr>
          <w:rFonts w:ascii="Times New Roman" w:eastAsia="Times New Roman" w:hAnsi="Times New Roman"/>
          <w:sz w:val="28"/>
          <w:szCs w:val="28"/>
          <w:lang w:val="ru-RU" w:eastAsia="ru-RU"/>
        </w:rPr>
        <w:t>1</w:t>
      </w:r>
      <w:r w:rsidR="00B02D5E" w:rsidRPr="00F479DE">
        <w:rPr>
          <w:rFonts w:ascii="Times New Roman" w:eastAsia="Times New Roman" w:hAnsi="Times New Roman"/>
          <w:sz w:val="28"/>
          <w:szCs w:val="28"/>
          <w:lang w:val="ru-RU" w:eastAsia="ru-RU"/>
        </w:rPr>
        <w:t>7</w:t>
      </w:r>
      <w:r w:rsidR="002439D7" w:rsidRPr="00F479DE">
        <w:rPr>
          <w:rFonts w:ascii="Times New Roman" w:eastAsia="Times New Roman" w:hAnsi="Times New Roman"/>
          <w:sz w:val="28"/>
          <w:szCs w:val="28"/>
          <w:lang w:val="ru-RU" w:eastAsia="ru-RU"/>
        </w:rPr>
        <w:t>4</w:t>
      </w:r>
      <w:r w:rsidR="002439D7" w:rsidRPr="00F479DE">
        <w:rPr>
          <w:rFonts w:ascii="Times New Roman" w:eastAsia="Times New Roman" w:hAnsi="Times New Roman"/>
          <w:sz w:val="28"/>
          <w:szCs w:val="28"/>
          <w:lang w:eastAsia="ru-RU"/>
        </w:rPr>
        <w:t>]</w:t>
      </w:r>
      <w:r w:rsidR="002439D7" w:rsidRPr="00F479DE">
        <w:rPr>
          <w:rFonts w:ascii="Times New Roman" w:eastAsia="Times New Roman" w:hAnsi="Times New Roman"/>
          <w:sz w:val="28"/>
          <w:szCs w:val="28"/>
          <w:lang w:val="ru-RU" w:eastAsia="ru-RU"/>
        </w:rPr>
        <w:t xml:space="preserve"> </w:t>
      </w:r>
      <w:r w:rsidR="00E47A0B" w:rsidRPr="00F479DE">
        <w:rPr>
          <w:rFonts w:ascii="Times New Roman" w:eastAsia="Times New Roman" w:hAnsi="Times New Roman"/>
          <w:sz w:val="28"/>
          <w:szCs w:val="28"/>
          <w:lang w:val="ru-RU" w:eastAsia="ru-RU"/>
        </w:rPr>
        <w:t>в</w:t>
      </w:r>
      <w:r w:rsidR="009D5E23" w:rsidRPr="00F479DE">
        <w:rPr>
          <w:rFonts w:ascii="Times New Roman" w:eastAsia="Times New Roman" w:hAnsi="Times New Roman"/>
          <w:sz w:val="28"/>
          <w:szCs w:val="28"/>
          <w:lang w:val="ru-RU" w:eastAsia="ru-RU"/>
        </w:rPr>
        <w:t xml:space="preserve"> бассейне реки Шу находится </w:t>
      </w:r>
      <w:r w:rsidR="009D5E23" w:rsidRPr="00F479DE">
        <w:rPr>
          <w:rFonts w:ascii="Times New Roman" w:eastAsia="Times New Roman" w:hAnsi="Times New Roman"/>
          <w:sz w:val="28"/>
          <w:szCs w:val="28"/>
          <w:lang w:eastAsia="ru-RU"/>
        </w:rPr>
        <w:t>5244 мелких рек и 506 озер общей площадью 39 км</w:t>
      </w:r>
      <w:r w:rsidR="009D5E23" w:rsidRPr="00F479DE">
        <w:rPr>
          <w:rFonts w:ascii="Times New Roman" w:eastAsia="Times New Roman" w:hAnsi="Times New Roman"/>
          <w:sz w:val="28"/>
          <w:szCs w:val="28"/>
          <w:vertAlign w:val="superscript"/>
          <w:lang w:eastAsia="ru-RU"/>
        </w:rPr>
        <w:t>2</w:t>
      </w:r>
      <w:r w:rsidR="009D5E23" w:rsidRPr="00F479DE">
        <w:rPr>
          <w:rFonts w:ascii="Times New Roman" w:eastAsia="Times New Roman" w:hAnsi="Times New Roman"/>
          <w:sz w:val="28"/>
          <w:szCs w:val="28"/>
          <w:lang w:eastAsia="ru-RU"/>
        </w:rPr>
        <w:t xml:space="preserve">, </w:t>
      </w:r>
      <w:r w:rsidR="009D5E23" w:rsidRPr="00F479DE">
        <w:rPr>
          <w:rFonts w:ascii="Times New Roman" w:eastAsia="Times New Roman" w:hAnsi="Times New Roman"/>
          <w:sz w:val="28"/>
          <w:szCs w:val="28"/>
          <w:lang w:val="ru-RU" w:eastAsia="ru-RU"/>
        </w:rPr>
        <w:t xml:space="preserve">а в бассейне реки Талас - </w:t>
      </w:r>
      <w:r w:rsidR="009D5E23" w:rsidRPr="00F479DE">
        <w:rPr>
          <w:rFonts w:ascii="Times New Roman" w:eastAsia="Times New Roman" w:hAnsi="Times New Roman"/>
          <w:sz w:val="28"/>
          <w:szCs w:val="28"/>
          <w:lang w:eastAsia="ru-RU"/>
        </w:rPr>
        <w:t>3632 рек и 1405 озер общей площадью 23 км</w:t>
      </w:r>
      <w:r w:rsidR="009D5E23" w:rsidRPr="00F479DE">
        <w:rPr>
          <w:rFonts w:ascii="Times New Roman" w:eastAsia="Times New Roman" w:hAnsi="Times New Roman"/>
          <w:sz w:val="28"/>
          <w:szCs w:val="28"/>
          <w:vertAlign w:val="superscript"/>
          <w:lang w:eastAsia="ru-RU"/>
        </w:rPr>
        <w:t>2</w:t>
      </w:r>
      <w:r w:rsidR="00A05B40" w:rsidRPr="00F479DE">
        <w:rPr>
          <w:rFonts w:ascii="Times New Roman" w:eastAsia="Times New Roman" w:hAnsi="Times New Roman"/>
          <w:sz w:val="28"/>
          <w:szCs w:val="28"/>
          <w:lang w:val="ru-RU" w:eastAsia="ru-RU"/>
        </w:rPr>
        <w:t xml:space="preserve"> </w:t>
      </w:r>
      <w:r w:rsidR="00A05B40" w:rsidRPr="00F479DE">
        <w:rPr>
          <w:rFonts w:ascii="Times New Roman" w:eastAsia="Times New Roman" w:hAnsi="Times New Roman"/>
          <w:sz w:val="28"/>
          <w:szCs w:val="28"/>
          <w:lang w:eastAsia="ru-RU"/>
        </w:rPr>
        <w:t>[</w:t>
      </w:r>
      <w:r w:rsidR="00A05B40" w:rsidRPr="00F479DE">
        <w:rPr>
          <w:rFonts w:ascii="Times New Roman" w:eastAsia="Times New Roman" w:hAnsi="Times New Roman"/>
          <w:sz w:val="28"/>
          <w:szCs w:val="28"/>
          <w:lang w:val="ru-RU" w:eastAsia="ru-RU"/>
        </w:rPr>
        <w:t>1</w:t>
      </w:r>
      <w:r w:rsidR="00E27C16" w:rsidRPr="00F479DE">
        <w:rPr>
          <w:rFonts w:ascii="Times New Roman" w:eastAsia="Times New Roman" w:hAnsi="Times New Roman"/>
          <w:sz w:val="28"/>
          <w:szCs w:val="28"/>
          <w:lang w:val="ru-RU" w:eastAsia="ru-RU"/>
        </w:rPr>
        <w:t>7</w:t>
      </w:r>
      <w:r w:rsidR="002439D7" w:rsidRPr="00F479DE">
        <w:rPr>
          <w:rFonts w:ascii="Times New Roman" w:eastAsia="Times New Roman" w:hAnsi="Times New Roman"/>
          <w:sz w:val="28"/>
          <w:szCs w:val="28"/>
          <w:lang w:val="ru-RU" w:eastAsia="ru-RU"/>
        </w:rPr>
        <w:t>4</w:t>
      </w:r>
      <w:r w:rsidR="00937F2B" w:rsidRPr="00F479DE">
        <w:rPr>
          <w:rFonts w:ascii="Times New Roman" w:eastAsia="Times New Roman" w:hAnsi="Times New Roman"/>
          <w:sz w:val="28"/>
          <w:szCs w:val="28"/>
          <w:lang w:val="ru-RU" w:eastAsia="ru-RU"/>
        </w:rPr>
        <w:t>, 1</w:t>
      </w:r>
      <w:r w:rsidR="00E27C16" w:rsidRPr="00F479DE">
        <w:rPr>
          <w:rFonts w:ascii="Times New Roman" w:eastAsia="Times New Roman" w:hAnsi="Times New Roman"/>
          <w:sz w:val="28"/>
          <w:szCs w:val="28"/>
          <w:lang w:val="ru-RU" w:eastAsia="ru-RU"/>
        </w:rPr>
        <w:t>7</w:t>
      </w:r>
      <w:r w:rsidR="00937F2B" w:rsidRPr="00F479DE">
        <w:rPr>
          <w:rFonts w:ascii="Times New Roman" w:eastAsia="Times New Roman" w:hAnsi="Times New Roman"/>
          <w:sz w:val="28"/>
          <w:szCs w:val="28"/>
          <w:lang w:val="ru-RU" w:eastAsia="ru-RU"/>
        </w:rPr>
        <w:t>5</w:t>
      </w:r>
      <w:r w:rsidR="00A05B40" w:rsidRPr="00F479DE">
        <w:rPr>
          <w:rFonts w:ascii="Times New Roman" w:eastAsia="Times New Roman" w:hAnsi="Times New Roman"/>
          <w:sz w:val="28"/>
          <w:szCs w:val="28"/>
          <w:lang w:eastAsia="ru-RU"/>
        </w:rPr>
        <w:t>]</w:t>
      </w:r>
      <w:r w:rsidR="009D5E23" w:rsidRPr="00F479DE">
        <w:rPr>
          <w:rFonts w:ascii="Times New Roman" w:eastAsia="Times New Roman" w:hAnsi="Times New Roman"/>
          <w:sz w:val="28"/>
          <w:szCs w:val="28"/>
          <w:lang w:eastAsia="ru-RU"/>
        </w:rPr>
        <w:t>.</w:t>
      </w:r>
      <w:r w:rsidRPr="00F479DE">
        <w:rPr>
          <w:rFonts w:ascii="Times New Roman" w:eastAsia="Times New Roman" w:hAnsi="Times New Roman"/>
          <w:sz w:val="28"/>
          <w:szCs w:val="28"/>
          <w:lang w:eastAsia="ru-RU"/>
        </w:rPr>
        <w:t xml:space="preserve"> </w:t>
      </w:r>
    </w:p>
    <w:p w:rsidR="006264CC" w:rsidRPr="00F479DE" w:rsidRDefault="00735C8C" w:rsidP="005D1E87">
      <w:pPr>
        <w:spacing w:after="0" w:line="240" w:lineRule="auto"/>
        <w:ind w:firstLine="709"/>
        <w:jc w:val="both"/>
      </w:pPr>
      <w:r w:rsidRPr="00F479DE">
        <w:rPr>
          <w:rFonts w:ascii="Times New Roman" w:eastAsia="Times New Roman" w:hAnsi="Times New Roman"/>
          <w:sz w:val="28"/>
          <w:szCs w:val="28"/>
          <w:lang w:val="ru-RU" w:eastAsia="ru-RU"/>
        </w:rPr>
        <w:t>Среднегодовой расход воды с горы составляет около 130 м</w:t>
      </w:r>
      <w:r w:rsidRPr="00F479DE">
        <w:rPr>
          <w:rFonts w:ascii="Times New Roman" w:eastAsia="Times New Roman" w:hAnsi="Times New Roman"/>
          <w:sz w:val="28"/>
          <w:szCs w:val="28"/>
          <w:vertAlign w:val="superscript"/>
          <w:lang w:val="ru-RU" w:eastAsia="ru-RU"/>
        </w:rPr>
        <w:t>3</w:t>
      </w:r>
      <w:r w:rsidRPr="00F479DE">
        <w:rPr>
          <w:rFonts w:ascii="Times New Roman" w:eastAsia="Times New Roman" w:hAnsi="Times New Roman"/>
          <w:sz w:val="28"/>
          <w:szCs w:val="28"/>
          <w:lang w:val="ru-RU" w:eastAsia="ru-RU"/>
        </w:rPr>
        <w:t>/с</w:t>
      </w:r>
      <w:r w:rsidR="00A05B40" w:rsidRPr="00F479DE">
        <w:rPr>
          <w:rFonts w:ascii="Times New Roman" w:eastAsia="Times New Roman" w:hAnsi="Times New Roman"/>
          <w:sz w:val="28"/>
          <w:szCs w:val="28"/>
          <w:lang w:val="ru-RU" w:eastAsia="ru-RU"/>
        </w:rPr>
        <w:t xml:space="preserve"> [</w:t>
      </w:r>
      <w:r w:rsidR="00D95621" w:rsidRPr="00F479DE">
        <w:rPr>
          <w:rFonts w:ascii="Times New Roman" w:eastAsia="Times New Roman" w:hAnsi="Times New Roman"/>
          <w:sz w:val="28"/>
          <w:szCs w:val="28"/>
          <w:lang w:val="ru-RU" w:eastAsia="ru-RU"/>
        </w:rPr>
        <w:t>1</w:t>
      </w:r>
      <w:r w:rsidR="002166CB" w:rsidRPr="00F479DE">
        <w:rPr>
          <w:rFonts w:ascii="Times New Roman" w:eastAsia="Times New Roman" w:hAnsi="Times New Roman"/>
          <w:sz w:val="28"/>
          <w:szCs w:val="28"/>
          <w:lang w:val="ru-RU" w:eastAsia="ru-RU"/>
        </w:rPr>
        <w:t>70</w:t>
      </w:r>
      <w:r w:rsidR="00A05B40" w:rsidRPr="00F479DE">
        <w:rPr>
          <w:rFonts w:ascii="Times New Roman" w:eastAsia="Times New Roman" w:hAnsi="Times New Roman"/>
          <w:sz w:val="28"/>
          <w:szCs w:val="28"/>
          <w:lang w:val="ru-RU" w:eastAsia="ru-RU"/>
        </w:rPr>
        <w:t>]</w:t>
      </w:r>
      <w:r w:rsidRPr="00F479DE">
        <w:rPr>
          <w:rFonts w:ascii="Times New Roman" w:eastAsia="Times New Roman" w:hAnsi="Times New Roman"/>
          <w:sz w:val="28"/>
          <w:szCs w:val="28"/>
          <w:lang w:val="ru-RU" w:eastAsia="ru-RU"/>
        </w:rPr>
        <w:t>, наносов около 60 кг/с</w:t>
      </w:r>
      <w:r w:rsidR="001267B7" w:rsidRPr="00F479DE">
        <w:rPr>
          <w:rFonts w:ascii="Times New Roman" w:eastAsia="Times New Roman" w:hAnsi="Times New Roman"/>
          <w:sz w:val="28"/>
          <w:szCs w:val="28"/>
          <w:lang w:val="ru-RU" w:eastAsia="ru-RU"/>
        </w:rPr>
        <w:t xml:space="preserve"> </w:t>
      </w:r>
      <w:r w:rsidR="005D1E87" w:rsidRPr="00F479DE">
        <w:rPr>
          <w:rFonts w:ascii="Times New Roman" w:eastAsia="Times New Roman" w:hAnsi="Times New Roman"/>
          <w:sz w:val="28"/>
          <w:szCs w:val="28"/>
          <w:lang w:val="ru-RU" w:eastAsia="ru-RU"/>
        </w:rPr>
        <w:t>[1</w:t>
      </w:r>
      <w:r w:rsidR="002166CB" w:rsidRPr="00F479DE">
        <w:rPr>
          <w:rFonts w:ascii="Times New Roman" w:eastAsia="Times New Roman" w:hAnsi="Times New Roman"/>
          <w:sz w:val="28"/>
          <w:szCs w:val="28"/>
          <w:lang w:val="ru-RU" w:eastAsia="ru-RU"/>
        </w:rPr>
        <w:t>70</w:t>
      </w:r>
      <w:r w:rsidR="005D1E87" w:rsidRPr="00F479DE">
        <w:rPr>
          <w:rFonts w:ascii="Times New Roman" w:eastAsia="Times New Roman" w:hAnsi="Times New Roman"/>
          <w:sz w:val="28"/>
          <w:szCs w:val="28"/>
          <w:lang w:val="ru-RU" w:eastAsia="ru-RU"/>
        </w:rPr>
        <w:t>]</w:t>
      </w:r>
      <w:r w:rsidRPr="00F479DE">
        <w:rPr>
          <w:rFonts w:ascii="Times New Roman" w:eastAsia="Times New Roman" w:hAnsi="Times New Roman"/>
          <w:sz w:val="28"/>
          <w:szCs w:val="28"/>
          <w:lang w:val="ru-RU" w:eastAsia="ru-RU"/>
        </w:rPr>
        <w:t>. Река полноводн</w:t>
      </w:r>
      <w:r w:rsidR="00852300" w:rsidRPr="00F479DE">
        <w:rPr>
          <w:rFonts w:ascii="Times New Roman" w:eastAsia="Times New Roman" w:hAnsi="Times New Roman"/>
          <w:sz w:val="28"/>
          <w:szCs w:val="28"/>
          <w:lang w:val="ru-RU" w:eastAsia="ru-RU"/>
        </w:rPr>
        <w:t>а</w:t>
      </w:r>
      <w:r w:rsidRPr="00F479DE">
        <w:rPr>
          <w:rFonts w:ascii="Times New Roman" w:eastAsia="Times New Roman" w:hAnsi="Times New Roman"/>
          <w:sz w:val="28"/>
          <w:szCs w:val="28"/>
          <w:lang w:val="ru-RU" w:eastAsia="ru-RU"/>
        </w:rPr>
        <w:t xml:space="preserve"> в месяцы с мая по сентябрь</w:t>
      </w:r>
      <w:r w:rsidR="00A05B40" w:rsidRPr="00F479DE">
        <w:rPr>
          <w:rFonts w:ascii="Times New Roman" w:eastAsia="Times New Roman" w:hAnsi="Times New Roman"/>
          <w:sz w:val="28"/>
          <w:szCs w:val="28"/>
          <w:lang w:val="ru-RU" w:eastAsia="ru-RU"/>
        </w:rPr>
        <w:t xml:space="preserve"> [1</w:t>
      </w:r>
      <w:r w:rsidR="002166CB" w:rsidRPr="00F479DE">
        <w:rPr>
          <w:rFonts w:ascii="Times New Roman" w:eastAsia="Times New Roman" w:hAnsi="Times New Roman"/>
          <w:sz w:val="28"/>
          <w:szCs w:val="28"/>
          <w:lang w:val="ru-RU" w:eastAsia="ru-RU"/>
        </w:rPr>
        <w:t>7</w:t>
      </w:r>
      <w:r w:rsidR="00A32E25" w:rsidRPr="00F479DE">
        <w:rPr>
          <w:rFonts w:ascii="Times New Roman" w:eastAsia="Times New Roman" w:hAnsi="Times New Roman"/>
          <w:sz w:val="28"/>
          <w:szCs w:val="28"/>
          <w:lang w:val="ru-RU" w:eastAsia="ru-RU"/>
        </w:rPr>
        <w:t>5</w:t>
      </w:r>
      <w:r w:rsidR="005D1E87" w:rsidRPr="00F479DE">
        <w:rPr>
          <w:rFonts w:ascii="Times New Roman" w:eastAsia="Times New Roman" w:hAnsi="Times New Roman"/>
          <w:sz w:val="28"/>
          <w:szCs w:val="28"/>
          <w:lang w:val="ru-RU" w:eastAsia="ru-RU"/>
        </w:rPr>
        <w:t>, 1</w:t>
      </w:r>
      <w:r w:rsidR="002166CB" w:rsidRPr="00F479DE">
        <w:rPr>
          <w:rFonts w:ascii="Times New Roman" w:eastAsia="Times New Roman" w:hAnsi="Times New Roman"/>
          <w:sz w:val="28"/>
          <w:szCs w:val="28"/>
          <w:lang w:val="ru-RU" w:eastAsia="ru-RU"/>
        </w:rPr>
        <w:t>76</w:t>
      </w:r>
      <w:r w:rsidR="00A05B40" w:rsidRPr="00F479DE">
        <w:rPr>
          <w:rFonts w:ascii="Times New Roman" w:eastAsia="Times New Roman" w:hAnsi="Times New Roman"/>
          <w:sz w:val="28"/>
          <w:szCs w:val="28"/>
          <w:lang w:val="ru-RU" w:eastAsia="ru-RU"/>
        </w:rPr>
        <w:t>]</w:t>
      </w:r>
      <w:r w:rsidRPr="00F479DE">
        <w:rPr>
          <w:rFonts w:ascii="Times New Roman" w:eastAsia="Times New Roman" w:hAnsi="Times New Roman"/>
          <w:sz w:val="28"/>
          <w:szCs w:val="28"/>
          <w:lang w:val="ru-RU" w:eastAsia="ru-RU"/>
        </w:rPr>
        <w:t>.</w:t>
      </w:r>
    </w:p>
    <w:p w:rsidR="006264CC" w:rsidRPr="00F479DE" w:rsidRDefault="006264CC" w:rsidP="00A679D5">
      <w:pPr>
        <w:spacing w:after="0" w:line="240" w:lineRule="auto"/>
        <w:ind w:firstLine="709"/>
        <w:jc w:val="both"/>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 xml:space="preserve">Половодье </w:t>
      </w:r>
      <w:r w:rsidR="00E47A0B" w:rsidRPr="00F479DE">
        <w:rPr>
          <w:rFonts w:ascii="Times New Roman" w:eastAsia="Times New Roman" w:hAnsi="Times New Roman"/>
          <w:sz w:val="28"/>
          <w:szCs w:val="28"/>
          <w:lang w:val="ru-RU" w:eastAsia="ru-RU"/>
        </w:rPr>
        <w:t xml:space="preserve">в реке </w:t>
      </w:r>
      <w:r w:rsidRPr="00F479DE">
        <w:rPr>
          <w:rFonts w:ascii="Times New Roman" w:eastAsia="Times New Roman" w:hAnsi="Times New Roman"/>
          <w:sz w:val="28"/>
          <w:szCs w:val="28"/>
          <w:lang w:eastAsia="ru-RU"/>
        </w:rPr>
        <w:t xml:space="preserve">обычно происходит вместе с таянием снега </w:t>
      </w:r>
      <w:r w:rsidR="00E47A0B" w:rsidRPr="00F479DE">
        <w:rPr>
          <w:rFonts w:ascii="Times New Roman" w:eastAsia="Times New Roman" w:hAnsi="Times New Roman"/>
          <w:sz w:val="28"/>
          <w:szCs w:val="28"/>
          <w:lang w:eastAsia="ru-RU"/>
        </w:rPr>
        <w:t xml:space="preserve">в апреле-июне </w:t>
      </w:r>
      <w:r w:rsidRPr="00F479DE">
        <w:rPr>
          <w:rFonts w:ascii="Times New Roman" w:eastAsia="Times New Roman" w:hAnsi="Times New Roman"/>
          <w:sz w:val="28"/>
          <w:szCs w:val="28"/>
          <w:lang w:eastAsia="ru-RU"/>
        </w:rPr>
        <w:t xml:space="preserve">и </w:t>
      </w:r>
      <w:r w:rsidR="00C04DE0" w:rsidRPr="00F479DE">
        <w:rPr>
          <w:rFonts w:ascii="Times New Roman" w:eastAsia="Times New Roman" w:hAnsi="Times New Roman"/>
          <w:sz w:val="28"/>
          <w:szCs w:val="28"/>
          <w:lang w:val="ru-RU" w:eastAsia="ru-RU"/>
        </w:rPr>
        <w:t xml:space="preserve">в период </w:t>
      </w:r>
      <w:r w:rsidRPr="00F479DE">
        <w:rPr>
          <w:rFonts w:ascii="Times New Roman" w:eastAsia="Times New Roman" w:hAnsi="Times New Roman"/>
          <w:sz w:val="28"/>
          <w:szCs w:val="28"/>
          <w:lang w:eastAsia="ru-RU"/>
        </w:rPr>
        <w:t>осенне-зимней межени</w:t>
      </w:r>
      <w:r w:rsidR="00457B2E" w:rsidRPr="00F479DE">
        <w:rPr>
          <w:rFonts w:ascii="Times New Roman" w:eastAsia="Times New Roman" w:hAnsi="Times New Roman"/>
          <w:sz w:val="28"/>
          <w:szCs w:val="28"/>
          <w:lang w:val="ru-RU" w:eastAsia="ru-RU"/>
        </w:rPr>
        <w:t xml:space="preserve"> [</w:t>
      </w:r>
      <w:r w:rsidR="00E7666B" w:rsidRPr="00F479DE">
        <w:rPr>
          <w:rFonts w:ascii="Times New Roman" w:eastAsia="Times New Roman" w:hAnsi="Times New Roman"/>
          <w:sz w:val="28"/>
          <w:szCs w:val="28"/>
          <w:lang w:val="ru-RU" w:eastAsia="ru-RU"/>
        </w:rPr>
        <w:t>1</w:t>
      </w:r>
      <w:r w:rsidR="00707947" w:rsidRPr="00F479DE">
        <w:rPr>
          <w:rFonts w:ascii="Times New Roman" w:eastAsia="Times New Roman" w:hAnsi="Times New Roman"/>
          <w:sz w:val="28"/>
          <w:szCs w:val="28"/>
          <w:lang w:val="ru-RU" w:eastAsia="ru-RU"/>
        </w:rPr>
        <w:t>77</w:t>
      </w:r>
      <w:r w:rsidR="00457B2E" w:rsidRPr="00F479DE">
        <w:rPr>
          <w:rFonts w:ascii="Times New Roman" w:eastAsia="Times New Roman" w:hAnsi="Times New Roman"/>
          <w:sz w:val="28"/>
          <w:szCs w:val="28"/>
          <w:lang w:val="ru-RU" w:eastAsia="ru-RU"/>
        </w:rPr>
        <w:t>]</w:t>
      </w:r>
      <w:r w:rsidRPr="00F479DE">
        <w:rPr>
          <w:rFonts w:ascii="Times New Roman" w:eastAsia="Times New Roman" w:hAnsi="Times New Roman"/>
          <w:sz w:val="28"/>
          <w:szCs w:val="28"/>
          <w:lang w:eastAsia="ru-RU"/>
        </w:rPr>
        <w:t>.</w:t>
      </w:r>
    </w:p>
    <w:p w:rsidR="006264CC" w:rsidRPr="00F479DE" w:rsidRDefault="004B1561" w:rsidP="009C1960">
      <w:pPr>
        <w:spacing w:after="0" w:line="240" w:lineRule="auto"/>
        <w:ind w:firstLine="709"/>
        <w:jc w:val="both"/>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Вода в реке пресная, относится в основном к гидрокарбонатно-кальциевому классу, низк</w:t>
      </w:r>
      <w:r w:rsidR="00C95E0F" w:rsidRPr="00F479DE">
        <w:rPr>
          <w:rFonts w:ascii="Times New Roman" w:eastAsia="Times New Roman" w:hAnsi="Times New Roman"/>
          <w:sz w:val="28"/>
          <w:szCs w:val="28"/>
          <w:lang w:val="ru-RU" w:eastAsia="ru-RU"/>
        </w:rPr>
        <w:t>ая</w:t>
      </w:r>
      <w:r w:rsidRPr="00F479DE">
        <w:rPr>
          <w:rFonts w:ascii="Times New Roman" w:eastAsia="Times New Roman" w:hAnsi="Times New Roman"/>
          <w:sz w:val="28"/>
          <w:szCs w:val="28"/>
          <w:lang w:val="ru-RU" w:eastAsia="ru-RU"/>
        </w:rPr>
        <w:t xml:space="preserve"> минерализаци</w:t>
      </w:r>
      <w:r w:rsidR="00C95E0F" w:rsidRPr="00F479DE">
        <w:rPr>
          <w:rFonts w:ascii="Times New Roman" w:eastAsia="Times New Roman" w:hAnsi="Times New Roman"/>
          <w:sz w:val="28"/>
          <w:szCs w:val="28"/>
          <w:lang w:val="ru-RU" w:eastAsia="ru-RU"/>
        </w:rPr>
        <w:t>я</w:t>
      </w:r>
      <w:r w:rsidRPr="00F479DE">
        <w:rPr>
          <w:rFonts w:ascii="Times New Roman" w:eastAsia="Times New Roman" w:hAnsi="Times New Roman"/>
          <w:sz w:val="28"/>
          <w:szCs w:val="28"/>
          <w:lang w:val="ru-RU" w:eastAsia="ru-RU"/>
        </w:rPr>
        <w:t xml:space="preserve"> -</w:t>
      </w:r>
      <w:r w:rsidR="009C1960" w:rsidRPr="00F479DE">
        <w:rPr>
          <w:rFonts w:ascii="Times New Roman" w:eastAsia="Times New Roman" w:hAnsi="Times New Roman"/>
          <w:sz w:val="28"/>
          <w:szCs w:val="28"/>
          <w:lang w:val="ru-RU" w:eastAsia="ru-RU"/>
        </w:rPr>
        <w:t xml:space="preserve"> 0,59-0,82</w:t>
      </w:r>
      <w:r w:rsidRPr="00F479DE">
        <w:rPr>
          <w:rFonts w:ascii="Times New Roman" w:eastAsia="Times New Roman" w:hAnsi="Times New Roman"/>
          <w:sz w:val="28"/>
          <w:szCs w:val="28"/>
          <w:lang w:val="ru-RU" w:eastAsia="ru-RU"/>
        </w:rPr>
        <w:t xml:space="preserve"> </w:t>
      </w:r>
      <w:r w:rsidR="009C1960" w:rsidRPr="00F479DE">
        <w:rPr>
          <w:rFonts w:ascii="Times New Roman" w:eastAsia="Times New Roman" w:hAnsi="Times New Roman"/>
          <w:sz w:val="28"/>
          <w:szCs w:val="28"/>
          <w:lang w:val="ru-RU" w:eastAsia="ru-RU"/>
        </w:rPr>
        <w:t xml:space="preserve">г/л, </w:t>
      </w:r>
      <w:r w:rsidRPr="00F479DE">
        <w:rPr>
          <w:rFonts w:ascii="Times New Roman" w:eastAsia="Times New Roman" w:hAnsi="Times New Roman"/>
          <w:sz w:val="28"/>
          <w:szCs w:val="28"/>
          <w:lang w:val="ru-RU" w:eastAsia="ru-RU"/>
        </w:rPr>
        <w:t>средн</w:t>
      </w:r>
      <w:r w:rsidR="00C95E0F" w:rsidRPr="00F479DE">
        <w:rPr>
          <w:rFonts w:ascii="Times New Roman" w:eastAsia="Times New Roman" w:hAnsi="Times New Roman"/>
          <w:sz w:val="28"/>
          <w:szCs w:val="28"/>
          <w:lang w:val="ru-RU" w:eastAsia="ru-RU"/>
        </w:rPr>
        <w:t>ей</w:t>
      </w:r>
      <w:r w:rsidRPr="00F479DE">
        <w:rPr>
          <w:rFonts w:ascii="Times New Roman" w:eastAsia="Times New Roman" w:hAnsi="Times New Roman"/>
          <w:sz w:val="28"/>
          <w:szCs w:val="28"/>
          <w:lang w:val="ru-RU" w:eastAsia="ru-RU"/>
        </w:rPr>
        <w:t xml:space="preserve"> жесткост</w:t>
      </w:r>
      <w:r w:rsidR="00C95E0F" w:rsidRPr="00F479DE">
        <w:rPr>
          <w:rFonts w:ascii="Times New Roman" w:eastAsia="Times New Roman" w:hAnsi="Times New Roman"/>
          <w:sz w:val="28"/>
          <w:szCs w:val="28"/>
          <w:lang w:val="ru-RU" w:eastAsia="ru-RU"/>
        </w:rPr>
        <w:t>и</w:t>
      </w:r>
      <w:r w:rsidRPr="00F479DE">
        <w:rPr>
          <w:rFonts w:ascii="Times New Roman" w:eastAsia="Times New Roman" w:hAnsi="Times New Roman"/>
          <w:sz w:val="28"/>
          <w:szCs w:val="28"/>
          <w:lang w:val="ru-RU" w:eastAsia="ru-RU"/>
        </w:rPr>
        <w:t>, богата раствор</w:t>
      </w:r>
      <w:r w:rsidR="00C95E0F" w:rsidRPr="00F479DE">
        <w:rPr>
          <w:rFonts w:ascii="Times New Roman" w:eastAsia="Times New Roman" w:hAnsi="Times New Roman"/>
          <w:sz w:val="28"/>
          <w:szCs w:val="28"/>
          <w:lang w:val="ru-RU" w:eastAsia="ru-RU"/>
        </w:rPr>
        <w:t>им</w:t>
      </w:r>
      <w:r w:rsidRPr="00F479DE">
        <w:rPr>
          <w:rFonts w:ascii="Times New Roman" w:eastAsia="Times New Roman" w:hAnsi="Times New Roman"/>
          <w:sz w:val="28"/>
          <w:szCs w:val="28"/>
          <w:lang w:val="ru-RU" w:eastAsia="ru-RU"/>
        </w:rPr>
        <w:t>ым кислородом</w:t>
      </w:r>
      <w:r w:rsidR="00C95E0F" w:rsidRPr="00F479DE">
        <w:rPr>
          <w:rFonts w:ascii="Times New Roman" w:eastAsia="Times New Roman" w:hAnsi="Times New Roman"/>
          <w:sz w:val="28"/>
          <w:szCs w:val="28"/>
          <w:lang w:val="ru-RU" w:eastAsia="ru-RU"/>
        </w:rPr>
        <w:t xml:space="preserve">, </w:t>
      </w:r>
      <w:r w:rsidRPr="00F479DE">
        <w:rPr>
          <w:rFonts w:ascii="Times New Roman" w:eastAsia="Times New Roman" w:hAnsi="Times New Roman"/>
          <w:sz w:val="28"/>
          <w:szCs w:val="28"/>
          <w:lang w:val="ru-RU" w:eastAsia="ru-RU"/>
        </w:rPr>
        <w:t>пригодна для питья, подходит</w:t>
      </w:r>
      <w:r w:rsidR="009C1960" w:rsidRPr="00F479DE">
        <w:rPr>
          <w:rFonts w:ascii="Times New Roman" w:eastAsia="Times New Roman" w:hAnsi="Times New Roman"/>
          <w:sz w:val="28"/>
          <w:szCs w:val="28"/>
          <w:lang w:val="ru-RU" w:eastAsia="ru-RU"/>
        </w:rPr>
        <w:t xml:space="preserve"> </w:t>
      </w:r>
      <w:r w:rsidR="00C95E0F" w:rsidRPr="00F479DE">
        <w:rPr>
          <w:rFonts w:ascii="Times New Roman" w:eastAsia="Times New Roman" w:hAnsi="Times New Roman"/>
          <w:sz w:val="28"/>
          <w:szCs w:val="28"/>
          <w:lang w:val="ru-RU" w:eastAsia="ru-RU"/>
        </w:rPr>
        <w:t xml:space="preserve">для </w:t>
      </w:r>
      <w:r w:rsidR="009C1960" w:rsidRPr="00F479DE">
        <w:rPr>
          <w:rFonts w:ascii="Times New Roman" w:eastAsia="Times New Roman" w:hAnsi="Times New Roman"/>
          <w:sz w:val="28"/>
          <w:szCs w:val="28"/>
          <w:lang w:val="ru-RU" w:eastAsia="ru-RU"/>
        </w:rPr>
        <w:t>орошени</w:t>
      </w:r>
      <w:r w:rsidR="00C95E0F" w:rsidRPr="00F479DE">
        <w:rPr>
          <w:rFonts w:ascii="Times New Roman" w:eastAsia="Times New Roman" w:hAnsi="Times New Roman"/>
          <w:sz w:val="28"/>
          <w:szCs w:val="28"/>
          <w:lang w:val="ru-RU" w:eastAsia="ru-RU"/>
        </w:rPr>
        <w:t>я</w:t>
      </w:r>
      <w:r w:rsidR="009C1960" w:rsidRPr="00F479DE">
        <w:rPr>
          <w:rFonts w:ascii="Times New Roman" w:eastAsia="Times New Roman" w:hAnsi="Times New Roman"/>
          <w:sz w:val="28"/>
          <w:szCs w:val="28"/>
          <w:lang w:val="ru-RU" w:eastAsia="ru-RU"/>
        </w:rPr>
        <w:t xml:space="preserve"> сельскохозяйственных культур и </w:t>
      </w:r>
      <w:r w:rsidR="00C95E0F" w:rsidRPr="00F479DE">
        <w:rPr>
          <w:rFonts w:ascii="Times New Roman" w:eastAsia="Times New Roman" w:hAnsi="Times New Roman"/>
          <w:sz w:val="28"/>
          <w:szCs w:val="28"/>
          <w:lang w:val="ru-RU" w:eastAsia="ru-RU"/>
        </w:rPr>
        <w:t>соответствует</w:t>
      </w:r>
      <w:r w:rsidR="009C1960" w:rsidRPr="00F479DE">
        <w:rPr>
          <w:rFonts w:ascii="Times New Roman" w:eastAsia="Times New Roman" w:hAnsi="Times New Roman"/>
          <w:sz w:val="28"/>
          <w:szCs w:val="28"/>
          <w:lang w:val="ru-RU" w:eastAsia="ru-RU"/>
        </w:rPr>
        <w:t xml:space="preserve"> основным требованиям </w:t>
      </w:r>
      <w:r w:rsidR="00C95E0F" w:rsidRPr="00F479DE">
        <w:rPr>
          <w:rFonts w:ascii="Times New Roman" w:eastAsia="Times New Roman" w:hAnsi="Times New Roman"/>
          <w:sz w:val="28"/>
          <w:szCs w:val="28"/>
          <w:lang w:val="ru-RU" w:eastAsia="ru-RU"/>
        </w:rPr>
        <w:t xml:space="preserve">и стандартам </w:t>
      </w:r>
      <w:r w:rsidR="009C1960" w:rsidRPr="00F479DE">
        <w:rPr>
          <w:rFonts w:ascii="Times New Roman" w:eastAsia="Times New Roman" w:hAnsi="Times New Roman"/>
          <w:sz w:val="28"/>
          <w:szCs w:val="28"/>
          <w:lang w:val="ru-RU" w:eastAsia="ru-RU"/>
        </w:rPr>
        <w:t>бытового и промышленного водопотребления</w:t>
      </w:r>
      <w:r w:rsidR="00E6779D" w:rsidRPr="00F479DE">
        <w:rPr>
          <w:rFonts w:ascii="Times New Roman" w:eastAsia="Times New Roman" w:hAnsi="Times New Roman"/>
          <w:sz w:val="28"/>
          <w:szCs w:val="28"/>
          <w:lang w:val="ru-RU" w:eastAsia="ru-RU"/>
        </w:rPr>
        <w:t xml:space="preserve"> [1</w:t>
      </w:r>
      <w:r w:rsidR="00410384" w:rsidRPr="00F479DE">
        <w:rPr>
          <w:rFonts w:ascii="Times New Roman" w:eastAsia="Times New Roman" w:hAnsi="Times New Roman"/>
          <w:sz w:val="28"/>
          <w:szCs w:val="28"/>
          <w:lang w:val="ru-RU" w:eastAsia="ru-RU"/>
        </w:rPr>
        <w:t>70</w:t>
      </w:r>
      <w:r w:rsidR="00E6779D" w:rsidRPr="00F479DE">
        <w:rPr>
          <w:rFonts w:ascii="Times New Roman" w:eastAsia="Times New Roman" w:hAnsi="Times New Roman"/>
          <w:sz w:val="28"/>
          <w:szCs w:val="28"/>
          <w:lang w:val="ru-RU" w:eastAsia="ru-RU"/>
        </w:rPr>
        <w:t>, 1</w:t>
      </w:r>
      <w:r w:rsidR="00410384" w:rsidRPr="00F479DE">
        <w:rPr>
          <w:rFonts w:ascii="Times New Roman" w:eastAsia="Times New Roman" w:hAnsi="Times New Roman"/>
          <w:sz w:val="28"/>
          <w:szCs w:val="28"/>
          <w:lang w:val="ru-RU" w:eastAsia="ru-RU"/>
        </w:rPr>
        <w:t>76</w:t>
      </w:r>
      <w:r w:rsidR="00E6779D" w:rsidRPr="00F479DE">
        <w:rPr>
          <w:rFonts w:ascii="Times New Roman" w:eastAsia="Times New Roman" w:hAnsi="Times New Roman"/>
          <w:sz w:val="28"/>
          <w:szCs w:val="28"/>
          <w:lang w:val="ru-RU" w:eastAsia="ru-RU"/>
        </w:rPr>
        <w:t>]</w:t>
      </w:r>
      <w:r w:rsidR="009C1960" w:rsidRPr="00F479DE">
        <w:rPr>
          <w:rFonts w:ascii="Times New Roman" w:eastAsia="Times New Roman" w:hAnsi="Times New Roman"/>
          <w:sz w:val="28"/>
          <w:szCs w:val="28"/>
          <w:lang w:val="ru-RU" w:eastAsia="ru-RU"/>
        </w:rPr>
        <w:t>. Содержит достаточное количес</w:t>
      </w:r>
      <w:r w:rsidR="00000E7F" w:rsidRPr="00F479DE">
        <w:rPr>
          <w:rFonts w:ascii="Times New Roman" w:eastAsia="Times New Roman" w:hAnsi="Times New Roman"/>
          <w:sz w:val="28"/>
          <w:szCs w:val="28"/>
          <w:lang w:val="ru-RU" w:eastAsia="ru-RU"/>
        </w:rPr>
        <w:t>т</w:t>
      </w:r>
      <w:r w:rsidR="009C1960" w:rsidRPr="00F479DE">
        <w:rPr>
          <w:rFonts w:ascii="Times New Roman" w:eastAsia="Times New Roman" w:hAnsi="Times New Roman"/>
          <w:sz w:val="28"/>
          <w:szCs w:val="28"/>
          <w:lang w:val="ru-RU" w:eastAsia="ru-RU"/>
        </w:rPr>
        <w:t xml:space="preserve">во карбонатов, сульфатов и хлоридов </w:t>
      </w:r>
      <w:r w:rsidR="00064FE9" w:rsidRPr="00F479DE">
        <w:rPr>
          <w:rFonts w:ascii="Times New Roman" w:eastAsia="Times New Roman" w:hAnsi="Times New Roman"/>
          <w:sz w:val="28"/>
          <w:szCs w:val="28"/>
          <w:lang w:val="ru-RU" w:eastAsia="ru-RU"/>
        </w:rPr>
        <w:t>-</w:t>
      </w:r>
      <w:r w:rsidR="005501E4" w:rsidRPr="00F479DE">
        <w:rPr>
          <w:rFonts w:ascii="Times New Roman" w:eastAsia="Times New Roman" w:hAnsi="Times New Roman"/>
          <w:sz w:val="28"/>
          <w:szCs w:val="28"/>
          <w:lang w:val="ru-RU" w:eastAsia="ru-RU"/>
        </w:rPr>
        <w:t xml:space="preserve"> </w:t>
      </w:r>
      <w:r w:rsidR="009C1960" w:rsidRPr="00F479DE">
        <w:rPr>
          <w:rFonts w:ascii="Times New Roman" w:eastAsia="Times New Roman" w:hAnsi="Times New Roman"/>
          <w:sz w:val="28"/>
          <w:szCs w:val="28"/>
          <w:lang w:val="ru-RU" w:eastAsia="ru-RU"/>
        </w:rPr>
        <w:t>0,2-0,5г/л воды</w:t>
      </w:r>
      <w:r w:rsidR="006264CC" w:rsidRPr="00F479DE">
        <w:rPr>
          <w:rFonts w:ascii="Times New Roman" w:eastAsia="Times New Roman" w:hAnsi="Times New Roman"/>
          <w:sz w:val="28"/>
          <w:szCs w:val="28"/>
          <w:lang w:eastAsia="ru-RU"/>
        </w:rPr>
        <w:t xml:space="preserve"> [</w:t>
      </w:r>
      <w:r w:rsidR="00E93071" w:rsidRPr="00F479DE">
        <w:rPr>
          <w:rFonts w:ascii="Times New Roman" w:eastAsia="Times New Roman" w:hAnsi="Times New Roman"/>
          <w:sz w:val="28"/>
          <w:szCs w:val="28"/>
          <w:lang w:val="ru-RU" w:eastAsia="ru-RU"/>
        </w:rPr>
        <w:t>1</w:t>
      </w:r>
      <w:r w:rsidR="00410384" w:rsidRPr="00F479DE">
        <w:rPr>
          <w:rFonts w:ascii="Times New Roman" w:eastAsia="Times New Roman" w:hAnsi="Times New Roman"/>
          <w:sz w:val="28"/>
          <w:szCs w:val="28"/>
          <w:lang w:val="ru-RU" w:eastAsia="ru-RU"/>
        </w:rPr>
        <w:t>70</w:t>
      </w:r>
      <w:r w:rsidR="00E93071" w:rsidRPr="00F479DE">
        <w:rPr>
          <w:rFonts w:ascii="Times New Roman" w:eastAsia="Times New Roman" w:hAnsi="Times New Roman"/>
          <w:sz w:val="28"/>
          <w:szCs w:val="28"/>
          <w:lang w:val="ru-RU" w:eastAsia="ru-RU"/>
        </w:rPr>
        <w:t>, 1</w:t>
      </w:r>
      <w:r w:rsidR="00410384" w:rsidRPr="00F479DE">
        <w:rPr>
          <w:rFonts w:ascii="Times New Roman" w:eastAsia="Times New Roman" w:hAnsi="Times New Roman"/>
          <w:sz w:val="28"/>
          <w:szCs w:val="28"/>
          <w:lang w:val="ru-RU" w:eastAsia="ru-RU"/>
        </w:rPr>
        <w:t>76</w:t>
      </w:r>
      <w:r w:rsidR="006264CC" w:rsidRPr="00F479DE">
        <w:rPr>
          <w:rFonts w:ascii="Times New Roman" w:eastAsia="Times New Roman" w:hAnsi="Times New Roman"/>
          <w:sz w:val="28"/>
          <w:szCs w:val="28"/>
          <w:lang w:eastAsia="ru-RU"/>
        </w:rPr>
        <w:t>].</w:t>
      </w:r>
    </w:p>
    <w:p w:rsidR="006264CC" w:rsidRPr="00F479DE" w:rsidRDefault="006264CC" w:rsidP="00B20225">
      <w:pPr>
        <w:tabs>
          <w:tab w:val="left" w:pos="560"/>
          <w:tab w:val="right" w:leader="dot" w:pos="9628"/>
        </w:tabs>
        <w:spacing w:after="0" w:line="240" w:lineRule="auto"/>
        <w:ind w:firstLine="567"/>
        <w:jc w:val="both"/>
        <w:rPr>
          <w:rFonts w:ascii="Times New Roman" w:hAnsi="Times New Roman"/>
          <w:sz w:val="28"/>
          <w:szCs w:val="28"/>
        </w:rPr>
      </w:pPr>
      <w:r w:rsidRPr="00F479DE">
        <w:rPr>
          <w:rFonts w:ascii="Times New Roman" w:hAnsi="Times New Roman"/>
          <w:sz w:val="28"/>
          <w:szCs w:val="28"/>
        </w:rPr>
        <w:t>Условия района исследований по природным и со</w:t>
      </w:r>
      <w:r w:rsidR="00DB5CA8" w:rsidRPr="00F479DE">
        <w:rPr>
          <w:rFonts w:ascii="Times New Roman" w:hAnsi="Times New Roman"/>
          <w:sz w:val="28"/>
          <w:szCs w:val="28"/>
        </w:rPr>
        <w:t>от</w:t>
      </w:r>
      <w:r w:rsidRPr="00F479DE">
        <w:rPr>
          <w:rFonts w:ascii="Times New Roman" w:hAnsi="Times New Roman"/>
          <w:sz w:val="28"/>
          <w:szCs w:val="28"/>
        </w:rPr>
        <w:t>ветствующим им агроклиматическим зонам увлажненности позволяют здесь выращивать кукурузу и иные сельскохозяйственные культуры на орошаемых землях</w:t>
      </w:r>
      <w:r w:rsidR="00876498" w:rsidRPr="00F479DE">
        <w:rPr>
          <w:rFonts w:ascii="Times New Roman" w:hAnsi="Times New Roman"/>
          <w:sz w:val="28"/>
          <w:szCs w:val="28"/>
          <w:lang w:val="ru-RU"/>
        </w:rPr>
        <w:t xml:space="preserve"> [</w:t>
      </w:r>
      <w:r w:rsidR="00A74601" w:rsidRPr="00F479DE">
        <w:rPr>
          <w:rFonts w:ascii="Times New Roman" w:hAnsi="Times New Roman"/>
          <w:sz w:val="28"/>
          <w:szCs w:val="28"/>
          <w:lang w:val="ru-RU"/>
        </w:rPr>
        <w:t>6</w:t>
      </w:r>
      <w:r w:rsidR="00876498" w:rsidRPr="00F479DE">
        <w:rPr>
          <w:rFonts w:ascii="Times New Roman" w:hAnsi="Times New Roman"/>
          <w:sz w:val="28"/>
          <w:szCs w:val="28"/>
          <w:lang w:val="ru-RU"/>
        </w:rPr>
        <w:t>]</w:t>
      </w:r>
      <w:r w:rsidRPr="00F479DE">
        <w:rPr>
          <w:rFonts w:ascii="Times New Roman" w:hAnsi="Times New Roman"/>
          <w:sz w:val="28"/>
          <w:szCs w:val="28"/>
        </w:rPr>
        <w:t>.</w:t>
      </w:r>
    </w:p>
    <w:p w:rsidR="00BE2F1A" w:rsidRPr="00F479DE" w:rsidRDefault="00BE2F1A" w:rsidP="00B20225">
      <w:pPr>
        <w:tabs>
          <w:tab w:val="left" w:pos="560"/>
          <w:tab w:val="right" w:leader="dot" w:pos="9628"/>
        </w:tabs>
        <w:spacing w:after="0" w:line="240" w:lineRule="auto"/>
        <w:ind w:firstLine="709"/>
        <w:jc w:val="both"/>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 xml:space="preserve">Территориально опытный участок расположен в крестьянском хозяйствен «Самгау» Кордайского района Жамбылской области, </w:t>
      </w:r>
      <w:r w:rsidR="00DB5CA8" w:rsidRPr="00F479DE">
        <w:rPr>
          <w:rFonts w:ascii="Times New Roman" w:eastAsia="Times New Roman" w:hAnsi="Times New Roman"/>
          <w:sz w:val="28"/>
          <w:szCs w:val="28"/>
          <w:lang w:val="ru-RU" w:eastAsia="ru-RU"/>
        </w:rPr>
        <w:t>от</w:t>
      </w:r>
      <w:r w:rsidRPr="00F479DE">
        <w:rPr>
          <w:rFonts w:ascii="Times New Roman" w:eastAsia="Times New Roman" w:hAnsi="Times New Roman"/>
          <w:sz w:val="28"/>
          <w:szCs w:val="28"/>
          <w:lang w:val="ru-RU" w:eastAsia="ru-RU"/>
        </w:rPr>
        <w:t>носится предгорно</w:t>
      </w:r>
      <w:r w:rsidR="008A5D37" w:rsidRPr="00F479DE">
        <w:rPr>
          <w:rFonts w:ascii="Times New Roman" w:eastAsia="Times New Roman" w:hAnsi="Times New Roman"/>
          <w:sz w:val="28"/>
          <w:szCs w:val="28"/>
          <w:lang w:val="ru-RU" w:eastAsia="ru-RU"/>
        </w:rPr>
        <w:t>-</w:t>
      </w:r>
      <w:r w:rsidRPr="00F479DE">
        <w:rPr>
          <w:rFonts w:ascii="Times New Roman" w:eastAsia="Times New Roman" w:hAnsi="Times New Roman"/>
          <w:sz w:val="28"/>
          <w:szCs w:val="28"/>
          <w:lang w:val="ru-RU" w:eastAsia="ru-RU"/>
        </w:rPr>
        <w:t>полупустынной зоне сероземных почв юга Казахстана</w:t>
      </w:r>
      <w:r w:rsidR="008A5D37" w:rsidRPr="00F479DE">
        <w:rPr>
          <w:rFonts w:ascii="Times New Roman" w:eastAsia="Times New Roman" w:hAnsi="Times New Roman"/>
          <w:sz w:val="28"/>
          <w:szCs w:val="28"/>
          <w:lang w:val="ru-RU" w:eastAsia="ru-RU"/>
        </w:rPr>
        <w:t xml:space="preserve"> </w:t>
      </w:r>
      <w:r w:rsidR="008A5D37" w:rsidRPr="00F479DE">
        <w:rPr>
          <w:rFonts w:ascii="Times New Roman" w:eastAsia="Times New Roman" w:hAnsi="Times New Roman"/>
          <w:sz w:val="28"/>
          <w:szCs w:val="28"/>
          <w:lang w:eastAsia="ru-RU"/>
        </w:rPr>
        <w:t>[</w:t>
      </w:r>
      <w:r w:rsidR="008A5D37" w:rsidRPr="00F479DE">
        <w:rPr>
          <w:rFonts w:ascii="Times New Roman" w:eastAsia="Times New Roman" w:hAnsi="Times New Roman"/>
          <w:sz w:val="28"/>
          <w:szCs w:val="28"/>
          <w:lang w:val="ru-RU" w:eastAsia="ru-RU"/>
        </w:rPr>
        <w:t>1</w:t>
      </w:r>
      <w:r w:rsidR="00974EFA" w:rsidRPr="00F479DE">
        <w:rPr>
          <w:rFonts w:ascii="Times New Roman" w:eastAsia="Times New Roman" w:hAnsi="Times New Roman"/>
          <w:sz w:val="28"/>
          <w:szCs w:val="28"/>
          <w:lang w:val="ru-RU" w:eastAsia="ru-RU"/>
        </w:rPr>
        <w:t>78</w:t>
      </w:r>
      <w:r w:rsidR="008A5D37" w:rsidRPr="00F479DE">
        <w:rPr>
          <w:rFonts w:ascii="Times New Roman" w:eastAsia="Times New Roman" w:hAnsi="Times New Roman"/>
          <w:sz w:val="28"/>
          <w:szCs w:val="28"/>
          <w:lang w:eastAsia="ru-RU"/>
        </w:rPr>
        <w:t>]</w:t>
      </w:r>
      <w:r w:rsidRPr="00F479DE">
        <w:rPr>
          <w:rFonts w:ascii="Times New Roman" w:eastAsia="Times New Roman" w:hAnsi="Times New Roman"/>
          <w:sz w:val="28"/>
          <w:szCs w:val="28"/>
          <w:lang w:val="ru-RU" w:eastAsia="ru-RU"/>
        </w:rPr>
        <w:t>.</w:t>
      </w:r>
    </w:p>
    <w:p w:rsidR="00BE2F1A" w:rsidRPr="00F479DE" w:rsidRDefault="00BE2F1A" w:rsidP="00B20225">
      <w:pPr>
        <w:spacing w:after="0" w:line="240" w:lineRule="auto"/>
        <w:ind w:firstLine="709"/>
        <w:jc w:val="both"/>
        <w:rPr>
          <w:rFonts w:ascii="Times New Roman" w:hAnsi="Times New Roman"/>
          <w:sz w:val="28"/>
          <w:szCs w:val="28"/>
        </w:rPr>
      </w:pPr>
      <w:r w:rsidRPr="00F479DE">
        <w:rPr>
          <w:rFonts w:ascii="Times New Roman" w:hAnsi="Times New Roman"/>
          <w:sz w:val="28"/>
          <w:szCs w:val="28"/>
        </w:rPr>
        <w:lastRenderedPageBreak/>
        <w:t xml:space="preserve">Опытный участок расположен на староорошаемых незасоленных сероземных почвах с глубоко залегающими песчано-галечниковыми </w:t>
      </w:r>
      <w:r w:rsidR="00DB5CA8" w:rsidRPr="00F479DE">
        <w:rPr>
          <w:rFonts w:ascii="Times New Roman" w:hAnsi="Times New Roman"/>
          <w:sz w:val="28"/>
          <w:szCs w:val="28"/>
        </w:rPr>
        <w:t>от</w:t>
      </w:r>
      <w:r w:rsidRPr="00F479DE">
        <w:rPr>
          <w:rFonts w:ascii="Times New Roman" w:hAnsi="Times New Roman"/>
          <w:sz w:val="28"/>
          <w:szCs w:val="28"/>
        </w:rPr>
        <w:t xml:space="preserve">ложениями и грунтовыми водами на глубине </w:t>
      </w:r>
      <w:smartTag w:uri="urn:schemas-microsoft-com:office:smarttags" w:element="metricconverter">
        <w:smartTagPr>
          <w:attr w:name="ProductID" w:val="3 м"/>
        </w:smartTagPr>
        <w:r w:rsidRPr="00F479DE">
          <w:rPr>
            <w:rFonts w:ascii="Times New Roman" w:hAnsi="Times New Roman"/>
            <w:sz w:val="28"/>
            <w:szCs w:val="28"/>
          </w:rPr>
          <w:t>3 м</w:t>
        </w:r>
      </w:smartTag>
      <w:r w:rsidRPr="00F479DE">
        <w:rPr>
          <w:rFonts w:ascii="Times New Roman" w:hAnsi="Times New Roman"/>
          <w:sz w:val="28"/>
          <w:szCs w:val="28"/>
        </w:rPr>
        <w:t xml:space="preserve"> и более</w:t>
      </w:r>
      <w:r w:rsidR="00E93071" w:rsidRPr="00F479DE">
        <w:rPr>
          <w:rFonts w:ascii="Times New Roman" w:hAnsi="Times New Roman"/>
          <w:sz w:val="28"/>
          <w:szCs w:val="28"/>
          <w:lang w:val="ru-RU"/>
        </w:rPr>
        <w:t xml:space="preserve"> </w:t>
      </w:r>
      <w:r w:rsidR="00E93071" w:rsidRPr="00F479DE">
        <w:rPr>
          <w:rFonts w:ascii="Times New Roman" w:eastAsia="Times New Roman" w:hAnsi="Times New Roman"/>
          <w:sz w:val="28"/>
          <w:szCs w:val="28"/>
          <w:lang w:eastAsia="ru-RU"/>
        </w:rPr>
        <w:t>[</w:t>
      </w:r>
      <w:r w:rsidR="00E93071" w:rsidRPr="00F479DE">
        <w:rPr>
          <w:rFonts w:ascii="Times New Roman" w:eastAsia="Times New Roman" w:hAnsi="Times New Roman"/>
          <w:sz w:val="28"/>
          <w:szCs w:val="28"/>
          <w:lang w:val="ru-RU" w:eastAsia="ru-RU"/>
        </w:rPr>
        <w:t>1</w:t>
      </w:r>
      <w:r w:rsidR="00D5605B" w:rsidRPr="00F479DE">
        <w:rPr>
          <w:rFonts w:ascii="Times New Roman" w:eastAsia="Times New Roman" w:hAnsi="Times New Roman"/>
          <w:sz w:val="28"/>
          <w:szCs w:val="28"/>
          <w:lang w:val="ru-RU" w:eastAsia="ru-RU"/>
        </w:rPr>
        <w:t>78</w:t>
      </w:r>
      <w:r w:rsidR="00E93071" w:rsidRPr="00F479DE">
        <w:rPr>
          <w:rFonts w:ascii="Times New Roman" w:eastAsia="Times New Roman" w:hAnsi="Times New Roman"/>
          <w:sz w:val="28"/>
          <w:szCs w:val="28"/>
          <w:lang w:eastAsia="ru-RU"/>
        </w:rPr>
        <w:t>]</w:t>
      </w:r>
      <w:r w:rsidRPr="00F479DE">
        <w:rPr>
          <w:rFonts w:ascii="Times New Roman" w:hAnsi="Times New Roman"/>
          <w:sz w:val="28"/>
          <w:szCs w:val="28"/>
        </w:rPr>
        <w:t xml:space="preserve">. </w:t>
      </w:r>
    </w:p>
    <w:p w:rsidR="00BE2F1A" w:rsidRPr="00F479DE" w:rsidRDefault="00BE2F1A" w:rsidP="00FD1062">
      <w:pPr>
        <w:spacing w:after="0" w:line="240" w:lineRule="auto"/>
        <w:ind w:firstLine="709"/>
        <w:jc w:val="both"/>
        <w:rPr>
          <w:rFonts w:ascii="Times New Roman" w:hAnsi="Times New Roman"/>
          <w:sz w:val="28"/>
          <w:szCs w:val="28"/>
        </w:rPr>
      </w:pPr>
      <w:r w:rsidRPr="00F479DE">
        <w:rPr>
          <w:rFonts w:ascii="Times New Roman" w:hAnsi="Times New Roman"/>
          <w:iCs/>
          <w:sz w:val="28"/>
          <w:szCs w:val="28"/>
        </w:rPr>
        <w:t>Почвы</w:t>
      </w:r>
      <w:r w:rsidRPr="00F479DE">
        <w:rPr>
          <w:rFonts w:ascii="Times New Roman" w:hAnsi="Times New Roman"/>
          <w:sz w:val="28"/>
          <w:szCs w:val="28"/>
        </w:rPr>
        <w:t xml:space="preserve"> исследуемого участка представлены обыкновенными сероземами. Мощность гумусового горизонта – </w:t>
      </w:r>
      <w:r w:rsidRPr="00F479DE">
        <w:rPr>
          <w:rFonts w:ascii="Times New Roman" w:hAnsi="Times New Roman"/>
          <w:sz w:val="28"/>
          <w:szCs w:val="28"/>
          <w:lang w:val="ru-RU"/>
        </w:rPr>
        <w:t>20</w:t>
      </w:r>
      <w:r w:rsidRPr="00F479DE">
        <w:rPr>
          <w:rFonts w:ascii="Times New Roman" w:hAnsi="Times New Roman"/>
          <w:sz w:val="28"/>
          <w:szCs w:val="28"/>
        </w:rPr>
        <w:t>-</w:t>
      </w:r>
      <w:r w:rsidR="00916657" w:rsidRPr="00F479DE">
        <w:rPr>
          <w:rFonts w:ascii="Times New Roman" w:hAnsi="Times New Roman"/>
          <w:sz w:val="28"/>
          <w:szCs w:val="28"/>
          <w:lang w:val="ru-RU"/>
        </w:rPr>
        <w:t>4</w:t>
      </w:r>
      <w:r w:rsidRPr="00F479DE">
        <w:rPr>
          <w:rFonts w:ascii="Times New Roman" w:hAnsi="Times New Roman"/>
          <w:sz w:val="28"/>
          <w:szCs w:val="28"/>
        </w:rPr>
        <w:t>0 см. Содержание гумуса в слое 0,</w:t>
      </w:r>
      <w:r w:rsidR="00916657" w:rsidRPr="00F479DE">
        <w:rPr>
          <w:rFonts w:ascii="Times New Roman" w:hAnsi="Times New Roman"/>
          <w:sz w:val="28"/>
          <w:szCs w:val="28"/>
          <w:lang w:val="ru-RU"/>
        </w:rPr>
        <w:t>4</w:t>
      </w:r>
      <w:r w:rsidRPr="00F479DE">
        <w:rPr>
          <w:rFonts w:ascii="Times New Roman" w:hAnsi="Times New Roman"/>
          <w:sz w:val="28"/>
          <w:szCs w:val="28"/>
        </w:rPr>
        <w:t xml:space="preserve"> м находится в пределах </w:t>
      </w:r>
      <w:r w:rsidR="009432BA" w:rsidRPr="00F479DE">
        <w:rPr>
          <w:rFonts w:ascii="Times New Roman" w:hAnsi="Times New Roman"/>
          <w:sz w:val="28"/>
          <w:szCs w:val="28"/>
        </w:rPr>
        <w:t>1,</w:t>
      </w:r>
      <w:r w:rsidR="009432BA" w:rsidRPr="00F479DE">
        <w:rPr>
          <w:rFonts w:ascii="Times New Roman" w:hAnsi="Times New Roman"/>
          <w:sz w:val="28"/>
          <w:szCs w:val="28"/>
          <w:lang w:val="ru-RU"/>
        </w:rPr>
        <w:t>253</w:t>
      </w:r>
      <w:r w:rsidRPr="00F479DE">
        <w:rPr>
          <w:rFonts w:ascii="Times New Roman" w:hAnsi="Times New Roman"/>
          <w:sz w:val="28"/>
          <w:szCs w:val="28"/>
        </w:rPr>
        <w:t>-</w:t>
      </w:r>
      <w:r w:rsidR="009432BA" w:rsidRPr="00F479DE">
        <w:rPr>
          <w:rFonts w:ascii="Times New Roman" w:hAnsi="Times New Roman"/>
          <w:sz w:val="28"/>
          <w:szCs w:val="28"/>
          <w:lang w:val="ru-RU"/>
        </w:rPr>
        <w:t>1,022</w:t>
      </w:r>
      <w:r w:rsidRPr="00F479DE">
        <w:rPr>
          <w:rFonts w:ascii="Times New Roman" w:hAnsi="Times New Roman"/>
          <w:sz w:val="28"/>
          <w:szCs w:val="28"/>
        </w:rPr>
        <w:t>%. Количество валового аз</w:t>
      </w:r>
      <w:r w:rsidR="00DB5CA8" w:rsidRPr="00F479DE">
        <w:rPr>
          <w:rFonts w:ascii="Times New Roman" w:hAnsi="Times New Roman"/>
          <w:sz w:val="28"/>
          <w:szCs w:val="28"/>
        </w:rPr>
        <w:t>от</w:t>
      </w:r>
      <w:r w:rsidRPr="00F479DE">
        <w:rPr>
          <w:rFonts w:ascii="Times New Roman" w:hAnsi="Times New Roman"/>
          <w:sz w:val="28"/>
          <w:szCs w:val="28"/>
        </w:rPr>
        <w:t xml:space="preserve">а равно </w:t>
      </w:r>
      <w:r w:rsidR="009432BA" w:rsidRPr="00F479DE">
        <w:rPr>
          <w:rFonts w:ascii="Times New Roman" w:hAnsi="Times New Roman"/>
          <w:sz w:val="28"/>
          <w:szCs w:val="28"/>
        </w:rPr>
        <w:t>0,</w:t>
      </w:r>
      <w:r w:rsidR="009432BA" w:rsidRPr="00F479DE">
        <w:rPr>
          <w:rFonts w:ascii="Times New Roman" w:hAnsi="Times New Roman"/>
          <w:sz w:val="28"/>
          <w:szCs w:val="28"/>
          <w:lang w:val="ru-RU"/>
        </w:rPr>
        <w:t>124</w:t>
      </w:r>
      <w:r w:rsidRPr="00F479DE">
        <w:rPr>
          <w:rFonts w:ascii="Times New Roman" w:hAnsi="Times New Roman"/>
          <w:sz w:val="28"/>
          <w:szCs w:val="28"/>
        </w:rPr>
        <w:t>-</w:t>
      </w:r>
      <w:r w:rsidR="009432BA" w:rsidRPr="00F479DE">
        <w:rPr>
          <w:rFonts w:ascii="Times New Roman" w:hAnsi="Times New Roman"/>
          <w:sz w:val="28"/>
          <w:szCs w:val="28"/>
        </w:rPr>
        <w:t>0,</w:t>
      </w:r>
      <w:r w:rsidR="009432BA" w:rsidRPr="00F479DE">
        <w:rPr>
          <w:rFonts w:ascii="Times New Roman" w:hAnsi="Times New Roman"/>
          <w:sz w:val="28"/>
          <w:szCs w:val="28"/>
          <w:lang w:val="ru-RU"/>
        </w:rPr>
        <w:t>093</w:t>
      </w:r>
      <w:r w:rsidRPr="00F479DE">
        <w:rPr>
          <w:rFonts w:ascii="Times New Roman" w:hAnsi="Times New Roman"/>
          <w:sz w:val="28"/>
          <w:szCs w:val="28"/>
        </w:rPr>
        <w:t xml:space="preserve">%. Емкость поглощения </w:t>
      </w:r>
      <w:r w:rsidR="006168F2" w:rsidRPr="00F479DE">
        <w:rPr>
          <w:rFonts w:ascii="Times New Roman" w:hAnsi="Times New Roman"/>
          <w:sz w:val="28"/>
          <w:szCs w:val="28"/>
          <w:lang w:val="ru-RU"/>
        </w:rPr>
        <w:t xml:space="preserve">большая - </w:t>
      </w:r>
      <w:r w:rsidRPr="00F479DE">
        <w:rPr>
          <w:rFonts w:ascii="Times New Roman" w:hAnsi="Times New Roman"/>
          <w:sz w:val="28"/>
          <w:szCs w:val="28"/>
        </w:rPr>
        <w:t xml:space="preserve">8-10 мг/экв на 100 г почвы, реакция почвенного раствора </w:t>
      </w:r>
      <w:r w:rsidR="006168F2" w:rsidRPr="00F479DE">
        <w:rPr>
          <w:rFonts w:ascii="Times New Roman" w:hAnsi="Times New Roman"/>
          <w:sz w:val="28"/>
          <w:szCs w:val="28"/>
          <w:lang w:val="ru-RU"/>
        </w:rPr>
        <w:t xml:space="preserve">- </w:t>
      </w:r>
      <w:r w:rsidRPr="00F479DE">
        <w:rPr>
          <w:rFonts w:ascii="Times New Roman" w:hAnsi="Times New Roman"/>
          <w:sz w:val="28"/>
          <w:szCs w:val="28"/>
        </w:rPr>
        <w:t>щелочная. По механическому составу почвы средне- и тяжелосуглинистые, незасоленные</w:t>
      </w:r>
      <w:r w:rsidR="00FD1062" w:rsidRPr="00F479DE">
        <w:rPr>
          <w:rFonts w:ascii="Times New Roman" w:hAnsi="Times New Roman"/>
          <w:sz w:val="28"/>
          <w:szCs w:val="28"/>
          <w:lang w:val="ru-RU"/>
        </w:rPr>
        <w:t xml:space="preserve"> [</w:t>
      </w:r>
      <w:r w:rsidR="000D33B3" w:rsidRPr="00F479DE">
        <w:rPr>
          <w:rFonts w:ascii="Times New Roman" w:hAnsi="Times New Roman"/>
          <w:sz w:val="28"/>
          <w:szCs w:val="28"/>
          <w:lang w:val="ru-RU"/>
        </w:rPr>
        <w:t>10</w:t>
      </w:r>
      <w:r w:rsidR="00A21A83" w:rsidRPr="00F479DE">
        <w:rPr>
          <w:rFonts w:ascii="Times New Roman" w:hAnsi="Times New Roman"/>
          <w:sz w:val="28"/>
          <w:szCs w:val="28"/>
          <w:lang w:val="ru-RU"/>
        </w:rPr>
        <w:t>4</w:t>
      </w:r>
      <w:r w:rsidR="00FD1062" w:rsidRPr="00F479DE">
        <w:rPr>
          <w:rFonts w:ascii="Times New Roman" w:hAnsi="Times New Roman"/>
          <w:sz w:val="28"/>
          <w:szCs w:val="28"/>
          <w:lang w:val="ru-RU"/>
        </w:rPr>
        <w:t>]</w:t>
      </w:r>
      <w:r w:rsidRPr="00F479DE">
        <w:rPr>
          <w:rFonts w:ascii="Times New Roman" w:hAnsi="Times New Roman"/>
          <w:sz w:val="28"/>
          <w:szCs w:val="28"/>
        </w:rPr>
        <w:t>. Общее количество воднорастворимых веществ составляет 0,7-0,1% [</w:t>
      </w:r>
      <w:r w:rsidR="009D1F6F" w:rsidRPr="00F479DE">
        <w:rPr>
          <w:rFonts w:ascii="Times New Roman" w:hAnsi="Times New Roman"/>
          <w:sz w:val="28"/>
          <w:szCs w:val="28"/>
          <w:lang w:val="ru-RU"/>
        </w:rPr>
        <w:t>1</w:t>
      </w:r>
      <w:r w:rsidR="00BD19DE" w:rsidRPr="00F479DE">
        <w:rPr>
          <w:rFonts w:ascii="Times New Roman" w:hAnsi="Times New Roman"/>
          <w:sz w:val="28"/>
          <w:szCs w:val="28"/>
          <w:lang w:val="ru-RU"/>
        </w:rPr>
        <w:t>7</w:t>
      </w:r>
      <w:r w:rsidR="00477CF6" w:rsidRPr="00F479DE">
        <w:rPr>
          <w:rFonts w:ascii="Times New Roman" w:hAnsi="Times New Roman"/>
          <w:sz w:val="28"/>
          <w:szCs w:val="28"/>
          <w:lang w:val="ru-RU"/>
        </w:rPr>
        <w:t>9</w:t>
      </w:r>
      <w:r w:rsidRPr="00F479DE">
        <w:rPr>
          <w:rFonts w:ascii="Times New Roman" w:hAnsi="Times New Roman"/>
          <w:sz w:val="28"/>
          <w:szCs w:val="28"/>
        </w:rPr>
        <w:t xml:space="preserve">]. </w:t>
      </w:r>
    </w:p>
    <w:p w:rsidR="00BE2F1A" w:rsidRPr="00F479DE" w:rsidRDefault="00BE2F1A" w:rsidP="00B20225">
      <w:pPr>
        <w:spacing w:after="0" w:line="240" w:lineRule="auto"/>
        <w:ind w:firstLine="709"/>
        <w:jc w:val="both"/>
        <w:rPr>
          <w:rFonts w:ascii="Times New Roman" w:hAnsi="Times New Roman"/>
          <w:sz w:val="28"/>
          <w:szCs w:val="28"/>
        </w:rPr>
      </w:pPr>
      <w:r w:rsidRPr="00F479DE">
        <w:rPr>
          <w:rFonts w:ascii="Times New Roman" w:hAnsi="Times New Roman"/>
          <w:sz w:val="28"/>
          <w:szCs w:val="28"/>
        </w:rPr>
        <w:t>Химический анализ, механический и минеральный состав почвы определял</w:t>
      </w:r>
      <w:r w:rsidRPr="00F479DE">
        <w:rPr>
          <w:rFonts w:ascii="Times New Roman" w:hAnsi="Times New Roman"/>
          <w:sz w:val="28"/>
          <w:szCs w:val="28"/>
          <w:lang w:val="ru-RU"/>
        </w:rPr>
        <w:t>и</w:t>
      </w:r>
      <w:r w:rsidRPr="00F479DE">
        <w:rPr>
          <w:rFonts w:ascii="Times New Roman" w:hAnsi="Times New Roman"/>
          <w:sz w:val="28"/>
          <w:szCs w:val="28"/>
        </w:rPr>
        <w:t>с</w:t>
      </w:r>
      <w:r w:rsidRPr="00F479DE">
        <w:rPr>
          <w:rFonts w:ascii="Times New Roman" w:hAnsi="Times New Roman"/>
          <w:sz w:val="28"/>
          <w:szCs w:val="28"/>
          <w:lang w:val="ru-RU"/>
        </w:rPr>
        <w:t>ь</w:t>
      </w:r>
      <w:r w:rsidRPr="00F479DE">
        <w:rPr>
          <w:rFonts w:ascii="Times New Roman" w:hAnsi="Times New Roman"/>
          <w:sz w:val="28"/>
          <w:szCs w:val="28"/>
        </w:rPr>
        <w:t xml:space="preserve"> в лаборатории ТОО «Казахский научно-исследовательский институт водного хозяйства</w:t>
      </w:r>
      <w:r w:rsidR="00A22AD2" w:rsidRPr="00F479DE">
        <w:rPr>
          <w:rFonts w:ascii="Times New Roman" w:hAnsi="Times New Roman"/>
          <w:sz w:val="28"/>
          <w:szCs w:val="28"/>
          <w:lang w:val="ru-RU"/>
        </w:rPr>
        <w:t xml:space="preserve"> (</w:t>
      </w:r>
      <w:hyperlink r:id="rId9" w:history="1">
        <w:r w:rsidR="00A22AD2" w:rsidRPr="00F479DE">
          <w:rPr>
            <w:rStyle w:val="a4"/>
            <w:rFonts w:ascii="Times New Roman" w:hAnsi="Times New Roman"/>
            <w:sz w:val="28"/>
            <w:szCs w:val="28"/>
            <w:lang w:val="ru-RU"/>
          </w:rPr>
          <w:t>https://www.kaziwr.isd.kz/page.php?lang=1</w:t>
        </w:r>
      </w:hyperlink>
      <w:r w:rsidR="00A22AD2" w:rsidRPr="00F479DE">
        <w:rPr>
          <w:rFonts w:ascii="Times New Roman" w:hAnsi="Times New Roman"/>
          <w:sz w:val="28"/>
          <w:szCs w:val="28"/>
          <w:lang w:val="ru-RU"/>
        </w:rPr>
        <w:t>)</w:t>
      </w:r>
      <w:r w:rsidRPr="00F479DE">
        <w:rPr>
          <w:rFonts w:ascii="Times New Roman" w:hAnsi="Times New Roman"/>
          <w:sz w:val="28"/>
          <w:szCs w:val="28"/>
        </w:rPr>
        <w:t xml:space="preserve">. </w:t>
      </w:r>
    </w:p>
    <w:p w:rsidR="00BE2F1A" w:rsidRPr="00F479DE" w:rsidRDefault="00BE2F1A" w:rsidP="00B20225">
      <w:pPr>
        <w:spacing w:after="0" w:line="240" w:lineRule="auto"/>
        <w:ind w:firstLine="709"/>
        <w:jc w:val="both"/>
        <w:rPr>
          <w:rFonts w:ascii="Times New Roman" w:hAnsi="Times New Roman"/>
          <w:sz w:val="28"/>
          <w:szCs w:val="28"/>
        </w:rPr>
      </w:pPr>
      <w:r w:rsidRPr="00F479DE">
        <w:rPr>
          <w:rFonts w:ascii="Times New Roman" w:hAnsi="Times New Roman"/>
          <w:sz w:val="28"/>
          <w:szCs w:val="28"/>
        </w:rPr>
        <w:t xml:space="preserve">Результаты химического анализа почв </w:t>
      </w:r>
      <w:r w:rsidRPr="00F479DE">
        <w:rPr>
          <w:rFonts w:ascii="Times New Roman" w:hAnsi="Times New Roman"/>
          <w:sz w:val="28"/>
          <w:szCs w:val="28"/>
          <w:lang w:val="ru-RU"/>
        </w:rPr>
        <w:t xml:space="preserve">представлены в </w:t>
      </w:r>
      <w:r w:rsidRPr="00F479DE">
        <w:rPr>
          <w:rFonts w:ascii="Times New Roman" w:hAnsi="Times New Roman"/>
          <w:sz w:val="28"/>
          <w:szCs w:val="28"/>
        </w:rPr>
        <w:t>таблиц</w:t>
      </w:r>
      <w:r w:rsidRPr="00F479DE">
        <w:rPr>
          <w:rFonts w:ascii="Times New Roman" w:hAnsi="Times New Roman"/>
          <w:sz w:val="28"/>
          <w:szCs w:val="28"/>
          <w:lang w:val="ru-RU"/>
        </w:rPr>
        <w:t>е</w:t>
      </w:r>
      <w:r w:rsidRPr="00F479DE">
        <w:rPr>
          <w:rFonts w:ascii="Times New Roman" w:hAnsi="Times New Roman"/>
          <w:sz w:val="28"/>
          <w:szCs w:val="28"/>
        </w:rPr>
        <w:t xml:space="preserve"> 2.</w:t>
      </w:r>
      <w:r w:rsidR="00B3119E" w:rsidRPr="00F479DE">
        <w:rPr>
          <w:rFonts w:ascii="Times New Roman" w:hAnsi="Times New Roman"/>
          <w:sz w:val="28"/>
          <w:szCs w:val="28"/>
          <w:lang w:val="ru-RU"/>
        </w:rPr>
        <w:t>2</w:t>
      </w:r>
      <w:r w:rsidRPr="00F479DE">
        <w:rPr>
          <w:rFonts w:ascii="Times New Roman" w:hAnsi="Times New Roman"/>
          <w:sz w:val="28"/>
          <w:szCs w:val="28"/>
        </w:rPr>
        <w:t xml:space="preserve">. </w:t>
      </w:r>
    </w:p>
    <w:p w:rsidR="00956DD7" w:rsidRPr="00F479DE" w:rsidRDefault="00956DD7" w:rsidP="00B20225">
      <w:pPr>
        <w:spacing w:after="0" w:line="240" w:lineRule="auto"/>
        <w:ind w:firstLine="709"/>
        <w:jc w:val="both"/>
        <w:rPr>
          <w:rFonts w:ascii="Times New Roman" w:hAnsi="Times New Roman"/>
          <w:sz w:val="28"/>
          <w:szCs w:val="28"/>
          <w:lang w:val="ru-RU"/>
        </w:rPr>
      </w:pPr>
    </w:p>
    <w:p w:rsidR="00BE2F1A" w:rsidRPr="00F479DE" w:rsidRDefault="00BE2F1A" w:rsidP="00B20225">
      <w:pPr>
        <w:spacing w:after="0" w:line="240" w:lineRule="auto"/>
        <w:jc w:val="both"/>
        <w:rPr>
          <w:rFonts w:ascii="Times New Roman" w:hAnsi="Times New Roman"/>
          <w:sz w:val="28"/>
          <w:szCs w:val="28"/>
          <w:lang w:val="ru-RU"/>
        </w:rPr>
      </w:pPr>
      <w:r w:rsidRPr="00F479DE">
        <w:rPr>
          <w:rFonts w:ascii="Times New Roman" w:hAnsi="Times New Roman"/>
          <w:sz w:val="28"/>
          <w:szCs w:val="28"/>
        </w:rPr>
        <w:t>Таблица 2.</w:t>
      </w:r>
      <w:r w:rsidR="000E08BB" w:rsidRPr="00F479DE">
        <w:rPr>
          <w:rFonts w:ascii="Times New Roman" w:hAnsi="Times New Roman"/>
          <w:sz w:val="28"/>
          <w:szCs w:val="28"/>
          <w:lang w:val="ru-RU"/>
        </w:rPr>
        <w:t>2</w:t>
      </w:r>
      <w:r w:rsidRPr="00F479DE">
        <w:rPr>
          <w:rFonts w:ascii="Times New Roman" w:hAnsi="Times New Roman"/>
          <w:sz w:val="28"/>
          <w:szCs w:val="28"/>
        </w:rPr>
        <w:t xml:space="preserve"> - Химический анализ почвы исследуемого участка</w:t>
      </w:r>
      <w:r w:rsidR="006A4326" w:rsidRPr="00F479DE">
        <w:rPr>
          <w:rFonts w:ascii="Times New Roman" w:hAnsi="Times New Roman"/>
          <w:sz w:val="28"/>
          <w:szCs w:val="28"/>
          <w:lang w:val="ru-RU"/>
        </w:rPr>
        <w:t>, %</w:t>
      </w:r>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417"/>
        <w:gridCol w:w="993"/>
        <w:gridCol w:w="1134"/>
        <w:gridCol w:w="1275"/>
        <w:gridCol w:w="1134"/>
        <w:gridCol w:w="958"/>
      </w:tblGrid>
      <w:tr w:rsidR="00CA5483" w:rsidRPr="00F479DE" w:rsidTr="00140545">
        <w:tc>
          <w:tcPr>
            <w:tcW w:w="2552" w:type="dxa"/>
            <w:vMerge w:val="restart"/>
            <w:shd w:val="clear" w:color="auto" w:fill="auto"/>
          </w:tcPr>
          <w:p w:rsidR="00CA5483" w:rsidRPr="00F479DE" w:rsidRDefault="00CA5483" w:rsidP="00B20225">
            <w:pPr>
              <w:spacing w:after="0" w:line="240" w:lineRule="auto"/>
              <w:jc w:val="center"/>
              <w:rPr>
                <w:rFonts w:ascii="Times New Roman" w:hAnsi="Times New Roman"/>
                <w:sz w:val="28"/>
                <w:szCs w:val="28"/>
              </w:rPr>
            </w:pPr>
            <w:r w:rsidRPr="00F479DE">
              <w:rPr>
                <w:rFonts w:ascii="Times New Roman" w:hAnsi="Times New Roman"/>
                <w:sz w:val="28"/>
                <w:szCs w:val="28"/>
              </w:rPr>
              <w:t>Глубина взятия образцов, см</w:t>
            </w:r>
          </w:p>
        </w:tc>
        <w:tc>
          <w:tcPr>
            <w:tcW w:w="1417" w:type="dxa"/>
            <w:vMerge w:val="restart"/>
            <w:shd w:val="clear" w:color="auto" w:fill="auto"/>
          </w:tcPr>
          <w:p w:rsidR="00CA5483" w:rsidRPr="00F479DE" w:rsidRDefault="00CA5483" w:rsidP="00B20225">
            <w:pPr>
              <w:spacing w:after="0" w:line="240" w:lineRule="auto"/>
              <w:jc w:val="center"/>
              <w:rPr>
                <w:rFonts w:ascii="Times New Roman" w:hAnsi="Times New Roman"/>
                <w:sz w:val="28"/>
                <w:szCs w:val="28"/>
              </w:rPr>
            </w:pPr>
            <w:r w:rsidRPr="00F479DE">
              <w:rPr>
                <w:rFonts w:ascii="Times New Roman" w:hAnsi="Times New Roman"/>
                <w:sz w:val="28"/>
                <w:szCs w:val="28"/>
              </w:rPr>
              <w:t>Гумус, %</w:t>
            </w:r>
          </w:p>
        </w:tc>
        <w:tc>
          <w:tcPr>
            <w:tcW w:w="2127" w:type="dxa"/>
            <w:gridSpan w:val="2"/>
            <w:shd w:val="clear" w:color="auto" w:fill="auto"/>
          </w:tcPr>
          <w:p w:rsidR="00CA5483" w:rsidRPr="00F479DE" w:rsidRDefault="00CA5483" w:rsidP="00B20225">
            <w:pPr>
              <w:spacing w:after="0" w:line="240" w:lineRule="auto"/>
              <w:jc w:val="center"/>
              <w:rPr>
                <w:rFonts w:ascii="Times New Roman" w:hAnsi="Times New Roman"/>
                <w:sz w:val="28"/>
                <w:szCs w:val="28"/>
              </w:rPr>
            </w:pPr>
            <w:r w:rsidRPr="00F479DE">
              <w:rPr>
                <w:rFonts w:ascii="Times New Roman" w:hAnsi="Times New Roman"/>
                <w:sz w:val="28"/>
                <w:szCs w:val="28"/>
              </w:rPr>
              <w:t>Валовые, %</w:t>
            </w:r>
          </w:p>
        </w:tc>
        <w:tc>
          <w:tcPr>
            <w:tcW w:w="3367" w:type="dxa"/>
            <w:gridSpan w:val="3"/>
            <w:shd w:val="clear" w:color="auto" w:fill="auto"/>
          </w:tcPr>
          <w:p w:rsidR="00CA5483" w:rsidRPr="00F479DE" w:rsidRDefault="00CA5483" w:rsidP="00B20225">
            <w:pPr>
              <w:spacing w:after="0" w:line="240" w:lineRule="auto"/>
              <w:jc w:val="center"/>
              <w:rPr>
                <w:rFonts w:ascii="Times New Roman" w:hAnsi="Times New Roman"/>
                <w:sz w:val="28"/>
                <w:szCs w:val="28"/>
              </w:rPr>
            </w:pPr>
            <w:r w:rsidRPr="00F479DE">
              <w:rPr>
                <w:rFonts w:ascii="Times New Roman" w:hAnsi="Times New Roman"/>
                <w:sz w:val="28"/>
                <w:szCs w:val="28"/>
              </w:rPr>
              <w:t>Подвижные, мг/100г</w:t>
            </w:r>
          </w:p>
        </w:tc>
      </w:tr>
      <w:tr w:rsidR="00CA5483" w:rsidRPr="00F479DE" w:rsidTr="00140545">
        <w:tc>
          <w:tcPr>
            <w:tcW w:w="2552" w:type="dxa"/>
            <w:vMerge/>
            <w:shd w:val="clear" w:color="auto" w:fill="auto"/>
          </w:tcPr>
          <w:p w:rsidR="00CA5483" w:rsidRPr="00F479DE" w:rsidRDefault="00CA5483" w:rsidP="00B20225">
            <w:pPr>
              <w:spacing w:after="0" w:line="240" w:lineRule="auto"/>
              <w:jc w:val="center"/>
              <w:rPr>
                <w:rFonts w:ascii="Times New Roman" w:hAnsi="Times New Roman"/>
                <w:sz w:val="28"/>
                <w:szCs w:val="28"/>
              </w:rPr>
            </w:pPr>
          </w:p>
        </w:tc>
        <w:tc>
          <w:tcPr>
            <w:tcW w:w="1417" w:type="dxa"/>
            <w:vMerge/>
            <w:shd w:val="clear" w:color="auto" w:fill="auto"/>
          </w:tcPr>
          <w:p w:rsidR="00CA5483" w:rsidRPr="00F479DE" w:rsidRDefault="00CA5483" w:rsidP="00B20225">
            <w:pPr>
              <w:spacing w:after="0" w:line="240" w:lineRule="auto"/>
              <w:jc w:val="center"/>
              <w:rPr>
                <w:rFonts w:ascii="Times New Roman" w:hAnsi="Times New Roman"/>
                <w:sz w:val="28"/>
                <w:szCs w:val="28"/>
              </w:rPr>
            </w:pPr>
          </w:p>
        </w:tc>
        <w:tc>
          <w:tcPr>
            <w:tcW w:w="993" w:type="dxa"/>
            <w:shd w:val="clear" w:color="auto" w:fill="auto"/>
          </w:tcPr>
          <w:p w:rsidR="00CA5483" w:rsidRPr="00F479DE" w:rsidRDefault="00CA5483" w:rsidP="00B20225">
            <w:pPr>
              <w:spacing w:after="0" w:line="240" w:lineRule="auto"/>
              <w:jc w:val="center"/>
              <w:rPr>
                <w:rFonts w:ascii="Times New Roman" w:hAnsi="Times New Roman"/>
                <w:sz w:val="28"/>
                <w:szCs w:val="28"/>
              </w:rPr>
            </w:pPr>
            <w:r w:rsidRPr="00F479DE">
              <w:rPr>
                <w:rFonts w:ascii="Times New Roman" w:hAnsi="Times New Roman"/>
                <w:sz w:val="28"/>
                <w:szCs w:val="28"/>
                <w:lang w:val="en-US"/>
              </w:rPr>
              <w:t>N</w:t>
            </w:r>
          </w:p>
        </w:tc>
        <w:tc>
          <w:tcPr>
            <w:tcW w:w="1134" w:type="dxa"/>
            <w:shd w:val="clear" w:color="auto" w:fill="auto"/>
          </w:tcPr>
          <w:p w:rsidR="00CA5483" w:rsidRPr="00F479DE" w:rsidRDefault="00CA5483" w:rsidP="00B20225">
            <w:pPr>
              <w:spacing w:after="0" w:line="240" w:lineRule="auto"/>
              <w:jc w:val="center"/>
              <w:rPr>
                <w:rFonts w:ascii="Times New Roman" w:hAnsi="Times New Roman"/>
                <w:sz w:val="28"/>
                <w:szCs w:val="28"/>
              </w:rPr>
            </w:pPr>
            <w:r w:rsidRPr="00F479DE">
              <w:rPr>
                <w:rFonts w:ascii="Times New Roman" w:hAnsi="Times New Roman"/>
                <w:sz w:val="28"/>
                <w:szCs w:val="28"/>
                <w:lang w:val="en-US"/>
              </w:rPr>
              <w:t>P</w:t>
            </w:r>
            <w:r w:rsidRPr="00F479DE">
              <w:rPr>
                <w:rFonts w:ascii="Times New Roman" w:hAnsi="Times New Roman"/>
                <w:sz w:val="28"/>
                <w:szCs w:val="28"/>
                <w:vertAlign w:val="subscript"/>
              </w:rPr>
              <w:t>2</w:t>
            </w:r>
            <w:r w:rsidRPr="00F479DE">
              <w:rPr>
                <w:rFonts w:ascii="Times New Roman" w:hAnsi="Times New Roman"/>
                <w:sz w:val="28"/>
                <w:szCs w:val="28"/>
                <w:lang w:val="en-US"/>
              </w:rPr>
              <w:t>O</w:t>
            </w:r>
            <w:r w:rsidRPr="00F479DE">
              <w:rPr>
                <w:rFonts w:ascii="Times New Roman" w:hAnsi="Times New Roman"/>
                <w:sz w:val="28"/>
                <w:szCs w:val="28"/>
                <w:vertAlign w:val="subscript"/>
              </w:rPr>
              <w:t>5</w:t>
            </w:r>
          </w:p>
        </w:tc>
        <w:tc>
          <w:tcPr>
            <w:tcW w:w="1275" w:type="dxa"/>
            <w:shd w:val="clear" w:color="auto" w:fill="auto"/>
          </w:tcPr>
          <w:p w:rsidR="00CA5483" w:rsidRPr="00F479DE" w:rsidRDefault="00CA5483" w:rsidP="00B20225">
            <w:pPr>
              <w:spacing w:after="0" w:line="240" w:lineRule="auto"/>
              <w:jc w:val="center"/>
              <w:rPr>
                <w:rFonts w:ascii="Times New Roman" w:hAnsi="Times New Roman"/>
                <w:sz w:val="28"/>
                <w:szCs w:val="28"/>
              </w:rPr>
            </w:pPr>
            <w:r w:rsidRPr="00F479DE">
              <w:rPr>
                <w:rFonts w:ascii="Times New Roman" w:hAnsi="Times New Roman"/>
                <w:sz w:val="28"/>
                <w:szCs w:val="28"/>
                <w:lang w:val="en-US"/>
              </w:rPr>
              <w:t>NO</w:t>
            </w:r>
            <w:r w:rsidRPr="00F479DE">
              <w:rPr>
                <w:rFonts w:ascii="Times New Roman" w:hAnsi="Times New Roman"/>
                <w:sz w:val="28"/>
                <w:szCs w:val="28"/>
                <w:vertAlign w:val="subscript"/>
              </w:rPr>
              <w:t>3</w:t>
            </w:r>
          </w:p>
        </w:tc>
        <w:tc>
          <w:tcPr>
            <w:tcW w:w="1134" w:type="dxa"/>
            <w:shd w:val="clear" w:color="auto" w:fill="auto"/>
          </w:tcPr>
          <w:p w:rsidR="00CA5483" w:rsidRPr="00F479DE" w:rsidRDefault="00CA5483" w:rsidP="00B20225">
            <w:pPr>
              <w:spacing w:after="0" w:line="240" w:lineRule="auto"/>
              <w:jc w:val="center"/>
              <w:rPr>
                <w:rFonts w:ascii="Times New Roman" w:hAnsi="Times New Roman"/>
                <w:sz w:val="28"/>
                <w:szCs w:val="28"/>
              </w:rPr>
            </w:pPr>
            <w:r w:rsidRPr="00F479DE">
              <w:rPr>
                <w:rFonts w:ascii="Times New Roman" w:hAnsi="Times New Roman"/>
                <w:sz w:val="28"/>
                <w:szCs w:val="28"/>
                <w:lang w:val="en-US"/>
              </w:rPr>
              <w:t>P</w:t>
            </w:r>
            <w:r w:rsidRPr="00F479DE">
              <w:rPr>
                <w:rFonts w:ascii="Times New Roman" w:hAnsi="Times New Roman"/>
                <w:sz w:val="28"/>
                <w:szCs w:val="28"/>
                <w:vertAlign w:val="subscript"/>
              </w:rPr>
              <w:t>2</w:t>
            </w:r>
            <w:r w:rsidRPr="00F479DE">
              <w:rPr>
                <w:rFonts w:ascii="Times New Roman" w:hAnsi="Times New Roman"/>
                <w:sz w:val="28"/>
                <w:szCs w:val="28"/>
                <w:lang w:val="en-US"/>
              </w:rPr>
              <w:t>O</w:t>
            </w:r>
            <w:r w:rsidRPr="00F479DE">
              <w:rPr>
                <w:rFonts w:ascii="Times New Roman" w:hAnsi="Times New Roman"/>
                <w:sz w:val="28"/>
                <w:szCs w:val="28"/>
                <w:vertAlign w:val="subscript"/>
              </w:rPr>
              <w:t>5</w:t>
            </w:r>
          </w:p>
        </w:tc>
        <w:tc>
          <w:tcPr>
            <w:tcW w:w="958" w:type="dxa"/>
            <w:shd w:val="clear" w:color="auto" w:fill="auto"/>
          </w:tcPr>
          <w:p w:rsidR="00CA5483" w:rsidRPr="00F479DE" w:rsidRDefault="00CA5483" w:rsidP="00B20225">
            <w:pPr>
              <w:spacing w:after="0" w:line="240" w:lineRule="auto"/>
              <w:jc w:val="center"/>
              <w:rPr>
                <w:rFonts w:ascii="Times New Roman" w:hAnsi="Times New Roman"/>
                <w:sz w:val="28"/>
                <w:szCs w:val="28"/>
              </w:rPr>
            </w:pPr>
            <w:r w:rsidRPr="00F479DE">
              <w:rPr>
                <w:rFonts w:ascii="Times New Roman" w:hAnsi="Times New Roman"/>
                <w:sz w:val="28"/>
                <w:szCs w:val="28"/>
              </w:rPr>
              <w:t>К</w:t>
            </w:r>
            <w:r w:rsidRPr="00F479DE">
              <w:rPr>
                <w:rFonts w:ascii="Times New Roman" w:hAnsi="Times New Roman"/>
                <w:sz w:val="28"/>
                <w:szCs w:val="28"/>
                <w:vertAlign w:val="subscript"/>
              </w:rPr>
              <w:t>2</w:t>
            </w:r>
            <w:r w:rsidRPr="00F479DE">
              <w:rPr>
                <w:rFonts w:ascii="Times New Roman" w:hAnsi="Times New Roman"/>
                <w:sz w:val="28"/>
                <w:szCs w:val="28"/>
                <w:lang w:val="en-US"/>
              </w:rPr>
              <w:t>O</w:t>
            </w:r>
          </w:p>
        </w:tc>
      </w:tr>
      <w:tr w:rsidR="004B75FB" w:rsidRPr="00F479DE" w:rsidTr="000F01F7">
        <w:tc>
          <w:tcPr>
            <w:tcW w:w="2552" w:type="dxa"/>
            <w:shd w:val="clear" w:color="auto" w:fill="auto"/>
          </w:tcPr>
          <w:p w:rsidR="004B75FB" w:rsidRPr="00F479DE" w:rsidRDefault="004B75FB" w:rsidP="004B75FB">
            <w:pPr>
              <w:spacing w:after="0" w:line="240" w:lineRule="auto"/>
              <w:jc w:val="center"/>
              <w:rPr>
                <w:rFonts w:ascii="Times New Roman" w:hAnsi="Times New Roman"/>
                <w:sz w:val="28"/>
                <w:szCs w:val="28"/>
              </w:rPr>
            </w:pPr>
            <w:r w:rsidRPr="00F479DE">
              <w:rPr>
                <w:rFonts w:ascii="Times New Roman" w:hAnsi="Times New Roman"/>
                <w:sz w:val="28"/>
                <w:szCs w:val="28"/>
              </w:rPr>
              <w:t>0-20</w:t>
            </w:r>
          </w:p>
        </w:tc>
        <w:tc>
          <w:tcPr>
            <w:tcW w:w="1417" w:type="dxa"/>
            <w:shd w:val="clear" w:color="auto" w:fill="auto"/>
            <w:vAlign w:val="center"/>
          </w:tcPr>
          <w:p w:rsidR="004B75FB" w:rsidRPr="00F479DE" w:rsidRDefault="004B75FB" w:rsidP="004B75FB">
            <w:pPr>
              <w:spacing w:after="0" w:line="240" w:lineRule="auto"/>
              <w:jc w:val="center"/>
              <w:rPr>
                <w:rFonts w:ascii="Times New Roman" w:hAnsi="Times New Roman"/>
                <w:sz w:val="28"/>
                <w:szCs w:val="28"/>
              </w:rPr>
            </w:pPr>
            <w:r w:rsidRPr="00F479DE">
              <w:rPr>
                <w:rFonts w:ascii="Times New Roman" w:hAnsi="Times New Roman"/>
                <w:sz w:val="28"/>
                <w:szCs w:val="28"/>
              </w:rPr>
              <w:t>1,253</w:t>
            </w:r>
          </w:p>
        </w:tc>
        <w:tc>
          <w:tcPr>
            <w:tcW w:w="993" w:type="dxa"/>
            <w:shd w:val="clear" w:color="auto" w:fill="auto"/>
            <w:vAlign w:val="center"/>
          </w:tcPr>
          <w:p w:rsidR="004B75FB" w:rsidRPr="00F479DE" w:rsidRDefault="004B75FB" w:rsidP="004B75FB">
            <w:pPr>
              <w:spacing w:after="0" w:line="240" w:lineRule="auto"/>
              <w:jc w:val="both"/>
              <w:rPr>
                <w:rFonts w:ascii="Times New Roman" w:hAnsi="Times New Roman"/>
                <w:sz w:val="28"/>
                <w:szCs w:val="28"/>
              </w:rPr>
            </w:pPr>
            <w:r w:rsidRPr="00F479DE">
              <w:rPr>
                <w:rFonts w:ascii="Times New Roman" w:hAnsi="Times New Roman"/>
                <w:sz w:val="28"/>
                <w:szCs w:val="28"/>
              </w:rPr>
              <w:t>0,124</w:t>
            </w:r>
          </w:p>
        </w:tc>
        <w:tc>
          <w:tcPr>
            <w:tcW w:w="1134" w:type="dxa"/>
            <w:shd w:val="clear" w:color="auto" w:fill="auto"/>
            <w:vAlign w:val="center"/>
          </w:tcPr>
          <w:p w:rsidR="004B75FB" w:rsidRPr="00F479DE" w:rsidRDefault="004B75FB" w:rsidP="004B75FB">
            <w:pPr>
              <w:spacing w:after="0" w:line="240" w:lineRule="auto"/>
              <w:jc w:val="both"/>
              <w:rPr>
                <w:rFonts w:ascii="Times New Roman" w:hAnsi="Times New Roman"/>
                <w:sz w:val="28"/>
                <w:szCs w:val="28"/>
              </w:rPr>
            </w:pPr>
            <w:r w:rsidRPr="00F479DE">
              <w:rPr>
                <w:rFonts w:ascii="Times New Roman" w:hAnsi="Times New Roman"/>
                <w:sz w:val="28"/>
                <w:szCs w:val="28"/>
              </w:rPr>
              <w:t>0,138</w:t>
            </w:r>
          </w:p>
        </w:tc>
        <w:tc>
          <w:tcPr>
            <w:tcW w:w="1275" w:type="dxa"/>
            <w:shd w:val="clear" w:color="auto" w:fill="auto"/>
            <w:vAlign w:val="center"/>
          </w:tcPr>
          <w:p w:rsidR="004B75FB" w:rsidRPr="00F479DE" w:rsidRDefault="00891434" w:rsidP="004B75FB">
            <w:pPr>
              <w:spacing w:after="0" w:line="240" w:lineRule="auto"/>
              <w:jc w:val="both"/>
              <w:rPr>
                <w:rFonts w:ascii="Times New Roman" w:hAnsi="Times New Roman"/>
                <w:sz w:val="28"/>
                <w:szCs w:val="28"/>
              </w:rPr>
            </w:pPr>
            <w:r w:rsidRPr="00F479DE">
              <w:rPr>
                <w:rFonts w:ascii="Times New Roman" w:hAnsi="Times New Roman"/>
                <w:sz w:val="28"/>
                <w:szCs w:val="28"/>
              </w:rPr>
              <w:t>3,249</w:t>
            </w:r>
          </w:p>
        </w:tc>
        <w:tc>
          <w:tcPr>
            <w:tcW w:w="1134" w:type="dxa"/>
            <w:shd w:val="clear" w:color="auto" w:fill="auto"/>
            <w:vAlign w:val="center"/>
          </w:tcPr>
          <w:p w:rsidR="004B75FB" w:rsidRPr="00F479DE" w:rsidRDefault="00891434" w:rsidP="004B75FB">
            <w:pPr>
              <w:spacing w:after="0" w:line="240" w:lineRule="auto"/>
              <w:jc w:val="both"/>
              <w:rPr>
                <w:rFonts w:ascii="Times New Roman" w:hAnsi="Times New Roman"/>
                <w:sz w:val="28"/>
                <w:szCs w:val="28"/>
              </w:rPr>
            </w:pPr>
            <w:r w:rsidRPr="00F479DE">
              <w:rPr>
                <w:rFonts w:ascii="Times New Roman" w:hAnsi="Times New Roman"/>
                <w:sz w:val="28"/>
                <w:szCs w:val="28"/>
              </w:rPr>
              <w:t>1,083</w:t>
            </w:r>
          </w:p>
        </w:tc>
        <w:tc>
          <w:tcPr>
            <w:tcW w:w="958" w:type="dxa"/>
            <w:shd w:val="clear" w:color="auto" w:fill="auto"/>
            <w:vAlign w:val="center"/>
          </w:tcPr>
          <w:p w:rsidR="004B75FB" w:rsidRPr="00F479DE" w:rsidRDefault="00891434" w:rsidP="004B75FB">
            <w:pPr>
              <w:spacing w:after="0" w:line="240" w:lineRule="auto"/>
              <w:jc w:val="both"/>
              <w:rPr>
                <w:rFonts w:ascii="Times New Roman" w:hAnsi="Times New Roman"/>
                <w:sz w:val="28"/>
                <w:szCs w:val="28"/>
              </w:rPr>
            </w:pPr>
            <w:r w:rsidRPr="00F479DE">
              <w:rPr>
                <w:rFonts w:ascii="Times New Roman" w:hAnsi="Times New Roman"/>
                <w:sz w:val="28"/>
                <w:szCs w:val="28"/>
              </w:rPr>
              <w:t>36,54</w:t>
            </w:r>
          </w:p>
        </w:tc>
      </w:tr>
      <w:tr w:rsidR="004B75FB" w:rsidRPr="00F479DE" w:rsidTr="00891434">
        <w:tc>
          <w:tcPr>
            <w:tcW w:w="2552" w:type="dxa"/>
            <w:shd w:val="clear" w:color="auto" w:fill="auto"/>
          </w:tcPr>
          <w:p w:rsidR="004B75FB" w:rsidRPr="00F479DE" w:rsidRDefault="004B75FB" w:rsidP="004B75FB">
            <w:pPr>
              <w:spacing w:after="0" w:line="240" w:lineRule="auto"/>
              <w:jc w:val="center"/>
              <w:rPr>
                <w:rFonts w:ascii="Times New Roman" w:hAnsi="Times New Roman"/>
                <w:sz w:val="28"/>
                <w:szCs w:val="28"/>
              </w:rPr>
            </w:pPr>
            <w:r w:rsidRPr="00F479DE">
              <w:rPr>
                <w:rFonts w:ascii="Times New Roman" w:hAnsi="Times New Roman"/>
                <w:sz w:val="28"/>
                <w:szCs w:val="28"/>
              </w:rPr>
              <w:t>20-40</w:t>
            </w:r>
          </w:p>
        </w:tc>
        <w:tc>
          <w:tcPr>
            <w:tcW w:w="1417" w:type="dxa"/>
            <w:shd w:val="clear" w:color="auto" w:fill="auto"/>
            <w:vAlign w:val="center"/>
          </w:tcPr>
          <w:p w:rsidR="004B75FB" w:rsidRPr="00F479DE" w:rsidRDefault="004B75FB" w:rsidP="004B75FB">
            <w:pPr>
              <w:spacing w:after="0" w:line="240" w:lineRule="auto"/>
              <w:jc w:val="center"/>
              <w:rPr>
                <w:rFonts w:ascii="Times New Roman" w:hAnsi="Times New Roman"/>
                <w:sz w:val="28"/>
                <w:szCs w:val="28"/>
              </w:rPr>
            </w:pPr>
            <w:r w:rsidRPr="00F479DE">
              <w:rPr>
                <w:rFonts w:ascii="Times New Roman" w:hAnsi="Times New Roman"/>
                <w:sz w:val="28"/>
                <w:szCs w:val="28"/>
              </w:rPr>
              <w:t>1,022</w:t>
            </w:r>
          </w:p>
        </w:tc>
        <w:tc>
          <w:tcPr>
            <w:tcW w:w="993" w:type="dxa"/>
            <w:shd w:val="clear" w:color="auto" w:fill="auto"/>
            <w:vAlign w:val="center"/>
          </w:tcPr>
          <w:p w:rsidR="004B75FB" w:rsidRPr="00F479DE" w:rsidRDefault="004B75FB" w:rsidP="004B75FB">
            <w:pPr>
              <w:spacing w:after="0" w:line="240" w:lineRule="auto"/>
              <w:jc w:val="both"/>
              <w:rPr>
                <w:rFonts w:ascii="Times New Roman" w:hAnsi="Times New Roman"/>
                <w:sz w:val="28"/>
                <w:szCs w:val="28"/>
              </w:rPr>
            </w:pPr>
            <w:r w:rsidRPr="00F479DE">
              <w:rPr>
                <w:rFonts w:ascii="Times New Roman" w:hAnsi="Times New Roman"/>
                <w:sz w:val="28"/>
                <w:szCs w:val="28"/>
              </w:rPr>
              <w:t>0,093</w:t>
            </w:r>
          </w:p>
        </w:tc>
        <w:tc>
          <w:tcPr>
            <w:tcW w:w="1134" w:type="dxa"/>
            <w:shd w:val="clear" w:color="auto" w:fill="auto"/>
            <w:vAlign w:val="center"/>
          </w:tcPr>
          <w:p w:rsidR="004B75FB" w:rsidRPr="00F479DE" w:rsidRDefault="004B75FB" w:rsidP="004B75FB">
            <w:pPr>
              <w:spacing w:after="0" w:line="240" w:lineRule="auto"/>
              <w:jc w:val="both"/>
              <w:rPr>
                <w:rFonts w:ascii="Times New Roman" w:hAnsi="Times New Roman"/>
                <w:sz w:val="28"/>
                <w:szCs w:val="28"/>
              </w:rPr>
            </w:pPr>
            <w:r w:rsidRPr="00F479DE">
              <w:rPr>
                <w:rFonts w:ascii="Times New Roman" w:hAnsi="Times New Roman"/>
                <w:sz w:val="28"/>
                <w:szCs w:val="28"/>
              </w:rPr>
              <w:t>0,123</w:t>
            </w:r>
          </w:p>
        </w:tc>
        <w:tc>
          <w:tcPr>
            <w:tcW w:w="1275" w:type="dxa"/>
            <w:shd w:val="clear" w:color="auto" w:fill="auto"/>
            <w:vAlign w:val="center"/>
          </w:tcPr>
          <w:p w:rsidR="004B75FB" w:rsidRPr="00F479DE" w:rsidRDefault="004B75FB" w:rsidP="004B75FB">
            <w:pPr>
              <w:spacing w:after="0" w:line="240" w:lineRule="auto"/>
              <w:jc w:val="both"/>
              <w:rPr>
                <w:rFonts w:ascii="Times New Roman" w:hAnsi="Times New Roman"/>
                <w:sz w:val="28"/>
                <w:szCs w:val="28"/>
              </w:rPr>
            </w:pPr>
            <w:r w:rsidRPr="00F479DE">
              <w:rPr>
                <w:rFonts w:ascii="Times New Roman" w:hAnsi="Times New Roman"/>
                <w:sz w:val="28"/>
                <w:szCs w:val="28"/>
              </w:rPr>
              <w:t>2,273</w:t>
            </w:r>
          </w:p>
        </w:tc>
        <w:tc>
          <w:tcPr>
            <w:tcW w:w="1134" w:type="dxa"/>
            <w:shd w:val="clear" w:color="auto" w:fill="auto"/>
            <w:vAlign w:val="center"/>
          </w:tcPr>
          <w:p w:rsidR="004B75FB" w:rsidRPr="00F479DE" w:rsidRDefault="004B75FB" w:rsidP="004B75FB">
            <w:pPr>
              <w:spacing w:after="0" w:line="240" w:lineRule="auto"/>
              <w:jc w:val="both"/>
              <w:rPr>
                <w:rFonts w:ascii="Times New Roman" w:hAnsi="Times New Roman"/>
                <w:sz w:val="28"/>
                <w:szCs w:val="28"/>
              </w:rPr>
            </w:pPr>
            <w:r w:rsidRPr="00F479DE">
              <w:rPr>
                <w:rFonts w:ascii="Times New Roman" w:hAnsi="Times New Roman"/>
                <w:sz w:val="28"/>
                <w:szCs w:val="28"/>
              </w:rPr>
              <w:t>0,833</w:t>
            </w:r>
          </w:p>
        </w:tc>
        <w:tc>
          <w:tcPr>
            <w:tcW w:w="958" w:type="dxa"/>
            <w:shd w:val="clear" w:color="auto" w:fill="auto"/>
            <w:vAlign w:val="center"/>
          </w:tcPr>
          <w:p w:rsidR="004B75FB" w:rsidRPr="00F479DE" w:rsidRDefault="004B75FB" w:rsidP="004B75FB">
            <w:pPr>
              <w:spacing w:after="0" w:line="240" w:lineRule="auto"/>
              <w:jc w:val="both"/>
              <w:rPr>
                <w:rFonts w:ascii="Times New Roman" w:hAnsi="Times New Roman"/>
                <w:sz w:val="28"/>
                <w:szCs w:val="28"/>
              </w:rPr>
            </w:pPr>
            <w:r w:rsidRPr="00F479DE">
              <w:rPr>
                <w:rFonts w:ascii="Times New Roman" w:hAnsi="Times New Roman"/>
                <w:sz w:val="28"/>
                <w:szCs w:val="28"/>
              </w:rPr>
              <w:t>24,90</w:t>
            </w:r>
          </w:p>
        </w:tc>
      </w:tr>
      <w:tr w:rsidR="004B75FB" w:rsidRPr="00F479DE" w:rsidTr="00891434">
        <w:tc>
          <w:tcPr>
            <w:tcW w:w="2552" w:type="dxa"/>
            <w:shd w:val="clear" w:color="auto" w:fill="auto"/>
          </w:tcPr>
          <w:p w:rsidR="004B75FB" w:rsidRPr="00F479DE" w:rsidRDefault="004B75FB" w:rsidP="004B75FB">
            <w:pPr>
              <w:spacing w:after="0" w:line="240" w:lineRule="auto"/>
              <w:jc w:val="center"/>
              <w:rPr>
                <w:rFonts w:ascii="Times New Roman" w:hAnsi="Times New Roman"/>
                <w:sz w:val="28"/>
                <w:szCs w:val="28"/>
              </w:rPr>
            </w:pPr>
            <w:r w:rsidRPr="00F479DE">
              <w:rPr>
                <w:rFonts w:ascii="Times New Roman" w:hAnsi="Times New Roman"/>
                <w:sz w:val="28"/>
                <w:szCs w:val="28"/>
              </w:rPr>
              <w:t>40-60</w:t>
            </w:r>
          </w:p>
        </w:tc>
        <w:tc>
          <w:tcPr>
            <w:tcW w:w="1417" w:type="dxa"/>
            <w:shd w:val="clear" w:color="auto" w:fill="auto"/>
            <w:vAlign w:val="center"/>
          </w:tcPr>
          <w:p w:rsidR="004B75FB" w:rsidRPr="00F479DE" w:rsidRDefault="004B75FB" w:rsidP="004B75FB">
            <w:pPr>
              <w:spacing w:after="0" w:line="240" w:lineRule="auto"/>
              <w:jc w:val="center"/>
              <w:rPr>
                <w:rFonts w:ascii="Times New Roman" w:hAnsi="Times New Roman"/>
                <w:sz w:val="28"/>
                <w:szCs w:val="28"/>
              </w:rPr>
            </w:pPr>
            <w:r w:rsidRPr="00F479DE">
              <w:rPr>
                <w:rFonts w:ascii="Times New Roman" w:hAnsi="Times New Roman"/>
                <w:sz w:val="28"/>
                <w:szCs w:val="28"/>
              </w:rPr>
              <w:t>0,428</w:t>
            </w:r>
          </w:p>
        </w:tc>
        <w:tc>
          <w:tcPr>
            <w:tcW w:w="993" w:type="dxa"/>
            <w:shd w:val="clear" w:color="auto" w:fill="auto"/>
            <w:vAlign w:val="center"/>
          </w:tcPr>
          <w:p w:rsidR="004B75FB" w:rsidRPr="00F479DE" w:rsidRDefault="004B75FB" w:rsidP="004B75FB">
            <w:pPr>
              <w:spacing w:after="0" w:line="240" w:lineRule="auto"/>
              <w:jc w:val="both"/>
              <w:rPr>
                <w:rFonts w:ascii="Times New Roman" w:hAnsi="Times New Roman"/>
                <w:sz w:val="28"/>
                <w:szCs w:val="28"/>
              </w:rPr>
            </w:pPr>
            <w:r w:rsidRPr="00F479DE">
              <w:rPr>
                <w:rFonts w:ascii="Times New Roman" w:hAnsi="Times New Roman"/>
                <w:sz w:val="28"/>
                <w:szCs w:val="28"/>
              </w:rPr>
              <w:t>0,060</w:t>
            </w:r>
          </w:p>
        </w:tc>
        <w:tc>
          <w:tcPr>
            <w:tcW w:w="1134" w:type="dxa"/>
            <w:shd w:val="clear" w:color="auto" w:fill="auto"/>
            <w:vAlign w:val="center"/>
          </w:tcPr>
          <w:p w:rsidR="004B75FB" w:rsidRPr="00F479DE" w:rsidRDefault="004B75FB" w:rsidP="004B75FB">
            <w:pPr>
              <w:spacing w:after="0" w:line="240" w:lineRule="auto"/>
              <w:jc w:val="both"/>
              <w:rPr>
                <w:rFonts w:ascii="Times New Roman" w:hAnsi="Times New Roman"/>
                <w:sz w:val="28"/>
                <w:szCs w:val="28"/>
              </w:rPr>
            </w:pPr>
            <w:r w:rsidRPr="00F479DE">
              <w:rPr>
                <w:rFonts w:ascii="Times New Roman" w:hAnsi="Times New Roman"/>
                <w:sz w:val="28"/>
                <w:szCs w:val="28"/>
              </w:rPr>
              <w:t>0,112</w:t>
            </w:r>
          </w:p>
        </w:tc>
        <w:tc>
          <w:tcPr>
            <w:tcW w:w="1275" w:type="dxa"/>
            <w:shd w:val="clear" w:color="auto" w:fill="auto"/>
            <w:vAlign w:val="center"/>
          </w:tcPr>
          <w:p w:rsidR="004B75FB" w:rsidRPr="00F479DE" w:rsidRDefault="00891434" w:rsidP="004B75FB">
            <w:pPr>
              <w:spacing w:after="0" w:line="240" w:lineRule="auto"/>
              <w:jc w:val="both"/>
              <w:rPr>
                <w:rFonts w:ascii="Times New Roman" w:hAnsi="Times New Roman"/>
                <w:sz w:val="28"/>
                <w:szCs w:val="28"/>
              </w:rPr>
            </w:pPr>
            <w:r w:rsidRPr="00F479DE">
              <w:rPr>
                <w:rFonts w:ascii="Times New Roman" w:hAnsi="Times New Roman"/>
                <w:sz w:val="28"/>
                <w:szCs w:val="28"/>
              </w:rPr>
              <w:t>2,259</w:t>
            </w:r>
          </w:p>
        </w:tc>
        <w:tc>
          <w:tcPr>
            <w:tcW w:w="1134" w:type="dxa"/>
            <w:shd w:val="clear" w:color="auto" w:fill="auto"/>
            <w:vAlign w:val="center"/>
          </w:tcPr>
          <w:p w:rsidR="004B75FB" w:rsidRPr="00F479DE" w:rsidRDefault="00891434" w:rsidP="004B75FB">
            <w:pPr>
              <w:spacing w:after="0" w:line="240" w:lineRule="auto"/>
              <w:jc w:val="both"/>
              <w:rPr>
                <w:rFonts w:ascii="Times New Roman" w:hAnsi="Times New Roman"/>
                <w:sz w:val="28"/>
                <w:szCs w:val="28"/>
              </w:rPr>
            </w:pPr>
            <w:r w:rsidRPr="00F479DE">
              <w:rPr>
                <w:rFonts w:ascii="Times New Roman" w:hAnsi="Times New Roman"/>
                <w:sz w:val="28"/>
                <w:szCs w:val="28"/>
              </w:rPr>
              <w:t>0,479</w:t>
            </w:r>
          </w:p>
        </w:tc>
        <w:tc>
          <w:tcPr>
            <w:tcW w:w="958" w:type="dxa"/>
            <w:shd w:val="clear" w:color="auto" w:fill="auto"/>
            <w:vAlign w:val="center"/>
          </w:tcPr>
          <w:p w:rsidR="004B75FB" w:rsidRPr="00F479DE" w:rsidRDefault="00891434" w:rsidP="004B75FB">
            <w:pPr>
              <w:spacing w:after="0" w:line="240" w:lineRule="auto"/>
              <w:jc w:val="both"/>
              <w:rPr>
                <w:rFonts w:ascii="Times New Roman" w:hAnsi="Times New Roman"/>
                <w:sz w:val="28"/>
                <w:szCs w:val="28"/>
              </w:rPr>
            </w:pPr>
            <w:r w:rsidRPr="00F479DE">
              <w:rPr>
                <w:rFonts w:ascii="Times New Roman" w:hAnsi="Times New Roman"/>
                <w:sz w:val="28"/>
                <w:szCs w:val="28"/>
              </w:rPr>
              <w:t>19,68</w:t>
            </w:r>
          </w:p>
        </w:tc>
      </w:tr>
    </w:tbl>
    <w:p w:rsidR="00BE2F1A" w:rsidRPr="00F479DE" w:rsidRDefault="00BE2F1A" w:rsidP="00B20225">
      <w:pPr>
        <w:spacing w:after="0" w:line="240" w:lineRule="auto"/>
        <w:ind w:firstLine="709"/>
        <w:jc w:val="both"/>
        <w:rPr>
          <w:rFonts w:ascii="Times New Roman" w:hAnsi="Times New Roman"/>
          <w:sz w:val="28"/>
          <w:szCs w:val="28"/>
        </w:rPr>
      </w:pPr>
    </w:p>
    <w:p w:rsidR="00BE2F1A" w:rsidRPr="00F479DE" w:rsidRDefault="00BE2F1A" w:rsidP="00B20225">
      <w:pPr>
        <w:spacing w:after="0" w:line="240" w:lineRule="auto"/>
        <w:ind w:firstLine="709"/>
        <w:jc w:val="both"/>
        <w:rPr>
          <w:rFonts w:ascii="Times New Roman" w:hAnsi="Times New Roman"/>
          <w:sz w:val="28"/>
          <w:szCs w:val="28"/>
          <w:lang w:val="ru-RU"/>
        </w:rPr>
      </w:pPr>
      <w:r w:rsidRPr="00F479DE">
        <w:rPr>
          <w:rFonts w:ascii="Times New Roman" w:hAnsi="Times New Roman"/>
          <w:sz w:val="28"/>
          <w:szCs w:val="28"/>
        </w:rPr>
        <w:t>Содержание валового аз</w:t>
      </w:r>
      <w:r w:rsidR="00DB5CA8" w:rsidRPr="00F479DE">
        <w:rPr>
          <w:rFonts w:ascii="Times New Roman" w:hAnsi="Times New Roman"/>
          <w:sz w:val="28"/>
          <w:szCs w:val="28"/>
        </w:rPr>
        <w:t>от</w:t>
      </w:r>
      <w:r w:rsidRPr="00F479DE">
        <w:rPr>
          <w:rFonts w:ascii="Times New Roman" w:hAnsi="Times New Roman"/>
          <w:sz w:val="28"/>
          <w:szCs w:val="28"/>
        </w:rPr>
        <w:t>а в горизонтах 0-</w:t>
      </w:r>
      <w:smartTag w:uri="urn:schemas-microsoft-com:office:smarttags" w:element="metricconverter">
        <w:smartTagPr>
          <w:attr w:name="ProductID" w:val="20 см"/>
        </w:smartTagPr>
        <w:r w:rsidRPr="00F479DE">
          <w:rPr>
            <w:rFonts w:ascii="Times New Roman" w:hAnsi="Times New Roman"/>
            <w:sz w:val="28"/>
            <w:szCs w:val="28"/>
          </w:rPr>
          <w:t>20 см</w:t>
        </w:r>
      </w:smartTag>
      <w:r w:rsidRPr="00F479DE">
        <w:rPr>
          <w:rFonts w:ascii="Times New Roman" w:hAnsi="Times New Roman"/>
          <w:sz w:val="28"/>
          <w:szCs w:val="28"/>
        </w:rPr>
        <w:t xml:space="preserve"> составляет 0,</w:t>
      </w:r>
      <w:r w:rsidR="0003166F" w:rsidRPr="00F479DE">
        <w:rPr>
          <w:rFonts w:ascii="Times New Roman" w:hAnsi="Times New Roman"/>
          <w:sz w:val="28"/>
          <w:szCs w:val="28"/>
          <w:lang w:val="ru-RU"/>
        </w:rPr>
        <w:t>124</w:t>
      </w:r>
      <w:r w:rsidRPr="00F479DE">
        <w:rPr>
          <w:rFonts w:ascii="Times New Roman" w:hAnsi="Times New Roman"/>
          <w:sz w:val="28"/>
          <w:szCs w:val="28"/>
        </w:rPr>
        <w:t>%, 20-</w:t>
      </w:r>
      <w:smartTag w:uri="urn:schemas-microsoft-com:office:smarttags" w:element="metricconverter">
        <w:smartTagPr>
          <w:attr w:name="ProductID" w:val="40 см"/>
        </w:smartTagPr>
        <w:r w:rsidRPr="00F479DE">
          <w:rPr>
            <w:rFonts w:ascii="Times New Roman" w:hAnsi="Times New Roman"/>
            <w:sz w:val="28"/>
            <w:szCs w:val="28"/>
          </w:rPr>
          <w:t>40 см</w:t>
        </w:r>
      </w:smartTag>
      <w:r w:rsidRPr="00F479DE">
        <w:rPr>
          <w:rFonts w:ascii="Times New Roman" w:hAnsi="Times New Roman"/>
          <w:sz w:val="28"/>
          <w:szCs w:val="28"/>
        </w:rPr>
        <w:t xml:space="preserve"> </w:t>
      </w:r>
      <w:r w:rsidR="00EF0C1E" w:rsidRPr="00F479DE">
        <w:rPr>
          <w:rFonts w:ascii="Times New Roman" w:hAnsi="Times New Roman"/>
          <w:sz w:val="28"/>
          <w:szCs w:val="28"/>
          <w:lang w:val="ru-RU"/>
        </w:rPr>
        <w:t>-</w:t>
      </w:r>
      <w:r w:rsidRPr="00F479DE">
        <w:rPr>
          <w:rFonts w:ascii="Times New Roman" w:hAnsi="Times New Roman"/>
          <w:sz w:val="28"/>
          <w:szCs w:val="28"/>
        </w:rPr>
        <w:t xml:space="preserve"> </w:t>
      </w:r>
      <w:r w:rsidR="00EF0C1E" w:rsidRPr="00F479DE">
        <w:rPr>
          <w:rFonts w:ascii="Times New Roman" w:hAnsi="Times New Roman"/>
          <w:sz w:val="28"/>
          <w:szCs w:val="28"/>
        </w:rPr>
        <w:t>0,</w:t>
      </w:r>
      <w:r w:rsidR="00CA5483" w:rsidRPr="00F479DE">
        <w:rPr>
          <w:rFonts w:ascii="Times New Roman" w:hAnsi="Times New Roman"/>
          <w:sz w:val="28"/>
          <w:szCs w:val="28"/>
          <w:lang w:val="ru-RU"/>
        </w:rPr>
        <w:t>093</w:t>
      </w:r>
      <w:r w:rsidRPr="00F479DE">
        <w:rPr>
          <w:rFonts w:ascii="Times New Roman" w:hAnsi="Times New Roman"/>
          <w:sz w:val="28"/>
          <w:szCs w:val="28"/>
        </w:rPr>
        <w:t xml:space="preserve">% и в горизонтах 40-60 </w:t>
      </w:r>
      <w:r w:rsidR="00EF0C1E" w:rsidRPr="00F479DE">
        <w:rPr>
          <w:rFonts w:ascii="Times New Roman" w:hAnsi="Times New Roman"/>
          <w:sz w:val="28"/>
          <w:szCs w:val="28"/>
          <w:lang w:val="ru-RU"/>
        </w:rPr>
        <w:t xml:space="preserve">- </w:t>
      </w:r>
      <w:r w:rsidR="00EF0C1E" w:rsidRPr="00F479DE">
        <w:rPr>
          <w:rFonts w:ascii="Times New Roman" w:hAnsi="Times New Roman"/>
          <w:sz w:val="28"/>
          <w:szCs w:val="28"/>
        </w:rPr>
        <w:t>0,</w:t>
      </w:r>
      <w:r w:rsidR="0003166F" w:rsidRPr="00F479DE">
        <w:rPr>
          <w:rFonts w:ascii="Times New Roman" w:hAnsi="Times New Roman"/>
          <w:sz w:val="28"/>
          <w:szCs w:val="28"/>
          <w:lang w:val="ru-RU"/>
        </w:rPr>
        <w:t>060</w:t>
      </w:r>
      <w:r w:rsidRPr="00F479DE">
        <w:rPr>
          <w:rFonts w:ascii="Times New Roman" w:hAnsi="Times New Roman"/>
          <w:sz w:val="28"/>
          <w:szCs w:val="28"/>
        </w:rPr>
        <w:t>%. Содержание фосфора, в пах</w:t>
      </w:r>
      <w:r w:rsidR="00DB5CA8" w:rsidRPr="00F479DE">
        <w:rPr>
          <w:rFonts w:ascii="Times New Roman" w:hAnsi="Times New Roman"/>
          <w:sz w:val="28"/>
          <w:szCs w:val="28"/>
        </w:rPr>
        <w:t>от</w:t>
      </w:r>
      <w:r w:rsidRPr="00F479DE">
        <w:rPr>
          <w:rFonts w:ascii="Times New Roman" w:hAnsi="Times New Roman"/>
          <w:sz w:val="28"/>
          <w:szCs w:val="28"/>
        </w:rPr>
        <w:t>ном горизонте 0,1</w:t>
      </w:r>
      <w:r w:rsidR="006A4326" w:rsidRPr="00F479DE">
        <w:rPr>
          <w:rFonts w:ascii="Times New Roman" w:hAnsi="Times New Roman"/>
          <w:sz w:val="28"/>
          <w:szCs w:val="28"/>
          <w:lang w:val="ru-RU"/>
        </w:rPr>
        <w:t>38</w:t>
      </w:r>
      <w:r w:rsidRPr="00F479DE">
        <w:rPr>
          <w:rFonts w:ascii="Times New Roman" w:hAnsi="Times New Roman"/>
          <w:sz w:val="28"/>
          <w:szCs w:val="28"/>
        </w:rPr>
        <w:t>-0,1</w:t>
      </w:r>
      <w:r w:rsidR="00891434" w:rsidRPr="00F479DE">
        <w:rPr>
          <w:rFonts w:ascii="Times New Roman" w:hAnsi="Times New Roman"/>
          <w:sz w:val="28"/>
          <w:szCs w:val="28"/>
          <w:lang w:val="ru-RU"/>
        </w:rPr>
        <w:t>23</w:t>
      </w:r>
      <w:r w:rsidRPr="00F479DE">
        <w:rPr>
          <w:rFonts w:ascii="Times New Roman" w:hAnsi="Times New Roman"/>
          <w:sz w:val="28"/>
          <w:szCs w:val="28"/>
        </w:rPr>
        <w:t>%. Механический состав почв исследуемого участка показан в таблице 2.</w:t>
      </w:r>
      <w:r w:rsidR="00B3119E" w:rsidRPr="00F479DE">
        <w:rPr>
          <w:rFonts w:ascii="Times New Roman" w:hAnsi="Times New Roman"/>
          <w:sz w:val="28"/>
          <w:szCs w:val="28"/>
          <w:lang w:val="ru-RU"/>
        </w:rPr>
        <w:t>3</w:t>
      </w:r>
      <w:r w:rsidRPr="00F479DE">
        <w:rPr>
          <w:rFonts w:ascii="Times New Roman" w:hAnsi="Times New Roman"/>
          <w:sz w:val="28"/>
          <w:szCs w:val="28"/>
          <w:lang w:val="ru-RU"/>
        </w:rPr>
        <w:t>.</w:t>
      </w:r>
    </w:p>
    <w:p w:rsidR="00CA5483" w:rsidRPr="00F479DE" w:rsidRDefault="00CA5483" w:rsidP="00B20225">
      <w:pPr>
        <w:spacing w:after="0" w:line="240" w:lineRule="auto"/>
        <w:ind w:firstLine="709"/>
        <w:jc w:val="both"/>
        <w:rPr>
          <w:rFonts w:ascii="Times New Roman" w:hAnsi="Times New Roman"/>
          <w:sz w:val="28"/>
          <w:szCs w:val="28"/>
          <w:lang w:val="ru-RU"/>
        </w:rPr>
      </w:pPr>
    </w:p>
    <w:p w:rsidR="00BE2F1A" w:rsidRPr="00F479DE" w:rsidRDefault="00BE2F1A" w:rsidP="00B20225">
      <w:pPr>
        <w:spacing w:after="0" w:line="240" w:lineRule="auto"/>
        <w:jc w:val="both"/>
        <w:rPr>
          <w:rFonts w:ascii="Times New Roman" w:hAnsi="Times New Roman"/>
          <w:sz w:val="28"/>
          <w:szCs w:val="28"/>
        </w:rPr>
      </w:pPr>
      <w:r w:rsidRPr="00F479DE">
        <w:rPr>
          <w:rFonts w:ascii="Times New Roman" w:hAnsi="Times New Roman"/>
          <w:sz w:val="28"/>
          <w:szCs w:val="28"/>
        </w:rPr>
        <w:t>Таблица 2.</w:t>
      </w:r>
      <w:r w:rsidR="000E08BB" w:rsidRPr="00F479DE">
        <w:rPr>
          <w:rFonts w:ascii="Times New Roman" w:hAnsi="Times New Roman"/>
          <w:sz w:val="28"/>
          <w:szCs w:val="28"/>
          <w:lang w:val="ru-RU"/>
        </w:rPr>
        <w:t>3</w:t>
      </w:r>
      <w:r w:rsidRPr="00F479DE">
        <w:rPr>
          <w:rFonts w:ascii="Times New Roman" w:hAnsi="Times New Roman"/>
          <w:sz w:val="28"/>
          <w:szCs w:val="28"/>
        </w:rPr>
        <w:t xml:space="preserve"> - Механический состав почв исследуемого участка</w:t>
      </w:r>
    </w:p>
    <w:tbl>
      <w:tblPr>
        <w:tblW w:w="9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3"/>
        <w:gridCol w:w="992"/>
        <w:gridCol w:w="850"/>
        <w:gridCol w:w="851"/>
        <w:gridCol w:w="850"/>
        <w:gridCol w:w="975"/>
        <w:gridCol w:w="851"/>
        <w:gridCol w:w="1559"/>
        <w:gridCol w:w="1364"/>
      </w:tblGrid>
      <w:tr w:rsidR="00006EE5" w:rsidRPr="00F479DE" w:rsidTr="00006EE5">
        <w:trPr>
          <w:jc w:val="center"/>
        </w:trPr>
        <w:tc>
          <w:tcPr>
            <w:tcW w:w="1243" w:type="dxa"/>
            <w:vMerge w:val="restart"/>
            <w:shd w:val="clear" w:color="auto" w:fill="auto"/>
          </w:tcPr>
          <w:p w:rsidR="00BE2F1A" w:rsidRPr="00F479DE" w:rsidRDefault="00BE2F1A" w:rsidP="00B20225">
            <w:pPr>
              <w:spacing w:after="0" w:line="240" w:lineRule="auto"/>
              <w:jc w:val="center"/>
              <w:rPr>
                <w:rFonts w:ascii="Times New Roman" w:hAnsi="Times New Roman"/>
                <w:sz w:val="28"/>
                <w:szCs w:val="28"/>
              </w:rPr>
            </w:pPr>
            <w:r w:rsidRPr="00F479DE">
              <w:rPr>
                <w:rFonts w:ascii="Times New Roman" w:hAnsi="Times New Roman"/>
                <w:sz w:val="28"/>
                <w:szCs w:val="28"/>
              </w:rPr>
              <w:t>Глубина образцов, см</w:t>
            </w:r>
          </w:p>
        </w:tc>
        <w:tc>
          <w:tcPr>
            <w:tcW w:w="5369" w:type="dxa"/>
            <w:gridSpan w:val="6"/>
            <w:shd w:val="clear" w:color="auto" w:fill="auto"/>
          </w:tcPr>
          <w:p w:rsidR="00BE2F1A" w:rsidRPr="00F479DE" w:rsidRDefault="00BE2F1A" w:rsidP="00B20225">
            <w:pPr>
              <w:spacing w:after="0" w:line="240" w:lineRule="auto"/>
              <w:jc w:val="center"/>
              <w:rPr>
                <w:rFonts w:ascii="Times New Roman" w:hAnsi="Times New Roman"/>
                <w:sz w:val="28"/>
                <w:szCs w:val="28"/>
              </w:rPr>
            </w:pPr>
            <w:r w:rsidRPr="00F479DE">
              <w:rPr>
                <w:rFonts w:ascii="Times New Roman" w:hAnsi="Times New Roman"/>
                <w:sz w:val="28"/>
                <w:szCs w:val="28"/>
              </w:rPr>
              <w:t>Размеры фракций, мм</w:t>
            </w:r>
          </w:p>
        </w:tc>
        <w:tc>
          <w:tcPr>
            <w:tcW w:w="1559" w:type="dxa"/>
            <w:vMerge w:val="restart"/>
            <w:shd w:val="clear" w:color="auto" w:fill="auto"/>
          </w:tcPr>
          <w:p w:rsidR="00BE2F1A" w:rsidRPr="00F479DE" w:rsidRDefault="00BE2F1A" w:rsidP="00B20225">
            <w:pPr>
              <w:spacing w:after="0" w:line="240" w:lineRule="auto"/>
              <w:jc w:val="center"/>
              <w:rPr>
                <w:rFonts w:ascii="Times New Roman" w:hAnsi="Times New Roman"/>
                <w:sz w:val="28"/>
                <w:szCs w:val="28"/>
              </w:rPr>
            </w:pPr>
            <w:r w:rsidRPr="00F479DE">
              <w:rPr>
                <w:rFonts w:ascii="Times New Roman" w:hAnsi="Times New Roman"/>
                <w:sz w:val="28"/>
                <w:szCs w:val="28"/>
              </w:rPr>
              <w:t>Разновидность по гранулометрическому составу</w:t>
            </w:r>
          </w:p>
        </w:tc>
        <w:tc>
          <w:tcPr>
            <w:tcW w:w="1364" w:type="dxa"/>
            <w:vMerge w:val="restart"/>
            <w:shd w:val="clear" w:color="auto" w:fill="auto"/>
          </w:tcPr>
          <w:p w:rsidR="00BE2F1A" w:rsidRPr="00F479DE" w:rsidRDefault="00BE2F1A" w:rsidP="00B20225">
            <w:pPr>
              <w:spacing w:after="0" w:line="240" w:lineRule="auto"/>
              <w:jc w:val="center"/>
              <w:rPr>
                <w:rFonts w:ascii="Times New Roman" w:hAnsi="Times New Roman"/>
                <w:sz w:val="28"/>
                <w:szCs w:val="28"/>
              </w:rPr>
            </w:pPr>
            <w:r w:rsidRPr="00F479DE">
              <w:rPr>
                <w:rFonts w:ascii="Times New Roman" w:hAnsi="Times New Roman"/>
                <w:sz w:val="28"/>
                <w:szCs w:val="28"/>
              </w:rPr>
              <w:t>Название почв</w:t>
            </w:r>
          </w:p>
        </w:tc>
      </w:tr>
      <w:tr w:rsidR="00006EE5" w:rsidRPr="00F479DE" w:rsidTr="00006EE5">
        <w:trPr>
          <w:jc w:val="center"/>
        </w:trPr>
        <w:tc>
          <w:tcPr>
            <w:tcW w:w="1243" w:type="dxa"/>
            <w:vMerge/>
            <w:shd w:val="clear" w:color="auto" w:fill="auto"/>
          </w:tcPr>
          <w:p w:rsidR="00BE2F1A" w:rsidRPr="00F479DE" w:rsidRDefault="00BE2F1A" w:rsidP="00B20225">
            <w:pPr>
              <w:spacing w:after="0" w:line="240" w:lineRule="auto"/>
              <w:jc w:val="center"/>
              <w:rPr>
                <w:rFonts w:ascii="Times New Roman" w:hAnsi="Times New Roman"/>
                <w:sz w:val="28"/>
                <w:szCs w:val="28"/>
              </w:rPr>
            </w:pPr>
          </w:p>
        </w:tc>
        <w:tc>
          <w:tcPr>
            <w:tcW w:w="1842" w:type="dxa"/>
            <w:gridSpan w:val="2"/>
            <w:shd w:val="clear" w:color="auto" w:fill="auto"/>
          </w:tcPr>
          <w:p w:rsidR="00BE2F1A" w:rsidRPr="00F479DE" w:rsidRDefault="00BE2F1A" w:rsidP="00B20225">
            <w:pPr>
              <w:spacing w:after="0" w:line="240" w:lineRule="auto"/>
              <w:jc w:val="center"/>
              <w:rPr>
                <w:rFonts w:ascii="Times New Roman" w:hAnsi="Times New Roman"/>
                <w:sz w:val="28"/>
                <w:szCs w:val="28"/>
              </w:rPr>
            </w:pPr>
            <w:r w:rsidRPr="00F479DE">
              <w:rPr>
                <w:rFonts w:ascii="Times New Roman" w:hAnsi="Times New Roman"/>
                <w:sz w:val="28"/>
                <w:szCs w:val="28"/>
              </w:rPr>
              <w:t>песок</w:t>
            </w:r>
          </w:p>
        </w:tc>
        <w:tc>
          <w:tcPr>
            <w:tcW w:w="1701" w:type="dxa"/>
            <w:gridSpan w:val="2"/>
            <w:shd w:val="clear" w:color="auto" w:fill="auto"/>
          </w:tcPr>
          <w:p w:rsidR="00BE2F1A" w:rsidRPr="00F479DE" w:rsidRDefault="00BE2F1A" w:rsidP="00B20225">
            <w:pPr>
              <w:spacing w:after="0" w:line="240" w:lineRule="auto"/>
              <w:jc w:val="center"/>
              <w:rPr>
                <w:rFonts w:ascii="Times New Roman" w:hAnsi="Times New Roman"/>
                <w:sz w:val="28"/>
                <w:szCs w:val="28"/>
              </w:rPr>
            </w:pPr>
            <w:r w:rsidRPr="00F479DE">
              <w:rPr>
                <w:rFonts w:ascii="Times New Roman" w:hAnsi="Times New Roman"/>
                <w:sz w:val="28"/>
                <w:szCs w:val="28"/>
              </w:rPr>
              <w:t>пыль</w:t>
            </w:r>
          </w:p>
        </w:tc>
        <w:tc>
          <w:tcPr>
            <w:tcW w:w="1826" w:type="dxa"/>
            <w:gridSpan w:val="2"/>
            <w:shd w:val="clear" w:color="auto" w:fill="auto"/>
          </w:tcPr>
          <w:p w:rsidR="00BE2F1A" w:rsidRPr="00F479DE" w:rsidRDefault="00BE2F1A" w:rsidP="00B20225">
            <w:pPr>
              <w:spacing w:after="0" w:line="240" w:lineRule="auto"/>
              <w:jc w:val="center"/>
              <w:rPr>
                <w:rFonts w:ascii="Times New Roman" w:hAnsi="Times New Roman"/>
                <w:sz w:val="28"/>
                <w:szCs w:val="28"/>
              </w:rPr>
            </w:pPr>
            <w:r w:rsidRPr="00F479DE">
              <w:rPr>
                <w:rFonts w:ascii="Times New Roman" w:hAnsi="Times New Roman"/>
                <w:sz w:val="28"/>
                <w:szCs w:val="28"/>
              </w:rPr>
              <w:t>глина</w:t>
            </w:r>
          </w:p>
        </w:tc>
        <w:tc>
          <w:tcPr>
            <w:tcW w:w="1559" w:type="dxa"/>
            <w:vMerge/>
            <w:shd w:val="clear" w:color="auto" w:fill="auto"/>
          </w:tcPr>
          <w:p w:rsidR="00BE2F1A" w:rsidRPr="00F479DE" w:rsidRDefault="00BE2F1A" w:rsidP="00B20225">
            <w:pPr>
              <w:spacing w:after="0" w:line="240" w:lineRule="auto"/>
              <w:jc w:val="center"/>
              <w:rPr>
                <w:rFonts w:ascii="Times New Roman" w:hAnsi="Times New Roman"/>
                <w:sz w:val="28"/>
                <w:szCs w:val="28"/>
              </w:rPr>
            </w:pPr>
          </w:p>
        </w:tc>
        <w:tc>
          <w:tcPr>
            <w:tcW w:w="1364" w:type="dxa"/>
            <w:vMerge/>
            <w:shd w:val="clear" w:color="auto" w:fill="auto"/>
          </w:tcPr>
          <w:p w:rsidR="00BE2F1A" w:rsidRPr="00F479DE" w:rsidRDefault="00BE2F1A" w:rsidP="00B20225">
            <w:pPr>
              <w:spacing w:after="0" w:line="240" w:lineRule="auto"/>
              <w:jc w:val="center"/>
              <w:rPr>
                <w:rFonts w:ascii="Times New Roman" w:hAnsi="Times New Roman"/>
                <w:sz w:val="28"/>
                <w:szCs w:val="28"/>
              </w:rPr>
            </w:pPr>
          </w:p>
        </w:tc>
      </w:tr>
      <w:tr w:rsidR="00006EE5" w:rsidRPr="00F479DE" w:rsidTr="00006EE5">
        <w:trPr>
          <w:trHeight w:val="529"/>
          <w:jc w:val="center"/>
        </w:trPr>
        <w:tc>
          <w:tcPr>
            <w:tcW w:w="1243" w:type="dxa"/>
            <w:vMerge/>
            <w:shd w:val="clear" w:color="auto" w:fill="auto"/>
          </w:tcPr>
          <w:p w:rsidR="00BE2F1A" w:rsidRPr="00F479DE" w:rsidRDefault="00BE2F1A" w:rsidP="00B20225">
            <w:pPr>
              <w:spacing w:after="0" w:line="240" w:lineRule="auto"/>
              <w:jc w:val="center"/>
              <w:rPr>
                <w:rFonts w:ascii="Times New Roman" w:hAnsi="Times New Roman"/>
                <w:sz w:val="28"/>
                <w:szCs w:val="28"/>
              </w:rPr>
            </w:pPr>
          </w:p>
        </w:tc>
        <w:tc>
          <w:tcPr>
            <w:tcW w:w="992" w:type="dxa"/>
            <w:shd w:val="clear" w:color="auto" w:fill="auto"/>
          </w:tcPr>
          <w:p w:rsidR="00BE2F1A" w:rsidRPr="00F479DE" w:rsidRDefault="00BE2F1A" w:rsidP="00B20225">
            <w:pPr>
              <w:spacing w:after="0" w:line="240" w:lineRule="auto"/>
              <w:jc w:val="center"/>
              <w:rPr>
                <w:rFonts w:ascii="Times New Roman" w:hAnsi="Times New Roman"/>
                <w:sz w:val="28"/>
                <w:szCs w:val="28"/>
              </w:rPr>
            </w:pPr>
            <w:r w:rsidRPr="00F479DE">
              <w:rPr>
                <w:rFonts w:ascii="Times New Roman" w:hAnsi="Times New Roman"/>
                <w:sz w:val="28"/>
                <w:szCs w:val="28"/>
              </w:rPr>
              <w:t>1,0-0,25</w:t>
            </w:r>
          </w:p>
        </w:tc>
        <w:tc>
          <w:tcPr>
            <w:tcW w:w="850" w:type="dxa"/>
            <w:shd w:val="clear" w:color="auto" w:fill="auto"/>
          </w:tcPr>
          <w:p w:rsidR="00BE2F1A" w:rsidRPr="00F479DE" w:rsidRDefault="00BE2F1A" w:rsidP="00B20225">
            <w:pPr>
              <w:spacing w:after="0" w:line="240" w:lineRule="auto"/>
              <w:jc w:val="center"/>
              <w:rPr>
                <w:rFonts w:ascii="Times New Roman" w:hAnsi="Times New Roman"/>
                <w:sz w:val="28"/>
                <w:szCs w:val="28"/>
              </w:rPr>
            </w:pPr>
            <w:r w:rsidRPr="00F479DE">
              <w:rPr>
                <w:rFonts w:ascii="Times New Roman" w:hAnsi="Times New Roman"/>
                <w:sz w:val="28"/>
                <w:szCs w:val="28"/>
              </w:rPr>
              <w:t>0,25-0,05</w:t>
            </w:r>
          </w:p>
        </w:tc>
        <w:tc>
          <w:tcPr>
            <w:tcW w:w="851" w:type="dxa"/>
            <w:shd w:val="clear" w:color="auto" w:fill="auto"/>
          </w:tcPr>
          <w:p w:rsidR="00BE2F1A" w:rsidRPr="00F479DE" w:rsidRDefault="00BE2F1A" w:rsidP="00B20225">
            <w:pPr>
              <w:spacing w:after="0" w:line="240" w:lineRule="auto"/>
              <w:jc w:val="center"/>
              <w:rPr>
                <w:rFonts w:ascii="Times New Roman" w:hAnsi="Times New Roman"/>
                <w:sz w:val="28"/>
                <w:szCs w:val="28"/>
              </w:rPr>
            </w:pPr>
            <w:r w:rsidRPr="00F479DE">
              <w:rPr>
                <w:rFonts w:ascii="Times New Roman" w:hAnsi="Times New Roman"/>
                <w:sz w:val="28"/>
                <w:szCs w:val="28"/>
              </w:rPr>
              <w:t>0,05-0,01</w:t>
            </w:r>
          </w:p>
        </w:tc>
        <w:tc>
          <w:tcPr>
            <w:tcW w:w="850" w:type="dxa"/>
            <w:shd w:val="clear" w:color="auto" w:fill="auto"/>
          </w:tcPr>
          <w:p w:rsidR="00BE2F1A" w:rsidRPr="00F479DE" w:rsidRDefault="00BE2F1A" w:rsidP="00B20225">
            <w:pPr>
              <w:spacing w:after="0" w:line="240" w:lineRule="auto"/>
              <w:jc w:val="center"/>
              <w:rPr>
                <w:rFonts w:ascii="Times New Roman" w:hAnsi="Times New Roman"/>
                <w:sz w:val="28"/>
                <w:szCs w:val="28"/>
              </w:rPr>
            </w:pPr>
            <w:r w:rsidRPr="00F479DE">
              <w:rPr>
                <w:rFonts w:ascii="Times New Roman" w:hAnsi="Times New Roman"/>
                <w:sz w:val="28"/>
                <w:szCs w:val="28"/>
              </w:rPr>
              <w:t>0,01-0,005</w:t>
            </w:r>
          </w:p>
        </w:tc>
        <w:tc>
          <w:tcPr>
            <w:tcW w:w="975" w:type="dxa"/>
            <w:shd w:val="clear" w:color="auto" w:fill="auto"/>
          </w:tcPr>
          <w:p w:rsidR="00BE2F1A" w:rsidRPr="00F479DE" w:rsidRDefault="00BE2F1A" w:rsidP="00B20225">
            <w:pPr>
              <w:spacing w:after="0" w:line="240" w:lineRule="auto"/>
              <w:jc w:val="center"/>
              <w:rPr>
                <w:rFonts w:ascii="Times New Roman" w:hAnsi="Times New Roman"/>
                <w:sz w:val="28"/>
                <w:szCs w:val="28"/>
              </w:rPr>
            </w:pPr>
            <w:r w:rsidRPr="00F479DE">
              <w:rPr>
                <w:rFonts w:ascii="Times New Roman" w:hAnsi="Times New Roman"/>
                <w:sz w:val="28"/>
                <w:szCs w:val="28"/>
              </w:rPr>
              <w:t>0,005-0,001</w:t>
            </w:r>
          </w:p>
        </w:tc>
        <w:tc>
          <w:tcPr>
            <w:tcW w:w="851" w:type="dxa"/>
            <w:shd w:val="clear" w:color="auto" w:fill="auto"/>
          </w:tcPr>
          <w:p w:rsidR="00BE2F1A" w:rsidRPr="00F479DE" w:rsidRDefault="00BE2F1A" w:rsidP="00B20225">
            <w:pPr>
              <w:spacing w:after="0" w:line="240" w:lineRule="auto"/>
              <w:jc w:val="center"/>
              <w:rPr>
                <w:rFonts w:ascii="Times New Roman" w:hAnsi="Times New Roman"/>
                <w:sz w:val="28"/>
                <w:szCs w:val="28"/>
              </w:rPr>
            </w:pPr>
            <w:r w:rsidRPr="00F479DE">
              <w:rPr>
                <w:rFonts w:ascii="Times New Roman" w:hAnsi="Times New Roman"/>
                <w:sz w:val="28"/>
                <w:szCs w:val="28"/>
              </w:rPr>
              <w:t>0,001</w:t>
            </w:r>
          </w:p>
        </w:tc>
        <w:tc>
          <w:tcPr>
            <w:tcW w:w="1559" w:type="dxa"/>
            <w:vMerge/>
            <w:shd w:val="clear" w:color="auto" w:fill="auto"/>
          </w:tcPr>
          <w:p w:rsidR="00BE2F1A" w:rsidRPr="00F479DE" w:rsidRDefault="00BE2F1A" w:rsidP="00B20225">
            <w:pPr>
              <w:spacing w:after="0" w:line="240" w:lineRule="auto"/>
              <w:jc w:val="center"/>
              <w:rPr>
                <w:rFonts w:ascii="Times New Roman" w:hAnsi="Times New Roman"/>
                <w:sz w:val="28"/>
                <w:szCs w:val="28"/>
              </w:rPr>
            </w:pPr>
          </w:p>
        </w:tc>
        <w:tc>
          <w:tcPr>
            <w:tcW w:w="1364" w:type="dxa"/>
            <w:vMerge/>
            <w:shd w:val="clear" w:color="auto" w:fill="auto"/>
          </w:tcPr>
          <w:p w:rsidR="00BE2F1A" w:rsidRPr="00F479DE" w:rsidRDefault="00BE2F1A" w:rsidP="00B20225">
            <w:pPr>
              <w:spacing w:after="0" w:line="240" w:lineRule="auto"/>
              <w:jc w:val="center"/>
              <w:rPr>
                <w:rFonts w:ascii="Times New Roman" w:hAnsi="Times New Roman"/>
                <w:sz w:val="28"/>
                <w:szCs w:val="28"/>
              </w:rPr>
            </w:pPr>
          </w:p>
        </w:tc>
      </w:tr>
      <w:tr w:rsidR="00006EE5" w:rsidRPr="00F479DE" w:rsidTr="00006EE5">
        <w:trPr>
          <w:trHeight w:val="56"/>
          <w:jc w:val="center"/>
        </w:trPr>
        <w:tc>
          <w:tcPr>
            <w:tcW w:w="1243" w:type="dxa"/>
            <w:shd w:val="clear" w:color="auto" w:fill="auto"/>
          </w:tcPr>
          <w:p w:rsidR="00BE2F1A" w:rsidRPr="00F479DE" w:rsidRDefault="00BE2F1A" w:rsidP="00B20225">
            <w:pPr>
              <w:spacing w:after="0" w:line="240" w:lineRule="auto"/>
              <w:jc w:val="center"/>
              <w:rPr>
                <w:rFonts w:ascii="Times New Roman" w:hAnsi="Times New Roman"/>
                <w:sz w:val="28"/>
                <w:szCs w:val="28"/>
              </w:rPr>
            </w:pPr>
            <w:r w:rsidRPr="00F479DE">
              <w:rPr>
                <w:rFonts w:ascii="Times New Roman" w:hAnsi="Times New Roman"/>
                <w:sz w:val="28"/>
                <w:szCs w:val="28"/>
              </w:rPr>
              <w:t>1</w:t>
            </w:r>
          </w:p>
        </w:tc>
        <w:tc>
          <w:tcPr>
            <w:tcW w:w="992" w:type="dxa"/>
            <w:shd w:val="clear" w:color="auto" w:fill="auto"/>
          </w:tcPr>
          <w:p w:rsidR="00BE2F1A" w:rsidRPr="00F479DE" w:rsidRDefault="00BE2F1A" w:rsidP="00B20225">
            <w:pPr>
              <w:spacing w:after="0" w:line="240" w:lineRule="auto"/>
              <w:jc w:val="center"/>
              <w:rPr>
                <w:rFonts w:ascii="Times New Roman" w:hAnsi="Times New Roman"/>
                <w:sz w:val="28"/>
                <w:szCs w:val="28"/>
              </w:rPr>
            </w:pPr>
            <w:r w:rsidRPr="00F479DE">
              <w:rPr>
                <w:rFonts w:ascii="Times New Roman" w:hAnsi="Times New Roman"/>
                <w:sz w:val="28"/>
                <w:szCs w:val="28"/>
              </w:rPr>
              <w:t>2</w:t>
            </w:r>
          </w:p>
        </w:tc>
        <w:tc>
          <w:tcPr>
            <w:tcW w:w="850" w:type="dxa"/>
            <w:shd w:val="clear" w:color="auto" w:fill="auto"/>
          </w:tcPr>
          <w:p w:rsidR="00BE2F1A" w:rsidRPr="00F479DE" w:rsidRDefault="00BE2F1A" w:rsidP="00B20225">
            <w:pPr>
              <w:spacing w:after="0" w:line="240" w:lineRule="auto"/>
              <w:jc w:val="center"/>
              <w:rPr>
                <w:rFonts w:ascii="Times New Roman" w:hAnsi="Times New Roman"/>
                <w:sz w:val="28"/>
                <w:szCs w:val="28"/>
              </w:rPr>
            </w:pPr>
            <w:r w:rsidRPr="00F479DE">
              <w:rPr>
                <w:rFonts w:ascii="Times New Roman" w:hAnsi="Times New Roman"/>
                <w:sz w:val="28"/>
                <w:szCs w:val="28"/>
              </w:rPr>
              <w:t>3</w:t>
            </w:r>
          </w:p>
        </w:tc>
        <w:tc>
          <w:tcPr>
            <w:tcW w:w="851" w:type="dxa"/>
            <w:shd w:val="clear" w:color="auto" w:fill="auto"/>
          </w:tcPr>
          <w:p w:rsidR="00BE2F1A" w:rsidRPr="00F479DE" w:rsidRDefault="00BE2F1A" w:rsidP="00B20225">
            <w:pPr>
              <w:spacing w:after="0" w:line="240" w:lineRule="auto"/>
              <w:jc w:val="center"/>
              <w:rPr>
                <w:rFonts w:ascii="Times New Roman" w:hAnsi="Times New Roman"/>
                <w:sz w:val="28"/>
                <w:szCs w:val="28"/>
              </w:rPr>
            </w:pPr>
            <w:r w:rsidRPr="00F479DE">
              <w:rPr>
                <w:rFonts w:ascii="Times New Roman" w:hAnsi="Times New Roman"/>
                <w:sz w:val="28"/>
                <w:szCs w:val="28"/>
              </w:rPr>
              <w:t>4</w:t>
            </w:r>
          </w:p>
        </w:tc>
        <w:tc>
          <w:tcPr>
            <w:tcW w:w="850" w:type="dxa"/>
            <w:shd w:val="clear" w:color="auto" w:fill="auto"/>
          </w:tcPr>
          <w:p w:rsidR="00BE2F1A" w:rsidRPr="00F479DE" w:rsidRDefault="00BE2F1A" w:rsidP="00B20225">
            <w:pPr>
              <w:spacing w:after="0" w:line="240" w:lineRule="auto"/>
              <w:jc w:val="center"/>
              <w:rPr>
                <w:rFonts w:ascii="Times New Roman" w:hAnsi="Times New Roman"/>
                <w:sz w:val="28"/>
                <w:szCs w:val="28"/>
              </w:rPr>
            </w:pPr>
            <w:r w:rsidRPr="00F479DE">
              <w:rPr>
                <w:rFonts w:ascii="Times New Roman" w:hAnsi="Times New Roman"/>
                <w:sz w:val="28"/>
                <w:szCs w:val="28"/>
              </w:rPr>
              <w:t>5</w:t>
            </w:r>
          </w:p>
        </w:tc>
        <w:tc>
          <w:tcPr>
            <w:tcW w:w="975" w:type="dxa"/>
            <w:shd w:val="clear" w:color="auto" w:fill="auto"/>
          </w:tcPr>
          <w:p w:rsidR="00BE2F1A" w:rsidRPr="00F479DE" w:rsidRDefault="00BE2F1A" w:rsidP="00B20225">
            <w:pPr>
              <w:spacing w:after="0" w:line="240" w:lineRule="auto"/>
              <w:jc w:val="center"/>
              <w:rPr>
                <w:rFonts w:ascii="Times New Roman" w:hAnsi="Times New Roman"/>
                <w:sz w:val="28"/>
                <w:szCs w:val="28"/>
              </w:rPr>
            </w:pPr>
            <w:r w:rsidRPr="00F479DE">
              <w:rPr>
                <w:rFonts w:ascii="Times New Roman" w:hAnsi="Times New Roman"/>
                <w:sz w:val="28"/>
                <w:szCs w:val="28"/>
              </w:rPr>
              <w:t>6</w:t>
            </w:r>
          </w:p>
        </w:tc>
        <w:tc>
          <w:tcPr>
            <w:tcW w:w="851" w:type="dxa"/>
            <w:shd w:val="clear" w:color="auto" w:fill="auto"/>
          </w:tcPr>
          <w:p w:rsidR="00BE2F1A" w:rsidRPr="00F479DE" w:rsidRDefault="00BE2F1A" w:rsidP="00B20225">
            <w:pPr>
              <w:spacing w:after="0" w:line="240" w:lineRule="auto"/>
              <w:jc w:val="center"/>
              <w:rPr>
                <w:rFonts w:ascii="Times New Roman" w:hAnsi="Times New Roman"/>
                <w:sz w:val="28"/>
                <w:szCs w:val="28"/>
              </w:rPr>
            </w:pPr>
            <w:r w:rsidRPr="00F479DE">
              <w:rPr>
                <w:rFonts w:ascii="Times New Roman" w:hAnsi="Times New Roman"/>
                <w:sz w:val="28"/>
                <w:szCs w:val="28"/>
              </w:rPr>
              <w:t>7</w:t>
            </w:r>
          </w:p>
        </w:tc>
        <w:tc>
          <w:tcPr>
            <w:tcW w:w="1559" w:type="dxa"/>
            <w:shd w:val="clear" w:color="auto" w:fill="auto"/>
          </w:tcPr>
          <w:p w:rsidR="00BE2F1A" w:rsidRPr="00F479DE" w:rsidRDefault="00BE2F1A" w:rsidP="00B20225">
            <w:pPr>
              <w:spacing w:after="0" w:line="240" w:lineRule="auto"/>
              <w:jc w:val="center"/>
              <w:rPr>
                <w:rFonts w:ascii="Times New Roman" w:hAnsi="Times New Roman"/>
                <w:sz w:val="28"/>
                <w:szCs w:val="28"/>
              </w:rPr>
            </w:pPr>
            <w:r w:rsidRPr="00F479DE">
              <w:rPr>
                <w:rFonts w:ascii="Times New Roman" w:hAnsi="Times New Roman"/>
                <w:sz w:val="28"/>
                <w:szCs w:val="28"/>
              </w:rPr>
              <w:t>8</w:t>
            </w:r>
          </w:p>
        </w:tc>
        <w:tc>
          <w:tcPr>
            <w:tcW w:w="1364" w:type="dxa"/>
            <w:shd w:val="clear" w:color="auto" w:fill="auto"/>
          </w:tcPr>
          <w:p w:rsidR="00BE2F1A" w:rsidRPr="00F479DE" w:rsidRDefault="00BE2F1A" w:rsidP="00B20225">
            <w:pPr>
              <w:spacing w:after="0" w:line="240" w:lineRule="auto"/>
              <w:jc w:val="center"/>
              <w:rPr>
                <w:rFonts w:ascii="Times New Roman" w:hAnsi="Times New Roman"/>
                <w:sz w:val="28"/>
                <w:szCs w:val="28"/>
              </w:rPr>
            </w:pPr>
            <w:r w:rsidRPr="00F479DE">
              <w:rPr>
                <w:rFonts w:ascii="Times New Roman" w:hAnsi="Times New Roman"/>
                <w:sz w:val="28"/>
                <w:szCs w:val="28"/>
              </w:rPr>
              <w:t>9</w:t>
            </w:r>
          </w:p>
        </w:tc>
      </w:tr>
      <w:tr w:rsidR="00006EE5" w:rsidRPr="00F479DE" w:rsidTr="00006EE5">
        <w:trPr>
          <w:jc w:val="center"/>
        </w:trPr>
        <w:tc>
          <w:tcPr>
            <w:tcW w:w="1243" w:type="dxa"/>
            <w:shd w:val="clear" w:color="auto" w:fill="auto"/>
          </w:tcPr>
          <w:p w:rsidR="00BE2F1A" w:rsidRPr="00F479DE" w:rsidRDefault="00BE2F1A" w:rsidP="00B20225">
            <w:pPr>
              <w:spacing w:after="0" w:line="240" w:lineRule="auto"/>
              <w:jc w:val="center"/>
              <w:rPr>
                <w:rFonts w:ascii="Times New Roman" w:hAnsi="Times New Roman"/>
                <w:sz w:val="28"/>
                <w:szCs w:val="28"/>
              </w:rPr>
            </w:pPr>
            <w:r w:rsidRPr="00F479DE">
              <w:rPr>
                <w:rFonts w:ascii="Times New Roman" w:hAnsi="Times New Roman"/>
                <w:sz w:val="28"/>
                <w:szCs w:val="28"/>
              </w:rPr>
              <w:t>0-20</w:t>
            </w:r>
          </w:p>
        </w:tc>
        <w:tc>
          <w:tcPr>
            <w:tcW w:w="992" w:type="dxa"/>
            <w:shd w:val="clear" w:color="auto" w:fill="auto"/>
          </w:tcPr>
          <w:p w:rsidR="00BE2F1A" w:rsidRPr="00F479DE" w:rsidRDefault="00BE2F1A" w:rsidP="00B20225">
            <w:pPr>
              <w:spacing w:after="0" w:line="240" w:lineRule="auto"/>
              <w:jc w:val="center"/>
              <w:rPr>
                <w:rFonts w:ascii="Times New Roman" w:hAnsi="Times New Roman"/>
                <w:sz w:val="28"/>
                <w:szCs w:val="28"/>
              </w:rPr>
            </w:pPr>
            <w:r w:rsidRPr="00F479DE">
              <w:rPr>
                <w:rFonts w:ascii="Times New Roman" w:hAnsi="Times New Roman"/>
                <w:sz w:val="28"/>
                <w:szCs w:val="28"/>
              </w:rPr>
              <w:t>4,10</w:t>
            </w:r>
          </w:p>
        </w:tc>
        <w:tc>
          <w:tcPr>
            <w:tcW w:w="850" w:type="dxa"/>
            <w:shd w:val="clear" w:color="auto" w:fill="auto"/>
          </w:tcPr>
          <w:p w:rsidR="00BE2F1A" w:rsidRPr="00F479DE" w:rsidRDefault="00BE2F1A" w:rsidP="00B20225">
            <w:pPr>
              <w:spacing w:after="0" w:line="240" w:lineRule="auto"/>
              <w:jc w:val="center"/>
              <w:rPr>
                <w:rFonts w:ascii="Times New Roman" w:hAnsi="Times New Roman"/>
                <w:sz w:val="28"/>
                <w:szCs w:val="28"/>
              </w:rPr>
            </w:pPr>
            <w:r w:rsidRPr="00F479DE">
              <w:rPr>
                <w:rFonts w:ascii="Times New Roman" w:hAnsi="Times New Roman"/>
                <w:sz w:val="28"/>
                <w:szCs w:val="28"/>
              </w:rPr>
              <w:t>6,3</w:t>
            </w:r>
          </w:p>
        </w:tc>
        <w:tc>
          <w:tcPr>
            <w:tcW w:w="851" w:type="dxa"/>
            <w:shd w:val="clear" w:color="auto" w:fill="auto"/>
          </w:tcPr>
          <w:p w:rsidR="00BE2F1A" w:rsidRPr="00F479DE" w:rsidRDefault="00BE2F1A" w:rsidP="00B20225">
            <w:pPr>
              <w:spacing w:after="0" w:line="240" w:lineRule="auto"/>
              <w:jc w:val="center"/>
              <w:rPr>
                <w:rFonts w:ascii="Times New Roman" w:hAnsi="Times New Roman"/>
                <w:sz w:val="28"/>
                <w:szCs w:val="28"/>
              </w:rPr>
            </w:pPr>
            <w:r w:rsidRPr="00F479DE">
              <w:rPr>
                <w:rFonts w:ascii="Times New Roman" w:hAnsi="Times New Roman"/>
                <w:sz w:val="28"/>
                <w:szCs w:val="28"/>
              </w:rPr>
              <w:t>36,24</w:t>
            </w:r>
          </w:p>
        </w:tc>
        <w:tc>
          <w:tcPr>
            <w:tcW w:w="850" w:type="dxa"/>
            <w:shd w:val="clear" w:color="auto" w:fill="auto"/>
          </w:tcPr>
          <w:p w:rsidR="00BE2F1A" w:rsidRPr="00F479DE" w:rsidRDefault="00BE2F1A" w:rsidP="00B20225">
            <w:pPr>
              <w:spacing w:after="0" w:line="240" w:lineRule="auto"/>
              <w:jc w:val="center"/>
              <w:rPr>
                <w:rFonts w:ascii="Times New Roman" w:hAnsi="Times New Roman"/>
                <w:sz w:val="28"/>
                <w:szCs w:val="28"/>
              </w:rPr>
            </w:pPr>
            <w:r w:rsidRPr="00F479DE">
              <w:rPr>
                <w:rFonts w:ascii="Times New Roman" w:hAnsi="Times New Roman"/>
                <w:sz w:val="28"/>
                <w:szCs w:val="28"/>
              </w:rPr>
              <w:t>14,88</w:t>
            </w:r>
          </w:p>
        </w:tc>
        <w:tc>
          <w:tcPr>
            <w:tcW w:w="975" w:type="dxa"/>
            <w:shd w:val="clear" w:color="auto" w:fill="auto"/>
          </w:tcPr>
          <w:p w:rsidR="00BE2F1A" w:rsidRPr="00F479DE" w:rsidRDefault="00BE2F1A" w:rsidP="00B20225">
            <w:pPr>
              <w:spacing w:after="0" w:line="240" w:lineRule="auto"/>
              <w:jc w:val="center"/>
              <w:rPr>
                <w:rFonts w:ascii="Times New Roman" w:hAnsi="Times New Roman"/>
                <w:sz w:val="28"/>
                <w:szCs w:val="28"/>
              </w:rPr>
            </w:pPr>
            <w:r w:rsidRPr="00F479DE">
              <w:rPr>
                <w:rFonts w:ascii="Times New Roman" w:hAnsi="Times New Roman"/>
                <w:sz w:val="28"/>
                <w:szCs w:val="28"/>
              </w:rPr>
              <w:t>12,88</w:t>
            </w:r>
          </w:p>
        </w:tc>
        <w:tc>
          <w:tcPr>
            <w:tcW w:w="851" w:type="dxa"/>
            <w:shd w:val="clear" w:color="auto" w:fill="auto"/>
          </w:tcPr>
          <w:p w:rsidR="00BE2F1A" w:rsidRPr="00F479DE" w:rsidRDefault="00BE2F1A" w:rsidP="00B20225">
            <w:pPr>
              <w:spacing w:after="0" w:line="240" w:lineRule="auto"/>
              <w:jc w:val="center"/>
              <w:rPr>
                <w:rFonts w:ascii="Times New Roman" w:hAnsi="Times New Roman"/>
                <w:sz w:val="28"/>
                <w:szCs w:val="28"/>
              </w:rPr>
            </w:pPr>
            <w:r w:rsidRPr="00F479DE">
              <w:rPr>
                <w:rFonts w:ascii="Times New Roman" w:hAnsi="Times New Roman"/>
                <w:sz w:val="28"/>
                <w:szCs w:val="28"/>
              </w:rPr>
              <w:t>25,60</w:t>
            </w:r>
          </w:p>
        </w:tc>
        <w:tc>
          <w:tcPr>
            <w:tcW w:w="1559" w:type="dxa"/>
            <w:shd w:val="clear" w:color="auto" w:fill="auto"/>
          </w:tcPr>
          <w:p w:rsidR="00BE2F1A" w:rsidRPr="00F479DE" w:rsidRDefault="00BE2F1A" w:rsidP="00B20225">
            <w:pPr>
              <w:spacing w:after="0" w:line="240" w:lineRule="auto"/>
              <w:jc w:val="center"/>
              <w:rPr>
                <w:rFonts w:ascii="Times New Roman" w:hAnsi="Times New Roman"/>
                <w:sz w:val="28"/>
                <w:szCs w:val="28"/>
              </w:rPr>
            </w:pPr>
            <w:r w:rsidRPr="00F479DE">
              <w:rPr>
                <w:rFonts w:ascii="Times New Roman" w:hAnsi="Times New Roman"/>
                <w:sz w:val="28"/>
                <w:szCs w:val="28"/>
              </w:rPr>
              <w:t>53,36</w:t>
            </w:r>
          </w:p>
        </w:tc>
        <w:tc>
          <w:tcPr>
            <w:tcW w:w="1364" w:type="dxa"/>
            <w:shd w:val="clear" w:color="auto" w:fill="auto"/>
          </w:tcPr>
          <w:p w:rsidR="00BE2F1A" w:rsidRPr="00F479DE" w:rsidRDefault="00BE2F1A" w:rsidP="00B20225">
            <w:pPr>
              <w:spacing w:after="0" w:line="240" w:lineRule="auto"/>
              <w:jc w:val="center"/>
              <w:rPr>
                <w:rFonts w:ascii="Times New Roman" w:hAnsi="Times New Roman"/>
                <w:sz w:val="28"/>
                <w:szCs w:val="28"/>
              </w:rPr>
            </w:pPr>
            <w:r w:rsidRPr="00F479DE">
              <w:rPr>
                <w:rFonts w:ascii="Times New Roman" w:hAnsi="Times New Roman"/>
                <w:sz w:val="28"/>
                <w:szCs w:val="28"/>
              </w:rPr>
              <w:t>суглинок тяжелый</w:t>
            </w:r>
          </w:p>
        </w:tc>
      </w:tr>
      <w:tr w:rsidR="00006EE5" w:rsidRPr="00F479DE" w:rsidTr="00006EE5">
        <w:trPr>
          <w:jc w:val="center"/>
        </w:trPr>
        <w:tc>
          <w:tcPr>
            <w:tcW w:w="1243" w:type="dxa"/>
            <w:shd w:val="clear" w:color="auto" w:fill="auto"/>
          </w:tcPr>
          <w:p w:rsidR="00BE2F1A" w:rsidRPr="00F479DE" w:rsidRDefault="00BE2F1A" w:rsidP="00B20225">
            <w:pPr>
              <w:spacing w:after="0" w:line="240" w:lineRule="auto"/>
              <w:jc w:val="center"/>
              <w:rPr>
                <w:rFonts w:ascii="Times New Roman" w:hAnsi="Times New Roman"/>
                <w:sz w:val="28"/>
                <w:szCs w:val="28"/>
              </w:rPr>
            </w:pPr>
            <w:r w:rsidRPr="00F479DE">
              <w:rPr>
                <w:rFonts w:ascii="Times New Roman" w:hAnsi="Times New Roman"/>
                <w:sz w:val="28"/>
                <w:szCs w:val="28"/>
              </w:rPr>
              <w:t>20-40</w:t>
            </w:r>
          </w:p>
        </w:tc>
        <w:tc>
          <w:tcPr>
            <w:tcW w:w="992" w:type="dxa"/>
            <w:shd w:val="clear" w:color="auto" w:fill="auto"/>
          </w:tcPr>
          <w:p w:rsidR="00BE2F1A" w:rsidRPr="00F479DE" w:rsidRDefault="00BE2F1A" w:rsidP="00B20225">
            <w:pPr>
              <w:spacing w:after="0" w:line="240" w:lineRule="auto"/>
              <w:jc w:val="center"/>
              <w:rPr>
                <w:rFonts w:ascii="Times New Roman" w:hAnsi="Times New Roman"/>
                <w:sz w:val="28"/>
                <w:szCs w:val="28"/>
              </w:rPr>
            </w:pPr>
            <w:r w:rsidRPr="00F479DE">
              <w:rPr>
                <w:rFonts w:ascii="Times New Roman" w:hAnsi="Times New Roman"/>
                <w:sz w:val="28"/>
                <w:szCs w:val="28"/>
              </w:rPr>
              <w:t>3,32</w:t>
            </w:r>
          </w:p>
        </w:tc>
        <w:tc>
          <w:tcPr>
            <w:tcW w:w="850" w:type="dxa"/>
            <w:shd w:val="clear" w:color="auto" w:fill="auto"/>
          </w:tcPr>
          <w:p w:rsidR="00BE2F1A" w:rsidRPr="00F479DE" w:rsidRDefault="00BE2F1A" w:rsidP="00B20225">
            <w:pPr>
              <w:spacing w:after="0" w:line="240" w:lineRule="auto"/>
              <w:jc w:val="center"/>
              <w:rPr>
                <w:rFonts w:ascii="Times New Roman" w:hAnsi="Times New Roman"/>
                <w:sz w:val="28"/>
                <w:szCs w:val="28"/>
              </w:rPr>
            </w:pPr>
            <w:r w:rsidRPr="00F479DE">
              <w:rPr>
                <w:rFonts w:ascii="Times New Roman" w:hAnsi="Times New Roman"/>
                <w:sz w:val="28"/>
                <w:szCs w:val="28"/>
              </w:rPr>
              <w:t>16,28</w:t>
            </w:r>
          </w:p>
        </w:tc>
        <w:tc>
          <w:tcPr>
            <w:tcW w:w="851" w:type="dxa"/>
            <w:shd w:val="clear" w:color="auto" w:fill="auto"/>
          </w:tcPr>
          <w:p w:rsidR="00BE2F1A" w:rsidRPr="00F479DE" w:rsidRDefault="00BE2F1A" w:rsidP="00B20225">
            <w:pPr>
              <w:spacing w:after="0" w:line="240" w:lineRule="auto"/>
              <w:jc w:val="center"/>
              <w:rPr>
                <w:rFonts w:ascii="Times New Roman" w:hAnsi="Times New Roman"/>
                <w:sz w:val="28"/>
                <w:szCs w:val="28"/>
              </w:rPr>
            </w:pPr>
            <w:r w:rsidRPr="00F479DE">
              <w:rPr>
                <w:rFonts w:ascii="Times New Roman" w:hAnsi="Times New Roman"/>
                <w:sz w:val="28"/>
                <w:szCs w:val="28"/>
              </w:rPr>
              <w:t>27,2</w:t>
            </w:r>
          </w:p>
        </w:tc>
        <w:tc>
          <w:tcPr>
            <w:tcW w:w="850" w:type="dxa"/>
            <w:shd w:val="clear" w:color="auto" w:fill="auto"/>
          </w:tcPr>
          <w:p w:rsidR="00BE2F1A" w:rsidRPr="00F479DE" w:rsidRDefault="00BE2F1A" w:rsidP="00B20225">
            <w:pPr>
              <w:spacing w:after="0" w:line="240" w:lineRule="auto"/>
              <w:jc w:val="center"/>
              <w:rPr>
                <w:rFonts w:ascii="Times New Roman" w:hAnsi="Times New Roman"/>
                <w:sz w:val="28"/>
                <w:szCs w:val="28"/>
              </w:rPr>
            </w:pPr>
            <w:r w:rsidRPr="00F479DE">
              <w:rPr>
                <w:rFonts w:ascii="Times New Roman" w:hAnsi="Times New Roman"/>
                <w:sz w:val="28"/>
                <w:szCs w:val="28"/>
              </w:rPr>
              <w:t>24,8</w:t>
            </w:r>
          </w:p>
        </w:tc>
        <w:tc>
          <w:tcPr>
            <w:tcW w:w="975" w:type="dxa"/>
            <w:shd w:val="clear" w:color="auto" w:fill="auto"/>
          </w:tcPr>
          <w:p w:rsidR="00BE2F1A" w:rsidRPr="00F479DE" w:rsidRDefault="00BE2F1A" w:rsidP="00B20225">
            <w:pPr>
              <w:spacing w:after="0" w:line="240" w:lineRule="auto"/>
              <w:jc w:val="center"/>
              <w:rPr>
                <w:rFonts w:ascii="Times New Roman" w:hAnsi="Times New Roman"/>
                <w:sz w:val="28"/>
                <w:szCs w:val="28"/>
              </w:rPr>
            </w:pPr>
            <w:r w:rsidRPr="00F479DE">
              <w:rPr>
                <w:rFonts w:ascii="Times New Roman" w:hAnsi="Times New Roman"/>
                <w:sz w:val="28"/>
                <w:szCs w:val="28"/>
              </w:rPr>
              <w:t>13,84</w:t>
            </w:r>
          </w:p>
        </w:tc>
        <w:tc>
          <w:tcPr>
            <w:tcW w:w="851" w:type="dxa"/>
            <w:shd w:val="clear" w:color="auto" w:fill="auto"/>
          </w:tcPr>
          <w:p w:rsidR="00BE2F1A" w:rsidRPr="00F479DE" w:rsidRDefault="00BE2F1A" w:rsidP="00B20225">
            <w:pPr>
              <w:spacing w:after="0" w:line="240" w:lineRule="auto"/>
              <w:jc w:val="center"/>
              <w:rPr>
                <w:rFonts w:ascii="Times New Roman" w:hAnsi="Times New Roman"/>
                <w:sz w:val="28"/>
                <w:szCs w:val="28"/>
              </w:rPr>
            </w:pPr>
            <w:r w:rsidRPr="00F479DE">
              <w:rPr>
                <w:rFonts w:ascii="Times New Roman" w:hAnsi="Times New Roman"/>
                <w:sz w:val="28"/>
                <w:szCs w:val="28"/>
              </w:rPr>
              <w:t>14,56</w:t>
            </w:r>
          </w:p>
        </w:tc>
        <w:tc>
          <w:tcPr>
            <w:tcW w:w="1559" w:type="dxa"/>
            <w:shd w:val="clear" w:color="auto" w:fill="auto"/>
          </w:tcPr>
          <w:p w:rsidR="00BE2F1A" w:rsidRPr="00F479DE" w:rsidRDefault="00BE2F1A" w:rsidP="00B20225">
            <w:pPr>
              <w:spacing w:after="0" w:line="240" w:lineRule="auto"/>
              <w:jc w:val="center"/>
              <w:rPr>
                <w:rFonts w:ascii="Times New Roman" w:hAnsi="Times New Roman"/>
                <w:sz w:val="28"/>
                <w:szCs w:val="28"/>
              </w:rPr>
            </w:pPr>
            <w:r w:rsidRPr="00F479DE">
              <w:rPr>
                <w:rFonts w:ascii="Times New Roman" w:hAnsi="Times New Roman"/>
                <w:sz w:val="28"/>
                <w:szCs w:val="28"/>
              </w:rPr>
              <w:t>53,20</w:t>
            </w:r>
          </w:p>
        </w:tc>
        <w:tc>
          <w:tcPr>
            <w:tcW w:w="1364" w:type="dxa"/>
            <w:shd w:val="clear" w:color="auto" w:fill="auto"/>
          </w:tcPr>
          <w:p w:rsidR="00BE2F1A" w:rsidRPr="00F479DE" w:rsidRDefault="00BE2F1A" w:rsidP="00B20225">
            <w:pPr>
              <w:spacing w:after="0" w:line="240" w:lineRule="auto"/>
              <w:jc w:val="center"/>
              <w:rPr>
                <w:rFonts w:ascii="Times New Roman" w:hAnsi="Times New Roman"/>
                <w:sz w:val="28"/>
                <w:szCs w:val="28"/>
              </w:rPr>
            </w:pPr>
            <w:r w:rsidRPr="00F479DE">
              <w:rPr>
                <w:rFonts w:ascii="Times New Roman" w:hAnsi="Times New Roman"/>
                <w:sz w:val="28"/>
                <w:szCs w:val="28"/>
              </w:rPr>
              <w:t>суглинок тяжелый</w:t>
            </w:r>
          </w:p>
        </w:tc>
      </w:tr>
      <w:tr w:rsidR="00006EE5" w:rsidRPr="00F479DE" w:rsidTr="00006EE5">
        <w:trPr>
          <w:trHeight w:val="260"/>
          <w:jc w:val="center"/>
        </w:trPr>
        <w:tc>
          <w:tcPr>
            <w:tcW w:w="1243" w:type="dxa"/>
            <w:shd w:val="clear" w:color="auto" w:fill="auto"/>
          </w:tcPr>
          <w:p w:rsidR="00BE2F1A" w:rsidRPr="00F479DE" w:rsidRDefault="00BE2F1A" w:rsidP="00B20225">
            <w:pPr>
              <w:spacing w:after="0" w:line="240" w:lineRule="auto"/>
              <w:jc w:val="center"/>
              <w:rPr>
                <w:rFonts w:ascii="Times New Roman" w:hAnsi="Times New Roman"/>
                <w:sz w:val="28"/>
                <w:szCs w:val="28"/>
              </w:rPr>
            </w:pPr>
            <w:r w:rsidRPr="00F479DE">
              <w:rPr>
                <w:rFonts w:ascii="Times New Roman" w:hAnsi="Times New Roman"/>
                <w:sz w:val="28"/>
                <w:szCs w:val="28"/>
              </w:rPr>
              <w:t>40-60</w:t>
            </w:r>
          </w:p>
        </w:tc>
        <w:tc>
          <w:tcPr>
            <w:tcW w:w="992" w:type="dxa"/>
            <w:shd w:val="clear" w:color="auto" w:fill="auto"/>
          </w:tcPr>
          <w:p w:rsidR="00BE2F1A" w:rsidRPr="00F479DE" w:rsidRDefault="00BE2F1A" w:rsidP="00B20225">
            <w:pPr>
              <w:spacing w:after="0" w:line="240" w:lineRule="auto"/>
              <w:jc w:val="center"/>
              <w:rPr>
                <w:rFonts w:ascii="Times New Roman" w:hAnsi="Times New Roman"/>
                <w:sz w:val="28"/>
                <w:szCs w:val="28"/>
              </w:rPr>
            </w:pPr>
            <w:r w:rsidRPr="00F479DE">
              <w:rPr>
                <w:rFonts w:ascii="Times New Roman" w:hAnsi="Times New Roman"/>
                <w:sz w:val="28"/>
                <w:szCs w:val="28"/>
              </w:rPr>
              <w:t>3,19</w:t>
            </w:r>
          </w:p>
        </w:tc>
        <w:tc>
          <w:tcPr>
            <w:tcW w:w="850" w:type="dxa"/>
            <w:shd w:val="clear" w:color="auto" w:fill="auto"/>
          </w:tcPr>
          <w:p w:rsidR="00BE2F1A" w:rsidRPr="00F479DE" w:rsidRDefault="00BE2F1A" w:rsidP="00B20225">
            <w:pPr>
              <w:spacing w:after="0" w:line="240" w:lineRule="auto"/>
              <w:jc w:val="center"/>
              <w:rPr>
                <w:rFonts w:ascii="Times New Roman" w:hAnsi="Times New Roman"/>
                <w:sz w:val="28"/>
                <w:szCs w:val="28"/>
              </w:rPr>
            </w:pPr>
            <w:r w:rsidRPr="00F479DE">
              <w:rPr>
                <w:rFonts w:ascii="Times New Roman" w:hAnsi="Times New Roman"/>
                <w:sz w:val="28"/>
                <w:szCs w:val="28"/>
              </w:rPr>
              <w:t>16,01</w:t>
            </w:r>
          </w:p>
        </w:tc>
        <w:tc>
          <w:tcPr>
            <w:tcW w:w="851" w:type="dxa"/>
            <w:shd w:val="clear" w:color="auto" w:fill="auto"/>
          </w:tcPr>
          <w:p w:rsidR="00BE2F1A" w:rsidRPr="00F479DE" w:rsidRDefault="00BE2F1A" w:rsidP="00B20225">
            <w:pPr>
              <w:spacing w:after="0" w:line="240" w:lineRule="auto"/>
              <w:jc w:val="center"/>
              <w:rPr>
                <w:rFonts w:ascii="Times New Roman" w:hAnsi="Times New Roman"/>
                <w:sz w:val="28"/>
                <w:szCs w:val="28"/>
              </w:rPr>
            </w:pPr>
            <w:r w:rsidRPr="00F479DE">
              <w:rPr>
                <w:rFonts w:ascii="Times New Roman" w:hAnsi="Times New Roman"/>
                <w:sz w:val="28"/>
                <w:szCs w:val="28"/>
              </w:rPr>
              <w:t>18,48</w:t>
            </w:r>
          </w:p>
        </w:tc>
        <w:tc>
          <w:tcPr>
            <w:tcW w:w="850" w:type="dxa"/>
            <w:shd w:val="clear" w:color="auto" w:fill="auto"/>
          </w:tcPr>
          <w:p w:rsidR="00BE2F1A" w:rsidRPr="00F479DE" w:rsidRDefault="00BE2F1A" w:rsidP="00B20225">
            <w:pPr>
              <w:spacing w:after="0" w:line="240" w:lineRule="auto"/>
              <w:jc w:val="center"/>
              <w:rPr>
                <w:rFonts w:ascii="Times New Roman" w:hAnsi="Times New Roman"/>
                <w:sz w:val="28"/>
                <w:szCs w:val="28"/>
              </w:rPr>
            </w:pPr>
            <w:r w:rsidRPr="00F479DE">
              <w:rPr>
                <w:rFonts w:ascii="Times New Roman" w:hAnsi="Times New Roman"/>
                <w:sz w:val="28"/>
                <w:szCs w:val="28"/>
              </w:rPr>
              <w:t>12,32</w:t>
            </w:r>
          </w:p>
        </w:tc>
        <w:tc>
          <w:tcPr>
            <w:tcW w:w="975" w:type="dxa"/>
            <w:shd w:val="clear" w:color="auto" w:fill="auto"/>
          </w:tcPr>
          <w:p w:rsidR="00BE2F1A" w:rsidRPr="00F479DE" w:rsidRDefault="00BE2F1A" w:rsidP="00B20225">
            <w:pPr>
              <w:spacing w:after="0" w:line="240" w:lineRule="auto"/>
              <w:jc w:val="center"/>
              <w:rPr>
                <w:rFonts w:ascii="Times New Roman" w:hAnsi="Times New Roman"/>
                <w:sz w:val="28"/>
                <w:szCs w:val="28"/>
              </w:rPr>
            </w:pPr>
            <w:r w:rsidRPr="00F479DE">
              <w:rPr>
                <w:rFonts w:ascii="Times New Roman" w:hAnsi="Times New Roman"/>
                <w:sz w:val="28"/>
                <w:szCs w:val="28"/>
              </w:rPr>
              <w:t>9,84</w:t>
            </w:r>
          </w:p>
        </w:tc>
        <w:tc>
          <w:tcPr>
            <w:tcW w:w="851" w:type="dxa"/>
            <w:shd w:val="clear" w:color="auto" w:fill="auto"/>
          </w:tcPr>
          <w:p w:rsidR="00BE2F1A" w:rsidRPr="00F479DE" w:rsidRDefault="00BE2F1A" w:rsidP="00B20225">
            <w:pPr>
              <w:spacing w:after="0" w:line="240" w:lineRule="auto"/>
              <w:jc w:val="center"/>
              <w:rPr>
                <w:rFonts w:ascii="Times New Roman" w:hAnsi="Times New Roman"/>
                <w:sz w:val="28"/>
                <w:szCs w:val="28"/>
              </w:rPr>
            </w:pPr>
            <w:r w:rsidRPr="00F479DE">
              <w:rPr>
                <w:rFonts w:ascii="Times New Roman" w:hAnsi="Times New Roman"/>
                <w:sz w:val="28"/>
                <w:szCs w:val="28"/>
              </w:rPr>
              <w:t>18,16</w:t>
            </w:r>
          </w:p>
        </w:tc>
        <w:tc>
          <w:tcPr>
            <w:tcW w:w="1559" w:type="dxa"/>
            <w:shd w:val="clear" w:color="auto" w:fill="auto"/>
          </w:tcPr>
          <w:p w:rsidR="00BE2F1A" w:rsidRPr="00F479DE" w:rsidRDefault="00BE2F1A" w:rsidP="00B20225">
            <w:pPr>
              <w:spacing w:after="0" w:line="240" w:lineRule="auto"/>
              <w:jc w:val="center"/>
              <w:rPr>
                <w:rFonts w:ascii="Times New Roman" w:hAnsi="Times New Roman"/>
                <w:sz w:val="28"/>
                <w:szCs w:val="28"/>
              </w:rPr>
            </w:pPr>
            <w:r w:rsidRPr="00F479DE">
              <w:rPr>
                <w:rFonts w:ascii="Times New Roman" w:hAnsi="Times New Roman"/>
                <w:sz w:val="28"/>
                <w:szCs w:val="28"/>
              </w:rPr>
              <w:t>40,32</w:t>
            </w:r>
          </w:p>
        </w:tc>
        <w:tc>
          <w:tcPr>
            <w:tcW w:w="1364" w:type="dxa"/>
            <w:shd w:val="clear" w:color="auto" w:fill="auto"/>
          </w:tcPr>
          <w:p w:rsidR="00BE2F1A" w:rsidRPr="00F479DE" w:rsidRDefault="00BE2F1A" w:rsidP="00B20225">
            <w:pPr>
              <w:spacing w:after="0" w:line="240" w:lineRule="auto"/>
              <w:jc w:val="center"/>
              <w:rPr>
                <w:rFonts w:ascii="Times New Roman" w:hAnsi="Times New Roman"/>
                <w:sz w:val="28"/>
                <w:szCs w:val="28"/>
              </w:rPr>
            </w:pPr>
            <w:r w:rsidRPr="00F479DE">
              <w:rPr>
                <w:rFonts w:ascii="Times New Roman" w:hAnsi="Times New Roman"/>
                <w:sz w:val="28"/>
                <w:szCs w:val="28"/>
              </w:rPr>
              <w:t>суглинок средний</w:t>
            </w:r>
          </w:p>
        </w:tc>
      </w:tr>
    </w:tbl>
    <w:p w:rsidR="00BE2F1A" w:rsidRPr="00F479DE" w:rsidRDefault="00BE2F1A" w:rsidP="00B20225">
      <w:pPr>
        <w:spacing w:after="0" w:line="240" w:lineRule="auto"/>
        <w:ind w:firstLine="709"/>
        <w:jc w:val="both"/>
        <w:rPr>
          <w:rFonts w:ascii="Times New Roman" w:hAnsi="Times New Roman"/>
          <w:sz w:val="28"/>
          <w:szCs w:val="28"/>
        </w:rPr>
      </w:pPr>
    </w:p>
    <w:p w:rsidR="00DC22D3" w:rsidRPr="00F479DE" w:rsidRDefault="009E7962" w:rsidP="00B20225">
      <w:pPr>
        <w:spacing w:after="0" w:line="240" w:lineRule="auto"/>
        <w:ind w:firstLine="709"/>
        <w:jc w:val="both"/>
        <w:rPr>
          <w:rFonts w:ascii="Times New Roman" w:hAnsi="Times New Roman"/>
          <w:sz w:val="28"/>
          <w:szCs w:val="28"/>
          <w:lang w:val="ru-RU"/>
        </w:rPr>
      </w:pPr>
      <w:r w:rsidRPr="00F479DE">
        <w:rPr>
          <w:rFonts w:ascii="Times New Roman" w:hAnsi="Times New Roman"/>
          <w:sz w:val="28"/>
          <w:szCs w:val="28"/>
          <w:lang w:val="ru-RU"/>
        </w:rPr>
        <w:t>В таблице 2.4 приведены значения наименьшей влагоемкости и объемной массы</w:t>
      </w:r>
      <w:r w:rsidR="009E5116" w:rsidRPr="00F479DE">
        <w:rPr>
          <w:rFonts w:ascii="Times New Roman" w:hAnsi="Times New Roman"/>
          <w:sz w:val="28"/>
          <w:szCs w:val="28"/>
          <w:lang w:val="ru-RU"/>
        </w:rPr>
        <w:t>.</w:t>
      </w:r>
      <w:r w:rsidRPr="00F479DE">
        <w:rPr>
          <w:rFonts w:ascii="Times New Roman" w:hAnsi="Times New Roman"/>
          <w:sz w:val="28"/>
          <w:szCs w:val="28"/>
          <w:lang w:val="ru-RU"/>
        </w:rPr>
        <w:t xml:space="preserve"> Почвы исследуемой территории </w:t>
      </w:r>
      <w:r w:rsidR="009A1AA1" w:rsidRPr="00F479DE">
        <w:rPr>
          <w:rFonts w:ascii="Times New Roman" w:hAnsi="Times New Roman"/>
          <w:sz w:val="28"/>
          <w:szCs w:val="28"/>
          <w:lang w:val="ru-RU"/>
        </w:rPr>
        <w:t xml:space="preserve">обладает </w:t>
      </w:r>
      <w:r w:rsidRPr="00F479DE">
        <w:rPr>
          <w:rFonts w:ascii="Times New Roman" w:hAnsi="Times New Roman"/>
          <w:sz w:val="28"/>
          <w:szCs w:val="28"/>
          <w:lang w:val="ru-RU"/>
        </w:rPr>
        <w:t>хорош</w:t>
      </w:r>
      <w:r w:rsidR="009A1AA1" w:rsidRPr="00F479DE">
        <w:rPr>
          <w:rFonts w:ascii="Times New Roman" w:hAnsi="Times New Roman"/>
          <w:sz w:val="28"/>
          <w:szCs w:val="28"/>
          <w:lang w:val="ru-RU"/>
        </w:rPr>
        <w:t>ую</w:t>
      </w:r>
      <w:r w:rsidRPr="00F479DE">
        <w:rPr>
          <w:rFonts w:ascii="Times New Roman" w:hAnsi="Times New Roman"/>
          <w:sz w:val="28"/>
          <w:szCs w:val="28"/>
          <w:lang w:val="ru-RU"/>
        </w:rPr>
        <w:t xml:space="preserve"> водоудерживающ</w:t>
      </w:r>
      <w:r w:rsidR="009A1AA1" w:rsidRPr="00F479DE">
        <w:rPr>
          <w:rFonts w:ascii="Times New Roman" w:hAnsi="Times New Roman"/>
          <w:sz w:val="28"/>
          <w:szCs w:val="28"/>
          <w:lang w:val="ru-RU"/>
        </w:rPr>
        <w:t>юю</w:t>
      </w:r>
      <w:r w:rsidRPr="00F479DE">
        <w:rPr>
          <w:rFonts w:ascii="Times New Roman" w:hAnsi="Times New Roman"/>
          <w:sz w:val="28"/>
          <w:szCs w:val="28"/>
          <w:lang w:val="ru-RU"/>
        </w:rPr>
        <w:t xml:space="preserve"> способность.</w:t>
      </w:r>
      <w:r w:rsidR="009E5116" w:rsidRPr="00F479DE">
        <w:rPr>
          <w:rFonts w:ascii="Times New Roman" w:hAnsi="Times New Roman"/>
          <w:sz w:val="28"/>
          <w:szCs w:val="28"/>
          <w:lang w:val="ru-RU"/>
        </w:rPr>
        <w:t xml:space="preserve"> </w:t>
      </w:r>
      <w:r w:rsidR="00DC22D3" w:rsidRPr="00F479DE">
        <w:rPr>
          <w:rFonts w:ascii="Times New Roman" w:hAnsi="Times New Roman"/>
          <w:sz w:val="28"/>
          <w:szCs w:val="28"/>
          <w:lang w:val="ru-RU"/>
        </w:rPr>
        <w:t xml:space="preserve">Наименьшая влагоемкость </w:t>
      </w:r>
      <w:r w:rsidR="00A67F82" w:rsidRPr="00F479DE">
        <w:rPr>
          <w:rFonts w:ascii="Times New Roman" w:hAnsi="Times New Roman"/>
          <w:sz w:val="28"/>
          <w:szCs w:val="28"/>
          <w:lang w:val="ru-RU"/>
        </w:rPr>
        <w:t>активного</w:t>
      </w:r>
      <w:r w:rsidR="00DC22D3" w:rsidRPr="00F479DE">
        <w:rPr>
          <w:rFonts w:ascii="Times New Roman" w:hAnsi="Times New Roman"/>
          <w:sz w:val="28"/>
          <w:szCs w:val="28"/>
          <w:lang w:val="ru-RU"/>
        </w:rPr>
        <w:t xml:space="preserve"> сло</w:t>
      </w:r>
      <w:r w:rsidR="00A67F82" w:rsidRPr="00F479DE">
        <w:rPr>
          <w:rFonts w:ascii="Times New Roman" w:hAnsi="Times New Roman"/>
          <w:sz w:val="28"/>
          <w:szCs w:val="28"/>
          <w:lang w:val="ru-RU"/>
        </w:rPr>
        <w:t>я</w:t>
      </w:r>
      <w:r w:rsidR="00DC22D3" w:rsidRPr="00F479DE">
        <w:rPr>
          <w:rFonts w:ascii="Times New Roman" w:hAnsi="Times New Roman"/>
          <w:sz w:val="28"/>
          <w:szCs w:val="28"/>
          <w:lang w:val="ru-RU"/>
        </w:rPr>
        <w:t xml:space="preserve"> </w:t>
      </w:r>
      <w:r w:rsidR="00DC22D3" w:rsidRPr="00F479DE">
        <w:rPr>
          <w:rFonts w:ascii="Times New Roman" w:hAnsi="Times New Roman"/>
          <w:sz w:val="28"/>
          <w:szCs w:val="28"/>
          <w:lang w:val="ru-RU"/>
        </w:rPr>
        <w:lastRenderedPageBreak/>
        <w:t xml:space="preserve">почвы </w:t>
      </w:r>
      <w:r w:rsidR="009A1AA1" w:rsidRPr="00F479DE">
        <w:rPr>
          <w:rFonts w:ascii="Times New Roman" w:hAnsi="Times New Roman"/>
          <w:sz w:val="28"/>
          <w:szCs w:val="28"/>
          <w:lang w:val="ru-RU"/>
        </w:rPr>
        <w:t>составляет</w:t>
      </w:r>
      <w:r w:rsidRPr="00F479DE">
        <w:rPr>
          <w:rFonts w:ascii="Times New Roman" w:hAnsi="Times New Roman"/>
          <w:sz w:val="28"/>
          <w:szCs w:val="28"/>
          <w:lang w:val="ru-RU"/>
        </w:rPr>
        <w:t xml:space="preserve"> </w:t>
      </w:r>
      <w:r w:rsidR="00DB5CA8" w:rsidRPr="00F479DE">
        <w:rPr>
          <w:rFonts w:ascii="Times New Roman" w:hAnsi="Times New Roman"/>
          <w:sz w:val="28"/>
          <w:szCs w:val="28"/>
          <w:lang w:val="ru-RU"/>
        </w:rPr>
        <w:t>от</w:t>
      </w:r>
      <w:r w:rsidR="00DC22D3" w:rsidRPr="00F479DE">
        <w:rPr>
          <w:rFonts w:ascii="Times New Roman" w:hAnsi="Times New Roman"/>
          <w:sz w:val="28"/>
          <w:szCs w:val="28"/>
          <w:lang w:val="ru-RU"/>
        </w:rPr>
        <w:t xml:space="preserve"> 21,36</w:t>
      </w:r>
      <w:r w:rsidR="00AE6190" w:rsidRPr="00F479DE">
        <w:rPr>
          <w:rFonts w:ascii="Times New Roman" w:hAnsi="Times New Roman"/>
          <w:sz w:val="28"/>
          <w:szCs w:val="28"/>
          <w:lang w:val="ru-RU"/>
        </w:rPr>
        <w:t>%</w:t>
      </w:r>
      <w:r w:rsidR="00DC22D3" w:rsidRPr="00F479DE">
        <w:rPr>
          <w:rFonts w:ascii="Times New Roman" w:hAnsi="Times New Roman"/>
          <w:sz w:val="28"/>
          <w:szCs w:val="28"/>
          <w:lang w:val="ru-RU"/>
        </w:rPr>
        <w:t xml:space="preserve"> до 21,45% </w:t>
      </w:r>
      <w:r w:rsidR="00DB5CA8" w:rsidRPr="00F479DE">
        <w:rPr>
          <w:rFonts w:ascii="Times New Roman" w:hAnsi="Times New Roman"/>
          <w:sz w:val="28"/>
          <w:szCs w:val="28"/>
          <w:lang w:val="ru-RU"/>
        </w:rPr>
        <w:t>от</w:t>
      </w:r>
      <w:r w:rsidR="00DC22D3" w:rsidRPr="00F479DE">
        <w:rPr>
          <w:rFonts w:ascii="Times New Roman" w:hAnsi="Times New Roman"/>
          <w:sz w:val="28"/>
          <w:szCs w:val="28"/>
          <w:lang w:val="ru-RU"/>
        </w:rPr>
        <w:t xml:space="preserve"> массы сухой почвы, глубин</w:t>
      </w:r>
      <w:r w:rsidR="009A1AA1" w:rsidRPr="00F479DE">
        <w:rPr>
          <w:rFonts w:ascii="Times New Roman" w:hAnsi="Times New Roman"/>
          <w:sz w:val="28"/>
          <w:szCs w:val="28"/>
          <w:lang w:val="ru-RU"/>
        </w:rPr>
        <w:t>а</w:t>
      </w:r>
      <w:r w:rsidR="00DC22D3" w:rsidRPr="00F479DE">
        <w:rPr>
          <w:rFonts w:ascii="Times New Roman" w:hAnsi="Times New Roman"/>
          <w:sz w:val="28"/>
          <w:szCs w:val="28"/>
          <w:lang w:val="ru-RU"/>
        </w:rPr>
        <w:t xml:space="preserve"> горизонта </w:t>
      </w:r>
      <w:r w:rsidRPr="00F479DE">
        <w:rPr>
          <w:rFonts w:ascii="Times New Roman" w:hAnsi="Times New Roman"/>
          <w:sz w:val="28"/>
          <w:szCs w:val="28"/>
          <w:lang w:val="ru-RU"/>
        </w:rPr>
        <w:t xml:space="preserve">50-60 см, </w:t>
      </w:r>
      <w:r w:rsidR="00DC22D3" w:rsidRPr="00F479DE">
        <w:rPr>
          <w:rFonts w:ascii="Times New Roman" w:hAnsi="Times New Roman"/>
          <w:sz w:val="28"/>
          <w:szCs w:val="28"/>
          <w:lang w:val="ru-RU"/>
        </w:rPr>
        <w:t xml:space="preserve">водоудерживающая способность почвы </w:t>
      </w:r>
      <w:r w:rsidR="009A1AA1" w:rsidRPr="00F479DE">
        <w:rPr>
          <w:rFonts w:ascii="Times New Roman" w:hAnsi="Times New Roman"/>
          <w:sz w:val="28"/>
          <w:szCs w:val="28"/>
          <w:lang w:val="ru-RU"/>
        </w:rPr>
        <w:t>сокращается</w:t>
      </w:r>
      <w:r w:rsidR="00DC22D3" w:rsidRPr="00F479DE">
        <w:rPr>
          <w:rFonts w:ascii="Times New Roman" w:hAnsi="Times New Roman"/>
          <w:sz w:val="28"/>
          <w:szCs w:val="28"/>
          <w:lang w:val="ru-RU"/>
        </w:rPr>
        <w:t xml:space="preserve"> до 21,1%</w:t>
      </w:r>
      <w:r w:rsidR="00187635" w:rsidRPr="00F479DE">
        <w:rPr>
          <w:rFonts w:ascii="Times New Roman" w:hAnsi="Times New Roman"/>
          <w:sz w:val="28"/>
          <w:szCs w:val="28"/>
          <w:lang w:val="ru-RU"/>
        </w:rPr>
        <w:t xml:space="preserve"> (Приложение </w:t>
      </w:r>
      <w:r w:rsidR="00CA3013" w:rsidRPr="00F479DE">
        <w:rPr>
          <w:rFonts w:ascii="Times New Roman" w:hAnsi="Times New Roman"/>
          <w:sz w:val="28"/>
          <w:szCs w:val="28"/>
          <w:lang w:val="ru-RU"/>
        </w:rPr>
        <w:t>2</w:t>
      </w:r>
      <w:r w:rsidR="00187635" w:rsidRPr="00F479DE">
        <w:rPr>
          <w:rFonts w:ascii="Times New Roman" w:hAnsi="Times New Roman"/>
          <w:sz w:val="28"/>
          <w:szCs w:val="28"/>
          <w:lang w:val="ru-RU"/>
        </w:rPr>
        <w:t>)</w:t>
      </w:r>
      <w:r w:rsidR="00DC22D3" w:rsidRPr="00F479DE">
        <w:rPr>
          <w:rFonts w:ascii="Times New Roman" w:hAnsi="Times New Roman"/>
          <w:sz w:val="28"/>
          <w:szCs w:val="28"/>
          <w:lang w:val="ru-RU"/>
        </w:rPr>
        <w:t>.</w:t>
      </w:r>
    </w:p>
    <w:p w:rsidR="00DC22D3" w:rsidRPr="00F479DE" w:rsidRDefault="00DC22D3" w:rsidP="00B20225">
      <w:pPr>
        <w:spacing w:after="0" w:line="240" w:lineRule="auto"/>
        <w:ind w:firstLine="709"/>
        <w:jc w:val="both"/>
        <w:rPr>
          <w:rFonts w:ascii="Times New Roman" w:hAnsi="Times New Roman"/>
          <w:sz w:val="28"/>
          <w:szCs w:val="28"/>
          <w:lang w:val="ru-RU"/>
        </w:rPr>
      </w:pPr>
      <w:r w:rsidRPr="00F479DE">
        <w:rPr>
          <w:rFonts w:ascii="Times New Roman" w:hAnsi="Times New Roman"/>
          <w:sz w:val="28"/>
          <w:szCs w:val="28"/>
          <w:lang w:val="ru-RU"/>
        </w:rPr>
        <w:t>Пл</w:t>
      </w:r>
      <w:r w:rsidR="00DB5CA8" w:rsidRPr="00F479DE">
        <w:rPr>
          <w:rFonts w:ascii="Times New Roman" w:hAnsi="Times New Roman"/>
          <w:sz w:val="28"/>
          <w:szCs w:val="28"/>
          <w:lang w:val="ru-RU"/>
        </w:rPr>
        <w:t>от</w:t>
      </w:r>
      <w:r w:rsidRPr="00F479DE">
        <w:rPr>
          <w:rFonts w:ascii="Times New Roman" w:hAnsi="Times New Roman"/>
          <w:sz w:val="28"/>
          <w:szCs w:val="28"/>
          <w:lang w:val="ru-RU"/>
        </w:rPr>
        <w:t>ность почвы пах</w:t>
      </w:r>
      <w:r w:rsidR="00DB5CA8" w:rsidRPr="00F479DE">
        <w:rPr>
          <w:rFonts w:ascii="Times New Roman" w:hAnsi="Times New Roman"/>
          <w:sz w:val="28"/>
          <w:szCs w:val="28"/>
          <w:lang w:val="ru-RU"/>
        </w:rPr>
        <w:t>от</w:t>
      </w:r>
      <w:r w:rsidRPr="00F479DE">
        <w:rPr>
          <w:rFonts w:ascii="Times New Roman" w:hAnsi="Times New Roman"/>
          <w:sz w:val="28"/>
          <w:szCs w:val="28"/>
          <w:lang w:val="ru-RU"/>
        </w:rPr>
        <w:t>но</w:t>
      </w:r>
      <w:r w:rsidR="009E7962" w:rsidRPr="00F479DE">
        <w:rPr>
          <w:rFonts w:ascii="Times New Roman" w:hAnsi="Times New Roman"/>
          <w:sz w:val="28"/>
          <w:szCs w:val="28"/>
          <w:lang w:val="ru-RU"/>
        </w:rPr>
        <w:t>го</w:t>
      </w:r>
      <w:r w:rsidRPr="00F479DE">
        <w:rPr>
          <w:rFonts w:ascii="Times New Roman" w:hAnsi="Times New Roman"/>
          <w:sz w:val="28"/>
          <w:szCs w:val="28"/>
          <w:lang w:val="ru-RU"/>
        </w:rPr>
        <w:t xml:space="preserve"> сло</w:t>
      </w:r>
      <w:r w:rsidR="009E7962" w:rsidRPr="00F479DE">
        <w:rPr>
          <w:rFonts w:ascii="Times New Roman" w:hAnsi="Times New Roman"/>
          <w:sz w:val="28"/>
          <w:szCs w:val="28"/>
          <w:lang w:val="ru-RU"/>
        </w:rPr>
        <w:t>я</w:t>
      </w:r>
      <w:r w:rsidRPr="00F479DE">
        <w:rPr>
          <w:rFonts w:ascii="Times New Roman" w:hAnsi="Times New Roman"/>
          <w:sz w:val="28"/>
          <w:szCs w:val="28"/>
          <w:lang w:val="ru-RU"/>
        </w:rPr>
        <w:t xml:space="preserve"> состав</w:t>
      </w:r>
      <w:r w:rsidR="009E7962" w:rsidRPr="00F479DE">
        <w:rPr>
          <w:rFonts w:ascii="Times New Roman" w:hAnsi="Times New Roman"/>
          <w:sz w:val="28"/>
          <w:szCs w:val="28"/>
          <w:lang w:val="ru-RU"/>
        </w:rPr>
        <w:t>ляет</w:t>
      </w:r>
      <w:r w:rsidRPr="00F479DE">
        <w:rPr>
          <w:rFonts w:ascii="Times New Roman" w:hAnsi="Times New Roman"/>
          <w:sz w:val="28"/>
          <w:szCs w:val="28"/>
          <w:lang w:val="ru-RU"/>
        </w:rPr>
        <w:t xml:space="preserve"> 1,23-1,24</w:t>
      </w:r>
      <w:r w:rsidRPr="00F479DE">
        <w:rPr>
          <w:rFonts w:ascii="Times New Roman" w:eastAsia="Times New Roman" w:hAnsi="Times New Roman"/>
          <w:sz w:val="28"/>
          <w:szCs w:val="28"/>
          <w:lang w:eastAsia="ru-RU"/>
        </w:rPr>
        <w:t xml:space="preserve"> г/см</w:t>
      </w:r>
      <w:r w:rsidRPr="00F479DE">
        <w:rPr>
          <w:rFonts w:ascii="Times New Roman" w:eastAsia="Times New Roman" w:hAnsi="Times New Roman"/>
          <w:sz w:val="28"/>
          <w:szCs w:val="28"/>
          <w:vertAlign w:val="superscript"/>
          <w:lang w:eastAsia="ru-RU"/>
        </w:rPr>
        <w:t>3</w:t>
      </w:r>
      <w:r w:rsidRPr="00F479DE">
        <w:rPr>
          <w:rFonts w:ascii="Times New Roman" w:eastAsia="Times New Roman" w:hAnsi="Times New Roman"/>
          <w:sz w:val="28"/>
          <w:szCs w:val="28"/>
          <w:lang w:val="ru-RU" w:eastAsia="ru-RU"/>
        </w:rPr>
        <w:t>. С увеличением глубины горизонта до 50-60</w:t>
      </w:r>
      <w:r w:rsidR="00CA5483" w:rsidRPr="00F479DE">
        <w:rPr>
          <w:rFonts w:ascii="Times New Roman" w:eastAsia="Times New Roman" w:hAnsi="Times New Roman"/>
          <w:sz w:val="28"/>
          <w:szCs w:val="28"/>
          <w:lang w:val="ru-RU" w:eastAsia="ru-RU"/>
        </w:rPr>
        <w:t xml:space="preserve"> </w:t>
      </w:r>
      <w:r w:rsidRPr="00F479DE">
        <w:rPr>
          <w:rFonts w:ascii="Times New Roman" w:eastAsia="Times New Roman" w:hAnsi="Times New Roman"/>
          <w:sz w:val="28"/>
          <w:szCs w:val="28"/>
          <w:lang w:val="ru-RU" w:eastAsia="ru-RU"/>
        </w:rPr>
        <w:t>см пл</w:t>
      </w:r>
      <w:r w:rsidR="00DB5CA8" w:rsidRPr="00F479DE">
        <w:rPr>
          <w:rFonts w:ascii="Times New Roman" w:eastAsia="Times New Roman" w:hAnsi="Times New Roman"/>
          <w:sz w:val="28"/>
          <w:szCs w:val="28"/>
          <w:lang w:val="ru-RU" w:eastAsia="ru-RU"/>
        </w:rPr>
        <w:t>от</w:t>
      </w:r>
      <w:r w:rsidRPr="00F479DE">
        <w:rPr>
          <w:rFonts w:ascii="Times New Roman" w:eastAsia="Times New Roman" w:hAnsi="Times New Roman"/>
          <w:sz w:val="28"/>
          <w:szCs w:val="28"/>
          <w:lang w:val="ru-RU" w:eastAsia="ru-RU"/>
        </w:rPr>
        <w:t xml:space="preserve">ность почвы снижалась до 1,20-1,18 </w:t>
      </w:r>
      <w:r w:rsidRPr="00F479DE">
        <w:rPr>
          <w:rFonts w:ascii="Times New Roman" w:eastAsia="Times New Roman" w:hAnsi="Times New Roman"/>
          <w:sz w:val="28"/>
          <w:szCs w:val="28"/>
          <w:lang w:eastAsia="ru-RU"/>
        </w:rPr>
        <w:t>г/см</w:t>
      </w:r>
      <w:r w:rsidRPr="00F479DE">
        <w:rPr>
          <w:rFonts w:ascii="Times New Roman" w:eastAsia="Times New Roman" w:hAnsi="Times New Roman"/>
          <w:sz w:val="28"/>
          <w:szCs w:val="28"/>
          <w:vertAlign w:val="superscript"/>
          <w:lang w:eastAsia="ru-RU"/>
        </w:rPr>
        <w:t>3</w:t>
      </w:r>
      <w:r w:rsidRPr="00F479DE">
        <w:rPr>
          <w:rFonts w:ascii="Times New Roman" w:eastAsia="Times New Roman" w:hAnsi="Times New Roman"/>
          <w:sz w:val="28"/>
          <w:szCs w:val="28"/>
          <w:lang w:val="ru-RU" w:eastAsia="ru-RU"/>
        </w:rPr>
        <w:t xml:space="preserve">. </w:t>
      </w:r>
    </w:p>
    <w:p w:rsidR="00DC22D3" w:rsidRPr="00F479DE" w:rsidRDefault="00DC22D3" w:rsidP="00B20225">
      <w:pPr>
        <w:spacing w:after="0" w:line="240" w:lineRule="auto"/>
        <w:ind w:firstLine="709"/>
        <w:jc w:val="both"/>
        <w:rPr>
          <w:rFonts w:ascii="Times New Roman" w:hAnsi="Times New Roman"/>
          <w:sz w:val="28"/>
          <w:szCs w:val="28"/>
          <w:lang w:val="ru-RU"/>
        </w:rPr>
      </w:pPr>
    </w:p>
    <w:p w:rsidR="00DC22D3" w:rsidRPr="00F479DE" w:rsidRDefault="00DC22D3" w:rsidP="00B20225">
      <w:pPr>
        <w:spacing w:after="0" w:line="240" w:lineRule="auto"/>
        <w:ind w:firstLine="709"/>
        <w:jc w:val="both"/>
        <w:rPr>
          <w:rFonts w:ascii="Times New Roman" w:hAnsi="Times New Roman"/>
          <w:sz w:val="28"/>
          <w:szCs w:val="28"/>
          <w:lang w:val="ru-RU"/>
        </w:rPr>
      </w:pPr>
      <w:r w:rsidRPr="00F479DE">
        <w:rPr>
          <w:rFonts w:ascii="Times New Roman" w:hAnsi="Times New Roman"/>
          <w:sz w:val="28"/>
          <w:szCs w:val="28"/>
        </w:rPr>
        <w:t>Таблица 2.</w:t>
      </w:r>
      <w:r w:rsidR="000E08BB" w:rsidRPr="00F479DE">
        <w:rPr>
          <w:rFonts w:ascii="Times New Roman" w:hAnsi="Times New Roman"/>
          <w:sz w:val="28"/>
          <w:szCs w:val="28"/>
          <w:lang w:val="ru-RU"/>
        </w:rPr>
        <w:t>4</w:t>
      </w:r>
      <w:r w:rsidRPr="00F479DE">
        <w:rPr>
          <w:rFonts w:ascii="Times New Roman" w:hAnsi="Times New Roman"/>
          <w:sz w:val="28"/>
          <w:szCs w:val="28"/>
        </w:rPr>
        <w:t xml:space="preserve"> - Значение наименьшей влагоемкости и пл</w:t>
      </w:r>
      <w:r w:rsidR="00DB5CA8" w:rsidRPr="00F479DE">
        <w:rPr>
          <w:rFonts w:ascii="Times New Roman" w:hAnsi="Times New Roman"/>
          <w:sz w:val="28"/>
          <w:szCs w:val="28"/>
        </w:rPr>
        <w:t>от</w:t>
      </w:r>
      <w:r w:rsidRPr="00F479DE">
        <w:rPr>
          <w:rFonts w:ascii="Times New Roman" w:hAnsi="Times New Roman"/>
          <w:sz w:val="28"/>
          <w:szCs w:val="28"/>
        </w:rPr>
        <w:t>ности почвы по горизонтам</w:t>
      </w:r>
    </w:p>
    <w:tbl>
      <w:tblPr>
        <w:tblW w:w="9346"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2976"/>
        <w:gridCol w:w="2435"/>
        <w:gridCol w:w="2385"/>
      </w:tblGrid>
      <w:tr w:rsidR="00187635" w:rsidRPr="00F479DE" w:rsidTr="00187635">
        <w:trPr>
          <w:trHeight w:val="150"/>
        </w:trPr>
        <w:tc>
          <w:tcPr>
            <w:tcW w:w="1550" w:type="dxa"/>
            <w:vMerge w:val="restart"/>
            <w:shd w:val="clear" w:color="auto" w:fill="auto"/>
            <w:noWrap/>
            <w:vAlign w:val="center"/>
            <w:hideMark/>
          </w:tcPr>
          <w:p w:rsidR="00187635" w:rsidRPr="00F479DE" w:rsidRDefault="00187635"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Горизонт</w:t>
            </w:r>
          </w:p>
        </w:tc>
        <w:tc>
          <w:tcPr>
            <w:tcW w:w="2976" w:type="dxa"/>
            <w:shd w:val="clear" w:color="auto" w:fill="auto"/>
            <w:vAlign w:val="center"/>
            <w:hideMark/>
          </w:tcPr>
          <w:p w:rsidR="00187635" w:rsidRPr="00F479DE" w:rsidRDefault="00187635"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Плотность почвы, г/см</w:t>
            </w:r>
            <w:r w:rsidRPr="00F479DE">
              <w:rPr>
                <w:rFonts w:ascii="Times New Roman" w:eastAsia="Times New Roman" w:hAnsi="Times New Roman"/>
                <w:sz w:val="28"/>
                <w:szCs w:val="28"/>
                <w:vertAlign w:val="superscript"/>
                <w:lang w:val="ru-RU" w:eastAsia="ru-RU"/>
              </w:rPr>
              <w:t>3</w:t>
            </w:r>
          </w:p>
        </w:tc>
        <w:tc>
          <w:tcPr>
            <w:tcW w:w="4820" w:type="dxa"/>
            <w:gridSpan w:val="2"/>
            <w:shd w:val="clear" w:color="auto" w:fill="auto"/>
            <w:vAlign w:val="center"/>
            <w:hideMark/>
          </w:tcPr>
          <w:p w:rsidR="00187635" w:rsidRPr="00F479DE" w:rsidRDefault="00187635" w:rsidP="00574052">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Средняя наименьшая влагоемкость (НВ), %</w:t>
            </w:r>
          </w:p>
        </w:tc>
      </w:tr>
      <w:tr w:rsidR="00187635" w:rsidRPr="00F479DE" w:rsidTr="00187635">
        <w:trPr>
          <w:trHeight w:val="64"/>
        </w:trPr>
        <w:tc>
          <w:tcPr>
            <w:tcW w:w="1550" w:type="dxa"/>
            <w:vMerge/>
            <w:shd w:val="clear" w:color="auto" w:fill="auto"/>
            <w:noWrap/>
            <w:vAlign w:val="center"/>
            <w:hideMark/>
          </w:tcPr>
          <w:p w:rsidR="00187635" w:rsidRPr="00F479DE" w:rsidRDefault="00187635" w:rsidP="00B20225">
            <w:pPr>
              <w:spacing w:after="0" w:line="240" w:lineRule="auto"/>
              <w:jc w:val="center"/>
              <w:rPr>
                <w:rFonts w:ascii="Times New Roman" w:eastAsia="Times New Roman" w:hAnsi="Times New Roman"/>
                <w:sz w:val="28"/>
                <w:szCs w:val="28"/>
                <w:lang w:val="ru-RU" w:eastAsia="ru-RU"/>
              </w:rPr>
            </w:pPr>
          </w:p>
        </w:tc>
        <w:tc>
          <w:tcPr>
            <w:tcW w:w="2976" w:type="dxa"/>
            <w:shd w:val="clear" w:color="auto" w:fill="auto"/>
            <w:noWrap/>
            <w:vAlign w:val="bottom"/>
            <w:hideMark/>
          </w:tcPr>
          <w:p w:rsidR="00187635" w:rsidRPr="00F479DE" w:rsidRDefault="00187635" w:rsidP="00B20225">
            <w:pPr>
              <w:spacing w:after="0" w:line="240" w:lineRule="auto"/>
              <w:rPr>
                <w:rFonts w:ascii="Times New Roman" w:eastAsia="Times New Roman" w:hAnsi="Times New Roman"/>
                <w:sz w:val="28"/>
                <w:szCs w:val="28"/>
                <w:lang w:val="ru-RU" w:eastAsia="ru-RU"/>
              </w:rPr>
            </w:pPr>
          </w:p>
        </w:tc>
        <w:tc>
          <w:tcPr>
            <w:tcW w:w="2435" w:type="dxa"/>
            <w:shd w:val="clear" w:color="auto" w:fill="auto"/>
            <w:vAlign w:val="center"/>
            <w:hideMark/>
          </w:tcPr>
          <w:p w:rsidR="00187635" w:rsidRPr="00F479DE" w:rsidRDefault="00187635"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к весу сухой почвы</w:t>
            </w:r>
          </w:p>
        </w:tc>
        <w:tc>
          <w:tcPr>
            <w:tcW w:w="2385" w:type="dxa"/>
            <w:shd w:val="clear" w:color="auto" w:fill="auto"/>
            <w:vAlign w:val="center"/>
            <w:hideMark/>
          </w:tcPr>
          <w:p w:rsidR="00187635" w:rsidRPr="00F479DE" w:rsidRDefault="00187635"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к плотности почвы</w:t>
            </w:r>
          </w:p>
        </w:tc>
      </w:tr>
      <w:tr w:rsidR="00187635" w:rsidRPr="00F479DE" w:rsidTr="00187635">
        <w:trPr>
          <w:trHeight w:val="64"/>
        </w:trPr>
        <w:tc>
          <w:tcPr>
            <w:tcW w:w="1550" w:type="dxa"/>
            <w:shd w:val="clear" w:color="auto" w:fill="auto"/>
            <w:noWrap/>
            <w:vAlign w:val="center"/>
            <w:hideMark/>
          </w:tcPr>
          <w:p w:rsidR="00187635" w:rsidRPr="00F479DE" w:rsidRDefault="00187635"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w:t>
            </w:r>
          </w:p>
        </w:tc>
        <w:tc>
          <w:tcPr>
            <w:tcW w:w="2976" w:type="dxa"/>
            <w:shd w:val="clear" w:color="auto" w:fill="auto"/>
            <w:noWrap/>
            <w:vAlign w:val="bottom"/>
            <w:hideMark/>
          </w:tcPr>
          <w:p w:rsidR="00187635" w:rsidRPr="00F479DE" w:rsidRDefault="00187635"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w:t>
            </w:r>
          </w:p>
        </w:tc>
        <w:tc>
          <w:tcPr>
            <w:tcW w:w="2435" w:type="dxa"/>
            <w:shd w:val="clear" w:color="auto" w:fill="auto"/>
            <w:noWrap/>
            <w:vAlign w:val="bottom"/>
            <w:hideMark/>
          </w:tcPr>
          <w:p w:rsidR="00187635" w:rsidRPr="00F479DE" w:rsidRDefault="00187635"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w:t>
            </w:r>
          </w:p>
        </w:tc>
        <w:tc>
          <w:tcPr>
            <w:tcW w:w="2385" w:type="dxa"/>
            <w:shd w:val="clear" w:color="auto" w:fill="auto"/>
            <w:noWrap/>
            <w:vAlign w:val="bottom"/>
            <w:hideMark/>
          </w:tcPr>
          <w:p w:rsidR="00187635" w:rsidRPr="00F479DE" w:rsidRDefault="00187635"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4</w:t>
            </w:r>
          </w:p>
        </w:tc>
      </w:tr>
      <w:tr w:rsidR="00187635" w:rsidRPr="00F479DE" w:rsidTr="00187635">
        <w:trPr>
          <w:trHeight w:val="315"/>
        </w:trPr>
        <w:tc>
          <w:tcPr>
            <w:tcW w:w="1550" w:type="dxa"/>
            <w:shd w:val="clear" w:color="auto" w:fill="auto"/>
            <w:noWrap/>
            <w:vAlign w:val="center"/>
            <w:hideMark/>
          </w:tcPr>
          <w:p w:rsidR="00187635" w:rsidRPr="00F479DE" w:rsidRDefault="00187635"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0-10</w:t>
            </w:r>
          </w:p>
        </w:tc>
        <w:tc>
          <w:tcPr>
            <w:tcW w:w="2976" w:type="dxa"/>
            <w:shd w:val="clear" w:color="auto" w:fill="auto"/>
            <w:noWrap/>
            <w:vAlign w:val="bottom"/>
            <w:hideMark/>
          </w:tcPr>
          <w:p w:rsidR="00187635" w:rsidRPr="00F479DE" w:rsidRDefault="00187635"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1,23</w:t>
            </w:r>
          </w:p>
        </w:tc>
        <w:tc>
          <w:tcPr>
            <w:tcW w:w="2435" w:type="dxa"/>
            <w:shd w:val="clear" w:color="auto" w:fill="auto"/>
            <w:noWrap/>
            <w:vAlign w:val="bottom"/>
            <w:hideMark/>
          </w:tcPr>
          <w:p w:rsidR="00187635" w:rsidRPr="00F479DE" w:rsidRDefault="00187635"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21,42</w:t>
            </w:r>
          </w:p>
        </w:tc>
        <w:tc>
          <w:tcPr>
            <w:tcW w:w="2385" w:type="dxa"/>
            <w:shd w:val="clear" w:color="auto" w:fill="auto"/>
            <w:noWrap/>
            <w:vAlign w:val="bottom"/>
            <w:hideMark/>
          </w:tcPr>
          <w:p w:rsidR="00187635" w:rsidRPr="00F479DE" w:rsidRDefault="00187635"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25,11</w:t>
            </w:r>
          </w:p>
        </w:tc>
      </w:tr>
      <w:tr w:rsidR="00187635" w:rsidRPr="00F479DE" w:rsidTr="00187635">
        <w:trPr>
          <w:trHeight w:val="315"/>
        </w:trPr>
        <w:tc>
          <w:tcPr>
            <w:tcW w:w="1550" w:type="dxa"/>
            <w:shd w:val="clear" w:color="auto" w:fill="auto"/>
            <w:noWrap/>
            <w:vAlign w:val="center"/>
            <w:hideMark/>
          </w:tcPr>
          <w:p w:rsidR="00187635" w:rsidRPr="00F479DE" w:rsidRDefault="00187635"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10-20</w:t>
            </w:r>
          </w:p>
        </w:tc>
        <w:tc>
          <w:tcPr>
            <w:tcW w:w="2976" w:type="dxa"/>
            <w:shd w:val="clear" w:color="auto" w:fill="auto"/>
            <w:noWrap/>
            <w:vAlign w:val="bottom"/>
            <w:hideMark/>
          </w:tcPr>
          <w:p w:rsidR="00187635" w:rsidRPr="00F479DE" w:rsidRDefault="00187635"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1,24</w:t>
            </w:r>
          </w:p>
        </w:tc>
        <w:tc>
          <w:tcPr>
            <w:tcW w:w="2435" w:type="dxa"/>
            <w:shd w:val="clear" w:color="auto" w:fill="auto"/>
            <w:noWrap/>
            <w:vAlign w:val="bottom"/>
            <w:hideMark/>
          </w:tcPr>
          <w:p w:rsidR="00187635" w:rsidRPr="00F479DE" w:rsidRDefault="00187635"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21,45</w:t>
            </w:r>
          </w:p>
        </w:tc>
        <w:tc>
          <w:tcPr>
            <w:tcW w:w="2385" w:type="dxa"/>
            <w:shd w:val="clear" w:color="auto" w:fill="auto"/>
            <w:noWrap/>
            <w:vAlign w:val="bottom"/>
            <w:hideMark/>
          </w:tcPr>
          <w:p w:rsidR="00187635" w:rsidRPr="00F479DE" w:rsidRDefault="00187635"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25,30</w:t>
            </w:r>
          </w:p>
        </w:tc>
      </w:tr>
      <w:tr w:rsidR="00187635" w:rsidRPr="00F479DE" w:rsidTr="00187635">
        <w:trPr>
          <w:trHeight w:val="315"/>
        </w:trPr>
        <w:tc>
          <w:tcPr>
            <w:tcW w:w="1550" w:type="dxa"/>
            <w:shd w:val="clear" w:color="auto" w:fill="auto"/>
            <w:noWrap/>
            <w:vAlign w:val="center"/>
            <w:hideMark/>
          </w:tcPr>
          <w:p w:rsidR="00187635" w:rsidRPr="00F479DE" w:rsidRDefault="00187635"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20-30</w:t>
            </w:r>
          </w:p>
        </w:tc>
        <w:tc>
          <w:tcPr>
            <w:tcW w:w="2976" w:type="dxa"/>
            <w:shd w:val="clear" w:color="auto" w:fill="auto"/>
            <w:noWrap/>
            <w:vAlign w:val="bottom"/>
            <w:hideMark/>
          </w:tcPr>
          <w:p w:rsidR="00187635" w:rsidRPr="00F479DE" w:rsidRDefault="00187635"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1,24</w:t>
            </w:r>
          </w:p>
        </w:tc>
        <w:tc>
          <w:tcPr>
            <w:tcW w:w="2435" w:type="dxa"/>
            <w:shd w:val="clear" w:color="auto" w:fill="auto"/>
            <w:noWrap/>
            <w:vAlign w:val="bottom"/>
            <w:hideMark/>
          </w:tcPr>
          <w:p w:rsidR="00187635" w:rsidRPr="00F479DE" w:rsidRDefault="00187635"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21,33</w:t>
            </w:r>
          </w:p>
        </w:tc>
        <w:tc>
          <w:tcPr>
            <w:tcW w:w="2385" w:type="dxa"/>
            <w:shd w:val="clear" w:color="auto" w:fill="auto"/>
            <w:noWrap/>
            <w:vAlign w:val="bottom"/>
            <w:hideMark/>
          </w:tcPr>
          <w:p w:rsidR="00187635" w:rsidRPr="00F479DE" w:rsidRDefault="00187635"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25,16</w:t>
            </w:r>
          </w:p>
        </w:tc>
      </w:tr>
      <w:tr w:rsidR="00187635" w:rsidRPr="00F479DE" w:rsidTr="00187635">
        <w:trPr>
          <w:trHeight w:val="315"/>
        </w:trPr>
        <w:tc>
          <w:tcPr>
            <w:tcW w:w="1550" w:type="dxa"/>
            <w:shd w:val="clear" w:color="auto" w:fill="auto"/>
            <w:noWrap/>
            <w:vAlign w:val="center"/>
            <w:hideMark/>
          </w:tcPr>
          <w:p w:rsidR="00187635" w:rsidRPr="00F479DE" w:rsidRDefault="00187635"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30-40</w:t>
            </w:r>
          </w:p>
        </w:tc>
        <w:tc>
          <w:tcPr>
            <w:tcW w:w="2976" w:type="dxa"/>
            <w:shd w:val="clear" w:color="auto" w:fill="auto"/>
            <w:noWrap/>
            <w:vAlign w:val="bottom"/>
            <w:hideMark/>
          </w:tcPr>
          <w:p w:rsidR="00187635" w:rsidRPr="00F479DE" w:rsidRDefault="00187635"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1,21</w:t>
            </w:r>
          </w:p>
        </w:tc>
        <w:tc>
          <w:tcPr>
            <w:tcW w:w="2435" w:type="dxa"/>
            <w:shd w:val="clear" w:color="auto" w:fill="auto"/>
            <w:noWrap/>
            <w:vAlign w:val="bottom"/>
            <w:hideMark/>
          </w:tcPr>
          <w:p w:rsidR="00187635" w:rsidRPr="00F479DE" w:rsidRDefault="00187635"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21,20</w:t>
            </w:r>
          </w:p>
        </w:tc>
        <w:tc>
          <w:tcPr>
            <w:tcW w:w="2385" w:type="dxa"/>
            <w:shd w:val="clear" w:color="auto" w:fill="auto"/>
            <w:noWrap/>
            <w:vAlign w:val="bottom"/>
            <w:hideMark/>
          </w:tcPr>
          <w:p w:rsidR="00187635" w:rsidRPr="00F479DE" w:rsidRDefault="00187635"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24,56</w:t>
            </w:r>
          </w:p>
        </w:tc>
      </w:tr>
      <w:tr w:rsidR="00187635" w:rsidRPr="00F479DE" w:rsidTr="00187635">
        <w:trPr>
          <w:trHeight w:val="315"/>
        </w:trPr>
        <w:tc>
          <w:tcPr>
            <w:tcW w:w="1550" w:type="dxa"/>
            <w:shd w:val="clear" w:color="auto" w:fill="auto"/>
            <w:noWrap/>
            <w:vAlign w:val="center"/>
            <w:hideMark/>
          </w:tcPr>
          <w:p w:rsidR="00187635" w:rsidRPr="00F479DE" w:rsidRDefault="00187635"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40-50</w:t>
            </w:r>
          </w:p>
        </w:tc>
        <w:tc>
          <w:tcPr>
            <w:tcW w:w="2976" w:type="dxa"/>
            <w:shd w:val="clear" w:color="auto" w:fill="auto"/>
            <w:noWrap/>
            <w:vAlign w:val="bottom"/>
            <w:hideMark/>
          </w:tcPr>
          <w:p w:rsidR="00187635" w:rsidRPr="00F479DE" w:rsidRDefault="00187635"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1,20</w:t>
            </w:r>
          </w:p>
        </w:tc>
        <w:tc>
          <w:tcPr>
            <w:tcW w:w="2435" w:type="dxa"/>
            <w:shd w:val="clear" w:color="auto" w:fill="auto"/>
            <w:noWrap/>
            <w:vAlign w:val="bottom"/>
            <w:hideMark/>
          </w:tcPr>
          <w:p w:rsidR="00187635" w:rsidRPr="00F479DE" w:rsidRDefault="00187635"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20,97</w:t>
            </w:r>
          </w:p>
        </w:tc>
        <w:tc>
          <w:tcPr>
            <w:tcW w:w="2385" w:type="dxa"/>
            <w:shd w:val="clear" w:color="auto" w:fill="auto"/>
            <w:noWrap/>
            <w:vAlign w:val="bottom"/>
            <w:hideMark/>
          </w:tcPr>
          <w:p w:rsidR="00187635" w:rsidRPr="00F479DE" w:rsidRDefault="00187635"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24,25</w:t>
            </w:r>
          </w:p>
        </w:tc>
      </w:tr>
      <w:tr w:rsidR="00187635" w:rsidRPr="00F479DE" w:rsidTr="00187635">
        <w:trPr>
          <w:trHeight w:val="315"/>
        </w:trPr>
        <w:tc>
          <w:tcPr>
            <w:tcW w:w="1550" w:type="dxa"/>
            <w:shd w:val="clear" w:color="auto" w:fill="auto"/>
            <w:noWrap/>
            <w:vAlign w:val="center"/>
            <w:hideMark/>
          </w:tcPr>
          <w:p w:rsidR="00187635" w:rsidRPr="00F479DE" w:rsidRDefault="00187635"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50-60</w:t>
            </w:r>
          </w:p>
        </w:tc>
        <w:tc>
          <w:tcPr>
            <w:tcW w:w="2976" w:type="dxa"/>
            <w:shd w:val="clear" w:color="auto" w:fill="auto"/>
            <w:noWrap/>
            <w:vAlign w:val="bottom"/>
            <w:hideMark/>
          </w:tcPr>
          <w:p w:rsidR="00187635" w:rsidRPr="00F479DE" w:rsidRDefault="00187635"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1,18</w:t>
            </w:r>
          </w:p>
        </w:tc>
        <w:tc>
          <w:tcPr>
            <w:tcW w:w="2435" w:type="dxa"/>
            <w:shd w:val="clear" w:color="auto" w:fill="auto"/>
            <w:noWrap/>
            <w:vAlign w:val="bottom"/>
            <w:hideMark/>
          </w:tcPr>
          <w:p w:rsidR="00187635" w:rsidRPr="00F479DE" w:rsidRDefault="00187635"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21,06</w:t>
            </w:r>
          </w:p>
        </w:tc>
        <w:tc>
          <w:tcPr>
            <w:tcW w:w="2385" w:type="dxa"/>
            <w:shd w:val="clear" w:color="auto" w:fill="auto"/>
            <w:noWrap/>
            <w:vAlign w:val="bottom"/>
            <w:hideMark/>
          </w:tcPr>
          <w:p w:rsidR="00187635" w:rsidRPr="00F479DE" w:rsidRDefault="00187635"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23,99</w:t>
            </w:r>
          </w:p>
        </w:tc>
      </w:tr>
      <w:tr w:rsidR="00187635" w:rsidRPr="00F479DE" w:rsidTr="00187635">
        <w:trPr>
          <w:trHeight w:val="315"/>
        </w:trPr>
        <w:tc>
          <w:tcPr>
            <w:tcW w:w="1550" w:type="dxa"/>
            <w:shd w:val="clear" w:color="auto" w:fill="auto"/>
            <w:noWrap/>
            <w:vAlign w:val="center"/>
            <w:hideMark/>
          </w:tcPr>
          <w:p w:rsidR="00187635" w:rsidRPr="00F479DE" w:rsidRDefault="00187635"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Среднее</w:t>
            </w:r>
          </w:p>
        </w:tc>
        <w:tc>
          <w:tcPr>
            <w:tcW w:w="2976" w:type="dxa"/>
            <w:shd w:val="clear" w:color="auto" w:fill="auto"/>
            <w:noWrap/>
            <w:vAlign w:val="bottom"/>
            <w:hideMark/>
          </w:tcPr>
          <w:p w:rsidR="00187635" w:rsidRPr="00F479DE" w:rsidRDefault="00187635"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1,22</w:t>
            </w:r>
          </w:p>
        </w:tc>
        <w:tc>
          <w:tcPr>
            <w:tcW w:w="2435" w:type="dxa"/>
            <w:shd w:val="clear" w:color="auto" w:fill="auto"/>
            <w:noWrap/>
            <w:vAlign w:val="bottom"/>
            <w:hideMark/>
          </w:tcPr>
          <w:p w:rsidR="00187635" w:rsidRPr="00F479DE" w:rsidRDefault="00187635"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21,24</w:t>
            </w:r>
          </w:p>
        </w:tc>
        <w:tc>
          <w:tcPr>
            <w:tcW w:w="2385" w:type="dxa"/>
            <w:shd w:val="clear" w:color="auto" w:fill="auto"/>
            <w:noWrap/>
            <w:vAlign w:val="bottom"/>
            <w:hideMark/>
          </w:tcPr>
          <w:p w:rsidR="00187635" w:rsidRPr="00F479DE" w:rsidRDefault="00187635"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24,73</w:t>
            </w:r>
          </w:p>
        </w:tc>
      </w:tr>
    </w:tbl>
    <w:p w:rsidR="00282D6B" w:rsidRPr="00F479DE" w:rsidRDefault="00282D6B" w:rsidP="00B20225">
      <w:pPr>
        <w:tabs>
          <w:tab w:val="left" w:pos="560"/>
          <w:tab w:val="right" w:leader="dot" w:pos="9628"/>
        </w:tabs>
        <w:spacing w:after="0" w:line="240" w:lineRule="auto"/>
        <w:ind w:firstLine="709"/>
        <w:jc w:val="both"/>
        <w:rPr>
          <w:rFonts w:ascii="Times New Roman" w:hAnsi="Times New Roman"/>
          <w:sz w:val="28"/>
          <w:szCs w:val="28"/>
        </w:rPr>
      </w:pPr>
    </w:p>
    <w:p w:rsidR="00446D86" w:rsidRPr="00F479DE" w:rsidRDefault="00446D86" w:rsidP="006B7009">
      <w:pPr>
        <w:spacing w:after="0" w:line="240" w:lineRule="auto"/>
        <w:ind w:firstLine="709"/>
        <w:jc w:val="both"/>
        <w:rPr>
          <w:rFonts w:ascii="Times New Roman" w:hAnsi="Times New Roman"/>
          <w:sz w:val="28"/>
          <w:szCs w:val="28"/>
          <w:lang w:val="ru-RU"/>
        </w:rPr>
      </w:pPr>
      <w:r w:rsidRPr="00F479DE">
        <w:rPr>
          <w:rFonts w:ascii="Times New Roman" w:hAnsi="Times New Roman"/>
          <w:sz w:val="28"/>
          <w:szCs w:val="28"/>
        </w:rPr>
        <w:t>Проведенный хим</w:t>
      </w:r>
      <w:r w:rsidR="0032581A" w:rsidRPr="00F479DE">
        <w:rPr>
          <w:rFonts w:ascii="Times New Roman" w:hAnsi="Times New Roman"/>
          <w:sz w:val="28"/>
          <w:szCs w:val="28"/>
          <w:lang w:val="ru-RU"/>
        </w:rPr>
        <w:t xml:space="preserve">ический </w:t>
      </w:r>
      <w:r w:rsidRPr="00F479DE">
        <w:rPr>
          <w:rFonts w:ascii="Times New Roman" w:hAnsi="Times New Roman"/>
          <w:sz w:val="28"/>
          <w:szCs w:val="28"/>
        </w:rPr>
        <w:t xml:space="preserve">анализ почв опытного участка показывает, что по всем </w:t>
      </w:r>
      <w:r w:rsidR="0055370D" w:rsidRPr="00F479DE">
        <w:rPr>
          <w:rFonts w:ascii="Times New Roman" w:hAnsi="Times New Roman"/>
          <w:sz w:val="28"/>
          <w:szCs w:val="28"/>
          <w:lang w:val="ru-RU"/>
        </w:rPr>
        <w:t xml:space="preserve">показателям по содержанию </w:t>
      </w:r>
      <w:r w:rsidRPr="00F479DE">
        <w:rPr>
          <w:rFonts w:ascii="Times New Roman" w:hAnsi="Times New Roman"/>
          <w:sz w:val="28"/>
          <w:szCs w:val="28"/>
        </w:rPr>
        <w:t>питательных веществ, со</w:t>
      </w:r>
      <w:r w:rsidR="00DB5CA8" w:rsidRPr="00F479DE">
        <w:rPr>
          <w:rFonts w:ascii="Times New Roman" w:hAnsi="Times New Roman"/>
          <w:sz w:val="28"/>
          <w:szCs w:val="28"/>
        </w:rPr>
        <w:t>от</w:t>
      </w:r>
      <w:r w:rsidRPr="00F479DE">
        <w:rPr>
          <w:rFonts w:ascii="Times New Roman" w:hAnsi="Times New Roman"/>
          <w:sz w:val="28"/>
          <w:szCs w:val="28"/>
        </w:rPr>
        <w:t xml:space="preserve">ветствует </w:t>
      </w:r>
      <w:r w:rsidR="0055370D" w:rsidRPr="00F479DE">
        <w:rPr>
          <w:rFonts w:ascii="Times New Roman" w:hAnsi="Times New Roman"/>
          <w:sz w:val="28"/>
          <w:szCs w:val="28"/>
          <w:lang w:val="ru-RU"/>
        </w:rPr>
        <w:t xml:space="preserve">средней </w:t>
      </w:r>
      <w:r w:rsidR="0055370D" w:rsidRPr="00F479DE">
        <w:rPr>
          <w:rFonts w:ascii="Times New Roman" w:eastAsia="Times New Roman" w:hAnsi="Times New Roman"/>
          <w:spacing w:val="-6"/>
          <w:sz w:val="28"/>
          <w:szCs w:val="28"/>
          <w:lang w:eastAsia="ru-RU"/>
        </w:rPr>
        <w:t xml:space="preserve">обеспеченности </w:t>
      </w:r>
      <w:r w:rsidRPr="00F479DE">
        <w:rPr>
          <w:rFonts w:ascii="Times New Roman" w:eastAsia="Times New Roman" w:hAnsi="Times New Roman"/>
          <w:spacing w:val="-6"/>
          <w:sz w:val="28"/>
          <w:szCs w:val="28"/>
          <w:lang w:eastAsia="ru-RU"/>
        </w:rPr>
        <w:t>[</w:t>
      </w:r>
      <w:r w:rsidR="004C509C" w:rsidRPr="00F479DE">
        <w:rPr>
          <w:rFonts w:ascii="Times New Roman" w:eastAsia="Times New Roman" w:hAnsi="Times New Roman"/>
          <w:spacing w:val="-6"/>
          <w:sz w:val="28"/>
          <w:szCs w:val="28"/>
          <w:lang w:eastAsia="ru-RU"/>
        </w:rPr>
        <w:t>1</w:t>
      </w:r>
      <w:r w:rsidR="00361624" w:rsidRPr="00F479DE">
        <w:rPr>
          <w:rFonts w:ascii="Times New Roman" w:eastAsia="Times New Roman" w:hAnsi="Times New Roman"/>
          <w:spacing w:val="-6"/>
          <w:sz w:val="28"/>
          <w:szCs w:val="28"/>
          <w:lang w:val="ru-RU" w:eastAsia="ru-RU"/>
        </w:rPr>
        <w:t>80</w:t>
      </w:r>
      <w:r w:rsidR="004C509C" w:rsidRPr="00F479DE">
        <w:rPr>
          <w:rFonts w:ascii="Times New Roman" w:eastAsia="Times New Roman" w:hAnsi="Times New Roman"/>
          <w:spacing w:val="-6"/>
          <w:sz w:val="28"/>
          <w:szCs w:val="28"/>
          <w:lang w:eastAsia="ru-RU"/>
        </w:rPr>
        <w:t>-1</w:t>
      </w:r>
      <w:r w:rsidR="00361624" w:rsidRPr="00F479DE">
        <w:rPr>
          <w:rFonts w:ascii="Times New Roman" w:eastAsia="Times New Roman" w:hAnsi="Times New Roman"/>
          <w:spacing w:val="-6"/>
          <w:sz w:val="28"/>
          <w:szCs w:val="28"/>
          <w:lang w:val="ru-RU" w:eastAsia="ru-RU"/>
        </w:rPr>
        <w:t>82</w:t>
      </w:r>
      <w:r w:rsidRPr="00F479DE">
        <w:rPr>
          <w:rFonts w:ascii="Times New Roman" w:eastAsia="Times New Roman" w:hAnsi="Times New Roman"/>
          <w:spacing w:val="-6"/>
          <w:sz w:val="28"/>
          <w:szCs w:val="28"/>
          <w:lang w:eastAsia="ru-RU"/>
        </w:rPr>
        <w:t>]. Поэтому</w:t>
      </w:r>
      <w:r w:rsidRPr="00F479DE">
        <w:rPr>
          <w:rFonts w:ascii="Times New Roman" w:hAnsi="Times New Roman"/>
          <w:sz w:val="28"/>
          <w:szCs w:val="28"/>
        </w:rPr>
        <w:t xml:space="preserve"> при постановке полевых опытов необходимо вносить как органические, так и минеральные удобрения в дозах</w:t>
      </w:r>
      <w:r w:rsidR="006B7009" w:rsidRPr="00F479DE">
        <w:rPr>
          <w:rFonts w:ascii="Times New Roman" w:hAnsi="Times New Roman"/>
          <w:sz w:val="28"/>
          <w:szCs w:val="28"/>
          <w:lang w:val="ru-RU"/>
        </w:rPr>
        <w:t xml:space="preserve"> [</w:t>
      </w:r>
      <w:r w:rsidR="005E4AF5" w:rsidRPr="00F479DE">
        <w:rPr>
          <w:rFonts w:ascii="Times New Roman" w:hAnsi="Times New Roman"/>
          <w:sz w:val="28"/>
          <w:szCs w:val="28"/>
          <w:lang w:val="ru-RU"/>
        </w:rPr>
        <w:t>1</w:t>
      </w:r>
      <w:r w:rsidR="0036785B" w:rsidRPr="00F479DE">
        <w:rPr>
          <w:rFonts w:ascii="Times New Roman" w:hAnsi="Times New Roman"/>
          <w:sz w:val="28"/>
          <w:szCs w:val="28"/>
          <w:lang w:val="ru-RU"/>
        </w:rPr>
        <w:t>83</w:t>
      </w:r>
      <w:r w:rsidR="006B7009" w:rsidRPr="00F479DE">
        <w:rPr>
          <w:rFonts w:ascii="Times New Roman" w:hAnsi="Times New Roman"/>
          <w:sz w:val="28"/>
          <w:szCs w:val="28"/>
          <w:lang w:val="ru-RU"/>
        </w:rPr>
        <w:t>]</w:t>
      </w:r>
      <w:r w:rsidRPr="00F479DE">
        <w:rPr>
          <w:rFonts w:ascii="Times New Roman" w:hAnsi="Times New Roman"/>
          <w:sz w:val="28"/>
          <w:szCs w:val="28"/>
        </w:rPr>
        <w:t xml:space="preserve">, рекомендованных научными учреждениями </w:t>
      </w:r>
      <w:r w:rsidR="006B7009" w:rsidRPr="00F479DE">
        <w:rPr>
          <w:rFonts w:ascii="Times New Roman" w:hAnsi="Times New Roman"/>
          <w:sz w:val="28"/>
          <w:szCs w:val="28"/>
          <w:lang w:val="ru-RU"/>
        </w:rPr>
        <w:t>[</w:t>
      </w:r>
      <w:r w:rsidR="00E50D34" w:rsidRPr="00F479DE">
        <w:rPr>
          <w:rFonts w:ascii="Times New Roman" w:hAnsi="Times New Roman"/>
          <w:sz w:val="28"/>
          <w:szCs w:val="28"/>
          <w:lang w:val="ru-RU"/>
        </w:rPr>
        <w:t>10</w:t>
      </w:r>
      <w:r w:rsidR="00734FB9" w:rsidRPr="00F479DE">
        <w:rPr>
          <w:rFonts w:ascii="Times New Roman" w:hAnsi="Times New Roman"/>
          <w:sz w:val="28"/>
          <w:szCs w:val="28"/>
          <w:lang w:val="ru-RU"/>
        </w:rPr>
        <w:t>4</w:t>
      </w:r>
      <w:r w:rsidR="006B7009" w:rsidRPr="00F479DE">
        <w:rPr>
          <w:rFonts w:ascii="Times New Roman" w:hAnsi="Times New Roman"/>
          <w:sz w:val="28"/>
          <w:szCs w:val="28"/>
          <w:lang w:val="ru-RU"/>
        </w:rPr>
        <w:t>]</w:t>
      </w:r>
      <w:r w:rsidR="005E4AF5" w:rsidRPr="00F479DE">
        <w:rPr>
          <w:rFonts w:ascii="Times New Roman" w:hAnsi="Times New Roman"/>
          <w:sz w:val="28"/>
          <w:szCs w:val="28"/>
          <w:lang w:val="ru-RU"/>
        </w:rPr>
        <w:t xml:space="preserve"> </w:t>
      </w:r>
      <w:r w:rsidRPr="00F479DE">
        <w:rPr>
          <w:rFonts w:ascii="Times New Roman" w:hAnsi="Times New Roman"/>
          <w:sz w:val="28"/>
          <w:szCs w:val="28"/>
        </w:rPr>
        <w:t>данного региона.</w:t>
      </w:r>
    </w:p>
    <w:p w:rsidR="007F63F9" w:rsidRPr="00F479DE" w:rsidRDefault="00282D6B" w:rsidP="00577B53">
      <w:pPr>
        <w:spacing w:after="0" w:line="240" w:lineRule="auto"/>
        <w:ind w:firstLine="709"/>
        <w:jc w:val="both"/>
        <w:rPr>
          <w:rFonts w:ascii="Times New Roman" w:eastAsia="Times New Roman" w:hAnsi="Times New Roman"/>
          <w:spacing w:val="-6"/>
          <w:sz w:val="28"/>
          <w:szCs w:val="28"/>
          <w:lang w:val="ru-RU" w:eastAsia="ru-RU"/>
        </w:rPr>
      </w:pPr>
      <w:r w:rsidRPr="00F479DE">
        <w:rPr>
          <w:rFonts w:ascii="Times New Roman" w:eastAsia="Times New Roman" w:hAnsi="Times New Roman"/>
          <w:iCs/>
          <w:spacing w:val="-6"/>
          <w:sz w:val="28"/>
          <w:szCs w:val="28"/>
          <w:lang w:val="ru-RU" w:eastAsia="ru-RU"/>
        </w:rPr>
        <w:t>Климат</w:t>
      </w:r>
      <w:r w:rsidR="00443D99" w:rsidRPr="00F479DE">
        <w:rPr>
          <w:rFonts w:ascii="Times New Roman" w:eastAsia="Times New Roman" w:hAnsi="Times New Roman"/>
          <w:iCs/>
          <w:spacing w:val="-6"/>
          <w:sz w:val="28"/>
          <w:szCs w:val="28"/>
          <w:lang w:val="ru-RU" w:eastAsia="ru-RU"/>
        </w:rPr>
        <w:t xml:space="preserve"> ю</w:t>
      </w:r>
      <w:r w:rsidR="007F63F9" w:rsidRPr="00F479DE">
        <w:rPr>
          <w:rFonts w:ascii="Times New Roman" w:eastAsia="Times New Roman" w:hAnsi="Times New Roman"/>
          <w:spacing w:val="-6"/>
          <w:sz w:val="28"/>
          <w:szCs w:val="28"/>
          <w:lang w:eastAsia="ru-RU"/>
        </w:rPr>
        <w:t>г</w:t>
      </w:r>
      <w:r w:rsidR="00443D99" w:rsidRPr="00F479DE">
        <w:rPr>
          <w:rFonts w:ascii="Times New Roman" w:eastAsia="Times New Roman" w:hAnsi="Times New Roman"/>
          <w:spacing w:val="-6"/>
          <w:sz w:val="28"/>
          <w:szCs w:val="28"/>
          <w:lang w:val="ru-RU" w:eastAsia="ru-RU"/>
        </w:rPr>
        <w:t>а</w:t>
      </w:r>
      <w:r w:rsidR="007F63F9" w:rsidRPr="00F479DE">
        <w:rPr>
          <w:rFonts w:ascii="Times New Roman" w:eastAsia="Times New Roman" w:hAnsi="Times New Roman"/>
          <w:spacing w:val="-6"/>
          <w:sz w:val="28"/>
          <w:szCs w:val="28"/>
          <w:lang w:eastAsia="ru-RU"/>
        </w:rPr>
        <w:t xml:space="preserve"> Казахстана характеризуется континентально-засушливым климатом</w:t>
      </w:r>
      <w:r w:rsidR="00EA4C19" w:rsidRPr="00F479DE">
        <w:rPr>
          <w:rFonts w:ascii="Times New Roman" w:eastAsia="Times New Roman" w:hAnsi="Times New Roman"/>
          <w:spacing w:val="-6"/>
          <w:sz w:val="28"/>
          <w:szCs w:val="28"/>
          <w:lang w:val="ru-RU" w:eastAsia="ru-RU"/>
        </w:rPr>
        <w:t xml:space="preserve"> </w:t>
      </w:r>
      <w:r w:rsidR="00EA4C19" w:rsidRPr="00F479DE">
        <w:rPr>
          <w:rFonts w:ascii="Times New Roman" w:eastAsia="Times New Roman" w:hAnsi="Times New Roman"/>
          <w:spacing w:val="-6"/>
          <w:sz w:val="28"/>
          <w:szCs w:val="28"/>
          <w:lang w:eastAsia="ru-RU"/>
        </w:rPr>
        <w:t>[</w:t>
      </w:r>
      <w:r w:rsidR="00A42FA2" w:rsidRPr="00F479DE">
        <w:rPr>
          <w:rFonts w:ascii="Times New Roman" w:eastAsia="Times New Roman" w:hAnsi="Times New Roman"/>
          <w:spacing w:val="-6"/>
          <w:sz w:val="28"/>
          <w:szCs w:val="28"/>
          <w:lang w:val="ru-RU" w:eastAsia="ru-RU"/>
        </w:rPr>
        <w:t>3</w:t>
      </w:r>
      <w:r w:rsidR="005A6C65" w:rsidRPr="00F479DE">
        <w:rPr>
          <w:rFonts w:ascii="Times New Roman" w:eastAsia="Times New Roman" w:hAnsi="Times New Roman"/>
          <w:spacing w:val="-6"/>
          <w:sz w:val="28"/>
          <w:szCs w:val="28"/>
          <w:lang w:val="ru-RU" w:eastAsia="ru-RU"/>
        </w:rPr>
        <w:t xml:space="preserve">, </w:t>
      </w:r>
      <w:r w:rsidR="002A19FA" w:rsidRPr="00F479DE">
        <w:rPr>
          <w:rFonts w:ascii="Times New Roman" w:eastAsia="Times New Roman" w:hAnsi="Times New Roman"/>
          <w:spacing w:val="-6"/>
          <w:sz w:val="28"/>
          <w:szCs w:val="28"/>
          <w:lang w:eastAsia="ru-RU"/>
        </w:rPr>
        <w:t>9</w:t>
      </w:r>
      <w:r w:rsidR="00334DDF" w:rsidRPr="00F479DE">
        <w:rPr>
          <w:rFonts w:ascii="Times New Roman" w:eastAsia="Times New Roman" w:hAnsi="Times New Roman"/>
          <w:spacing w:val="-6"/>
          <w:sz w:val="28"/>
          <w:szCs w:val="28"/>
          <w:lang w:val="ru-RU" w:eastAsia="ru-RU"/>
        </w:rPr>
        <w:t>8</w:t>
      </w:r>
      <w:r w:rsidR="00EA4C19" w:rsidRPr="00F479DE">
        <w:rPr>
          <w:rFonts w:ascii="Times New Roman" w:eastAsia="Times New Roman" w:hAnsi="Times New Roman"/>
          <w:spacing w:val="-6"/>
          <w:sz w:val="28"/>
          <w:szCs w:val="28"/>
          <w:lang w:eastAsia="ru-RU"/>
        </w:rPr>
        <w:t>]</w:t>
      </w:r>
      <w:r w:rsidR="00EA4C19" w:rsidRPr="00F479DE">
        <w:rPr>
          <w:rFonts w:ascii="Times New Roman" w:eastAsia="Times New Roman" w:hAnsi="Times New Roman"/>
          <w:spacing w:val="-6"/>
          <w:sz w:val="28"/>
          <w:szCs w:val="28"/>
          <w:lang w:val="ru-RU" w:eastAsia="ru-RU"/>
        </w:rPr>
        <w:t xml:space="preserve">, </w:t>
      </w:r>
      <w:r w:rsidR="00AA0FF4" w:rsidRPr="00F479DE">
        <w:rPr>
          <w:rFonts w:ascii="Times New Roman" w:eastAsia="Times New Roman" w:hAnsi="Times New Roman"/>
          <w:spacing w:val="-6"/>
          <w:sz w:val="28"/>
          <w:szCs w:val="28"/>
          <w:lang w:val="ru-RU" w:eastAsia="ru-RU"/>
        </w:rPr>
        <w:t>преоблада</w:t>
      </w:r>
      <w:r w:rsidR="00EA4C19" w:rsidRPr="00F479DE">
        <w:rPr>
          <w:rFonts w:ascii="Times New Roman" w:eastAsia="Times New Roman" w:hAnsi="Times New Roman"/>
          <w:spacing w:val="-6"/>
          <w:sz w:val="28"/>
          <w:szCs w:val="28"/>
          <w:lang w:val="ru-RU" w:eastAsia="ru-RU"/>
        </w:rPr>
        <w:t>ют</w:t>
      </w:r>
      <w:r w:rsidR="00AA0FF4" w:rsidRPr="00F479DE">
        <w:rPr>
          <w:rFonts w:ascii="Times New Roman" w:eastAsia="Times New Roman" w:hAnsi="Times New Roman"/>
          <w:spacing w:val="-6"/>
          <w:sz w:val="28"/>
          <w:szCs w:val="28"/>
          <w:lang w:val="ru-RU" w:eastAsia="ru-RU"/>
        </w:rPr>
        <w:t xml:space="preserve"> </w:t>
      </w:r>
      <w:r w:rsidR="00EA4C19" w:rsidRPr="00F479DE">
        <w:rPr>
          <w:rFonts w:ascii="Times New Roman" w:eastAsia="Times New Roman" w:hAnsi="Times New Roman"/>
          <w:spacing w:val="-6"/>
          <w:sz w:val="28"/>
          <w:szCs w:val="28"/>
          <w:lang w:val="ru-RU" w:eastAsia="ru-RU"/>
        </w:rPr>
        <w:t xml:space="preserve">в течение года </w:t>
      </w:r>
      <w:r w:rsidR="00AA0FF4" w:rsidRPr="00F479DE">
        <w:rPr>
          <w:rFonts w:ascii="Times New Roman" w:eastAsia="Times New Roman" w:hAnsi="Times New Roman"/>
          <w:spacing w:val="-6"/>
          <w:sz w:val="28"/>
          <w:szCs w:val="28"/>
          <w:lang w:val="ru-RU" w:eastAsia="ru-RU"/>
        </w:rPr>
        <w:t>ясны</w:t>
      </w:r>
      <w:r w:rsidR="00EA4C19" w:rsidRPr="00F479DE">
        <w:rPr>
          <w:rFonts w:ascii="Times New Roman" w:eastAsia="Times New Roman" w:hAnsi="Times New Roman"/>
          <w:spacing w:val="-6"/>
          <w:sz w:val="28"/>
          <w:szCs w:val="28"/>
          <w:lang w:val="ru-RU" w:eastAsia="ru-RU"/>
        </w:rPr>
        <w:t>е</w:t>
      </w:r>
      <w:r w:rsidR="00AA0FF4" w:rsidRPr="00F479DE">
        <w:rPr>
          <w:rFonts w:ascii="Times New Roman" w:eastAsia="Times New Roman" w:hAnsi="Times New Roman"/>
          <w:spacing w:val="-6"/>
          <w:sz w:val="28"/>
          <w:szCs w:val="28"/>
          <w:lang w:val="ru-RU" w:eastAsia="ru-RU"/>
        </w:rPr>
        <w:t xml:space="preserve"> и перем</w:t>
      </w:r>
      <w:r w:rsidR="00EA4C19" w:rsidRPr="00F479DE">
        <w:rPr>
          <w:rFonts w:ascii="Times New Roman" w:eastAsia="Times New Roman" w:hAnsi="Times New Roman"/>
          <w:spacing w:val="-6"/>
          <w:sz w:val="28"/>
          <w:szCs w:val="28"/>
          <w:lang w:val="ru-RU" w:eastAsia="ru-RU"/>
        </w:rPr>
        <w:t>е</w:t>
      </w:r>
      <w:r w:rsidR="00AA0FF4" w:rsidRPr="00F479DE">
        <w:rPr>
          <w:rFonts w:ascii="Times New Roman" w:eastAsia="Times New Roman" w:hAnsi="Times New Roman"/>
          <w:spacing w:val="-6"/>
          <w:sz w:val="28"/>
          <w:szCs w:val="28"/>
          <w:lang w:val="ru-RU" w:eastAsia="ru-RU"/>
        </w:rPr>
        <w:t>нно-облачны</w:t>
      </w:r>
      <w:r w:rsidR="00EA4C19" w:rsidRPr="00F479DE">
        <w:rPr>
          <w:rFonts w:ascii="Times New Roman" w:eastAsia="Times New Roman" w:hAnsi="Times New Roman"/>
          <w:spacing w:val="-6"/>
          <w:sz w:val="28"/>
          <w:szCs w:val="28"/>
          <w:lang w:val="ru-RU" w:eastAsia="ru-RU"/>
        </w:rPr>
        <w:t>е</w:t>
      </w:r>
      <w:r w:rsidR="00AA0FF4" w:rsidRPr="00F479DE">
        <w:rPr>
          <w:rFonts w:ascii="Times New Roman" w:eastAsia="Times New Roman" w:hAnsi="Times New Roman"/>
          <w:spacing w:val="-6"/>
          <w:sz w:val="28"/>
          <w:szCs w:val="28"/>
          <w:lang w:val="ru-RU" w:eastAsia="ru-RU"/>
        </w:rPr>
        <w:t xml:space="preserve"> дн</w:t>
      </w:r>
      <w:r w:rsidR="00EA4C19" w:rsidRPr="00F479DE">
        <w:rPr>
          <w:rFonts w:ascii="Times New Roman" w:eastAsia="Times New Roman" w:hAnsi="Times New Roman"/>
          <w:spacing w:val="-6"/>
          <w:sz w:val="28"/>
          <w:szCs w:val="28"/>
          <w:lang w:val="ru-RU" w:eastAsia="ru-RU"/>
        </w:rPr>
        <w:t>и</w:t>
      </w:r>
      <w:r w:rsidR="00AA0FF4" w:rsidRPr="00F479DE">
        <w:rPr>
          <w:rFonts w:ascii="Times New Roman" w:eastAsia="Times New Roman" w:hAnsi="Times New Roman"/>
          <w:spacing w:val="-6"/>
          <w:sz w:val="28"/>
          <w:szCs w:val="28"/>
          <w:lang w:val="ru-RU" w:eastAsia="ru-RU"/>
        </w:rPr>
        <w:t xml:space="preserve">, </w:t>
      </w:r>
      <w:r w:rsidR="00EA4C19" w:rsidRPr="00F479DE">
        <w:rPr>
          <w:rFonts w:ascii="Times New Roman" w:eastAsia="Times New Roman" w:hAnsi="Times New Roman"/>
          <w:spacing w:val="-6"/>
          <w:sz w:val="28"/>
          <w:szCs w:val="28"/>
          <w:lang w:val="ru-RU" w:eastAsia="ru-RU"/>
        </w:rPr>
        <w:t xml:space="preserve">зимы </w:t>
      </w:r>
      <w:r w:rsidR="00AA0FF4" w:rsidRPr="00F479DE">
        <w:rPr>
          <w:rFonts w:ascii="Times New Roman" w:eastAsia="Times New Roman" w:hAnsi="Times New Roman"/>
          <w:spacing w:val="-6"/>
          <w:sz w:val="28"/>
          <w:szCs w:val="28"/>
          <w:lang w:val="ru-RU" w:eastAsia="ru-RU"/>
        </w:rPr>
        <w:t>холодн</w:t>
      </w:r>
      <w:r w:rsidR="00EA4C19" w:rsidRPr="00F479DE">
        <w:rPr>
          <w:rFonts w:ascii="Times New Roman" w:eastAsia="Times New Roman" w:hAnsi="Times New Roman"/>
          <w:spacing w:val="-6"/>
          <w:sz w:val="28"/>
          <w:szCs w:val="28"/>
          <w:lang w:val="ru-RU" w:eastAsia="ru-RU"/>
        </w:rPr>
        <w:t>ые</w:t>
      </w:r>
      <w:r w:rsidR="00AA0FF4" w:rsidRPr="00F479DE">
        <w:rPr>
          <w:rFonts w:ascii="Times New Roman" w:eastAsia="Times New Roman" w:hAnsi="Times New Roman"/>
          <w:spacing w:val="-6"/>
          <w:sz w:val="28"/>
          <w:szCs w:val="28"/>
          <w:lang w:val="ru-RU" w:eastAsia="ru-RU"/>
        </w:rPr>
        <w:t xml:space="preserve"> малоснежн</w:t>
      </w:r>
      <w:r w:rsidR="00EA4C19" w:rsidRPr="00F479DE">
        <w:rPr>
          <w:rFonts w:ascii="Times New Roman" w:eastAsia="Times New Roman" w:hAnsi="Times New Roman"/>
          <w:spacing w:val="-6"/>
          <w:sz w:val="28"/>
          <w:szCs w:val="28"/>
          <w:lang w:val="ru-RU" w:eastAsia="ru-RU"/>
        </w:rPr>
        <w:t>ые</w:t>
      </w:r>
      <w:r w:rsidR="00AA0FF4" w:rsidRPr="00F479DE">
        <w:rPr>
          <w:rFonts w:ascii="Times New Roman" w:eastAsia="Times New Roman" w:hAnsi="Times New Roman"/>
          <w:spacing w:val="-6"/>
          <w:sz w:val="28"/>
          <w:szCs w:val="28"/>
          <w:lang w:val="ru-RU" w:eastAsia="ru-RU"/>
        </w:rPr>
        <w:t xml:space="preserve">, </w:t>
      </w:r>
      <w:r w:rsidR="00EA4C19" w:rsidRPr="00F479DE">
        <w:rPr>
          <w:rFonts w:ascii="Times New Roman" w:eastAsia="Times New Roman" w:hAnsi="Times New Roman"/>
          <w:spacing w:val="-6"/>
          <w:sz w:val="28"/>
          <w:szCs w:val="28"/>
          <w:lang w:val="ru-RU" w:eastAsia="ru-RU"/>
        </w:rPr>
        <w:t xml:space="preserve">весна </w:t>
      </w:r>
      <w:r w:rsidR="00AA0FF4" w:rsidRPr="00F479DE">
        <w:rPr>
          <w:rFonts w:ascii="Times New Roman" w:eastAsia="Times New Roman" w:hAnsi="Times New Roman"/>
          <w:spacing w:val="-6"/>
          <w:sz w:val="28"/>
          <w:szCs w:val="28"/>
          <w:lang w:val="ru-RU" w:eastAsia="ru-RU"/>
        </w:rPr>
        <w:t xml:space="preserve">короткая </w:t>
      </w:r>
      <w:r w:rsidR="00EA4C19" w:rsidRPr="00F479DE">
        <w:rPr>
          <w:rFonts w:ascii="Times New Roman" w:eastAsia="Times New Roman" w:hAnsi="Times New Roman"/>
          <w:spacing w:val="-6"/>
          <w:sz w:val="28"/>
          <w:szCs w:val="28"/>
          <w:lang w:val="ru-RU" w:eastAsia="ru-RU"/>
        </w:rPr>
        <w:t xml:space="preserve">и </w:t>
      </w:r>
      <w:r w:rsidR="00AA0FF4" w:rsidRPr="00F479DE">
        <w:rPr>
          <w:rFonts w:ascii="Times New Roman" w:eastAsia="Times New Roman" w:hAnsi="Times New Roman"/>
          <w:spacing w:val="-6"/>
          <w:sz w:val="28"/>
          <w:szCs w:val="28"/>
          <w:lang w:val="ru-RU" w:eastAsia="ru-RU"/>
        </w:rPr>
        <w:t xml:space="preserve">засушливая, </w:t>
      </w:r>
      <w:r w:rsidR="00EA4C19" w:rsidRPr="00F479DE">
        <w:rPr>
          <w:rFonts w:ascii="Times New Roman" w:eastAsia="Times New Roman" w:hAnsi="Times New Roman"/>
          <w:spacing w:val="-6"/>
          <w:sz w:val="28"/>
          <w:szCs w:val="28"/>
          <w:lang w:val="ru-RU" w:eastAsia="ru-RU"/>
        </w:rPr>
        <w:t xml:space="preserve">лето </w:t>
      </w:r>
      <w:r w:rsidR="00AA0FF4" w:rsidRPr="00F479DE">
        <w:rPr>
          <w:rFonts w:ascii="Times New Roman" w:eastAsia="Times New Roman" w:hAnsi="Times New Roman"/>
          <w:spacing w:val="-6"/>
          <w:sz w:val="28"/>
          <w:szCs w:val="28"/>
          <w:lang w:val="ru-RU" w:eastAsia="ru-RU"/>
        </w:rPr>
        <w:t xml:space="preserve">жаркое и сухое. Зима мягкая, но очень неустоячивая, облачная. В отдельные, очень холодные годы средняя температура воздуха может отколняться от средних многолетних на 10-15°С, а в некоторых случаях даже до 19°С. В некоторые дни может быть 30-40°С и ниже мороза. Самыми холодными месяцами являются </w:t>
      </w:r>
      <w:r w:rsidR="00EA4C19" w:rsidRPr="00F479DE">
        <w:rPr>
          <w:rFonts w:ascii="Times New Roman" w:eastAsia="Times New Roman" w:hAnsi="Times New Roman"/>
          <w:spacing w:val="-6"/>
          <w:sz w:val="28"/>
          <w:szCs w:val="28"/>
          <w:lang w:val="ru-RU" w:eastAsia="ru-RU"/>
        </w:rPr>
        <w:t xml:space="preserve"> д</w:t>
      </w:r>
      <w:r w:rsidR="00AA0FF4" w:rsidRPr="00F479DE">
        <w:rPr>
          <w:rFonts w:ascii="Times New Roman" w:eastAsia="Times New Roman" w:hAnsi="Times New Roman"/>
          <w:spacing w:val="-6"/>
          <w:sz w:val="28"/>
          <w:szCs w:val="28"/>
          <w:lang w:val="ru-RU" w:eastAsia="ru-RU"/>
        </w:rPr>
        <w:t>екабрь-февраль, средняя температур</w:t>
      </w:r>
      <w:r w:rsidR="001759FC" w:rsidRPr="00F479DE">
        <w:rPr>
          <w:rFonts w:ascii="Times New Roman" w:eastAsia="Times New Roman" w:hAnsi="Times New Roman"/>
          <w:spacing w:val="-6"/>
          <w:sz w:val="28"/>
          <w:szCs w:val="28"/>
          <w:lang w:val="ru-RU" w:eastAsia="ru-RU"/>
        </w:rPr>
        <w:t xml:space="preserve">а воздуха в эти месяцы </w:t>
      </w:r>
      <w:r w:rsidR="00EA4C19" w:rsidRPr="00F479DE">
        <w:rPr>
          <w:rFonts w:ascii="Times New Roman" w:eastAsia="Times New Roman" w:hAnsi="Times New Roman"/>
          <w:spacing w:val="-6"/>
          <w:sz w:val="28"/>
          <w:szCs w:val="28"/>
          <w:lang w:val="ru-RU" w:eastAsia="ru-RU"/>
        </w:rPr>
        <w:t xml:space="preserve"> </w:t>
      </w:r>
      <w:r w:rsidR="001759FC" w:rsidRPr="00F479DE">
        <w:rPr>
          <w:rFonts w:ascii="Times New Roman" w:eastAsia="Times New Roman" w:hAnsi="Times New Roman"/>
          <w:spacing w:val="-6"/>
          <w:sz w:val="28"/>
          <w:szCs w:val="28"/>
          <w:lang w:val="ru-RU" w:eastAsia="ru-RU"/>
        </w:rPr>
        <w:t>-5-7°С</w:t>
      </w:r>
      <w:r w:rsidR="007F63F9" w:rsidRPr="00F479DE">
        <w:rPr>
          <w:rFonts w:ascii="Times New Roman" w:eastAsia="Times New Roman" w:hAnsi="Times New Roman"/>
          <w:spacing w:val="-6"/>
          <w:sz w:val="28"/>
          <w:szCs w:val="28"/>
          <w:lang w:eastAsia="ru-RU"/>
        </w:rPr>
        <w:t xml:space="preserve"> [</w:t>
      </w:r>
      <w:r w:rsidR="00334DDF" w:rsidRPr="00F479DE">
        <w:rPr>
          <w:rFonts w:ascii="Times New Roman" w:eastAsia="Times New Roman" w:hAnsi="Times New Roman"/>
          <w:spacing w:val="-6"/>
          <w:sz w:val="28"/>
          <w:szCs w:val="28"/>
          <w:lang w:val="ru-RU" w:eastAsia="ru-RU"/>
        </w:rPr>
        <w:t>3, 98</w:t>
      </w:r>
      <w:r w:rsidR="007F63F9" w:rsidRPr="00F479DE">
        <w:rPr>
          <w:rFonts w:ascii="Times New Roman" w:eastAsia="Times New Roman" w:hAnsi="Times New Roman"/>
          <w:spacing w:val="-6"/>
          <w:sz w:val="28"/>
          <w:szCs w:val="28"/>
          <w:lang w:eastAsia="ru-RU"/>
        </w:rPr>
        <w:t>].</w:t>
      </w:r>
    </w:p>
    <w:p w:rsidR="007F63F9" w:rsidRPr="00F479DE" w:rsidRDefault="00DB5CA8" w:rsidP="00B20225">
      <w:pPr>
        <w:spacing w:after="0" w:line="240" w:lineRule="auto"/>
        <w:ind w:firstLine="709"/>
        <w:jc w:val="both"/>
        <w:rPr>
          <w:rFonts w:ascii="Times New Roman" w:eastAsia="Times New Roman" w:hAnsi="Times New Roman"/>
          <w:spacing w:val="-6"/>
          <w:sz w:val="28"/>
          <w:szCs w:val="28"/>
          <w:lang w:eastAsia="ru-RU"/>
        </w:rPr>
      </w:pPr>
      <w:r w:rsidRPr="00F479DE">
        <w:rPr>
          <w:rFonts w:ascii="Times New Roman" w:eastAsia="Times New Roman" w:hAnsi="Times New Roman"/>
          <w:spacing w:val="-6"/>
          <w:sz w:val="28"/>
          <w:szCs w:val="28"/>
          <w:lang w:eastAsia="ru-RU"/>
        </w:rPr>
        <w:t>От</w:t>
      </w:r>
      <w:r w:rsidR="007F63F9" w:rsidRPr="00F479DE">
        <w:rPr>
          <w:rFonts w:ascii="Times New Roman" w:eastAsia="Times New Roman" w:hAnsi="Times New Roman"/>
          <w:spacing w:val="-6"/>
          <w:sz w:val="28"/>
          <w:szCs w:val="28"/>
          <w:lang w:eastAsia="ru-RU"/>
        </w:rPr>
        <w:t>тепели в зимний период являются характерной особенностью климата юга Казахстана</w:t>
      </w:r>
      <w:r w:rsidR="005A6C65" w:rsidRPr="00F479DE">
        <w:rPr>
          <w:rFonts w:ascii="Times New Roman" w:eastAsia="Times New Roman" w:hAnsi="Times New Roman"/>
          <w:spacing w:val="-6"/>
          <w:sz w:val="28"/>
          <w:szCs w:val="28"/>
          <w:lang w:val="ru-RU" w:eastAsia="ru-RU"/>
        </w:rPr>
        <w:t xml:space="preserve"> </w:t>
      </w:r>
      <w:r w:rsidR="005A6C65" w:rsidRPr="00F479DE">
        <w:rPr>
          <w:rFonts w:ascii="Times New Roman" w:eastAsia="Times New Roman" w:hAnsi="Times New Roman"/>
          <w:spacing w:val="-6"/>
          <w:sz w:val="28"/>
          <w:szCs w:val="28"/>
          <w:lang w:eastAsia="ru-RU"/>
        </w:rPr>
        <w:t>[</w:t>
      </w:r>
      <w:r w:rsidR="001875C1" w:rsidRPr="00F479DE">
        <w:rPr>
          <w:rFonts w:ascii="Times New Roman" w:eastAsia="Times New Roman" w:hAnsi="Times New Roman"/>
          <w:spacing w:val="-6"/>
          <w:sz w:val="28"/>
          <w:szCs w:val="28"/>
          <w:lang w:val="ru-RU" w:eastAsia="ru-RU"/>
        </w:rPr>
        <w:t>3, 98</w:t>
      </w:r>
      <w:r w:rsidR="005A6C65" w:rsidRPr="00F479DE">
        <w:rPr>
          <w:rFonts w:ascii="Times New Roman" w:eastAsia="Times New Roman" w:hAnsi="Times New Roman"/>
          <w:spacing w:val="-6"/>
          <w:sz w:val="28"/>
          <w:szCs w:val="28"/>
          <w:lang w:eastAsia="ru-RU"/>
        </w:rPr>
        <w:t>]</w:t>
      </w:r>
      <w:r w:rsidR="007F63F9" w:rsidRPr="00F479DE">
        <w:rPr>
          <w:rFonts w:ascii="Times New Roman" w:eastAsia="Times New Roman" w:hAnsi="Times New Roman"/>
          <w:spacing w:val="-6"/>
          <w:sz w:val="28"/>
          <w:szCs w:val="28"/>
          <w:lang w:eastAsia="ru-RU"/>
        </w:rPr>
        <w:t>. В я</w:t>
      </w:r>
      <w:r w:rsidR="008F040E" w:rsidRPr="00F479DE">
        <w:rPr>
          <w:rFonts w:ascii="Times New Roman" w:eastAsia="Times New Roman" w:hAnsi="Times New Roman"/>
          <w:spacing w:val="-6"/>
          <w:sz w:val="28"/>
          <w:szCs w:val="28"/>
          <w:lang w:eastAsia="ru-RU"/>
        </w:rPr>
        <w:t>нвар</w:t>
      </w:r>
      <w:r w:rsidR="007F63F9" w:rsidRPr="00F479DE">
        <w:rPr>
          <w:rFonts w:ascii="Times New Roman" w:eastAsia="Times New Roman" w:hAnsi="Times New Roman"/>
          <w:spacing w:val="-6"/>
          <w:sz w:val="28"/>
          <w:szCs w:val="28"/>
          <w:lang w:eastAsia="ru-RU"/>
        </w:rPr>
        <w:t xml:space="preserve">е возможно повышение температуры воздуха даже до 10-15°С. Благодаря часто наблюдающимся </w:t>
      </w:r>
      <w:r w:rsidRPr="00F479DE">
        <w:rPr>
          <w:rFonts w:ascii="Times New Roman" w:eastAsia="Times New Roman" w:hAnsi="Times New Roman"/>
          <w:spacing w:val="-6"/>
          <w:sz w:val="28"/>
          <w:szCs w:val="28"/>
          <w:lang w:eastAsia="ru-RU"/>
        </w:rPr>
        <w:t>от</w:t>
      </w:r>
      <w:r w:rsidR="007F63F9" w:rsidRPr="00F479DE">
        <w:rPr>
          <w:rFonts w:ascii="Times New Roman" w:eastAsia="Times New Roman" w:hAnsi="Times New Roman"/>
          <w:spacing w:val="-6"/>
          <w:sz w:val="28"/>
          <w:szCs w:val="28"/>
          <w:lang w:eastAsia="ru-RU"/>
        </w:rPr>
        <w:t xml:space="preserve">тепелям на территории исследуемого района снежный покров </w:t>
      </w:r>
      <w:r w:rsidRPr="00F479DE">
        <w:rPr>
          <w:rFonts w:ascii="Times New Roman" w:eastAsia="Times New Roman" w:hAnsi="Times New Roman"/>
          <w:spacing w:val="-6"/>
          <w:sz w:val="28"/>
          <w:szCs w:val="28"/>
          <w:lang w:eastAsia="ru-RU"/>
        </w:rPr>
        <w:t>от</w:t>
      </w:r>
      <w:r w:rsidR="007F63F9" w:rsidRPr="00F479DE">
        <w:rPr>
          <w:rFonts w:ascii="Times New Roman" w:eastAsia="Times New Roman" w:hAnsi="Times New Roman"/>
          <w:spacing w:val="-6"/>
          <w:sz w:val="28"/>
          <w:szCs w:val="28"/>
          <w:lang w:eastAsia="ru-RU"/>
        </w:rPr>
        <w:t xml:space="preserve">личается неустойчивостью, сохраняется в течение 80-120 дней. Норма осадков в зимний период составляет 119мм. Сильные ветры и частые </w:t>
      </w:r>
      <w:r w:rsidRPr="00F479DE">
        <w:rPr>
          <w:rFonts w:ascii="Times New Roman" w:eastAsia="Times New Roman" w:hAnsi="Times New Roman"/>
          <w:spacing w:val="-6"/>
          <w:sz w:val="28"/>
          <w:szCs w:val="28"/>
          <w:lang w:eastAsia="ru-RU"/>
        </w:rPr>
        <w:t>от</w:t>
      </w:r>
      <w:r w:rsidR="007F63F9" w:rsidRPr="00F479DE">
        <w:rPr>
          <w:rFonts w:ascii="Times New Roman" w:eastAsia="Times New Roman" w:hAnsi="Times New Roman"/>
          <w:spacing w:val="-6"/>
          <w:sz w:val="28"/>
          <w:szCs w:val="28"/>
          <w:lang w:eastAsia="ru-RU"/>
        </w:rPr>
        <w:t xml:space="preserve">тепели освобождают поля </w:t>
      </w:r>
      <w:r w:rsidRPr="00F479DE">
        <w:rPr>
          <w:rFonts w:ascii="Times New Roman" w:eastAsia="Times New Roman" w:hAnsi="Times New Roman"/>
          <w:spacing w:val="-6"/>
          <w:sz w:val="28"/>
          <w:szCs w:val="28"/>
          <w:lang w:eastAsia="ru-RU"/>
        </w:rPr>
        <w:t>от</w:t>
      </w:r>
      <w:r w:rsidR="007F63F9" w:rsidRPr="00F479DE">
        <w:rPr>
          <w:rFonts w:ascii="Times New Roman" w:eastAsia="Times New Roman" w:hAnsi="Times New Roman"/>
          <w:spacing w:val="-6"/>
          <w:sz w:val="28"/>
          <w:szCs w:val="28"/>
          <w:lang w:eastAsia="ru-RU"/>
        </w:rPr>
        <w:t xml:space="preserve"> снега, перераспределяют его, в результате чего для перезимовки озимых культур складываются неблагоприятные условия.</w:t>
      </w:r>
    </w:p>
    <w:p w:rsidR="007F63F9" w:rsidRPr="00F479DE" w:rsidRDefault="007F63F9" w:rsidP="00B20225">
      <w:pPr>
        <w:spacing w:after="0" w:line="240" w:lineRule="auto"/>
        <w:ind w:firstLine="709"/>
        <w:jc w:val="both"/>
        <w:rPr>
          <w:rFonts w:ascii="Times New Roman" w:eastAsia="Times New Roman" w:hAnsi="Times New Roman"/>
          <w:spacing w:val="-6"/>
          <w:sz w:val="28"/>
          <w:szCs w:val="28"/>
          <w:lang w:eastAsia="ru-RU"/>
        </w:rPr>
      </w:pPr>
      <w:r w:rsidRPr="00F479DE">
        <w:rPr>
          <w:rFonts w:ascii="Times New Roman" w:eastAsia="Times New Roman" w:hAnsi="Times New Roman"/>
          <w:spacing w:val="-6"/>
          <w:sz w:val="28"/>
          <w:szCs w:val="28"/>
          <w:lang w:eastAsia="ru-RU"/>
        </w:rPr>
        <w:lastRenderedPageBreak/>
        <w:t xml:space="preserve">Весна данного района характеризуется бурным ростом температуры и увеличением солнечной активности, </w:t>
      </w:r>
      <w:r w:rsidR="008421AB" w:rsidRPr="00F479DE">
        <w:rPr>
          <w:rFonts w:ascii="Times New Roman" w:eastAsia="Times New Roman" w:hAnsi="Times New Roman"/>
          <w:spacing w:val="-6"/>
          <w:sz w:val="28"/>
          <w:szCs w:val="28"/>
          <w:lang w:val="ru-RU" w:eastAsia="ru-RU"/>
        </w:rPr>
        <w:t>а также</w:t>
      </w:r>
      <w:r w:rsidRPr="00F479DE">
        <w:rPr>
          <w:rFonts w:ascii="Times New Roman" w:eastAsia="Times New Roman" w:hAnsi="Times New Roman"/>
          <w:spacing w:val="-6"/>
          <w:sz w:val="28"/>
          <w:szCs w:val="28"/>
          <w:lang w:eastAsia="ru-RU"/>
        </w:rPr>
        <w:t xml:space="preserve"> суточным колебанием температуры. Таяние снега заканчивается во второй половине февраля. После схода снежного покрова нередко наблюдались снегопады и образование нового кратковременного снежного покрова (5-10 дней), выс</w:t>
      </w:r>
      <w:r w:rsidR="00DB5CA8" w:rsidRPr="00F479DE">
        <w:rPr>
          <w:rFonts w:ascii="Times New Roman" w:eastAsia="Times New Roman" w:hAnsi="Times New Roman"/>
          <w:spacing w:val="-6"/>
          <w:sz w:val="28"/>
          <w:szCs w:val="28"/>
          <w:lang w:eastAsia="ru-RU"/>
        </w:rPr>
        <w:t>от</w:t>
      </w:r>
      <w:r w:rsidRPr="00F479DE">
        <w:rPr>
          <w:rFonts w:ascii="Times New Roman" w:eastAsia="Times New Roman" w:hAnsi="Times New Roman"/>
          <w:spacing w:val="-6"/>
          <w:sz w:val="28"/>
          <w:szCs w:val="28"/>
          <w:lang w:eastAsia="ru-RU"/>
        </w:rPr>
        <w:t>а к</w:t>
      </w:r>
      <w:r w:rsidR="00DB5CA8" w:rsidRPr="00F479DE">
        <w:rPr>
          <w:rFonts w:ascii="Times New Roman" w:eastAsia="Times New Roman" w:hAnsi="Times New Roman"/>
          <w:spacing w:val="-6"/>
          <w:sz w:val="28"/>
          <w:szCs w:val="28"/>
          <w:lang w:eastAsia="ru-RU"/>
        </w:rPr>
        <w:t>от</w:t>
      </w:r>
      <w:r w:rsidRPr="00F479DE">
        <w:rPr>
          <w:rFonts w:ascii="Times New Roman" w:eastAsia="Times New Roman" w:hAnsi="Times New Roman"/>
          <w:spacing w:val="-6"/>
          <w:sz w:val="28"/>
          <w:szCs w:val="28"/>
          <w:lang w:eastAsia="ru-RU"/>
        </w:rPr>
        <w:t xml:space="preserve">орого иногда достигает 5-10см. </w:t>
      </w:r>
    </w:p>
    <w:p w:rsidR="007F63F9" w:rsidRPr="00F479DE" w:rsidRDefault="007F63F9" w:rsidP="00B20225">
      <w:pPr>
        <w:spacing w:after="0" w:line="240" w:lineRule="auto"/>
        <w:ind w:firstLine="709"/>
        <w:jc w:val="both"/>
        <w:rPr>
          <w:rFonts w:ascii="Times New Roman" w:eastAsia="Times New Roman" w:hAnsi="Times New Roman"/>
          <w:spacing w:val="-6"/>
          <w:sz w:val="28"/>
          <w:szCs w:val="28"/>
          <w:lang w:eastAsia="ru-RU"/>
        </w:rPr>
      </w:pPr>
      <w:r w:rsidRPr="00F479DE">
        <w:rPr>
          <w:rFonts w:ascii="Times New Roman" w:eastAsia="Times New Roman" w:hAnsi="Times New Roman"/>
          <w:spacing w:val="-6"/>
          <w:sz w:val="28"/>
          <w:szCs w:val="28"/>
          <w:lang w:eastAsia="ru-RU"/>
        </w:rPr>
        <w:t xml:space="preserve">Устойчивый переход средней суточной температуры воздуха </w:t>
      </w:r>
      <w:r w:rsidR="00DB5CA8" w:rsidRPr="00F479DE">
        <w:rPr>
          <w:rFonts w:ascii="Times New Roman" w:eastAsia="Times New Roman" w:hAnsi="Times New Roman"/>
          <w:spacing w:val="-6"/>
          <w:sz w:val="28"/>
          <w:szCs w:val="28"/>
          <w:lang w:eastAsia="ru-RU"/>
        </w:rPr>
        <w:t>от</w:t>
      </w:r>
      <w:r w:rsidRPr="00F479DE">
        <w:rPr>
          <w:rFonts w:ascii="Times New Roman" w:eastAsia="Times New Roman" w:hAnsi="Times New Roman"/>
          <w:spacing w:val="-6"/>
          <w:sz w:val="28"/>
          <w:szCs w:val="28"/>
          <w:lang w:eastAsia="ru-RU"/>
        </w:rPr>
        <w:t xml:space="preserve"> </w:t>
      </w:r>
      <w:r w:rsidR="00DB5CA8" w:rsidRPr="00F479DE">
        <w:rPr>
          <w:rFonts w:ascii="Times New Roman" w:eastAsia="Times New Roman" w:hAnsi="Times New Roman"/>
          <w:spacing w:val="-6"/>
          <w:sz w:val="28"/>
          <w:szCs w:val="28"/>
          <w:lang w:eastAsia="ru-RU"/>
        </w:rPr>
        <w:t>от</w:t>
      </w:r>
      <w:r w:rsidRPr="00F479DE">
        <w:rPr>
          <w:rFonts w:ascii="Times New Roman" w:eastAsia="Times New Roman" w:hAnsi="Times New Roman"/>
          <w:spacing w:val="-6"/>
          <w:sz w:val="28"/>
          <w:szCs w:val="28"/>
          <w:lang w:eastAsia="ru-RU"/>
        </w:rPr>
        <w:t>рицательной к положительной происходит в период с 4 по 10 марта. Средняя суточная температура выше 10°С устанавливается между 8 и 10 апреля. Средние суточные температуры воздуха в весенние месяцы составляют 12-15°С</w:t>
      </w:r>
      <w:r w:rsidR="00B36EE6" w:rsidRPr="00F479DE">
        <w:rPr>
          <w:rFonts w:ascii="Times New Roman" w:eastAsia="Times New Roman" w:hAnsi="Times New Roman"/>
          <w:spacing w:val="-6"/>
          <w:sz w:val="28"/>
          <w:szCs w:val="28"/>
          <w:lang w:eastAsia="ru-RU"/>
        </w:rPr>
        <w:t xml:space="preserve"> [</w:t>
      </w:r>
      <w:r w:rsidR="001875C1" w:rsidRPr="00F479DE">
        <w:rPr>
          <w:rFonts w:ascii="Times New Roman" w:eastAsia="Times New Roman" w:hAnsi="Times New Roman"/>
          <w:spacing w:val="-6"/>
          <w:sz w:val="28"/>
          <w:szCs w:val="28"/>
          <w:lang w:eastAsia="ru-RU"/>
        </w:rPr>
        <w:t>3, 98</w:t>
      </w:r>
      <w:r w:rsidR="00F80DB8" w:rsidRPr="00F479DE">
        <w:rPr>
          <w:rFonts w:ascii="Times New Roman" w:eastAsia="Times New Roman" w:hAnsi="Times New Roman"/>
          <w:spacing w:val="-6"/>
          <w:sz w:val="28"/>
          <w:szCs w:val="28"/>
          <w:lang w:eastAsia="ru-RU"/>
        </w:rPr>
        <w:t xml:space="preserve">, </w:t>
      </w:r>
      <w:r w:rsidR="001875C1" w:rsidRPr="00F479DE">
        <w:rPr>
          <w:rFonts w:ascii="Times New Roman" w:eastAsia="Times New Roman" w:hAnsi="Times New Roman"/>
          <w:spacing w:val="-6"/>
          <w:sz w:val="28"/>
          <w:szCs w:val="28"/>
          <w:lang w:val="ru-RU" w:eastAsia="ru-RU"/>
        </w:rPr>
        <w:t>184</w:t>
      </w:r>
      <w:r w:rsidR="00B36EE6" w:rsidRPr="00F479DE">
        <w:rPr>
          <w:rFonts w:ascii="Times New Roman" w:eastAsia="Times New Roman" w:hAnsi="Times New Roman"/>
          <w:spacing w:val="-6"/>
          <w:sz w:val="28"/>
          <w:szCs w:val="28"/>
          <w:lang w:eastAsia="ru-RU"/>
        </w:rPr>
        <w:t>]</w:t>
      </w:r>
      <w:r w:rsidRPr="00F479DE">
        <w:rPr>
          <w:rFonts w:ascii="Times New Roman" w:eastAsia="Times New Roman" w:hAnsi="Times New Roman"/>
          <w:spacing w:val="-6"/>
          <w:sz w:val="28"/>
          <w:szCs w:val="28"/>
          <w:lang w:eastAsia="ru-RU"/>
        </w:rPr>
        <w:t>.</w:t>
      </w:r>
    </w:p>
    <w:p w:rsidR="007F63F9" w:rsidRPr="00F479DE" w:rsidRDefault="007F63F9" w:rsidP="00B20225">
      <w:pPr>
        <w:spacing w:after="0" w:line="240" w:lineRule="auto"/>
        <w:ind w:firstLine="709"/>
        <w:jc w:val="both"/>
        <w:rPr>
          <w:rFonts w:ascii="Times New Roman" w:eastAsia="Times New Roman" w:hAnsi="Times New Roman"/>
          <w:spacing w:val="-6"/>
          <w:sz w:val="28"/>
          <w:szCs w:val="28"/>
          <w:lang w:eastAsia="ru-RU"/>
        </w:rPr>
      </w:pPr>
      <w:r w:rsidRPr="00F479DE">
        <w:rPr>
          <w:rFonts w:ascii="Times New Roman" w:eastAsia="Times New Roman" w:hAnsi="Times New Roman"/>
          <w:spacing w:val="-6"/>
          <w:sz w:val="28"/>
          <w:szCs w:val="28"/>
          <w:lang w:eastAsia="ru-RU"/>
        </w:rPr>
        <w:t xml:space="preserve">В </w:t>
      </w:r>
      <w:r w:rsidR="00DB5CA8" w:rsidRPr="00F479DE">
        <w:rPr>
          <w:rFonts w:ascii="Times New Roman" w:eastAsia="Times New Roman" w:hAnsi="Times New Roman"/>
          <w:spacing w:val="-6"/>
          <w:sz w:val="28"/>
          <w:szCs w:val="28"/>
          <w:lang w:eastAsia="ru-RU"/>
        </w:rPr>
        <w:t>от</w:t>
      </w:r>
      <w:r w:rsidRPr="00F479DE">
        <w:rPr>
          <w:rFonts w:ascii="Times New Roman" w:eastAsia="Times New Roman" w:hAnsi="Times New Roman"/>
          <w:spacing w:val="-6"/>
          <w:sz w:val="28"/>
          <w:szCs w:val="28"/>
          <w:lang w:eastAsia="ru-RU"/>
        </w:rPr>
        <w:t>дельные очень неблагоприятные для сельского хозяйства годы наблюдаются заморозки, из-за чего значительно укорачивается безморозный период.</w:t>
      </w:r>
    </w:p>
    <w:p w:rsidR="007F63F9" w:rsidRPr="00F479DE" w:rsidRDefault="007F63F9" w:rsidP="00B20225">
      <w:pPr>
        <w:spacing w:after="0" w:line="240" w:lineRule="auto"/>
        <w:ind w:firstLine="709"/>
        <w:jc w:val="both"/>
        <w:rPr>
          <w:rFonts w:ascii="Times New Roman" w:eastAsia="Times New Roman" w:hAnsi="Times New Roman"/>
          <w:spacing w:val="-6"/>
          <w:sz w:val="28"/>
          <w:szCs w:val="28"/>
          <w:lang w:eastAsia="ru-RU"/>
        </w:rPr>
      </w:pPr>
      <w:r w:rsidRPr="00F479DE">
        <w:rPr>
          <w:rFonts w:ascii="Times New Roman" w:eastAsia="Times New Roman" w:hAnsi="Times New Roman"/>
          <w:spacing w:val="-6"/>
          <w:sz w:val="28"/>
          <w:szCs w:val="28"/>
          <w:lang w:eastAsia="ru-RU"/>
        </w:rPr>
        <w:t xml:space="preserve">Весна </w:t>
      </w:r>
      <w:r w:rsidR="00DB5CA8" w:rsidRPr="00F479DE">
        <w:rPr>
          <w:rFonts w:ascii="Times New Roman" w:eastAsia="Times New Roman" w:hAnsi="Times New Roman"/>
          <w:spacing w:val="-6"/>
          <w:sz w:val="28"/>
          <w:szCs w:val="28"/>
          <w:lang w:eastAsia="ru-RU"/>
        </w:rPr>
        <w:t>от</w:t>
      </w:r>
      <w:r w:rsidRPr="00F479DE">
        <w:rPr>
          <w:rFonts w:ascii="Times New Roman" w:eastAsia="Times New Roman" w:hAnsi="Times New Roman"/>
          <w:spacing w:val="-6"/>
          <w:sz w:val="28"/>
          <w:szCs w:val="28"/>
          <w:lang w:eastAsia="ru-RU"/>
        </w:rPr>
        <w:t xml:space="preserve">личается наибольшими в году осадками и повторяемостью их. Составляют они 35-45% </w:t>
      </w:r>
      <w:r w:rsidR="00DB5CA8" w:rsidRPr="00F479DE">
        <w:rPr>
          <w:rFonts w:ascii="Times New Roman" w:eastAsia="Times New Roman" w:hAnsi="Times New Roman"/>
          <w:spacing w:val="-6"/>
          <w:sz w:val="28"/>
          <w:szCs w:val="28"/>
          <w:lang w:eastAsia="ru-RU"/>
        </w:rPr>
        <w:t>от</w:t>
      </w:r>
      <w:r w:rsidRPr="00F479DE">
        <w:rPr>
          <w:rFonts w:ascii="Times New Roman" w:eastAsia="Times New Roman" w:hAnsi="Times New Roman"/>
          <w:spacing w:val="-6"/>
          <w:sz w:val="28"/>
          <w:szCs w:val="28"/>
          <w:lang w:eastAsia="ru-RU"/>
        </w:rPr>
        <w:t xml:space="preserve"> годовой суммы. </w:t>
      </w:r>
    </w:p>
    <w:p w:rsidR="007F63F9" w:rsidRPr="00F479DE" w:rsidRDefault="007F63F9" w:rsidP="00B20225">
      <w:pPr>
        <w:spacing w:after="0" w:line="240" w:lineRule="auto"/>
        <w:ind w:firstLine="709"/>
        <w:jc w:val="both"/>
        <w:rPr>
          <w:rFonts w:ascii="Times New Roman" w:eastAsia="Times New Roman" w:hAnsi="Times New Roman"/>
          <w:spacing w:val="-6"/>
          <w:sz w:val="28"/>
          <w:szCs w:val="28"/>
          <w:lang w:eastAsia="ru-RU"/>
        </w:rPr>
      </w:pPr>
      <w:r w:rsidRPr="00F479DE">
        <w:rPr>
          <w:rFonts w:ascii="Times New Roman" w:eastAsia="Times New Roman" w:hAnsi="Times New Roman"/>
          <w:spacing w:val="-6"/>
          <w:sz w:val="28"/>
          <w:szCs w:val="28"/>
          <w:lang w:eastAsia="ru-RU"/>
        </w:rPr>
        <w:t>Лето продолжительное и теплое, характеризуется обилием света, тепла, значительной сухостью воздуха. Средние температуры в самом жарком месяце - июле составляют +</w:t>
      </w:r>
      <w:r w:rsidR="008E331A" w:rsidRPr="00F479DE">
        <w:rPr>
          <w:rFonts w:ascii="Times New Roman" w:eastAsia="Times New Roman" w:hAnsi="Times New Roman"/>
          <w:spacing w:val="-6"/>
          <w:sz w:val="28"/>
          <w:szCs w:val="28"/>
          <w:lang w:val="ru-RU" w:eastAsia="ru-RU"/>
        </w:rPr>
        <w:t>22,3</w:t>
      </w:r>
      <w:r w:rsidRPr="00F479DE">
        <w:rPr>
          <w:rFonts w:ascii="Times New Roman" w:eastAsia="Times New Roman" w:hAnsi="Times New Roman"/>
          <w:spacing w:val="-6"/>
          <w:sz w:val="28"/>
          <w:szCs w:val="28"/>
          <w:lang w:eastAsia="ru-RU"/>
        </w:rPr>
        <w:t xml:space="preserve">ºС. В </w:t>
      </w:r>
      <w:r w:rsidR="00DB5CA8" w:rsidRPr="00F479DE">
        <w:rPr>
          <w:rFonts w:ascii="Times New Roman" w:eastAsia="Times New Roman" w:hAnsi="Times New Roman"/>
          <w:spacing w:val="-6"/>
          <w:sz w:val="28"/>
          <w:szCs w:val="28"/>
          <w:lang w:eastAsia="ru-RU"/>
        </w:rPr>
        <w:t>от</w:t>
      </w:r>
      <w:r w:rsidRPr="00F479DE">
        <w:rPr>
          <w:rFonts w:ascii="Times New Roman" w:eastAsia="Times New Roman" w:hAnsi="Times New Roman"/>
          <w:spacing w:val="-6"/>
          <w:sz w:val="28"/>
          <w:szCs w:val="28"/>
          <w:lang w:eastAsia="ru-RU"/>
        </w:rPr>
        <w:t>дельные жаркие дни возможно повышение температуры воздуха в дневные часы до +40 ºС</w:t>
      </w:r>
      <w:r w:rsidRPr="00F479DE" w:rsidDel="00965D58">
        <w:rPr>
          <w:rFonts w:ascii="Times New Roman" w:eastAsia="Times New Roman" w:hAnsi="Times New Roman"/>
          <w:spacing w:val="-6"/>
          <w:sz w:val="28"/>
          <w:szCs w:val="28"/>
          <w:lang w:eastAsia="ru-RU"/>
        </w:rPr>
        <w:t xml:space="preserve"> </w:t>
      </w:r>
      <w:r w:rsidRPr="00F479DE">
        <w:rPr>
          <w:rFonts w:ascii="Times New Roman" w:eastAsia="Times New Roman" w:hAnsi="Times New Roman"/>
          <w:spacing w:val="-6"/>
          <w:sz w:val="28"/>
          <w:szCs w:val="28"/>
          <w:lang w:eastAsia="ru-RU"/>
        </w:rPr>
        <w:t xml:space="preserve">и выше. </w:t>
      </w:r>
    </w:p>
    <w:p w:rsidR="007F63F9" w:rsidRPr="00F479DE" w:rsidRDefault="007F63F9" w:rsidP="00BD3326">
      <w:pPr>
        <w:spacing w:after="0" w:line="240" w:lineRule="auto"/>
        <w:ind w:firstLine="709"/>
        <w:jc w:val="both"/>
        <w:rPr>
          <w:rFonts w:ascii="Times New Roman" w:hAnsi="Times New Roman"/>
          <w:iCs/>
          <w:spacing w:val="-6"/>
          <w:sz w:val="28"/>
          <w:szCs w:val="28"/>
          <w:lang w:val="ru-RU"/>
        </w:rPr>
      </w:pPr>
      <w:r w:rsidRPr="00F479DE">
        <w:rPr>
          <w:rFonts w:ascii="Times New Roman" w:eastAsia="Times New Roman" w:hAnsi="Times New Roman"/>
          <w:spacing w:val="-6"/>
          <w:sz w:val="28"/>
          <w:szCs w:val="28"/>
          <w:lang w:eastAsia="ru-RU"/>
        </w:rPr>
        <w:t xml:space="preserve">Летом выпадает наименьшее количество осадков. Осадков выпадает 478,6 мм </w:t>
      </w:r>
      <w:r w:rsidR="004F769C" w:rsidRPr="00F479DE">
        <w:rPr>
          <w:rFonts w:ascii="Times New Roman" w:eastAsia="Times New Roman" w:hAnsi="Times New Roman"/>
          <w:spacing w:val="-6"/>
          <w:sz w:val="28"/>
          <w:szCs w:val="28"/>
          <w:lang w:val="ru-RU" w:eastAsia="ru-RU"/>
        </w:rPr>
        <w:t xml:space="preserve">в среднем </w:t>
      </w:r>
      <w:r w:rsidRPr="00F479DE">
        <w:rPr>
          <w:rFonts w:ascii="Times New Roman" w:eastAsia="Times New Roman" w:hAnsi="Times New Roman"/>
          <w:spacing w:val="-6"/>
          <w:sz w:val="28"/>
          <w:szCs w:val="28"/>
          <w:lang w:eastAsia="ru-RU"/>
        </w:rPr>
        <w:t xml:space="preserve">за год, в том числе за период с температурой выше 10°С </w:t>
      </w:r>
      <w:r w:rsidR="004F769C" w:rsidRPr="00F479DE">
        <w:rPr>
          <w:rFonts w:ascii="Times New Roman" w:eastAsia="Times New Roman" w:hAnsi="Times New Roman"/>
          <w:spacing w:val="-6"/>
          <w:sz w:val="28"/>
          <w:szCs w:val="28"/>
          <w:lang w:val="ru-RU" w:eastAsia="ru-RU"/>
        </w:rPr>
        <w:t xml:space="preserve">- </w:t>
      </w:r>
      <w:r w:rsidRPr="00F479DE">
        <w:rPr>
          <w:rFonts w:ascii="Times New Roman" w:eastAsia="Times New Roman" w:hAnsi="Times New Roman"/>
          <w:spacing w:val="-6"/>
          <w:sz w:val="28"/>
          <w:szCs w:val="28"/>
          <w:lang w:eastAsia="ru-RU"/>
        </w:rPr>
        <w:t>до 236,7 мм</w:t>
      </w:r>
      <w:r w:rsidR="003232F0" w:rsidRPr="00F479DE">
        <w:rPr>
          <w:rFonts w:ascii="Times New Roman" w:eastAsia="Times New Roman" w:hAnsi="Times New Roman"/>
          <w:spacing w:val="-6"/>
          <w:sz w:val="28"/>
          <w:szCs w:val="28"/>
          <w:lang w:val="ru-RU" w:eastAsia="ru-RU"/>
        </w:rPr>
        <w:t xml:space="preserve"> [</w:t>
      </w:r>
      <w:r w:rsidR="001E5649" w:rsidRPr="00F479DE">
        <w:rPr>
          <w:rFonts w:ascii="Times New Roman" w:eastAsia="Times New Roman" w:hAnsi="Times New Roman"/>
          <w:spacing w:val="-6"/>
          <w:sz w:val="28"/>
          <w:szCs w:val="28"/>
          <w:lang w:eastAsia="ru-RU"/>
        </w:rPr>
        <w:t>98</w:t>
      </w:r>
      <w:r w:rsidR="003232F0" w:rsidRPr="00F479DE">
        <w:rPr>
          <w:rFonts w:ascii="Times New Roman" w:eastAsia="Times New Roman" w:hAnsi="Times New Roman"/>
          <w:spacing w:val="-6"/>
          <w:sz w:val="28"/>
          <w:szCs w:val="28"/>
          <w:lang w:val="ru-RU" w:eastAsia="ru-RU"/>
        </w:rPr>
        <w:t>]</w:t>
      </w:r>
      <w:r w:rsidRPr="00F479DE">
        <w:rPr>
          <w:rFonts w:ascii="Times New Roman" w:eastAsia="Times New Roman" w:hAnsi="Times New Roman"/>
          <w:spacing w:val="-6"/>
          <w:sz w:val="28"/>
          <w:szCs w:val="28"/>
          <w:lang w:eastAsia="ru-RU"/>
        </w:rPr>
        <w:t>. Средн</w:t>
      </w:r>
      <w:r w:rsidR="00B30B8C" w:rsidRPr="00F479DE">
        <w:rPr>
          <w:rFonts w:ascii="Times New Roman" w:eastAsia="Times New Roman" w:hAnsi="Times New Roman"/>
          <w:spacing w:val="-6"/>
          <w:sz w:val="28"/>
          <w:szCs w:val="28"/>
          <w:lang w:val="ru-RU" w:eastAsia="ru-RU"/>
        </w:rPr>
        <w:t xml:space="preserve">яя </w:t>
      </w:r>
      <w:r w:rsidRPr="00F479DE">
        <w:rPr>
          <w:rFonts w:ascii="Times New Roman" w:eastAsia="Times New Roman" w:hAnsi="Times New Roman"/>
          <w:spacing w:val="-6"/>
          <w:sz w:val="28"/>
          <w:szCs w:val="28"/>
          <w:lang w:eastAsia="ru-RU"/>
        </w:rPr>
        <w:t xml:space="preserve">годовая температура </w:t>
      </w:r>
      <w:r w:rsidR="004F769C" w:rsidRPr="00F479DE">
        <w:rPr>
          <w:rFonts w:ascii="Times New Roman" w:eastAsia="Times New Roman" w:hAnsi="Times New Roman"/>
          <w:spacing w:val="-6"/>
          <w:sz w:val="28"/>
          <w:szCs w:val="28"/>
          <w:lang w:val="ru-RU" w:eastAsia="ru-RU"/>
        </w:rPr>
        <w:t xml:space="preserve">составляет </w:t>
      </w:r>
      <w:r w:rsidRPr="00F479DE">
        <w:rPr>
          <w:rFonts w:ascii="Times New Roman" w:eastAsia="Times New Roman" w:hAnsi="Times New Roman"/>
          <w:spacing w:val="-6"/>
          <w:sz w:val="28"/>
          <w:szCs w:val="28"/>
          <w:lang w:eastAsia="ru-RU"/>
        </w:rPr>
        <w:t>+8,6°С. Самы</w:t>
      </w:r>
      <w:r w:rsidR="00B30B8C" w:rsidRPr="00F479DE">
        <w:rPr>
          <w:rFonts w:ascii="Times New Roman" w:eastAsia="Times New Roman" w:hAnsi="Times New Roman"/>
          <w:spacing w:val="-6"/>
          <w:sz w:val="28"/>
          <w:szCs w:val="28"/>
          <w:lang w:val="ru-RU" w:eastAsia="ru-RU"/>
        </w:rPr>
        <w:t>е</w:t>
      </w:r>
      <w:r w:rsidRPr="00F479DE">
        <w:rPr>
          <w:rFonts w:ascii="Times New Roman" w:eastAsia="Times New Roman" w:hAnsi="Times New Roman"/>
          <w:spacing w:val="-6"/>
          <w:sz w:val="28"/>
          <w:szCs w:val="28"/>
          <w:lang w:eastAsia="ru-RU"/>
        </w:rPr>
        <w:t xml:space="preserve"> жарки</w:t>
      </w:r>
      <w:r w:rsidR="00B30B8C" w:rsidRPr="00F479DE">
        <w:rPr>
          <w:rFonts w:ascii="Times New Roman" w:eastAsia="Times New Roman" w:hAnsi="Times New Roman"/>
          <w:spacing w:val="-6"/>
          <w:sz w:val="28"/>
          <w:szCs w:val="28"/>
          <w:lang w:val="ru-RU" w:eastAsia="ru-RU"/>
        </w:rPr>
        <w:t>е</w:t>
      </w:r>
      <w:r w:rsidRPr="00F479DE">
        <w:rPr>
          <w:rFonts w:ascii="Times New Roman" w:eastAsia="Times New Roman" w:hAnsi="Times New Roman"/>
          <w:spacing w:val="-6"/>
          <w:sz w:val="28"/>
          <w:szCs w:val="28"/>
          <w:lang w:eastAsia="ru-RU"/>
        </w:rPr>
        <w:t xml:space="preserve"> месяц</w:t>
      </w:r>
      <w:r w:rsidR="00B30B8C" w:rsidRPr="00F479DE">
        <w:rPr>
          <w:rFonts w:ascii="Times New Roman" w:eastAsia="Times New Roman" w:hAnsi="Times New Roman"/>
          <w:spacing w:val="-6"/>
          <w:sz w:val="28"/>
          <w:szCs w:val="28"/>
          <w:lang w:val="ru-RU" w:eastAsia="ru-RU"/>
        </w:rPr>
        <w:t>ы</w:t>
      </w:r>
      <w:r w:rsidR="003232F0" w:rsidRPr="00F479DE">
        <w:rPr>
          <w:rFonts w:ascii="Times New Roman" w:eastAsia="Times New Roman" w:hAnsi="Times New Roman"/>
          <w:spacing w:val="-6"/>
          <w:sz w:val="28"/>
          <w:szCs w:val="28"/>
          <w:lang w:val="ru-RU" w:eastAsia="ru-RU"/>
        </w:rPr>
        <w:t xml:space="preserve"> </w:t>
      </w:r>
      <w:r w:rsidR="00B30B8C" w:rsidRPr="00F479DE">
        <w:rPr>
          <w:rFonts w:ascii="Times New Roman" w:eastAsia="Times New Roman" w:hAnsi="Times New Roman"/>
          <w:spacing w:val="-6"/>
          <w:sz w:val="28"/>
          <w:szCs w:val="28"/>
          <w:lang w:val="ru-RU" w:eastAsia="ru-RU"/>
        </w:rPr>
        <w:t>–</w:t>
      </w:r>
      <w:r w:rsidRPr="00F479DE">
        <w:rPr>
          <w:rFonts w:ascii="Times New Roman" w:eastAsia="Times New Roman" w:hAnsi="Times New Roman"/>
          <w:spacing w:val="-6"/>
          <w:sz w:val="28"/>
          <w:szCs w:val="28"/>
          <w:lang w:eastAsia="ru-RU"/>
        </w:rPr>
        <w:t xml:space="preserve"> июнь</w:t>
      </w:r>
      <w:r w:rsidR="00B30B8C" w:rsidRPr="00F479DE">
        <w:rPr>
          <w:rFonts w:ascii="Times New Roman" w:eastAsia="Times New Roman" w:hAnsi="Times New Roman"/>
          <w:spacing w:val="-6"/>
          <w:sz w:val="28"/>
          <w:szCs w:val="28"/>
          <w:lang w:val="ru-RU" w:eastAsia="ru-RU"/>
        </w:rPr>
        <w:t xml:space="preserve"> и </w:t>
      </w:r>
      <w:r w:rsidRPr="00F479DE">
        <w:rPr>
          <w:rFonts w:ascii="Times New Roman" w:eastAsia="Times New Roman" w:hAnsi="Times New Roman"/>
          <w:spacing w:val="-6"/>
          <w:sz w:val="28"/>
          <w:szCs w:val="28"/>
          <w:lang w:eastAsia="ru-RU"/>
        </w:rPr>
        <w:t>август</w:t>
      </w:r>
      <w:r w:rsidR="003232F0" w:rsidRPr="00F479DE">
        <w:rPr>
          <w:rFonts w:ascii="Times New Roman" w:eastAsia="Times New Roman" w:hAnsi="Times New Roman"/>
          <w:spacing w:val="-6"/>
          <w:sz w:val="28"/>
          <w:szCs w:val="28"/>
          <w:lang w:val="ru-RU" w:eastAsia="ru-RU"/>
        </w:rPr>
        <w:t xml:space="preserve">, средняя температура воздуха этих месяцев </w:t>
      </w:r>
      <w:r w:rsidR="00B30B8C" w:rsidRPr="00F479DE">
        <w:rPr>
          <w:rFonts w:ascii="Times New Roman" w:eastAsia="Times New Roman" w:hAnsi="Times New Roman"/>
          <w:spacing w:val="-6"/>
          <w:sz w:val="28"/>
          <w:szCs w:val="28"/>
          <w:lang w:val="ru-RU" w:eastAsia="ru-RU"/>
        </w:rPr>
        <w:t>+</w:t>
      </w:r>
      <w:r w:rsidRPr="00F479DE">
        <w:rPr>
          <w:rFonts w:ascii="Times New Roman" w:eastAsia="Times New Roman" w:hAnsi="Times New Roman"/>
          <w:spacing w:val="-6"/>
          <w:sz w:val="28"/>
          <w:szCs w:val="28"/>
          <w:lang w:eastAsia="ru-RU"/>
        </w:rPr>
        <w:t>2</w:t>
      </w:r>
      <w:r w:rsidR="008E331A" w:rsidRPr="00F479DE">
        <w:rPr>
          <w:rFonts w:ascii="Times New Roman" w:eastAsia="Times New Roman" w:hAnsi="Times New Roman"/>
          <w:spacing w:val="-6"/>
          <w:sz w:val="28"/>
          <w:szCs w:val="28"/>
          <w:lang w:val="ru-RU" w:eastAsia="ru-RU"/>
        </w:rPr>
        <w:t>2,3</w:t>
      </w:r>
      <w:r w:rsidR="004F769C" w:rsidRPr="00F479DE">
        <w:rPr>
          <w:rFonts w:ascii="Times New Roman" w:eastAsia="Times New Roman" w:hAnsi="Times New Roman"/>
          <w:spacing w:val="-6"/>
          <w:sz w:val="28"/>
          <w:szCs w:val="28"/>
          <w:lang w:val="ru-RU" w:eastAsia="ru-RU"/>
        </w:rPr>
        <w:t>-</w:t>
      </w:r>
      <w:r w:rsidRPr="00F479DE">
        <w:rPr>
          <w:rFonts w:ascii="Times New Roman" w:eastAsia="Times New Roman" w:hAnsi="Times New Roman"/>
          <w:spacing w:val="-6"/>
          <w:sz w:val="28"/>
          <w:szCs w:val="28"/>
          <w:lang w:eastAsia="ru-RU"/>
        </w:rPr>
        <w:t>2</w:t>
      </w:r>
      <w:r w:rsidR="008E331A" w:rsidRPr="00F479DE">
        <w:rPr>
          <w:rFonts w:ascii="Times New Roman" w:eastAsia="Times New Roman" w:hAnsi="Times New Roman"/>
          <w:spacing w:val="-6"/>
          <w:sz w:val="28"/>
          <w:szCs w:val="28"/>
          <w:lang w:val="ru-RU" w:eastAsia="ru-RU"/>
        </w:rPr>
        <w:t>1</w:t>
      </w:r>
      <w:r w:rsidRPr="00F479DE">
        <w:rPr>
          <w:rFonts w:ascii="Times New Roman" w:eastAsia="Times New Roman" w:hAnsi="Times New Roman"/>
          <w:spacing w:val="-6"/>
          <w:sz w:val="28"/>
          <w:szCs w:val="28"/>
          <w:lang w:eastAsia="ru-RU"/>
        </w:rPr>
        <w:t xml:space="preserve">°С. </w:t>
      </w:r>
      <w:r w:rsidR="00B30B8C" w:rsidRPr="00F479DE">
        <w:rPr>
          <w:rFonts w:ascii="Times New Roman" w:eastAsia="Times New Roman" w:hAnsi="Times New Roman"/>
          <w:spacing w:val="-6"/>
          <w:sz w:val="28"/>
          <w:szCs w:val="28"/>
          <w:lang w:val="ru-RU" w:eastAsia="ru-RU"/>
        </w:rPr>
        <w:t>Продолжительность</w:t>
      </w:r>
      <w:r w:rsidRPr="00F479DE">
        <w:rPr>
          <w:rFonts w:ascii="Times New Roman" w:eastAsia="Times New Roman" w:hAnsi="Times New Roman"/>
          <w:spacing w:val="-6"/>
          <w:sz w:val="28"/>
          <w:szCs w:val="28"/>
          <w:lang w:eastAsia="ru-RU"/>
        </w:rPr>
        <w:t xml:space="preserve"> периода с устойчивой средней суточной температурой </w:t>
      </w:r>
      <w:r w:rsidR="00B36EE6" w:rsidRPr="00F479DE">
        <w:rPr>
          <w:rFonts w:ascii="Times New Roman" w:eastAsia="Times New Roman" w:hAnsi="Times New Roman"/>
          <w:spacing w:val="-6"/>
          <w:sz w:val="28"/>
          <w:szCs w:val="28"/>
          <w:lang w:eastAsia="ru-RU"/>
        </w:rPr>
        <w:t>[</w:t>
      </w:r>
      <w:r w:rsidR="001E5649" w:rsidRPr="00F479DE">
        <w:rPr>
          <w:rFonts w:ascii="Times New Roman" w:eastAsia="Times New Roman" w:hAnsi="Times New Roman"/>
          <w:spacing w:val="-6"/>
          <w:sz w:val="28"/>
          <w:szCs w:val="28"/>
          <w:lang w:eastAsia="ru-RU"/>
        </w:rPr>
        <w:t>3, 98</w:t>
      </w:r>
      <w:r w:rsidR="00B36EE6" w:rsidRPr="00F479DE">
        <w:rPr>
          <w:rFonts w:ascii="Times New Roman" w:eastAsia="Times New Roman" w:hAnsi="Times New Roman"/>
          <w:spacing w:val="-6"/>
          <w:sz w:val="28"/>
          <w:szCs w:val="28"/>
          <w:lang w:eastAsia="ru-RU"/>
        </w:rPr>
        <w:t>]</w:t>
      </w:r>
      <w:r w:rsidR="003232F0" w:rsidRPr="00F479DE">
        <w:rPr>
          <w:rFonts w:ascii="Times New Roman" w:eastAsia="Times New Roman" w:hAnsi="Times New Roman"/>
          <w:spacing w:val="-6"/>
          <w:sz w:val="28"/>
          <w:szCs w:val="28"/>
          <w:lang w:val="ru-RU" w:eastAsia="ru-RU"/>
        </w:rPr>
        <w:t xml:space="preserve"> </w:t>
      </w:r>
      <w:r w:rsidRPr="00F479DE">
        <w:rPr>
          <w:rFonts w:ascii="Times New Roman" w:eastAsia="Times New Roman" w:hAnsi="Times New Roman"/>
          <w:spacing w:val="-6"/>
          <w:sz w:val="28"/>
          <w:szCs w:val="28"/>
          <w:lang w:eastAsia="ru-RU"/>
        </w:rPr>
        <w:t xml:space="preserve">выше </w:t>
      </w:r>
      <w:r w:rsidR="00B30B8C" w:rsidRPr="00F479DE">
        <w:rPr>
          <w:rFonts w:ascii="Times New Roman" w:eastAsia="Times New Roman" w:hAnsi="Times New Roman"/>
          <w:spacing w:val="-6"/>
          <w:sz w:val="28"/>
          <w:szCs w:val="28"/>
          <w:lang w:val="ru-RU" w:eastAsia="ru-RU"/>
        </w:rPr>
        <w:t>+</w:t>
      </w:r>
      <w:r w:rsidRPr="00F479DE">
        <w:rPr>
          <w:rFonts w:ascii="Times New Roman" w:eastAsia="Times New Roman" w:hAnsi="Times New Roman"/>
          <w:spacing w:val="-6"/>
          <w:sz w:val="28"/>
          <w:szCs w:val="28"/>
          <w:lang w:eastAsia="ru-RU"/>
        </w:rPr>
        <w:t xml:space="preserve">10°С составляет </w:t>
      </w:r>
      <w:r w:rsidR="00B30B8C" w:rsidRPr="00F479DE">
        <w:rPr>
          <w:rFonts w:ascii="Times New Roman" w:eastAsia="Times New Roman" w:hAnsi="Times New Roman"/>
          <w:spacing w:val="-6"/>
          <w:sz w:val="28"/>
          <w:szCs w:val="28"/>
          <w:lang w:val="ru-RU" w:eastAsia="ru-RU"/>
        </w:rPr>
        <w:t>шесть</w:t>
      </w:r>
      <w:r w:rsidRPr="00F479DE">
        <w:rPr>
          <w:rFonts w:ascii="Times New Roman" w:eastAsia="Times New Roman" w:hAnsi="Times New Roman"/>
          <w:spacing w:val="-6"/>
          <w:sz w:val="28"/>
          <w:szCs w:val="28"/>
          <w:lang w:eastAsia="ru-RU"/>
        </w:rPr>
        <w:t xml:space="preserve"> месяцев</w:t>
      </w:r>
      <w:r w:rsidR="002B7BD5" w:rsidRPr="00F479DE">
        <w:rPr>
          <w:rFonts w:ascii="Times New Roman" w:eastAsia="Times New Roman" w:hAnsi="Times New Roman"/>
          <w:spacing w:val="-6"/>
          <w:sz w:val="28"/>
          <w:szCs w:val="28"/>
          <w:lang w:eastAsia="ru-RU"/>
        </w:rPr>
        <w:t xml:space="preserve">. </w:t>
      </w:r>
      <w:r w:rsidRPr="00F479DE">
        <w:rPr>
          <w:rFonts w:ascii="Times New Roman" w:eastAsia="Times New Roman" w:hAnsi="Times New Roman"/>
          <w:spacing w:val="-6"/>
          <w:sz w:val="28"/>
          <w:szCs w:val="28"/>
          <w:lang w:eastAsia="ru-RU"/>
        </w:rPr>
        <w:t xml:space="preserve">Сумма положительных температур выше </w:t>
      </w:r>
      <w:r w:rsidR="00B30B8C" w:rsidRPr="00F479DE">
        <w:rPr>
          <w:rFonts w:ascii="Times New Roman" w:eastAsia="Times New Roman" w:hAnsi="Times New Roman"/>
          <w:spacing w:val="-6"/>
          <w:sz w:val="28"/>
          <w:szCs w:val="28"/>
          <w:lang w:val="ru-RU" w:eastAsia="ru-RU"/>
        </w:rPr>
        <w:t>+</w:t>
      </w:r>
      <w:r w:rsidRPr="00F479DE">
        <w:rPr>
          <w:rFonts w:ascii="Times New Roman" w:eastAsia="Times New Roman" w:hAnsi="Times New Roman"/>
          <w:spacing w:val="-6"/>
          <w:sz w:val="28"/>
          <w:szCs w:val="28"/>
          <w:lang w:eastAsia="ru-RU"/>
        </w:rPr>
        <w:t>10</w:t>
      </w:r>
      <w:r w:rsidRPr="00F479DE">
        <w:rPr>
          <w:rFonts w:ascii="Times New Roman" w:eastAsia="Times New Roman" w:hAnsi="Times New Roman"/>
          <w:spacing w:val="-6"/>
          <w:sz w:val="28"/>
          <w:szCs w:val="28"/>
          <w:vertAlign w:val="superscript"/>
          <w:lang w:eastAsia="ru-RU"/>
        </w:rPr>
        <w:t>о</w:t>
      </w:r>
      <w:r w:rsidRPr="00F479DE">
        <w:rPr>
          <w:rFonts w:ascii="Times New Roman" w:eastAsia="Times New Roman" w:hAnsi="Times New Roman"/>
          <w:spacing w:val="-6"/>
          <w:sz w:val="28"/>
          <w:szCs w:val="28"/>
          <w:lang w:eastAsia="ru-RU"/>
        </w:rPr>
        <w:t xml:space="preserve">С </w:t>
      </w:r>
      <w:r w:rsidR="00B30B8C" w:rsidRPr="00F479DE">
        <w:rPr>
          <w:rFonts w:ascii="Times New Roman" w:eastAsia="Times New Roman" w:hAnsi="Times New Roman"/>
          <w:spacing w:val="-6"/>
          <w:sz w:val="28"/>
          <w:szCs w:val="28"/>
          <w:lang w:val="ru-RU" w:eastAsia="ru-RU"/>
        </w:rPr>
        <w:t>-</w:t>
      </w:r>
      <w:r w:rsidRPr="00F479DE">
        <w:rPr>
          <w:rFonts w:ascii="Times New Roman" w:eastAsia="Times New Roman" w:hAnsi="Times New Roman"/>
          <w:spacing w:val="-6"/>
          <w:sz w:val="28"/>
          <w:szCs w:val="28"/>
          <w:lang w:eastAsia="ru-RU"/>
        </w:rPr>
        <w:t xml:space="preserve"> 2700-2900°С</w:t>
      </w:r>
      <w:r w:rsidR="003232F0" w:rsidRPr="00F479DE">
        <w:rPr>
          <w:rFonts w:ascii="Times New Roman" w:eastAsia="Times New Roman" w:hAnsi="Times New Roman"/>
          <w:spacing w:val="-6"/>
          <w:sz w:val="28"/>
          <w:szCs w:val="28"/>
          <w:lang w:val="ru-RU" w:eastAsia="ru-RU"/>
        </w:rPr>
        <w:t xml:space="preserve"> </w:t>
      </w:r>
      <w:r w:rsidR="003232F0" w:rsidRPr="00F479DE">
        <w:rPr>
          <w:rFonts w:ascii="Times New Roman" w:hAnsi="Times New Roman"/>
          <w:iCs/>
          <w:spacing w:val="-6"/>
          <w:sz w:val="28"/>
          <w:szCs w:val="28"/>
          <w:lang w:val="ru-RU"/>
        </w:rPr>
        <w:t>[</w:t>
      </w:r>
      <w:r w:rsidR="001E5649" w:rsidRPr="00F479DE">
        <w:rPr>
          <w:rFonts w:ascii="Times New Roman" w:hAnsi="Times New Roman"/>
          <w:iCs/>
          <w:spacing w:val="-2"/>
          <w:sz w:val="28"/>
          <w:szCs w:val="28"/>
          <w:lang w:val="ru-RU"/>
        </w:rPr>
        <w:t>1</w:t>
      </w:r>
      <w:r w:rsidR="00BD3326" w:rsidRPr="00F479DE">
        <w:rPr>
          <w:rFonts w:ascii="Times New Roman" w:hAnsi="Times New Roman"/>
          <w:iCs/>
          <w:spacing w:val="-6"/>
          <w:sz w:val="28"/>
          <w:szCs w:val="28"/>
          <w:lang w:val="ru-RU"/>
        </w:rPr>
        <w:t xml:space="preserve">, </w:t>
      </w:r>
      <w:r w:rsidR="001E5649" w:rsidRPr="00F479DE">
        <w:rPr>
          <w:rFonts w:ascii="Times New Roman" w:eastAsia="Times New Roman" w:hAnsi="Times New Roman"/>
          <w:spacing w:val="-6"/>
          <w:sz w:val="28"/>
          <w:szCs w:val="28"/>
          <w:lang w:eastAsia="ru-RU"/>
        </w:rPr>
        <w:t>98</w:t>
      </w:r>
      <w:r w:rsidR="003232F0" w:rsidRPr="00F479DE">
        <w:rPr>
          <w:rFonts w:ascii="Times New Roman" w:hAnsi="Times New Roman"/>
          <w:iCs/>
          <w:spacing w:val="-6"/>
          <w:sz w:val="28"/>
          <w:szCs w:val="28"/>
          <w:lang w:val="ru-RU"/>
        </w:rPr>
        <w:t>]</w:t>
      </w:r>
      <w:r w:rsidRPr="00F479DE">
        <w:rPr>
          <w:rFonts w:ascii="Times New Roman" w:eastAsia="Times New Roman" w:hAnsi="Times New Roman"/>
          <w:spacing w:val="-6"/>
          <w:sz w:val="28"/>
          <w:szCs w:val="28"/>
          <w:lang w:eastAsia="ru-RU"/>
        </w:rPr>
        <w:t>.</w:t>
      </w:r>
    </w:p>
    <w:p w:rsidR="007F63F9" w:rsidRPr="00F479DE" w:rsidRDefault="006A7667" w:rsidP="006A7667">
      <w:pPr>
        <w:spacing w:after="0" w:line="240" w:lineRule="auto"/>
        <w:ind w:firstLine="709"/>
        <w:jc w:val="both"/>
        <w:rPr>
          <w:rFonts w:ascii="Times New Roman" w:eastAsia="Times New Roman" w:hAnsi="Times New Roman"/>
          <w:spacing w:val="-6"/>
          <w:sz w:val="28"/>
          <w:szCs w:val="28"/>
          <w:lang w:val="ru-RU" w:eastAsia="ru-RU"/>
        </w:rPr>
      </w:pPr>
      <w:r w:rsidRPr="00F479DE">
        <w:rPr>
          <w:rFonts w:ascii="Times New Roman" w:eastAsia="Times New Roman" w:hAnsi="Times New Roman"/>
          <w:spacing w:val="-6"/>
          <w:sz w:val="28"/>
          <w:szCs w:val="28"/>
          <w:lang w:val="ru-RU" w:eastAsia="ru-RU"/>
        </w:rPr>
        <w:t>Осенью понижение температуры воздуха идет медленнее</w:t>
      </w:r>
      <w:r w:rsidR="007F63F9" w:rsidRPr="00F479DE">
        <w:rPr>
          <w:rFonts w:ascii="Times New Roman" w:eastAsia="Times New Roman" w:hAnsi="Times New Roman"/>
          <w:spacing w:val="-6"/>
          <w:sz w:val="28"/>
          <w:szCs w:val="28"/>
          <w:lang w:eastAsia="ru-RU"/>
        </w:rPr>
        <w:t xml:space="preserve">, чем рост ее весной. Средняя температура </w:t>
      </w:r>
      <w:r w:rsidRPr="00F479DE">
        <w:rPr>
          <w:rFonts w:ascii="Times New Roman" w:eastAsia="Times New Roman" w:hAnsi="Times New Roman"/>
          <w:spacing w:val="-6"/>
          <w:sz w:val="28"/>
          <w:szCs w:val="28"/>
          <w:lang w:val="ru-RU" w:eastAsia="ru-RU"/>
        </w:rPr>
        <w:t xml:space="preserve">в </w:t>
      </w:r>
      <w:r w:rsidR="007F63F9" w:rsidRPr="00F479DE">
        <w:rPr>
          <w:rFonts w:ascii="Times New Roman" w:eastAsia="Times New Roman" w:hAnsi="Times New Roman"/>
          <w:spacing w:val="-6"/>
          <w:sz w:val="28"/>
          <w:szCs w:val="28"/>
          <w:lang w:eastAsia="ru-RU"/>
        </w:rPr>
        <w:t>сентябр</w:t>
      </w:r>
      <w:r w:rsidRPr="00F479DE">
        <w:rPr>
          <w:rFonts w:ascii="Times New Roman" w:eastAsia="Times New Roman" w:hAnsi="Times New Roman"/>
          <w:spacing w:val="-6"/>
          <w:sz w:val="28"/>
          <w:szCs w:val="28"/>
          <w:lang w:val="ru-RU" w:eastAsia="ru-RU"/>
        </w:rPr>
        <w:t>е</w:t>
      </w:r>
      <w:r w:rsidR="007F63F9" w:rsidRPr="00F479DE">
        <w:rPr>
          <w:rFonts w:ascii="Times New Roman" w:eastAsia="Times New Roman" w:hAnsi="Times New Roman"/>
          <w:spacing w:val="-6"/>
          <w:sz w:val="28"/>
          <w:szCs w:val="28"/>
          <w:lang w:eastAsia="ru-RU"/>
        </w:rPr>
        <w:t xml:space="preserve"> составляет </w:t>
      </w:r>
      <w:r w:rsidR="008E331A" w:rsidRPr="00F479DE">
        <w:rPr>
          <w:rFonts w:ascii="Times New Roman" w:eastAsia="Times New Roman" w:hAnsi="Times New Roman"/>
          <w:spacing w:val="-6"/>
          <w:sz w:val="28"/>
          <w:szCs w:val="28"/>
          <w:lang w:val="ru-RU" w:eastAsia="ru-RU"/>
        </w:rPr>
        <w:t>15,5</w:t>
      </w:r>
      <w:r w:rsidR="007F63F9" w:rsidRPr="00F479DE">
        <w:rPr>
          <w:rFonts w:ascii="Times New Roman" w:eastAsia="Times New Roman" w:hAnsi="Times New Roman"/>
          <w:spacing w:val="-6"/>
          <w:sz w:val="28"/>
          <w:szCs w:val="28"/>
          <w:lang w:eastAsia="ru-RU"/>
        </w:rPr>
        <w:t>°</w:t>
      </w:r>
      <w:r w:rsidR="008E331A" w:rsidRPr="00F479DE">
        <w:rPr>
          <w:rFonts w:ascii="Times New Roman" w:eastAsia="Times New Roman" w:hAnsi="Times New Roman"/>
          <w:spacing w:val="-6"/>
          <w:sz w:val="28"/>
          <w:szCs w:val="28"/>
          <w:lang w:val="ru-RU" w:eastAsia="ru-RU"/>
        </w:rPr>
        <w:t>С</w:t>
      </w:r>
      <w:r w:rsidR="00D80B50" w:rsidRPr="00F479DE">
        <w:rPr>
          <w:rFonts w:ascii="Times New Roman" w:eastAsia="Times New Roman" w:hAnsi="Times New Roman"/>
          <w:spacing w:val="-6"/>
          <w:sz w:val="28"/>
          <w:szCs w:val="28"/>
          <w:lang w:val="ru-RU" w:eastAsia="ru-RU"/>
        </w:rPr>
        <w:t xml:space="preserve"> [</w:t>
      </w:r>
      <w:r w:rsidR="000962B4" w:rsidRPr="00F479DE">
        <w:rPr>
          <w:rFonts w:ascii="Times New Roman" w:eastAsia="Times New Roman" w:hAnsi="Times New Roman"/>
          <w:spacing w:val="-6"/>
          <w:sz w:val="28"/>
          <w:szCs w:val="28"/>
          <w:lang w:eastAsia="ru-RU"/>
        </w:rPr>
        <w:t>98</w:t>
      </w:r>
      <w:r w:rsidR="00D80B50" w:rsidRPr="00F479DE">
        <w:rPr>
          <w:rFonts w:ascii="Times New Roman" w:eastAsia="Times New Roman" w:hAnsi="Times New Roman"/>
          <w:spacing w:val="-6"/>
          <w:sz w:val="28"/>
          <w:szCs w:val="28"/>
          <w:lang w:val="ru-RU" w:eastAsia="ru-RU"/>
        </w:rPr>
        <w:t>]</w:t>
      </w:r>
      <w:r w:rsidR="007F63F9" w:rsidRPr="00F479DE">
        <w:rPr>
          <w:rFonts w:ascii="Times New Roman" w:eastAsia="Times New Roman" w:hAnsi="Times New Roman"/>
          <w:spacing w:val="-6"/>
          <w:sz w:val="28"/>
          <w:szCs w:val="28"/>
          <w:lang w:eastAsia="ru-RU"/>
        </w:rPr>
        <w:t>. Период с устойчивой средней суточной температурой воздуха выше 10° заканчивается во второй декаде октября. В октябре возможно выпадение осадков в виде снега</w:t>
      </w:r>
      <w:r w:rsidR="00D80B50" w:rsidRPr="00F479DE">
        <w:rPr>
          <w:rFonts w:ascii="Times New Roman" w:eastAsia="Times New Roman" w:hAnsi="Times New Roman"/>
          <w:spacing w:val="-6"/>
          <w:sz w:val="28"/>
          <w:szCs w:val="28"/>
          <w:lang w:val="ru-RU" w:eastAsia="ru-RU"/>
        </w:rPr>
        <w:t xml:space="preserve"> [</w:t>
      </w:r>
      <w:r w:rsidR="00905411" w:rsidRPr="00F479DE">
        <w:rPr>
          <w:rFonts w:ascii="Times New Roman" w:eastAsia="Times New Roman" w:hAnsi="Times New Roman"/>
          <w:spacing w:val="-6"/>
          <w:sz w:val="28"/>
          <w:szCs w:val="28"/>
          <w:lang w:val="ru-RU" w:eastAsia="ru-RU"/>
        </w:rPr>
        <w:t>4</w:t>
      </w:r>
      <w:r w:rsidR="00D80B50" w:rsidRPr="00F479DE">
        <w:rPr>
          <w:rFonts w:ascii="Times New Roman" w:eastAsia="Times New Roman" w:hAnsi="Times New Roman"/>
          <w:spacing w:val="-6"/>
          <w:sz w:val="28"/>
          <w:szCs w:val="28"/>
          <w:lang w:val="ru-RU" w:eastAsia="ru-RU"/>
        </w:rPr>
        <w:t>]</w:t>
      </w:r>
      <w:r w:rsidR="007F63F9" w:rsidRPr="00F479DE">
        <w:rPr>
          <w:rFonts w:ascii="Times New Roman" w:eastAsia="Times New Roman" w:hAnsi="Times New Roman"/>
          <w:spacing w:val="-6"/>
          <w:sz w:val="28"/>
          <w:szCs w:val="28"/>
          <w:lang w:eastAsia="ru-RU"/>
        </w:rPr>
        <w:t xml:space="preserve">. </w:t>
      </w:r>
    </w:p>
    <w:p w:rsidR="007F63F9" w:rsidRPr="00F479DE" w:rsidRDefault="007F63F9" w:rsidP="00B20225">
      <w:pPr>
        <w:spacing w:after="0" w:line="240" w:lineRule="auto"/>
        <w:ind w:firstLine="709"/>
        <w:jc w:val="both"/>
        <w:rPr>
          <w:rFonts w:ascii="Times New Roman" w:eastAsia="Times New Roman" w:hAnsi="Times New Roman"/>
          <w:spacing w:val="-6"/>
          <w:sz w:val="28"/>
          <w:szCs w:val="28"/>
          <w:lang w:eastAsia="ru-RU"/>
        </w:rPr>
      </w:pPr>
      <w:r w:rsidRPr="00F479DE">
        <w:rPr>
          <w:rFonts w:ascii="Times New Roman" w:eastAsia="Times New Roman" w:hAnsi="Times New Roman"/>
          <w:spacing w:val="-6"/>
          <w:sz w:val="28"/>
          <w:szCs w:val="28"/>
          <w:lang w:eastAsia="ru-RU"/>
        </w:rPr>
        <w:t>Территория района часто подвергается действию восточных и северо-восточных направлений ветров. Среди зимних месяцев наибольшей скоростью ветра выделяется февраль, скорость ветра в феврале</w:t>
      </w:r>
      <w:r w:rsidR="00B364F2" w:rsidRPr="00F479DE">
        <w:rPr>
          <w:rFonts w:ascii="Times New Roman" w:eastAsia="Times New Roman" w:hAnsi="Times New Roman"/>
          <w:spacing w:val="-6"/>
          <w:sz w:val="28"/>
          <w:szCs w:val="28"/>
          <w:lang w:val="ru-RU" w:eastAsia="ru-RU"/>
        </w:rPr>
        <w:t xml:space="preserve"> составляет в </w:t>
      </w:r>
      <w:r w:rsidR="00B364F2" w:rsidRPr="00F479DE">
        <w:rPr>
          <w:rFonts w:ascii="Times New Roman" w:eastAsia="Times New Roman" w:hAnsi="Times New Roman"/>
          <w:spacing w:val="-6"/>
          <w:sz w:val="28"/>
          <w:szCs w:val="28"/>
          <w:lang w:eastAsia="ru-RU"/>
        </w:rPr>
        <w:t>средн</w:t>
      </w:r>
      <w:r w:rsidR="00B364F2" w:rsidRPr="00F479DE">
        <w:rPr>
          <w:rFonts w:ascii="Times New Roman" w:eastAsia="Times New Roman" w:hAnsi="Times New Roman"/>
          <w:spacing w:val="-6"/>
          <w:sz w:val="28"/>
          <w:szCs w:val="28"/>
          <w:lang w:val="ru-RU" w:eastAsia="ru-RU"/>
        </w:rPr>
        <w:t>ем</w:t>
      </w:r>
      <w:r w:rsidR="00B364F2" w:rsidRPr="00F479DE">
        <w:rPr>
          <w:rFonts w:ascii="Times New Roman" w:eastAsia="Times New Roman" w:hAnsi="Times New Roman"/>
          <w:spacing w:val="-6"/>
          <w:sz w:val="28"/>
          <w:szCs w:val="28"/>
          <w:lang w:eastAsia="ru-RU"/>
        </w:rPr>
        <w:t xml:space="preserve"> </w:t>
      </w:r>
      <w:r w:rsidRPr="00F479DE">
        <w:rPr>
          <w:rFonts w:ascii="Times New Roman" w:eastAsia="Times New Roman" w:hAnsi="Times New Roman"/>
          <w:spacing w:val="-6"/>
          <w:sz w:val="28"/>
          <w:szCs w:val="28"/>
          <w:lang w:eastAsia="ru-RU"/>
        </w:rPr>
        <w:t>2-5</w:t>
      </w:r>
      <w:r w:rsidR="00B364F2" w:rsidRPr="00F479DE">
        <w:rPr>
          <w:rFonts w:ascii="Times New Roman" w:eastAsia="Times New Roman" w:hAnsi="Times New Roman"/>
          <w:spacing w:val="-6"/>
          <w:sz w:val="28"/>
          <w:szCs w:val="28"/>
          <w:lang w:val="ru-RU" w:eastAsia="ru-RU"/>
        </w:rPr>
        <w:t xml:space="preserve"> </w:t>
      </w:r>
      <w:r w:rsidRPr="00F479DE">
        <w:rPr>
          <w:rFonts w:ascii="Times New Roman" w:eastAsia="Times New Roman" w:hAnsi="Times New Roman"/>
          <w:spacing w:val="-6"/>
          <w:sz w:val="28"/>
          <w:szCs w:val="28"/>
          <w:lang w:eastAsia="ru-RU"/>
        </w:rPr>
        <w:t xml:space="preserve">м/сек. </w:t>
      </w:r>
      <w:r w:rsidR="00B364F2" w:rsidRPr="00F479DE">
        <w:rPr>
          <w:rFonts w:ascii="Times New Roman" w:eastAsia="Times New Roman" w:hAnsi="Times New Roman"/>
          <w:spacing w:val="-6"/>
          <w:sz w:val="28"/>
          <w:szCs w:val="28"/>
          <w:lang w:val="ru-RU" w:eastAsia="ru-RU"/>
        </w:rPr>
        <w:t>В в</w:t>
      </w:r>
      <w:r w:rsidRPr="00F479DE">
        <w:rPr>
          <w:rFonts w:ascii="Times New Roman" w:eastAsia="Times New Roman" w:hAnsi="Times New Roman"/>
          <w:spacing w:val="-6"/>
          <w:sz w:val="28"/>
          <w:szCs w:val="28"/>
          <w:lang w:eastAsia="ru-RU"/>
        </w:rPr>
        <w:t>есенни</w:t>
      </w:r>
      <w:r w:rsidR="00B364F2" w:rsidRPr="00F479DE">
        <w:rPr>
          <w:rFonts w:ascii="Times New Roman" w:eastAsia="Times New Roman" w:hAnsi="Times New Roman"/>
          <w:spacing w:val="-6"/>
          <w:sz w:val="28"/>
          <w:szCs w:val="28"/>
          <w:lang w:val="ru-RU" w:eastAsia="ru-RU"/>
        </w:rPr>
        <w:t>е</w:t>
      </w:r>
      <w:r w:rsidRPr="00F479DE">
        <w:rPr>
          <w:rFonts w:ascii="Times New Roman" w:eastAsia="Times New Roman" w:hAnsi="Times New Roman"/>
          <w:spacing w:val="-6"/>
          <w:sz w:val="28"/>
          <w:szCs w:val="28"/>
          <w:lang w:eastAsia="ru-RU"/>
        </w:rPr>
        <w:t xml:space="preserve"> период</w:t>
      </w:r>
      <w:r w:rsidR="00B364F2" w:rsidRPr="00F479DE">
        <w:rPr>
          <w:rFonts w:ascii="Times New Roman" w:eastAsia="Times New Roman" w:hAnsi="Times New Roman"/>
          <w:spacing w:val="-6"/>
          <w:sz w:val="28"/>
          <w:szCs w:val="28"/>
          <w:lang w:val="ru-RU" w:eastAsia="ru-RU"/>
        </w:rPr>
        <w:t>ы</w:t>
      </w:r>
      <w:r w:rsidRPr="00F479DE">
        <w:rPr>
          <w:rFonts w:ascii="Times New Roman" w:eastAsia="Times New Roman" w:hAnsi="Times New Roman"/>
          <w:spacing w:val="-6"/>
          <w:sz w:val="28"/>
          <w:szCs w:val="28"/>
          <w:lang w:eastAsia="ru-RU"/>
        </w:rPr>
        <w:t xml:space="preserve"> </w:t>
      </w:r>
      <w:r w:rsidR="00B364F2" w:rsidRPr="00F479DE">
        <w:rPr>
          <w:rFonts w:ascii="Times New Roman" w:eastAsia="Times New Roman" w:hAnsi="Times New Roman"/>
          <w:spacing w:val="-6"/>
          <w:sz w:val="28"/>
          <w:szCs w:val="28"/>
          <w:lang w:eastAsia="ru-RU"/>
        </w:rPr>
        <w:t xml:space="preserve">скорости ветра </w:t>
      </w:r>
      <w:r w:rsidRPr="00F479DE">
        <w:rPr>
          <w:rFonts w:ascii="Times New Roman" w:eastAsia="Times New Roman" w:hAnsi="Times New Roman"/>
          <w:spacing w:val="-6"/>
          <w:sz w:val="28"/>
          <w:szCs w:val="28"/>
          <w:lang w:eastAsia="ru-RU"/>
        </w:rPr>
        <w:t>небольши</w:t>
      </w:r>
      <w:r w:rsidR="00B364F2" w:rsidRPr="00F479DE">
        <w:rPr>
          <w:rFonts w:ascii="Times New Roman" w:eastAsia="Times New Roman" w:hAnsi="Times New Roman"/>
          <w:spacing w:val="-6"/>
          <w:sz w:val="28"/>
          <w:szCs w:val="28"/>
          <w:lang w:val="ru-RU" w:eastAsia="ru-RU"/>
        </w:rPr>
        <w:t>е,</w:t>
      </w:r>
      <w:r w:rsidRPr="00F479DE">
        <w:rPr>
          <w:rFonts w:ascii="Times New Roman" w:eastAsia="Times New Roman" w:hAnsi="Times New Roman"/>
          <w:spacing w:val="-6"/>
          <w:sz w:val="28"/>
          <w:szCs w:val="28"/>
          <w:lang w:eastAsia="ru-RU"/>
        </w:rPr>
        <w:t xml:space="preserve"> </w:t>
      </w:r>
      <w:r w:rsidR="00B364F2" w:rsidRPr="00F479DE">
        <w:rPr>
          <w:rFonts w:ascii="Times New Roman" w:eastAsia="Times New Roman" w:hAnsi="Times New Roman"/>
          <w:spacing w:val="-6"/>
          <w:sz w:val="28"/>
          <w:szCs w:val="28"/>
          <w:lang w:val="ru-RU" w:eastAsia="ru-RU"/>
        </w:rPr>
        <w:t>м</w:t>
      </w:r>
      <w:r w:rsidRPr="00F479DE">
        <w:rPr>
          <w:rFonts w:ascii="Times New Roman" w:eastAsia="Times New Roman" w:hAnsi="Times New Roman"/>
          <w:spacing w:val="-6"/>
          <w:sz w:val="28"/>
          <w:szCs w:val="28"/>
          <w:lang w:eastAsia="ru-RU"/>
        </w:rPr>
        <w:t xml:space="preserve">аксимальные скорости ветра </w:t>
      </w:r>
      <w:r w:rsidR="00DB5CA8" w:rsidRPr="00F479DE">
        <w:rPr>
          <w:rFonts w:ascii="Times New Roman" w:eastAsia="Times New Roman" w:hAnsi="Times New Roman"/>
          <w:spacing w:val="-6"/>
          <w:sz w:val="28"/>
          <w:szCs w:val="28"/>
          <w:lang w:eastAsia="ru-RU"/>
        </w:rPr>
        <w:t>от</w:t>
      </w:r>
      <w:r w:rsidRPr="00F479DE">
        <w:rPr>
          <w:rFonts w:ascii="Times New Roman" w:eastAsia="Times New Roman" w:hAnsi="Times New Roman"/>
          <w:spacing w:val="-6"/>
          <w:sz w:val="28"/>
          <w:szCs w:val="28"/>
          <w:lang w:eastAsia="ru-RU"/>
        </w:rPr>
        <w:t xml:space="preserve">мечаются в апреле и колеблются в среднем </w:t>
      </w:r>
      <w:r w:rsidR="00DB5CA8" w:rsidRPr="00F479DE">
        <w:rPr>
          <w:rFonts w:ascii="Times New Roman" w:eastAsia="Times New Roman" w:hAnsi="Times New Roman"/>
          <w:spacing w:val="-6"/>
          <w:sz w:val="28"/>
          <w:szCs w:val="28"/>
          <w:lang w:eastAsia="ru-RU"/>
        </w:rPr>
        <w:t>от</w:t>
      </w:r>
      <w:r w:rsidRPr="00F479DE">
        <w:rPr>
          <w:rFonts w:ascii="Times New Roman" w:eastAsia="Times New Roman" w:hAnsi="Times New Roman"/>
          <w:spacing w:val="-6"/>
          <w:sz w:val="28"/>
          <w:szCs w:val="28"/>
          <w:lang w:eastAsia="ru-RU"/>
        </w:rPr>
        <w:t xml:space="preserve"> 2,5 до 6,5м/сек. В летни</w:t>
      </w:r>
      <w:r w:rsidR="00B364F2" w:rsidRPr="00F479DE">
        <w:rPr>
          <w:rFonts w:ascii="Times New Roman" w:eastAsia="Times New Roman" w:hAnsi="Times New Roman"/>
          <w:spacing w:val="-6"/>
          <w:sz w:val="28"/>
          <w:szCs w:val="28"/>
          <w:lang w:val="ru-RU" w:eastAsia="ru-RU"/>
        </w:rPr>
        <w:t>е</w:t>
      </w:r>
      <w:r w:rsidRPr="00F479DE">
        <w:rPr>
          <w:rFonts w:ascii="Times New Roman" w:eastAsia="Times New Roman" w:hAnsi="Times New Roman"/>
          <w:spacing w:val="-6"/>
          <w:sz w:val="28"/>
          <w:szCs w:val="28"/>
          <w:lang w:eastAsia="ru-RU"/>
        </w:rPr>
        <w:t xml:space="preserve"> период</w:t>
      </w:r>
      <w:r w:rsidR="00B364F2" w:rsidRPr="00F479DE">
        <w:rPr>
          <w:rFonts w:ascii="Times New Roman" w:eastAsia="Times New Roman" w:hAnsi="Times New Roman"/>
          <w:spacing w:val="-6"/>
          <w:sz w:val="28"/>
          <w:szCs w:val="28"/>
          <w:lang w:val="ru-RU" w:eastAsia="ru-RU"/>
        </w:rPr>
        <w:t>ы</w:t>
      </w:r>
      <w:r w:rsidRPr="00F479DE">
        <w:rPr>
          <w:rFonts w:ascii="Times New Roman" w:eastAsia="Times New Roman" w:hAnsi="Times New Roman"/>
          <w:spacing w:val="-6"/>
          <w:sz w:val="28"/>
          <w:szCs w:val="28"/>
          <w:lang w:eastAsia="ru-RU"/>
        </w:rPr>
        <w:t xml:space="preserve"> </w:t>
      </w:r>
      <w:r w:rsidR="00B364F2" w:rsidRPr="00F479DE">
        <w:rPr>
          <w:rFonts w:ascii="Times New Roman" w:eastAsia="Times New Roman" w:hAnsi="Times New Roman"/>
          <w:spacing w:val="-6"/>
          <w:sz w:val="28"/>
          <w:szCs w:val="28"/>
          <w:lang w:eastAsia="ru-RU"/>
        </w:rPr>
        <w:t>ветров</w:t>
      </w:r>
      <w:r w:rsidR="00B364F2" w:rsidRPr="00F479DE">
        <w:rPr>
          <w:rFonts w:ascii="Times New Roman" w:eastAsia="Times New Roman" w:hAnsi="Times New Roman"/>
          <w:spacing w:val="-6"/>
          <w:sz w:val="28"/>
          <w:szCs w:val="28"/>
          <w:lang w:val="ru-RU" w:eastAsia="ru-RU"/>
        </w:rPr>
        <w:t>ые</w:t>
      </w:r>
      <w:r w:rsidR="00B364F2" w:rsidRPr="00F479DE">
        <w:rPr>
          <w:rFonts w:ascii="Times New Roman" w:eastAsia="Times New Roman" w:hAnsi="Times New Roman"/>
          <w:spacing w:val="-6"/>
          <w:sz w:val="28"/>
          <w:szCs w:val="28"/>
          <w:lang w:eastAsia="ru-RU"/>
        </w:rPr>
        <w:t xml:space="preserve"> </w:t>
      </w:r>
      <w:r w:rsidR="00B364F2" w:rsidRPr="00F479DE">
        <w:rPr>
          <w:rFonts w:ascii="Times New Roman" w:eastAsia="Times New Roman" w:hAnsi="Times New Roman"/>
          <w:spacing w:val="-6"/>
          <w:sz w:val="28"/>
          <w:szCs w:val="28"/>
          <w:lang w:val="ru-RU" w:eastAsia="ru-RU"/>
        </w:rPr>
        <w:t>скорости</w:t>
      </w:r>
      <w:r w:rsidRPr="00F479DE">
        <w:rPr>
          <w:rFonts w:ascii="Times New Roman" w:eastAsia="Times New Roman" w:hAnsi="Times New Roman"/>
          <w:spacing w:val="-6"/>
          <w:sz w:val="28"/>
          <w:szCs w:val="28"/>
          <w:lang w:eastAsia="ru-RU"/>
        </w:rPr>
        <w:t xml:space="preserve"> </w:t>
      </w:r>
      <w:r w:rsidR="00B364F2" w:rsidRPr="00F479DE">
        <w:rPr>
          <w:rFonts w:ascii="Times New Roman" w:eastAsia="Times New Roman" w:hAnsi="Times New Roman"/>
          <w:spacing w:val="-6"/>
          <w:sz w:val="28"/>
          <w:szCs w:val="28"/>
          <w:lang w:val="ru-RU" w:eastAsia="ru-RU"/>
        </w:rPr>
        <w:t>идут на спад</w:t>
      </w:r>
      <w:r w:rsidRPr="00F479DE">
        <w:rPr>
          <w:rFonts w:ascii="Times New Roman" w:eastAsia="Times New Roman" w:hAnsi="Times New Roman"/>
          <w:spacing w:val="-6"/>
          <w:sz w:val="28"/>
          <w:szCs w:val="28"/>
          <w:lang w:eastAsia="ru-RU"/>
        </w:rPr>
        <w:t xml:space="preserve">. Средние скорости ветра колеблются в пределах 2-5 м/с. Средние скорости ветра осени колеблются </w:t>
      </w:r>
      <w:r w:rsidR="00DB5CA8" w:rsidRPr="00F479DE">
        <w:rPr>
          <w:rFonts w:ascii="Times New Roman" w:eastAsia="Times New Roman" w:hAnsi="Times New Roman"/>
          <w:spacing w:val="-6"/>
          <w:sz w:val="28"/>
          <w:szCs w:val="28"/>
          <w:lang w:eastAsia="ru-RU"/>
        </w:rPr>
        <w:t>от</w:t>
      </w:r>
      <w:r w:rsidRPr="00F479DE">
        <w:rPr>
          <w:rFonts w:ascii="Times New Roman" w:eastAsia="Times New Roman" w:hAnsi="Times New Roman"/>
          <w:spacing w:val="-6"/>
          <w:sz w:val="28"/>
          <w:szCs w:val="28"/>
          <w:lang w:eastAsia="ru-RU"/>
        </w:rPr>
        <w:t xml:space="preserve"> 1,5 до 5м/с [</w:t>
      </w:r>
      <w:r w:rsidR="00841735" w:rsidRPr="00F479DE">
        <w:rPr>
          <w:rFonts w:ascii="Times New Roman" w:eastAsia="Times New Roman" w:hAnsi="Times New Roman"/>
          <w:spacing w:val="-6"/>
          <w:sz w:val="28"/>
          <w:szCs w:val="28"/>
          <w:lang w:val="ru-RU" w:eastAsia="ru-RU"/>
        </w:rPr>
        <w:t>4</w:t>
      </w:r>
      <w:r w:rsidR="00B364F2" w:rsidRPr="00F479DE">
        <w:rPr>
          <w:rFonts w:ascii="Times New Roman" w:eastAsia="Times New Roman" w:hAnsi="Times New Roman"/>
          <w:spacing w:val="-6"/>
          <w:sz w:val="28"/>
          <w:szCs w:val="28"/>
          <w:lang w:val="ru-RU" w:eastAsia="ru-RU"/>
        </w:rPr>
        <w:t xml:space="preserve">, </w:t>
      </w:r>
      <w:r w:rsidR="001C6F79" w:rsidRPr="00F479DE">
        <w:rPr>
          <w:rFonts w:ascii="Times New Roman" w:eastAsia="Times New Roman" w:hAnsi="Times New Roman"/>
          <w:spacing w:val="-6"/>
          <w:sz w:val="28"/>
          <w:szCs w:val="28"/>
          <w:lang w:eastAsia="ru-RU"/>
        </w:rPr>
        <w:t>98</w:t>
      </w:r>
      <w:r w:rsidRPr="00F479DE">
        <w:rPr>
          <w:rFonts w:ascii="Times New Roman" w:eastAsia="Times New Roman" w:hAnsi="Times New Roman"/>
          <w:spacing w:val="-6"/>
          <w:sz w:val="28"/>
          <w:szCs w:val="28"/>
          <w:lang w:eastAsia="ru-RU"/>
        </w:rPr>
        <w:t>].</w:t>
      </w:r>
    </w:p>
    <w:p w:rsidR="00AA2478" w:rsidRPr="00F479DE" w:rsidRDefault="00AA2478" w:rsidP="00B20225">
      <w:pPr>
        <w:spacing w:after="0" w:line="240" w:lineRule="auto"/>
        <w:ind w:firstLine="709"/>
        <w:jc w:val="both"/>
        <w:rPr>
          <w:rFonts w:ascii="Times New Roman" w:eastAsia="Times New Roman" w:hAnsi="Times New Roman"/>
          <w:spacing w:val="-6"/>
          <w:sz w:val="28"/>
          <w:szCs w:val="28"/>
          <w:lang w:val="ru-RU" w:eastAsia="ru-RU"/>
        </w:rPr>
      </w:pPr>
    </w:p>
    <w:p w:rsidR="00D75866" w:rsidRPr="00F479DE" w:rsidRDefault="00D75866" w:rsidP="00B20225">
      <w:pPr>
        <w:spacing w:after="0" w:line="240" w:lineRule="auto"/>
        <w:ind w:firstLine="709"/>
        <w:jc w:val="both"/>
        <w:rPr>
          <w:rFonts w:ascii="Times New Roman" w:eastAsia="Times New Roman" w:hAnsi="Times New Roman"/>
          <w:spacing w:val="-6"/>
          <w:sz w:val="28"/>
          <w:szCs w:val="28"/>
          <w:lang w:eastAsia="ru-RU"/>
        </w:rPr>
      </w:pPr>
      <w:r w:rsidRPr="00F479DE">
        <w:rPr>
          <w:rFonts w:ascii="Times New Roman" w:eastAsia="Times New Roman" w:hAnsi="Times New Roman"/>
          <w:spacing w:val="-6"/>
          <w:sz w:val="28"/>
          <w:szCs w:val="28"/>
          <w:lang w:eastAsia="ru-RU"/>
        </w:rPr>
        <w:t>Таблица 2.</w:t>
      </w:r>
      <w:r w:rsidR="000E08BB" w:rsidRPr="00F479DE">
        <w:rPr>
          <w:rFonts w:ascii="Times New Roman" w:eastAsia="Times New Roman" w:hAnsi="Times New Roman"/>
          <w:spacing w:val="-6"/>
          <w:sz w:val="28"/>
          <w:szCs w:val="28"/>
          <w:lang w:val="ru-RU" w:eastAsia="ru-RU"/>
        </w:rPr>
        <w:t>5</w:t>
      </w:r>
      <w:r w:rsidRPr="00F479DE">
        <w:rPr>
          <w:rFonts w:ascii="Times New Roman" w:eastAsia="Times New Roman" w:hAnsi="Times New Roman"/>
          <w:spacing w:val="-6"/>
          <w:sz w:val="28"/>
          <w:szCs w:val="28"/>
          <w:lang w:eastAsia="ru-RU"/>
        </w:rPr>
        <w:t xml:space="preserve"> </w:t>
      </w:r>
      <w:r w:rsidR="00081161" w:rsidRPr="00F479DE">
        <w:rPr>
          <w:rFonts w:ascii="Times New Roman" w:eastAsia="Times New Roman" w:hAnsi="Times New Roman"/>
          <w:spacing w:val="-6"/>
          <w:sz w:val="28"/>
          <w:szCs w:val="28"/>
          <w:lang w:eastAsia="ru-RU"/>
        </w:rPr>
        <w:t>–</w:t>
      </w:r>
      <w:r w:rsidRPr="00F479DE">
        <w:rPr>
          <w:rFonts w:ascii="Times New Roman" w:eastAsia="Times New Roman" w:hAnsi="Times New Roman"/>
          <w:spacing w:val="-6"/>
          <w:sz w:val="28"/>
          <w:szCs w:val="28"/>
          <w:lang w:eastAsia="ru-RU"/>
        </w:rPr>
        <w:t xml:space="preserve"> Среднем</w:t>
      </w:r>
      <w:r w:rsidR="00081161" w:rsidRPr="00F479DE">
        <w:rPr>
          <w:rFonts w:ascii="Times New Roman" w:eastAsia="Times New Roman" w:hAnsi="Times New Roman"/>
          <w:spacing w:val="-6"/>
          <w:sz w:val="28"/>
          <w:szCs w:val="28"/>
          <w:lang w:eastAsia="ru-RU"/>
        </w:rPr>
        <w:t>ноголетние климати</w:t>
      </w:r>
      <w:r w:rsidR="00282D6B" w:rsidRPr="00F479DE">
        <w:rPr>
          <w:rFonts w:ascii="Times New Roman" w:eastAsia="Times New Roman" w:hAnsi="Times New Roman"/>
          <w:spacing w:val="-6"/>
          <w:sz w:val="28"/>
          <w:szCs w:val="28"/>
          <w:lang w:eastAsia="ru-RU"/>
        </w:rPr>
        <w:t>ч</w:t>
      </w:r>
      <w:r w:rsidR="00081161" w:rsidRPr="00F479DE">
        <w:rPr>
          <w:rFonts w:ascii="Times New Roman" w:eastAsia="Times New Roman" w:hAnsi="Times New Roman"/>
          <w:spacing w:val="-6"/>
          <w:sz w:val="28"/>
          <w:szCs w:val="28"/>
          <w:lang w:eastAsia="ru-RU"/>
        </w:rPr>
        <w:t>еские пок</w:t>
      </w:r>
      <w:r w:rsidR="00FA747B" w:rsidRPr="00F479DE">
        <w:rPr>
          <w:rFonts w:ascii="Times New Roman" w:eastAsia="Times New Roman" w:hAnsi="Times New Roman"/>
          <w:spacing w:val="-6"/>
          <w:sz w:val="28"/>
          <w:szCs w:val="28"/>
          <w:lang w:eastAsia="ru-RU"/>
        </w:rPr>
        <w:t xml:space="preserve">азатели вегетационного периода по данным </w:t>
      </w:r>
      <w:r w:rsidR="00FA747B" w:rsidRPr="00F479DE">
        <w:rPr>
          <w:rFonts w:ascii="Times New Roman" w:eastAsia="Times New Roman" w:hAnsi="Times New Roman"/>
          <w:spacing w:val="-6"/>
          <w:sz w:val="28"/>
          <w:szCs w:val="28"/>
          <w:lang w:val="ru-RU" w:eastAsia="ru-RU"/>
        </w:rPr>
        <w:t>РГП «Казгидромет»,</w:t>
      </w:r>
      <w:r w:rsidR="00081161" w:rsidRPr="00F479DE">
        <w:rPr>
          <w:rFonts w:ascii="Times New Roman" w:eastAsia="Times New Roman" w:hAnsi="Times New Roman"/>
          <w:spacing w:val="-6"/>
          <w:sz w:val="28"/>
          <w:szCs w:val="28"/>
          <w:lang w:eastAsia="ru-RU"/>
        </w:rPr>
        <w:t xml:space="preserve"> метеостанци</w:t>
      </w:r>
      <w:r w:rsidR="00FA747B" w:rsidRPr="00F479DE">
        <w:rPr>
          <w:rFonts w:ascii="Times New Roman" w:eastAsia="Times New Roman" w:hAnsi="Times New Roman"/>
          <w:spacing w:val="-6"/>
          <w:sz w:val="28"/>
          <w:szCs w:val="28"/>
          <w:lang w:val="ru-RU" w:eastAsia="ru-RU"/>
        </w:rPr>
        <w:t>я</w:t>
      </w:r>
      <w:r w:rsidR="00081161" w:rsidRPr="00F479DE">
        <w:rPr>
          <w:rFonts w:ascii="Times New Roman" w:eastAsia="Times New Roman" w:hAnsi="Times New Roman"/>
          <w:spacing w:val="-6"/>
          <w:sz w:val="28"/>
          <w:szCs w:val="28"/>
          <w:lang w:eastAsia="ru-RU"/>
        </w:rPr>
        <w:t xml:space="preserve"> </w:t>
      </w:r>
      <w:r w:rsidR="00FA747B" w:rsidRPr="00F479DE">
        <w:rPr>
          <w:rFonts w:ascii="Times New Roman" w:eastAsia="Times New Roman" w:hAnsi="Times New Roman"/>
          <w:spacing w:val="-6"/>
          <w:sz w:val="28"/>
          <w:szCs w:val="28"/>
          <w:lang w:val="ru-RU" w:eastAsia="ru-RU"/>
        </w:rPr>
        <w:t>«</w:t>
      </w:r>
      <w:r w:rsidR="00081161" w:rsidRPr="00F479DE">
        <w:rPr>
          <w:rFonts w:ascii="Times New Roman" w:eastAsia="Times New Roman" w:hAnsi="Times New Roman"/>
          <w:spacing w:val="-6"/>
          <w:sz w:val="28"/>
          <w:szCs w:val="28"/>
          <w:lang w:eastAsia="ru-RU"/>
        </w:rPr>
        <w:t>Кордай</w:t>
      </w:r>
      <w:r w:rsidR="00FA747B" w:rsidRPr="00F479DE">
        <w:rPr>
          <w:rFonts w:ascii="Times New Roman" w:eastAsia="Times New Roman" w:hAnsi="Times New Roman"/>
          <w:spacing w:val="-6"/>
          <w:sz w:val="28"/>
          <w:szCs w:val="28"/>
          <w:lang w:val="ru-RU" w:eastAsia="ru-RU"/>
        </w:rPr>
        <w:t>»</w:t>
      </w:r>
      <w:r w:rsidRPr="00F479DE">
        <w:rPr>
          <w:rFonts w:ascii="Times New Roman" w:eastAsia="Times New Roman" w:hAnsi="Times New Roman"/>
          <w:spacing w:val="-6"/>
          <w:sz w:val="28"/>
          <w:szCs w:val="28"/>
          <w:lang w:eastAsia="ru-RU"/>
        </w:rPr>
        <w:t xml:space="preserve"> </w:t>
      </w:r>
    </w:p>
    <w:tbl>
      <w:tblPr>
        <w:tblW w:w="949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891"/>
        <w:gridCol w:w="891"/>
        <w:gridCol w:w="891"/>
        <w:gridCol w:w="891"/>
        <w:gridCol w:w="891"/>
        <w:gridCol w:w="1073"/>
        <w:gridCol w:w="1135"/>
      </w:tblGrid>
      <w:tr w:rsidR="00282D6B" w:rsidRPr="00F479DE" w:rsidTr="00282D6B">
        <w:trPr>
          <w:trHeight w:val="20"/>
        </w:trPr>
        <w:tc>
          <w:tcPr>
            <w:tcW w:w="2830" w:type="dxa"/>
            <w:shd w:val="clear" w:color="auto" w:fill="auto"/>
            <w:vAlign w:val="center"/>
          </w:tcPr>
          <w:p w:rsidR="00282D6B" w:rsidRPr="00F479DE" w:rsidRDefault="00282D6B" w:rsidP="00B20225">
            <w:pPr>
              <w:spacing w:after="0" w:line="240" w:lineRule="auto"/>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 xml:space="preserve">Показатели </w:t>
            </w:r>
          </w:p>
        </w:tc>
        <w:tc>
          <w:tcPr>
            <w:tcW w:w="891" w:type="dxa"/>
            <w:shd w:val="clear" w:color="auto" w:fill="auto"/>
            <w:vAlign w:val="center"/>
          </w:tcPr>
          <w:p w:rsidR="00282D6B" w:rsidRPr="00F479DE" w:rsidRDefault="00017ADB" w:rsidP="00B20225">
            <w:pPr>
              <w:spacing w:after="0" w:line="240" w:lineRule="auto"/>
              <w:ind w:hanging="106"/>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 xml:space="preserve">апрель </w:t>
            </w:r>
          </w:p>
        </w:tc>
        <w:tc>
          <w:tcPr>
            <w:tcW w:w="891" w:type="dxa"/>
            <w:shd w:val="clear" w:color="auto" w:fill="auto"/>
            <w:vAlign w:val="center"/>
          </w:tcPr>
          <w:p w:rsidR="00282D6B" w:rsidRPr="00F479DE" w:rsidRDefault="00282D6B" w:rsidP="00B20225">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 xml:space="preserve">май </w:t>
            </w:r>
          </w:p>
        </w:tc>
        <w:tc>
          <w:tcPr>
            <w:tcW w:w="891" w:type="dxa"/>
            <w:shd w:val="clear" w:color="auto" w:fill="auto"/>
            <w:vAlign w:val="center"/>
          </w:tcPr>
          <w:p w:rsidR="00282D6B" w:rsidRPr="00F479DE" w:rsidRDefault="00282D6B" w:rsidP="00B20225">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июнь</w:t>
            </w:r>
          </w:p>
        </w:tc>
        <w:tc>
          <w:tcPr>
            <w:tcW w:w="891" w:type="dxa"/>
            <w:shd w:val="clear" w:color="auto" w:fill="auto"/>
            <w:vAlign w:val="center"/>
          </w:tcPr>
          <w:p w:rsidR="00282D6B" w:rsidRPr="00F479DE" w:rsidRDefault="00282D6B" w:rsidP="00B20225">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июль</w:t>
            </w:r>
          </w:p>
        </w:tc>
        <w:tc>
          <w:tcPr>
            <w:tcW w:w="891" w:type="dxa"/>
            <w:shd w:val="clear" w:color="auto" w:fill="auto"/>
            <w:vAlign w:val="center"/>
          </w:tcPr>
          <w:p w:rsidR="00282D6B" w:rsidRPr="00F479DE" w:rsidRDefault="00282D6B" w:rsidP="00B20225">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август</w:t>
            </w:r>
          </w:p>
        </w:tc>
        <w:tc>
          <w:tcPr>
            <w:tcW w:w="1073" w:type="dxa"/>
            <w:shd w:val="clear" w:color="auto" w:fill="auto"/>
            <w:vAlign w:val="center"/>
          </w:tcPr>
          <w:p w:rsidR="00282D6B" w:rsidRPr="00F479DE" w:rsidRDefault="00282D6B" w:rsidP="00B20225">
            <w:pPr>
              <w:spacing w:after="0" w:line="240" w:lineRule="auto"/>
              <w:ind w:right="-108" w:hanging="22"/>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сентябрь</w:t>
            </w:r>
          </w:p>
        </w:tc>
        <w:tc>
          <w:tcPr>
            <w:tcW w:w="1135" w:type="dxa"/>
            <w:shd w:val="clear" w:color="auto" w:fill="auto"/>
            <w:noWrap/>
            <w:vAlign w:val="center"/>
          </w:tcPr>
          <w:p w:rsidR="00282D6B" w:rsidRPr="00F479DE" w:rsidRDefault="00282D6B" w:rsidP="00B20225">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 xml:space="preserve">среднее </w:t>
            </w:r>
          </w:p>
        </w:tc>
      </w:tr>
      <w:tr w:rsidR="00282D6B" w:rsidRPr="00F479DE" w:rsidTr="00282D6B">
        <w:trPr>
          <w:trHeight w:val="20"/>
        </w:trPr>
        <w:tc>
          <w:tcPr>
            <w:tcW w:w="2830" w:type="dxa"/>
            <w:shd w:val="clear" w:color="auto" w:fill="auto"/>
            <w:vAlign w:val="center"/>
          </w:tcPr>
          <w:p w:rsidR="00282D6B" w:rsidRPr="00F479DE" w:rsidRDefault="00282D6B" w:rsidP="00B20225">
            <w:pPr>
              <w:spacing w:after="0" w:line="240" w:lineRule="auto"/>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Температура воздуха</w:t>
            </w:r>
            <w:r w:rsidRPr="00F479DE">
              <w:rPr>
                <w:rFonts w:ascii="Times New Roman" w:eastAsia="Times New Roman" w:hAnsi="Times New Roman"/>
                <w:spacing w:val="-6"/>
                <w:sz w:val="24"/>
                <w:szCs w:val="24"/>
                <w:lang w:eastAsia="ru-RU"/>
              </w:rPr>
              <w:t xml:space="preserve"> ºС</w:t>
            </w:r>
          </w:p>
        </w:tc>
        <w:tc>
          <w:tcPr>
            <w:tcW w:w="891" w:type="dxa"/>
            <w:shd w:val="clear" w:color="auto" w:fill="auto"/>
            <w:vAlign w:val="center"/>
          </w:tcPr>
          <w:p w:rsidR="00282D6B" w:rsidRPr="00F479DE" w:rsidRDefault="00282D6B" w:rsidP="00B20225">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8,4</w:t>
            </w:r>
          </w:p>
        </w:tc>
        <w:tc>
          <w:tcPr>
            <w:tcW w:w="891" w:type="dxa"/>
            <w:shd w:val="clear" w:color="auto" w:fill="auto"/>
            <w:vAlign w:val="center"/>
          </w:tcPr>
          <w:p w:rsidR="00282D6B" w:rsidRPr="00F479DE" w:rsidRDefault="00282D6B" w:rsidP="00B20225">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13,9</w:t>
            </w:r>
          </w:p>
        </w:tc>
        <w:tc>
          <w:tcPr>
            <w:tcW w:w="891" w:type="dxa"/>
            <w:shd w:val="clear" w:color="auto" w:fill="auto"/>
            <w:vAlign w:val="center"/>
          </w:tcPr>
          <w:p w:rsidR="00282D6B" w:rsidRPr="00F479DE" w:rsidRDefault="00282D6B" w:rsidP="00B20225">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18,7</w:t>
            </w:r>
          </w:p>
        </w:tc>
        <w:tc>
          <w:tcPr>
            <w:tcW w:w="891" w:type="dxa"/>
            <w:shd w:val="clear" w:color="auto" w:fill="auto"/>
            <w:vAlign w:val="center"/>
          </w:tcPr>
          <w:p w:rsidR="00282D6B" w:rsidRPr="00F479DE" w:rsidRDefault="00282D6B" w:rsidP="00B20225">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22,3</w:t>
            </w:r>
          </w:p>
        </w:tc>
        <w:tc>
          <w:tcPr>
            <w:tcW w:w="891" w:type="dxa"/>
            <w:shd w:val="clear" w:color="auto" w:fill="auto"/>
            <w:vAlign w:val="center"/>
          </w:tcPr>
          <w:p w:rsidR="00282D6B" w:rsidRPr="00F479DE" w:rsidRDefault="00282D6B" w:rsidP="00B20225">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21</w:t>
            </w:r>
          </w:p>
        </w:tc>
        <w:tc>
          <w:tcPr>
            <w:tcW w:w="1073" w:type="dxa"/>
            <w:shd w:val="clear" w:color="auto" w:fill="auto"/>
            <w:vAlign w:val="center"/>
          </w:tcPr>
          <w:p w:rsidR="00282D6B" w:rsidRPr="00F479DE" w:rsidRDefault="00282D6B" w:rsidP="00B20225">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15,5</w:t>
            </w:r>
          </w:p>
        </w:tc>
        <w:tc>
          <w:tcPr>
            <w:tcW w:w="1135" w:type="dxa"/>
            <w:shd w:val="clear" w:color="auto" w:fill="auto"/>
            <w:noWrap/>
            <w:vAlign w:val="center"/>
          </w:tcPr>
          <w:p w:rsidR="00282D6B" w:rsidRPr="00F479DE" w:rsidRDefault="00512DC8" w:rsidP="00B20225">
            <w:pPr>
              <w:spacing w:after="0" w:line="240" w:lineRule="auto"/>
              <w:jc w:val="center"/>
              <w:rPr>
                <w:rFonts w:ascii="Times New Roman" w:eastAsia="Times New Roman" w:hAnsi="Times New Roman"/>
                <w:sz w:val="24"/>
                <w:szCs w:val="24"/>
                <w:lang w:val="en-US" w:eastAsia="ru-RU"/>
              </w:rPr>
            </w:pPr>
            <w:r w:rsidRPr="00F479DE">
              <w:rPr>
                <w:rFonts w:ascii="Times New Roman" w:eastAsia="Times New Roman" w:hAnsi="Times New Roman"/>
                <w:sz w:val="24"/>
                <w:szCs w:val="24"/>
                <w:lang w:val="en-US" w:eastAsia="ru-RU"/>
              </w:rPr>
              <w:t>16,6</w:t>
            </w:r>
          </w:p>
        </w:tc>
      </w:tr>
      <w:tr w:rsidR="00282D6B" w:rsidRPr="00F479DE" w:rsidTr="00282D6B">
        <w:trPr>
          <w:trHeight w:val="20"/>
        </w:trPr>
        <w:tc>
          <w:tcPr>
            <w:tcW w:w="2830" w:type="dxa"/>
            <w:shd w:val="clear" w:color="auto" w:fill="auto"/>
            <w:vAlign w:val="center"/>
          </w:tcPr>
          <w:p w:rsidR="00282D6B" w:rsidRPr="00F479DE" w:rsidRDefault="00282D6B" w:rsidP="00B20225">
            <w:pPr>
              <w:spacing w:after="0" w:line="240" w:lineRule="auto"/>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Осадки, мм</w:t>
            </w:r>
          </w:p>
        </w:tc>
        <w:tc>
          <w:tcPr>
            <w:tcW w:w="891" w:type="dxa"/>
            <w:shd w:val="clear" w:color="auto" w:fill="auto"/>
            <w:vAlign w:val="center"/>
          </w:tcPr>
          <w:p w:rsidR="00282D6B" w:rsidRPr="00F479DE" w:rsidRDefault="00282D6B" w:rsidP="00B20225">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79</w:t>
            </w:r>
          </w:p>
        </w:tc>
        <w:tc>
          <w:tcPr>
            <w:tcW w:w="891" w:type="dxa"/>
            <w:shd w:val="clear" w:color="auto" w:fill="auto"/>
            <w:vAlign w:val="center"/>
          </w:tcPr>
          <w:p w:rsidR="00282D6B" w:rsidRPr="00F479DE" w:rsidRDefault="00282D6B" w:rsidP="00B20225">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65</w:t>
            </w:r>
          </w:p>
        </w:tc>
        <w:tc>
          <w:tcPr>
            <w:tcW w:w="891" w:type="dxa"/>
            <w:shd w:val="clear" w:color="auto" w:fill="auto"/>
            <w:vAlign w:val="center"/>
          </w:tcPr>
          <w:p w:rsidR="00282D6B" w:rsidRPr="00F479DE" w:rsidRDefault="00282D6B" w:rsidP="00B20225">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48</w:t>
            </w:r>
          </w:p>
        </w:tc>
        <w:tc>
          <w:tcPr>
            <w:tcW w:w="891" w:type="dxa"/>
            <w:shd w:val="clear" w:color="auto" w:fill="auto"/>
            <w:vAlign w:val="center"/>
          </w:tcPr>
          <w:p w:rsidR="00282D6B" w:rsidRPr="00F479DE" w:rsidRDefault="00282D6B" w:rsidP="00B20225">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25</w:t>
            </w:r>
          </w:p>
        </w:tc>
        <w:tc>
          <w:tcPr>
            <w:tcW w:w="891" w:type="dxa"/>
            <w:shd w:val="clear" w:color="auto" w:fill="auto"/>
            <w:vAlign w:val="center"/>
          </w:tcPr>
          <w:p w:rsidR="00282D6B" w:rsidRPr="00F479DE" w:rsidRDefault="00282D6B" w:rsidP="00B20225">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15</w:t>
            </w:r>
          </w:p>
        </w:tc>
        <w:tc>
          <w:tcPr>
            <w:tcW w:w="1073" w:type="dxa"/>
            <w:shd w:val="clear" w:color="auto" w:fill="auto"/>
            <w:vAlign w:val="center"/>
          </w:tcPr>
          <w:p w:rsidR="00282D6B" w:rsidRPr="00F479DE" w:rsidRDefault="00282D6B" w:rsidP="00B20225">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18</w:t>
            </w:r>
          </w:p>
        </w:tc>
        <w:tc>
          <w:tcPr>
            <w:tcW w:w="1135" w:type="dxa"/>
            <w:shd w:val="clear" w:color="auto" w:fill="auto"/>
            <w:noWrap/>
            <w:vAlign w:val="center"/>
          </w:tcPr>
          <w:p w:rsidR="00282D6B" w:rsidRPr="00F479DE" w:rsidRDefault="00512DC8" w:rsidP="00B20225">
            <w:pPr>
              <w:spacing w:after="0" w:line="240" w:lineRule="auto"/>
              <w:ind w:left="-66"/>
              <w:jc w:val="center"/>
              <w:rPr>
                <w:rFonts w:ascii="Times New Roman" w:eastAsia="Times New Roman" w:hAnsi="Times New Roman"/>
                <w:sz w:val="24"/>
                <w:szCs w:val="24"/>
                <w:lang w:val="en-US" w:eastAsia="ru-RU"/>
              </w:rPr>
            </w:pPr>
            <w:r w:rsidRPr="00F479DE">
              <w:rPr>
                <w:rFonts w:ascii="Times New Roman" w:eastAsia="Times New Roman" w:hAnsi="Times New Roman"/>
                <w:sz w:val="24"/>
                <w:szCs w:val="24"/>
                <w:lang w:val="en-US" w:eastAsia="ru-RU"/>
              </w:rPr>
              <w:t>250,0</w:t>
            </w:r>
          </w:p>
        </w:tc>
      </w:tr>
      <w:tr w:rsidR="00282D6B" w:rsidRPr="00F479DE" w:rsidTr="00282D6B">
        <w:trPr>
          <w:trHeight w:val="20"/>
        </w:trPr>
        <w:tc>
          <w:tcPr>
            <w:tcW w:w="2830" w:type="dxa"/>
            <w:shd w:val="clear" w:color="auto" w:fill="auto"/>
            <w:vAlign w:val="center"/>
            <w:hideMark/>
          </w:tcPr>
          <w:p w:rsidR="00282D6B" w:rsidRPr="00F479DE" w:rsidRDefault="00DB5CA8" w:rsidP="00B20225">
            <w:pPr>
              <w:spacing w:after="0" w:line="240" w:lineRule="auto"/>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От</w:t>
            </w:r>
            <w:r w:rsidR="00282D6B" w:rsidRPr="00F479DE">
              <w:rPr>
                <w:rFonts w:ascii="Times New Roman" w:eastAsia="Times New Roman" w:hAnsi="Times New Roman"/>
                <w:sz w:val="24"/>
                <w:szCs w:val="24"/>
                <w:lang w:val="ru-RU" w:eastAsia="ru-RU"/>
              </w:rPr>
              <w:t>носительная влажность воздуха, %</w:t>
            </w:r>
          </w:p>
        </w:tc>
        <w:tc>
          <w:tcPr>
            <w:tcW w:w="891" w:type="dxa"/>
            <w:shd w:val="clear" w:color="auto" w:fill="auto"/>
            <w:vAlign w:val="center"/>
            <w:hideMark/>
          </w:tcPr>
          <w:p w:rsidR="00282D6B" w:rsidRPr="00F479DE" w:rsidRDefault="00282D6B" w:rsidP="00B20225">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65</w:t>
            </w:r>
          </w:p>
        </w:tc>
        <w:tc>
          <w:tcPr>
            <w:tcW w:w="891" w:type="dxa"/>
            <w:shd w:val="clear" w:color="auto" w:fill="auto"/>
            <w:vAlign w:val="center"/>
            <w:hideMark/>
          </w:tcPr>
          <w:p w:rsidR="00282D6B" w:rsidRPr="00F479DE" w:rsidRDefault="00282D6B" w:rsidP="00B20225">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58</w:t>
            </w:r>
          </w:p>
        </w:tc>
        <w:tc>
          <w:tcPr>
            <w:tcW w:w="891" w:type="dxa"/>
            <w:shd w:val="clear" w:color="auto" w:fill="auto"/>
            <w:vAlign w:val="center"/>
            <w:hideMark/>
          </w:tcPr>
          <w:p w:rsidR="00282D6B" w:rsidRPr="00F479DE" w:rsidRDefault="00282D6B" w:rsidP="00B20225">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50</w:t>
            </w:r>
          </w:p>
        </w:tc>
        <w:tc>
          <w:tcPr>
            <w:tcW w:w="891" w:type="dxa"/>
            <w:shd w:val="clear" w:color="auto" w:fill="auto"/>
            <w:vAlign w:val="center"/>
            <w:hideMark/>
          </w:tcPr>
          <w:p w:rsidR="00282D6B" w:rsidRPr="00F479DE" w:rsidRDefault="00282D6B" w:rsidP="00B20225">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40</w:t>
            </w:r>
          </w:p>
        </w:tc>
        <w:tc>
          <w:tcPr>
            <w:tcW w:w="891" w:type="dxa"/>
            <w:shd w:val="clear" w:color="auto" w:fill="auto"/>
            <w:vAlign w:val="center"/>
            <w:hideMark/>
          </w:tcPr>
          <w:p w:rsidR="00282D6B" w:rsidRPr="00F479DE" w:rsidRDefault="00282D6B" w:rsidP="00B20225">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37</w:t>
            </w:r>
          </w:p>
        </w:tc>
        <w:tc>
          <w:tcPr>
            <w:tcW w:w="1073" w:type="dxa"/>
            <w:shd w:val="clear" w:color="auto" w:fill="auto"/>
            <w:vAlign w:val="center"/>
            <w:hideMark/>
          </w:tcPr>
          <w:p w:rsidR="00282D6B" w:rsidRPr="00F479DE" w:rsidRDefault="00282D6B" w:rsidP="00B20225">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41</w:t>
            </w:r>
          </w:p>
        </w:tc>
        <w:tc>
          <w:tcPr>
            <w:tcW w:w="1135" w:type="dxa"/>
            <w:shd w:val="clear" w:color="auto" w:fill="auto"/>
            <w:noWrap/>
            <w:vAlign w:val="center"/>
            <w:hideMark/>
          </w:tcPr>
          <w:p w:rsidR="00282D6B" w:rsidRPr="00F479DE" w:rsidRDefault="00512DC8" w:rsidP="00B20225">
            <w:pPr>
              <w:spacing w:after="0" w:line="240" w:lineRule="auto"/>
              <w:jc w:val="center"/>
              <w:rPr>
                <w:rFonts w:ascii="Times New Roman" w:eastAsia="Times New Roman" w:hAnsi="Times New Roman"/>
                <w:sz w:val="24"/>
                <w:szCs w:val="24"/>
                <w:lang w:val="en-US" w:eastAsia="ru-RU"/>
              </w:rPr>
            </w:pPr>
            <w:r w:rsidRPr="00F479DE">
              <w:rPr>
                <w:rFonts w:ascii="Times New Roman" w:eastAsia="Times New Roman" w:hAnsi="Times New Roman"/>
                <w:sz w:val="24"/>
                <w:szCs w:val="24"/>
                <w:lang w:val="en-US" w:eastAsia="ru-RU"/>
              </w:rPr>
              <w:t>49</w:t>
            </w:r>
          </w:p>
        </w:tc>
      </w:tr>
    </w:tbl>
    <w:p w:rsidR="00081161" w:rsidRPr="00F479DE" w:rsidRDefault="00081161" w:rsidP="00B20225">
      <w:pPr>
        <w:spacing w:after="0" w:line="240" w:lineRule="auto"/>
        <w:ind w:firstLine="709"/>
        <w:jc w:val="both"/>
        <w:rPr>
          <w:rFonts w:ascii="Times New Roman" w:eastAsia="Times New Roman" w:hAnsi="Times New Roman"/>
          <w:spacing w:val="-6"/>
          <w:sz w:val="28"/>
          <w:szCs w:val="28"/>
          <w:lang w:eastAsia="ru-RU"/>
        </w:rPr>
      </w:pPr>
    </w:p>
    <w:p w:rsidR="00081161" w:rsidRPr="00F479DE" w:rsidRDefault="00081161" w:rsidP="00B20225">
      <w:pPr>
        <w:spacing w:after="0" w:line="240" w:lineRule="auto"/>
        <w:ind w:firstLine="709"/>
        <w:jc w:val="both"/>
        <w:rPr>
          <w:rFonts w:ascii="Times New Roman" w:eastAsia="Times New Roman" w:hAnsi="Times New Roman"/>
          <w:spacing w:val="-6"/>
          <w:sz w:val="28"/>
          <w:szCs w:val="28"/>
          <w:lang w:eastAsia="ru-RU"/>
        </w:rPr>
      </w:pPr>
      <w:r w:rsidRPr="00F479DE">
        <w:rPr>
          <w:rFonts w:ascii="Times New Roman" w:eastAsia="Times New Roman" w:hAnsi="Times New Roman"/>
          <w:spacing w:val="-6"/>
          <w:sz w:val="28"/>
          <w:szCs w:val="28"/>
          <w:lang w:eastAsia="ru-RU"/>
        </w:rPr>
        <w:lastRenderedPageBreak/>
        <w:t xml:space="preserve">По </w:t>
      </w:r>
      <w:r w:rsidR="0008397E" w:rsidRPr="00F479DE">
        <w:rPr>
          <w:rFonts w:ascii="Times New Roman" w:eastAsia="Times New Roman" w:hAnsi="Times New Roman"/>
          <w:spacing w:val="-6"/>
          <w:sz w:val="28"/>
          <w:szCs w:val="28"/>
          <w:lang w:eastAsia="ru-RU"/>
        </w:rPr>
        <w:t>данным РГП «Казгидромет», метеостанция «Кордай»</w:t>
      </w:r>
      <w:r w:rsidR="0008397E" w:rsidRPr="00F479DE">
        <w:rPr>
          <w:rFonts w:ascii="Times New Roman" w:eastAsia="Times New Roman" w:hAnsi="Times New Roman"/>
          <w:spacing w:val="-6"/>
          <w:sz w:val="28"/>
          <w:szCs w:val="28"/>
          <w:lang w:val="ru-RU" w:eastAsia="ru-RU"/>
        </w:rPr>
        <w:t>,</w:t>
      </w:r>
      <w:r w:rsidR="0008397E" w:rsidRPr="00F479DE">
        <w:rPr>
          <w:rFonts w:ascii="Times New Roman" w:eastAsia="Times New Roman" w:hAnsi="Times New Roman"/>
          <w:spacing w:val="-6"/>
          <w:sz w:val="28"/>
          <w:szCs w:val="28"/>
          <w:lang w:eastAsia="ru-RU"/>
        </w:rPr>
        <w:t xml:space="preserve"> </w:t>
      </w:r>
      <w:r w:rsidR="0008397E" w:rsidRPr="00F479DE">
        <w:rPr>
          <w:rFonts w:ascii="Times New Roman" w:eastAsia="Times New Roman" w:hAnsi="Times New Roman"/>
          <w:spacing w:val="-6"/>
          <w:sz w:val="28"/>
          <w:szCs w:val="28"/>
          <w:lang w:val="ru-RU" w:eastAsia="ru-RU"/>
        </w:rPr>
        <w:t xml:space="preserve">климатические </w:t>
      </w:r>
      <w:r w:rsidRPr="00F479DE">
        <w:rPr>
          <w:rFonts w:ascii="Times New Roman" w:eastAsia="Times New Roman" w:hAnsi="Times New Roman"/>
          <w:spacing w:val="-6"/>
          <w:sz w:val="28"/>
          <w:szCs w:val="28"/>
          <w:lang w:eastAsia="ru-RU"/>
        </w:rPr>
        <w:t xml:space="preserve">условия </w:t>
      </w:r>
      <w:r w:rsidR="0008397E" w:rsidRPr="00F479DE">
        <w:rPr>
          <w:rFonts w:ascii="Times New Roman" w:eastAsia="Times New Roman" w:hAnsi="Times New Roman"/>
          <w:spacing w:val="-6"/>
          <w:sz w:val="28"/>
          <w:szCs w:val="28"/>
          <w:lang w:val="ru-RU" w:eastAsia="ru-RU"/>
        </w:rPr>
        <w:t xml:space="preserve">за годы </w:t>
      </w:r>
      <w:r w:rsidRPr="00F479DE">
        <w:rPr>
          <w:rFonts w:ascii="Times New Roman" w:eastAsia="Times New Roman" w:hAnsi="Times New Roman"/>
          <w:spacing w:val="-6"/>
          <w:sz w:val="28"/>
          <w:szCs w:val="28"/>
          <w:lang w:eastAsia="ru-RU"/>
        </w:rPr>
        <w:t xml:space="preserve">исследований </w:t>
      </w:r>
      <w:r w:rsidR="0008397E" w:rsidRPr="00F479DE">
        <w:rPr>
          <w:rFonts w:ascii="Times New Roman" w:eastAsia="Times New Roman" w:hAnsi="Times New Roman"/>
          <w:spacing w:val="-6"/>
          <w:sz w:val="28"/>
          <w:szCs w:val="28"/>
          <w:lang w:val="ru-RU" w:eastAsia="ru-RU"/>
        </w:rPr>
        <w:t xml:space="preserve">несколько </w:t>
      </w:r>
      <w:r w:rsidR="00DB5CA8" w:rsidRPr="00F479DE">
        <w:rPr>
          <w:rFonts w:ascii="Times New Roman" w:eastAsia="Times New Roman" w:hAnsi="Times New Roman"/>
          <w:spacing w:val="-6"/>
          <w:sz w:val="28"/>
          <w:szCs w:val="28"/>
          <w:lang w:eastAsia="ru-RU"/>
        </w:rPr>
        <w:t>от</w:t>
      </w:r>
      <w:r w:rsidRPr="00F479DE">
        <w:rPr>
          <w:rFonts w:ascii="Times New Roman" w:eastAsia="Times New Roman" w:hAnsi="Times New Roman"/>
          <w:spacing w:val="-6"/>
          <w:sz w:val="28"/>
          <w:szCs w:val="28"/>
          <w:lang w:eastAsia="ru-RU"/>
        </w:rPr>
        <w:t xml:space="preserve">личались </w:t>
      </w:r>
      <w:r w:rsidR="00DB5CA8" w:rsidRPr="00F479DE">
        <w:rPr>
          <w:rFonts w:ascii="Times New Roman" w:eastAsia="Times New Roman" w:hAnsi="Times New Roman"/>
          <w:spacing w:val="-6"/>
          <w:sz w:val="28"/>
          <w:szCs w:val="28"/>
          <w:lang w:eastAsia="ru-RU"/>
        </w:rPr>
        <w:t>от</w:t>
      </w:r>
      <w:r w:rsidRPr="00F479DE">
        <w:rPr>
          <w:rFonts w:ascii="Times New Roman" w:eastAsia="Times New Roman" w:hAnsi="Times New Roman"/>
          <w:spacing w:val="-6"/>
          <w:sz w:val="28"/>
          <w:szCs w:val="28"/>
          <w:lang w:eastAsia="ru-RU"/>
        </w:rPr>
        <w:t xml:space="preserve"> средн</w:t>
      </w:r>
      <w:r w:rsidR="0008397E" w:rsidRPr="00F479DE">
        <w:rPr>
          <w:rFonts w:ascii="Times New Roman" w:eastAsia="Times New Roman" w:hAnsi="Times New Roman"/>
          <w:spacing w:val="-6"/>
          <w:sz w:val="28"/>
          <w:szCs w:val="28"/>
          <w:lang w:val="ru-RU" w:eastAsia="ru-RU"/>
        </w:rPr>
        <w:t xml:space="preserve">их </w:t>
      </w:r>
      <w:r w:rsidRPr="00F479DE">
        <w:rPr>
          <w:rFonts w:ascii="Times New Roman" w:eastAsia="Times New Roman" w:hAnsi="Times New Roman"/>
          <w:spacing w:val="-6"/>
          <w:sz w:val="28"/>
          <w:szCs w:val="28"/>
          <w:lang w:eastAsia="ru-RU"/>
        </w:rPr>
        <w:t>многолетних климатических данных (Таблица 2.</w:t>
      </w:r>
      <w:r w:rsidR="00B3119E" w:rsidRPr="00F479DE">
        <w:rPr>
          <w:rFonts w:ascii="Times New Roman" w:eastAsia="Times New Roman" w:hAnsi="Times New Roman"/>
          <w:spacing w:val="-6"/>
          <w:sz w:val="28"/>
          <w:szCs w:val="28"/>
          <w:lang w:val="ru-RU" w:eastAsia="ru-RU"/>
        </w:rPr>
        <w:t>5</w:t>
      </w:r>
      <w:r w:rsidRPr="00F479DE">
        <w:rPr>
          <w:rFonts w:ascii="Times New Roman" w:eastAsia="Times New Roman" w:hAnsi="Times New Roman"/>
          <w:spacing w:val="-6"/>
          <w:sz w:val="28"/>
          <w:szCs w:val="28"/>
          <w:lang w:eastAsia="ru-RU"/>
        </w:rPr>
        <w:t>). Средняя температура воздуха вегетационного периода за 2017-2019 годы 17,9ºС</w:t>
      </w:r>
      <w:r w:rsidR="008719C5" w:rsidRPr="00F479DE">
        <w:rPr>
          <w:rFonts w:ascii="Times New Roman" w:eastAsia="Times New Roman" w:hAnsi="Times New Roman"/>
          <w:spacing w:val="-6"/>
          <w:sz w:val="28"/>
          <w:szCs w:val="28"/>
          <w:lang w:val="ru-RU" w:eastAsia="ru-RU"/>
        </w:rPr>
        <w:t xml:space="preserve"> (Приложение</w:t>
      </w:r>
      <w:r w:rsidR="00C969EC" w:rsidRPr="00F479DE">
        <w:rPr>
          <w:rFonts w:ascii="Times New Roman" w:eastAsia="Times New Roman" w:hAnsi="Times New Roman"/>
          <w:spacing w:val="-6"/>
          <w:sz w:val="28"/>
          <w:szCs w:val="28"/>
          <w:lang w:val="ru-RU" w:eastAsia="ru-RU"/>
        </w:rPr>
        <w:t xml:space="preserve"> </w:t>
      </w:r>
      <w:r w:rsidR="00CA3013" w:rsidRPr="00F479DE">
        <w:rPr>
          <w:rFonts w:ascii="Times New Roman" w:eastAsia="Times New Roman" w:hAnsi="Times New Roman"/>
          <w:spacing w:val="-6"/>
          <w:sz w:val="28"/>
          <w:szCs w:val="28"/>
          <w:lang w:val="ru-RU" w:eastAsia="ru-RU"/>
        </w:rPr>
        <w:t>3</w:t>
      </w:r>
      <w:r w:rsidR="008719C5" w:rsidRPr="00F479DE">
        <w:rPr>
          <w:rFonts w:ascii="Times New Roman" w:eastAsia="Times New Roman" w:hAnsi="Times New Roman"/>
          <w:spacing w:val="-6"/>
          <w:sz w:val="28"/>
          <w:szCs w:val="28"/>
          <w:lang w:val="ru-RU" w:eastAsia="ru-RU"/>
        </w:rPr>
        <w:t>)</w:t>
      </w:r>
      <w:r w:rsidRPr="00F479DE">
        <w:rPr>
          <w:rFonts w:ascii="Times New Roman" w:eastAsia="Times New Roman" w:hAnsi="Times New Roman"/>
          <w:spacing w:val="-6"/>
          <w:sz w:val="28"/>
          <w:szCs w:val="28"/>
          <w:lang w:eastAsia="ru-RU"/>
        </w:rPr>
        <w:t>.</w:t>
      </w:r>
    </w:p>
    <w:p w:rsidR="00D75866" w:rsidRPr="00F479DE" w:rsidRDefault="00D75866" w:rsidP="00B20225">
      <w:pPr>
        <w:spacing w:after="0" w:line="240" w:lineRule="auto"/>
        <w:ind w:firstLine="709"/>
        <w:jc w:val="both"/>
        <w:rPr>
          <w:rFonts w:ascii="Times New Roman" w:eastAsia="Times New Roman" w:hAnsi="Times New Roman"/>
          <w:spacing w:val="-6"/>
          <w:sz w:val="28"/>
          <w:szCs w:val="28"/>
          <w:lang w:eastAsia="ru-RU"/>
        </w:rPr>
      </w:pPr>
      <w:r w:rsidRPr="00F479DE">
        <w:rPr>
          <w:rFonts w:ascii="Times New Roman" w:eastAsia="Times New Roman" w:hAnsi="Times New Roman"/>
          <w:spacing w:val="-6"/>
          <w:sz w:val="28"/>
          <w:szCs w:val="28"/>
          <w:lang w:eastAsia="ru-RU"/>
        </w:rPr>
        <w:t>Конец апреля 2017 года был теплым. Средн</w:t>
      </w:r>
      <w:r w:rsidR="00EF6E52" w:rsidRPr="00F479DE">
        <w:rPr>
          <w:rFonts w:ascii="Times New Roman" w:eastAsia="Times New Roman" w:hAnsi="Times New Roman"/>
          <w:spacing w:val="-6"/>
          <w:sz w:val="28"/>
          <w:szCs w:val="28"/>
          <w:lang w:val="ru-RU" w:eastAsia="ru-RU"/>
        </w:rPr>
        <w:t xml:space="preserve">яя </w:t>
      </w:r>
      <w:r w:rsidRPr="00F479DE">
        <w:rPr>
          <w:rFonts w:ascii="Times New Roman" w:eastAsia="Times New Roman" w:hAnsi="Times New Roman"/>
          <w:spacing w:val="-6"/>
          <w:sz w:val="28"/>
          <w:szCs w:val="28"/>
          <w:lang w:eastAsia="ru-RU"/>
        </w:rPr>
        <w:t xml:space="preserve">суточная температура воздуха была </w:t>
      </w:r>
      <w:r w:rsidR="00CD4AD4" w:rsidRPr="00F479DE">
        <w:rPr>
          <w:rFonts w:ascii="Times New Roman" w:eastAsia="Times New Roman" w:hAnsi="Times New Roman"/>
          <w:spacing w:val="-6"/>
          <w:sz w:val="28"/>
          <w:szCs w:val="28"/>
          <w:lang w:val="ru-RU" w:eastAsia="ru-RU"/>
        </w:rPr>
        <w:t xml:space="preserve">близка к </w:t>
      </w:r>
      <w:r w:rsidR="00AD3396" w:rsidRPr="00F479DE">
        <w:rPr>
          <w:rFonts w:ascii="Times New Roman" w:eastAsia="Times New Roman" w:hAnsi="Times New Roman"/>
          <w:spacing w:val="-6"/>
          <w:sz w:val="28"/>
          <w:szCs w:val="28"/>
          <w:lang w:val="ru-RU" w:eastAsia="ru-RU"/>
        </w:rPr>
        <w:t>норме</w:t>
      </w:r>
      <w:r w:rsidR="00AD3396" w:rsidRPr="00F479DE">
        <w:rPr>
          <w:rFonts w:ascii="Times New Roman" w:eastAsia="Times New Roman" w:hAnsi="Times New Roman"/>
          <w:spacing w:val="-6"/>
          <w:sz w:val="28"/>
          <w:szCs w:val="28"/>
          <w:lang w:eastAsia="ru-RU"/>
        </w:rPr>
        <w:t xml:space="preserve"> </w:t>
      </w:r>
      <w:r w:rsidR="00CD4AD4" w:rsidRPr="00F479DE">
        <w:rPr>
          <w:rFonts w:ascii="Times New Roman" w:eastAsia="Times New Roman" w:hAnsi="Times New Roman"/>
          <w:spacing w:val="-6"/>
          <w:sz w:val="28"/>
          <w:szCs w:val="28"/>
          <w:lang w:eastAsia="ru-RU"/>
        </w:rPr>
        <w:t>средне</w:t>
      </w:r>
      <w:r w:rsidR="00AD3396" w:rsidRPr="00F479DE">
        <w:rPr>
          <w:rFonts w:ascii="Times New Roman" w:eastAsia="Times New Roman" w:hAnsi="Times New Roman"/>
          <w:spacing w:val="-6"/>
          <w:sz w:val="28"/>
          <w:szCs w:val="28"/>
          <w:lang w:val="ru-RU" w:eastAsia="ru-RU"/>
        </w:rPr>
        <w:t xml:space="preserve">го </w:t>
      </w:r>
      <w:r w:rsidR="00CD4AD4" w:rsidRPr="00F479DE">
        <w:rPr>
          <w:rFonts w:ascii="Times New Roman" w:eastAsia="Times New Roman" w:hAnsi="Times New Roman"/>
          <w:spacing w:val="-6"/>
          <w:sz w:val="28"/>
          <w:szCs w:val="28"/>
          <w:lang w:eastAsia="ru-RU"/>
        </w:rPr>
        <w:t>мн</w:t>
      </w:r>
      <w:r w:rsidR="00AD3396" w:rsidRPr="00F479DE">
        <w:rPr>
          <w:rFonts w:ascii="Times New Roman" w:eastAsia="Times New Roman" w:hAnsi="Times New Roman"/>
          <w:spacing w:val="-6"/>
          <w:sz w:val="28"/>
          <w:szCs w:val="28"/>
          <w:lang w:val="ru-RU" w:eastAsia="ru-RU"/>
        </w:rPr>
        <w:t>о</w:t>
      </w:r>
      <w:r w:rsidR="00CD4AD4" w:rsidRPr="00F479DE">
        <w:rPr>
          <w:rFonts w:ascii="Times New Roman" w:eastAsia="Times New Roman" w:hAnsi="Times New Roman"/>
          <w:spacing w:val="-6"/>
          <w:sz w:val="28"/>
          <w:szCs w:val="28"/>
          <w:lang w:eastAsia="ru-RU"/>
        </w:rPr>
        <w:t>голетне</w:t>
      </w:r>
      <w:r w:rsidR="00AD3396" w:rsidRPr="00F479DE">
        <w:rPr>
          <w:rFonts w:ascii="Times New Roman" w:eastAsia="Times New Roman" w:hAnsi="Times New Roman"/>
          <w:spacing w:val="-6"/>
          <w:sz w:val="28"/>
          <w:szCs w:val="28"/>
          <w:lang w:val="ru-RU" w:eastAsia="ru-RU"/>
        </w:rPr>
        <w:t>го периода</w:t>
      </w:r>
      <w:r w:rsidR="0008397E" w:rsidRPr="00F479DE">
        <w:rPr>
          <w:rFonts w:ascii="Times New Roman" w:eastAsia="Times New Roman" w:hAnsi="Times New Roman"/>
          <w:spacing w:val="-6"/>
          <w:sz w:val="28"/>
          <w:szCs w:val="28"/>
          <w:lang w:val="ru-RU" w:eastAsia="ru-RU"/>
        </w:rPr>
        <w:t xml:space="preserve"> </w:t>
      </w:r>
      <w:r w:rsidR="00CD4AD4" w:rsidRPr="00F479DE">
        <w:rPr>
          <w:rFonts w:ascii="Times New Roman" w:eastAsia="Times New Roman" w:hAnsi="Times New Roman"/>
          <w:spacing w:val="-6"/>
          <w:sz w:val="28"/>
          <w:szCs w:val="28"/>
          <w:lang w:eastAsia="ru-RU"/>
        </w:rPr>
        <w:t>на</w:t>
      </w:r>
      <w:r w:rsidRPr="00F479DE">
        <w:rPr>
          <w:rFonts w:ascii="Times New Roman" w:eastAsia="Times New Roman" w:hAnsi="Times New Roman"/>
          <w:spacing w:val="-6"/>
          <w:sz w:val="28"/>
          <w:szCs w:val="28"/>
          <w:lang w:eastAsia="ru-RU"/>
        </w:rPr>
        <w:t xml:space="preserve"> </w:t>
      </w:r>
      <w:r w:rsidR="00CD4AD4" w:rsidRPr="00F479DE">
        <w:rPr>
          <w:rFonts w:ascii="Times New Roman" w:eastAsia="Times New Roman" w:hAnsi="Times New Roman"/>
          <w:spacing w:val="-6"/>
          <w:sz w:val="28"/>
          <w:szCs w:val="28"/>
          <w:lang w:val="ru-RU" w:eastAsia="ru-RU"/>
        </w:rPr>
        <w:t>0,1</w:t>
      </w:r>
      <w:r w:rsidRPr="00F479DE">
        <w:rPr>
          <w:rFonts w:ascii="Times New Roman" w:eastAsia="Times New Roman" w:hAnsi="Times New Roman"/>
          <w:spacing w:val="-6"/>
          <w:sz w:val="28"/>
          <w:szCs w:val="28"/>
          <w:lang w:eastAsia="ru-RU"/>
        </w:rPr>
        <w:t xml:space="preserve">ºС, что </w:t>
      </w:r>
      <w:r w:rsidR="00AD3396" w:rsidRPr="00F479DE">
        <w:rPr>
          <w:rFonts w:ascii="Times New Roman" w:eastAsia="Times New Roman" w:hAnsi="Times New Roman"/>
          <w:spacing w:val="-6"/>
          <w:sz w:val="28"/>
          <w:szCs w:val="28"/>
          <w:lang w:val="ru-RU" w:eastAsia="ru-RU"/>
        </w:rPr>
        <w:t xml:space="preserve">обеспечило </w:t>
      </w:r>
      <w:r w:rsidRPr="00F479DE">
        <w:rPr>
          <w:rFonts w:ascii="Times New Roman" w:eastAsia="Times New Roman" w:hAnsi="Times New Roman"/>
          <w:spacing w:val="-6"/>
          <w:sz w:val="28"/>
          <w:szCs w:val="28"/>
          <w:lang w:eastAsia="ru-RU"/>
        </w:rPr>
        <w:t>прогревани</w:t>
      </w:r>
      <w:r w:rsidR="00AD3396" w:rsidRPr="00F479DE">
        <w:rPr>
          <w:rFonts w:ascii="Times New Roman" w:eastAsia="Times New Roman" w:hAnsi="Times New Roman"/>
          <w:spacing w:val="-6"/>
          <w:sz w:val="28"/>
          <w:szCs w:val="28"/>
          <w:lang w:val="ru-RU" w:eastAsia="ru-RU"/>
        </w:rPr>
        <w:t>е</w:t>
      </w:r>
      <w:r w:rsidRPr="00F479DE">
        <w:rPr>
          <w:rFonts w:ascii="Times New Roman" w:eastAsia="Times New Roman" w:hAnsi="Times New Roman"/>
          <w:spacing w:val="-6"/>
          <w:sz w:val="28"/>
          <w:szCs w:val="28"/>
          <w:lang w:eastAsia="ru-RU"/>
        </w:rPr>
        <w:t xml:space="preserve"> почвы</w:t>
      </w:r>
      <w:r w:rsidR="00347152" w:rsidRPr="00F479DE">
        <w:rPr>
          <w:rFonts w:ascii="Times New Roman" w:eastAsia="Times New Roman" w:hAnsi="Times New Roman"/>
          <w:spacing w:val="-6"/>
          <w:sz w:val="28"/>
          <w:szCs w:val="28"/>
          <w:lang w:val="ru-RU" w:eastAsia="ru-RU"/>
        </w:rPr>
        <w:t xml:space="preserve"> (Приложение 3)</w:t>
      </w:r>
      <w:r w:rsidRPr="00F479DE">
        <w:rPr>
          <w:rFonts w:ascii="Times New Roman" w:eastAsia="Times New Roman" w:hAnsi="Times New Roman"/>
          <w:spacing w:val="-6"/>
          <w:sz w:val="28"/>
          <w:szCs w:val="28"/>
          <w:lang w:eastAsia="ru-RU"/>
        </w:rPr>
        <w:t xml:space="preserve">. Начало мая также была благоприятно для возделывания кукурузы, температура воздуха за первую декаду мая составила 13,5ºС, за вторую декаду 17,3ºС, и за третью декаду 18,1ºС. Средняя температура воздуха в </w:t>
      </w:r>
      <w:r w:rsidR="00EF6E52" w:rsidRPr="00F479DE">
        <w:rPr>
          <w:rFonts w:ascii="Times New Roman" w:eastAsia="Times New Roman" w:hAnsi="Times New Roman"/>
          <w:spacing w:val="-6"/>
          <w:sz w:val="28"/>
          <w:szCs w:val="28"/>
          <w:lang w:val="ru-RU" w:eastAsia="ru-RU"/>
        </w:rPr>
        <w:t>начале</w:t>
      </w:r>
      <w:r w:rsidRPr="00F479DE">
        <w:rPr>
          <w:rFonts w:ascii="Times New Roman" w:eastAsia="Times New Roman" w:hAnsi="Times New Roman"/>
          <w:spacing w:val="-6"/>
          <w:sz w:val="28"/>
          <w:szCs w:val="28"/>
          <w:lang w:eastAsia="ru-RU"/>
        </w:rPr>
        <w:t xml:space="preserve"> мая 2017 года, была выше на </w:t>
      </w:r>
      <w:r w:rsidR="00CD4AD4" w:rsidRPr="00F479DE">
        <w:rPr>
          <w:rFonts w:ascii="Times New Roman" w:eastAsia="Times New Roman" w:hAnsi="Times New Roman"/>
          <w:spacing w:val="-6"/>
          <w:sz w:val="28"/>
          <w:szCs w:val="28"/>
          <w:lang w:val="ru-RU" w:eastAsia="ru-RU"/>
        </w:rPr>
        <w:t>2,5</w:t>
      </w:r>
      <w:r w:rsidRPr="00F479DE">
        <w:rPr>
          <w:rFonts w:ascii="Times New Roman" w:eastAsia="Times New Roman" w:hAnsi="Times New Roman"/>
          <w:spacing w:val="-6"/>
          <w:sz w:val="28"/>
          <w:szCs w:val="28"/>
          <w:lang w:eastAsia="ru-RU"/>
        </w:rPr>
        <w:t xml:space="preserve">ºС </w:t>
      </w:r>
      <w:r w:rsidR="00EF6E52" w:rsidRPr="00F479DE">
        <w:rPr>
          <w:rFonts w:ascii="Times New Roman" w:eastAsia="Times New Roman" w:hAnsi="Times New Roman"/>
          <w:spacing w:val="-6"/>
          <w:sz w:val="28"/>
          <w:szCs w:val="28"/>
          <w:lang w:val="ru-RU" w:eastAsia="ru-RU"/>
        </w:rPr>
        <w:t xml:space="preserve">от </w:t>
      </w:r>
      <w:r w:rsidRPr="00F479DE">
        <w:rPr>
          <w:rFonts w:ascii="Times New Roman" w:eastAsia="Times New Roman" w:hAnsi="Times New Roman"/>
          <w:spacing w:val="-6"/>
          <w:sz w:val="28"/>
          <w:szCs w:val="28"/>
          <w:lang w:eastAsia="ru-RU"/>
        </w:rPr>
        <w:t xml:space="preserve">среднемноголетней. Июль </w:t>
      </w:r>
      <w:r w:rsidR="00EF6E52" w:rsidRPr="00F479DE">
        <w:rPr>
          <w:rFonts w:ascii="Times New Roman" w:eastAsia="Times New Roman" w:hAnsi="Times New Roman"/>
          <w:spacing w:val="-6"/>
          <w:sz w:val="28"/>
          <w:szCs w:val="28"/>
          <w:lang w:val="ru-RU" w:eastAsia="ru-RU"/>
        </w:rPr>
        <w:t>был</w:t>
      </w:r>
      <w:r w:rsidRPr="00F479DE">
        <w:rPr>
          <w:rFonts w:ascii="Times New Roman" w:eastAsia="Times New Roman" w:hAnsi="Times New Roman"/>
          <w:spacing w:val="-6"/>
          <w:sz w:val="28"/>
          <w:szCs w:val="28"/>
          <w:lang w:eastAsia="ru-RU"/>
        </w:rPr>
        <w:t xml:space="preserve"> теплым, средняя температура воздуха была выше средн</w:t>
      </w:r>
      <w:r w:rsidR="0008397E" w:rsidRPr="00F479DE">
        <w:rPr>
          <w:rFonts w:ascii="Times New Roman" w:eastAsia="Times New Roman" w:hAnsi="Times New Roman"/>
          <w:spacing w:val="-6"/>
          <w:sz w:val="28"/>
          <w:szCs w:val="28"/>
          <w:lang w:val="ru-RU" w:eastAsia="ru-RU"/>
        </w:rPr>
        <w:t xml:space="preserve">их </w:t>
      </w:r>
      <w:r w:rsidRPr="00F479DE">
        <w:rPr>
          <w:rFonts w:ascii="Times New Roman" w:eastAsia="Times New Roman" w:hAnsi="Times New Roman"/>
          <w:spacing w:val="-6"/>
          <w:sz w:val="28"/>
          <w:szCs w:val="28"/>
          <w:lang w:eastAsia="ru-RU"/>
        </w:rPr>
        <w:t xml:space="preserve">многолетних значений на </w:t>
      </w:r>
      <w:r w:rsidR="0008397E" w:rsidRPr="00F479DE">
        <w:rPr>
          <w:rFonts w:ascii="Times New Roman" w:eastAsia="Times New Roman" w:hAnsi="Times New Roman"/>
          <w:spacing w:val="-6"/>
          <w:sz w:val="28"/>
          <w:szCs w:val="28"/>
          <w:lang w:val="ru-RU" w:eastAsia="ru-RU"/>
        </w:rPr>
        <w:t>+</w:t>
      </w:r>
      <w:r w:rsidRPr="00F479DE">
        <w:rPr>
          <w:rFonts w:ascii="Times New Roman" w:eastAsia="Times New Roman" w:hAnsi="Times New Roman"/>
          <w:spacing w:val="-6"/>
          <w:sz w:val="28"/>
          <w:szCs w:val="28"/>
          <w:lang w:eastAsia="ru-RU"/>
        </w:rPr>
        <w:t>2,</w:t>
      </w:r>
      <w:r w:rsidR="00CD4AD4" w:rsidRPr="00F479DE">
        <w:rPr>
          <w:rFonts w:ascii="Times New Roman" w:eastAsia="Times New Roman" w:hAnsi="Times New Roman"/>
          <w:spacing w:val="-6"/>
          <w:sz w:val="28"/>
          <w:szCs w:val="28"/>
          <w:lang w:val="ru-RU" w:eastAsia="ru-RU"/>
        </w:rPr>
        <w:t>9</w:t>
      </w:r>
      <w:r w:rsidRPr="00F479DE">
        <w:rPr>
          <w:rFonts w:ascii="Times New Roman" w:eastAsia="Times New Roman" w:hAnsi="Times New Roman"/>
          <w:spacing w:val="-6"/>
          <w:sz w:val="28"/>
          <w:szCs w:val="28"/>
          <w:lang w:eastAsia="ru-RU"/>
        </w:rPr>
        <w:t>ºС</w:t>
      </w:r>
      <w:r w:rsidR="00347152" w:rsidRPr="00F479DE">
        <w:rPr>
          <w:rFonts w:ascii="Times New Roman" w:eastAsia="Times New Roman" w:hAnsi="Times New Roman"/>
          <w:spacing w:val="-6"/>
          <w:sz w:val="28"/>
          <w:szCs w:val="28"/>
          <w:lang w:val="ru-RU" w:eastAsia="ru-RU"/>
        </w:rPr>
        <w:t xml:space="preserve"> (Приложение 3)</w:t>
      </w:r>
      <w:r w:rsidRPr="00F479DE">
        <w:rPr>
          <w:rFonts w:ascii="Times New Roman" w:eastAsia="Times New Roman" w:hAnsi="Times New Roman"/>
          <w:spacing w:val="-6"/>
          <w:sz w:val="28"/>
          <w:szCs w:val="28"/>
          <w:lang w:eastAsia="ru-RU"/>
        </w:rPr>
        <w:t xml:space="preserve">. Весь август месяц был теплым и </w:t>
      </w:r>
      <w:r w:rsidR="00DB5CA8" w:rsidRPr="00F479DE">
        <w:rPr>
          <w:rFonts w:ascii="Times New Roman" w:eastAsia="Times New Roman" w:hAnsi="Times New Roman"/>
          <w:spacing w:val="-6"/>
          <w:sz w:val="28"/>
          <w:szCs w:val="28"/>
          <w:lang w:eastAsia="ru-RU"/>
        </w:rPr>
        <w:t>от</w:t>
      </w:r>
      <w:r w:rsidRPr="00F479DE">
        <w:rPr>
          <w:rFonts w:ascii="Times New Roman" w:eastAsia="Times New Roman" w:hAnsi="Times New Roman"/>
          <w:spacing w:val="-6"/>
          <w:sz w:val="28"/>
          <w:szCs w:val="28"/>
          <w:lang w:eastAsia="ru-RU"/>
        </w:rPr>
        <w:t xml:space="preserve">носительно влажным, </w:t>
      </w:r>
      <w:r w:rsidR="00DB5CA8" w:rsidRPr="00F479DE">
        <w:rPr>
          <w:rFonts w:ascii="Times New Roman" w:eastAsia="Times New Roman" w:hAnsi="Times New Roman"/>
          <w:spacing w:val="-6"/>
          <w:sz w:val="28"/>
          <w:szCs w:val="28"/>
          <w:lang w:eastAsia="ru-RU"/>
        </w:rPr>
        <w:t>от</w:t>
      </w:r>
      <w:r w:rsidRPr="00F479DE">
        <w:rPr>
          <w:rFonts w:ascii="Times New Roman" w:eastAsia="Times New Roman" w:hAnsi="Times New Roman"/>
          <w:spacing w:val="-6"/>
          <w:sz w:val="28"/>
          <w:szCs w:val="28"/>
          <w:lang w:eastAsia="ru-RU"/>
        </w:rPr>
        <w:t xml:space="preserve">клонение температуры </w:t>
      </w:r>
      <w:r w:rsidR="00DB5CA8" w:rsidRPr="00F479DE">
        <w:rPr>
          <w:rFonts w:ascii="Times New Roman" w:eastAsia="Times New Roman" w:hAnsi="Times New Roman"/>
          <w:spacing w:val="-6"/>
          <w:sz w:val="28"/>
          <w:szCs w:val="28"/>
          <w:lang w:eastAsia="ru-RU"/>
        </w:rPr>
        <w:t>от</w:t>
      </w:r>
      <w:r w:rsidRPr="00F479DE">
        <w:rPr>
          <w:rFonts w:ascii="Times New Roman" w:eastAsia="Times New Roman" w:hAnsi="Times New Roman"/>
          <w:spacing w:val="-6"/>
          <w:sz w:val="28"/>
          <w:szCs w:val="28"/>
          <w:lang w:eastAsia="ru-RU"/>
        </w:rPr>
        <w:t xml:space="preserve"> среднемноголетней </w:t>
      </w:r>
      <w:r w:rsidR="00CD4AD4" w:rsidRPr="00F479DE">
        <w:rPr>
          <w:rFonts w:ascii="Times New Roman" w:eastAsia="Times New Roman" w:hAnsi="Times New Roman"/>
          <w:spacing w:val="-6"/>
          <w:sz w:val="28"/>
          <w:szCs w:val="28"/>
          <w:lang w:val="ru-RU" w:eastAsia="ru-RU"/>
        </w:rPr>
        <w:t>выше</w:t>
      </w:r>
      <w:r w:rsidRPr="00F479DE">
        <w:rPr>
          <w:rFonts w:ascii="Times New Roman" w:eastAsia="Times New Roman" w:hAnsi="Times New Roman"/>
          <w:spacing w:val="-6"/>
          <w:sz w:val="28"/>
          <w:szCs w:val="28"/>
          <w:lang w:eastAsia="ru-RU"/>
        </w:rPr>
        <w:t xml:space="preserve"> нормы на 0,</w:t>
      </w:r>
      <w:r w:rsidR="00CD4AD4" w:rsidRPr="00F479DE">
        <w:rPr>
          <w:rFonts w:ascii="Times New Roman" w:eastAsia="Times New Roman" w:hAnsi="Times New Roman"/>
          <w:spacing w:val="-6"/>
          <w:sz w:val="28"/>
          <w:szCs w:val="28"/>
          <w:lang w:val="ru-RU" w:eastAsia="ru-RU"/>
        </w:rPr>
        <w:t>2</w:t>
      </w:r>
      <w:r w:rsidRPr="00F479DE">
        <w:rPr>
          <w:rFonts w:ascii="Times New Roman" w:eastAsia="Times New Roman" w:hAnsi="Times New Roman"/>
          <w:spacing w:val="-6"/>
          <w:sz w:val="28"/>
          <w:szCs w:val="28"/>
          <w:lang w:eastAsia="ru-RU"/>
        </w:rPr>
        <w:t>ºС. Начало сентября было теплым, температура выше нормы на 0,5ºС.</w:t>
      </w:r>
    </w:p>
    <w:p w:rsidR="00D75866" w:rsidRPr="00F479DE" w:rsidRDefault="00EF6E52" w:rsidP="005119D9">
      <w:pPr>
        <w:spacing w:after="0" w:line="240" w:lineRule="auto"/>
        <w:ind w:firstLine="709"/>
        <w:jc w:val="both"/>
        <w:rPr>
          <w:rFonts w:ascii="Times New Roman" w:eastAsia="Times New Roman" w:hAnsi="Times New Roman"/>
          <w:spacing w:val="-6"/>
          <w:sz w:val="28"/>
          <w:szCs w:val="28"/>
          <w:lang w:val="ru-RU" w:eastAsia="ru-RU"/>
        </w:rPr>
      </w:pPr>
      <w:r w:rsidRPr="00F479DE">
        <w:rPr>
          <w:rFonts w:ascii="Times New Roman" w:eastAsia="Times New Roman" w:hAnsi="Times New Roman"/>
          <w:spacing w:val="-6"/>
          <w:sz w:val="28"/>
          <w:szCs w:val="28"/>
          <w:lang w:val="ru-RU" w:eastAsia="ru-RU"/>
        </w:rPr>
        <w:t>Коне</w:t>
      </w:r>
      <w:r w:rsidR="00D80B50" w:rsidRPr="00F479DE">
        <w:rPr>
          <w:rFonts w:ascii="Times New Roman" w:eastAsia="Times New Roman" w:hAnsi="Times New Roman"/>
          <w:spacing w:val="-6"/>
          <w:sz w:val="28"/>
          <w:szCs w:val="28"/>
          <w:lang w:val="ru-RU" w:eastAsia="ru-RU"/>
        </w:rPr>
        <w:t>ц</w:t>
      </w:r>
      <w:r w:rsidRPr="00F479DE">
        <w:rPr>
          <w:rFonts w:ascii="Times New Roman" w:eastAsia="Times New Roman" w:hAnsi="Times New Roman"/>
          <w:spacing w:val="-6"/>
          <w:sz w:val="28"/>
          <w:szCs w:val="28"/>
          <w:lang w:val="ru-RU" w:eastAsia="ru-RU"/>
        </w:rPr>
        <w:t xml:space="preserve"> апреля 2018 года характеризовался повышением температуры воздуха. В конце апреля температура воздуха достигла 14,2</w:t>
      </w:r>
      <w:r w:rsidR="005C2598" w:rsidRPr="00F479DE">
        <w:rPr>
          <w:rFonts w:ascii="Times New Roman" w:eastAsia="Times New Roman" w:hAnsi="Times New Roman"/>
          <w:spacing w:val="-6"/>
          <w:sz w:val="28"/>
          <w:szCs w:val="28"/>
          <w:lang w:val="ru-RU" w:eastAsia="ru-RU"/>
        </w:rPr>
        <w:t>°</w:t>
      </w:r>
      <w:r w:rsidRPr="00F479DE">
        <w:rPr>
          <w:rFonts w:ascii="Times New Roman" w:eastAsia="Times New Roman" w:hAnsi="Times New Roman"/>
          <w:spacing w:val="-6"/>
          <w:sz w:val="28"/>
          <w:szCs w:val="28"/>
          <w:lang w:val="ru-RU" w:eastAsia="ru-RU"/>
        </w:rPr>
        <w:t>С, что на 5,1</w:t>
      </w:r>
      <w:r w:rsidR="005C2598" w:rsidRPr="00F479DE">
        <w:rPr>
          <w:rFonts w:ascii="Times New Roman" w:eastAsia="Times New Roman" w:hAnsi="Times New Roman"/>
          <w:spacing w:val="-6"/>
          <w:sz w:val="28"/>
          <w:szCs w:val="28"/>
          <w:lang w:val="ru-RU" w:eastAsia="ru-RU"/>
        </w:rPr>
        <w:t>°</w:t>
      </w:r>
      <w:r w:rsidRPr="00F479DE">
        <w:rPr>
          <w:rFonts w:ascii="Times New Roman" w:eastAsia="Times New Roman" w:hAnsi="Times New Roman"/>
          <w:spacing w:val="-6"/>
          <w:sz w:val="28"/>
          <w:szCs w:val="28"/>
          <w:lang w:val="ru-RU" w:eastAsia="ru-RU"/>
        </w:rPr>
        <w:t xml:space="preserve">С выше среднемноголетней нормы. </w:t>
      </w:r>
      <w:r w:rsidR="00D75866" w:rsidRPr="00F479DE">
        <w:rPr>
          <w:rFonts w:ascii="Times New Roman" w:eastAsia="Times New Roman" w:hAnsi="Times New Roman"/>
          <w:spacing w:val="-6"/>
          <w:sz w:val="28"/>
          <w:szCs w:val="28"/>
          <w:lang w:eastAsia="ru-RU"/>
        </w:rPr>
        <w:t>В третьей декаде мая п</w:t>
      </w:r>
      <w:r w:rsidR="00DB5CA8" w:rsidRPr="00F479DE">
        <w:rPr>
          <w:rFonts w:ascii="Times New Roman" w:eastAsia="Times New Roman" w:hAnsi="Times New Roman"/>
          <w:spacing w:val="-6"/>
          <w:sz w:val="28"/>
          <w:szCs w:val="28"/>
          <w:lang w:eastAsia="ru-RU"/>
        </w:rPr>
        <w:t>от</w:t>
      </w:r>
      <w:r w:rsidR="00D75866" w:rsidRPr="00F479DE">
        <w:rPr>
          <w:rFonts w:ascii="Times New Roman" w:eastAsia="Times New Roman" w:hAnsi="Times New Roman"/>
          <w:spacing w:val="-6"/>
          <w:sz w:val="28"/>
          <w:szCs w:val="28"/>
          <w:lang w:eastAsia="ru-RU"/>
        </w:rPr>
        <w:t xml:space="preserve">еплело на 1,5ºС по сравнению с началом месяца, температура воздуха достигла </w:t>
      </w:r>
      <w:r w:rsidR="00DB5CA8" w:rsidRPr="00F479DE">
        <w:rPr>
          <w:rFonts w:ascii="Times New Roman" w:eastAsia="Times New Roman" w:hAnsi="Times New Roman"/>
          <w:spacing w:val="-6"/>
          <w:sz w:val="28"/>
          <w:szCs w:val="28"/>
          <w:lang w:eastAsia="ru-RU"/>
        </w:rPr>
        <w:t>от</w:t>
      </w:r>
      <w:r w:rsidR="00D75866" w:rsidRPr="00F479DE">
        <w:rPr>
          <w:rFonts w:ascii="Times New Roman" w:eastAsia="Times New Roman" w:hAnsi="Times New Roman"/>
          <w:spacing w:val="-6"/>
          <w:sz w:val="28"/>
          <w:szCs w:val="28"/>
          <w:lang w:eastAsia="ru-RU"/>
        </w:rPr>
        <w:t>метки 13,6ºС, температурный режим этого периода был ниже среднемноголетних значений на 0,</w:t>
      </w:r>
      <w:r w:rsidR="00CD4AD4" w:rsidRPr="00F479DE">
        <w:rPr>
          <w:rFonts w:ascii="Times New Roman" w:eastAsia="Times New Roman" w:hAnsi="Times New Roman"/>
          <w:spacing w:val="-6"/>
          <w:sz w:val="28"/>
          <w:szCs w:val="28"/>
          <w:lang w:val="ru-RU" w:eastAsia="ru-RU"/>
        </w:rPr>
        <w:t>3</w:t>
      </w:r>
      <w:r w:rsidR="00D75866" w:rsidRPr="00F479DE">
        <w:rPr>
          <w:rFonts w:ascii="Times New Roman" w:eastAsia="Times New Roman" w:hAnsi="Times New Roman"/>
          <w:spacing w:val="-6"/>
          <w:sz w:val="28"/>
          <w:szCs w:val="28"/>
          <w:lang w:eastAsia="ru-RU"/>
        </w:rPr>
        <w:t xml:space="preserve">ºС. </w:t>
      </w:r>
      <w:r w:rsidR="005119D9" w:rsidRPr="00F479DE">
        <w:rPr>
          <w:rFonts w:ascii="Times New Roman" w:eastAsia="Times New Roman" w:hAnsi="Times New Roman"/>
          <w:spacing w:val="-6"/>
          <w:sz w:val="28"/>
          <w:szCs w:val="28"/>
          <w:lang w:val="ru-RU" w:eastAsia="ru-RU"/>
        </w:rPr>
        <w:t xml:space="preserve">В начале июня температура воздуха продолжала повышаться, однако среднемесячная температура воздуха - 19,5°С была ниже на 0,3°С от среднемоноглетней. Конец июня характеризовался повышением температуры воздуха, за последнюю декаду температура достигла 20,6°С. В июле наблюдалось незначительное повышение температуры воздуха до 23,4°С. </w:t>
      </w:r>
      <w:r w:rsidR="00D75866" w:rsidRPr="00F479DE">
        <w:rPr>
          <w:rFonts w:ascii="Times New Roman" w:eastAsia="Times New Roman" w:hAnsi="Times New Roman"/>
          <w:spacing w:val="-6"/>
          <w:sz w:val="28"/>
          <w:szCs w:val="28"/>
          <w:lang w:eastAsia="ru-RU"/>
        </w:rPr>
        <w:t xml:space="preserve">Август </w:t>
      </w:r>
      <w:r w:rsidR="00846AE2" w:rsidRPr="00F479DE">
        <w:rPr>
          <w:rFonts w:ascii="Times New Roman" w:eastAsia="Times New Roman" w:hAnsi="Times New Roman"/>
          <w:spacing w:val="-6"/>
          <w:sz w:val="28"/>
          <w:szCs w:val="28"/>
          <w:lang w:val="ru-RU" w:eastAsia="ru-RU"/>
        </w:rPr>
        <w:t>незначительно</w:t>
      </w:r>
      <w:r w:rsidR="00D75866" w:rsidRPr="00F479DE">
        <w:rPr>
          <w:rFonts w:ascii="Times New Roman" w:eastAsia="Times New Roman" w:hAnsi="Times New Roman"/>
          <w:spacing w:val="-6"/>
          <w:sz w:val="28"/>
          <w:szCs w:val="28"/>
          <w:lang w:eastAsia="ru-RU"/>
        </w:rPr>
        <w:t xml:space="preserve"> </w:t>
      </w:r>
      <w:r w:rsidR="00DB5CA8" w:rsidRPr="00F479DE">
        <w:rPr>
          <w:rFonts w:ascii="Times New Roman" w:eastAsia="Times New Roman" w:hAnsi="Times New Roman"/>
          <w:spacing w:val="-6"/>
          <w:sz w:val="28"/>
          <w:szCs w:val="28"/>
          <w:lang w:eastAsia="ru-RU"/>
        </w:rPr>
        <w:t>от</w:t>
      </w:r>
      <w:r w:rsidR="00D75866" w:rsidRPr="00F479DE">
        <w:rPr>
          <w:rFonts w:ascii="Times New Roman" w:eastAsia="Times New Roman" w:hAnsi="Times New Roman"/>
          <w:spacing w:val="-6"/>
          <w:sz w:val="28"/>
          <w:szCs w:val="28"/>
          <w:lang w:eastAsia="ru-RU"/>
        </w:rPr>
        <w:t xml:space="preserve">личался </w:t>
      </w:r>
      <w:r w:rsidR="00DB5CA8" w:rsidRPr="00F479DE">
        <w:rPr>
          <w:rFonts w:ascii="Times New Roman" w:eastAsia="Times New Roman" w:hAnsi="Times New Roman"/>
          <w:spacing w:val="-6"/>
          <w:sz w:val="28"/>
          <w:szCs w:val="28"/>
          <w:lang w:eastAsia="ru-RU"/>
        </w:rPr>
        <w:t>от</w:t>
      </w:r>
      <w:r w:rsidR="00D75866" w:rsidRPr="00F479DE">
        <w:rPr>
          <w:rFonts w:ascii="Times New Roman" w:eastAsia="Times New Roman" w:hAnsi="Times New Roman"/>
          <w:spacing w:val="-6"/>
          <w:sz w:val="28"/>
          <w:szCs w:val="28"/>
          <w:lang w:eastAsia="ru-RU"/>
        </w:rPr>
        <w:t xml:space="preserve"> среднемноголетнего, в среднем температура составляла 22,4ºС. </w:t>
      </w:r>
      <w:r w:rsidR="000324EA" w:rsidRPr="00F479DE">
        <w:rPr>
          <w:rFonts w:ascii="Times New Roman" w:eastAsia="Times New Roman" w:hAnsi="Times New Roman"/>
          <w:spacing w:val="-6"/>
          <w:sz w:val="28"/>
          <w:szCs w:val="28"/>
          <w:lang w:val="ru-RU" w:eastAsia="ru-RU"/>
        </w:rPr>
        <w:t>В н</w:t>
      </w:r>
      <w:r w:rsidR="00D75866" w:rsidRPr="00F479DE">
        <w:rPr>
          <w:rFonts w:ascii="Times New Roman" w:eastAsia="Times New Roman" w:hAnsi="Times New Roman"/>
          <w:spacing w:val="-6"/>
          <w:sz w:val="28"/>
          <w:szCs w:val="28"/>
          <w:lang w:eastAsia="ru-RU"/>
        </w:rPr>
        <w:t>ачал</w:t>
      </w:r>
      <w:r w:rsidR="000324EA" w:rsidRPr="00F479DE">
        <w:rPr>
          <w:rFonts w:ascii="Times New Roman" w:eastAsia="Times New Roman" w:hAnsi="Times New Roman"/>
          <w:spacing w:val="-6"/>
          <w:sz w:val="28"/>
          <w:szCs w:val="28"/>
          <w:lang w:val="ru-RU" w:eastAsia="ru-RU"/>
        </w:rPr>
        <w:t>е</w:t>
      </w:r>
      <w:r w:rsidR="00D75866" w:rsidRPr="00F479DE">
        <w:rPr>
          <w:rFonts w:ascii="Times New Roman" w:eastAsia="Times New Roman" w:hAnsi="Times New Roman"/>
          <w:spacing w:val="-6"/>
          <w:sz w:val="28"/>
          <w:szCs w:val="28"/>
          <w:lang w:eastAsia="ru-RU"/>
        </w:rPr>
        <w:t xml:space="preserve"> сентября </w:t>
      </w:r>
      <w:r w:rsidR="000324EA" w:rsidRPr="00F479DE">
        <w:rPr>
          <w:rFonts w:ascii="Times New Roman" w:eastAsia="Times New Roman" w:hAnsi="Times New Roman"/>
          <w:spacing w:val="-6"/>
          <w:sz w:val="28"/>
          <w:szCs w:val="28"/>
          <w:lang w:val="ru-RU" w:eastAsia="ru-RU"/>
        </w:rPr>
        <w:t xml:space="preserve">температура воздуха </w:t>
      </w:r>
      <w:r w:rsidR="00D75866" w:rsidRPr="00F479DE">
        <w:rPr>
          <w:rFonts w:ascii="Times New Roman" w:eastAsia="Times New Roman" w:hAnsi="Times New Roman"/>
          <w:spacing w:val="-6"/>
          <w:sz w:val="28"/>
          <w:szCs w:val="28"/>
          <w:lang w:eastAsia="ru-RU"/>
        </w:rPr>
        <w:t>был</w:t>
      </w:r>
      <w:r w:rsidR="000324EA" w:rsidRPr="00F479DE">
        <w:rPr>
          <w:rFonts w:ascii="Times New Roman" w:eastAsia="Times New Roman" w:hAnsi="Times New Roman"/>
          <w:spacing w:val="-6"/>
          <w:sz w:val="28"/>
          <w:szCs w:val="28"/>
          <w:lang w:val="ru-RU" w:eastAsia="ru-RU"/>
        </w:rPr>
        <w:t>а</w:t>
      </w:r>
      <w:r w:rsidR="00D75866" w:rsidRPr="00F479DE">
        <w:rPr>
          <w:rFonts w:ascii="Times New Roman" w:eastAsia="Times New Roman" w:hAnsi="Times New Roman"/>
          <w:spacing w:val="-6"/>
          <w:sz w:val="28"/>
          <w:szCs w:val="28"/>
          <w:lang w:eastAsia="ru-RU"/>
        </w:rPr>
        <w:t xml:space="preserve"> тепл</w:t>
      </w:r>
      <w:r w:rsidR="000324EA" w:rsidRPr="00F479DE">
        <w:rPr>
          <w:rFonts w:ascii="Times New Roman" w:eastAsia="Times New Roman" w:hAnsi="Times New Roman"/>
          <w:spacing w:val="-6"/>
          <w:sz w:val="28"/>
          <w:szCs w:val="28"/>
          <w:lang w:val="ru-RU" w:eastAsia="ru-RU"/>
        </w:rPr>
        <w:t>ая</w:t>
      </w:r>
      <w:r w:rsidR="00D75866" w:rsidRPr="00F479DE">
        <w:rPr>
          <w:rFonts w:ascii="Times New Roman" w:eastAsia="Times New Roman" w:hAnsi="Times New Roman"/>
          <w:spacing w:val="-6"/>
          <w:sz w:val="28"/>
          <w:szCs w:val="28"/>
          <w:lang w:eastAsia="ru-RU"/>
        </w:rPr>
        <w:t xml:space="preserve">, начиная со второй декады </w:t>
      </w:r>
      <w:r w:rsidR="009F10DE" w:rsidRPr="00F479DE">
        <w:rPr>
          <w:rFonts w:ascii="Times New Roman" w:eastAsia="Times New Roman" w:hAnsi="Times New Roman"/>
          <w:spacing w:val="-6"/>
          <w:sz w:val="28"/>
          <w:szCs w:val="28"/>
          <w:lang w:val="ru-RU" w:eastAsia="ru-RU"/>
        </w:rPr>
        <w:t xml:space="preserve">сентября </w:t>
      </w:r>
      <w:r w:rsidR="00D75866" w:rsidRPr="00F479DE">
        <w:rPr>
          <w:rFonts w:ascii="Times New Roman" w:eastAsia="Times New Roman" w:hAnsi="Times New Roman"/>
          <w:spacing w:val="-6"/>
          <w:sz w:val="28"/>
          <w:szCs w:val="28"/>
          <w:lang w:eastAsia="ru-RU"/>
        </w:rPr>
        <w:t>и до конца месяца</w:t>
      </w:r>
      <w:r w:rsidR="0008397E" w:rsidRPr="00F479DE">
        <w:rPr>
          <w:rFonts w:ascii="Times New Roman" w:eastAsia="Times New Roman" w:hAnsi="Times New Roman"/>
          <w:spacing w:val="-6"/>
          <w:sz w:val="28"/>
          <w:szCs w:val="28"/>
          <w:lang w:val="ru-RU" w:eastAsia="ru-RU"/>
        </w:rPr>
        <w:t>,</w:t>
      </w:r>
      <w:r w:rsidR="00D75866" w:rsidRPr="00F479DE">
        <w:rPr>
          <w:rFonts w:ascii="Times New Roman" w:eastAsia="Times New Roman" w:hAnsi="Times New Roman"/>
          <w:spacing w:val="-6"/>
          <w:sz w:val="28"/>
          <w:szCs w:val="28"/>
          <w:lang w:eastAsia="ru-RU"/>
        </w:rPr>
        <w:t xml:space="preserve"> температура </w:t>
      </w:r>
      <w:r w:rsidR="0008397E" w:rsidRPr="00F479DE">
        <w:rPr>
          <w:rFonts w:ascii="Times New Roman" w:eastAsia="Times New Roman" w:hAnsi="Times New Roman"/>
          <w:spacing w:val="-6"/>
          <w:sz w:val="28"/>
          <w:szCs w:val="28"/>
          <w:lang w:val="ru-RU" w:eastAsia="ru-RU"/>
        </w:rPr>
        <w:t xml:space="preserve">воздуха </w:t>
      </w:r>
      <w:r w:rsidR="00D75866" w:rsidRPr="00F479DE">
        <w:rPr>
          <w:rFonts w:ascii="Times New Roman" w:eastAsia="Times New Roman" w:hAnsi="Times New Roman"/>
          <w:spacing w:val="-6"/>
          <w:sz w:val="28"/>
          <w:szCs w:val="28"/>
          <w:lang w:eastAsia="ru-RU"/>
        </w:rPr>
        <w:t>опус</w:t>
      </w:r>
      <w:r w:rsidR="009F10DE" w:rsidRPr="00F479DE">
        <w:rPr>
          <w:rFonts w:ascii="Times New Roman" w:eastAsia="Times New Roman" w:hAnsi="Times New Roman"/>
          <w:spacing w:val="-6"/>
          <w:sz w:val="28"/>
          <w:szCs w:val="28"/>
          <w:lang w:val="ru-RU" w:eastAsia="ru-RU"/>
        </w:rPr>
        <w:t>тилась</w:t>
      </w:r>
      <w:r w:rsidR="0008397E" w:rsidRPr="00F479DE">
        <w:rPr>
          <w:rFonts w:ascii="Times New Roman" w:eastAsia="Times New Roman" w:hAnsi="Times New Roman"/>
          <w:spacing w:val="-6"/>
          <w:sz w:val="28"/>
          <w:szCs w:val="28"/>
          <w:lang w:val="ru-RU" w:eastAsia="ru-RU"/>
        </w:rPr>
        <w:t>,</w:t>
      </w:r>
      <w:r w:rsidR="00D75866" w:rsidRPr="00F479DE">
        <w:rPr>
          <w:rFonts w:ascii="Times New Roman" w:eastAsia="Times New Roman" w:hAnsi="Times New Roman"/>
          <w:spacing w:val="-6"/>
          <w:sz w:val="28"/>
          <w:szCs w:val="28"/>
          <w:lang w:eastAsia="ru-RU"/>
        </w:rPr>
        <w:t xml:space="preserve"> на 0,9ºС</w:t>
      </w:r>
      <w:r w:rsidR="00DA517F" w:rsidRPr="00F479DE">
        <w:rPr>
          <w:rFonts w:ascii="Times New Roman" w:eastAsia="Times New Roman" w:hAnsi="Times New Roman"/>
          <w:spacing w:val="-6"/>
          <w:sz w:val="28"/>
          <w:szCs w:val="28"/>
          <w:lang w:val="ru-RU" w:eastAsia="ru-RU"/>
        </w:rPr>
        <w:t xml:space="preserve"> (Приложение 3)</w:t>
      </w:r>
      <w:r w:rsidR="00D75866" w:rsidRPr="00F479DE">
        <w:rPr>
          <w:rFonts w:ascii="Times New Roman" w:eastAsia="Times New Roman" w:hAnsi="Times New Roman"/>
          <w:spacing w:val="-6"/>
          <w:sz w:val="28"/>
          <w:szCs w:val="28"/>
          <w:lang w:eastAsia="ru-RU"/>
        </w:rPr>
        <w:t xml:space="preserve">. </w:t>
      </w:r>
    </w:p>
    <w:p w:rsidR="00D75866" w:rsidRPr="00F479DE" w:rsidRDefault="00D75866" w:rsidP="00B20225">
      <w:pPr>
        <w:spacing w:after="0" w:line="240" w:lineRule="auto"/>
        <w:ind w:firstLine="709"/>
        <w:jc w:val="both"/>
        <w:rPr>
          <w:rFonts w:ascii="Times New Roman" w:eastAsia="Times New Roman" w:hAnsi="Times New Roman"/>
          <w:spacing w:val="-6"/>
          <w:sz w:val="28"/>
          <w:szCs w:val="28"/>
          <w:lang w:eastAsia="ru-RU"/>
        </w:rPr>
      </w:pPr>
      <w:r w:rsidRPr="00F479DE">
        <w:rPr>
          <w:rFonts w:ascii="Times New Roman" w:eastAsia="Times New Roman" w:hAnsi="Times New Roman"/>
          <w:spacing w:val="-6"/>
          <w:sz w:val="28"/>
          <w:szCs w:val="28"/>
          <w:lang w:eastAsia="ru-RU"/>
        </w:rPr>
        <w:t>В 2019 году температура воздуха в апреле была ниже по сравнению с предыдущими годами на 2,3-5,1ºС. Май был теплым, температура воздуха была выше средн</w:t>
      </w:r>
      <w:r w:rsidR="00507274" w:rsidRPr="00F479DE">
        <w:rPr>
          <w:rFonts w:ascii="Times New Roman" w:eastAsia="Times New Roman" w:hAnsi="Times New Roman"/>
          <w:spacing w:val="-6"/>
          <w:sz w:val="28"/>
          <w:szCs w:val="28"/>
          <w:lang w:val="ru-RU" w:eastAsia="ru-RU"/>
        </w:rPr>
        <w:t xml:space="preserve">ий </w:t>
      </w:r>
      <w:r w:rsidRPr="00F479DE">
        <w:rPr>
          <w:rFonts w:ascii="Times New Roman" w:eastAsia="Times New Roman" w:hAnsi="Times New Roman"/>
          <w:spacing w:val="-6"/>
          <w:sz w:val="28"/>
          <w:szCs w:val="28"/>
          <w:lang w:eastAsia="ru-RU"/>
        </w:rPr>
        <w:t>многолетней на 0,2ºС</w:t>
      </w:r>
      <w:r w:rsidR="00DA517F" w:rsidRPr="00F479DE">
        <w:rPr>
          <w:rFonts w:ascii="Times New Roman" w:eastAsia="Times New Roman" w:hAnsi="Times New Roman"/>
          <w:spacing w:val="-6"/>
          <w:sz w:val="28"/>
          <w:szCs w:val="28"/>
          <w:lang w:val="ru-RU" w:eastAsia="ru-RU"/>
        </w:rPr>
        <w:t xml:space="preserve"> (Приложение 3)</w:t>
      </w:r>
      <w:r w:rsidRPr="00F479DE">
        <w:rPr>
          <w:rFonts w:ascii="Times New Roman" w:eastAsia="Times New Roman" w:hAnsi="Times New Roman"/>
          <w:spacing w:val="-6"/>
          <w:sz w:val="28"/>
          <w:szCs w:val="28"/>
          <w:lang w:eastAsia="ru-RU"/>
        </w:rPr>
        <w:t>. Температура июня была близка к среднемноголетней</w:t>
      </w:r>
      <w:r w:rsidR="00D77268" w:rsidRPr="00F479DE">
        <w:rPr>
          <w:rFonts w:ascii="Times New Roman" w:eastAsia="Times New Roman" w:hAnsi="Times New Roman"/>
          <w:spacing w:val="-6"/>
          <w:sz w:val="28"/>
          <w:szCs w:val="28"/>
          <w:lang w:val="ru-RU" w:eastAsia="ru-RU"/>
        </w:rPr>
        <w:t>и и составила</w:t>
      </w:r>
      <w:r w:rsidRPr="00F479DE">
        <w:rPr>
          <w:rFonts w:ascii="Times New Roman" w:eastAsia="Times New Roman" w:hAnsi="Times New Roman"/>
          <w:spacing w:val="-6"/>
          <w:sz w:val="28"/>
          <w:szCs w:val="28"/>
          <w:lang w:eastAsia="ru-RU"/>
        </w:rPr>
        <w:t xml:space="preserve"> </w:t>
      </w:r>
      <w:r w:rsidR="00D77268" w:rsidRPr="00F479DE">
        <w:rPr>
          <w:rFonts w:ascii="Times New Roman" w:eastAsia="Times New Roman" w:hAnsi="Times New Roman"/>
          <w:spacing w:val="-6"/>
          <w:sz w:val="28"/>
          <w:szCs w:val="28"/>
          <w:lang w:val="ru-RU" w:eastAsia="ru-RU"/>
        </w:rPr>
        <w:t>+</w:t>
      </w:r>
      <w:r w:rsidRPr="00F479DE">
        <w:rPr>
          <w:rFonts w:ascii="Times New Roman" w:eastAsia="Times New Roman" w:hAnsi="Times New Roman"/>
          <w:spacing w:val="-6"/>
          <w:sz w:val="28"/>
          <w:szCs w:val="28"/>
          <w:lang w:eastAsia="ru-RU"/>
        </w:rPr>
        <w:t xml:space="preserve">19,9ºС. В июле температура держалась на </w:t>
      </w:r>
      <w:r w:rsidR="00DB5CA8" w:rsidRPr="00F479DE">
        <w:rPr>
          <w:rFonts w:ascii="Times New Roman" w:eastAsia="Times New Roman" w:hAnsi="Times New Roman"/>
          <w:spacing w:val="-6"/>
          <w:sz w:val="28"/>
          <w:szCs w:val="28"/>
          <w:lang w:eastAsia="ru-RU"/>
        </w:rPr>
        <w:t>от</w:t>
      </w:r>
      <w:r w:rsidRPr="00F479DE">
        <w:rPr>
          <w:rFonts w:ascii="Times New Roman" w:eastAsia="Times New Roman" w:hAnsi="Times New Roman"/>
          <w:spacing w:val="-6"/>
          <w:sz w:val="28"/>
          <w:szCs w:val="28"/>
          <w:lang w:eastAsia="ru-RU"/>
        </w:rPr>
        <w:t xml:space="preserve">метках </w:t>
      </w:r>
      <w:r w:rsidR="00D77268" w:rsidRPr="00F479DE">
        <w:rPr>
          <w:rFonts w:ascii="Times New Roman" w:eastAsia="Times New Roman" w:hAnsi="Times New Roman"/>
          <w:spacing w:val="-6"/>
          <w:sz w:val="28"/>
          <w:szCs w:val="28"/>
          <w:lang w:val="ru-RU" w:eastAsia="ru-RU"/>
        </w:rPr>
        <w:t>+</w:t>
      </w:r>
      <w:r w:rsidRPr="00F479DE">
        <w:rPr>
          <w:rFonts w:ascii="Times New Roman" w:eastAsia="Times New Roman" w:hAnsi="Times New Roman"/>
          <w:spacing w:val="-6"/>
          <w:sz w:val="28"/>
          <w:szCs w:val="28"/>
          <w:lang w:eastAsia="ru-RU"/>
        </w:rPr>
        <w:t xml:space="preserve">23,9-28ºС. Август был очень жаркий, </w:t>
      </w:r>
      <w:r w:rsidR="00CD4AD4" w:rsidRPr="00F479DE">
        <w:rPr>
          <w:rFonts w:ascii="Times New Roman" w:eastAsia="Times New Roman" w:hAnsi="Times New Roman"/>
          <w:spacing w:val="-6"/>
          <w:sz w:val="28"/>
          <w:szCs w:val="28"/>
          <w:lang w:val="ru-RU" w:eastAsia="ru-RU"/>
        </w:rPr>
        <w:t xml:space="preserve">самая жаркая </w:t>
      </w:r>
      <w:r w:rsidRPr="00F479DE">
        <w:rPr>
          <w:rFonts w:ascii="Times New Roman" w:eastAsia="Times New Roman" w:hAnsi="Times New Roman"/>
          <w:spacing w:val="-6"/>
          <w:sz w:val="28"/>
          <w:szCs w:val="28"/>
          <w:lang w:eastAsia="ru-RU"/>
        </w:rPr>
        <w:t xml:space="preserve">температура была выше предыдущих лет на 9,8-11,1ºС и составляла 32,2ºС. Среднемесячная температура в сентябре достигала </w:t>
      </w:r>
      <w:r w:rsidR="00D77268" w:rsidRPr="00F479DE">
        <w:rPr>
          <w:rFonts w:ascii="Times New Roman" w:eastAsia="Times New Roman" w:hAnsi="Times New Roman"/>
          <w:spacing w:val="-6"/>
          <w:sz w:val="28"/>
          <w:szCs w:val="28"/>
          <w:lang w:val="ru-RU" w:eastAsia="ru-RU"/>
        </w:rPr>
        <w:t>+</w:t>
      </w:r>
      <w:r w:rsidRPr="00F479DE">
        <w:rPr>
          <w:rFonts w:ascii="Times New Roman" w:eastAsia="Times New Roman" w:hAnsi="Times New Roman"/>
          <w:spacing w:val="-6"/>
          <w:sz w:val="28"/>
          <w:szCs w:val="28"/>
          <w:lang w:eastAsia="ru-RU"/>
        </w:rPr>
        <w:t xml:space="preserve">16,4ºС, в первой декаде </w:t>
      </w:r>
      <w:r w:rsidR="00D77268" w:rsidRPr="00F479DE">
        <w:rPr>
          <w:rFonts w:ascii="Times New Roman" w:eastAsia="Times New Roman" w:hAnsi="Times New Roman"/>
          <w:spacing w:val="-6"/>
          <w:sz w:val="28"/>
          <w:szCs w:val="28"/>
          <w:lang w:val="ru-RU" w:eastAsia="ru-RU"/>
        </w:rPr>
        <w:t>+</w:t>
      </w:r>
      <w:r w:rsidRPr="00F479DE">
        <w:rPr>
          <w:rFonts w:ascii="Times New Roman" w:eastAsia="Times New Roman" w:hAnsi="Times New Roman"/>
          <w:spacing w:val="-6"/>
          <w:sz w:val="28"/>
          <w:szCs w:val="28"/>
          <w:lang w:eastAsia="ru-RU"/>
        </w:rPr>
        <w:t xml:space="preserve">14,6ºС и </w:t>
      </w:r>
      <w:r w:rsidR="00D77268" w:rsidRPr="00F479DE">
        <w:rPr>
          <w:rFonts w:ascii="Times New Roman" w:eastAsia="Times New Roman" w:hAnsi="Times New Roman"/>
          <w:spacing w:val="-6"/>
          <w:sz w:val="28"/>
          <w:szCs w:val="28"/>
          <w:lang w:val="ru-RU" w:eastAsia="ru-RU"/>
        </w:rPr>
        <w:t>+</w:t>
      </w:r>
      <w:r w:rsidRPr="00F479DE">
        <w:rPr>
          <w:rFonts w:ascii="Times New Roman" w:eastAsia="Times New Roman" w:hAnsi="Times New Roman"/>
          <w:spacing w:val="-6"/>
          <w:sz w:val="28"/>
          <w:szCs w:val="28"/>
          <w:lang w:eastAsia="ru-RU"/>
        </w:rPr>
        <w:t xml:space="preserve">16,5ºС во второй. В третьей декаде температура была </w:t>
      </w:r>
      <w:r w:rsidR="00D77268" w:rsidRPr="00F479DE">
        <w:rPr>
          <w:rFonts w:ascii="Times New Roman" w:eastAsia="Times New Roman" w:hAnsi="Times New Roman"/>
          <w:spacing w:val="-6"/>
          <w:sz w:val="28"/>
          <w:szCs w:val="28"/>
          <w:lang w:val="ru-RU" w:eastAsia="ru-RU"/>
        </w:rPr>
        <w:t>+</w:t>
      </w:r>
      <w:r w:rsidRPr="00F479DE">
        <w:rPr>
          <w:rFonts w:ascii="Times New Roman" w:eastAsia="Times New Roman" w:hAnsi="Times New Roman"/>
          <w:spacing w:val="-6"/>
          <w:sz w:val="28"/>
          <w:szCs w:val="28"/>
          <w:lang w:eastAsia="ru-RU"/>
        </w:rPr>
        <w:t>17,9ºС.</w:t>
      </w:r>
    </w:p>
    <w:p w:rsidR="00D75866" w:rsidRPr="00F479DE" w:rsidRDefault="00B36EE6" w:rsidP="00B20225">
      <w:pPr>
        <w:spacing w:after="0" w:line="240" w:lineRule="auto"/>
        <w:ind w:firstLine="709"/>
        <w:jc w:val="both"/>
        <w:rPr>
          <w:rFonts w:ascii="Times New Roman" w:eastAsia="Times New Roman" w:hAnsi="Times New Roman"/>
          <w:spacing w:val="-6"/>
          <w:sz w:val="28"/>
          <w:szCs w:val="28"/>
          <w:lang w:eastAsia="ru-RU"/>
        </w:rPr>
      </w:pPr>
      <w:r w:rsidRPr="00F479DE">
        <w:rPr>
          <w:rFonts w:ascii="Times New Roman" w:eastAsia="Times New Roman" w:hAnsi="Times New Roman"/>
          <w:spacing w:val="-6"/>
          <w:sz w:val="28"/>
          <w:szCs w:val="28"/>
          <w:lang w:val="ru-RU" w:eastAsia="ru-RU"/>
        </w:rPr>
        <w:t>Климатические</w:t>
      </w:r>
      <w:r w:rsidR="00D75866" w:rsidRPr="00F479DE">
        <w:rPr>
          <w:rFonts w:ascii="Times New Roman" w:eastAsia="Times New Roman" w:hAnsi="Times New Roman"/>
          <w:spacing w:val="-6"/>
          <w:sz w:val="28"/>
          <w:szCs w:val="28"/>
          <w:lang w:eastAsia="ru-RU"/>
        </w:rPr>
        <w:t xml:space="preserve"> условия </w:t>
      </w:r>
      <w:r w:rsidRPr="00F479DE">
        <w:rPr>
          <w:rFonts w:ascii="Times New Roman" w:eastAsia="Times New Roman" w:hAnsi="Times New Roman"/>
          <w:spacing w:val="-6"/>
          <w:sz w:val="28"/>
          <w:szCs w:val="28"/>
          <w:lang w:val="ru-RU" w:eastAsia="ru-RU"/>
        </w:rPr>
        <w:t xml:space="preserve">территории </w:t>
      </w:r>
      <w:r w:rsidR="00D75866" w:rsidRPr="00F479DE">
        <w:rPr>
          <w:rFonts w:ascii="Times New Roman" w:eastAsia="Times New Roman" w:hAnsi="Times New Roman"/>
          <w:spacing w:val="-6"/>
          <w:sz w:val="28"/>
          <w:szCs w:val="28"/>
          <w:lang w:eastAsia="ru-RU"/>
        </w:rPr>
        <w:t xml:space="preserve">- температура воздуха, осадки и </w:t>
      </w:r>
      <w:r w:rsidR="00DB5CA8" w:rsidRPr="00F479DE">
        <w:rPr>
          <w:rFonts w:ascii="Times New Roman" w:eastAsia="Times New Roman" w:hAnsi="Times New Roman"/>
          <w:spacing w:val="-6"/>
          <w:sz w:val="28"/>
          <w:szCs w:val="28"/>
          <w:lang w:eastAsia="ru-RU"/>
        </w:rPr>
        <w:t>от</w:t>
      </w:r>
      <w:r w:rsidR="00D75866" w:rsidRPr="00F479DE">
        <w:rPr>
          <w:rFonts w:ascii="Times New Roman" w:eastAsia="Times New Roman" w:hAnsi="Times New Roman"/>
          <w:spacing w:val="-6"/>
          <w:sz w:val="28"/>
          <w:szCs w:val="28"/>
          <w:lang w:eastAsia="ru-RU"/>
        </w:rPr>
        <w:t xml:space="preserve">носительная влажность воздуха исследуемых лет и </w:t>
      </w:r>
      <w:r w:rsidR="00DB5CA8" w:rsidRPr="00F479DE">
        <w:rPr>
          <w:rFonts w:ascii="Times New Roman" w:eastAsia="Times New Roman" w:hAnsi="Times New Roman"/>
          <w:spacing w:val="-6"/>
          <w:sz w:val="28"/>
          <w:szCs w:val="28"/>
          <w:lang w:eastAsia="ru-RU"/>
        </w:rPr>
        <w:t>от</w:t>
      </w:r>
      <w:r w:rsidR="00D75866" w:rsidRPr="00F479DE">
        <w:rPr>
          <w:rFonts w:ascii="Times New Roman" w:eastAsia="Times New Roman" w:hAnsi="Times New Roman"/>
          <w:spacing w:val="-6"/>
          <w:sz w:val="28"/>
          <w:szCs w:val="28"/>
          <w:lang w:eastAsia="ru-RU"/>
        </w:rPr>
        <w:t xml:space="preserve">клонение их </w:t>
      </w:r>
      <w:r w:rsidR="00DB5CA8" w:rsidRPr="00F479DE">
        <w:rPr>
          <w:rFonts w:ascii="Times New Roman" w:eastAsia="Times New Roman" w:hAnsi="Times New Roman"/>
          <w:spacing w:val="-6"/>
          <w:sz w:val="28"/>
          <w:szCs w:val="28"/>
          <w:lang w:eastAsia="ru-RU"/>
        </w:rPr>
        <w:t>от</w:t>
      </w:r>
      <w:r w:rsidR="00D75866" w:rsidRPr="00F479DE">
        <w:rPr>
          <w:rFonts w:ascii="Times New Roman" w:eastAsia="Times New Roman" w:hAnsi="Times New Roman"/>
          <w:spacing w:val="-6"/>
          <w:sz w:val="28"/>
          <w:szCs w:val="28"/>
          <w:lang w:eastAsia="ru-RU"/>
        </w:rPr>
        <w:t xml:space="preserve"> среднемноголетней приведены в таблице 2.</w:t>
      </w:r>
      <w:r w:rsidR="00B3119E" w:rsidRPr="00F479DE">
        <w:rPr>
          <w:rFonts w:ascii="Times New Roman" w:eastAsia="Times New Roman" w:hAnsi="Times New Roman"/>
          <w:spacing w:val="-6"/>
          <w:sz w:val="28"/>
          <w:szCs w:val="28"/>
          <w:lang w:val="ru-RU" w:eastAsia="ru-RU"/>
        </w:rPr>
        <w:t>6</w:t>
      </w:r>
      <w:r w:rsidR="002B7BD5" w:rsidRPr="00F479DE">
        <w:rPr>
          <w:rFonts w:ascii="Times New Roman" w:eastAsia="Times New Roman" w:hAnsi="Times New Roman"/>
          <w:spacing w:val="-6"/>
          <w:sz w:val="28"/>
          <w:szCs w:val="28"/>
          <w:lang w:val="ru-RU" w:eastAsia="ru-RU"/>
        </w:rPr>
        <w:t xml:space="preserve"> (рисунок 2.1, 2.2, 2.3)</w:t>
      </w:r>
      <w:r w:rsidR="00D75866" w:rsidRPr="00F479DE">
        <w:rPr>
          <w:rFonts w:ascii="Times New Roman" w:eastAsia="Times New Roman" w:hAnsi="Times New Roman"/>
          <w:spacing w:val="-6"/>
          <w:sz w:val="28"/>
          <w:szCs w:val="28"/>
          <w:lang w:eastAsia="ru-RU"/>
        </w:rPr>
        <w:t>. Как показано в таблице 2.</w:t>
      </w:r>
      <w:r w:rsidR="00B3119E" w:rsidRPr="00F479DE">
        <w:rPr>
          <w:rFonts w:ascii="Times New Roman" w:eastAsia="Times New Roman" w:hAnsi="Times New Roman"/>
          <w:spacing w:val="-6"/>
          <w:sz w:val="28"/>
          <w:szCs w:val="28"/>
          <w:lang w:val="ru-RU" w:eastAsia="ru-RU"/>
        </w:rPr>
        <w:t>6</w:t>
      </w:r>
      <w:r w:rsidR="00D75866" w:rsidRPr="00F479DE">
        <w:rPr>
          <w:rFonts w:ascii="Times New Roman" w:eastAsia="Times New Roman" w:hAnsi="Times New Roman"/>
          <w:spacing w:val="-6"/>
          <w:sz w:val="28"/>
          <w:szCs w:val="28"/>
          <w:lang w:eastAsia="ru-RU"/>
        </w:rPr>
        <w:t xml:space="preserve">, </w:t>
      </w:r>
      <w:r w:rsidR="00DB5CA8" w:rsidRPr="00F479DE">
        <w:rPr>
          <w:rFonts w:ascii="Times New Roman" w:eastAsia="Times New Roman" w:hAnsi="Times New Roman"/>
          <w:spacing w:val="-6"/>
          <w:sz w:val="28"/>
          <w:szCs w:val="28"/>
          <w:lang w:eastAsia="ru-RU"/>
        </w:rPr>
        <w:t>от</w:t>
      </w:r>
      <w:r w:rsidR="00D75866" w:rsidRPr="00F479DE">
        <w:rPr>
          <w:rFonts w:ascii="Times New Roman" w:eastAsia="Times New Roman" w:hAnsi="Times New Roman"/>
          <w:spacing w:val="-6"/>
          <w:sz w:val="28"/>
          <w:szCs w:val="28"/>
          <w:lang w:eastAsia="ru-RU"/>
        </w:rPr>
        <w:t xml:space="preserve">клонения </w:t>
      </w:r>
      <w:r w:rsidR="00DB5CA8" w:rsidRPr="00F479DE">
        <w:rPr>
          <w:rFonts w:ascii="Times New Roman" w:eastAsia="Times New Roman" w:hAnsi="Times New Roman"/>
          <w:spacing w:val="-6"/>
          <w:sz w:val="28"/>
          <w:szCs w:val="28"/>
          <w:lang w:eastAsia="ru-RU"/>
        </w:rPr>
        <w:t>от</w:t>
      </w:r>
      <w:r w:rsidR="00D75866" w:rsidRPr="00F479DE">
        <w:rPr>
          <w:rFonts w:ascii="Times New Roman" w:eastAsia="Times New Roman" w:hAnsi="Times New Roman"/>
          <w:spacing w:val="-6"/>
          <w:sz w:val="28"/>
          <w:szCs w:val="28"/>
          <w:lang w:eastAsia="ru-RU"/>
        </w:rPr>
        <w:t xml:space="preserve"> среднемноголетних значений температуры воздуха наблюдаются во все годы исследования. В </w:t>
      </w:r>
      <w:r w:rsidR="00DB5CA8" w:rsidRPr="00F479DE">
        <w:rPr>
          <w:rFonts w:ascii="Times New Roman" w:eastAsia="Times New Roman" w:hAnsi="Times New Roman"/>
          <w:spacing w:val="-6"/>
          <w:sz w:val="28"/>
          <w:szCs w:val="28"/>
          <w:lang w:eastAsia="ru-RU"/>
        </w:rPr>
        <w:t>от</w:t>
      </w:r>
      <w:r w:rsidR="00D75866" w:rsidRPr="00F479DE">
        <w:rPr>
          <w:rFonts w:ascii="Times New Roman" w:eastAsia="Times New Roman" w:hAnsi="Times New Roman"/>
          <w:spacing w:val="-6"/>
          <w:sz w:val="28"/>
          <w:szCs w:val="28"/>
          <w:lang w:eastAsia="ru-RU"/>
        </w:rPr>
        <w:t xml:space="preserve">дельные </w:t>
      </w:r>
      <w:r w:rsidR="00DC7AFB" w:rsidRPr="00F479DE">
        <w:rPr>
          <w:rFonts w:ascii="Times New Roman" w:eastAsia="Times New Roman" w:hAnsi="Times New Roman"/>
          <w:spacing w:val="-6"/>
          <w:sz w:val="28"/>
          <w:szCs w:val="28"/>
          <w:lang w:val="ru-RU" w:eastAsia="ru-RU"/>
        </w:rPr>
        <w:t xml:space="preserve">месяцы вегетационного периода </w:t>
      </w:r>
      <w:r w:rsidR="00507274" w:rsidRPr="00F479DE">
        <w:rPr>
          <w:rFonts w:ascii="Times New Roman" w:eastAsia="Times New Roman" w:hAnsi="Times New Roman"/>
          <w:spacing w:val="-6"/>
          <w:sz w:val="28"/>
          <w:szCs w:val="28"/>
          <w:lang w:val="ru-RU" w:eastAsia="ru-RU"/>
        </w:rPr>
        <w:t xml:space="preserve">выращивания </w:t>
      </w:r>
      <w:r w:rsidR="00DC7AFB" w:rsidRPr="00F479DE">
        <w:rPr>
          <w:rFonts w:ascii="Times New Roman" w:eastAsia="Times New Roman" w:hAnsi="Times New Roman"/>
          <w:spacing w:val="-6"/>
          <w:sz w:val="28"/>
          <w:szCs w:val="28"/>
          <w:lang w:val="ru-RU" w:eastAsia="ru-RU"/>
        </w:rPr>
        <w:t xml:space="preserve">кукурузы </w:t>
      </w:r>
      <w:r w:rsidR="00507274" w:rsidRPr="00F479DE">
        <w:rPr>
          <w:rFonts w:ascii="Times New Roman" w:eastAsia="Times New Roman" w:hAnsi="Times New Roman"/>
          <w:spacing w:val="-6"/>
          <w:sz w:val="28"/>
          <w:szCs w:val="28"/>
          <w:lang w:val="ru-RU" w:eastAsia="ru-RU"/>
        </w:rPr>
        <w:t xml:space="preserve">на зерно </w:t>
      </w:r>
      <w:r w:rsidR="00D75866" w:rsidRPr="00F479DE">
        <w:rPr>
          <w:rFonts w:ascii="Times New Roman" w:eastAsia="Times New Roman" w:hAnsi="Times New Roman"/>
          <w:spacing w:val="-6"/>
          <w:sz w:val="28"/>
          <w:szCs w:val="28"/>
          <w:lang w:eastAsia="ru-RU"/>
        </w:rPr>
        <w:t>2017 и 2018 год</w:t>
      </w:r>
      <w:r w:rsidR="00DC7AFB" w:rsidRPr="00F479DE">
        <w:rPr>
          <w:rFonts w:ascii="Times New Roman" w:eastAsia="Times New Roman" w:hAnsi="Times New Roman"/>
          <w:spacing w:val="-6"/>
          <w:sz w:val="28"/>
          <w:szCs w:val="28"/>
          <w:lang w:val="ru-RU" w:eastAsia="ru-RU"/>
        </w:rPr>
        <w:t>а</w:t>
      </w:r>
      <w:r w:rsidR="00D75866" w:rsidRPr="00F479DE">
        <w:rPr>
          <w:rFonts w:ascii="Times New Roman" w:eastAsia="Times New Roman" w:hAnsi="Times New Roman"/>
          <w:spacing w:val="-6"/>
          <w:sz w:val="28"/>
          <w:szCs w:val="28"/>
          <w:lang w:eastAsia="ru-RU"/>
        </w:rPr>
        <w:t xml:space="preserve"> температура воздуха </w:t>
      </w:r>
      <w:r w:rsidR="00507274" w:rsidRPr="00F479DE">
        <w:rPr>
          <w:rFonts w:ascii="Times New Roman" w:eastAsia="Times New Roman" w:hAnsi="Times New Roman"/>
          <w:spacing w:val="-6"/>
          <w:sz w:val="28"/>
          <w:szCs w:val="28"/>
          <w:lang w:val="ru-RU" w:eastAsia="ru-RU"/>
        </w:rPr>
        <w:t xml:space="preserve">снизилась </w:t>
      </w:r>
      <w:r w:rsidR="00D75866" w:rsidRPr="00F479DE">
        <w:rPr>
          <w:rFonts w:ascii="Times New Roman" w:eastAsia="Times New Roman" w:hAnsi="Times New Roman"/>
          <w:spacing w:val="-6"/>
          <w:sz w:val="28"/>
          <w:szCs w:val="28"/>
          <w:lang w:eastAsia="ru-RU"/>
        </w:rPr>
        <w:t>на 0,1-0,3°С ниже средне</w:t>
      </w:r>
      <w:r w:rsidR="00507274" w:rsidRPr="00F479DE">
        <w:rPr>
          <w:rFonts w:ascii="Times New Roman" w:eastAsia="Times New Roman" w:hAnsi="Times New Roman"/>
          <w:spacing w:val="-6"/>
          <w:sz w:val="28"/>
          <w:szCs w:val="28"/>
          <w:lang w:val="ru-RU" w:eastAsia="ru-RU"/>
        </w:rPr>
        <w:t>й</w:t>
      </w:r>
      <w:r w:rsidR="0008397E" w:rsidRPr="00F479DE">
        <w:rPr>
          <w:rFonts w:ascii="Times New Roman" w:eastAsia="Times New Roman" w:hAnsi="Times New Roman"/>
          <w:spacing w:val="-6"/>
          <w:sz w:val="28"/>
          <w:szCs w:val="28"/>
          <w:lang w:val="ru-RU" w:eastAsia="ru-RU"/>
        </w:rPr>
        <w:t xml:space="preserve"> </w:t>
      </w:r>
      <w:r w:rsidR="00DC7AFB" w:rsidRPr="00F479DE">
        <w:rPr>
          <w:rFonts w:ascii="Times New Roman" w:eastAsia="Times New Roman" w:hAnsi="Times New Roman"/>
          <w:spacing w:val="-6"/>
          <w:sz w:val="28"/>
          <w:szCs w:val="28"/>
          <w:lang w:val="ru-RU" w:eastAsia="ru-RU"/>
        </w:rPr>
        <w:t>м</w:t>
      </w:r>
      <w:r w:rsidR="00D75866" w:rsidRPr="00F479DE">
        <w:rPr>
          <w:rFonts w:ascii="Times New Roman" w:eastAsia="Times New Roman" w:hAnsi="Times New Roman"/>
          <w:spacing w:val="-6"/>
          <w:sz w:val="28"/>
          <w:szCs w:val="28"/>
          <w:lang w:eastAsia="ru-RU"/>
        </w:rPr>
        <w:t>ноголетн</w:t>
      </w:r>
      <w:r w:rsidR="0008397E" w:rsidRPr="00F479DE">
        <w:rPr>
          <w:rFonts w:ascii="Times New Roman" w:eastAsia="Times New Roman" w:hAnsi="Times New Roman"/>
          <w:spacing w:val="-6"/>
          <w:sz w:val="28"/>
          <w:szCs w:val="28"/>
          <w:lang w:val="ru-RU" w:eastAsia="ru-RU"/>
        </w:rPr>
        <w:t>е</w:t>
      </w:r>
      <w:r w:rsidR="00507274" w:rsidRPr="00F479DE">
        <w:rPr>
          <w:rFonts w:ascii="Times New Roman" w:eastAsia="Times New Roman" w:hAnsi="Times New Roman"/>
          <w:spacing w:val="-6"/>
          <w:sz w:val="28"/>
          <w:szCs w:val="28"/>
          <w:lang w:val="ru-RU" w:eastAsia="ru-RU"/>
        </w:rPr>
        <w:t>й</w:t>
      </w:r>
      <w:r w:rsidR="0008397E" w:rsidRPr="00F479DE">
        <w:rPr>
          <w:rFonts w:ascii="Times New Roman" w:eastAsia="Times New Roman" w:hAnsi="Times New Roman"/>
          <w:spacing w:val="-6"/>
          <w:sz w:val="28"/>
          <w:szCs w:val="28"/>
          <w:lang w:val="ru-RU" w:eastAsia="ru-RU"/>
        </w:rPr>
        <w:t xml:space="preserve"> </w:t>
      </w:r>
      <w:r w:rsidR="00507274" w:rsidRPr="00F479DE">
        <w:rPr>
          <w:rFonts w:ascii="Times New Roman" w:eastAsia="Times New Roman" w:hAnsi="Times New Roman"/>
          <w:spacing w:val="-6"/>
          <w:sz w:val="28"/>
          <w:szCs w:val="28"/>
          <w:lang w:val="ru-RU" w:eastAsia="ru-RU"/>
        </w:rPr>
        <w:t>нормы</w:t>
      </w:r>
      <w:r w:rsidR="00D75866" w:rsidRPr="00F479DE">
        <w:rPr>
          <w:rFonts w:ascii="Times New Roman" w:eastAsia="Times New Roman" w:hAnsi="Times New Roman"/>
          <w:spacing w:val="-6"/>
          <w:sz w:val="28"/>
          <w:szCs w:val="28"/>
          <w:lang w:eastAsia="ru-RU"/>
        </w:rPr>
        <w:t>, а в остальны</w:t>
      </w:r>
      <w:r w:rsidR="00507274" w:rsidRPr="00F479DE">
        <w:rPr>
          <w:rFonts w:ascii="Times New Roman" w:eastAsia="Times New Roman" w:hAnsi="Times New Roman"/>
          <w:spacing w:val="-6"/>
          <w:sz w:val="28"/>
          <w:szCs w:val="28"/>
          <w:lang w:val="ru-RU" w:eastAsia="ru-RU"/>
        </w:rPr>
        <w:t>х</w:t>
      </w:r>
      <w:r w:rsidR="00D75866" w:rsidRPr="00F479DE">
        <w:rPr>
          <w:rFonts w:ascii="Times New Roman" w:eastAsia="Times New Roman" w:hAnsi="Times New Roman"/>
          <w:spacing w:val="-6"/>
          <w:sz w:val="28"/>
          <w:szCs w:val="28"/>
          <w:lang w:eastAsia="ru-RU"/>
        </w:rPr>
        <w:t xml:space="preserve"> месяц</w:t>
      </w:r>
      <w:r w:rsidR="00507274" w:rsidRPr="00F479DE">
        <w:rPr>
          <w:rFonts w:ascii="Times New Roman" w:eastAsia="Times New Roman" w:hAnsi="Times New Roman"/>
          <w:spacing w:val="-6"/>
          <w:sz w:val="28"/>
          <w:szCs w:val="28"/>
          <w:lang w:val="ru-RU" w:eastAsia="ru-RU"/>
        </w:rPr>
        <w:t>ах</w:t>
      </w:r>
      <w:r w:rsidR="00D75866" w:rsidRPr="00F479DE">
        <w:rPr>
          <w:rFonts w:ascii="Times New Roman" w:eastAsia="Times New Roman" w:hAnsi="Times New Roman"/>
          <w:spacing w:val="-6"/>
          <w:sz w:val="28"/>
          <w:szCs w:val="28"/>
          <w:lang w:eastAsia="ru-RU"/>
        </w:rPr>
        <w:t xml:space="preserve"> исследуем</w:t>
      </w:r>
      <w:r w:rsidR="00507274" w:rsidRPr="00F479DE">
        <w:rPr>
          <w:rFonts w:ascii="Times New Roman" w:eastAsia="Times New Roman" w:hAnsi="Times New Roman"/>
          <w:spacing w:val="-6"/>
          <w:sz w:val="28"/>
          <w:szCs w:val="28"/>
          <w:lang w:val="ru-RU" w:eastAsia="ru-RU"/>
        </w:rPr>
        <w:t>ого периода</w:t>
      </w:r>
      <w:r w:rsidR="00D75866" w:rsidRPr="00F479DE">
        <w:rPr>
          <w:rFonts w:ascii="Times New Roman" w:eastAsia="Times New Roman" w:hAnsi="Times New Roman"/>
          <w:spacing w:val="-6"/>
          <w:sz w:val="28"/>
          <w:szCs w:val="28"/>
          <w:lang w:eastAsia="ru-RU"/>
        </w:rPr>
        <w:t>, наобор</w:t>
      </w:r>
      <w:r w:rsidR="00DB5CA8" w:rsidRPr="00F479DE">
        <w:rPr>
          <w:rFonts w:ascii="Times New Roman" w:eastAsia="Times New Roman" w:hAnsi="Times New Roman"/>
          <w:spacing w:val="-6"/>
          <w:sz w:val="28"/>
          <w:szCs w:val="28"/>
          <w:lang w:eastAsia="ru-RU"/>
        </w:rPr>
        <w:t>от</w:t>
      </w:r>
      <w:r w:rsidR="00D75866" w:rsidRPr="00F479DE">
        <w:rPr>
          <w:rFonts w:ascii="Times New Roman" w:eastAsia="Times New Roman" w:hAnsi="Times New Roman"/>
          <w:spacing w:val="-6"/>
          <w:sz w:val="28"/>
          <w:szCs w:val="28"/>
          <w:lang w:eastAsia="ru-RU"/>
        </w:rPr>
        <w:t xml:space="preserve">, </w:t>
      </w:r>
      <w:r w:rsidR="0008397E" w:rsidRPr="00F479DE">
        <w:rPr>
          <w:rFonts w:ascii="Times New Roman" w:eastAsia="Times New Roman" w:hAnsi="Times New Roman"/>
          <w:spacing w:val="-6"/>
          <w:sz w:val="28"/>
          <w:szCs w:val="28"/>
          <w:lang w:val="ru-RU" w:eastAsia="ru-RU"/>
        </w:rPr>
        <w:t>теплообеспеченность была высокой</w:t>
      </w:r>
      <w:r w:rsidR="00DA517F" w:rsidRPr="00F479DE">
        <w:rPr>
          <w:rFonts w:ascii="Times New Roman" w:eastAsia="Times New Roman" w:hAnsi="Times New Roman"/>
          <w:spacing w:val="-6"/>
          <w:sz w:val="28"/>
          <w:szCs w:val="28"/>
          <w:lang w:val="ru-RU" w:eastAsia="ru-RU"/>
        </w:rPr>
        <w:t xml:space="preserve"> (Приложение 3)</w:t>
      </w:r>
      <w:r w:rsidR="00D75866" w:rsidRPr="00F479DE">
        <w:rPr>
          <w:rFonts w:ascii="Times New Roman" w:eastAsia="Times New Roman" w:hAnsi="Times New Roman"/>
          <w:spacing w:val="-6"/>
          <w:sz w:val="28"/>
          <w:szCs w:val="28"/>
          <w:lang w:eastAsia="ru-RU"/>
        </w:rPr>
        <w:t xml:space="preserve">. В 2019 году средняя температура воздуха в месяце август </w:t>
      </w:r>
      <w:r w:rsidR="00D75866" w:rsidRPr="00F479DE">
        <w:rPr>
          <w:rFonts w:ascii="Times New Roman" w:eastAsia="Times New Roman" w:hAnsi="Times New Roman"/>
          <w:spacing w:val="-6"/>
          <w:sz w:val="28"/>
          <w:szCs w:val="28"/>
          <w:lang w:eastAsia="ru-RU"/>
        </w:rPr>
        <w:lastRenderedPageBreak/>
        <w:t>вегетационного периода выращивания кукурузы была намного выше средне</w:t>
      </w:r>
      <w:r w:rsidR="00846AE2" w:rsidRPr="00F479DE">
        <w:rPr>
          <w:rFonts w:ascii="Times New Roman" w:eastAsia="Times New Roman" w:hAnsi="Times New Roman"/>
          <w:spacing w:val="-6"/>
          <w:sz w:val="28"/>
          <w:szCs w:val="28"/>
          <w:lang w:val="ru-RU" w:eastAsia="ru-RU"/>
        </w:rPr>
        <w:t>й</w:t>
      </w:r>
      <w:r w:rsidR="00D75866" w:rsidRPr="00F479DE">
        <w:rPr>
          <w:rFonts w:ascii="Times New Roman" w:eastAsia="Times New Roman" w:hAnsi="Times New Roman"/>
          <w:spacing w:val="-6"/>
          <w:sz w:val="28"/>
          <w:szCs w:val="28"/>
          <w:lang w:eastAsia="ru-RU"/>
        </w:rPr>
        <w:t>, тогда как в остальное время она была близка к среднемноголетнему значению (Таблица 2.</w:t>
      </w:r>
      <w:r w:rsidR="00B3119E" w:rsidRPr="00F479DE">
        <w:rPr>
          <w:rFonts w:ascii="Times New Roman" w:eastAsia="Times New Roman" w:hAnsi="Times New Roman"/>
          <w:spacing w:val="-6"/>
          <w:sz w:val="28"/>
          <w:szCs w:val="28"/>
          <w:lang w:val="ru-RU" w:eastAsia="ru-RU"/>
        </w:rPr>
        <w:t>6</w:t>
      </w:r>
      <w:r w:rsidR="00D75866" w:rsidRPr="00F479DE">
        <w:rPr>
          <w:rFonts w:ascii="Times New Roman" w:eastAsia="Times New Roman" w:hAnsi="Times New Roman"/>
          <w:spacing w:val="-6"/>
          <w:sz w:val="28"/>
          <w:szCs w:val="28"/>
          <w:lang w:eastAsia="ru-RU"/>
        </w:rPr>
        <w:t>).</w:t>
      </w:r>
    </w:p>
    <w:p w:rsidR="00A8301D" w:rsidRPr="00F479DE" w:rsidRDefault="009F684E" w:rsidP="009F684E">
      <w:pPr>
        <w:spacing w:after="0" w:line="240" w:lineRule="auto"/>
        <w:ind w:firstLine="709"/>
        <w:jc w:val="both"/>
        <w:rPr>
          <w:rFonts w:ascii="Times New Roman" w:eastAsia="Times New Roman" w:hAnsi="Times New Roman"/>
          <w:spacing w:val="-6"/>
          <w:sz w:val="28"/>
          <w:szCs w:val="28"/>
          <w:lang w:val="ru-RU" w:eastAsia="ru-RU"/>
        </w:rPr>
      </w:pPr>
      <w:r w:rsidRPr="00F479DE">
        <w:rPr>
          <w:rFonts w:ascii="Times New Roman" w:eastAsia="Times New Roman" w:hAnsi="Times New Roman"/>
          <w:spacing w:val="-6"/>
          <w:sz w:val="28"/>
          <w:szCs w:val="28"/>
          <w:lang w:val="ru-RU" w:eastAsia="ru-RU"/>
        </w:rPr>
        <w:t xml:space="preserve">В ходе полевого опыта обеспеченность теплом в период вегетации кукурузы на зерно была различной. Вегетационный период 2019 года </w:t>
      </w:r>
      <w:r w:rsidR="00E34DBB" w:rsidRPr="00F479DE">
        <w:rPr>
          <w:rFonts w:ascii="Times New Roman" w:eastAsia="Times New Roman" w:hAnsi="Times New Roman"/>
          <w:spacing w:val="-6"/>
          <w:sz w:val="28"/>
          <w:szCs w:val="28"/>
          <w:lang w:val="ru-RU" w:eastAsia="ru-RU"/>
        </w:rPr>
        <w:t>был самым</w:t>
      </w:r>
      <w:r w:rsidRPr="00F479DE">
        <w:rPr>
          <w:rFonts w:ascii="Times New Roman" w:eastAsia="Times New Roman" w:hAnsi="Times New Roman"/>
          <w:spacing w:val="-6"/>
          <w:sz w:val="28"/>
          <w:szCs w:val="28"/>
          <w:lang w:val="ru-RU" w:eastAsia="ru-RU"/>
        </w:rPr>
        <w:t xml:space="preserve"> теплым</w:t>
      </w:r>
      <w:r w:rsidR="00E34DBB" w:rsidRPr="00F479DE">
        <w:rPr>
          <w:rFonts w:ascii="Times New Roman" w:eastAsia="Times New Roman" w:hAnsi="Times New Roman"/>
          <w:spacing w:val="-6"/>
          <w:sz w:val="28"/>
          <w:szCs w:val="28"/>
          <w:lang w:val="ru-RU" w:eastAsia="ru-RU"/>
        </w:rPr>
        <w:t xml:space="preserve"> по сравнению с другими годами исследований</w:t>
      </w:r>
      <w:r w:rsidRPr="00F479DE">
        <w:rPr>
          <w:rFonts w:ascii="Times New Roman" w:eastAsia="Times New Roman" w:hAnsi="Times New Roman"/>
          <w:spacing w:val="-6"/>
          <w:sz w:val="28"/>
          <w:szCs w:val="28"/>
          <w:lang w:val="ru-RU" w:eastAsia="ru-RU"/>
        </w:rPr>
        <w:t>,</w:t>
      </w:r>
      <w:r w:rsidR="00A8301D" w:rsidRPr="00F479DE">
        <w:rPr>
          <w:rFonts w:ascii="Times New Roman" w:eastAsia="Times New Roman" w:hAnsi="Times New Roman"/>
          <w:spacing w:val="-6"/>
          <w:sz w:val="28"/>
          <w:szCs w:val="28"/>
          <w:lang w:eastAsia="ru-RU"/>
        </w:rPr>
        <w:t xml:space="preserve"> сумма положительных температур </w:t>
      </w:r>
      <w:r w:rsidR="00AD6289" w:rsidRPr="00F479DE">
        <w:rPr>
          <w:rFonts w:ascii="Times New Roman" w:eastAsia="Times New Roman" w:hAnsi="Times New Roman"/>
          <w:spacing w:val="-6"/>
          <w:sz w:val="28"/>
          <w:szCs w:val="28"/>
          <w:lang w:val="ru-RU" w:eastAsia="ru-RU"/>
        </w:rPr>
        <w:t>(</w:t>
      </w:r>
      <w:r w:rsidR="00E34DBB" w:rsidRPr="00F479DE">
        <w:rPr>
          <w:rFonts w:ascii="Times New Roman" w:eastAsia="Times New Roman" w:hAnsi="Times New Roman"/>
          <w:spacing w:val="-6"/>
          <w:sz w:val="28"/>
          <w:szCs w:val="28"/>
          <w:lang w:val="ru-RU" w:eastAsia="ru-RU"/>
        </w:rPr>
        <w:t>выше</w:t>
      </w:r>
      <w:r w:rsidR="00AD6289" w:rsidRPr="00F479DE">
        <w:rPr>
          <w:rFonts w:ascii="Times New Roman" w:eastAsia="Times New Roman" w:hAnsi="Times New Roman"/>
          <w:spacing w:val="-6"/>
          <w:sz w:val="28"/>
          <w:szCs w:val="28"/>
          <w:lang w:val="ru-RU" w:eastAsia="ru-RU"/>
        </w:rPr>
        <w:t xml:space="preserve"> 10°С) </w:t>
      </w:r>
      <w:r w:rsidR="00A8301D" w:rsidRPr="00F479DE">
        <w:rPr>
          <w:rFonts w:ascii="Times New Roman" w:eastAsia="Times New Roman" w:hAnsi="Times New Roman"/>
          <w:spacing w:val="-6"/>
          <w:sz w:val="28"/>
          <w:szCs w:val="28"/>
          <w:lang w:eastAsia="ru-RU"/>
        </w:rPr>
        <w:t>вегетационн</w:t>
      </w:r>
      <w:r w:rsidR="00E34DBB" w:rsidRPr="00F479DE">
        <w:rPr>
          <w:rFonts w:ascii="Times New Roman" w:eastAsia="Times New Roman" w:hAnsi="Times New Roman"/>
          <w:spacing w:val="-6"/>
          <w:sz w:val="28"/>
          <w:szCs w:val="28"/>
          <w:lang w:val="ru-RU" w:eastAsia="ru-RU"/>
        </w:rPr>
        <w:t>ого</w:t>
      </w:r>
      <w:r w:rsidR="00A8301D" w:rsidRPr="00F479DE">
        <w:rPr>
          <w:rFonts w:ascii="Times New Roman" w:eastAsia="Times New Roman" w:hAnsi="Times New Roman"/>
          <w:spacing w:val="-6"/>
          <w:sz w:val="28"/>
          <w:szCs w:val="28"/>
          <w:lang w:eastAsia="ru-RU"/>
        </w:rPr>
        <w:t xml:space="preserve"> </w:t>
      </w:r>
      <w:r w:rsidR="009025CE" w:rsidRPr="00F479DE">
        <w:rPr>
          <w:rFonts w:ascii="Times New Roman" w:eastAsia="Times New Roman" w:hAnsi="Times New Roman"/>
          <w:spacing w:val="-6"/>
          <w:sz w:val="28"/>
          <w:szCs w:val="28"/>
          <w:lang w:val="ru-RU" w:eastAsia="ru-RU"/>
        </w:rPr>
        <w:t>период</w:t>
      </w:r>
      <w:r w:rsidR="00E34DBB" w:rsidRPr="00F479DE">
        <w:rPr>
          <w:rFonts w:ascii="Times New Roman" w:eastAsia="Times New Roman" w:hAnsi="Times New Roman"/>
          <w:spacing w:val="-6"/>
          <w:sz w:val="28"/>
          <w:szCs w:val="28"/>
          <w:lang w:val="ru-RU" w:eastAsia="ru-RU"/>
        </w:rPr>
        <w:t>а,</w:t>
      </w:r>
      <w:r w:rsidR="009025CE" w:rsidRPr="00F479DE">
        <w:rPr>
          <w:rFonts w:ascii="Times New Roman" w:eastAsia="Times New Roman" w:hAnsi="Times New Roman"/>
          <w:spacing w:val="-6"/>
          <w:sz w:val="28"/>
          <w:szCs w:val="28"/>
          <w:lang w:val="ru-RU" w:eastAsia="ru-RU"/>
        </w:rPr>
        <w:t xml:space="preserve"> </w:t>
      </w:r>
      <w:r w:rsidR="00A8301D" w:rsidRPr="00F479DE">
        <w:rPr>
          <w:rFonts w:ascii="Times New Roman" w:eastAsia="Times New Roman" w:hAnsi="Times New Roman"/>
          <w:spacing w:val="-6"/>
          <w:sz w:val="28"/>
          <w:szCs w:val="28"/>
          <w:lang w:eastAsia="ru-RU"/>
        </w:rPr>
        <w:t>с апреля по сентябрь</w:t>
      </w:r>
      <w:r w:rsidR="00E34DBB" w:rsidRPr="00F479DE">
        <w:rPr>
          <w:rFonts w:ascii="Times New Roman" w:eastAsia="Times New Roman" w:hAnsi="Times New Roman"/>
          <w:spacing w:val="-6"/>
          <w:sz w:val="28"/>
          <w:szCs w:val="28"/>
          <w:lang w:val="ru-RU" w:eastAsia="ru-RU"/>
        </w:rPr>
        <w:t xml:space="preserve"> месяцы,</w:t>
      </w:r>
      <w:r w:rsidR="00A8301D" w:rsidRPr="00F479DE">
        <w:rPr>
          <w:rFonts w:ascii="Times New Roman" w:eastAsia="Times New Roman" w:hAnsi="Times New Roman"/>
          <w:spacing w:val="-6"/>
          <w:sz w:val="28"/>
          <w:szCs w:val="28"/>
          <w:lang w:eastAsia="ru-RU"/>
        </w:rPr>
        <w:t xml:space="preserve"> составила 3178°С, в 2017 году </w:t>
      </w:r>
      <w:r w:rsidR="00E34DBB" w:rsidRPr="00F479DE">
        <w:rPr>
          <w:rFonts w:ascii="Times New Roman" w:eastAsia="Times New Roman" w:hAnsi="Times New Roman"/>
          <w:spacing w:val="-6"/>
          <w:sz w:val="28"/>
          <w:szCs w:val="28"/>
          <w:lang w:val="ru-RU" w:eastAsia="ru-RU"/>
        </w:rPr>
        <w:t xml:space="preserve">- </w:t>
      </w:r>
      <w:r w:rsidR="00A8301D" w:rsidRPr="00F479DE">
        <w:rPr>
          <w:rFonts w:ascii="Times New Roman" w:eastAsia="Times New Roman" w:hAnsi="Times New Roman"/>
          <w:spacing w:val="-6"/>
          <w:sz w:val="28"/>
          <w:szCs w:val="28"/>
          <w:lang w:eastAsia="ru-RU"/>
        </w:rPr>
        <w:t xml:space="preserve">3162°С и в 2018 году </w:t>
      </w:r>
      <w:r w:rsidR="00E34DBB" w:rsidRPr="00F479DE">
        <w:rPr>
          <w:rFonts w:ascii="Times New Roman" w:eastAsia="Times New Roman" w:hAnsi="Times New Roman"/>
          <w:spacing w:val="-6"/>
          <w:sz w:val="28"/>
          <w:szCs w:val="28"/>
          <w:lang w:val="ru-RU" w:eastAsia="ru-RU"/>
        </w:rPr>
        <w:t xml:space="preserve">- </w:t>
      </w:r>
      <w:r w:rsidR="00A8301D" w:rsidRPr="00F479DE">
        <w:rPr>
          <w:rFonts w:ascii="Times New Roman" w:eastAsia="Times New Roman" w:hAnsi="Times New Roman"/>
          <w:spacing w:val="-6"/>
          <w:sz w:val="28"/>
          <w:szCs w:val="28"/>
          <w:lang w:eastAsia="ru-RU"/>
        </w:rPr>
        <w:t>2995°С.</w:t>
      </w:r>
    </w:p>
    <w:p w:rsidR="00C443F2" w:rsidRPr="00F479DE" w:rsidRDefault="00C443F2" w:rsidP="00B20225">
      <w:pPr>
        <w:spacing w:after="0" w:line="240" w:lineRule="auto"/>
        <w:ind w:firstLine="709"/>
        <w:jc w:val="both"/>
        <w:rPr>
          <w:rFonts w:ascii="Times New Roman" w:eastAsia="Times New Roman" w:hAnsi="Times New Roman"/>
          <w:spacing w:val="-6"/>
          <w:sz w:val="28"/>
          <w:szCs w:val="28"/>
          <w:lang w:val="ru-RU" w:eastAsia="ru-RU"/>
        </w:rPr>
      </w:pPr>
      <w:r w:rsidRPr="00F479DE">
        <w:rPr>
          <w:rFonts w:ascii="Times New Roman" w:eastAsia="Times New Roman" w:hAnsi="Times New Roman"/>
          <w:spacing w:val="-6"/>
          <w:sz w:val="28"/>
          <w:szCs w:val="28"/>
          <w:lang w:val="ru-RU" w:eastAsia="ru-RU"/>
        </w:rPr>
        <w:t xml:space="preserve">Таким образом, </w:t>
      </w:r>
      <w:r w:rsidR="00473FA3" w:rsidRPr="00F479DE">
        <w:rPr>
          <w:rFonts w:ascii="Times New Roman" w:eastAsia="Times New Roman" w:hAnsi="Times New Roman"/>
          <w:spacing w:val="-6"/>
          <w:sz w:val="28"/>
          <w:szCs w:val="28"/>
          <w:lang w:val="ru-RU" w:eastAsia="ru-RU"/>
        </w:rPr>
        <w:t xml:space="preserve">в период вегетации кукурузы на зерно </w:t>
      </w:r>
      <w:r w:rsidRPr="00F479DE">
        <w:rPr>
          <w:rFonts w:ascii="Times New Roman" w:eastAsia="Times New Roman" w:hAnsi="Times New Roman"/>
          <w:spacing w:val="-6"/>
          <w:sz w:val="28"/>
          <w:szCs w:val="28"/>
          <w:lang w:val="ru-RU" w:eastAsia="ru-RU"/>
        </w:rPr>
        <w:t xml:space="preserve">температурный режим </w:t>
      </w:r>
      <w:r w:rsidR="003577F7" w:rsidRPr="00F479DE">
        <w:rPr>
          <w:rFonts w:ascii="Times New Roman" w:eastAsia="Times New Roman" w:hAnsi="Times New Roman"/>
          <w:spacing w:val="-6"/>
          <w:sz w:val="28"/>
          <w:szCs w:val="28"/>
          <w:lang w:val="ru-RU" w:eastAsia="ru-RU"/>
        </w:rPr>
        <w:t>во</w:t>
      </w:r>
      <w:r w:rsidRPr="00F479DE">
        <w:rPr>
          <w:rFonts w:ascii="Times New Roman" w:eastAsia="Times New Roman" w:hAnsi="Times New Roman"/>
          <w:spacing w:val="-6"/>
          <w:sz w:val="28"/>
          <w:szCs w:val="28"/>
          <w:lang w:val="ru-RU" w:eastAsia="ru-RU"/>
        </w:rPr>
        <w:t xml:space="preserve"> все годы исследований мало отличался от средн</w:t>
      </w:r>
      <w:r w:rsidR="003577F7" w:rsidRPr="00F479DE">
        <w:rPr>
          <w:rFonts w:ascii="Times New Roman" w:eastAsia="Times New Roman" w:hAnsi="Times New Roman"/>
          <w:spacing w:val="-6"/>
          <w:sz w:val="28"/>
          <w:szCs w:val="28"/>
          <w:lang w:val="ru-RU" w:eastAsia="ru-RU"/>
        </w:rPr>
        <w:t xml:space="preserve">их </w:t>
      </w:r>
      <w:r w:rsidRPr="00F479DE">
        <w:rPr>
          <w:rFonts w:ascii="Times New Roman" w:eastAsia="Times New Roman" w:hAnsi="Times New Roman"/>
          <w:spacing w:val="-6"/>
          <w:sz w:val="28"/>
          <w:szCs w:val="28"/>
          <w:lang w:val="ru-RU" w:eastAsia="ru-RU"/>
        </w:rPr>
        <w:t>многолетних</w:t>
      </w:r>
      <w:r w:rsidR="003577F7" w:rsidRPr="00F479DE">
        <w:rPr>
          <w:rFonts w:ascii="Times New Roman" w:eastAsia="Times New Roman" w:hAnsi="Times New Roman"/>
          <w:spacing w:val="-6"/>
          <w:sz w:val="28"/>
          <w:szCs w:val="28"/>
          <w:lang w:val="ru-RU" w:eastAsia="ru-RU"/>
        </w:rPr>
        <w:t xml:space="preserve"> значений</w:t>
      </w:r>
      <w:r w:rsidRPr="00F479DE">
        <w:rPr>
          <w:rFonts w:ascii="Times New Roman" w:eastAsia="Times New Roman" w:hAnsi="Times New Roman"/>
          <w:spacing w:val="-6"/>
          <w:sz w:val="28"/>
          <w:szCs w:val="28"/>
          <w:lang w:val="ru-RU" w:eastAsia="ru-RU"/>
        </w:rPr>
        <w:t xml:space="preserve">, как </w:t>
      </w:r>
      <w:r w:rsidR="003577F7" w:rsidRPr="00F479DE">
        <w:rPr>
          <w:rFonts w:ascii="Times New Roman" w:eastAsia="Times New Roman" w:hAnsi="Times New Roman"/>
          <w:spacing w:val="-6"/>
          <w:sz w:val="28"/>
          <w:szCs w:val="28"/>
          <w:lang w:val="ru-RU" w:eastAsia="ru-RU"/>
        </w:rPr>
        <w:t xml:space="preserve">в вегетационный период </w:t>
      </w:r>
      <w:r w:rsidRPr="00F479DE">
        <w:rPr>
          <w:rFonts w:ascii="Times New Roman" w:eastAsia="Times New Roman" w:hAnsi="Times New Roman"/>
          <w:spacing w:val="-6"/>
          <w:sz w:val="28"/>
          <w:szCs w:val="28"/>
          <w:lang w:val="ru-RU" w:eastAsia="ru-RU"/>
        </w:rPr>
        <w:t>в целом</w:t>
      </w:r>
      <w:r w:rsidR="003577F7" w:rsidRPr="00F479DE">
        <w:rPr>
          <w:rFonts w:ascii="Times New Roman" w:eastAsia="Times New Roman" w:hAnsi="Times New Roman"/>
          <w:spacing w:val="-6"/>
          <w:sz w:val="28"/>
          <w:szCs w:val="28"/>
          <w:lang w:val="ru-RU" w:eastAsia="ru-RU"/>
        </w:rPr>
        <w:t>, так и</w:t>
      </w:r>
      <w:r w:rsidRPr="00F479DE">
        <w:rPr>
          <w:rFonts w:ascii="Times New Roman" w:eastAsia="Times New Roman" w:hAnsi="Times New Roman"/>
          <w:spacing w:val="-6"/>
          <w:sz w:val="28"/>
          <w:szCs w:val="28"/>
          <w:lang w:val="ru-RU" w:eastAsia="ru-RU"/>
        </w:rPr>
        <w:t xml:space="preserve"> </w:t>
      </w:r>
      <w:r w:rsidR="003577F7" w:rsidRPr="00F479DE">
        <w:rPr>
          <w:rFonts w:ascii="Times New Roman" w:eastAsia="Times New Roman" w:hAnsi="Times New Roman"/>
          <w:spacing w:val="-6"/>
          <w:sz w:val="28"/>
          <w:szCs w:val="28"/>
          <w:lang w:val="ru-RU" w:eastAsia="ru-RU"/>
        </w:rPr>
        <w:t>в отдельные фазы роста и развития культуры</w:t>
      </w:r>
      <w:r w:rsidRPr="00F479DE">
        <w:rPr>
          <w:rFonts w:ascii="Times New Roman" w:eastAsia="Times New Roman" w:hAnsi="Times New Roman"/>
          <w:spacing w:val="-6"/>
          <w:sz w:val="28"/>
          <w:szCs w:val="28"/>
          <w:lang w:val="ru-RU" w:eastAsia="ru-RU"/>
        </w:rPr>
        <w:t>.</w:t>
      </w:r>
    </w:p>
    <w:p w:rsidR="00FF7D6A" w:rsidRPr="00F479DE" w:rsidRDefault="00FF7D6A" w:rsidP="00B20225">
      <w:pPr>
        <w:spacing w:after="0" w:line="240" w:lineRule="auto"/>
        <w:ind w:firstLine="709"/>
        <w:jc w:val="both"/>
        <w:rPr>
          <w:rFonts w:ascii="Times New Roman" w:eastAsia="Times New Roman" w:hAnsi="Times New Roman"/>
          <w:spacing w:val="-6"/>
          <w:sz w:val="28"/>
          <w:szCs w:val="28"/>
          <w:lang w:val="ru-RU" w:eastAsia="ru-RU"/>
        </w:rPr>
      </w:pPr>
    </w:p>
    <w:p w:rsidR="00D75866" w:rsidRPr="00F479DE" w:rsidRDefault="00D75866" w:rsidP="00B20225">
      <w:pPr>
        <w:spacing w:after="0" w:line="240" w:lineRule="auto"/>
        <w:ind w:firstLine="709"/>
        <w:jc w:val="both"/>
        <w:rPr>
          <w:rFonts w:ascii="Times New Roman" w:eastAsia="Times New Roman" w:hAnsi="Times New Roman"/>
          <w:spacing w:val="-6"/>
          <w:sz w:val="28"/>
          <w:szCs w:val="28"/>
          <w:lang w:eastAsia="ru-RU"/>
        </w:rPr>
      </w:pPr>
      <w:r w:rsidRPr="00F479DE">
        <w:rPr>
          <w:rFonts w:ascii="Times New Roman" w:eastAsia="Times New Roman" w:hAnsi="Times New Roman"/>
          <w:spacing w:val="-6"/>
          <w:sz w:val="28"/>
          <w:szCs w:val="28"/>
          <w:lang w:eastAsia="ru-RU"/>
        </w:rPr>
        <w:t>Таблица 2.</w:t>
      </w:r>
      <w:r w:rsidR="000E08BB" w:rsidRPr="00F479DE">
        <w:rPr>
          <w:rFonts w:ascii="Times New Roman" w:eastAsia="Times New Roman" w:hAnsi="Times New Roman"/>
          <w:spacing w:val="-6"/>
          <w:sz w:val="28"/>
          <w:szCs w:val="28"/>
          <w:lang w:val="ru-RU" w:eastAsia="ru-RU"/>
        </w:rPr>
        <w:t>6</w:t>
      </w:r>
      <w:r w:rsidRPr="00F479DE">
        <w:rPr>
          <w:rFonts w:ascii="Times New Roman" w:eastAsia="Times New Roman" w:hAnsi="Times New Roman"/>
          <w:spacing w:val="-6"/>
          <w:sz w:val="28"/>
          <w:szCs w:val="28"/>
          <w:lang w:eastAsia="ru-RU"/>
        </w:rPr>
        <w:t xml:space="preserve"> - Климатические показатели вегетационного периода по годам исследований. Метеорологическая обстановка за годы исследований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268"/>
        <w:gridCol w:w="709"/>
        <w:gridCol w:w="708"/>
        <w:gridCol w:w="850"/>
        <w:gridCol w:w="851"/>
        <w:gridCol w:w="709"/>
        <w:gridCol w:w="709"/>
        <w:gridCol w:w="911"/>
        <w:gridCol w:w="931"/>
      </w:tblGrid>
      <w:tr w:rsidR="00952960" w:rsidRPr="00F479DE" w:rsidTr="00115193">
        <w:trPr>
          <w:trHeight w:val="300"/>
        </w:trPr>
        <w:tc>
          <w:tcPr>
            <w:tcW w:w="993" w:type="dxa"/>
            <w:vMerge w:val="restart"/>
            <w:shd w:val="clear" w:color="auto" w:fill="auto"/>
            <w:vAlign w:val="center"/>
            <w:hideMark/>
          </w:tcPr>
          <w:p w:rsidR="00952960" w:rsidRPr="00F479DE" w:rsidRDefault="00952960" w:rsidP="00B20225">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Исследуе</w:t>
            </w:r>
            <w:r w:rsidR="002B7BD5" w:rsidRPr="00F479DE">
              <w:rPr>
                <w:rFonts w:ascii="Times New Roman" w:eastAsia="Times New Roman" w:hAnsi="Times New Roman"/>
                <w:sz w:val="24"/>
                <w:szCs w:val="24"/>
                <w:lang w:val="ru-RU" w:eastAsia="ru-RU"/>
              </w:rPr>
              <w:t>-</w:t>
            </w:r>
            <w:r w:rsidRPr="00F479DE">
              <w:rPr>
                <w:rFonts w:ascii="Times New Roman" w:eastAsia="Times New Roman" w:hAnsi="Times New Roman"/>
                <w:sz w:val="24"/>
                <w:szCs w:val="24"/>
                <w:lang w:val="ru-RU" w:eastAsia="ru-RU"/>
              </w:rPr>
              <w:t>мый год</w:t>
            </w:r>
          </w:p>
        </w:tc>
        <w:tc>
          <w:tcPr>
            <w:tcW w:w="2268" w:type="dxa"/>
            <w:vMerge w:val="restart"/>
            <w:shd w:val="clear" w:color="auto" w:fill="auto"/>
            <w:vAlign w:val="center"/>
            <w:hideMark/>
          </w:tcPr>
          <w:p w:rsidR="00952960" w:rsidRPr="00F479DE" w:rsidRDefault="00952960" w:rsidP="00B20225">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Показатели</w:t>
            </w:r>
          </w:p>
        </w:tc>
        <w:tc>
          <w:tcPr>
            <w:tcW w:w="6378" w:type="dxa"/>
            <w:gridSpan w:val="8"/>
            <w:shd w:val="clear" w:color="auto" w:fill="auto"/>
            <w:vAlign w:val="center"/>
            <w:hideMark/>
          </w:tcPr>
          <w:p w:rsidR="00952960" w:rsidRPr="00F479DE" w:rsidRDefault="00952960" w:rsidP="00B20225">
            <w:pPr>
              <w:spacing w:after="0" w:line="240" w:lineRule="auto"/>
              <w:jc w:val="center"/>
              <w:rPr>
                <w:rFonts w:ascii="Times New Roman" w:eastAsia="Times New Roman" w:hAnsi="Times New Roman"/>
                <w:bCs/>
                <w:sz w:val="24"/>
                <w:szCs w:val="24"/>
                <w:lang w:val="ru-RU" w:eastAsia="ru-RU"/>
              </w:rPr>
            </w:pPr>
            <w:r w:rsidRPr="00F479DE">
              <w:rPr>
                <w:rFonts w:ascii="Times New Roman" w:eastAsia="Times New Roman" w:hAnsi="Times New Roman"/>
                <w:sz w:val="24"/>
                <w:szCs w:val="24"/>
                <w:lang w:val="ru-RU" w:eastAsia="ru-RU"/>
              </w:rPr>
              <w:t>Месяц</w:t>
            </w:r>
          </w:p>
        </w:tc>
      </w:tr>
      <w:tr w:rsidR="00952960" w:rsidRPr="00F479DE" w:rsidTr="00115193">
        <w:trPr>
          <w:trHeight w:val="300"/>
        </w:trPr>
        <w:tc>
          <w:tcPr>
            <w:tcW w:w="993" w:type="dxa"/>
            <w:vMerge/>
            <w:vAlign w:val="center"/>
            <w:hideMark/>
          </w:tcPr>
          <w:p w:rsidR="00952960" w:rsidRPr="00F479DE" w:rsidRDefault="00952960" w:rsidP="00952960">
            <w:pPr>
              <w:spacing w:after="0" w:line="240" w:lineRule="auto"/>
              <w:jc w:val="center"/>
              <w:rPr>
                <w:rFonts w:ascii="Times New Roman" w:eastAsia="Times New Roman" w:hAnsi="Times New Roman"/>
                <w:sz w:val="24"/>
                <w:szCs w:val="24"/>
                <w:lang w:val="ru-RU" w:eastAsia="ru-RU"/>
              </w:rPr>
            </w:pPr>
          </w:p>
        </w:tc>
        <w:tc>
          <w:tcPr>
            <w:tcW w:w="2268" w:type="dxa"/>
            <w:vMerge/>
            <w:vAlign w:val="center"/>
            <w:hideMark/>
          </w:tcPr>
          <w:p w:rsidR="00952960" w:rsidRPr="00F479DE" w:rsidRDefault="00952960" w:rsidP="00952960">
            <w:pPr>
              <w:spacing w:after="0" w:line="240" w:lineRule="auto"/>
              <w:jc w:val="center"/>
              <w:rPr>
                <w:rFonts w:ascii="Times New Roman" w:eastAsia="Times New Roman" w:hAnsi="Times New Roman"/>
                <w:sz w:val="24"/>
                <w:szCs w:val="24"/>
                <w:lang w:val="ru-RU" w:eastAsia="ru-RU"/>
              </w:rPr>
            </w:pPr>
          </w:p>
        </w:tc>
        <w:tc>
          <w:tcPr>
            <w:tcW w:w="709" w:type="dxa"/>
            <w:shd w:val="clear" w:color="auto" w:fill="auto"/>
            <w:vAlign w:val="center"/>
            <w:hideMark/>
          </w:tcPr>
          <w:p w:rsidR="00952960" w:rsidRPr="00F479DE" w:rsidRDefault="00952960" w:rsidP="0095296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IV</w:t>
            </w:r>
          </w:p>
        </w:tc>
        <w:tc>
          <w:tcPr>
            <w:tcW w:w="708" w:type="dxa"/>
            <w:shd w:val="clear" w:color="auto" w:fill="auto"/>
            <w:vAlign w:val="center"/>
            <w:hideMark/>
          </w:tcPr>
          <w:p w:rsidR="00952960" w:rsidRPr="00F479DE" w:rsidRDefault="00952960" w:rsidP="0095296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V</w:t>
            </w:r>
          </w:p>
        </w:tc>
        <w:tc>
          <w:tcPr>
            <w:tcW w:w="850" w:type="dxa"/>
            <w:shd w:val="clear" w:color="auto" w:fill="auto"/>
            <w:vAlign w:val="center"/>
            <w:hideMark/>
          </w:tcPr>
          <w:p w:rsidR="00952960" w:rsidRPr="00F479DE" w:rsidRDefault="00952960" w:rsidP="0095296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VI</w:t>
            </w:r>
          </w:p>
        </w:tc>
        <w:tc>
          <w:tcPr>
            <w:tcW w:w="851" w:type="dxa"/>
            <w:shd w:val="clear" w:color="auto" w:fill="auto"/>
            <w:vAlign w:val="center"/>
            <w:hideMark/>
          </w:tcPr>
          <w:p w:rsidR="00952960" w:rsidRPr="00F479DE" w:rsidRDefault="00952960" w:rsidP="0095296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VII</w:t>
            </w:r>
          </w:p>
        </w:tc>
        <w:tc>
          <w:tcPr>
            <w:tcW w:w="709" w:type="dxa"/>
            <w:shd w:val="clear" w:color="auto" w:fill="auto"/>
            <w:vAlign w:val="center"/>
            <w:hideMark/>
          </w:tcPr>
          <w:p w:rsidR="00952960" w:rsidRPr="00F479DE" w:rsidRDefault="00952960" w:rsidP="0095296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VIII</w:t>
            </w:r>
          </w:p>
        </w:tc>
        <w:tc>
          <w:tcPr>
            <w:tcW w:w="709" w:type="dxa"/>
            <w:shd w:val="clear" w:color="auto" w:fill="auto"/>
            <w:vAlign w:val="center"/>
            <w:hideMark/>
          </w:tcPr>
          <w:p w:rsidR="00952960" w:rsidRPr="00F479DE" w:rsidRDefault="00952960" w:rsidP="0095296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IX</w:t>
            </w:r>
          </w:p>
        </w:tc>
        <w:tc>
          <w:tcPr>
            <w:tcW w:w="911" w:type="dxa"/>
            <w:shd w:val="clear" w:color="auto" w:fill="auto"/>
            <w:vAlign w:val="center"/>
            <w:hideMark/>
          </w:tcPr>
          <w:p w:rsidR="00952960" w:rsidRPr="00F479DE" w:rsidRDefault="00952960" w:rsidP="00952960">
            <w:pPr>
              <w:spacing w:after="0" w:line="240" w:lineRule="auto"/>
              <w:jc w:val="center"/>
              <w:rPr>
                <w:rFonts w:ascii="Times New Roman" w:eastAsia="Times New Roman" w:hAnsi="Times New Roman"/>
                <w:bCs/>
                <w:sz w:val="24"/>
                <w:szCs w:val="24"/>
                <w:lang w:val="ru-RU" w:eastAsia="ru-RU"/>
              </w:rPr>
            </w:pPr>
            <w:r w:rsidRPr="00F479DE">
              <w:rPr>
                <w:rFonts w:ascii="Times New Roman" w:eastAsia="Times New Roman" w:hAnsi="Times New Roman"/>
                <w:bCs/>
                <w:sz w:val="24"/>
                <w:szCs w:val="24"/>
                <w:lang w:val="ru-RU" w:eastAsia="ru-RU"/>
              </w:rPr>
              <w:t>I-XII</w:t>
            </w:r>
          </w:p>
        </w:tc>
        <w:tc>
          <w:tcPr>
            <w:tcW w:w="931" w:type="dxa"/>
            <w:shd w:val="clear" w:color="auto" w:fill="auto"/>
            <w:noWrap/>
            <w:vAlign w:val="center"/>
            <w:hideMark/>
          </w:tcPr>
          <w:p w:rsidR="00952960" w:rsidRPr="00F479DE" w:rsidRDefault="00952960" w:rsidP="00952960">
            <w:pPr>
              <w:spacing w:after="0" w:line="240" w:lineRule="auto"/>
              <w:jc w:val="center"/>
              <w:rPr>
                <w:rFonts w:ascii="Times New Roman" w:eastAsia="Times New Roman" w:hAnsi="Times New Roman"/>
                <w:bCs/>
                <w:sz w:val="24"/>
                <w:szCs w:val="24"/>
                <w:lang w:val="ru-RU" w:eastAsia="ru-RU"/>
              </w:rPr>
            </w:pPr>
            <w:r w:rsidRPr="00F479DE">
              <w:rPr>
                <w:rFonts w:ascii="Times New Roman" w:eastAsia="Times New Roman" w:hAnsi="Times New Roman"/>
                <w:bCs/>
                <w:sz w:val="24"/>
                <w:szCs w:val="24"/>
                <w:lang w:val="ru-RU" w:eastAsia="ru-RU"/>
              </w:rPr>
              <w:t>IV-IX</w:t>
            </w:r>
          </w:p>
        </w:tc>
      </w:tr>
      <w:tr w:rsidR="00952960" w:rsidRPr="00F479DE" w:rsidTr="00115193">
        <w:trPr>
          <w:trHeight w:val="300"/>
        </w:trPr>
        <w:tc>
          <w:tcPr>
            <w:tcW w:w="993" w:type="dxa"/>
            <w:vMerge w:val="restart"/>
            <w:shd w:val="clear" w:color="auto" w:fill="auto"/>
            <w:vAlign w:val="center"/>
            <w:hideMark/>
          </w:tcPr>
          <w:p w:rsidR="00952960" w:rsidRPr="00F479DE" w:rsidRDefault="00952960" w:rsidP="0095296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2017</w:t>
            </w:r>
          </w:p>
        </w:tc>
        <w:tc>
          <w:tcPr>
            <w:tcW w:w="2268" w:type="dxa"/>
            <w:shd w:val="clear" w:color="auto" w:fill="auto"/>
            <w:vAlign w:val="center"/>
            <w:hideMark/>
          </w:tcPr>
          <w:p w:rsidR="00952960" w:rsidRPr="00F479DE" w:rsidRDefault="00952960" w:rsidP="00952960">
            <w:pPr>
              <w:spacing w:after="0" w:line="240" w:lineRule="auto"/>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Температура воздуха, °С</w:t>
            </w:r>
          </w:p>
        </w:tc>
        <w:tc>
          <w:tcPr>
            <w:tcW w:w="709" w:type="dxa"/>
            <w:shd w:val="clear" w:color="auto" w:fill="auto"/>
            <w:noWrap/>
            <w:vAlign w:val="center"/>
            <w:hideMark/>
          </w:tcPr>
          <w:p w:rsidR="00952960" w:rsidRPr="00F479DE" w:rsidRDefault="00952960" w:rsidP="0095296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8,5</w:t>
            </w:r>
          </w:p>
        </w:tc>
        <w:tc>
          <w:tcPr>
            <w:tcW w:w="708" w:type="dxa"/>
            <w:shd w:val="clear" w:color="auto" w:fill="auto"/>
            <w:noWrap/>
            <w:vAlign w:val="center"/>
            <w:hideMark/>
          </w:tcPr>
          <w:p w:rsidR="00952960" w:rsidRPr="00F479DE" w:rsidRDefault="00952960" w:rsidP="0095296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16,4</w:t>
            </w:r>
          </w:p>
        </w:tc>
        <w:tc>
          <w:tcPr>
            <w:tcW w:w="850" w:type="dxa"/>
            <w:shd w:val="clear" w:color="auto" w:fill="auto"/>
            <w:noWrap/>
            <w:vAlign w:val="center"/>
            <w:hideMark/>
          </w:tcPr>
          <w:p w:rsidR="00952960" w:rsidRPr="00F479DE" w:rsidRDefault="00952960" w:rsidP="0095296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20,6</w:t>
            </w:r>
          </w:p>
        </w:tc>
        <w:tc>
          <w:tcPr>
            <w:tcW w:w="851" w:type="dxa"/>
            <w:shd w:val="clear" w:color="auto" w:fill="auto"/>
            <w:noWrap/>
            <w:vAlign w:val="center"/>
            <w:hideMark/>
          </w:tcPr>
          <w:p w:rsidR="00952960" w:rsidRPr="00F479DE" w:rsidRDefault="00952960" w:rsidP="0095296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25,2</w:t>
            </w:r>
          </w:p>
        </w:tc>
        <w:tc>
          <w:tcPr>
            <w:tcW w:w="709" w:type="dxa"/>
            <w:shd w:val="clear" w:color="auto" w:fill="auto"/>
            <w:noWrap/>
            <w:vAlign w:val="center"/>
            <w:hideMark/>
          </w:tcPr>
          <w:p w:rsidR="00952960" w:rsidRPr="00F479DE" w:rsidRDefault="00952960" w:rsidP="0095296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21,2</w:t>
            </w:r>
          </w:p>
        </w:tc>
        <w:tc>
          <w:tcPr>
            <w:tcW w:w="709" w:type="dxa"/>
            <w:shd w:val="clear" w:color="auto" w:fill="auto"/>
            <w:noWrap/>
            <w:vAlign w:val="center"/>
            <w:hideMark/>
          </w:tcPr>
          <w:p w:rsidR="00952960" w:rsidRPr="00F479DE" w:rsidRDefault="00952960" w:rsidP="0095296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16,8</w:t>
            </w:r>
          </w:p>
        </w:tc>
        <w:tc>
          <w:tcPr>
            <w:tcW w:w="911" w:type="dxa"/>
            <w:shd w:val="clear" w:color="auto" w:fill="auto"/>
            <w:noWrap/>
            <w:vAlign w:val="center"/>
            <w:hideMark/>
          </w:tcPr>
          <w:p w:rsidR="00952960" w:rsidRPr="00F479DE" w:rsidRDefault="00952960" w:rsidP="00952960">
            <w:pPr>
              <w:spacing w:after="0" w:line="240" w:lineRule="auto"/>
              <w:jc w:val="center"/>
              <w:rPr>
                <w:rFonts w:ascii="Times New Roman" w:eastAsia="Times New Roman" w:hAnsi="Times New Roman"/>
                <w:bCs/>
                <w:sz w:val="24"/>
                <w:szCs w:val="24"/>
                <w:lang w:val="ru-RU" w:eastAsia="ru-RU"/>
              </w:rPr>
            </w:pPr>
            <w:r w:rsidRPr="00F479DE">
              <w:rPr>
                <w:rFonts w:ascii="Times New Roman" w:eastAsia="Times New Roman" w:hAnsi="Times New Roman"/>
                <w:bCs/>
                <w:sz w:val="24"/>
                <w:szCs w:val="24"/>
                <w:lang w:val="ru-RU" w:eastAsia="ru-RU"/>
              </w:rPr>
              <w:t>9,0</w:t>
            </w:r>
          </w:p>
        </w:tc>
        <w:tc>
          <w:tcPr>
            <w:tcW w:w="931" w:type="dxa"/>
            <w:shd w:val="clear" w:color="auto" w:fill="auto"/>
            <w:noWrap/>
            <w:vAlign w:val="center"/>
            <w:hideMark/>
          </w:tcPr>
          <w:p w:rsidR="00952960" w:rsidRPr="00F479DE" w:rsidRDefault="00952960" w:rsidP="00952960">
            <w:pPr>
              <w:spacing w:after="0" w:line="240" w:lineRule="auto"/>
              <w:jc w:val="center"/>
              <w:rPr>
                <w:rFonts w:ascii="Times New Roman" w:eastAsia="Times New Roman" w:hAnsi="Times New Roman"/>
                <w:bCs/>
                <w:sz w:val="24"/>
                <w:szCs w:val="24"/>
                <w:lang w:val="ru-RU" w:eastAsia="ru-RU"/>
              </w:rPr>
            </w:pPr>
            <w:r w:rsidRPr="00F479DE">
              <w:rPr>
                <w:rFonts w:ascii="Times New Roman" w:eastAsia="Times New Roman" w:hAnsi="Times New Roman"/>
                <w:bCs/>
                <w:sz w:val="24"/>
                <w:szCs w:val="24"/>
                <w:lang w:val="ru-RU" w:eastAsia="ru-RU"/>
              </w:rPr>
              <w:t>18,1</w:t>
            </w:r>
          </w:p>
        </w:tc>
      </w:tr>
      <w:tr w:rsidR="00952960" w:rsidRPr="00F479DE" w:rsidTr="00115193">
        <w:trPr>
          <w:trHeight w:val="300"/>
        </w:trPr>
        <w:tc>
          <w:tcPr>
            <w:tcW w:w="993" w:type="dxa"/>
            <w:vMerge/>
            <w:vAlign w:val="center"/>
            <w:hideMark/>
          </w:tcPr>
          <w:p w:rsidR="00952960" w:rsidRPr="00F479DE" w:rsidRDefault="00952960" w:rsidP="00952960">
            <w:pPr>
              <w:spacing w:after="0" w:line="240" w:lineRule="auto"/>
              <w:jc w:val="center"/>
              <w:rPr>
                <w:rFonts w:ascii="Times New Roman" w:eastAsia="Times New Roman" w:hAnsi="Times New Roman"/>
                <w:sz w:val="24"/>
                <w:szCs w:val="24"/>
                <w:lang w:val="ru-RU" w:eastAsia="ru-RU"/>
              </w:rPr>
            </w:pPr>
          </w:p>
        </w:tc>
        <w:tc>
          <w:tcPr>
            <w:tcW w:w="2268" w:type="dxa"/>
            <w:shd w:val="clear" w:color="auto" w:fill="auto"/>
            <w:noWrap/>
            <w:vAlign w:val="center"/>
            <w:hideMark/>
          </w:tcPr>
          <w:p w:rsidR="00952960" w:rsidRPr="00F479DE" w:rsidRDefault="00952960" w:rsidP="0095296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 xml:space="preserve">- </w:t>
            </w:r>
            <w:r w:rsidRPr="00F479DE">
              <w:rPr>
                <w:rFonts w:ascii="Times New Roman" w:eastAsia="Times New Roman" w:hAnsi="Times New Roman"/>
                <w:sz w:val="24"/>
                <w:szCs w:val="24"/>
                <w:lang w:eastAsia="ru-RU"/>
              </w:rPr>
              <w:t>среднемноголетняя</w:t>
            </w:r>
          </w:p>
        </w:tc>
        <w:tc>
          <w:tcPr>
            <w:tcW w:w="709" w:type="dxa"/>
            <w:shd w:val="clear" w:color="auto" w:fill="auto"/>
            <w:noWrap/>
            <w:vAlign w:val="center"/>
            <w:hideMark/>
          </w:tcPr>
          <w:p w:rsidR="00952960" w:rsidRPr="00F479DE" w:rsidRDefault="00952960" w:rsidP="0095296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8,4</w:t>
            </w:r>
          </w:p>
        </w:tc>
        <w:tc>
          <w:tcPr>
            <w:tcW w:w="708" w:type="dxa"/>
            <w:shd w:val="clear" w:color="auto" w:fill="auto"/>
            <w:noWrap/>
            <w:vAlign w:val="center"/>
            <w:hideMark/>
          </w:tcPr>
          <w:p w:rsidR="00952960" w:rsidRPr="00F479DE" w:rsidRDefault="00952960" w:rsidP="0095296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13,9</w:t>
            </w:r>
          </w:p>
        </w:tc>
        <w:tc>
          <w:tcPr>
            <w:tcW w:w="850" w:type="dxa"/>
            <w:shd w:val="clear" w:color="auto" w:fill="auto"/>
            <w:noWrap/>
            <w:vAlign w:val="center"/>
            <w:hideMark/>
          </w:tcPr>
          <w:p w:rsidR="00952960" w:rsidRPr="00F479DE" w:rsidRDefault="00952960" w:rsidP="0095296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18,7</w:t>
            </w:r>
          </w:p>
        </w:tc>
        <w:tc>
          <w:tcPr>
            <w:tcW w:w="851" w:type="dxa"/>
            <w:shd w:val="clear" w:color="auto" w:fill="auto"/>
            <w:noWrap/>
            <w:vAlign w:val="center"/>
            <w:hideMark/>
          </w:tcPr>
          <w:p w:rsidR="00952960" w:rsidRPr="00F479DE" w:rsidRDefault="00952960" w:rsidP="0095296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22,3</w:t>
            </w:r>
          </w:p>
        </w:tc>
        <w:tc>
          <w:tcPr>
            <w:tcW w:w="709" w:type="dxa"/>
            <w:shd w:val="clear" w:color="auto" w:fill="auto"/>
            <w:noWrap/>
            <w:vAlign w:val="center"/>
            <w:hideMark/>
          </w:tcPr>
          <w:p w:rsidR="00952960" w:rsidRPr="00F479DE" w:rsidRDefault="00952960" w:rsidP="0095296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21</w:t>
            </w:r>
          </w:p>
        </w:tc>
        <w:tc>
          <w:tcPr>
            <w:tcW w:w="709" w:type="dxa"/>
            <w:shd w:val="clear" w:color="auto" w:fill="auto"/>
            <w:noWrap/>
            <w:vAlign w:val="center"/>
            <w:hideMark/>
          </w:tcPr>
          <w:p w:rsidR="00952960" w:rsidRPr="00F479DE" w:rsidRDefault="00952960" w:rsidP="0095296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15,5</w:t>
            </w:r>
          </w:p>
        </w:tc>
        <w:tc>
          <w:tcPr>
            <w:tcW w:w="911" w:type="dxa"/>
            <w:shd w:val="clear" w:color="auto" w:fill="auto"/>
            <w:noWrap/>
            <w:vAlign w:val="center"/>
            <w:hideMark/>
          </w:tcPr>
          <w:p w:rsidR="00952960" w:rsidRPr="00F479DE" w:rsidRDefault="00952960" w:rsidP="00952960">
            <w:pPr>
              <w:spacing w:after="0" w:line="240" w:lineRule="auto"/>
              <w:jc w:val="center"/>
              <w:rPr>
                <w:rFonts w:ascii="Times New Roman" w:eastAsia="Times New Roman" w:hAnsi="Times New Roman"/>
                <w:bCs/>
                <w:sz w:val="24"/>
                <w:szCs w:val="24"/>
                <w:lang w:val="ru-RU" w:eastAsia="ru-RU"/>
              </w:rPr>
            </w:pPr>
            <w:r w:rsidRPr="00F479DE">
              <w:rPr>
                <w:rFonts w:ascii="Times New Roman" w:eastAsia="Times New Roman" w:hAnsi="Times New Roman"/>
                <w:bCs/>
                <w:sz w:val="24"/>
                <w:szCs w:val="24"/>
                <w:lang w:val="ru-RU" w:eastAsia="ru-RU"/>
              </w:rPr>
              <w:t>7,7</w:t>
            </w:r>
          </w:p>
        </w:tc>
        <w:tc>
          <w:tcPr>
            <w:tcW w:w="931" w:type="dxa"/>
            <w:shd w:val="clear" w:color="auto" w:fill="auto"/>
            <w:noWrap/>
            <w:vAlign w:val="center"/>
            <w:hideMark/>
          </w:tcPr>
          <w:p w:rsidR="00952960" w:rsidRPr="00F479DE" w:rsidRDefault="00952960" w:rsidP="00952960">
            <w:pPr>
              <w:spacing w:after="0" w:line="240" w:lineRule="auto"/>
              <w:jc w:val="center"/>
              <w:rPr>
                <w:rFonts w:ascii="Times New Roman" w:eastAsia="Times New Roman" w:hAnsi="Times New Roman"/>
                <w:bCs/>
                <w:sz w:val="24"/>
                <w:szCs w:val="24"/>
                <w:lang w:val="ru-RU" w:eastAsia="ru-RU"/>
              </w:rPr>
            </w:pPr>
            <w:r w:rsidRPr="00F479DE">
              <w:rPr>
                <w:rFonts w:ascii="Times New Roman" w:eastAsia="Times New Roman" w:hAnsi="Times New Roman"/>
                <w:bCs/>
                <w:sz w:val="24"/>
                <w:szCs w:val="24"/>
                <w:lang w:val="ru-RU" w:eastAsia="ru-RU"/>
              </w:rPr>
              <w:t>16,6</w:t>
            </w:r>
          </w:p>
        </w:tc>
      </w:tr>
      <w:tr w:rsidR="00952960" w:rsidRPr="00F479DE" w:rsidTr="00115193">
        <w:trPr>
          <w:trHeight w:val="76"/>
        </w:trPr>
        <w:tc>
          <w:tcPr>
            <w:tcW w:w="993" w:type="dxa"/>
            <w:vMerge/>
            <w:vAlign w:val="center"/>
            <w:hideMark/>
          </w:tcPr>
          <w:p w:rsidR="00952960" w:rsidRPr="00F479DE" w:rsidRDefault="00952960" w:rsidP="00952960">
            <w:pPr>
              <w:spacing w:after="0" w:line="240" w:lineRule="auto"/>
              <w:jc w:val="center"/>
              <w:rPr>
                <w:rFonts w:ascii="Times New Roman" w:eastAsia="Times New Roman" w:hAnsi="Times New Roman"/>
                <w:sz w:val="24"/>
                <w:szCs w:val="24"/>
                <w:lang w:val="ru-RU" w:eastAsia="ru-RU"/>
              </w:rPr>
            </w:pPr>
          </w:p>
        </w:tc>
        <w:tc>
          <w:tcPr>
            <w:tcW w:w="2268" w:type="dxa"/>
            <w:shd w:val="clear" w:color="auto" w:fill="auto"/>
            <w:vAlign w:val="center"/>
            <w:hideMark/>
          </w:tcPr>
          <w:p w:rsidR="00952960" w:rsidRPr="00F479DE" w:rsidRDefault="00952960" w:rsidP="00952960">
            <w:pPr>
              <w:spacing w:after="0" w:line="240" w:lineRule="auto"/>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 отклонение от среднемноголетней</w:t>
            </w:r>
          </w:p>
        </w:tc>
        <w:tc>
          <w:tcPr>
            <w:tcW w:w="709" w:type="dxa"/>
            <w:shd w:val="clear" w:color="auto" w:fill="auto"/>
            <w:noWrap/>
            <w:vAlign w:val="center"/>
            <w:hideMark/>
          </w:tcPr>
          <w:p w:rsidR="00952960" w:rsidRPr="00F479DE" w:rsidRDefault="00952960" w:rsidP="0095296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0,1</w:t>
            </w:r>
          </w:p>
        </w:tc>
        <w:tc>
          <w:tcPr>
            <w:tcW w:w="708" w:type="dxa"/>
            <w:shd w:val="clear" w:color="auto" w:fill="auto"/>
            <w:noWrap/>
            <w:vAlign w:val="center"/>
            <w:hideMark/>
          </w:tcPr>
          <w:p w:rsidR="00952960" w:rsidRPr="00F479DE" w:rsidRDefault="00952960" w:rsidP="0095296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2,5</w:t>
            </w:r>
          </w:p>
        </w:tc>
        <w:tc>
          <w:tcPr>
            <w:tcW w:w="850" w:type="dxa"/>
            <w:shd w:val="clear" w:color="auto" w:fill="auto"/>
            <w:noWrap/>
            <w:vAlign w:val="center"/>
            <w:hideMark/>
          </w:tcPr>
          <w:p w:rsidR="00952960" w:rsidRPr="00F479DE" w:rsidRDefault="00952960" w:rsidP="0095296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1,9</w:t>
            </w:r>
          </w:p>
        </w:tc>
        <w:tc>
          <w:tcPr>
            <w:tcW w:w="851" w:type="dxa"/>
            <w:shd w:val="clear" w:color="auto" w:fill="auto"/>
            <w:noWrap/>
            <w:vAlign w:val="center"/>
            <w:hideMark/>
          </w:tcPr>
          <w:p w:rsidR="00952960" w:rsidRPr="00F479DE" w:rsidRDefault="00952960" w:rsidP="0095296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2,9</w:t>
            </w:r>
          </w:p>
        </w:tc>
        <w:tc>
          <w:tcPr>
            <w:tcW w:w="709" w:type="dxa"/>
            <w:shd w:val="clear" w:color="auto" w:fill="auto"/>
            <w:noWrap/>
            <w:vAlign w:val="center"/>
            <w:hideMark/>
          </w:tcPr>
          <w:p w:rsidR="00952960" w:rsidRPr="00F479DE" w:rsidRDefault="00952960" w:rsidP="0095296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0,2</w:t>
            </w:r>
          </w:p>
        </w:tc>
        <w:tc>
          <w:tcPr>
            <w:tcW w:w="709" w:type="dxa"/>
            <w:shd w:val="clear" w:color="auto" w:fill="auto"/>
            <w:noWrap/>
            <w:vAlign w:val="center"/>
            <w:hideMark/>
          </w:tcPr>
          <w:p w:rsidR="00952960" w:rsidRPr="00F479DE" w:rsidRDefault="00952960" w:rsidP="0095296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1,3</w:t>
            </w:r>
          </w:p>
        </w:tc>
        <w:tc>
          <w:tcPr>
            <w:tcW w:w="911" w:type="dxa"/>
            <w:shd w:val="clear" w:color="auto" w:fill="auto"/>
            <w:noWrap/>
            <w:vAlign w:val="center"/>
            <w:hideMark/>
          </w:tcPr>
          <w:p w:rsidR="00952960" w:rsidRPr="00F479DE" w:rsidRDefault="00952960" w:rsidP="00952960">
            <w:pPr>
              <w:spacing w:after="0" w:line="240" w:lineRule="auto"/>
              <w:jc w:val="center"/>
              <w:rPr>
                <w:rFonts w:ascii="Times New Roman" w:eastAsia="Times New Roman" w:hAnsi="Times New Roman"/>
                <w:bCs/>
                <w:sz w:val="24"/>
                <w:szCs w:val="24"/>
                <w:lang w:val="ru-RU" w:eastAsia="ru-RU"/>
              </w:rPr>
            </w:pPr>
            <w:r w:rsidRPr="00F479DE">
              <w:rPr>
                <w:rFonts w:ascii="Times New Roman" w:eastAsia="Times New Roman" w:hAnsi="Times New Roman"/>
                <w:bCs/>
                <w:sz w:val="24"/>
                <w:szCs w:val="24"/>
                <w:lang w:val="ru-RU" w:eastAsia="ru-RU"/>
              </w:rPr>
              <w:t>1,3</w:t>
            </w:r>
          </w:p>
        </w:tc>
        <w:tc>
          <w:tcPr>
            <w:tcW w:w="931" w:type="dxa"/>
            <w:shd w:val="clear" w:color="auto" w:fill="auto"/>
            <w:noWrap/>
            <w:vAlign w:val="center"/>
            <w:hideMark/>
          </w:tcPr>
          <w:p w:rsidR="00952960" w:rsidRPr="00F479DE" w:rsidRDefault="00952960" w:rsidP="00952960">
            <w:pPr>
              <w:spacing w:after="0" w:line="240" w:lineRule="auto"/>
              <w:jc w:val="center"/>
              <w:rPr>
                <w:rFonts w:ascii="Times New Roman" w:eastAsia="Times New Roman" w:hAnsi="Times New Roman"/>
                <w:bCs/>
                <w:sz w:val="24"/>
                <w:szCs w:val="24"/>
                <w:lang w:val="ru-RU" w:eastAsia="ru-RU"/>
              </w:rPr>
            </w:pPr>
            <w:r w:rsidRPr="00F479DE">
              <w:rPr>
                <w:rFonts w:ascii="Times New Roman" w:eastAsia="Times New Roman" w:hAnsi="Times New Roman"/>
                <w:bCs/>
                <w:sz w:val="24"/>
                <w:szCs w:val="24"/>
                <w:lang w:val="ru-RU" w:eastAsia="ru-RU"/>
              </w:rPr>
              <w:t>1,5</w:t>
            </w:r>
          </w:p>
        </w:tc>
      </w:tr>
      <w:tr w:rsidR="00952960" w:rsidRPr="00F479DE" w:rsidTr="00115193">
        <w:trPr>
          <w:trHeight w:val="60"/>
        </w:trPr>
        <w:tc>
          <w:tcPr>
            <w:tcW w:w="993" w:type="dxa"/>
            <w:vMerge/>
            <w:vAlign w:val="center"/>
            <w:hideMark/>
          </w:tcPr>
          <w:p w:rsidR="00952960" w:rsidRPr="00F479DE" w:rsidRDefault="00952960" w:rsidP="00952960">
            <w:pPr>
              <w:spacing w:after="0" w:line="240" w:lineRule="auto"/>
              <w:jc w:val="center"/>
              <w:rPr>
                <w:rFonts w:ascii="Times New Roman" w:eastAsia="Times New Roman" w:hAnsi="Times New Roman"/>
                <w:sz w:val="24"/>
                <w:szCs w:val="24"/>
                <w:lang w:val="ru-RU" w:eastAsia="ru-RU"/>
              </w:rPr>
            </w:pPr>
          </w:p>
        </w:tc>
        <w:tc>
          <w:tcPr>
            <w:tcW w:w="2268" w:type="dxa"/>
            <w:shd w:val="clear" w:color="auto" w:fill="auto"/>
            <w:vAlign w:val="center"/>
            <w:hideMark/>
          </w:tcPr>
          <w:p w:rsidR="00952960" w:rsidRPr="00F479DE" w:rsidRDefault="00952960" w:rsidP="00952960">
            <w:pPr>
              <w:spacing w:after="0" w:line="240" w:lineRule="auto"/>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Относительная влажность воздуха, %</w:t>
            </w:r>
          </w:p>
        </w:tc>
        <w:tc>
          <w:tcPr>
            <w:tcW w:w="709" w:type="dxa"/>
            <w:shd w:val="clear" w:color="auto" w:fill="auto"/>
            <w:noWrap/>
            <w:vAlign w:val="center"/>
            <w:hideMark/>
          </w:tcPr>
          <w:p w:rsidR="00952960" w:rsidRPr="00F479DE" w:rsidRDefault="00952960" w:rsidP="0095296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77</w:t>
            </w:r>
          </w:p>
        </w:tc>
        <w:tc>
          <w:tcPr>
            <w:tcW w:w="708" w:type="dxa"/>
            <w:shd w:val="clear" w:color="auto" w:fill="auto"/>
            <w:noWrap/>
            <w:vAlign w:val="center"/>
            <w:hideMark/>
          </w:tcPr>
          <w:p w:rsidR="00952960" w:rsidRPr="00F479DE" w:rsidRDefault="00952960" w:rsidP="0095296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65</w:t>
            </w:r>
          </w:p>
        </w:tc>
        <w:tc>
          <w:tcPr>
            <w:tcW w:w="850" w:type="dxa"/>
            <w:shd w:val="clear" w:color="auto" w:fill="auto"/>
            <w:noWrap/>
            <w:vAlign w:val="center"/>
            <w:hideMark/>
          </w:tcPr>
          <w:p w:rsidR="00952960" w:rsidRPr="00F479DE" w:rsidRDefault="00952960" w:rsidP="0095296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51</w:t>
            </w:r>
          </w:p>
        </w:tc>
        <w:tc>
          <w:tcPr>
            <w:tcW w:w="851" w:type="dxa"/>
            <w:shd w:val="clear" w:color="auto" w:fill="auto"/>
            <w:noWrap/>
            <w:vAlign w:val="center"/>
            <w:hideMark/>
          </w:tcPr>
          <w:p w:rsidR="00952960" w:rsidRPr="00F479DE" w:rsidRDefault="00952960" w:rsidP="0095296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32</w:t>
            </w:r>
          </w:p>
        </w:tc>
        <w:tc>
          <w:tcPr>
            <w:tcW w:w="709" w:type="dxa"/>
            <w:shd w:val="clear" w:color="auto" w:fill="auto"/>
            <w:noWrap/>
            <w:vAlign w:val="center"/>
            <w:hideMark/>
          </w:tcPr>
          <w:p w:rsidR="00952960" w:rsidRPr="00F479DE" w:rsidRDefault="00952960" w:rsidP="0095296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37</w:t>
            </w:r>
          </w:p>
        </w:tc>
        <w:tc>
          <w:tcPr>
            <w:tcW w:w="709" w:type="dxa"/>
            <w:shd w:val="clear" w:color="auto" w:fill="auto"/>
            <w:noWrap/>
            <w:vAlign w:val="center"/>
            <w:hideMark/>
          </w:tcPr>
          <w:p w:rsidR="00952960" w:rsidRPr="00F479DE" w:rsidRDefault="00952960" w:rsidP="0095296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44</w:t>
            </w:r>
          </w:p>
        </w:tc>
        <w:tc>
          <w:tcPr>
            <w:tcW w:w="911" w:type="dxa"/>
            <w:shd w:val="clear" w:color="auto" w:fill="auto"/>
            <w:noWrap/>
            <w:vAlign w:val="center"/>
            <w:hideMark/>
          </w:tcPr>
          <w:p w:rsidR="00952960" w:rsidRPr="00F479DE" w:rsidRDefault="00952960" w:rsidP="00952960">
            <w:pPr>
              <w:spacing w:after="0" w:line="240" w:lineRule="auto"/>
              <w:jc w:val="center"/>
              <w:rPr>
                <w:rFonts w:ascii="Times New Roman" w:eastAsia="Times New Roman" w:hAnsi="Times New Roman"/>
                <w:bCs/>
                <w:sz w:val="24"/>
                <w:szCs w:val="24"/>
                <w:lang w:val="ru-RU" w:eastAsia="ru-RU"/>
              </w:rPr>
            </w:pPr>
            <w:r w:rsidRPr="00F479DE">
              <w:rPr>
                <w:rFonts w:ascii="Times New Roman" w:eastAsia="Times New Roman" w:hAnsi="Times New Roman"/>
                <w:bCs/>
                <w:sz w:val="24"/>
                <w:szCs w:val="24"/>
                <w:lang w:val="ru-RU" w:eastAsia="ru-RU"/>
              </w:rPr>
              <w:t>60</w:t>
            </w:r>
          </w:p>
        </w:tc>
        <w:tc>
          <w:tcPr>
            <w:tcW w:w="931" w:type="dxa"/>
            <w:shd w:val="clear" w:color="auto" w:fill="auto"/>
            <w:noWrap/>
            <w:vAlign w:val="center"/>
            <w:hideMark/>
          </w:tcPr>
          <w:p w:rsidR="00952960" w:rsidRPr="00F479DE" w:rsidRDefault="00952960" w:rsidP="00952960">
            <w:pPr>
              <w:spacing w:after="0" w:line="240" w:lineRule="auto"/>
              <w:jc w:val="center"/>
              <w:rPr>
                <w:rFonts w:ascii="Times New Roman" w:eastAsia="Times New Roman" w:hAnsi="Times New Roman"/>
                <w:bCs/>
                <w:sz w:val="24"/>
                <w:szCs w:val="24"/>
                <w:lang w:val="ru-RU" w:eastAsia="ru-RU"/>
              </w:rPr>
            </w:pPr>
            <w:r w:rsidRPr="00F479DE">
              <w:rPr>
                <w:rFonts w:ascii="Times New Roman" w:eastAsia="Times New Roman" w:hAnsi="Times New Roman"/>
                <w:bCs/>
                <w:sz w:val="24"/>
                <w:szCs w:val="24"/>
                <w:lang w:val="ru-RU" w:eastAsia="ru-RU"/>
              </w:rPr>
              <w:t>51</w:t>
            </w:r>
          </w:p>
        </w:tc>
      </w:tr>
      <w:tr w:rsidR="00952960" w:rsidRPr="00F479DE" w:rsidTr="00115193">
        <w:trPr>
          <w:trHeight w:val="60"/>
        </w:trPr>
        <w:tc>
          <w:tcPr>
            <w:tcW w:w="993" w:type="dxa"/>
            <w:vMerge/>
            <w:vAlign w:val="center"/>
            <w:hideMark/>
          </w:tcPr>
          <w:p w:rsidR="00952960" w:rsidRPr="00F479DE" w:rsidRDefault="00952960" w:rsidP="00952960">
            <w:pPr>
              <w:spacing w:after="0" w:line="240" w:lineRule="auto"/>
              <w:jc w:val="center"/>
              <w:rPr>
                <w:rFonts w:ascii="Times New Roman" w:eastAsia="Times New Roman" w:hAnsi="Times New Roman"/>
                <w:sz w:val="24"/>
                <w:szCs w:val="24"/>
                <w:lang w:val="ru-RU" w:eastAsia="ru-RU"/>
              </w:rPr>
            </w:pPr>
          </w:p>
        </w:tc>
        <w:tc>
          <w:tcPr>
            <w:tcW w:w="2268" w:type="dxa"/>
            <w:shd w:val="clear" w:color="auto" w:fill="auto"/>
            <w:vAlign w:val="center"/>
            <w:hideMark/>
          </w:tcPr>
          <w:p w:rsidR="00952960" w:rsidRPr="00F479DE" w:rsidRDefault="00952960" w:rsidP="00952960">
            <w:pPr>
              <w:spacing w:after="0" w:line="240" w:lineRule="auto"/>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 xml:space="preserve">- </w:t>
            </w:r>
            <w:r w:rsidRPr="00F479DE">
              <w:rPr>
                <w:rFonts w:ascii="Times New Roman" w:eastAsia="Times New Roman" w:hAnsi="Times New Roman"/>
                <w:sz w:val="24"/>
                <w:szCs w:val="24"/>
                <w:lang w:eastAsia="ru-RU"/>
              </w:rPr>
              <w:t>среднемноголетняя</w:t>
            </w:r>
          </w:p>
        </w:tc>
        <w:tc>
          <w:tcPr>
            <w:tcW w:w="709" w:type="dxa"/>
            <w:shd w:val="clear" w:color="auto" w:fill="auto"/>
            <w:noWrap/>
            <w:vAlign w:val="center"/>
            <w:hideMark/>
          </w:tcPr>
          <w:p w:rsidR="00952960" w:rsidRPr="00F479DE" w:rsidRDefault="00952960" w:rsidP="0095296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65</w:t>
            </w:r>
          </w:p>
        </w:tc>
        <w:tc>
          <w:tcPr>
            <w:tcW w:w="708" w:type="dxa"/>
            <w:shd w:val="clear" w:color="auto" w:fill="auto"/>
            <w:noWrap/>
            <w:vAlign w:val="center"/>
            <w:hideMark/>
          </w:tcPr>
          <w:p w:rsidR="00952960" w:rsidRPr="00F479DE" w:rsidRDefault="00952960" w:rsidP="0095296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58</w:t>
            </w:r>
          </w:p>
        </w:tc>
        <w:tc>
          <w:tcPr>
            <w:tcW w:w="850" w:type="dxa"/>
            <w:shd w:val="clear" w:color="auto" w:fill="auto"/>
            <w:noWrap/>
            <w:vAlign w:val="center"/>
            <w:hideMark/>
          </w:tcPr>
          <w:p w:rsidR="00952960" w:rsidRPr="00F479DE" w:rsidRDefault="00952960" w:rsidP="0095296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50</w:t>
            </w:r>
          </w:p>
        </w:tc>
        <w:tc>
          <w:tcPr>
            <w:tcW w:w="851" w:type="dxa"/>
            <w:shd w:val="clear" w:color="auto" w:fill="auto"/>
            <w:noWrap/>
            <w:vAlign w:val="center"/>
            <w:hideMark/>
          </w:tcPr>
          <w:p w:rsidR="00952960" w:rsidRPr="00F479DE" w:rsidRDefault="00952960" w:rsidP="0095296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40</w:t>
            </w:r>
          </w:p>
        </w:tc>
        <w:tc>
          <w:tcPr>
            <w:tcW w:w="709" w:type="dxa"/>
            <w:shd w:val="clear" w:color="auto" w:fill="auto"/>
            <w:noWrap/>
            <w:vAlign w:val="center"/>
            <w:hideMark/>
          </w:tcPr>
          <w:p w:rsidR="00952960" w:rsidRPr="00F479DE" w:rsidRDefault="00952960" w:rsidP="0095296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37</w:t>
            </w:r>
          </w:p>
        </w:tc>
        <w:tc>
          <w:tcPr>
            <w:tcW w:w="709" w:type="dxa"/>
            <w:shd w:val="clear" w:color="auto" w:fill="auto"/>
            <w:noWrap/>
            <w:vAlign w:val="center"/>
            <w:hideMark/>
          </w:tcPr>
          <w:p w:rsidR="00952960" w:rsidRPr="00F479DE" w:rsidRDefault="00952960" w:rsidP="0095296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41</w:t>
            </w:r>
          </w:p>
        </w:tc>
        <w:tc>
          <w:tcPr>
            <w:tcW w:w="911" w:type="dxa"/>
            <w:shd w:val="clear" w:color="auto" w:fill="auto"/>
            <w:noWrap/>
            <w:vAlign w:val="center"/>
            <w:hideMark/>
          </w:tcPr>
          <w:p w:rsidR="00952960" w:rsidRPr="00F479DE" w:rsidRDefault="00952960" w:rsidP="00952960">
            <w:pPr>
              <w:spacing w:after="0" w:line="240" w:lineRule="auto"/>
              <w:jc w:val="center"/>
              <w:rPr>
                <w:rFonts w:ascii="Times New Roman" w:eastAsia="Times New Roman" w:hAnsi="Times New Roman"/>
                <w:bCs/>
                <w:sz w:val="24"/>
                <w:szCs w:val="24"/>
                <w:lang w:val="ru-RU" w:eastAsia="ru-RU"/>
              </w:rPr>
            </w:pPr>
            <w:r w:rsidRPr="00F479DE">
              <w:rPr>
                <w:rFonts w:ascii="Times New Roman" w:eastAsia="Times New Roman" w:hAnsi="Times New Roman"/>
                <w:bCs/>
                <w:sz w:val="24"/>
                <w:szCs w:val="24"/>
                <w:lang w:val="ru-RU" w:eastAsia="ru-RU"/>
              </w:rPr>
              <w:t>59</w:t>
            </w:r>
          </w:p>
        </w:tc>
        <w:tc>
          <w:tcPr>
            <w:tcW w:w="931" w:type="dxa"/>
            <w:shd w:val="clear" w:color="auto" w:fill="auto"/>
            <w:noWrap/>
            <w:vAlign w:val="center"/>
            <w:hideMark/>
          </w:tcPr>
          <w:p w:rsidR="00952960" w:rsidRPr="00F479DE" w:rsidRDefault="00952960" w:rsidP="00952960">
            <w:pPr>
              <w:spacing w:after="0" w:line="240" w:lineRule="auto"/>
              <w:jc w:val="center"/>
              <w:rPr>
                <w:rFonts w:ascii="Times New Roman" w:eastAsia="Times New Roman" w:hAnsi="Times New Roman"/>
                <w:bCs/>
                <w:sz w:val="24"/>
                <w:szCs w:val="24"/>
                <w:lang w:val="ru-RU" w:eastAsia="ru-RU"/>
              </w:rPr>
            </w:pPr>
            <w:r w:rsidRPr="00F479DE">
              <w:rPr>
                <w:rFonts w:ascii="Times New Roman" w:eastAsia="Times New Roman" w:hAnsi="Times New Roman"/>
                <w:bCs/>
                <w:sz w:val="24"/>
                <w:szCs w:val="24"/>
                <w:lang w:val="ru-RU" w:eastAsia="ru-RU"/>
              </w:rPr>
              <w:t>49</w:t>
            </w:r>
          </w:p>
        </w:tc>
      </w:tr>
      <w:tr w:rsidR="00952960" w:rsidRPr="00F479DE" w:rsidTr="00115193">
        <w:trPr>
          <w:trHeight w:val="60"/>
        </w:trPr>
        <w:tc>
          <w:tcPr>
            <w:tcW w:w="993" w:type="dxa"/>
            <w:vMerge/>
            <w:vAlign w:val="center"/>
            <w:hideMark/>
          </w:tcPr>
          <w:p w:rsidR="00952960" w:rsidRPr="00F479DE" w:rsidRDefault="00952960" w:rsidP="00952960">
            <w:pPr>
              <w:spacing w:after="0" w:line="240" w:lineRule="auto"/>
              <w:jc w:val="center"/>
              <w:rPr>
                <w:rFonts w:ascii="Times New Roman" w:eastAsia="Times New Roman" w:hAnsi="Times New Roman"/>
                <w:sz w:val="24"/>
                <w:szCs w:val="24"/>
                <w:lang w:val="ru-RU" w:eastAsia="ru-RU"/>
              </w:rPr>
            </w:pPr>
          </w:p>
        </w:tc>
        <w:tc>
          <w:tcPr>
            <w:tcW w:w="2268" w:type="dxa"/>
            <w:shd w:val="clear" w:color="auto" w:fill="auto"/>
            <w:vAlign w:val="center"/>
            <w:hideMark/>
          </w:tcPr>
          <w:p w:rsidR="00952960" w:rsidRPr="00F479DE" w:rsidRDefault="00952960" w:rsidP="00952960">
            <w:pPr>
              <w:spacing w:after="0" w:line="240" w:lineRule="auto"/>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 отклонение от среднемноголетней</w:t>
            </w:r>
          </w:p>
        </w:tc>
        <w:tc>
          <w:tcPr>
            <w:tcW w:w="709" w:type="dxa"/>
            <w:shd w:val="clear" w:color="auto" w:fill="auto"/>
            <w:noWrap/>
            <w:vAlign w:val="center"/>
            <w:hideMark/>
          </w:tcPr>
          <w:p w:rsidR="00952960" w:rsidRPr="00F479DE" w:rsidRDefault="00952960" w:rsidP="0095296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-4</w:t>
            </w:r>
          </w:p>
        </w:tc>
        <w:tc>
          <w:tcPr>
            <w:tcW w:w="708" w:type="dxa"/>
            <w:shd w:val="clear" w:color="auto" w:fill="auto"/>
            <w:noWrap/>
            <w:vAlign w:val="center"/>
            <w:hideMark/>
          </w:tcPr>
          <w:p w:rsidR="00952960" w:rsidRPr="00F479DE" w:rsidRDefault="00952960" w:rsidP="0095296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-2</w:t>
            </w:r>
          </w:p>
        </w:tc>
        <w:tc>
          <w:tcPr>
            <w:tcW w:w="850" w:type="dxa"/>
            <w:shd w:val="clear" w:color="auto" w:fill="auto"/>
            <w:noWrap/>
            <w:vAlign w:val="center"/>
            <w:hideMark/>
          </w:tcPr>
          <w:p w:rsidR="00952960" w:rsidRPr="00F479DE" w:rsidRDefault="00952960" w:rsidP="0095296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-5</w:t>
            </w:r>
          </w:p>
        </w:tc>
        <w:tc>
          <w:tcPr>
            <w:tcW w:w="851" w:type="dxa"/>
            <w:shd w:val="clear" w:color="auto" w:fill="auto"/>
            <w:noWrap/>
            <w:vAlign w:val="center"/>
            <w:hideMark/>
          </w:tcPr>
          <w:p w:rsidR="00952960" w:rsidRPr="00F479DE" w:rsidRDefault="00952960" w:rsidP="0095296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2</w:t>
            </w:r>
          </w:p>
        </w:tc>
        <w:tc>
          <w:tcPr>
            <w:tcW w:w="709" w:type="dxa"/>
            <w:shd w:val="clear" w:color="auto" w:fill="auto"/>
            <w:noWrap/>
            <w:vAlign w:val="center"/>
            <w:hideMark/>
          </w:tcPr>
          <w:p w:rsidR="00952960" w:rsidRPr="00F479DE" w:rsidRDefault="00952960" w:rsidP="0095296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w:t>
            </w:r>
          </w:p>
        </w:tc>
        <w:tc>
          <w:tcPr>
            <w:tcW w:w="709" w:type="dxa"/>
            <w:shd w:val="clear" w:color="auto" w:fill="auto"/>
            <w:noWrap/>
            <w:vAlign w:val="center"/>
            <w:hideMark/>
          </w:tcPr>
          <w:p w:rsidR="00952960" w:rsidRPr="00F479DE" w:rsidRDefault="00952960" w:rsidP="0095296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w:t>
            </w:r>
          </w:p>
        </w:tc>
        <w:tc>
          <w:tcPr>
            <w:tcW w:w="911" w:type="dxa"/>
            <w:shd w:val="clear" w:color="auto" w:fill="auto"/>
            <w:noWrap/>
            <w:vAlign w:val="center"/>
            <w:hideMark/>
          </w:tcPr>
          <w:p w:rsidR="00952960" w:rsidRPr="00F479DE" w:rsidRDefault="00952960" w:rsidP="00952960">
            <w:pPr>
              <w:spacing w:after="0" w:line="240" w:lineRule="auto"/>
              <w:jc w:val="center"/>
              <w:rPr>
                <w:rFonts w:ascii="Times New Roman" w:eastAsia="Times New Roman" w:hAnsi="Times New Roman"/>
                <w:bCs/>
                <w:sz w:val="24"/>
                <w:szCs w:val="24"/>
                <w:lang w:val="ru-RU" w:eastAsia="ru-RU"/>
              </w:rPr>
            </w:pPr>
            <w:r w:rsidRPr="00F479DE">
              <w:rPr>
                <w:rFonts w:ascii="Times New Roman" w:eastAsia="Times New Roman" w:hAnsi="Times New Roman"/>
                <w:bCs/>
                <w:sz w:val="24"/>
                <w:szCs w:val="24"/>
                <w:lang w:val="ru-RU" w:eastAsia="ru-RU"/>
              </w:rPr>
              <w:t>-1</w:t>
            </w:r>
          </w:p>
        </w:tc>
        <w:tc>
          <w:tcPr>
            <w:tcW w:w="931" w:type="dxa"/>
            <w:shd w:val="clear" w:color="auto" w:fill="auto"/>
            <w:noWrap/>
            <w:vAlign w:val="center"/>
            <w:hideMark/>
          </w:tcPr>
          <w:p w:rsidR="00952960" w:rsidRPr="00F479DE" w:rsidRDefault="00952960" w:rsidP="00952960">
            <w:pPr>
              <w:spacing w:after="0" w:line="240" w:lineRule="auto"/>
              <w:jc w:val="center"/>
              <w:rPr>
                <w:rFonts w:ascii="Times New Roman" w:eastAsia="Times New Roman" w:hAnsi="Times New Roman"/>
                <w:bCs/>
                <w:sz w:val="24"/>
                <w:szCs w:val="24"/>
                <w:lang w:val="ru-RU" w:eastAsia="ru-RU"/>
              </w:rPr>
            </w:pPr>
            <w:r w:rsidRPr="00F479DE">
              <w:rPr>
                <w:rFonts w:ascii="Times New Roman" w:eastAsia="Times New Roman" w:hAnsi="Times New Roman"/>
                <w:bCs/>
                <w:sz w:val="24"/>
                <w:szCs w:val="24"/>
                <w:lang w:val="ru-RU" w:eastAsia="ru-RU"/>
              </w:rPr>
              <w:t>-2</w:t>
            </w:r>
          </w:p>
        </w:tc>
      </w:tr>
      <w:tr w:rsidR="00952960" w:rsidRPr="00F479DE" w:rsidTr="00115193">
        <w:trPr>
          <w:trHeight w:val="60"/>
        </w:trPr>
        <w:tc>
          <w:tcPr>
            <w:tcW w:w="993" w:type="dxa"/>
            <w:vMerge/>
            <w:vAlign w:val="center"/>
            <w:hideMark/>
          </w:tcPr>
          <w:p w:rsidR="00952960" w:rsidRPr="00F479DE" w:rsidRDefault="00952960" w:rsidP="00952960">
            <w:pPr>
              <w:spacing w:after="0" w:line="240" w:lineRule="auto"/>
              <w:jc w:val="center"/>
              <w:rPr>
                <w:rFonts w:ascii="Times New Roman" w:eastAsia="Times New Roman" w:hAnsi="Times New Roman"/>
                <w:sz w:val="24"/>
                <w:szCs w:val="24"/>
                <w:lang w:val="ru-RU" w:eastAsia="ru-RU"/>
              </w:rPr>
            </w:pPr>
          </w:p>
        </w:tc>
        <w:tc>
          <w:tcPr>
            <w:tcW w:w="2268" w:type="dxa"/>
            <w:shd w:val="clear" w:color="auto" w:fill="auto"/>
            <w:vAlign w:val="center"/>
            <w:hideMark/>
          </w:tcPr>
          <w:p w:rsidR="00952960" w:rsidRPr="00F479DE" w:rsidRDefault="00952960" w:rsidP="00952960">
            <w:pPr>
              <w:spacing w:after="0" w:line="240" w:lineRule="auto"/>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Атмосферные осадки, мм</w:t>
            </w:r>
          </w:p>
        </w:tc>
        <w:tc>
          <w:tcPr>
            <w:tcW w:w="709" w:type="dxa"/>
            <w:shd w:val="clear" w:color="auto" w:fill="auto"/>
            <w:vAlign w:val="center"/>
            <w:hideMark/>
          </w:tcPr>
          <w:p w:rsidR="00952960" w:rsidRPr="00F479DE" w:rsidRDefault="00952960" w:rsidP="0095296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96,7</w:t>
            </w:r>
          </w:p>
        </w:tc>
        <w:tc>
          <w:tcPr>
            <w:tcW w:w="708" w:type="dxa"/>
            <w:shd w:val="clear" w:color="auto" w:fill="auto"/>
            <w:vAlign w:val="center"/>
            <w:hideMark/>
          </w:tcPr>
          <w:p w:rsidR="00952960" w:rsidRPr="00F479DE" w:rsidRDefault="00952960" w:rsidP="0095296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59,1</w:t>
            </w:r>
          </w:p>
        </w:tc>
        <w:tc>
          <w:tcPr>
            <w:tcW w:w="850" w:type="dxa"/>
            <w:shd w:val="clear" w:color="auto" w:fill="auto"/>
            <w:vAlign w:val="center"/>
            <w:hideMark/>
          </w:tcPr>
          <w:p w:rsidR="00952960" w:rsidRPr="00F479DE" w:rsidRDefault="00952960" w:rsidP="0095296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23,3</w:t>
            </w:r>
          </w:p>
        </w:tc>
        <w:tc>
          <w:tcPr>
            <w:tcW w:w="851" w:type="dxa"/>
            <w:shd w:val="clear" w:color="auto" w:fill="auto"/>
            <w:vAlign w:val="center"/>
            <w:hideMark/>
          </w:tcPr>
          <w:p w:rsidR="00952960" w:rsidRPr="00F479DE" w:rsidRDefault="00952960" w:rsidP="0095296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6,1</w:t>
            </w:r>
          </w:p>
        </w:tc>
        <w:tc>
          <w:tcPr>
            <w:tcW w:w="709" w:type="dxa"/>
            <w:shd w:val="clear" w:color="auto" w:fill="auto"/>
            <w:vAlign w:val="center"/>
            <w:hideMark/>
          </w:tcPr>
          <w:p w:rsidR="00952960" w:rsidRPr="00F479DE" w:rsidRDefault="00952960" w:rsidP="0095296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14,9</w:t>
            </w:r>
          </w:p>
        </w:tc>
        <w:tc>
          <w:tcPr>
            <w:tcW w:w="709" w:type="dxa"/>
            <w:shd w:val="clear" w:color="auto" w:fill="auto"/>
            <w:vAlign w:val="center"/>
            <w:hideMark/>
          </w:tcPr>
          <w:p w:rsidR="00952960" w:rsidRPr="00F479DE" w:rsidRDefault="00952960" w:rsidP="0095296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24,4</w:t>
            </w:r>
          </w:p>
        </w:tc>
        <w:tc>
          <w:tcPr>
            <w:tcW w:w="911" w:type="dxa"/>
            <w:shd w:val="clear" w:color="auto" w:fill="auto"/>
            <w:vAlign w:val="center"/>
            <w:hideMark/>
          </w:tcPr>
          <w:p w:rsidR="00952960" w:rsidRPr="00F479DE" w:rsidRDefault="00952960" w:rsidP="00952960">
            <w:pPr>
              <w:spacing w:after="0" w:line="240" w:lineRule="auto"/>
              <w:jc w:val="center"/>
              <w:rPr>
                <w:rFonts w:ascii="Times New Roman" w:eastAsia="Times New Roman" w:hAnsi="Times New Roman"/>
                <w:bCs/>
                <w:sz w:val="24"/>
                <w:szCs w:val="24"/>
                <w:lang w:val="ru-RU" w:eastAsia="ru-RU"/>
              </w:rPr>
            </w:pPr>
            <w:r w:rsidRPr="00F479DE">
              <w:rPr>
                <w:rFonts w:ascii="Times New Roman" w:eastAsia="Times New Roman" w:hAnsi="Times New Roman"/>
                <w:bCs/>
                <w:sz w:val="24"/>
                <w:szCs w:val="24"/>
                <w:lang w:val="ru-RU" w:eastAsia="ru-RU"/>
              </w:rPr>
              <w:t>354,9</w:t>
            </w:r>
          </w:p>
        </w:tc>
        <w:tc>
          <w:tcPr>
            <w:tcW w:w="931" w:type="dxa"/>
            <w:shd w:val="clear" w:color="auto" w:fill="auto"/>
            <w:noWrap/>
            <w:vAlign w:val="center"/>
            <w:hideMark/>
          </w:tcPr>
          <w:p w:rsidR="00952960" w:rsidRPr="00F479DE" w:rsidRDefault="00952960" w:rsidP="00952960">
            <w:pPr>
              <w:spacing w:after="0" w:line="240" w:lineRule="auto"/>
              <w:jc w:val="center"/>
              <w:rPr>
                <w:rFonts w:ascii="Times New Roman" w:eastAsia="Times New Roman" w:hAnsi="Times New Roman"/>
                <w:bCs/>
                <w:sz w:val="24"/>
                <w:szCs w:val="24"/>
                <w:lang w:val="ru-RU" w:eastAsia="ru-RU"/>
              </w:rPr>
            </w:pPr>
            <w:r w:rsidRPr="00F479DE">
              <w:rPr>
                <w:rFonts w:ascii="Times New Roman" w:eastAsia="Times New Roman" w:hAnsi="Times New Roman"/>
                <w:bCs/>
                <w:sz w:val="24"/>
                <w:szCs w:val="24"/>
                <w:lang w:val="ru-RU" w:eastAsia="ru-RU"/>
              </w:rPr>
              <w:t>224,5</w:t>
            </w:r>
          </w:p>
        </w:tc>
      </w:tr>
      <w:tr w:rsidR="00952960" w:rsidRPr="00F479DE" w:rsidTr="00115193">
        <w:trPr>
          <w:trHeight w:val="315"/>
        </w:trPr>
        <w:tc>
          <w:tcPr>
            <w:tcW w:w="993" w:type="dxa"/>
            <w:vMerge/>
            <w:vAlign w:val="center"/>
            <w:hideMark/>
          </w:tcPr>
          <w:p w:rsidR="00952960" w:rsidRPr="00F479DE" w:rsidRDefault="00952960" w:rsidP="00952960">
            <w:pPr>
              <w:spacing w:after="0" w:line="240" w:lineRule="auto"/>
              <w:jc w:val="center"/>
              <w:rPr>
                <w:rFonts w:ascii="Times New Roman" w:eastAsia="Times New Roman" w:hAnsi="Times New Roman"/>
                <w:sz w:val="24"/>
                <w:szCs w:val="24"/>
                <w:lang w:val="ru-RU" w:eastAsia="ru-RU"/>
              </w:rPr>
            </w:pPr>
          </w:p>
        </w:tc>
        <w:tc>
          <w:tcPr>
            <w:tcW w:w="2268" w:type="dxa"/>
            <w:shd w:val="clear" w:color="auto" w:fill="auto"/>
            <w:vAlign w:val="center"/>
            <w:hideMark/>
          </w:tcPr>
          <w:p w:rsidR="00952960" w:rsidRPr="00F479DE" w:rsidRDefault="00952960" w:rsidP="00952960">
            <w:pPr>
              <w:spacing w:after="0" w:line="240" w:lineRule="auto"/>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 xml:space="preserve">- </w:t>
            </w:r>
            <w:r w:rsidRPr="00F479DE">
              <w:rPr>
                <w:rFonts w:ascii="Times New Roman" w:eastAsia="Times New Roman" w:hAnsi="Times New Roman"/>
                <w:sz w:val="24"/>
                <w:szCs w:val="24"/>
                <w:lang w:eastAsia="ru-RU"/>
              </w:rPr>
              <w:t>среднемноголетн</w:t>
            </w:r>
            <w:r w:rsidRPr="00F479DE">
              <w:rPr>
                <w:rFonts w:ascii="Times New Roman" w:eastAsia="Times New Roman" w:hAnsi="Times New Roman"/>
                <w:sz w:val="24"/>
                <w:szCs w:val="24"/>
                <w:lang w:val="ru-RU" w:eastAsia="ru-RU"/>
              </w:rPr>
              <w:t>ие</w:t>
            </w:r>
          </w:p>
        </w:tc>
        <w:tc>
          <w:tcPr>
            <w:tcW w:w="709" w:type="dxa"/>
            <w:shd w:val="clear" w:color="auto" w:fill="auto"/>
            <w:vAlign w:val="center"/>
            <w:hideMark/>
          </w:tcPr>
          <w:p w:rsidR="00952960" w:rsidRPr="00F479DE" w:rsidRDefault="00952960" w:rsidP="0095296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79</w:t>
            </w:r>
          </w:p>
        </w:tc>
        <w:tc>
          <w:tcPr>
            <w:tcW w:w="708" w:type="dxa"/>
            <w:shd w:val="clear" w:color="auto" w:fill="auto"/>
            <w:vAlign w:val="center"/>
            <w:hideMark/>
          </w:tcPr>
          <w:p w:rsidR="00952960" w:rsidRPr="00F479DE" w:rsidRDefault="00952960" w:rsidP="0095296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65</w:t>
            </w:r>
          </w:p>
        </w:tc>
        <w:tc>
          <w:tcPr>
            <w:tcW w:w="850" w:type="dxa"/>
            <w:shd w:val="clear" w:color="auto" w:fill="auto"/>
            <w:vAlign w:val="center"/>
            <w:hideMark/>
          </w:tcPr>
          <w:p w:rsidR="00952960" w:rsidRPr="00F479DE" w:rsidRDefault="00952960" w:rsidP="0095296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48</w:t>
            </w:r>
          </w:p>
        </w:tc>
        <w:tc>
          <w:tcPr>
            <w:tcW w:w="851" w:type="dxa"/>
            <w:shd w:val="clear" w:color="auto" w:fill="auto"/>
            <w:vAlign w:val="center"/>
            <w:hideMark/>
          </w:tcPr>
          <w:p w:rsidR="00952960" w:rsidRPr="00F479DE" w:rsidRDefault="00952960" w:rsidP="0095296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25</w:t>
            </w:r>
          </w:p>
        </w:tc>
        <w:tc>
          <w:tcPr>
            <w:tcW w:w="709" w:type="dxa"/>
            <w:shd w:val="clear" w:color="auto" w:fill="auto"/>
            <w:vAlign w:val="center"/>
            <w:hideMark/>
          </w:tcPr>
          <w:p w:rsidR="00952960" w:rsidRPr="00F479DE" w:rsidRDefault="00952960" w:rsidP="0095296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15</w:t>
            </w:r>
          </w:p>
        </w:tc>
        <w:tc>
          <w:tcPr>
            <w:tcW w:w="709" w:type="dxa"/>
            <w:shd w:val="clear" w:color="auto" w:fill="auto"/>
            <w:vAlign w:val="center"/>
            <w:hideMark/>
          </w:tcPr>
          <w:p w:rsidR="00952960" w:rsidRPr="00F479DE" w:rsidRDefault="00952960" w:rsidP="0095296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18</w:t>
            </w:r>
          </w:p>
        </w:tc>
        <w:tc>
          <w:tcPr>
            <w:tcW w:w="911" w:type="dxa"/>
            <w:shd w:val="clear" w:color="auto" w:fill="auto"/>
            <w:vAlign w:val="center"/>
            <w:hideMark/>
          </w:tcPr>
          <w:p w:rsidR="00952960" w:rsidRPr="00F479DE" w:rsidRDefault="00952960" w:rsidP="00952960">
            <w:pPr>
              <w:spacing w:after="0" w:line="240" w:lineRule="auto"/>
              <w:jc w:val="center"/>
              <w:rPr>
                <w:rFonts w:ascii="Times New Roman" w:eastAsia="Times New Roman" w:hAnsi="Times New Roman"/>
                <w:bCs/>
                <w:sz w:val="24"/>
                <w:szCs w:val="24"/>
                <w:lang w:val="ru-RU" w:eastAsia="ru-RU"/>
              </w:rPr>
            </w:pPr>
            <w:r w:rsidRPr="00F479DE">
              <w:rPr>
                <w:rFonts w:ascii="Times New Roman" w:eastAsia="Times New Roman" w:hAnsi="Times New Roman"/>
                <w:bCs/>
                <w:sz w:val="24"/>
                <w:szCs w:val="24"/>
                <w:lang w:val="ru-RU" w:eastAsia="ru-RU"/>
              </w:rPr>
              <w:t>511,0</w:t>
            </w:r>
          </w:p>
        </w:tc>
        <w:tc>
          <w:tcPr>
            <w:tcW w:w="931" w:type="dxa"/>
            <w:shd w:val="clear" w:color="auto" w:fill="auto"/>
            <w:noWrap/>
            <w:vAlign w:val="center"/>
            <w:hideMark/>
          </w:tcPr>
          <w:p w:rsidR="00952960" w:rsidRPr="00F479DE" w:rsidRDefault="00952960" w:rsidP="00952960">
            <w:pPr>
              <w:spacing w:after="0" w:line="240" w:lineRule="auto"/>
              <w:jc w:val="center"/>
              <w:rPr>
                <w:rFonts w:ascii="Times New Roman" w:eastAsia="Times New Roman" w:hAnsi="Times New Roman"/>
                <w:bCs/>
                <w:sz w:val="24"/>
                <w:szCs w:val="24"/>
                <w:lang w:val="ru-RU" w:eastAsia="ru-RU"/>
              </w:rPr>
            </w:pPr>
            <w:r w:rsidRPr="00F479DE">
              <w:rPr>
                <w:rFonts w:ascii="Times New Roman" w:eastAsia="Times New Roman" w:hAnsi="Times New Roman"/>
                <w:bCs/>
                <w:sz w:val="24"/>
                <w:szCs w:val="24"/>
                <w:lang w:val="ru-RU" w:eastAsia="ru-RU"/>
              </w:rPr>
              <w:t>250</w:t>
            </w:r>
          </w:p>
        </w:tc>
      </w:tr>
      <w:tr w:rsidR="00952960" w:rsidRPr="00F479DE" w:rsidTr="00115193">
        <w:trPr>
          <w:trHeight w:val="60"/>
        </w:trPr>
        <w:tc>
          <w:tcPr>
            <w:tcW w:w="993" w:type="dxa"/>
            <w:vMerge/>
            <w:vAlign w:val="center"/>
            <w:hideMark/>
          </w:tcPr>
          <w:p w:rsidR="00952960" w:rsidRPr="00F479DE" w:rsidRDefault="00952960" w:rsidP="00952960">
            <w:pPr>
              <w:spacing w:after="0" w:line="240" w:lineRule="auto"/>
              <w:jc w:val="center"/>
              <w:rPr>
                <w:rFonts w:ascii="Times New Roman" w:eastAsia="Times New Roman" w:hAnsi="Times New Roman"/>
                <w:sz w:val="24"/>
                <w:szCs w:val="24"/>
                <w:lang w:val="ru-RU" w:eastAsia="ru-RU"/>
              </w:rPr>
            </w:pPr>
          </w:p>
        </w:tc>
        <w:tc>
          <w:tcPr>
            <w:tcW w:w="2268" w:type="dxa"/>
            <w:shd w:val="clear" w:color="auto" w:fill="auto"/>
            <w:vAlign w:val="center"/>
            <w:hideMark/>
          </w:tcPr>
          <w:p w:rsidR="00952960" w:rsidRPr="00F479DE" w:rsidRDefault="00952960" w:rsidP="00952960">
            <w:pPr>
              <w:spacing w:after="0" w:line="240" w:lineRule="auto"/>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 отклонение от среднемноголетних</w:t>
            </w:r>
          </w:p>
        </w:tc>
        <w:tc>
          <w:tcPr>
            <w:tcW w:w="709" w:type="dxa"/>
            <w:shd w:val="clear" w:color="auto" w:fill="auto"/>
            <w:vAlign w:val="center"/>
            <w:hideMark/>
          </w:tcPr>
          <w:p w:rsidR="00952960" w:rsidRPr="00F479DE" w:rsidRDefault="00952960" w:rsidP="0095296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17,7</w:t>
            </w:r>
          </w:p>
        </w:tc>
        <w:tc>
          <w:tcPr>
            <w:tcW w:w="708" w:type="dxa"/>
            <w:shd w:val="clear" w:color="auto" w:fill="auto"/>
            <w:vAlign w:val="center"/>
            <w:hideMark/>
          </w:tcPr>
          <w:p w:rsidR="00952960" w:rsidRPr="00F479DE" w:rsidRDefault="00952960" w:rsidP="0095296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-5,9</w:t>
            </w:r>
          </w:p>
        </w:tc>
        <w:tc>
          <w:tcPr>
            <w:tcW w:w="850" w:type="dxa"/>
            <w:shd w:val="clear" w:color="auto" w:fill="auto"/>
            <w:vAlign w:val="center"/>
            <w:hideMark/>
          </w:tcPr>
          <w:p w:rsidR="00952960" w:rsidRPr="00F479DE" w:rsidRDefault="00952960" w:rsidP="0095296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-24,7</w:t>
            </w:r>
          </w:p>
        </w:tc>
        <w:tc>
          <w:tcPr>
            <w:tcW w:w="851" w:type="dxa"/>
            <w:shd w:val="clear" w:color="auto" w:fill="auto"/>
            <w:vAlign w:val="center"/>
            <w:hideMark/>
          </w:tcPr>
          <w:p w:rsidR="00952960" w:rsidRPr="00F479DE" w:rsidRDefault="00952960" w:rsidP="0095296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-18,9</w:t>
            </w:r>
          </w:p>
        </w:tc>
        <w:tc>
          <w:tcPr>
            <w:tcW w:w="709" w:type="dxa"/>
            <w:shd w:val="clear" w:color="auto" w:fill="auto"/>
            <w:vAlign w:val="center"/>
            <w:hideMark/>
          </w:tcPr>
          <w:p w:rsidR="00952960" w:rsidRPr="00F479DE" w:rsidRDefault="00952960" w:rsidP="0095296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-0,1</w:t>
            </w:r>
          </w:p>
        </w:tc>
        <w:tc>
          <w:tcPr>
            <w:tcW w:w="709" w:type="dxa"/>
            <w:shd w:val="clear" w:color="auto" w:fill="auto"/>
            <w:vAlign w:val="center"/>
            <w:hideMark/>
          </w:tcPr>
          <w:p w:rsidR="00952960" w:rsidRPr="00F479DE" w:rsidRDefault="00952960" w:rsidP="0095296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6,4</w:t>
            </w:r>
          </w:p>
        </w:tc>
        <w:tc>
          <w:tcPr>
            <w:tcW w:w="911" w:type="dxa"/>
            <w:shd w:val="clear" w:color="auto" w:fill="auto"/>
            <w:vAlign w:val="center"/>
            <w:hideMark/>
          </w:tcPr>
          <w:p w:rsidR="00952960" w:rsidRPr="00F479DE" w:rsidRDefault="00952960" w:rsidP="00952960">
            <w:pPr>
              <w:spacing w:after="0" w:line="240" w:lineRule="auto"/>
              <w:jc w:val="center"/>
              <w:rPr>
                <w:rFonts w:ascii="Times New Roman" w:eastAsia="Times New Roman" w:hAnsi="Times New Roman"/>
                <w:bCs/>
                <w:sz w:val="24"/>
                <w:szCs w:val="24"/>
                <w:lang w:val="ru-RU" w:eastAsia="ru-RU"/>
              </w:rPr>
            </w:pPr>
            <w:r w:rsidRPr="00F479DE">
              <w:rPr>
                <w:rFonts w:ascii="Times New Roman" w:eastAsia="Times New Roman" w:hAnsi="Times New Roman"/>
                <w:bCs/>
                <w:sz w:val="24"/>
                <w:szCs w:val="24"/>
                <w:lang w:val="ru-RU" w:eastAsia="ru-RU"/>
              </w:rPr>
              <w:t>-156,1</w:t>
            </w:r>
          </w:p>
        </w:tc>
        <w:tc>
          <w:tcPr>
            <w:tcW w:w="931" w:type="dxa"/>
            <w:shd w:val="clear" w:color="auto" w:fill="auto"/>
            <w:vAlign w:val="center"/>
            <w:hideMark/>
          </w:tcPr>
          <w:p w:rsidR="00952960" w:rsidRPr="00F479DE" w:rsidRDefault="00952960" w:rsidP="00952960">
            <w:pPr>
              <w:spacing w:after="0" w:line="240" w:lineRule="auto"/>
              <w:jc w:val="center"/>
              <w:rPr>
                <w:rFonts w:ascii="Times New Roman" w:eastAsia="Times New Roman" w:hAnsi="Times New Roman"/>
                <w:bCs/>
                <w:sz w:val="24"/>
                <w:szCs w:val="24"/>
                <w:lang w:val="ru-RU" w:eastAsia="ru-RU"/>
              </w:rPr>
            </w:pPr>
            <w:r w:rsidRPr="00F479DE">
              <w:rPr>
                <w:rFonts w:ascii="Times New Roman" w:eastAsia="Times New Roman" w:hAnsi="Times New Roman"/>
                <w:bCs/>
                <w:sz w:val="24"/>
                <w:szCs w:val="24"/>
                <w:lang w:val="ru-RU" w:eastAsia="ru-RU"/>
              </w:rPr>
              <w:t>-25,5</w:t>
            </w:r>
          </w:p>
        </w:tc>
      </w:tr>
    </w:tbl>
    <w:p w:rsidR="00115193" w:rsidRPr="00F479DE" w:rsidRDefault="00115193">
      <w:pPr>
        <w:rPr>
          <w:rFonts w:ascii="Times New Roman" w:hAnsi="Times New Roman"/>
          <w:sz w:val="24"/>
          <w:szCs w:val="24"/>
        </w:rPr>
      </w:pPr>
      <w:r w:rsidRPr="00F479DE">
        <w:rPr>
          <w:rFonts w:ascii="Times New Roman" w:hAnsi="Times New Roman"/>
          <w:sz w:val="24"/>
          <w:szCs w:val="24"/>
        </w:rPr>
        <w:br w:type="page"/>
      </w:r>
      <w:r w:rsidRPr="00F479DE">
        <w:rPr>
          <w:rFonts w:ascii="Times New Roman" w:hAnsi="Times New Roman"/>
          <w:sz w:val="24"/>
          <w:szCs w:val="24"/>
          <w:lang w:val="ru-RU"/>
        </w:rPr>
        <w:lastRenderedPageBreak/>
        <w:t>Продолжение таблицы 2.6</w:t>
      </w:r>
    </w:p>
    <w:tbl>
      <w:tblPr>
        <w:tblW w:w="95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551"/>
        <w:gridCol w:w="749"/>
        <w:gridCol w:w="811"/>
        <w:gridCol w:w="709"/>
        <w:gridCol w:w="811"/>
        <w:gridCol w:w="771"/>
        <w:gridCol w:w="716"/>
        <w:gridCol w:w="836"/>
        <w:gridCol w:w="756"/>
      </w:tblGrid>
      <w:tr w:rsidR="00115193" w:rsidRPr="00F479DE" w:rsidTr="00115193">
        <w:trPr>
          <w:trHeight w:val="60"/>
        </w:trPr>
        <w:tc>
          <w:tcPr>
            <w:tcW w:w="851" w:type="dxa"/>
            <w:vMerge w:val="restart"/>
            <w:shd w:val="clear" w:color="auto" w:fill="auto"/>
            <w:vAlign w:val="center"/>
            <w:hideMark/>
          </w:tcPr>
          <w:p w:rsidR="00D10F77" w:rsidRPr="00F479DE" w:rsidRDefault="00D10F77" w:rsidP="0095296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2018</w:t>
            </w:r>
          </w:p>
        </w:tc>
        <w:tc>
          <w:tcPr>
            <w:tcW w:w="2551" w:type="dxa"/>
            <w:shd w:val="clear" w:color="auto" w:fill="auto"/>
            <w:vAlign w:val="center"/>
            <w:hideMark/>
          </w:tcPr>
          <w:p w:rsidR="00D10F77" w:rsidRPr="00F479DE" w:rsidRDefault="00D10F77" w:rsidP="00952960">
            <w:pPr>
              <w:spacing w:after="0" w:line="240" w:lineRule="auto"/>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Температура воздуха, °С</w:t>
            </w:r>
          </w:p>
        </w:tc>
        <w:tc>
          <w:tcPr>
            <w:tcW w:w="749" w:type="dxa"/>
            <w:shd w:val="clear" w:color="auto" w:fill="auto"/>
            <w:noWrap/>
            <w:vAlign w:val="center"/>
            <w:hideMark/>
          </w:tcPr>
          <w:p w:rsidR="00D10F77" w:rsidRPr="00F479DE" w:rsidRDefault="00D10F77" w:rsidP="0095296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9,7</w:t>
            </w:r>
          </w:p>
        </w:tc>
        <w:tc>
          <w:tcPr>
            <w:tcW w:w="811" w:type="dxa"/>
            <w:shd w:val="clear" w:color="auto" w:fill="auto"/>
            <w:noWrap/>
            <w:vAlign w:val="center"/>
            <w:hideMark/>
          </w:tcPr>
          <w:p w:rsidR="00D10F77" w:rsidRPr="00F479DE" w:rsidRDefault="00D10F77" w:rsidP="0095296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13,6</w:t>
            </w:r>
          </w:p>
        </w:tc>
        <w:tc>
          <w:tcPr>
            <w:tcW w:w="709" w:type="dxa"/>
            <w:shd w:val="clear" w:color="auto" w:fill="auto"/>
            <w:noWrap/>
            <w:vAlign w:val="center"/>
            <w:hideMark/>
          </w:tcPr>
          <w:p w:rsidR="00D10F77" w:rsidRPr="00F479DE" w:rsidRDefault="00D10F77" w:rsidP="0095296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19,5</w:t>
            </w:r>
          </w:p>
        </w:tc>
        <w:tc>
          <w:tcPr>
            <w:tcW w:w="811" w:type="dxa"/>
            <w:shd w:val="clear" w:color="auto" w:fill="auto"/>
            <w:noWrap/>
            <w:vAlign w:val="center"/>
            <w:hideMark/>
          </w:tcPr>
          <w:p w:rsidR="00D10F77" w:rsidRPr="00F479DE" w:rsidRDefault="00D10F77" w:rsidP="0095296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23,5</w:t>
            </w:r>
          </w:p>
        </w:tc>
        <w:tc>
          <w:tcPr>
            <w:tcW w:w="771" w:type="dxa"/>
            <w:shd w:val="clear" w:color="auto" w:fill="auto"/>
            <w:noWrap/>
            <w:vAlign w:val="center"/>
            <w:hideMark/>
          </w:tcPr>
          <w:p w:rsidR="00D10F77" w:rsidRPr="00F479DE" w:rsidRDefault="00D10F77" w:rsidP="0095296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22,4</w:t>
            </w:r>
          </w:p>
        </w:tc>
        <w:tc>
          <w:tcPr>
            <w:tcW w:w="0" w:type="auto"/>
            <w:shd w:val="clear" w:color="auto" w:fill="auto"/>
            <w:noWrap/>
            <w:vAlign w:val="center"/>
            <w:hideMark/>
          </w:tcPr>
          <w:p w:rsidR="00D10F77" w:rsidRPr="00F479DE" w:rsidRDefault="00D10F77" w:rsidP="0095296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15,4</w:t>
            </w:r>
          </w:p>
        </w:tc>
        <w:tc>
          <w:tcPr>
            <w:tcW w:w="0" w:type="auto"/>
            <w:shd w:val="clear" w:color="auto" w:fill="auto"/>
            <w:noWrap/>
            <w:vAlign w:val="center"/>
            <w:hideMark/>
          </w:tcPr>
          <w:p w:rsidR="00D10F77" w:rsidRPr="00F479DE" w:rsidRDefault="00D10F77" w:rsidP="00952960">
            <w:pPr>
              <w:spacing w:after="0" w:line="240" w:lineRule="auto"/>
              <w:jc w:val="center"/>
              <w:rPr>
                <w:rFonts w:ascii="Times New Roman" w:eastAsia="Times New Roman" w:hAnsi="Times New Roman"/>
                <w:bCs/>
                <w:sz w:val="24"/>
                <w:szCs w:val="24"/>
                <w:lang w:val="ru-RU" w:eastAsia="ru-RU"/>
              </w:rPr>
            </w:pPr>
            <w:r w:rsidRPr="00F479DE">
              <w:rPr>
                <w:rFonts w:ascii="Times New Roman" w:eastAsia="Times New Roman" w:hAnsi="Times New Roman"/>
                <w:bCs/>
                <w:sz w:val="24"/>
                <w:szCs w:val="24"/>
                <w:lang w:val="ru-RU" w:eastAsia="ru-RU"/>
              </w:rPr>
              <w:t>8,4</w:t>
            </w:r>
          </w:p>
        </w:tc>
        <w:tc>
          <w:tcPr>
            <w:tcW w:w="0" w:type="auto"/>
            <w:shd w:val="clear" w:color="auto" w:fill="auto"/>
            <w:noWrap/>
            <w:vAlign w:val="center"/>
            <w:hideMark/>
          </w:tcPr>
          <w:p w:rsidR="00D10F77" w:rsidRPr="00F479DE" w:rsidRDefault="00D10F77" w:rsidP="00952960">
            <w:pPr>
              <w:spacing w:after="0" w:line="240" w:lineRule="auto"/>
              <w:jc w:val="center"/>
              <w:rPr>
                <w:rFonts w:ascii="Times New Roman" w:eastAsia="Times New Roman" w:hAnsi="Times New Roman"/>
                <w:bCs/>
                <w:sz w:val="24"/>
                <w:szCs w:val="24"/>
                <w:lang w:val="ru-RU" w:eastAsia="ru-RU"/>
              </w:rPr>
            </w:pPr>
            <w:r w:rsidRPr="00F479DE">
              <w:rPr>
                <w:rFonts w:ascii="Times New Roman" w:eastAsia="Times New Roman" w:hAnsi="Times New Roman"/>
                <w:bCs/>
                <w:sz w:val="24"/>
                <w:szCs w:val="24"/>
                <w:lang w:val="ru-RU" w:eastAsia="ru-RU"/>
              </w:rPr>
              <w:t>17,4</w:t>
            </w:r>
          </w:p>
        </w:tc>
      </w:tr>
      <w:tr w:rsidR="00115193" w:rsidRPr="00F479DE" w:rsidTr="00115193">
        <w:trPr>
          <w:trHeight w:val="60"/>
        </w:trPr>
        <w:tc>
          <w:tcPr>
            <w:tcW w:w="851" w:type="dxa"/>
            <w:vMerge/>
            <w:vAlign w:val="center"/>
            <w:hideMark/>
          </w:tcPr>
          <w:p w:rsidR="00D10F77" w:rsidRPr="00F479DE" w:rsidRDefault="00D10F77" w:rsidP="00952960">
            <w:pPr>
              <w:spacing w:after="0" w:line="240" w:lineRule="auto"/>
              <w:jc w:val="center"/>
              <w:rPr>
                <w:rFonts w:ascii="Times New Roman" w:eastAsia="Times New Roman" w:hAnsi="Times New Roman"/>
                <w:sz w:val="24"/>
                <w:szCs w:val="24"/>
                <w:lang w:val="ru-RU" w:eastAsia="ru-RU"/>
              </w:rPr>
            </w:pPr>
          </w:p>
        </w:tc>
        <w:tc>
          <w:tcPr>
            <w:tcW w:w="2551" w:type="dxa"/>
            <w:shd w:val="clear" w:color="auto" w:fill="auto"/>
            <w:vAlign w:val="center"/>
            <w:hideMark/>
          </w:tcPr>
          <w:p w:rsidR="00D10F77" w:rsidRPr="00F479DE" w:rsidRDefault="00D10F77" w:rsidP="00952960">
            <w:pPr>
              <w:spacing w:after="0" w:line="240" w:lineRule="auto"/>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 xml:space="preserve">- </w:t>
            </w:r>
            <w:r w:rsidRPr="00F479DE">
              <w:rPr>
                <w:rFonts w:ascii="Times New Roman" w:eastAsia="Times New Roman" w:hAnsi="Times New Roman"/>
                <w:sz w:val="24"/>
                <w:szCs w:val="24"/>
                <w:lang w:eastAsia="ru-RU"/>
              </w:rPr>
              <w:t>среднемноголетняя</w:t>
            </w:r>
          </w:p>
        </w:tc>
        <w:tc>
          <w:tcPr>
            <w:tcW w:w="749" w:type="dxa"/>
            <w:shd w:val="clear" w:color="auto" w:fill="auto"/>
            <w:noWrap/>
            <w:vAlign w:val="center"/>
            <w:hideMark/>
          </w:tcPr>
          <w:p w:rsidR="00D10F77" w:rsidRPr="00F479DE" w:rsidRDefault="00D10F77" w:rsidP="0095296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8,4</w:t>
            </w:r>
          </w:p>
        </w:tc>
        <w:tc>
          <w:tcPr>
            <w:tcW w:w="811" w:type="dxa"/>
            <w:shd w:val="clear" w:color="auto" w:fill="auto"/>
            <w:noWrap/>
            <w:vAlign w:val="center"/>
            <w:hideMark/>
          </w:tcPr>
          <w:p w:rsidR="00D10F77" w:rsidRPr="00F479DE" w:rsidRDefault="00D10F77" w:rsidP="0095296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13,9</w:t>
            </w:r>
          </w:p>
        </w:tc>
        <w:tc>
          <w:tcPr>
            <w:tcW w:w="709" w:type="dxa"/>
            <w:shd w:val="clear" w:color="auto" w:fill="auto"/>
            <w:noWrap/>
            <w:vAlign w:val="center"/>
            <w:hideMark/>
          </w:tcPr>
          <w:p w:rsidR="00D10F77" w:rsidRPr="00F479DE" w:rsidRDefault="00D10F77" w:rsidP="0095296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18,7</w:t>
            </w:r>
          </w:p>
        </w:tc>
        <w:tc>
          <w:tcPr>
            <w:tcW w:w="811" w:type="dxa"/>
            <w:shd w:val="clear" w:color="auto" w:fill="auto"/>
            <w:noWrap/>
            <w:vAlign w:val="center"/>
            <w:hideMark/>
          </w:tcPr>
          <w:p w:rsidR="00D10F77" w:rsidRPr="00F479DE" w:rsidRDefault="00D10F77" w:rsidP="0095296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22,3</w:t>
            </w:r>
          </w:p>
        </w:tc>
        <w:tc>
          <w:tcPr>
            <w:tcW w:w="771" w:type="dxa"/>
            <w:shd w:val="clear" w:color="auto" w:fill="auto"/>
            <w:noWrap/>
            <w:vAlign w:val="center"/>
            <w:hideMark/>
          </w:tcPr>
          <w:p w:rsidR="00D10F77" w:rsidRPr="00F479DE" w:rsidRDefault="00D10F77" w:rsidP="0095296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21,0</w:t>
            </w:r>
          </w:p>
        </w:tc>
        <w:tc>
          <w:tcPr>
            <w:tcW w:w="0" w:type="auto"/>
            <w:shd w:val="clear" w:color="auto" w:fill="auto"/>
            <w:noWrap/>
            <w:vAlign w:val="center"/>
            <w:hideMark/>
          </w:tcPr>
          <w:p w:rsidR="00D10F77" w:rsidRPr="00F479DE" w:rsidRDefault="00D10F77" w:rsidP="0095296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15,5</w:t>
            </w:r>
          </w:p>
        </w:tc>
        <w:tc>
          <w:tcPr>
            <w:tcW w:w="0" w:type="auto"/>
            <w:shd w:val="clear" w:color="auto" w:fill="auto"/>
            <w:noWrap/>
            <w:vAlign w:val="center"/>
            <w:hideMark/>
          </w:tcPr>
          <w:p w:rsidR="00D10F77" w:rsidRPr="00F479DE" w:rsidRDefault="00D10F77" w:rsidP="00952960">
            <w:pPr>
              <w:spacing w:after="0" w:line="240" w:lineRule="auto"/>
              <w:jc w:val="center"/>
              <w:rPr>
                <w:rFonts w:ascii="Times New Roman" w:eastAsia="Times New Roman" w:hAnsi="Times New Roman"/>
                <w:bCs/>
                <w:sz w:val="24"/>
                <w:szCs w:val="24"/>
                <w:lang w:val="ru-RU" w:eastAsia="ru-RU"/>
              </w:rPr>
            </w:pPr>
            <w:r w:rsidRPr="00F479DE">
              <w:rPr>
                <w:rFonts w:ascii="Times New Roman" w:eastAsia="Times New Roman" w:hAnsi="Times New Roman"/>
                <w:bCs/>
                <w:sz w:val="24"/>
                <w:szCs w:val="24"/>
                <w:lang w:val="ru-RU" w:eastAsia="ru-RU"/>
              </w:rPr>
              <w:t>7,7</w:t>
            </w:r>
          </w:p>
        </w:tc>
        <w:tc>
          <w:tcPr>
            <w:tcW w:w="0" w:type="auto"/>
            <w:shd w:val="clear" w:color="auto" w:fill="auto"/>
            <w:noWrap/>
            <w:vAlign w:val="center"/>
            <w:hideMark/>
          </w:tcPr>
          <w:p w:rsidR="00D10F77" w:rsidRPr="00F479DE" w:rsidRDefault="00D10F77" w:rsidP="00952960">
            <w:pPr>
              <w:spacing w:after="0" w:line="240" w:lineRule="auto"/>
              <w:jc w:val="center"/>
              <w:rPr>
                <w:rFonts w:ascii="Times New Roman" w:eastAsia="Times New Roman" w:hAnsi="Times New Roman"/>
                <w:bCs/>
                <w:sz w:val="24"/>
                <w:szCs w:val="24"/>
                <w:lang w:val="ru-RU" w:eastAsia="ru-RU"/>
              </w:rPr>
            </w:pPr>
            <w:r w:rsidRPr="00F479DE">
              <w:rPr>
                <w:rFonts w:ascii="Times New Roman" w:eastAsia="Times New Roman" w:hAnsi="Times New Roman"/>
                <w:bCs/>
                <w:sz w:val="24"/>
                <w:szCs w:val="24"/>
                <w:lang w:val="ru-RU" w:eastAsia="ru-RU"/>
              </w:rPr>
              <w:t>16,6</w:t>
            </w:r>
          </w:p>
        </w:tc>
      </w:tr>
      <w:tr w:rsidR="00115193" w:rsidRPr="00F479DE" w:rsidTr="00115193">
        <w:trPr>
          <w:trHeight w:val="60"/>
        </w:trPr>
        <w:tc>
          <w:tcPr>
            <w:tcW w:w="851" w:type="dxa"/>
            <w:vMerge/>
            <w:vAlign w:val="center"/>
            <w:hideMark/>
          </w:tcPr>
          <w:p w:rsidR="00D10F77" w:rsidRPr="00F479DE" w:rsidRDefault="00D10F77" w:rsidP="00952960">
            <w:pPr>
              <w:spacing w:after="0" w:line="240" w:lineRule="auto"/>
              <w:jc w:val="center"/>
              <w:rPr>
                <w:rFonts w:ascii="Times New Roman" w:eastAsia="Times New Roman" w:hAnsi="Times New Roman"/>
                <w:sz w:val="24"/>
                <w:szCs w:val="24"/>
                <w:lang w:val="ru-RU" w:eastAsia="ru-RU"/>
              </w:rPr>
            </w:pPr>
          </w:p>
        </w:tc>
        <w:tc>
          <w:tcPr>
            <w:tcW w:w="2551" w:type="dxa"/>
            <w:shd w:val="clear" w:color="auto" w:fill="auto"/>
            <w:vAlign w:val="center"/>
            <w:hideMark/>
          </w:tcPr>
          <w:p w:rsidR="00D10F77" w:rsidRPr="00F479DE" w:rsidRDefault="00D10F77" w:rsidP="00952960">
            <w:pPr>
              <w:spacing w:after="0" w:line="240" w:lineRule="auto"/>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 отклонение от среднемноголетней</w:t>
            </w:r>
          </w:p>
        </w:tc>
        <w:tc>
          <w:tcPr>
            <w:tcW w:w="749" w:type="dxa"/>
            <w:shd w:val="clear" w:color="auto" w:fill="auto"/>
            <w:noWrap/>
            <w:vAlign w:val="center"/>
            <w:hideMark/>
          </w:tcPr>
          <w:p w:rsidR="00D10F77" w:rsidRPr="00F479DE" w:rsidRDefault="00D10F77" w:rsidP="0095296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1,3</w:t>
            </w:r>
          </w:p>
        </w:tc>
        <w:tc>
          <w:tcPr>
            <w:tcW w:w="811" w:type="dxa"/>
            <w:shd w:val="clear" w:color="auto" w:fill="auto"/>
            <w:noWrap/>
            <w:vAlign w:val="center"/>
            <w:hideMark/>
          </w:tcPr>
          <w:p w:rsidR="00D10F77" w:rsidRPr="00F479DE" w:rsidRDefault="00D10F77" w:rsidP="0095296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-0,3</w:t>
            </w:r>
          </w:p>
        </w:tc>
        <w:tc>
          <w:tcPr>
            <w:tcW w:w="709" w:type="dxa"/>
            <w:shd w:val="clear" w:color="auto" w:fill="auto"/>
            <w:noWrap/>
            <w:vAlign w:val="center"/>
            <w:hideMark/>
          </w:tcPr>
          <w:p w:rsidR="00D10F77" w:rsidRPr="00F479DE" w:rsidRDefault="00D10F77" w:rsidP="0095296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0,8</w:t>
            </w:r>
          </w:p>
        </w:tc>
        <w:tc>
          <w:tcPr>
            <w:tcW w:w="811" w:type="dxa"/>
            <w:shd w:val="clear" w:color="auto" w:fill="auto"/>
            <w:noWrap/>
            <w:vAlign w:val="center"/>
            <w:hideMark/>
          </w:tcPr>
          <w:p w:rsidR="00D10F77" w:rsidRPr="00F479DE" w:rsidRDefault="00D10F77" w:rsidP="0095296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1,2</w:t>
            </w:r>
          </w:p>
        </w:tc>
        <w:tc>
          <w:tcPr>
            <w:tcW w:w="771" w:type="dxa"/>
            <w:shd w:val="clear" w:color="auto" w:fill="auto"/>
            <w:noWrap/>
            <w:vAlign w:val="center"/>
            <w:hideMark/>
          </w:tcPr>
          <w:p w:rsidR="00D10F77" w:rsidRPr="00F479DE" w:rsidRDefault="00D10F77" w:rsidP="0095296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1,4</w:t>
            </w:r>
          </w:p>
        </w:tc>
        <w:tc>
          <w:tcPr>
            <w:tcW w:w="0" w:type="auto"/>
            <w:shd w:val="clear" w:color="auto" w:fill="auto"/>
            <w:noWrap/>
            <w:vAlign w:val="center"/>
            <w:hideMark/>
          </w:tcPr>
          <w:p w:rsidR="00D10F77" w:rsidRPr="00F479DE" w:rsidRDefault="00D10F77" w:rsidP="0095296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-0,1</w:t>
            </w:r>
          </w:p>
        </w:tc>
        <w:tc>
          <w:tcPr>
            <w:tcW w:w="0" w:type="auto"/>
            <w:shd w:val="clear" w:color="auto" w:fill="auto"/>
            <w:noWrap/>
            <w:vAlign w:val="center"/>
            <w:hideMark/>
          </w:tcPr>
          <w:p w:rsidR="00D10F77" w:rsidRPr="00F479DE" w:rsidRDefault="00D10F77" w:rsidP="00952960">
            <w:pPr>
              <w:spacing w:after="0" w:line="240" w:lineRule="auto"/>
              <w:jc w:val="center"/>
              <w:rPr>
                <w:rFonts w:ascii="Times New Roman" w:eastAsia="Times New Roman" w:hAnsi="Times New Roman"/>
                <w:bCs/>
                <w:sz w:val="24"/>
                <w:szCs w:val="24"/>
                <w:lang w:val="ru-RU" w:eastAsia="ru-RU"/>
              </w:rPr>
            </w:pPr>
            <w:r w:rsidRPr="00F479DE">
              <w:rPr>
                <w:rFonts w:ascii="Times New Roman" w:eastAsia="Times New Roman" w:hAnsi="Times New Roman"/>
                <w:bCs/>
                <w:sz w:val="24"/>
                <w:szCs w:val="24"/>
                <w:lang w:val="ru-RU" w:eastAsia="ru-RU"/>
              </w:rPr>
              <w:t>0,7</w:t>
            </w:r>
          </w:p>
        </w:tc>
        <w:tc>
          <w:tcPr>
            <w:tcW w:w="0" w:type="auto"/>
            <w:shd w:val="clear" w:color="auto" w:fill="auto"/>
            <w:noWrap/>
            <w:vAlign w:val="center"/>
            <w:hideMark/>
          </w:tcPr>
          <w:p w:rsidR="00D10F77" w:rsidRPr="00F479DE" w:rsidRDefault="00D10F77" w:rsidP="00952960">
            <w:pPr>
              <w:spacing w:after="0" w:line="240" w:lineRule="auto"/>
              <w:jc w:val="center"/>
              <w:rPr>
                <w:rFonts w:ascii="Times New Roman" w:eastAsia="Times New Roman" w:hAnsi="Times New Roman"/>
                <w:bCs/>
                <w:sz w:val="24"/>
                <w:szCs w:val="24"/>
                <w:lang w:val="ru-RU" w:eastAsia="ru-RU"/>
              </w:rPr>
            </w:pPr>
            <w:r w:rsidRPr="00F479DE">
              <w:rPr>
                <w:rFonts w:ascii="Times New Roman" w:eastAsia="Times New Roman" w:hAnsi="Times New Roman"/>
                <w:bCs/>
                <w:sz w:val="24"/>
                <w:szCs w:val="24"/>
                <w:lang w:val="ru-RU" w:eastAsia="ru-RU"/>
              </w:rPr>
              <w:t>0,7</w:t>
            </w:r>
          </w:p>
        </w:tc>
      </w:tr>
      <w:tr w:rsidR="00115193" w:rsidRPr="00F479DE" w:rsidTr="00115193">
        <w:trPr>
          <w:trHeight w:val="20"/>
        </w:trPr>
        <w:tc>
          <w:tcPr>
            <w:tcW w:w="851" w:type="dxa"/>
            <w:vMerge/>
            <w:vAlign w:val="center"/>
            <w:hideMark/>
          </w:tcPr>
          <w:p w:rsidR="00D10F77" w:rsidRPr="00F479DE" w:rsidRDefault="00D10F77" w:rsidP="00D10F77">
            <w:pPr>
              <w:spacing w:after="0" w:line="240" w:lineRule="auto"/>
              <w:jc w:val="center"/>
              <w:rPr>
                <w:rFonts w:ascii="Times New Roman" w:eastAsia="Times New Roman" w:hAnsi="Times New Roman"/>
                <w:sz w:val="24"/>
                <w:szCs w:val="24"/>
                <w:lang w:val="ru-RU" w:eastAsia="ru-RU"/>
              </w:rPr>
            </w:pPr>
          </w:p>
        </w:tc>
        <w:tc>
          <w:tcPr>
            <w:tcW w:w="2551" w:type="dxa"/>
            <w:shd w:val="clear" w:color="auto" w:fill="auto"/>
            <w:vAlign w:val="center"/>
            <w:hideMark/>
          </w:tcPr>
          <w:p w:rsidR="00D10F77" w:rsidRPr="00F479DE" w:rsidRDefault="00D10F77" w:rsidP="00D10F77">
            <w:pPr>
              <w:spacing w:after="0" w:line="240" w:lineRule="auto"/>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Относительная влажность воздуха, %</w:t>
            </w:r>
          </w:p>
        </w:tc>
        <w:tc>
          <w:tcPr>
            <w:tcW w:w="749" w:type="dxa"/>
            <w:shd w:val="clear" w:color="auto" w:fill="auto"/>
            <w:noWrap/>
            <w:vAlign w:val="center"/>
          </w:tcPr>
          <w:p w:rsidR="00D10F77" w:rsidRPr="00F479DE" w:rsidRDefault="00D10F77" w:rsidP="00D10F77">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67</w:t>
            </w:r>
          </w:p>
        </w:tc>
        <w:tc>
          <w:tcPr>
            <w:tcW w:w="811" w:type="dxa"/>
            <w:shd w:val="clear" w:color="auto" w:fill="auto"/>
            <w:noWrap/>
            <w:vAlign w:val="center"/>
          </w:tcPr>
          <w:p w:rsidR="00D10F77" w:rsidRPr="00F479DE" w:rsidRDefault="00D10F77" w:rsidP="00D10F77">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58</w:t>
            </w:r>
          </w:p>
        </w:tc>
        <w:tc>
          <w:tcPr>
            <w:tcW w:w="709" w:type="dxa"/>
            <w:shd w:val="clear" w:color="auto" w:fill="auto"/>
            <w:noWrap/>
            <w:vAlign w:val="center"/>
          </w:tcPr>
          <w:p w:rsidR="00D10F77" w:rsidRPr="00F479DE" w:rsidRDefault="00D10F77" w:rsidP="00D10F77">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50</w:t>
            </w:r>
          </w:p>
        </w:tc>
        <w:tc>
          <w:tcPr>
            <w:tcW w:w="811" w:type="dxa"/>
            <w:shd w:val="clear" w:color="auto" w:fill="auto"/>
            <w:noWrap/>
            <w:vAlign w:val="center"/>
          </w:tcPr>
          <w:p w:rsidR="00D10F77" w:rsidRPr="00F479DE" w:rsidRDefault="00D10F77" w:rsidP="00D10F77">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37</w:t>
            </w:r>
          </w:p>
        </w:tc>
        <w:tc>
          <w:tcPr>
            <w:tcW w:w="771" w:type="dxa"/>
            <w:shd w:val="clear" w:color="auto" w:fill="auto"/>
            <w:noWrap/>
            <w:vAlign w:val="center"/>
          </w:tcPr>
          <w:p w:rsidR="00D10F77" w:rsidRPr="00F479DE" w:rsidRDefault="00D10F77" w:rsidP="00D10F77">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38</w:t>
            </w:r>
          </w:p>
        </w:tc>
        <w:tc>
          <w:tcPr>
            <w:tcW w:w="0" w:type="auto"/>
            <w:shd w:val="clear" w:color="auto" w:fill="auto"/>
            <w:noWrap/>
            <w:vAlign w:val="center"/>
          </w:tcPr>
          <w:p w:rsidR="00D10F77" w:rsidRPr="00F479DE" w:rsidRDefault="00D10F77" w:rsidP="00D10F77">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41</w:t>
            </w:r>
          </w:p>
        </w:tc>
        <w:tc>
          <w:tcPr>
            <w:tcW w:w="0" w:type="auto"/>
            <w:shd w:val="clear" w:color="auto" w:fill="auto"/>
            <w:noWrap/>
            <w:vAlign w:val="center"/>
          </w:tcPr>
          <w:p w:rsidR="00D10F77" w:rsidRPr="00F479DE" w:rsidRDefault="00D10F77" w:rsidP="00D10F77">
            <w:pPr>
              <w:spacing w:after="0" w:line="240" w:lineRule="auto"/>
              <w:jc w:val="center"/>
              <w:rPr>
                <w:rFonts w:ascii="Times New Roman" w:eastAsia="Times New Roman" w:hAnsi="Times New Roman"/>
                <w:bCs/>
                <w:sz w:val="24"/>
                <w:szCs w:val="24"/>
                <w:lang w:val="ru-RU" w:eastAsia="ru-RU"/>
              </w:rPr>
            </w:pPr>
            <w:r w:rsidRPr="00F479DE">
              <w:rPr>
                <w:rFonts w:ascii="Times New Roman" w:eastAsia="Times New Roman" w:hAnsi="Times New Roman"/>
                <w:bCs/>
                <w:sz w:val="24"/>
                <w:szCs w:val="24"/>
                <w:lang w:val="ru-RU" w:eastAsia="ru-RU"/>
              </w:rPr>
              <w:t>59</w:t>
            </w:r>
          </w:p>
        </w:tc>
        <w:tc>
          <w:tcPr>
            <w:tcW w:w="0" w:type="auto"/>
            <w:shd w:val="clear" w:color="auto" w:fill="auto"/>
            <w:noWrap/>
            <w:vAlign w:val="center"/>
          </w:tcPr>
          <w:p w:rsidR="00D10F77" w:rsidRPr="00F479DE" w:rsidRDefault="00D10F77" w:rsidP="00D10F77">
            <w:pPr>
              <w:spacing w:after="0" w:line="240" w:lineRule="auto"/>
              <w:jc w:val="center"/>
              <w:rPr>
                <w:rFonts w:ascii="Times New Roman" w:eastAsia="Times New Roman" w:hAnsi="Times New Roman"/>
                <w:bCs/>
                <w:sz w:val="24"/>
                <w:szCs w:val="24"/>
                <w:lang w:val="ru-RU" w:eastAsia="ru-RU"/>
              </w:rPr>
            </w:pPr>
            <w:r w:rsidRPr="00F479DE">
              <w:rPr>
                <w:rFonts w:ascii="Times New Roman" w:eastAsia="Times New Roman" w:hAnsi="Times New Roman"/>
                <w:bCs/>
                <w:sz w:val="24"/>
                <w:szCs w:val="24"/>
                <w:lang w:val="ru-RU" w:eastAsia="ru-RU"/>
              </w:rPr>
              <w:t>49</w:t>
            </w:r>
          </w:p>
        </w:tc>
      </w:tr>
      <w:tr w:rsidR="00115193" w:rsidRPr="00F479DE" w:rsidTr="00115193">
        <w:trPr>
          <w:trHeight w:val="60"/>
        </w:trPr>
        <w:tc>
          <w:tcPr>
            <w:tcW w:w="851" w:type="dxa"/>
            <w:vMerge/>
            <w:vAlign w:val="center"/>
            <w:hideMark/>
          </w:tcPr>
          <w:p w:rsidR="00D10F77" w:rsidRPr="00F479DE" w:rsidRDefault="00D10F77" w:rsidP="00952960">
            <w:pPr>
              <w:spacing w:after="0" w:line="240" w:lineRule="auto"/>
              <w:jc w:val="center"/>
              <w:rPr>
                <w:rFonts w:ascii="Times New Roman" w:eastAsia="Times New Roman" w:hAnsi="Times New Roman"/>
                <w:sz w:val="24"/>
                <w:szCs w:val="24"/>
                <w:lang w:val="ru-RU" w:eastAsia="ru-RU"/>
              </w:rPr>
            </w:pPr>
          </w:p>
        </w:tc>
        <w:tc>
          <w:tcPr>
            <w:tcW w:w="2551" w:type="dxa"/>
            <w:shd w:val="clear" w:color="auto" w:fill="auto"/>
            <w:vAlign w:val="center"/>
            <w:hideMark/>
          </w:tcPr>
          <w:p w:rsidR="00D10F77" w:rsidRPr="00F479DE" w:rsidRDefault="00D10F77" w:rsidP="00952960">
            <w:pPr>
              <w:spacing w:after="0" w:line="240" w:lineRule="auto"/>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 xml:space="preserve">- </w:t>
            </w:r>
            <w:r w:rsidRPr="00F479DE">
              <w:rPr>
                <w:rFonts w:ascii="Times New Roman" w:eastAsia="Times New Roman" w:hAnsi="Times New Roman"/>
                <w:sz w:val="24"/>
                <w:szCs w:val="24"/>
                <w:lang w:eastAsia="ru-RU"/>
              </w:rPr>
              <w:t>среднемноголетняя</w:t>
            </w:r>
          </w:p>
        </w:tc>
        <w:tc>
          <w:tcPr>
            <w:tcW w:w="749" w:type="dxa"/>
            <w:shd w:val="clear" w:color="auto" w:fill="auto"/>
            <w:noWrap/>
            <w:vAlign w:val="center"/>
            <w:hideMark/>
          </w:tcPr>
          <w:p w:rsidR="00D10F77" w:rsidRPr="00F479DE" w:rsidRDefault="00D10F77" w:rsidP="0095296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65</w:t>
            </w:r>
          </w:p>
        </w:tc>
        <w:tc>
          <w:tcPr>
            <w:tcW w:w="811" w:type="dxa"/>
            <w:shd w:val="clear" w:color="auto" w:fill="auto"/>
            <w:noWrap/>
            <w:vAlign w:val="center"/>
            <w:hideMark/>
          </w:tcPr>
          <w:p w:rsidR="00D10F77" w:rsidRPr="00F479DE" w:rsidRDefault="00D10F77" w:rsidP="0095296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58</w:t>
            </w:r>
          </w:p>
        </w:tc>
        <w:tc>
          <w:tcPr>
            <w:tcW w:w="709" w:type="dxa"/>
            <w:shd w:val="clear" w:color="auto" w:fill="auto"/>
            <w:noWrap/>
            <w:vAlign w:val="center"/>
            <w:hideMark/>
          </w:tcPr>
          <w:p w:rsidR="00D10F77" w:rsidRPr="00F479DE" w:rsidRDefault="00D10F77" w:rsidP="0095296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50</w:t>
            </w:r>
          </w:p>
        </w:tc>
        <w:tc>
          <w:tcPr>
            <w:tcW w:w="811" w:type="dxa"/>
            <w:shd w:val="clear" w:color="auto" w:fill="auto"/>
            <w:noWrap/>
            <w:vAlign w:val="center"/>
            <w:hideMark/>
          </w:tcPr>
          <w:p w:rsidR="00D10F77" w:rsidRPr="00F479DE" w:rsidRDefault="00D10F77" w:rsidP="0095296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40</w:t>
            </w:r>
          </w:p>
        </w:tc>
        <w:tc>
          <w:tcPr>
            <w:tcW w:w="771" w:type="dxa"/>
            <w:shd w:val="clear" w:color="auto" w:fill="auto"/>
            <w:noWrap/>
            <w:vAlign w:val="center"/>
            <w:hideMark/>
          </w:tcPr>
          <w:p w:rsidR="00D10F77" w:rsidRPr="00F479DE" w:rsidRDefault="00D10F77" w:rsidP="0095296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37</w:t>
            </w:r>
          </w:p>
        </w:tc>
        <w:tc>
          <w:tcPr>
            <w:tcW w:w="0" w:type="auto"/>
            <w:shd w:val="clear" w:color="auto" w:fill="auto"/>
            <w:noWrap/>
            <w:vAlign w:val="center"/>
            <w:hideMark/>
          </w:tcPr>
          <w:p w:rsidR="00D10F77" w:rsidRPr="00F479DE" w:rsidRDefault="00D10F77" w:rsidP="0095296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41</w:t>
            </w:r>
          </w:p>
        </w:tc>
        <w:tc>
          <w:tcPr>
            <w:tcW w:w="0" w:type="auto"/>
            <w:shd w:val="clear" w:color="auto" w:fill="auto"/>
            <w:noWrap/>
            <w:vAlign w:val="center"/>
            <w:hideMark/>
          </w:tcPr>
          <w:p w:rsidR="00D10F77" w:rsidRPr="00F479DE" w:rsidRDefault="00D10F77" w:rsidP="00952960">
            <w:pPr>
              <w:spacing w:after="0" w:line="240" w:lineRule="auto"/>
              <w:jc w:val="center"/>
              <w:rPr>
                <w:rFonts w:ascii="Times New Roman" w:eastAsia="Times New Roman" w:hAnsi="Times New Roman"/>
                <w:bCs/>
                <w:sz w:val="24"/>
                <w:szCs w:val="24"/>
                <w:lang w:val="ru-RU" w:eastAsia="ru-RU"/>
              </w:rPr>
            </w:pPr>
            <w:r w:rsidRPr="00F479DE">
              <w:rPr>
                <w:rFonts w:ascii="Times New Roman" w:eastAsia="Times New Roman" w:hAnsi="Times New Roman"/>
                <w:bCs/>
                <w:sz w:val="24"/>
                <w:szCs w:val="24"/>
                <w:lang w:val="ru-RU" w:eastAsia="ru-RU"/>
              </w:rPr>
              <w:t>59</w:t>
            </w:r>
          </w:p>
        </w:tc>
        <w:tc>
          <w:tcPr>
            <w:tcW w:w="0" w:type="auto"/>
            <w:shd w:val="clear" w:color="auto" w:fill="auto"/>
            <w:noWrap/>
            <w:vAlign w:val="center"/>
            <w:hideMark/>
          </w:tcPr>
          <w:p w:rsidR="00D10F77" w:rsidRPr="00F479DE" w:rsidRDefault="00D10F77" w:rsidP="00952960">
            <w:pPr>
              <w:spacing w:after="0" w:line="240" w:lineRule="auto"/>
              <w:jc w:val="center"/>
              <w:rPr>
                <w:rFonts w:ascii="Times New Roman" w:eastAsia="Times New Roman" w:hAnsi="Times New Roman"/>
                <w:bCs/>
                <w:sz w:val="24"/>
                <w:szCs w:val="24"/>
                <w:lang w:val="ru-RU" w:eastAsia="ru-RU"/>
              </w:rPr>
            </w:pPr>
            <w:r w:rsidRPr="00F479DE">
              <w:rPr>
                <w:rFonts w:ascii="Times New Roman" w:eastAsia="Times New Roman" w:hAnsi="Times New Roman"/>
                <w:bCs/>
                <w:sz w:val="24"/>
                <w:szCs w:val="24"/>
                <w:lang w:val="ru-RU" w:eastAsia="ru-RU"/>
              </w:rPr>
              <w:t>49</w:t>
            </w:r>
          </w:p>
        </w:tc>
      </w:tr>
      <w:tr w:rsidR="00115193" w:rsidRPr="00F479DE" w:rsidTr="00115193">
        <w:trPr>
          <w:trHeight w:val="60"/>
        </w:trPr>
        <w:tc>
          <w:tcPr>
            <w:tcW w:w="851" w:type="dxa"/>
            <w:vMerge/>
            <w:vAlign w:val="center"/>
            <w:hideMark/>
          </w:tcPr>
          <w:p w:rsidR="00D10F77" w:rsidRPr="00F479DE" w:rsidRDefault="00D10F77" w:rsidP="00952960">
            <w:pPr>
              <w:spacing w:after="0" w:line="240" w:lineRule="auto"/>
              <w:jc w:val="center"/>
              <w:rPr>
                <w:rFonts w:ascii="Times New Roman" w:eastAsia="Times New Roman" w:hAnsi="Times New Roman"/>
                <w:sz w:val="24"/>
                <w:szCs w:val="24"/>
                <w:lang w:val="ru-RU" w:eastAsia="ru-RU"/>
              </w:rPr>
            </w:pPr>
          </w:p>
        </w:tc>
        <w:tc>
          <w:tcPr>
            <w:tcW w:w="2551" w:type="dxa"/>
            <w:shd w:val="clear" w:color="auto" w:fill="auto"/>
            <w:vAlign w:val="center"/>
            <w:hideMark/>
          </w:tcPr>
          <w:p w:rsidR="00D10F77" w:rsidRPr="00F479DE" w:rsidRDefault="00D10F77" w:rsidP="00952960">
            <w:pPr>
              <w:spacing w:after="0" w:line="240" w:lineRule="auto"/>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 отклонение от среднемноголетней</w:t>
            </w:r>
          </w:p>
        </w:tc>
        <w:tc>
          <w:tcPr>
            <w:tcW w:w="749" w:type="dxa"/>
            <w:shd w:val="clear" w:color="auto" w:fill="auto"/>
            <w:noWrap/>
            <w:vAlign w:val="center"/>
            <w:hideMark/>
          </w:tcPr>
          <w:p w:rsidR="00D10F77" w:rsidRPr="00F479DE" w:rsidRDefault="00D10F77" w:rsidP="0095296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2</w:t>
            </w:r>
          </w:p>
        </w:tc>
        <w:tc>
          <w:tcPr>
            <w:tcW w:w="811" w:type="dxa"/>
            <w:shd w:val="clear" w:color="auto" w:fill="auto"/>
            <w:noWrap/>
            <w:vAlign w:val="center"/>
            <w:hideMark/>
          </w:tcPr>
          <w:p w:rsidR="00D10F77" w:rsidRPr="00F479DE" w:rsidRDefault="00D10F77" w:rsidP="0095296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9</w:t>
            </w:r>
          </w:p>
        </w:tc>
        <w:tc>
          <w:tcPr>
            <w:tcW w:w="709" w:type="dxa"/>
            <w:shd w:val="clear" w:color="auto" w:fill="auto"/>
            <w:noWrap/>
            <w:vAlign w:val="center"/>
            <w:hideMark/>
          </w:tcPr>
          <w:p w:rsidR="00D10F77" w:rsidRPr="00F479DE" w:rsidRDefault="00D10F77" w:rsidP="0095296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17</w:t>
            </w:r>
          </w:p>
        </w:tc>
        <w:tc>
          <w:tcPr>
            <w:tcW w:w="811" w:type="dxa"/>
            <w:shd w:val="clear" w:color="auto" w:fill="auto"/>
            <w:noWrap/>
            <w:vAlign w:val="center"/>
            <w:hideMark/>
          </w:tcPr>
          <w:p w:rsidR="00D10F77" w:rsidRPr="00F479DE" w:rsidRDefault="00D10F77" w:rsidP="0095296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27</w:t>
            </w:r>
          </w:p>
        </w:tc>
        <w:tc>
          <w:tcPr>
            <w:tcW w:w="771" w:type="dxa"/>
            <w:shd w:val="clear" w:color="auto" w:fill="auto"/>
            <w:noWrap/>
            <w:vAlign w:val="center"/>
            <w:hideMark/>
          </w:tcPr>
          <w:p w:rsidR="00D10F77" w:rsidRPr="00F479DE" w:rsidRDefault="00D10F77" w:rsidP="0095296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30</w:t>
            </w:r>
          </w:p>
        </w:tc>
        <w:tc>
          <w:tcPr>
            <w:tcW w:w="0" w:type="auto"/>
            <w:shd w:val="clear" w:color="auto" w:fill="auto"/>
            <w:noWrap/>
            <w:vAlign w:val="center"/>
            <w:hideMark/>
          </w:tcPr>
          <w:p w:rsidR="00D10F77" w:rsidRPr="00F479DE" w:rsidRDefault="00D10F77" w:rsidP="0095296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26</w:t>
            </w:r>
          </w:p>
        </w:tc>
        <w:tc>
          <w:tcPr>
            <w:tcW w:w="0" w:type="auto"/>
            <w:shd w:val="clear" w:color="auto" w:fill="auto"/>
            <w:noWrap/>
            <w:vAlign w:val="center"/>
            <w:hideMark/>
          </w:tcPr>
          <w:p w:rsidR="00D10F77" w:rsidRPr="00F479DE" w:rsidRDefault="00D10F77" w:rsidP="0095296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8</w:t>
            </w:r>
          </w:p>
        </w:tc>
        <w:tc>
          <w:tcPr>
            <w:tcW w:w="0" w:type="auto"/>
            <w:shd w:val="clear" w:color="auto" w:fill="auto"/>
            <w:noWrap/>
            <w:vAlign w:val="center"/>
            <w:hideMark/>
          </w:tcPr>
          <w:p w:rsidR="00D10F77" w:rsidRPr="00F479DE" w:rsidRDefault="00D10F77" w:rsidP="00952960">
            <w:pPr>
              <w:spacing w:after="0" w:line="240" w:lineRule="auto"/>
              <w:jc w:val="center"/>
              <w:rPr>
                <w:rFonts w:ascii="Times New Roman" w:eastAsia="Times New Roman" w:hAnsi="Times New Roman"/>
                <w:bCs/>
                <w:sz w:val="24"/>
                <w:szCs w:val="24"/>
                <w:lang w:val="ru-RU" w:eastAsia="ru-RU"/>
              </w:rPr>
            </w:pPr>
            <w:r w:rsidRPr="00F479DE">
              <w:rPr>
                <w:rFonts w:ascii="Times New Roman" w:eastAsia="Times New Roman" w:hAnsi="Times New Roman"/>
                <w:bCs/>
                <w:sz w:val="24"/>
                <w:szCs w:val="24"/>
                <w:lang w:val="ru-RU" w:eastAsia="ru-RU"/>
              </w:rPr>
              <w:t>19</w:t>
            </w:r>
          </w:p>
        </w:tc>
      </w:tr>
      <w:tr w:rsidR="00115193" w:rsidRPr="00F479DE" w:rsidTr="00115193">
        <w:trPr>
          <w:trHeight w:val="60"/>
        </w:trPr>
        <w:tc>
          <w:tcPr>
            <w:tcW w:w="851" w:type="dxa"/>
            <w:vMerge/>
            <w:vAlign w:val="center"/>
            <w:hideMark/>
          </w:tcPr>
          <w:p w:rsidR="00D10F77" w:rsidRPr="00F479DE" w:rsidRDefault="00D10F77" w:rsidP="00952960">
            <w:pPr>
              <w:spacing w:after="0" w:line="240" w:lineRule="auto"/>
              <w:jc w:val="center"/>
              <w:rPr>
                <w:rFonts w:ascii="Times New Roman" w:eastAsia="Times New Roman" w:hAnsi="Times New Roman"/>
                <w:sz w:val="24"/>
                <w:szCs w:val="24"/>
                <w:lang w:val="ru-RU" w:eastAsia="ru-RU"/>
              </w:rPr>
            </w:pPr>
          </w:p>
        </w:tc>
        <w:tc>
          <w:tcPr>
            <w:tcW w:w="2551" w:type="dxa"/>
            <w:shd w:val="clear" w:color="auto" w:fill="auto"/>
            <w:vAlign w:val="center"/>
            <w:hideMark/>
          </w:tcPr>
          <w:p w:rsidR="00D10F77" w:rsidRPr="00F479DE" w:rsidRDefault="00D10F77" w:rsidP="00952960">
            <w:pPr>
              <w:spacing w:after="0" w:line="240" w:lineRule="auto"/>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Атмосферные осадки, мм</w:t>
            </w:r>
          </w:p>
        </w:tc>
        <w:tc>
          <w:tcPr>
            <w:tcW w:w="749" w:type="dxa"/>
            <w:shd w:val="clear" w:color="auto" w:fill="auto"/>
            <w:vAlign w:val="center"/>
            <w:hideMark/>
          </w:tcPr>
          <w:p w:rsidR="00D10F77" w:rsidRPr="00F479DE" w:rsidRDefault="00D10F77" w:rsidP="0095296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57,3</w:t>
            </w:r>
          </w:p>
        </w:tc>
        <w:tc>
          <w:tcPr>
            <w:tcW w:w="811" w:type="dxa"/>
            <w:shd w:val="clear" w:color="auto" w:fill="auto"/>
            <w:vAlign w:val="center"/>
            <w:hideMark/>
          </w:tcPr>
          <w:p w:rsidR="00D10F77" w:rsidRPr="00F479DE" w:rsidRDefault="00D10F77" w:rsidP="0095296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31,3</w:t>
            </w:r>
          </w:p>
        </w:tc>
        <w:tc>
          <w:tcPr>
            <w:tcW w:w="709" w:type="dxa"/>
            <w:shd w:val="clear" w:color="auto" w:fill="auto"/>
            <w:vAlign w:val="center"/>
            <w:hideMark/>
          </w:tcPr>
          <w:p w:rsidR="00D10F77" w:rsidRPr="00F479DE" w:rsidRDefault="00D10F77" w:rsidP="0095296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47,9</w:t>
            </w:r>
          </w:p>
        </w:tc>
        <w:tc>
          <w:tcPr>
            <w:tcW w:w="811" w:type="dxa"/>
            <w:shd w:val="clear" w:color="auto" w:fill="auto"/>
            <w:vAlign w:val="center"/>
            <w:hideMark/>
          </w:tcPr>
          <w:p w:rsidR="00D10F77" w:rsidRPr="00F479DE" w:rsidRDefault="00D10F77" w:rsidP="0095296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12,7</w:t>
            </w:r>
          </w:p>
        </w:tc>
        <w:tc>
          <w:tcPr>
            <w:tcW w:w="771" w:type="dxa"/>
            <w:shd w:val="clear" w:color="auto" w:fill="auto"/>
            <w:vAlign w:val="center"/>
            <w:hideMark/>
          </w:tcPr>
          <w:p w:rsidR="00D10F77" w:rsidRPr="00F479DE" w:rsidRDefault="00D10F77" w:rsidP="0095296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8,2</w:t>
            </w:r>
          </w:p>
        </w:tc>
        <w:tc>
          <w:tcPr>
            <w:tcW w:w="0" w:type="auto"/>
            <w:shd w:val="clear" w:color="auto" w:fill="auto"/>
            <w:vAlign w:val="center"/>
            <w:hideMark/>
          </w:tcPr>
          <w:p w:rsidR="00D10F77" w:rsidRPr="00F479DE" w:rsidRDefault="00D10F77" w:rsidP="0095296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5,6</w:t>
            </w:r>
          </w:p>
        </w:tc>
        <w:tc>
          <w:tcPr>
            <w:tcW w:w="0" w:type="auto"/>
            <w:shd w:val="clear" w:color="auto" w:fill="auto"/>
            <w:vAlign w:val="center"/>
            <w:hideMark/>
          </w:tcPr>
          <w:p w:rsidR="00D10F77" w:rsidRPr="00F479DE" w:rsidRDefault="00D10F77" w:rsidP="00952960">
            <w:pPr>
              <w:spacing w:after="0" w:line="240" w:lineRule="auto"/>
              <w:jc w:val="center"/>
              <w:rPr>
                <w:rFonts w:ascii="Times New Roman" w:eastAsia="Times New Roman" w:hAnsi="Times New Roman"/>
                <w:bCs/>
                <w:sz w:val="24"/>
                <w:szCs w:val="24"/>
                <w:lang w:val="ru-RU" w:eastAsia="ru-RU"/>
              </w:rPr>
            </w:pPr>
            <w:r w:rsidRPr="00F479DE">
              <w:rPr>
                <w:rFonts w:ascii="Times New Roman" w:eastAsia="Times New Roman" w:hAnsi="Times New Roman"/>
                <w:bCs/>
                <w:sz w:val="24"/>
                <w:szCs w:val="24"/>
                <w:lang w:val="ru-RU" w:eastAsia="ru-RU"/>
              </w:rPr>
              <w:t>347,2</w:t>
            </w:r>
          </w:p>
        </w:tc>
        <w:tc>
          <w:tcPr>
            <w:tcW w:w="0" w:type="auto"/>
            <w:shd w:val="clear" w:color="auto" w:fill="auto"/>
            <w:noWrap/>
            <w:vAlign w:val="center"/>
            <w:hideMark/>
          </w:tcPr>
          <w:p w:rsidR="00D10F77" w:rsidRPr="00F479DE" w:rsidRDefault="00D10F77" w:rsidP="00952960">
            <w:pPr>
              <w:spacing w:after="0" w:line="240" w:lineRule="auto"/>
              <w:jc w:val="center"/>
              <w:rPr>
                <w:rFonts w:ascii="Times New Roman" w:eastAsia="Times New Roman" w:hAnsi="Times New Roman"/>
                <w:bCs/>
                <w:sz w:val="24"/>
                <w:szCs w:val="24"/>
                <w:lang w:val="ru-RU" w:eastAsia="ru-RU"/>
              </w:rPr>
            </w:pPr>
            <w:r w:rsidRPr="00F479DE">
              <w:rPr>
                <w:rFonts w:ascii="Times New Roman" w:eastAsia="Times New Roman" w:hAnsi="Times New Roman"/>
                <w:bCs/>
                <w:sz w:val="24"/>
                <w:szCs w:val="24"/>
                <w:lang w:val="ru-RU" w:eastAsia="ru-RU"/>
              </w:rPr>
              <w:t>163</w:t>
            </w:r>
          </w:p>
        </w:tc>
      </w:tr>
      <w:tr w:rsidR="00115193" w:rsidRPr="00F479DE" w:rsidTr="00115193">
        <w:trPr>
          <w:trHeight w:val="60"/>
        </w:trPr>
        <w:tc>
          <w:tcPr>
            <w:tcW w:w="851" w:type="dxa"/>
            <w:vMerge/>
            <w:vAlign w:val="center"/>
          </w:tcPr>
          <w:p w:rsidR="00D10F77" w:rsidRPr="00F479DE" w:rsidRDefault="00D10F77" w:rsidP="00D10F77">
            <w:pPr>
              <w:spacing w:after="0" w:line="240" w:lineRule="auto"/>
              <w:jc w:val="center"/>
              <w:rPr>
                <w:rFonts w:ascii="Times New Roman" w:eastAsia="Times New Roman" w:hAnsi="Times New Roman"/>
                <w:sz w:val="24"/>
                <w:szCs w:val="24"/>
                <w:lang w:val="ru-RU" w:eastAsia="ru-RU"/>
              </w:rPr>
            </w:pPr>
          </w:p>
        </w:tc>
        <w:tc>
          <w:tcPr>
            <w:tcW w:w="2551" w:type="dxa"/>
            <w:shd w:val="clear" w:color="auto" w:fill="auto"/>
            <w:vAlign w:val="center"/>
          </w:tcPr>
          <w:p w:rsidR="00D10F77" w:rsidRPr="00F479DE" w:rsidRDefault="00D10F77" w:rsidP="00D10F77">
            <w:pPr>
              <w:spacing w:after="0" w:line="240" w:lineRule="auto"/>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 xml:space="preserve">- </w:t>
            </w:r>
            <w:r w:rsidRPr="00F479DE">
              <w:rPr>
                <w:rFonts w:ascii="Times New Roman" w:eastAsia="Times New Roman" w:hAnsi="Times New Roman"/>
                <w:sz w:val="24"/>
                <w:szCs w:val="24"/>
                <w:lang w:eastAsia="ru-RU"/>
              </w:rPr>
              <w:t>среднемноголетн</w:t>
            </w:r>
            <w:r w:rsidRPr="00F479DE">
              <w:rPr>
                <w:rFonts w:ascii="Times New Roman" w:eastAsia="Times New Roman" w:hAnsi="Times New Roman"/>
                <w:sz w:val="24"/>
                <w:szCs w:val="24"/>
                <w:lang w:val="ru-RU" w:eastAsia="ru-RU"/>
              </w:rPr>
              <w:t>ие</w:t>
            </w:r>
          </w:p>
        </w:tc>
        <w:tc>
          <w:tcPr>
            <w:tcW w:w="749" w:type="dxa"/>
            <w:shd w:val="clear" w:color="auto" w:fill="auto"/>
            <w:vAlign w:val="center"/>
          </w:tcPr>
          <w:p w:rsidR="00D10F77" w:rsidRPr="00F479DE" w:rsidRDefault="00D10F77" w:rsidP="00D10F77">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79</w:t>
            </w:r>
          </w:p>
        </w:tc>
        <w:tc>
          <w:tcPr>
            <w:tcW w:w="811" w:type="dxa"/>
            <w:shd w:val="clear" w:color="auto" w:fill="auto"/>
            <w:vAlign w:val="center"/>
          </w:tcPr>
          <w:p w:rsidR="00D10F77" w:rsidRPr="00F479DE" w:rsidRDefault="00D10F77" w:rsidP="00D10F77">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65</w:t>
            </w:r>
          </w:p>
        </w:tc>
        <w:tc>
          <w:tcPr>
            <w:tcW w:w="709" w:type="dxa"/>
            <w:shd w:val="clear" w:color="auto" w:fill="auto"/>
            <w:vAlign w:val="center"/>
          </w:tcPr>
          <w:p w:rsidR="00D10F77" w:rsidRPr="00F479DE" w:rsidRDefault="00D10F77" w:rsidP="00D10F77">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48</w:t>
            </w:r>
          </w:p>
        </w:tc>
        <w:tc>
          <w:tcPr>
            <w:tcW w:w="811" w:type="dxa"/>
            <w:shd w:val="clear" w:color="auto" w:fill="auto"/>
            <w:vAlign w:val="center"/>
          </w:tcPr>
          <w:p w:rsidR="00D10F77" w:rsidRPr="00F479DE" w:rsidRDefault="00D10F77" w:rsidP="00D10F77">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25</w:t>
            </w:r>
          </w:p>
        </w:tc>
        <w:tc>
          <w:tcPr>
            <w:tcW w:w="771" w:type="dxa"/>
            <w:shd w:val="clear" w:color="auto" w:fill="auto"/>
            <w:vAlign w:val="center"/>
          </w:tcPr>
          <w:p w:rsidR="00D10F77" w:rsidRPr="00F479DE" w:rsidRDefault="00D10F77" w:rsidP="00D10F77">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15</w:t>
            </w:r>
          </w:p>
        </w:tc>
        <w:tc>
          <w:tcPr>
            <w:tcW w:w="0" w:type="auto"/>
            <w:shd w:val="clear" w:color="auto" w:fill="auto"/>
            <w:vAlign w:val="center"/>
          </w:tcPr>
          <w:p w:rsidR="00D10F77" w:rsidRPr="00F479DE" w:rsidRDefault="00D10F77" w:rsidP="00D10F77">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18</w:t>
            </w:r>
          </w:p>
        </w:tc>
        <w:tc>
          <w:tcPr>
            <w:tcW w:w="0" w:type="auto"/>
            <w:shd w:val="clear" w:color="auto" w:fill="auto"/>
            <w:vAlign w:val="center"/>
          </w:tcPr>
          <w:p w:rsidR="00D10F77" w:rsidRPr="00F479DE" w:rsidRDefault="00D10F77" w:rsidP="00D10F77">
            <w:pPr>
              <w:spacing w:after="0" w:line="240" w:lineRule="auto"/>
              <w:jc w:val="center"/>
              <w:rPr>
                <w:rFonts w:ascii="Times New Roman" w:eastAsia="Times New Roman" w:hAnsi="Times New Roman"/>
                <w:bCs/>
                <w:sz w:val="24"/>
                <w:szCs w:val="24"/>
                <w:lang w:val="ru-RU" w:eastAsia="ru-RU"/>
              </w:rPr>
            </w:pPr>
            <w:r w:rsidRPr="00F479DE">
              <w:rPr>
                <w:rFonts w:ascii="Times New Roman" w:eastAsia="Times New Roman" w:hAnsi="Times New Roman"/>
                <w:bCs/>
                <w:sz w:val="24"/>
                <w:szCs w:val="24"/>
                <w:lang w:val="ru-RU" w:eastAsia="ru-RU"/>
              </w:rPr>
              <w:t>511,0</w:t>
            </w:r>
          </w:p>
        </w:tc>
        <w:tc>
          <w:tcPr>
            <w:tcW w:w="0" w:type="auto"/>
            <w:shd w:val="clear" w:color="auto" w:fill="auto"/>
            <w:noWrap/>
            <w:vAlign w:val="center"/>
          </w:tcPr>
          <w:p w:rsidR="00D10F77" w:rsidRPr="00F479DE" w:rsidRDefault="00D10F77" w:rsidP="00D10F77">
            <w:pPr>
              <w:spacing w:after="0" w:line="240" w:lineRule="auto"/>
              <w:jc w:val="center"/>
              <w:rPr>
                <w:rFonts w:ascii="Times New Roman" w:eastAsia="Times New Roman" w:hAnsi="Times New Roman"/>
                <w:bCs/>
                <w:sz w:val="24"/>
                <w:szCs w:val="24"/>
                <w:lang w:val="ru-RU" w:eastAsia="ru-RU"/>
              </w:rPr>
            </w:pPr>
            <w:r w:rsidRPr="00F479DE">
              <w:rPr>
                <w:rFonts w:ascii="Times New Roman" w:eastAsia="Times New Roman" w:hAnsi="Times New Roman"/>
                <w:bCs/>
                <w:sz w:val="24"/>
                <w:szCs w:val="24"/>
                <w:lang w:val="ru-RU" w:eastAsia="ru-RU"/>
              </w:rPr>
              <w:t>250</w:t>
            </w:r>
          </w:p>
        </w:tc>
      </w:tr>
      <w:tr w:rsidR="00115193" w:rsidRPr="00F479DE" w:rsidTr="00115193">
        <w:trPr>
          <w:trHeight w:val="60"/>
        </w:trPr>
        <w:tc>
          <w:tcPr>
            <w:tcW w:w="851" w:type="dxa"/>
            <w:vMerge/>
            <w:vAlign w:val="center"/>
          </w:tcPr>
          <w:p w:rsidR="00D10F77" w:rsidRPr="00F479DE" w:rsidRDefault="00D10F77" w:rsidP="00D10F77">
            <w:pPr>
              <w:spacing w:after="0" w:line="240" w:lineRule="auto"/>
              <w:jc w:val="center"/>
              <w:rPr>
                <w:rFonts w:ascii="Times New Roman" w:eastAsia="Times New Roman" w:hAnsi="Times New Roman"/>
                <w:sz w:val="24"/>
                <w:szCs w:val="24"/>
                <w:lang w:val="ru-RU" w:eastAsia="ru-RU"/>
              </w:rPr>
            </w:pPr>
          </w:p>
        </w:tc>
        <w:tc>
          <w:tcPr>
            <w:tcW w:w="2551" w:type="dxa"/>
            <w:shd w:val="clear" w:color="auto" w:fill="auto"/>
            <w:vAlign w:val="center"/>
          </w:tcPr>
          <w:p w:rsidR="00D10F77" w:rsidRPr="00F479DE" w:rsidRDefault="00D10F77" w:rsidP="00D10F77">
            <w:pPr>
              <w:spacing w:after="0" w:line="240" w:lineRule="auto"/>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 отклонение от среднемноголетних</w:t>
            </w:r>
          </w:p>
        </w:tc>
        <w:tc>
          <w:tcPr>
            <w:tcW w:w="749" w:type="dxa"/>
            <w:shd w:val="clear" w:color="auto" w:fill="auto"/>
            <w:vAlign w:val="center"/>
          </w:tcPr>
          <w:p w:rsidR="00D10F77" w:rsidRPr="00F479DE" w:rsidRDefault="00D10F77" w:rsidP="00D10F77">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-21,7</w:t>
            </w:r>
          </w:p>
        </w:tc>
        <w:tc>
          <w:tcPr>
            <w:tcW w:w="811" w:type="dxa"/>
            <w:shd w:val="clear" w:color="auto" w:fill="auto"/>
            <w:vAlign w:val="center"/>
          </w:tcPr>
          <w:p w:rsidR="00D10F77" w:rsidRPr="00F479DE" w:rsidRDefault="00D10F77" w:rsidP="00D10F77">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-33,7</w:t>
            </w:r>
          </w:p>
        </w:tc>
        <w:tc>
          <w:tcPr>
            <w:tcW w:w="709" w:type="dxa"/>
            <w:shd w:val="clear" w:color="auto" w:fill="auto"/>
            <w:vAlign w:val="center"/>
          </w:tcPr>
          <w:p w:rsidR="00D10F77" w:rsidRPr="00F479DE" w:rsidRDefault="00D10F77" w:rsidP="00D10F77">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-0,1</w:t>
            </w:r>
          </w:p>
        </w:tc>
        <w:tc>
          <w:tcPr>
            <w:tcW w:w="811" w:type="dxa"/>
            <w:shd w:val="clear" w:color="auto" w:fill="auto"/>
            <w:vAlign w:val="center"/>
          </w:tcPr>
          <w:p w:rsidR="00D10F77" w:rsidRPr="00F479DE" w:rsidRDefault="00D10F77" w:rsidP="00D10F77">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-12,3</w:t>
            </w:r>
          </w:p>
        </w:tc>
        <w:tc>
          <w:tcPr>
            <w:tcW w:w="771" w:type="dxa"/>
            <w:shd w:val="clear" w:color="auto" w:fill="auto"/>
            <w:vAlign w:val="center"/>
          </w:tcPr>
          <w:p w:rsidR="00D10F77" w:rsidRPr="00F479DE" w:rsidRDefault="00D10F77" w:rsidP="00D10F77">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-6,8</w:t>
            </w:r>
          </w:p>
        </w:tc>
        <w:tc>
          <w:tcPr>
            <w:tcW w:w="0" w:type="auto"/>
            <w:shd w:val="clear" w:color="auto" w:fill="auto"/>
            <w:vAlign w:val="center"/>
          </w:tcPr>
          <w:p w:rsidR="00D10F77" w:rsidRPr="00F479DE" w:rsidRDefault="00D10F77" w:rsidP="00D10F77">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-12,4</w:t>
            </w:r>
          </w:p>
        </w:tc>
        <w:tc>
          <w:tcPr>
            <w:tcW w:w="0" w:type="auto"/>
            <w:shd w:val="clear" w:color="auto" w:fill="auto"/>
            <w:vAlign w:val="center"/>
          </w:tcPr>
          <w:p w:rsidR="00D10F77" w:rsidRPr="00F479DE" w:rsidRDefault="00D10F77" w:rsidP="00D10F77">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-163,8</w:t>
            </w:r>
          </w:p>
        </w:tc>
        <w:tc>
          <w:tcPr>
            <w:tcW w:w="0" w:type="auto"/>
            <w:shd w:val="clear" w:color="auto" w:fill="auto"/>
            <w:noWrap/>
            <w:vAlign w:val="center"/>
          </w:tcPr>
          <w:p w:rsidR="00D10F77" w:rsidRPr="00F479DE" w:rsidRDefault="00D10F77" w:rsidP="00D10F77">
            <w:pPr>
              <w:spacing w:after="0" w:line="240" w:lineRule="auto"/>
              <w:jc w:val="center"/>
              <w:rPr>
                <w:rFonts w:ascii="Times New Roman" w:eastAsia="Times New Roman" w:hAnsi="Times New Roman"/>
                <w:bCs/>
                <w:sz w:val="24"/>
                <w:szCs w:val="24"/>
                <w:lang w:val="ru-RU" w:eastAsia="ru-RU"/>
              </w:rPr>
            </w:pPr>
            <w:r w:rsidRPr="00F479DE">
              <w:rPr>
                <w:rFonts w:ascii="Times New Roman" w:eastAsia="Times New Roman" w:hAnsi="Times New Roman"/>
                <w:bCs/>
                <w:sz w:val="24"/>
                <w:szCs w:val="24"/>
                <w:lang w:val="ru-RU" w:eastAsia="ru-RU"/>
              </w:rPr>
              <w:t>-87,0</w:t>
            </w:r>
          </w:p>
        </w:tc>
      </w:tr>
      <w:tr w:rsidR="00115193" w:rsidRPr="00F479DE" w:rsidTr="00115193">
        <w:trPr>
          <w:trHeight w:val="60"/>
        </w:trPr>
        <w:tc>
          <w:tcPr>
            <w:tcW w:w="851" w:type="dxa"/>
            <w:vMerge w:val="restart"/>
            <w:shd w:val="clear" w:color="auto" w:fill="auto"/>
            <w:vAlign w:val="center"/>
            <w:hideMark/>
          </w:tcPr>
          <w:p w:rsidR="007E60E7" w:rsidRPr="00F479DE" w:rsidRDefault="007E60E7" w:rsidP="00B20225">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2019</w:t>
            </w:r>
          </w:p>
        </w:tc>
        <w:tc>
          <w:tcPr>
            <w:tcW w:w="2551" w:type="dxa"/>
            <w:shd w:val="clear" w:color="auto" w:fill="auto"/>
            <w:vAlign w:val="center"/>
            <w:hideMark/>
          </w:tcPr>
          <w:p w:rsidR="007E60E7" w:rsidRPr="00F479DE" w:rsidRDefault="007E60E7" w:rsidP="00B20225">
            <w:pPr>
              <w:spacing w:after="0" w:line="240" w:lineRule="auto"/>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Температура воздуха, °С</w:t>
            </w:r>
          </w:p>
        </w:tc>
        <w:tc>
          <w:tcPr>
            <w:tcW w:w="749" w:type="dxa"/>
            <w:shd w:val="clear" w:color="auto" w:fill="auto"/>
            <w:noWrap/>
            <w:vAlign w:val="center"/>
            <w:hideMark/>
          </w:tcPr>
          <w:p w:rsidR="007E60E7" w:rsidRPr="00F479DE" w:rsidRDefault="007E60E7" w:rsidP="00B20225">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10,1</w:t>
            </w:r>
          </w:p>
        </w:tc>
        <w:tc>
          <w:tcPr>
            <w:tcW w:w="811" w:type="dxa"/>
            <w:shd w:val="clear" w:color="auto" w:fill="auto"/>
            <w:noWrap/>
            <w:vAlign w:val="center"/>
            <w:hideMark/>
          </w:tcPr>
          <w:p w:rsidR="007E60E7" w:rsidRPr="00F479DE" w:rsidRDefault="007E60E7" w:rsidP="00B20225">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14,7</w:t>
            </w:r>
          </w:p>
        </w:tc>
        <w:tc>
          <w:tcPr>
            <w:tcW w:w="709" w:type="dxa"/>
            <w:shd w:val="clear" w:color="auto" w:fill="auto"/>
            <w:noWrap/>
            <w:vAlign w:val="center"/>
            <w:hideMark/>
          </w:tcPr>
          <w:p w:rsidR="007E60E7" w:rsidRPr="00F479DE" w:rsidRDefault="007E60E7" w:rsidP="00B20225">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19,9</w:t>
            </w:r>
          </w:p>
        </w:tc>
        <w:tc>
          <w:tcPr>
            <w:tcW w:w="811" w:type="dxa"/>
            <w:shd w:val="clear" w:color="auto" w:fill="auto"/>
            <w:noWrap/>
            <w:vAlign w:val="center"/>
            <w:hideMark/>
          </w:tcPr>
          <w:p w:rsidR="007E60E7" w:rsidRPr="00F479DE" w:rsidRDefault="007E60E7" w:rsidP="00B20225">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25,9</w:t>
            </w:r>
          </w:p>
        </w:tc>
        <w:tc>
          <w:tcPr>
            <w:tcW w:w="771" w:type="dxa"/>
            <w:shd w:val="clear" w:color="auto" w:fill="auto"/>
            <w:noWrap/>
            <w:vAlign w:val="center"/>
            <w:hideMark/>
          </w:tcPr>
          <w:p w:rsidR="007E60E7" w:rsidRPr="00F479DE" w:rsidRDefault="007E60E7" w:rsidP="00B20225">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23,2</w:t>
            </w:r>
          </w:p>
        </w:tc>
        <w:tc>
          <w:tcPr>
            <w:tcW w:w="716" w:type="dxa"/>
            <w:shd w:val="clear" w:color="auto" w:fill="auto"/>
            <w:noWrap/>
            <w:vAlign w:val="center"/>
            <w:hideMark/>
          </w:tcPr>
          <w:p w:rsidR="007E60E7" w:rsidRPr="00F479DE" w:rsidRDefault="007E60E7" w:rsidP="00B20225">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16,3</w:t>
            </w:r>
          </w:p>
        </w:tc>
        <w:tc>
          <w:tcPr>
            <w:tcW w:w="836" w:type="dxa"/>
            <w:shd w:val="clear" w:color="auto" w:fill="auto"/>
            <w:noWrap/>
            <w:vAlign w:val="center"/>
            <w:hideMark/>
          </w:tcPr>
          <w:p w:rsidR="007E60E7" w:rsidRPr="00F479DE" w:rsidRDefault="007E60E7" w:rsidP="00B20225">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9,8</w:t>
            </w:r>
          </w:p>
        </w:tc>
        <w:tc>
          <w:tcPr>
            <w:tcW w:w="756" w:type="dxa"/>
            <w:shd w:val="clear" w:color="auto" w:fill="auto"/>
            <w:noWrap/>
            <w:vAlign w:val="center"/>
            <w:hideMark/>
          </w:tcPr>
          <w:p w:rsidR="007E60E7" w:rsidRPr="00F479DE" w:rsidRDefault="007E60E7" w:rsidP="00B20225">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18,4</w:t>
            </w:r>
          </w:p>
        </w:tc>
      </w:tr>
      <w:tr w:rsidR="00115193" w:rsidRPr="00F479DE" w:rsidTr="00115193">
        <w:trPr>
          <w:trHeight w:val="315"/>
        </w:trPr>
        <w:tc>
          <w:tcPr>
            <w:tcW w:w="851" w:type="dxa"/>
            <w:vMerge/>
            <w:vAlign w:val="center"/>
            <w:hideMark/>
          </w:tcPr>
          <w:p w:rsidR="007E60E7" w:rsidRPr="00F479DE" w:rsidRDefault="007E60E7" w:rsidP="00B20225">
            <w:pPr>
              <w:spacing w:after="0" w:line="240" w:lineRule="auto"/>
              <w:jc w:val="center"/>
              <w:rPr>
                <w:rFonts w:ascii="Times New Roman" w:eastAsia="Times New Roman" w:hAnsi="Times New Roman"/>
                <w:sz w:val="24"/>
                <w:szCs w:val="24"/>
                <w:lang w:val="ru-RU" w:eastAsia="ru-RU"/>
              </w:rPr>
            </w:pPr>
          </w:p>
        </w:tc>
        <w:tc>
          <w:tcPr>
            <w:tcW w:w="2551" w:type="dxa"/>
            <w:shd w:val="clear" w:color="auto" w:fill="auto"/>
            <w:vAlign w:val="center"/>
            <w:hideMark/>
          </w:tcPr>
          <w:p w:rsidR="007E60E7" w:rsidRPr="00F479DE" w:rsidRDefault="007E60E7" w:rsidP="00B20225">
            <w:pPr>
              <w:spacing w:after="0" w:line="240" w:lineRule="auto"/>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 среднемноголетняя</w:t>
            </w:r>
          </w:p>
        </w:tc>
        <w:tc>
          <w:tcPr>
            <w:tcW w:w="749" w:type="dxa"/>
            <w:shd w:val="clear" w:color="auto" w:fill="auto"/>
            <w:noWrap/>
            <w:vAlign w:val="center"/>
            <w:hideMark/>
          </w:tcPr>
          <w:p w:rsidR="007E60E7" w:rsidRPr="00F479DE" w:rsidRDefault="007E60E7" w:rsidP="00B20225">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8,4</w:t>
            </w:r>
          </w:p>
        </w:tc>
        <w:tc>
          <w:tcPr>
            <w:tcW w:w="811" w:type="dxa"/>
            <w:shd w:val="clear" w:color="auto" w:fill="auto"/>
            <w:noWrap/>
            <w:vAlign w:val="center"/>
            <w:hideMark/>
          </w:tcPr>
          <w:p w:rsidR="007E60E7" w:rsidRPr="00F479DE" w:rsidRDefault="007E60E7" w:rsidP="00B20225">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13,9</w:t>
            </w:r>
          </w:p>
        </w:tc>
        <w:tc>
          <w:tcPr>
            <w:tcW w:w="709" w:type="dxa"/>
            <w:shd w:val="clear" w:color="auto" w:fill="auto"/>
            <w:noWrap/>
            <w:vAlign w:val="center"/>
            <w:hideMark/>
          </w:tcPr>
          <w:p w:rsidR="007E60E7" w:rsidRPr="00F479DE" w:rsidRDefault="007E60E7" w:rsidP="00B20225">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18,7</w:t>
            </w:r>
          </w:p>
        </w:tc>
        <w:tc>
          <w:tcPr>
            <w:tcW w:w="811" w:type="dxa"/>
            <w:shd w:val="clear" w:color="auto" w:fill="auto"/>
            <w:noWrap/>
            <w:vAlign w:val="center"/>
            <w:hideMark/>
          </w:tcPr>
          <w:p w:rsidR="007E60E7" w:rsidRPr="00F479DE" w:rsidRDefault="007E60E7" w:rsidP="00B20225">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22,3</w:t>
            </w:r>
          </w:p>
        </w:tc>
        <w:tc>
          <w:tcPr>
            <w:tcW w:w="771" w:type="dxa"/>
            <w:shd w:val="clear" w:color="auto" w:fill="auto"/>
            <w:noWrap/>
            <w:vAlign w:val="center"/>
            <w:hideMark/>
          </w:tcPr>
          <w:p w:rsidR="007E60E7" w:rsidRPr="00F479DE" w:rsidRDefault="007E60E7" w:rsidP="00B20225">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21</w:t>
            </w:r>
          </w:p>
        </w:tc>
        <w:tc>
          <w:tcPr>
            <w:tcW w:w="716" w:type="dxa"/>
            <w:shd w:val="clear" w:color="auto" w:fill="auto"/>
            <w:noWrap/>
            <w:vAlign w:val="center"/>
            <w:hideMark/>
          </w:tcPr>
          <w:p w:rsidR="007E60E7" w:rsidRPr="00F479DE" w:rsidRDefault="007E60E7" w:rsidP="00B20225">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15,5</w:t>
            </w:r>
          </w:p>
        </w:tc>
        <w:tc>
          <w:tcPr>
            <w:tcW w:w="836" w:type="dxa"/>
            <w:shd w:val="clear" w:color="auto" w:fill="auto"/>
            <w:noWrap/>
            <w:vAlign w:val="center"/>
            <w:hideMark/>
          </w:tcPr>
          <w:p w:rsidR="007E60E7" w:rsidRPr="00F479DE" w:rsidRDefault="007E60E7" w:rsidP="00B20225">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7,7</w:t>
            </w:r>
          </w:p>
        </w:tc>
        <w:tc>
          <w:tcPr>
            <w:tcW w:w="756" w:type="dxa"/>
            <w:shd w:val="clear" w:color="auto" w:fill="auto"/>
            <w:noWrap/>
            <w:vAlign w:val="center"/>
            <w:hideMark/>
          </w:tcPr>
          <w:p w:rsidR="007E60E7" w:rsidRPr="00F479DE" w:rsidRDefault="007E60E7" w:rsidP="00B20225">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16,6</w:t>
            </w:r>
          </w:p>
        </w:tc>
      </w:tr>
      <w:tr w:rsidR="00115193" w:rsidRPr="00F479DE" w:rsidTr="00115193">
        <w:trPr>
          <w:trHeight w:val="60"/>
        </w:trPr>
        <w:tc>
          <w:tcPr>
            <w:tcW w:w="851" w:type="dxa"/>
            <w:vMerge/>
            <w:vAlign w:val="center"/>
            <w:hideMark/>
          </w:tcPr>
          <w:p w:rsidR="007E60E7" w:rsidRPr="00F479DE" w:rsidRDefault="007E60E7" w:rsidP="00B20225">
            <w:pPr>
              <w:spacing w:after="0" w:line="240" w:lineRule="auto"/>
              <w:jc w:val="center"/>
              <w:rPr>
                <w:rFonts w:ascii="Times New Roman" w:eastAsia="Times New Roman" w:hAnsi="Times New Roman"/>
                <w:sz w:val="24"/>
                <w:szCs w:val="24"/>
                <w:lang w:val="ru-RU" w:eastAsia="ru-RU"/>
              </w:rPr>
            </w:pPr>
          </w:p>
        </w:tc>
        <w:tc>
          <w:tcPr>
            <w:tcW w:w="2551" w:type="dxa"/>
            <w:shd w:val="clear" w:color="auto" w:fill="auto"/>
            <w:vAlign w:val="center"/>
            <w:hideMark/>
          </w:tcPr>
          <w:p w:rsidR="007E60E7" w:rsidRPr="00F479DE" w:rsidRDefault="007E60E7" w:rsidP="00B20225">
            <w:pPr>
              <w:spacing w:after="0" w:line="240" w:lineRule="auto"/>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 xml:space="preserve">- </w:t>
            </w:r>
            <w:r w:rsidR="00DB5CA8" w:rsidRPr="00F479DE">
              <w:rPr>
                <w:rFonts w:ascii="Times New Roman" w:eastAsia="Times New Roman" w:hAnsi="Times New Roman"/>
                <w:sz w:val="24"/>
                <w:szCs w:val="24"/>
                <w:lang w:val="ru-RU" w:eastAsia="ru-RU"/>
              </w:rPr>
              <w:t>от</w:t>
            </w:r>
            <w:r w:rsidRPr="00F479DE">
              <w:rPr>
                <w:rFonts w:ascii="Times New Roman" w:eastAsia="Times New Roman" w:hAnsi="Times New Roman"/>
                <w:sz w:val="24"/>
                <w:szCs w:val="24"/>
                <w:lang w:val="ru-RU" w:eastAsia="ru-RU"/>
              </w:rPr>
              <w:t xml:space="preserve">клонение </w:t>
            </w:r>
            <w:r w:rsidR="00DB5CA8" w:rsidRPr="00F479DE">
              <w:rPr>
                <w:rFonts w:ascii="Times New Roman" w:eastAsia="Times New Roman" w:hAnsi="Times New Roman"/>
                <w:sz w:val="24"/>
                <w:szCs w:val="24"/>
                <w:lang w:val="ru-RU" w:eastAsia="ru-RU"/>
              </w:rPr>
              <w:t>от</w:t>
            </w:r>
            <w:r w:rsidRPr="00F479DE">
              <w:rPr>
                <w:rFonts w:ascii="Times New Roman" w:eastAsia="Times New Roman" w:hAnsi="Times New Roman"/>
                <w:sz w:val="24"/>
                <w:szCs w:val="24"/>
                <w:lang w:val="ru-RU" w:eastAsia="ru-RU"/>
              </w:rPr>
              <w:t xml:space="preserve"> среднемноголетней</w:t>
            </w:r>
          </w:p>
        </w:tc>
        <w:tc>
          <w:tcPr>
            <w:tcW w:w="749" w:type="dxa"/>
            <w:shd w:val="clear" w:color="auto" w:fill="auto"/>
            <w:noWrap/>
            <w:vAlign w:val="center"/>
            <w:hideMark/>
          </w:tcPr>
          <w:p w:rsidR="007E60E7" w:rsidRPr="00F479DE" w:rsidRDefault="007E60E7" w:rsidP="00B20225">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1,7</w:t>
            </w:r>
          </w:p>
        </w:tc>
        <w:tc>
          <w:tcPr>
            <w:tcW w:w="811" w:type="dxa"/>
            <w:shd w:val="clear" w:color="auto" w:fill="auto"/>
            <w:noWrap/>
            <w:vAlign w:val="center"/>
            <w:hideMark/>
          </w:tcPr>
          <w:p w:rsidR="007E60E7" w:rsidRPr="00F479DE" w:rsidRDefault="007E60E7" w:rsidP="00B20225">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0,8</w:t>
            </w:r>
          </w:p>
        </w:tc>
        <w:tc>
          <w:tcPr>
            <w:tcW w:w="709" w:type="dxa"/>
            <w:shd w:val="clear" w:color="auto" w:fill="auto"/>
            <w:noWrap/>
            <w:vAlign w:val="center"/>
            <w:hideMark/>
          </w:tcPr>
          <w:p w:rsidR="007E60E7" w:rsidRPr="00F479DE" w:rsidRDefault="007E60E7" w:rsidP="00B20225">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1,2</w:t>
            </w:r>
          </w:p>
        </w:tc>
        <w:tc>
          <w:tcPr>
            <w:tcW w:w="811" w:type="dxa"/>
            <w:shd w:val="clear" w:color="auto" w:fill="auto"/>
            <w:noWrap/>
            <w:vAlign w:val="center"/>
            <w:hideMark/>
          </w:tcPr>
          <w:p w:rsidR="007E60E7" w:rsidRPr="00F479DE" w:rsidRDefault="007E60E7" w:rsidP="00B20225">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3,6</w:t>
            </w:r>
          </w:p>
        </w:tc>
        <w:tc>
          <w:tcPr>
            <w:tcW w:w="771" w:type="dxa"/>
            <w:shd w:val="clear" w:color="auto" w:fill="auto"/>
            <w:noWrap/>
            <w:vAlign w:val="center"/>
            <w:hideMark/>
          </w:tcPr>
          <w:p w:rsidR="007E60E7" w:rsidRPr="00F479DE" w:rsidRDefault="007E60E7" w:rsidP="00B20225">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2,2</w:t>
            </w:r>
          </w:p>
        </w:tc>
        <w:tc>
          <w:tcPr>
            <w:tcW w:w="716" w:type="dxa"/>
            <w:shd w:val="clear" w:color="auto" w:fill="auto"/>
            <w:noWrap/>
            <w:vAlign w:val="center"/>
            <w:hideMark/>
          </w:tcPr>
          <w:p w:rsidR="007E60E7" w:rsidRPr="00F479DE" w:rsidRDefault="007E60E7" w:rsidP="00B20225">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0,8</w:t>
            </w:r>
          </w:p>
        </w:tc>
        <w:tc>
          <w:tcPr>
            <w:tcW w:w="836" w:type="dxa"/>
            <w:shd w:val="clear" w:color="auto" w:fill="auto"/>
            <w:noWrap/>
            <w:vAlign w:val="center"/>
            <w:hideMark/>
          </w:tcPr>
          <w:p w:rsidR="007E60E7" w:rsidRPr="00F479DE" w:rsidRDefault="007E60E7" w:rsidP="00B20225">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2,1</w:t>
            </w:r>
          </w:p>
        </w:tc>
        <w:tc>
          <w:tcPr>
            <w:tcW w:w="756" w:type="dxa"/>
            <w:shd w:val="clear" w:color="auto" w:fill="auto"/>
            <w:noWrap/>
            <w:vAlign w:val="center"/>
            <w:hideMark/>
          </w:tcPr>
          <w:p w:rsidR="007E60E7" w:rsidRPr="00F479DE" w:rsidRDefault="007E60E7" w:rsidP="00B20225">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1,7</w:t>
            </w:r>
          </w:p>
        </w:tc>
      </w:tr>
      <w:tr w:rsidR="00115193" w:rsidRPr="00F479DE" w:rsidTr="00115193">
        <w:trPr>
          <w:trHeight w:val="60"/>
        </w:trPr>
        <w:tc>
          <w:tcPr>
            <w:tcW w:w="851" w:type="dxa"/>
            <w:vMerge/>
            <w:vAlign w:val="center"/>
            <w:hideMark/>
          </w:tcPr>
          <w:p w:rsidR="007E60E7" w:rsidRPr="00F479DE" w:rsidRDefault="007E60E7" w:rsidP="00B20225">
            <w:pPr>
              <w:spacing w:after="0" w:line="240" w:lineRule="auto"/>
              <w:jc w:val="center"/>
              <w:rPr>
                <w:rFonts w:ascii="Times New Roman" w:eastAsia="Times New Roman" w:hAnsi="Times New Roman"/>
                <w:sz w:val="24"/>
                <w:szCs w:val="24"/>
                <w:lang w:val="ru-RU" w:eastAsia="ru-RU"/>
              </w:rPr>
            </w:pPr>
          </w:p>
        </w:tc>
        <w:tc>
          <w:tcPr>
            <w:tcW w:w="2551" w:type="dxa"/>
            <w:shd w:val="clear" w:color="auto" w:fill="auto"/>
            <w:vAlign w:val="center"/>
            <w:hideMark/>
          </w:tcPr>
          <w:p w:rsidR="007E60E7" w:rsidRPr="00F479DE" w:rsidRDefault="00DB5CA8" w:rsidP="00B20225">
            <w:pPr>
              <w:spacing w:after="0" w:line="240" w:lineRule="auto"/>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От</w:t>
            </w:r>
            <w:r w:rsidR="007E60E7" w:rsidRPr="00F479DE">
              <w:rPr>
                <w:rFonts w:ascii="Times New Roman" w:eastAsia="Times New Roman" w:hAnsi="Times New Roman"/>
                <w:sz w:val="24"/>
                <w:szCs w:val="24"/>
                <w:lang w:val="ru-RU" w:eastAsia="ru-RU"/>
              </w:rPr>
              <w:t>носительная влажность воздуха, %</w:t>
            </w:r>
          </w:p>
        </w:tc>
        <w:tc>
          <w:tcPr>
            <w:tcW w:w="749" w:type="dxa"/>
            <w:shd w:val="clear" w:color="auto" w:fill="auto"/>
            <w:noWrap/>
            <w:vAlign w:val="center"/>
          </w:tcPr>
          <w:p w:rsidR="007E60E7" w:rsidRPr="00F479DE" w:rsidRDefault="00D10F77" w:rsidP="00B20225">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72</w:t>
            </w:r>
          </w:p>
        </w:tc>
        <w:tc>
          <w:tcPr>
            <w:tcW w:w="811" w:type="dxa"/>
            <w:shd w:val="clear" w:color="auto" w:fill="auto"/>
            <w:noWrap/>
            <w:vAlign w:val="center"/>
          </w:tcPr>
          <w:p w:rsidR="007E60E7" w:rsidRPr="00F479DE" w:rsidRDefault="00D10F77" w:rsidP="00B20225">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50</w:t>
            </w:r>
          </w:p>
        </w:tc>
        <w:tc>
          <w:tcPr>
            <w:tcW w:w="709" w:type="dxa"/>
            <w:shd w:val="clear" w:color="auto" w:fill="auto"/>
            <w:noWrap/>
            <w:vAlign w:val="center"/>
          </w:tcPr>
          <w:p w:rsidR="007E60E7" w:rsidRPr="00F479DE" w:rsidRDefault="00D10F77" w:rsidP="00B20225">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43</w:t>
            </w:r>
          </w:p>
        </w:tc>
        <w:tc>
          <w:tcPr>
            <w:tcW w:w="811" w:type="dxa"/>
            <w:shd w:val="clear" w:color="auto" w:fill="auto"/>
            <w:noWrap/>
            <w:vAlign w:val="center"/>
          </w:tcPr>
          <w:p w:rsidR="007E60E7" w:rsidRPr="00F479DE" w:rsidRDefault="00D10F77" w:rsidP="00B20225">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29</w:t>
            </w:r>
          </w:p>
        </w:tc>
        <w:tc>
          <w:tcPr>
            <w:tcW w:w="771" w:type="dxa"/>
            <w:shd w:val="clear" w:color="auto" w:fill="auto"/>
            <w:noWrap/>
            <w:vAlign w:val="center"/>
          </w:tcPr>
          <w:p w:rsidR="007E60E7" w:rsidRPr="00F479DE" w:rsidRDefault="00D10F77" w:rsidP="00B20225">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32</w:t>
            </w:r>
          </w:p>
        </w:tc>
        <w:tc>
          <w:tcPr>
            <w:tcW w:w="716" w:type="dxa"/>
            <w:shd w:val="clear" w:color="auto" w:fill="auto"/>
            <w:noWrap/>
            <w:vAlign w:val="center"/>
          </w:tcPr>
          <w:p w:rsidR="007E60E7" w:rsidRPr="00F479DE" w:rsidRDefault="00D10F77" w:rsidP="00B20225">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44</w:t>
            </w:r>
          </w:p>
        </w:tc>
        <w:tc>
          <w:tcPr>
            <w:tcW w:w="836" w:type="dxa"/>
            <w:shd w:val="clear" w:color="auto" w:fill="auto"/>
            <w:noWrap/>
            <w:vAlign w:val="center"/>
          </w:tcPr>
          <w:p w:rsidR="007E60E7" w:rsidRPr="00F479DE" w:rsidRDefault="00D10F77" w:rsidP="00B20225">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57</w:t>
            </w:r>
          </w:p>
        </w:tc>
        <w:tc>
          <w:tcPr>
            <w:tcW w:w="756" w:type="dxa"/>
            <w:shd w:val="clear" w:color="auto" w:fill="auto"/>
            <w:noWrap/>
            <w:vAlign w:val="center"/>
          </w:tcPr>
          <w:p w:rsidR="007E60E7" w:rsidRPr="00F479DE" w:rsidRDefault="00D10F77" w:rsidP="00B20225">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45</w:t>
            </w:r>
          </w:p>
        </w:tc>
      </w:tr>
      <w:tr w:rsidR="00115193" w:rsidRPr="00F479DE" w:rsidTr="00115193">
        <w:trPr>
          <w:trHeight w:val="60"/>
        </w:trPr>
        <w:tc>
          <w:tcPr>
            <w:tcW w:w="851" w:type="dxa"/>
            <w:vMerge/>
            <w:vAlign w:val="center"/>
            <w:hideMark/>
          </w:tcPr>
          <w:p w:rsidR="007E60E7" w:rsidRPr="00F479DE" w:rsidRDefault="007E60E7" w:rsidP="00B20225">
            <w:pPr>
              <w:spacing w:after="0" w:line="240" w:lineRule="auto"/>
              <w:jc w:val="center"/>
              <w:rPr>
                <w:rFonts w:ascii="Times New Roman" w:eastAsia="Times New Roman" w:hAnsi="Times New Roman"/>
                <w:sz w:val="24"/>
                <w:szCs w:val="24"/>
                <w:lang w:val="ru-RU" w:eastAsia="ru-RU"/>
              </w:rPr>
            </w:pPr>
          </w:p>
        </w:tc>
        <w:tc>
          <w:tcPr>
            <w:tcW w:w="2551" w:type="dxa"/>
            <w:shd w:val="clear" w:color="auto" w:fill="auto"/>
            <w:vAlign w:val="center"/>
            <w:hideMark/>
          </w:tcPr>
          <w:p w:rsidR="007E60E7" w:rsidRPr="00F479DE" w:rsidRDefault="007E60E7" w:rsidP="00B20225">
            <w:pPr>
              <w:spacing w:after="0" w:line="240" w:lineRule="auto"/>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 среднемноголетняя</w:t>
            </w:r>
          </w:p>
        </w:tc>
        <w:tc>
          <w:tcPr>
            <w:tcW w:w="749" w:type="dxa"/>
            <w:shd w:val="clear" w:color="auto" w:fill="auto"/>
            <w:noWrap/>
            <w:vAlign w:val="center"/>
            <w:hideMark/>
          </w:tcPr>
          <w:p w:rsidR="007E60E7" w:rsidRPr="00F479DE" w:rsidRDefault="007E60E7" w:rsidP="00B20225">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65</w:t>
            </w:r>
          </w:p>
        </w:tc>
        <w:tc>
          <w:tcPr>
            <w:tcW w:w="811" w:type="dxa"/>
            <w:shd w:val="clear" w:color="auto" w:fill="auto"/>
            <w:noWrap/>
            <w:vAlign w:val="center"/>
            <w:hideMark/>
          </w:tcPr>
          <w:p w:rsidR="007E60E7" w:rsidRPr="00F479DE" w:rsidRDefault="007E60E7" w:rsidP="00B20225">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58</w:t>
            </w:r>
          </w:p>
        </w:tc>
        <w:tc>
          <w:tcPr>
            <w:tcW w:w="709" w:type="dxa"/>
            <w:shd w:val="clear" w:color="auto" w:fill="auto"/>
            <w:noWrap/>
            <w:vAlign w:val="center"/>
            <w:hideMark/>
          </w:tcPr>
          <w:p w:rsidR="007E60E7" w:rsidRPr="00F479DE" w:rsidRDefault="007E60E7" w:rsidP="00B20225">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50</w:t>
            </w:r>
          </w:p>
        </w:tc>
        <w:tc>
          <w:tcPr>
            <w:tcW w:w="811" w:type="dxa"/>
            <w:shd w:val="clear" w:color="auto" w:fill="auto"/>
            <w:noWrap/>
            <w:vAlign w:val="center"/>
            <w:hideMark/>
          </w:tcPr>
          <w:p w:rsidR="007E60E7" w:rsidRPr="00F479DE" w:rsidRDefault="007E60E7" w:rsidP="00B20225">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40</w:t>
            </w:r>
          </w:p>
        </w:tc>
        <w:tc>
          <w:tcPr>
            <w:tcW w:w="771" w:type="dxa"/>
            <w:shd w:val="clear" w:color="auto" w:fill="auto"/>
            <w:noWrap/>
            <w:vAlign w:val="center"/>
            <w:hideMark/>
          </w:tcPr>
          <w:p w:rsidR="007E60E7" w:rsidRPr="00F479DE" w:rsidRDefault="007E60E7" w:rsidP="00B20225">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37</w:t>
            </w:r>
          </w:p>
        </w:tc>
        <w:tc>
          <w:tcPr>
            <w:tcW w:w="716" w:type="dxa"/>
            <w:shd w:val="clear" w:color="auto" w:fill="auto"/>
            <w:noWrap/>
            <w:vAlign w:val="center"/>
            <w:hideMark/>
          </w:tcPr>
          <w:p w:rsidR="007E60E7" w:rsidRPr="00F479DE" w:rsidRDefault="007E60E7" w:rsidP="00B20225">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41</w:t>
            </w:r>
          </w:p>
        </w:tc>
        <w:tc>
          <w:tcPr>
            <w:tcW w:w="836" w:type="dxa"/>
            <w:shd w:val="clear" w:color="auto" w:fill="auto"/>
            <w:noWrap/>
            <w:vAlign w:val="center"/>
            <w:hideMark/>
          </w:tcPr>
          <w:p w:rsidR="007E60E7" w:rsidRPr="00F479DE" w:rsidRDefault="007E60E7" w:rsidP="00B20225">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59</w:t>
            </w:r>
          </w:p>
        </w:tc>
        <w:tc>
          <w:tcPr>
            <w:tcW w:w="756" w:type="dxa"/>
            <w:shd w:val="clear" w:color="auto" w:fill="auto"/>
            <w:noWrap/>
            <w:vAlign w:val="center"/>
            <w:hideMark/>
          </w:tcPr>
          <w:p w:rsidR="007E60E7" w:rsidRPr="00F479DE" w:rsidRDefault="007E60E7" w:rsidP="00B20225">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49</w:t>
            </w:r>
          </w:p>
        </w:tc>
      </w:tr>
      <w:tr w:rsidR="00115193" w:rsidRPr="00F479DE" w:rsidTr="00115193">
        <w:trPr>
          <w:trHeight w:val="60"/>
        </w:trPr>
        <w:tc>
          <w:tcPr>
            <w:tcW w:w="851" w:type="dxa"/>
            <w:vMerge/>
            <w:vAlign w:val="center"/>
            <w:hideMark/>
          </w:tcPr>
          <w:p w:rsidR="007E60E7" w:rsidRPr="00F479DE" w:rsidRDefault="007E60E7" w:rsidP="00B20225">
            <w:pPr>
              <w:spacing w:after="0" w:line="240" w:lineRule="auto"/>
              <w:jc w:val="center"/>
              <w:rPr>
                <w:rFonts w:ascii="Times New Roman" w:eastAsia="Times New Roman" w:hAnsi="Times New Roman"/>
                <w:sz w:val="24"/>
                <w:szCs w:val="24"/>
                <w:lang w:val="ru-RU" w:eastAsia="ru-RU"/>
              </w:rPr>
            </w:pPr>
          </w:p>
        </w:tc>
        <w:tc>
          <w:tcPr>
            <w:tcW w:w="2551" w:type="dxa"/>
            <w:shd w:val="clear" w:color="auto" w:fill="auto"/>
            <w:vAlign w:val="center"/>
            <w:hideMark/>
          </w:tcPr>
          <w:p w:rsidR="007E60E7" w:rsidRPr="00F479DE" w:rsidRDefault="007E60E7" w:rsidP="00B20225">
            <w:pPr>
              <w:spacing w:after="0" w:line="240" w:lineRule="auto"/>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 xml:space="preserve">- </w:t>
            </w:r>
            <w:r w:rsidR="00DB5CA8" w:rsidRPr="00F479DE">
              <w:rPr>
                <w:rFonts w:ascii="Times New Roman" w:eastAsia="Times New Roman" w:hAnsi="Times New Roman"/>
                <w:sz w:val="24"/>
                <w:szCs w:val="24"/>
                <w:lang w:val="ru-RU" w:eastAsia="ru-RU"/>
              </w:rPr>
              <w:t>от</w:t>
            </w:r>
            <w:r w:rsidRPr="00F479DE">
              <w:rPr>
                <w:rFonts w:ascii="Times New Roman" w:eastAsia="Times New Roman" w:hAnsi="Times New Roman"/>
                <w:sz w:val="24"/>
                <w:szCs w:val="24"/>
                <w:lang w:val="ru-RU" w:eastAsia="ru-RU"/>
              </w:rPr>
              <w:t xml:space="preserve">клонение </w:t>
            </w:r>
            <w:r w:rsidR="00DB5CA8" w:rsidRPr="00F479DE">
              <w:rPr>
                <w:rFonts w:ascii="Times New Roman" w:eastAsia="Times New Roman" w:hAnsi="Times New Roman"/>
                <w:sz w:val="24"/>
                <w:szCs w:val="24"/>
                <w:lang w:val="ru-RU" w:eastAsia="ru-RU"/>
              </w:rPr>
              <w:t>от</w:t>
            </w:r>
            <w:r w:rsidRPr="00F479DE">
              <w:rPr>
                <w:rFonts w:ascii="Times New Roman" w:eastAsia="Times New Roman" w:hAnsi="Times New Roman"/>
                <w:sz w:val="24"/>
                <w:szCs w:val="24"/>
                <w:lang w:val="ru-RU" w:eastAsia="ru-RU"/>
              </w:rPr>
              <w:t xml:space="preserve"> среднемноголетней</w:t>
            </w:r>
          </w:p>
        </w:tc>
        <w:tc>
          <w:tcPr>
            <w:tcW w:w="749" w:type="dxa"/>
            <w:shd w:val="clear" w:color="auto" w:fill="auto"/>
            <w:noWrap/>
            <w:vAlign w:val="center"/>
            <w:hideMark/>
          </w:tcPr>
          <w:p w:rsidR="007E60E7" w:rsidRPr="00F479DE" w:rsidRDefault="007E60E7" w:rsidP="00B20225">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-4</w:t>
            </w:r>
          </w:p>
        </w:tc>
        <w:tc>
          <w:tcPr>
            <w:tcW w:w="811" w:type="dxa"/>
            <w:shd w:val="clear" w:color="auto" w:fill="auto"/>
            <w:noWrap/>
            <w:vAlign w:val="center"/>
            <w:hideMark/>
          </w:tcPr>
          <w:p w:rsidR="007E60E7" w:rsidRPr="00F479DE" w:rsidRDefault="007E60E7" w:rsidP="00B20225">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-2</w:t>
            </w:r>
          </w:p>
        </w:tc>
        <w:tc>
          <w:tcPr>
            <w:tcW w:w="709" w:type="dxa"/>
            <w:shd w:val="clear" w:color="auto" w:fill="auto"/>
            <w:noWrap/>
            <w:vAlign w:val="center"/>
            <w:hideMark/>
          </w:tcPr>
          <w:p w:rsidR="007E60E7" w:rsidRPr="00F479DE" w:rsidRDefault="007E60E7" w:rsidP="00B20225">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-5</w:t>
            </w:r>
          </w:p>
        </w:tc>
        <w:tc>
          <w:tcPr>
            <w:tcW w:w="811" w:type="dxa"/>
            <w:shd w:val="clear" w:color="auto" w:fill="auto"/>
            <w:noWrap/>
            <w:vAlign w:val="center"/>
            <w:hideMark/>
          </w:tcPr>
          <w:p w:rsidR="007E60E7" w:rsidRPr="00F479DE" w:rsidRDefault="007E60E7" w:rsidP="00B20225">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2</w:t>
            </w:r>
          </w:p>
        </w:tc>
        <w:tc>
          <w:tcPr>
            <w:tcW w:w="771" w:type="dxa"/>
            <w:shd w:val="clear" w:color="auto" w:fill="auto"/>
            <w:noWrap/>
            <w:vAlign w:val="center"/>
            <w:hideMark/>
          </w:tcPr>
          <w:p w:rsidR="007E60E7" w:rsidRPr="00F479DE" w:rsidRDefault="007E60E7" w:rsidP="00B20225">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w:t>
            </w:r>
          </w:p>
        </w:tc>
        <w:tc>
          <w:tcPr>
            <w:tcW w:w="716" w:type="dxa"/>
            <w:shd w:val="clear" w:color="auto" w:fill="auto"/>
            <w:noWrap/>
            <w:vAlign w:val="center"/>
            <w:hideMark/>
          </w:tcPr>
          <w:p w:rsidR="007E60E7" w:rsidRPr="00F479DE" w:rsidRDefault="007E60E7" w:rsidP="00B20225">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w:t>
            </w:r>
          </w:p>
        </w:tc>
        <w:tc>
          <w:tcPr>
            <w:tcW w:w="836" w:type="dxa"/>
            <w:shd w:val="clear" w:color="auto" w:fill="auto"/>
            <w:noWrap/>
            <w:vAlign w:val="center"/>
            <w:hideMark/>
          </w:tcPr>
          <w:p w:rsidR="007E60E7" w:rsidRPr="00F479DE" w:rsidRDefault="007E60E7" w:rsidP="00B20225">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w:t>
            </w:r>
          </w:p>
        </w:tc>
        <w:tc>
          <w:tcPr>
            <w:tcW w:w="756" w:type="dxa"/>
            <w:shd w:val="clear" w:color="auto" w:fill="auto"/>
            <w:noWrap/>
            <w:vAlign w:val="center"/>
            <w:hideMark/>
          </w:tcPr>
          <w:p w:rsidR="007E60E7" w:rsidRPr="00F479DE" w:rsidRDefault="007E60E7" w:rsidP="00B20225">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-2</w:t>
            </w:r>
          </w:p>
        </w:tc>
      </w:tr>
      <w:tr w:rsidR="00115193" w:rsidRPr="00F479DE" w:rsidTr="00115193">
        <w:trPr>
          <w:trHeight w:val="315"/>
        </w:trPr>
        <w:tc>
          <w:tcPr>
            <w:tcW w:w="851" w:type="dxa"/>
            <w:vMerge/>
            <w:vAlign w:val="center"/>
            <w:hideMark/>
          </w:tcPr>
          <w:p w:rsidR="007E60E7" w:rsidRPr="00F479DE" w:rsidRDefault="007E60E7" w:rsidP="00B20225">
            <w:pPr>
              <w:spacing w:after="0" w:line="240" w:lineRule="auto"/>
              <w:jc w:val="center"/>
              <w:rPr>
                <w:rFonts w:ascii="Times New Roman" w:eastAsia="Times New Roman" w:hAnsi="Times New Roman"/>
                <w:sz w:val="24"/>
                <w:szCs w:val="24"/>
                <w:lang w:val="ru-RU" w:eastAsia="ru-RU"/>
              </w:rPr>
            </w:pPr>
          </w:p>
        </w:tc>
        <w:tc>
          <w:tcPr>
            <w:tcW w:w="2551" w:type="dxa"/>
            <w:shd w:val="clear" w:color="auto" w:fill="auto"/>
            <w:vAlign w:val="center"/>
            <w:hideMark/>
          </w:tcPr>
          <w:p w:rsidR="007E60E7" w:rsidRPr="00F479DE" w:rsidRDefault="007E60E7" w:rsidP="00B20225">
            <w:pPr>
              <w:spacing w:after="0" w:line="240" w:lineRule="auto"/>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Атмосферные осадки, мм</w:t>
            </w:r>
          </w:p>
        </w:tc>
        <w:tc>
          <w:tcPr>
            <w:tcW w:w="749" w:type="dxa"/>
            <w:shd w:val="clear" w:color="auto" w:fill="auto"/>
            <w:vAlign w:val="center"/>
            <w:hideMark/>
          </w:tcPr>
          <w:p w:rsidR="007E60E7" w:rsidRPr="00F479DE" w:rsidRDefault="007E60E7" w:rsidP="00B20225">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92,5</w:t>
            </w:r>
          </w:p>
        </w:tc>
        <w:tc>
          <w:tcPr>
            <w:tcW w:w="811" w:type="dxa"/>
            <w:shd w:val="clear" w:color="auto" w:fill="auto"/>
            <w:vAlign w:val="center"/>
            <w:hideMark/>
          </w:tcPr>
          <w:p w:rsidR="007E60E7" w:rsidRPr="00F479DE" w:rsidRDefault="007E60E7" w:rsidP="00B20225">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29,8</w:t>
            </w:r>
          </w:p>
        </w:tc>
        <w:tc>
          <w:tcPr>
            <w:tcW w:w="709" w:type="dxa"/>
            <w:shd w:val="clear" w:color="auto" w:fill="auto"/>
            <w:vAlign w:val="center"/>
            <w:hideMark/>
          </w:tcPr>
          <w:p w:rsidR="007E60E7" w:rsidRPr="00F479DE" w:rsidRDefault="007E60E7" w:rsidP="00B20225">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33,7</w:t>
            </w:r>
          </w:p>
        </w:tc>
        <w:tc>
          <w:tcPr>
            <w:tcW w:w="811" w:type="dxa"/>
            <w:shd w:val="clear" w:color="auto" w:fill="auto"/>
            <w:vAlign w:val="center"/>
            <w:hideMark/>
          </w:tcPr>
          <w:p w:rsidR="007E60E7" w:rsidRPr="00F479DE" w:rsidRDefault="007E60E7" w:rsidP="00B20225">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4,5</w:t>
            </w:r>
          </w:p>
        </w:tc>
        <w:tc>
          <w:tcPr>
            <w:tcW w:w="771" w:type="dxa"/>
            <w:shd w:val="clear" w:color="auto" w:fill="auto"/>
            <w:vAlign w:val="center"/>
            <w:hideMark/>
          </w:tcPr>
          <w:p w:rsidR="007E60E7" w:rsidRPr="00F479DE" w:rsidRDefault="007E60E7" w:rsidP="00B20225">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4,6</w:t>
            </w:r>
          </w:p>
        </w:tc>
        <w:tc>
          <w:tcPr>
            <w:tcW w:w="716" w:type="dxa"/>
            <w:shd w:val="clear" w:color="auto" w:fill="auto"/>
            <w:vAlign w:val="center"/>
            <w:hideMark/>
          </w:tcPr>
          <w:p w:rsidR="007E60E7" w:rsidRPr="00F479DE" w:rsidRDefault="007E60E7" w:rsidP="00B20225">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26,1</w:t>
            </w:r>
          </w:p>
        </w:tc>
        <w:tc>
          <w:tcPr>
            <w:tcW w:w="836" w:type="dxa"/>
            <w:shd w:val="clear" w:color="auto" w:fill="auto"/>
            <w:vAlign w:val="center"/>
            <w:hideMark/>
          </w:tcPr>
          <w:p w:rsidR="007E60E7" w:rsidRPr="00F479DE" w:rsidRDefault="007E60E7" w:rsidP="00B20225">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395,0</w:t>
            </w:r>
          </w:p>
        </w:tc>
        <w:tc>
          <w:tcPr>
            <w:tcW w:w="756" w:type="dxa"/>
            <w:shd w:val="clear" w:color="auto" w:fill="auto"/>
            <w:noWrap/>
            <w:vAlign w:val="center"/>
            <w:hideMark/>
          </w:tcPr>
          <w:p w:rsidR="007E60E7" w:rsidRPr="00F479DE" w:rsidRDefault="007E60E7" w:rsidP="00B20225">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191,2</w:t>
            </w:r>
          </w:p>
        </w:tc>
      </w:tr>
      <w:tr w:rsidR="00115193" w:rsidRPr="00F479DE" w:rsidTr="00115193">
        <w:trPr>
          <w:trHeight w:val="315"/>
        </w:trPr>
        <w:tc>
          <w:tcPr>
            <w:tcW w:w="851" w:type="dxa"/>
            <w:vMerge/>
            <w:vAlign w:val="center"/>
            <w:hideMark/>
          </w:tcPr>
          <w:p w:rsidR="007E60E7" w:rsidRPr="00F479DE" w:rsidRDefault="007E60E7" w:rsidP="00B20225">
            <w:pPr>
              <w:spacing w:after="0" w:line="240" w:lineRule="auto"/>
              <w:jc w:val="center"/>
              <w:rPr>
                <w:rFonts w:ascii="Times New Roman" w:eastAsia="Times New Roman" w:hAnsi="Times New Roman"/>
                <w:sz w:val="24"/>
                <w:szCs w:val="24"/>
                <w:lang w:val="ru-RU" w:eastAsia="ru-RU"/>
              </w:rPr>
            </w:pPr>
          </w:p>
        </w:tc>
        <w:tc>
          <w:tcPr>
            <w:tcW w:w="2551" w:type="dxa"/>
            <w:shd w:val="clear" w:color="auto" w:fill="auto"/>
            <w:vAlign w:val="center"/>
            <w:hideMark/>
          </w:tcPr>
          <w:p w:rsidR="007E60E7" w:rsidRPr="00F479DE" w:rsidRDefault="007E60E7" w:rsidP="00B20225">
            <w:pPr>
              <w:spacing w:after="0" w:line="240" w:lineRule="auto"/>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 среднемноголетние</w:t>
            </w:r>
          </w:p>
        </w:tc>
        <w:tc>
          <w:tcPr>
            <w:tcW w:w="749" w:type="dxa"/>
            <w:shd w:val="clear" w:color="auto" w:fill="auto"/>
            <w:vAlign w:val="center"/>
            <w:hideMark/>
          </w:tcPr>
          <w:p w:rsidR="007E60E7" w:rsidRPr="00F479DE" w:rsidRDefault="007E60E7" w:rsidP="00B20225">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79</w:t>
            </w:r>
          </w:p>
        </w:tc>
        <w:tc>
          <w:tcPr>
            <w:tcW w:w="811" w:type="dxa"/>
            <w:shd w:val="clear" w:color="auto" w:fill="auto"/>
            <w:vAlign w:val="center"/>
            <w:hideMark/>
          </w:tcPr>
          <w:p w:rsidR="007E60E7" w:rsidRPr="00F479DE" w:rsidRDefault="007E60E7" w:rsidP="00B20225">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65</w:t>
            </w:r>
          </w:p>
        </w:tc>
        <w:tc>
          <w:tcPr>
            <w:tcW w:w="709" w:type="dxa"/>
            <w:shd w:val="clear" w:color="auto" w:fill="auto"/>
            <w:vAlign w:val="center"/>
            <w:hideMark/>
          </w:tcPr>
          <w:p w:rsidR="007E60E7" w:rsidRPr="00F479DE" w:rsidRDefault="007E60E7" w:rsidP="00B20225">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48</w:t>
            </w:r>
          </w:p>
        </w:tc>
        <w:tc>
          <w:tcPr>
            <w:tcW w:w="811" w:type="dxa"/>
            <w:shd w:val="clear" w:color="auto" w:fill="auto"/>
            <w:vAlign w:val="center"/>
            <w:hideMark/>
          </w:tcPr>
          <w:p w:rsidR="007E60E7" w:rsidRPr="00F479DE" w:rsidRDefault="007E60E7" w:rsidP="00B20225">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25</w:t>
            </w:r>
          </w:p>
        </w:tc>
        <w:tc>
          <w:tcPr>
            <w:tcW w:w="771" w:type="dxa"/>
            <w:shd w:val="clear" w:color="auto" w:fill="auto"/>
            <w:vAlign w:val="center"/>
            <w:hideMark/>
          </w:tcPr>
          <w:p w:rsidR="007E60E7" w:rsidRPr="00F479DE" w:rsidRDefault="007E60E7" w:rsidP="00B20225">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15</w:t>
            </w:r>
          </w:p>
        </w:tc>
        <w:tc>
          <w:tcPr>
            <w:tcW w:w="716" w:type="dxa"/>
            <w:shd w:val="clear" w:color="auto" w:fill="auto"/>
            <w:vAlign w:val="center"/>
            <w:hideMark/>
          </w:tcPr>
          <w:p w:rsidR="007E60E7" w:rsidRPr="00F479DE" w:rsidRDefault="007E60E7" w:rsidP="00B20225">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18</w:t>
            </w:r>
          </w:p>
        </w:tc>
        <w:tc>
          <w:tcPr>
            <w:tcW w:w="836" w:type="dxa"/>
            <w:shd w:val="clear" w:color="auto" w:fill="auto"/>
            <w:vAlign w:val="center"/>
            <w:hideMark/>
          </w:tcPr>
          <w:p w:rsidR="007E60E7" w:rsidRPr="00F479DE" w:rsidRDefault="007E60E7" w:rsidP="00B20225">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511,0</w:t>
            </w:r>
          </w:p>
        </w:tc>
        <w:tc>
          <w:tcPr>
            <w:tcW w:w="756" w:type="dxa"/>
            <w:shd w:val="clear" w:color="auto" w:fill="auto"/>
            <w:noWrap/>
            <w:vAlign w:val="center"/>
            <w:hideMark/>
          </w:tcPr>
          <w:p w:rsidR="007E60E7" w:rsidRPr="00F479DE" w:rsidRDefault="007E60E7" w:rsidP="00B20225">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250</w:t>
            </w:r>
          </w:p>
        </w:tc>
      </w:tr>
      <w:tr w:rsidR="00115193" w:rsidRPr="00F479DE" w:rsidTr="00115193">
        <w:trPr>
          <w:trHeight w:val="525"/>
        </w:trPr>
        <w:tc>
          <w:tcPr>
            <w:tcW w:w="851" w:type="dxa"/>
            <w:vMerge/>
            <w:vAlign w:val="center"/>
            <w:hideMark/>
          </w:tcPr>
          <w:p w:rsidR="007E60E7" w:rsidRPr="00F479DE" w:rsidRDefault="007E60E7" w:rsidP="00B20225">
            <w:pPr>
              <w:spacing w:after="0" w:line="240" w:lineRule="auto"/>
              <w:jc w:val="center"/>
              <w:rPr>
                <w:rFonts w:ascii="Times New Roman" w:eastAsia="Times New Roman" w:hAnsi="Times New Roman"/>
                <w:sz w:val="24"/>
                <w:szCs w:val="24"/>
                <w:lang w:val="ru-RU" w:eastAsia="ru-RU"/>
              </w:rPr>
            </w:pPr>
          </w:p>
        </w:tc>
        <w:tc>
          <w:tcPr>
            <w:tcW w:w="2551" w:type="dxa"/>
            <w:shd w:val="clear" w:color="auto" w:fill="auto"/>
            <w:vAlign w:val="center"/>
            <w:hideMark/>
          </w:tcPr>
          <w:p w:rsidR="007E60E7" w:rsidRPr="00F479DE" w:rsidRDefault="007E60E7" w:rsidP="00B20225">
            <w:pPr>
              <w:spacing w:after="0" w:line="240" w:lineRule="auto"/>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 xml:space="preserve">- </w:t>
            </w:r>
            <w:r w:rsidR="00DB5CA8" w:rsidRPr="00F479DE">
              <w:rPr>
                <w:rFonts w:ascii="Times New Roman" w:eastAsia="Times New Roman" w:hAnsi="Times New Roman"/>
                <w:sz w:val="24"/>
                <w:szCs w:val="24"/>
                <w:lang w:val="ru-RU" w:eastAsia="ru-RU"/>
              </w:rPr>
              <w:t>от</w:t>
            </w:r>
            <w:r w:rsidRPr="00F479DE">
              <w:rPr>
                <w:rFonts w:ascii="Times New Roman" w:eastAsia="Times New Roman" w:hAnsi="Times New Roman"/>
                <w:sz w:val="24"/>
                <w:szCs w:val="24"/>
                <w:lang w:val="ru-RU" w:eastAsia="ru-RU"/>
              </w:rPr>
              <w:t xml:space="preserve">клонение </w:t>
            </w:r>
            <w:r w:rsidR="00DB5CA8" w:rsidRPr="00F479DE">
              <w:rPr>
                <w:rFonts w:ascii="Times New Roman" w:eastAsia="Times New Roman" w:hAnsi="Times New Roman"/>
                <w:sz w:val="24"/>
                <w:szCs w:val="24"/>
                <w:lang w:val="ru-RU" w:eastAsia="ru-RU"/>
              </w:rPr>
              <w:t>от</w:t>
            </w:r>
            <w:r w:rsidRPr="00F479DE">
              <w:rPr>
                <w:rFonts w:ascii="Times New Roman" w:eastAsia="Times New Roman" w:hAnsi="Times New Roman"/>
                <w:sz w:val="24"/>
                <w:szCs w:val="24"/>
                <w:lang w:val="ru-RU" w:eastAsia="ru-RU"/>
              </w:rPr>
              <w:t xml:space="preserve"> среднемноголетних</w:t>
            </w:r>
          </w:p>
        </w:tc>
        <w:tc>
          <w:tcPr>
            <w:tcW w:w="749" w:type="dxa"/>
            <w:shd w:val="clear" w:color="auto" w:fill="auto"/>
            <w:vAlign w:val="center"/>
            <w:hideMark/>
          </w:tcPr>
          <w:p w:rsidR="007E60E7" w:rsidRPr="00F479DE" w:rsidRDefault="007E60E7" w:rsidP="00B20225">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13,5</w:t>
            </w:r>
          </w:p>
        </w:tc>
        <w:tc>
          <w:tcPr>
            <w:tcW w:w="811" w:type="dxa"/>
            <w:shd w:val="clear" w:color="auto" w:fill="auto"/>
            <w:vAlign w:val="center"/>
            <w:hideMark/>
          </w:tcPr>
          <w:p w:rsidR="007E60E7" w:rsidRPr="00F479DE" w:rsidRDefault="007E60E7" w:rsidP="00B20225">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-35,2</w:t>
            </w:r>
          </w:p>
        </w:tc>
        <w:tc>
          <w:tcPr>
            <w:tcW w:w="709" w:type="dxa"/>
            <w:shd w:val="clear" w:color="auto" w:fill="auto"/>
            <w:vAlign w:val="center"/>
            <w:hideMark/>
          </w:tcPr>
          <w:p w:rsidR="007E60E7" w:rsidRPr="00F479DE" w:rsidRDefault="007E60E7" w:rsidP="00B20225">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-14,3</w:t>
            </w:r>
          </w:p>
        </w:tc>
        <w:tc>
          <w:tcPr>
            <w:tcW w:w="811" w:type="dxa"/>
            <w:shd w:val="clear" w:color="auto" w:fill="auto"/>
            <w:vAlign w:val="center"/>
            <w:hideMark/>
          </w:tcPr>
          <w:p w:rsidR="007E60E7" w:rsidRPr="00F479DE" w:rsidRDefault="007E60E7" w:rsidP="00B20225">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-20,5</w:t>
            </w:r>
          </w:p>
        </w:tc>
        <w:tc>
          <w:tcPr>
            <w:tcW w:w="771" w:type="dxa"/>
            <w:shd w:val="clear" w:color="auto" w:fill="auto"/>
            <w:vAlign w:val="center"/>
            <w:hideMark/>
          </w:tcPr>
          <w:p w:rsidR="007E60E7" w:rsidRPr="00F479DE" w:rsidRDefault="007E60E7" w:rsidP="00B20225">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-10,4</w:t>
            </w:r>
          </w:p>
        </w:tc>
        <w:tc>
          <w:tcPr>
            <w:tcW w:w="716" w:type="dxa"/>
            <w:shd w:val="clear" w:color="auto" w:fill="auto"/>
            <w:vAlign w:val="center"/>
            <w:hideMark/>
          </w:tcPr>
          <w:p w:rsidR="007E60E7" w:rsidRPr="00F479DE" w:rsidRDefault="007E60E7" w:rsidP="00B20225">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8,1</w:t>
            </w:r>
          </w:p>
        </w:tc>
        <w:tc>
          <w:tcPr>
            <w:tcW w:w="836" w:type="dxa"/>
            <w:shd w:val="clear" w:color="auto" w:fill="auto"/>
            <w:vAlign w:val="center"/>
            <w:hideMark/>
          </w:tcPr>
          <w:p w:rsidR="007E60E7" w:rsidRPr="00F479DE" w:rsidRDefault="007E60E7" w:rsidP="00B20225">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-116</w:t>
            </w:r>
          </w:p>
        </w:tc>
        <w:tc>
          <w:tcPr>
            <w:tcW w:w="756" w:type="dxa"/>
            <w:shd w:val="clear" w:color="auto" w:fill="auto"/>
            <w:vAlign w:val="center"/>
            <w:hideMark/>
          </w:tcPr>
          <w:p w:rsidR="007E60E7" w:rsidRPr="00F479DE" w:rsidRDefault="007E60E7" w:rsidP="00B20225">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-58,8</w:t>
            </w:r>
          </w:p>
        </w:tc>
      </w:tr>
    </w:tbl>
    <w:p w:rsidR="00232AD7" w:rsidRPr="00F479DE" w:rsidRDefault="00232AD7" w:rsidP="00B20225">
      <w:pPr>
        <w:spacing w:after="0" w:line="240" w:lineRule="auto"/>
        <w:ind w:firstLine="709"/>
        <w:jc w:val="both"/>
        <w:rPr>
          <w:rFonts w:ascii="Times New Roman" w:eastAsia="Times New Roman" w:hAnsi="Times New Roman"/>
          <w:spacing w:val="-6"/>
          <w:sz w:val="28"/>
          <w:szCs w:val="28"/>
          <w:lang w:eastAsia="ru-RU"/>
        </w:rPr>
      </w:pPr>
    </w:p>
    <w:p w:rsidR="00115193" w:rsidRPr="00F479DE" w:rsidRDefault="00115193" w:rsidP="00B20225">
      <w:pPr>
        <w:spacing w:after="0" w:line="240" w:lineRule="auto"/>
        <w:ind w:firstLine="709"/>
        <w:jc w:val="both"/>
        <w:rPr>
          <w:rFonts w:ascii="Times New Roman" w:eastAsia="Times New Roman" w:hAnsi="Times New Roman"/>
          <w:spacing w:val="-6"/>
          <w:sz w:val="28"/>
          <w:szCs w:val="28"/>
          <w:lang w:eastAsia="ru-RU"/>
        </w:rPr>
      </w:pPr>
    </w:p>
    <w:p w:rsidR="0003255C" w:rsidRPr="00F479DE" w:rsidRDefault="00DD4BC1" w:rsidP="00C2171C">
      <w:pPr>
        <w:spacing w:after="0" w:line="240" w:lineRule="auto"/>
        <w:jc w:val="both"/>
        <w:rPr>
          <w:rFonts w:ascii="Times New Roman" w:eastAsia="Times New Roman" w:hAnsi="Times New Roman"/>
          <w:spacing w:val="-6"/>
          <w:sz w:val="28"/>
          <w:szCs w:val="28"/>
          <w:lang w:eastAsia="ru-RU"/>
        </w:rPr>
      </w:pPr>
      <w:r w:rsidRPr="00F479DE">
        <w:rPr>
          <w:rFonts w:ascii="Times New Roman" w:eastAsia="Times New Roman" w:hAnsi="Times New Roman"/>
          <w:noProof/>
          <w:spacing w:val="-6"/>
          <w:sz w:val="28"/>
          <w:szCs w:val="28"/>
          <w:lang w:val="ru-RU" w:eastAsia="ru-RU"/>
        </w:rPr>
        <w:lastRenderedPageBreak/>
        <w:drawing>
          <wp:inline distT="0" distB="0" distL="0" distR="0">
            <wp:extent cx="6009005" cy="3617595"/>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09005" cy="3617595"/>
                    </a:xfrm>
                    <a:prstGeom prst="rect">
                      <a:avLst/>
                    </a:prstGeom>
                    <a:noFill/>
                  </pic:spPr>
                </pic:pic>
              </a:graphicData>
            </a:graphic>
          </wp:inline>
        </w:drawing>
      </w:r>
    </w:p>
    <w:p w:rsidR="0003255C" w:rsidRPr="00F479DE" w:rsidRDefault="0003255C" w:rsidP="00B20225">
      <w:pPr>
        <w:spacing w:after="0" w:line="240" w:lineRule="auto"/>
        <w:ind w:firstLine="709"/>
        <w:jc w:val="both"/>
        <w:rPr>
          <w:rFonts w:ascii="Times New Roman" w:eastAsia="Times New Roman" w:hAnsi="Times New Roman"/>
          <w:spacing w:val="-6"/>
          <w:sz w:val="28"/>
          <w:szCs w:val="28"/>
          <w:lang w:eastAsia="ru-RU"/>
        </w:rPr>
      </w:pPr>
    </w:p>
    <w:p w:rsidR="00420CF4" w:rsidRPr="00F479DE" w:rsidRDefault="00420CF4" w:rsidP="00B20225">
      <w:pPr>
        <w:spacing w:after="0" w:line="240" w:lineRule="auto"/>
        <w:jc w:val="center"/>
        <w:rPr>
          <w:rFonts w:ascii="Times New Roman" w:eastAsia="Times New Roman" w:hAnsi="Times New Roman"/>
          <w:spacing w:val="-6"/>
          <w:sz w:val="28"/>
          <w:szCs w:val="28"/>
          <w:lang w:eastAsia="ru-RU"/>
        </w:rPr>
      </w:pPr>
      <w:r w:rsidRPr="00F479DE">
        <w:rPr>
          <w:rFonts w:ascii="Times New Roman" w:eastAsia="Times New Roman" w:hAnsi="Times New Roman"/>
          <w:spacing w:val="-6"/>
          <w:sz w:val="28"/>
          <w:szCs w:val="28"/>
          <w:lang w:eastAsia="ru-RU"/>
        </w:rPr>
        <w:t xml:space="preserve">Рисунок 2.1 - Климатические показатели </w:t>
      </w:r>
      <w:r w:rsidR="004B76BC" w:rsidRPr="00F479DE">
        <w:rPr>
          <w:rFonts w:ascii="Times New Roman" w:eastAsia="Times New Roman" w:hAnsi="Times New Roman"/>
          <w:spacing w:val="-6"/>
          <w:sz w:val="28"/>
          <w:szCs w:val="28"/>
          <w:lang w:val="ru-RU" w:eastAsia="ru-RU"/>
        </w:rPr>
        <w:t xml:space="preserve">и </w:t>
      </w:r>
      <w:r w:rsidR="00DB5CA8" w:rsidRPr="00F479DE">
        <w:rPr>
          <w:rFonts w:ascii="Times New Roman" w:eastAsia="Times New Roman" w:hAnsi="Times New Roman"/>
          <w:spacing w:val="-6"/>
          <w:sz w:val="28"/>
          <w:szCs w:val="28"/>
          <w:lang w:val="ru-RU" w:eastAsia="ru-RU"/>
        </w:rPr>
        <w:t>от</w:t>
      </w:r>
      <w:r w:rsidR="004B76BC" w:rsidRPr="00F479DE">
        <w:rPr>
          <w:rFonts w:ascii="Times New Roman" w:eastAsia="Times New Roman" w:hAnsi="Times New Roman"/>
          <w:spacing w:val="-6"/>
          <w:sz w:val="28"/>
          <w:szCs w:val="28"/>
          <w:lang w:eastAsia="ru-RU"/>
        </w:rPr>
        <w:t xml:space="preserve">клонение </w:t>
      </w:r>
      <w:r w:rsidR="00DB5CA8" w:rsidRPr="00F479DE">
        <w:rPr>
          <w:rFonts w:ascii="Times New Roman" w:eastAsia="Times New Roman" w:hAnsi="Times New Roman"/>
          <w:spacing w:val="-6"/>
          <w:sz w:val="28"/>
          <w:szCs w:val="28"/>
          <w:lang w:eastAsia="ru-RU"/>
        </w:rPr>
        <w:t>от</w:t>
      </w:r>
      <w:r w:rsidR="004B76BC" w:rsidRPr="00F479DE">
        <w:rPr>
          <w:rFonts w:ascii="Times New Roman" w:eastAsia="Times New Roman" w:hAnsi="Times New Roman"/>
          <w:spacing w:val="-6"/>
          <w:sz w:val="28"/>
          <w:szCs w:val="28"/>
          <w:lang w:eastAsia="ru-RU"/>
        </w:rPr>
        <w:t xml:space="preserve"> среднемноголетней нормы </w:t>
      </w:r>
      <w:r w:rsidRPr="00F479DE">
        <w:rPr>
          <w:rFonts w:ascii="Times New Roman" w:eastAsia="Times New Roman" w:hAnsi="Times New Roman"/>
          <w:spacing w:val="-6"/>
          <w:sz w:val="28"/>
          <w:szCs w:val="28"/>
          <w:lang w:eastAsia="ru-RU"/>
        </w:rPr>
        <w:t>вегетационного периода</w:t>
      </w:r>
      <w:r w:rsidR="004B76BC" w:rsidRPr="00F479DE">
        <w:rPr>
          <w:rFonts w:ascii="Times New Roman" w:eastAsia="Times New Roman" w:hAnsi="Times New Roman"/>
          <w:spacing w:val="-6"/>
          <w:sz w:val="28"/>
          <w:szCs w:val="28"/>
          <w:lang w:val="ru-RU" w:eastAsia="ru-RU"/>
        </w:rPr>
        <w:t xml:space="preserve"> 2017 года</w:t>
      </w:r>
    </w:p>
    <w:p w:rsidR="0003255C" w:rsidRPr="00F479DE" w:rsidRDefault="0003255C" w:rsidP="00B20225">
      <w:pPr>
        <w:spacing w:after="0" w:line="240" w:lineRule="auto"/>
        <w:jc w:val="center"/>
        <w:rPr>
          <w:rFonts w:ascii="Times New Roman" w:eastAsia="Times New Roman" w:hAnsi="Times New Roman"/>
          <w:spacing w:val="-6"/>
          <w:sz w:val="28"/>
          <w:szCs w:val="28"/>
          <w:lang w:val="ru-RU" w:eastAsia="ru-RU"/>
        </w:rPr>
      </w:pPr>
    </w:p>
    <w:p w:rsidR="00115193" w:rsidRPr="00F479DE" w:rsidRDefault="00DD4BC1" w:rsidP="00B20225">
      <w:pPr>
        <w:spacing w:after="0" w:line="240" w:lineRule="auto"/>
        <w:jc w:val="center"/>
        <w:rPr>
          <w:rFonts w:ascii="Times New Roman" w:eastAsia="Times New Roman" w:hAnsi="Times New Roman"/>
          <w:spacing w:val="-6"/>
          <w:sz w:val="28"/>
          <w:szCs w:val="28"/>
          <w:lang w:val="ru-RU" w:eastAsia="ru-RU"/>
        </w:rPr>
      </w:pPr>
      <w:r w:rsidRPr="00F479DE">
        <w:rPr>
          <w:rFonts w:ascii="Times New Roman" w:eastAsia="Times New Roman" w:hAnsi="Times New Roman"/>
          <w:noProof/>
          <w:spacing w:val="-6"/>
          <w:sz w:val="28"/>
          <w:szCs w:val="28"/>
          <w:lang w:val="ru-RU" w:eastAsia="ru-RU"/>
        </w:rPr>
        <w:drawing>
          <wp:inline distT="0" distB="0" distL="0" distR="0">
            <wp:extent cx="6069330" cy="351409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69330" cy="3514090"/>
                    </a:xfrm>
                    <a:prstGeom prst="rect">
                      <a:avLst/>
                    </a:prstGeom>
                    <a:noFill/>
                  </pic:spPr>
                </pic:pic>
              </a:graphicData>
            </a:graphic>
          </wp:inline>
        </w:drawing>
      </w:r>
    </w:p>
    <w:p w:rsidR="00115193" w:rsidRPr="00F479DE" w:rsidRDefault="00115193" w:rsidP="00B20225">
      <w:pPr>
        <w:spacing w:after="0" w:line="240" w:lineRule="auto"/>
        <w:jc w:val="center"/>
        <w:rPr>
          <w:rFonts w:ascii="Times New Roman" w:eastAsia="Times New Roman" w:hAnsi="Times New Roman"/>
          <w:spacing w:val="-6"/>
          <w:sz w:val="28"/>
          <w:szCs w:val="28"/>
          <w:lang w:val="ru-RU" w:eastAsia="ru-RU"/>
        </w:rPr>
      </w:pPr>
    </w:p>
    <w:p w:rsidR="00115193" w:rsidRPr="00F479DE" w:rsidRDefault="00115193" w:rsidP="00B20225">
      <w:pPr>
        <w:spacing w:after="0" w:line="240" w:lineRule="auto"/>
        <w:jc w:val="center"/>
        <w:rPr>
          <w:rFonts w:ascii="Times New Roman" w:eastAsia="Times New Roman" w:hAnsi="Times New Roman"/>
          <w:spacing w:val="-6"/>
          <w:sz w:val="28"/>
          <w:szCs w:val="28"/>
          <w:lang w:val="ru-RU" w:eastAsia="ru-RU"/>
        </w:rPr>
      </w:pPr>
      <w:r w:rsidRPr="00F479DE">
        <w:rPr>
          <w:rFonts w:ascii="Times New Roman" w:eastAsia="Times New Roman" w:hAnsi="Times New Roman"/>
          <w:spacing w:val="-6"/>
          <w:sz w:val="28"/>
          <w:szCs w:val="28"/>
          <w:lang w:eastAsia="ru-RU"/>
        </w:rPr>
        <w:t>Рисунок 2.</w:t>
      </w:r>
      <w:r w:rsidRPr="00F479DE">
        <w:rPr>
          <w:rFonts w:ascii="Times New Roman" w:eastAsia="Times New Roman" w:hAnsi="Times New Roman"/>
          <w:spacing w:val="-6"/>
          <w:sz w:val="28"/>
          <w:szCs w:val="28"/>
          <w:lang w:val="ru-RU" w:eastAsia="ru-RU"/>
        </w:rPr>
        <w:t>2</w:t>
      </w:r>
      <w:r w:rsidRPr="00F479DE">
        <w:rPr>
          <w:rFonts w:ascii="Times New Roman" w:eastAsia="Times New Roman" w:hAnsi="Times New Roman"/>
          <w:spacing w:val="-6"/>
          <w:sz w:val="28"/>
          <w:szCs w:val="28"/>
          <w:lang w:eastAsia="ru-RU"/>
        </w:rPr>
        <w:t xml:space="preserve"> - Климатические показатели </w:t>
      </w:r>
      <w:r w:rsidRPr="00F479DE">
        <w:rPr>
          <w:rFonts w:ascii="Times New Roman" w:eastAsia="Times New Roman" w:hAnsi="Times New Roman"/>
          <w:spacing w:val="-6"/>
          <w:sz w:val="28"/>
          <w:szCs w:val="28"/>
          <w:lang w:val="ru-RU" w:eastAsia="ru-RU"/>
        </w:rPr>
        <w:t>и от</w:t>
      </w:r>
      <w:r w:rsidRPr="00F479DE">
        <w:rPr>
          <w:rFonts w:ascii="Times New Roman" w:eastAsia="Times New Roman" w:hAnsi="Times New Roman"/>
          <w:spacing w:val="-6"/>
          <w:sz w:val="28"/>
          <w:szCs w:val="28"/>
          <w:lang w:eastAsia="ru-RU"/>
        </w:rPr>
        <w:t>клонение от среднемноголетней нормы вегетационного периода</w:t>
      </w:r>
      <w:r w:rsidRPr="00F479DE">
        <w:rPr>
          <w:rFonts w:ascii="Times New Roman" w:eastAsia="Times New Roman" w:hAnsi="Times New Roman"/>
          <w:spacing w:val="-6"/>
          <w:sz w:val="28"/>
          <w:szCs w:val="28"/>
          <w:lang w:val="ru-RU" w:eastAsia="ru-RU"/>
        </w:rPr>
        <w:t xml:space="preserve"> 2018 года</w:t>
      </w:r>
    </w:p>
    <w:p w:rsidR="00115193" w:rsidRPr="00F479DE" w:rsidRDefault="00115193" w:rsidP="00B20225">
      <w:pPr>
        <w:spacing w:after="0" w:line="240" w:lineRule="auto"/>
        <w:jc w:val="center"/>
        <w:rPr>
          <w:rFonts w:ascii="Times New Roman" w:eastAsia="Times New Roman" w:hAnsi="Times New Roman"/>
          <w:spacing w:val="-6"/>
          <w:sz w:val="28"/>
          <w:szCs w:val="28"/>
          <w:lang w:val="ru-RU" w:eastAsia="ru-RU"/>
        </w:rPr>
      </w:pPr>
    </w:p>
    <w:p w:rsidR="00115193" w:rsidRPr="00F479DE" w:rsidRDefault="00115193" w:rsidP="00B20225">
      <w:pPr>
        <w:spacing w:after="0" w:line="240" w:lineRule="auto"/>
        <w:jc w:val="center"/>
        <w:rPr>
          <w:rFonts w:ascii="Times New Roman" w:eastAsia="Times New Roman" w:hAnsi="Times New Roman"/>
          <w:spacing w:val="-6"/>
          <w:sz w:val="28"/>
          <w:szCs w:val="28"/>
          <w:lang w:val="ru-RU" w:eastAsia="ru-RU"/>
        </w:rPr>
      </w:pPr>
    </w:p>
    <w:p w:rsidR="00115193" w:rsidRPr="00F479DE" w:rsidRDefault="00DD4BC1" w:rsidP="00B20225">
      <w:pPr>
        <w:spacing w:after="0" w:line="240" w:lineRule="auto"/>
        <w:jc w:val="center"/>
        <w:rPr>
          <w:rFonts w:ascii="Times New Roman" w:eastAsia="Times New Roman" w:hAnsi="Times New Roman"/>
          <w:spacing w:val="-6"/>
          <w:sz w:val="28"/>
          <w:szCs w:val="28"/>
          <w:lang w:val="ru-RU" w:eastAsia="ru-RU"/>
        </w:rPr>
      </w:pPr>
      <w:r w:rsidRPr="00F479DE">
        <w:rPr>
          <w:rFonts w:ascii="Times New Roman" w:eastAsia="Times New Roman" w:hAnsi="Times New Roman"/>
          <w:noProof/>
          <w:spacing w:val="-6"/>
          <w:sz w:val="28"/>
          <w:szCs w:val="28"/>
          <w:lang w:val="ru-RU" w:eastAsia="ru-RU"/>
        </w:rPr>
        <w:lastRenderedPageBreak/>
        <w:drawing>
          <wp:inline distT="0" distB="0" distL="0" distR="0">
            <wp:extent cx="5942965" cy="3441065"/>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2965" cy="3441065"/>
                    </a:xfrm>
                    <a:prstGeom prst="rect">
                      <a:avLst/>
                    </a:prstGeom>
                    <a:noFill/>
                  </pic:spPr>
                </pic:pic>
              </a:graphicData>
            </a:graphic>
          </wp:inline>
        </w:drawing>
      </w:r>
    </w:p>
    <w:p w:rsidR="00115193" w:rsidRPr="00F479DE" w:rsidRDefault="00115193" w:rsidP="00B20225">
      <w:pPr>
        <w:spacing w:after="0" w:line="240" w:lineRule="auto"/>
        <w:jc w:val="center"/>
        <w:rPr>
          <w:rFonts w:ascii="Times New Roman" w:eastAsia="Times New Roman" w:hAnsi="Times New Roman"/>
          <w:spacing w:val="-6"/>
          <w:sz w:val="28"/>
          <w:szCs w:val="28"/>
          <w:lang w:val="ru-RU" w:eastAsia="ru-RU"/>
        </w:rPr>
      </w:pPr>
    </w:p>
    <w:p w:rsidR="00115193" w:rsidRPr="00F479DE" w:rsidRDefault="00115193" w:rsidP="00B20225">
      <w:pPr>
        <w:spacing w:after="0" w:line="240" w:lineRule="auto"/>
        <w:jc w:val="center"/>
        <w:rPr>
          <w:rFonts w:ascii="Times New Roman" w:eastAsia="Times New Roman" w:hAnsi="Times New Roman"/>
          <w:spacing w:val="-6"/>
          <w:sz w:val="28"/>
          <w:szCs w:val="28"/>
          <w:lang w:val="ru-RU" w:eastAsia="ru-RU"/>
        </w:rPr>
      </w:pPr>
      <w:r w:rsidRPr="00F479DE">
        <w:rPr>
          <w:rFonts w:ascii="Times New Roman" w:eastAsia="Times New Roman" w:hAnsi="Times New Roman"/>
          <w:spacing w:val="-6"/>
          <w:sz w:val="28"/>
          <w:szCs w:val="28"/>
          <w:lang w:eastAsia="ru-RU"/>
        </w:rPr>
        <w:t>Рисунок 2.</w:t>
      </w:r>
      <w:r w:rsidRPr="00F479DE">
        <w:rPr>
          <w:rFonts w:ascii="Times New Roman" w:eastAsia="Times New Roman" w:hAnsi="Times New Roman"/>
          <w:spacing w:val="-6"/>
          <w:sz w:val="28"/>
          <w:szCs w:val="28"/>
          <w:lang w:val="ru-RU" w:eastAsia="ru-RU"/>
        </w:rPr>
        <w:t>3</w:t>
      </w:r>
      <w:r w:rsidRPr="00F479DE">
        <w:rPr>
          <w:rFonts w:ascii="Times New Roman" w:eastAsia="Times New Roman" w:hAnsi="Times New Roman"/>
          <w:spacing w:val="-6"/>
          <w:sz w:val="28"/>
          <w:szCs w:val="28"/>
          <w:lang w:eastAsia="ru-RU"/>
        </w:rPr>
        <w:t xml:space="preserve"> - Климатические показатели </w:t>
      </w:r>
      <w:r w:rsidRPr="00F479DE">
        <w:rPr>
          <w:rFonts w:ascii="Times New Roman" w:eastAsia="Times New Roman" w:hAnsi="Times New Roman"/>
          <w:spacing w:val="-6"/>
          <w:sz w:val="28"/>
          <w:szCs w:val="28"/>
          <w:lang w:val="ru-RU" w:eastAsia="ru-RU"/>
        </w:rPr>
        <w:t>и от</w:t>
      </w:r>
      <w:r w:rsidRPr="00F479DE">
        <w:rPr>
          <w:rFonts w:ascii="Times New Roman" w:eastAsia="Times New Roman" w:hAnsi="Times New Roman"/>
          <w:spacing w:val="-6"/>
          <w:sz w:val="28"/>
          <w:szCs w:val="28"/>
          <w:lang w:eastAsia="ru-RU"/>
        </w:rPr>
        <w:t>клонение от среднемноголетней нормы вегетационного периода</w:t>
      </w:r>
      <w:r w:rsidRPr="00F479DE">
        <w:rPr>
          <w:rFonts w:ascii="Times New Roman" w:eastAsia="Times New Roman" w:hAnsi="Times New Roman"/>
          <w:spacing w:val="-6"/>
          <w:sz w:val="28"/>
          <w:szCs w:val="28"/>
          <w:lang w:val="ru-RU" w:eastAsia="ru-RU"/>
        </w:rPr>
        <w:t xml:space="preserve"> 2019 года</w:t>
      </w:r>
    </w:p>
    <w:p w:rsidR="004B76BC" w:rsidRPr="00F479DE" w:rsidRDefault="004B76BC" w:rsidP="00B20225">
      <w:pPr>
        <w:spacing w:after="0" w:line="240" w:lineRule="auto"/>
        <w:jc w:val="center"/>
        <w:rPr>
          <w:rFonts w:ascii="Times New Roman" w:eastAsia="Times New Roman" w:hAnsi="Times New Roman"/>
          <w:spacing w:val="-6"/>
          <w:sz w:val="28"/>
          <w:szCs w:val="28"/>
          <w:lang w:eastAsia="ru-RU"/>
        </w:rPr>
      </w:pPr>
    </w:p>
    <w:p w:rsidR="00D75866" w:rsidRPr="00F479DE" w:rsidRDefault="00D75866" w:rsidP="00B20225">
      <w:pPr>
        <w:tabs>
          <w:tab w:val="left" w:pos="1400"/>
          <w:tab w:val="right" w:leader="dot" w:pos="9628"/>
        </w:tabs>
        <w:spacing w:after="0" w:line="240" w:lineRule="auto"/>
        <w:ind w:firstLine="709"/>
        <w:jc w:val="both"/>
        <w:rPr>
          <w:rFonts w:ascii="Times New Roman" w:eastAsia="Times New Roman" w:hAnsi="Times New Roman"/>
          <w:spacing w:val="-6"/>
          <w:sz w:val="28"/>
          <w:szCs w:val="28"/>
          <w:lang w:eastAsia="ru-RU"/>
        </w:rPr>
      </w:pPr>
      <w:r w:rsidRPr="00F479DE">
        <w:rPr>
          <w:rFonts w:ascii="Times New Roman" w:eastAsia="Times New Roman" w:hAnsi="Times New Roman"/>
          <w:spacing w:val="-6"/>
          <w:sz w:val="28"/>
          <w:szCs w:val="28"/>
          <w:lang w:eastAsia="ru-RU"/>
        </w:rPr>
        <w:t xml:space="preserve">В течение вегетационного периода атмосферные осадки распределялись </w:t>
      </w:r>
      <w:r w:rsidR="00857914" w:rsidRPr="00F479DE">
        <w:rPr>
          <w:rFonts w:ascii="Times New Roman" w:eastAsia="Times New Roman" w:hAnsi="Times New Roman"/>
          <w:spacing w:val="-6"/>
          <w:sz w:val="28"/>
          <w:szCs w:val="28"/>
          <w:lang w:val="ru-RU" w:eastAsia="ru-RU"/>
        </w:rPr>
        <w:t xml:space="preserve">очень </w:t>
      </w:r>
      <w:r w:rsidRPr="00F479DE">
        <w:rPr>
          <w:rFonts w:ascii="Times New Roman" w:eastAsia="Times New Roman" w:hAnsi="Times New Roman"/>
          <w:spacing w:val="-6"/>
          <w:sz w:val="28"/>
          <w:szCs w:val="28"/>
          <w:lang w:eastAsia="ru-RU"/>
        </w:rPr>
        <w:t xml:space="preserve">неравномерно. Вегетационный период кукурузы на зерно заканчивается в первой декаде сентября. Количество выпавших атмосферных осадков </w:t>
      </w:r>
      <w:r w:rsidR="0083454B" w:rsidRPr="00F479DE">
        <w:rPr>
          <w:rFonts w:ascii="Times New Roman" w:eastAsia="Times New Roman" w:hAnsi="Times New Roman"/>
          <w:spacing w:val="-6"/>
          <w:sz w:val="28"/>
          <w:szCs w:val="28"/>
          <w:lang w:eastAsia="ru-RU"/>
        </w:rPr>
        <w:t>(Приложение 3)</w:t>
      </w:r>
      <w:r w:rsidR="0083454B" w:rsidRPr="00F479DE">
        <w:rPr>
          <w:rFonts w:ascii="Times New Roman" w:eastAsia="Times New Roman" w:hAnsi="Times New Roman"/>
          <w:spacing w:val="-6"/>
          <w:sz w:val="28"/>
          <w:szCs w:val="28"/>
          <w:lang w:val="ru-RU" w:eastAsia="ru-RU"/>
        </w:rPr>
        <w:t xml:space="preserve"> </w:t>
      </w:r>
      <w:r w:rsidRPr="00F479DE">
        <w:rPr>
          <w:rFonts w:ascii="Times New Roman" w:eastAsia="Times New Roman" w:hAnsi="Times New Roman"/>
          <w:spacing w:val="-6"/>
          <w:sz w:val="28"/>
          <w:szCs w:val="28"/>
          <w:lang w:eastAsia="ru-RU"/>
        </w:rPr>
        <w:t xml:space="preserve">за все годы исследований представлено в таблице </w:t>
      </w:r>
      <w:r w:rsidR="00A55A00" w:rsidRPr="00F479DE">
        <w:rPr>
          <w:rFonts w:ascii="Times New Roman" w:eastAsia="Times New Roman" w:hAnsi="Times New Roman"/>
          <w:spacing w:val="-6"/>
          <w:sz w:val="28"/>
          <w:szCs w:val="28"/>
          <w:lang w:val="ru-RU" w:eastAsia="ru-RU"/>
        </w:rPr>
        <w:t>2.</w:t>
      </w:r>
      <w:r w:rsidR="00B3119E" w:rsidRPr="00F479DE">
        <w:rPr>
          <w:rFonts w:ascii="Times New Roman" w:eastAsia="Times New Roman" w:hAnsi="Times New Roman"/>
          <w:spacing w:val="-6"/>
          <w:sz w:val="28"/>
          <w:szCs w:val="28"/>
          <w:lang w:val="ru-RU" w:eastAsia="ru-RU"/>
        </w:rPr>
        <w:t>7</w:t>
      </w:r>
      <w:r w:rsidRPr="00F479DE">
        <w:rPr>
          <w:rFonts w:ascii="Times New Roman" w:eastAsia="Times New Roman" w:hAnsi="Times New Roman"/>
          <w:spacing w:val="-6"/>
          <w:sz w:val="28"/>
          <w:szCs w:val="28"/>
          <w:lang w:eastAsia="ru-RU"/>
        </w:rPr>
        <w:t>.</w:t>
      </w:r>
    </w:p>
    <w:p w:rsidR="00857914" w:rsidRPr="00F479DE" w:rsidRDefault="00745047" w:rsidP="00857914">
      <w:pPr>
        <w:spacing w:after="0" w:line="240" w:lineRule="auto"/>
        <w:ind w:firstLine="709"/>
        <w:jc w:val="both"/>
        <w:rPr>
          <w:rFonts w:ascii="Times New Roman" w:eastAsia="Times New Roman" w:hAnsi="Times New Roman"/>
          <w:spacing w:val="-6"/>
          <w:sz w:val="28"/>
          <w:szCs w:val="28"/>
          <w:lang w:val="ru-RU" w:eastAsia="ru-RU"/>
        </w:rPr>
      </w:pPr>
      <w:r w:rsidRPr="00F479DE">
        <w:rPr>
          <w:rFonts w:ascii="Times New Roman" w:eastAsia="Times New Roman" w:hAnsi="Times New Roman"/>
          <w:spacing w:val="-6"/>
          <w:sz w:val="28"/>
          <w:szCs w:val="28"/>
          <w:lang w:val="ru-RU" w:eastAsia="ru-RU"/>
        </w:rPr>
        <w:t>Самое большее</w:t>
      </w:r>
      <w:r w:rsidR="00857914" w:rsidRPr="00F479DE">
        <w:rPr>
          <w:rFonts w:ascii="Times New Roman" w:eastAsia="Times New Roman" w:hAnsi="Times New Roman"/>
          <w:spacing w:val="-6"/>
          <w:sz w:val="28"/>
          <w:szCs w:val="28"/>
          <w:lang w:val="ru-RU" w:eastAsia="ru-RU"/>
        </w:rPr>
        <w:t xml:space="preserve"> количество атмосферных осадков за вегетационный период выпало в 2017 году</w:t>
      </w:r>
      <w:r w:rsidRPr="00F479DE">
        <w:rPr>
          <w:rFonts w:ascii="Times New Roman" w:eastAsia="Times New Roman" w:hAnsi="Times New Roman"/>
          <w:spacing w:val="-6"/>
          <w:sz w:val="28"/>
          <w:szCs w:val="28"/>
          <w:lang w:val="ru-RU" w:eastAsia="ru-RU"/>
        </w:rPr>
        <w:t xml:space="preserve"> (Приложение 3)</w:t>
      </w:r>
      <w:r w:rsidR="00857914" w:rsidRPr="00F479DE">
        <w:rPr>
          <w:rFonts w:ascii="Times New Roman" w:eastAsia="Times New Roman" w:hAnsi="Times New Roman"/>
          <w:spacing w:val="-6"/>
          <w:sz w:val="28"/>
          <w:szCs w:val="28"/>
          <w:lang w:val="ru-RU" w:eastAsia="ru-RU"/>
        </w:rPr>
        <w:t>. Самымы влагообеспеченными месяцами этого года являлись месяцы апрель и май с количесвом осадков 96,7 и 59,1мм</w:t>
      </w:r>
      <w:r w:rsidRPr="00F479DE">
        <w:rPr>
          <w:rFonts w:ascii="Times New Roman" w:eastAsia="Times New Roman" w:hAnsi="Times New Roman"/>
          <w:spacing w:val="-6"/>
          <w:sz w:val="28"/>
          <w:szCs w:val="28"/>
          <w:lang w:val="ru-RU" w:eastAsia="ru-RU"/>
        </w:rPr>
        <w:t xml:space="preserve"> (Приложение 3)</w:t>
      </w:r>
      <w:r w:rsidR="00857914" w:rsidRPr="00F479DE">
        <w:rPr>
          <w:rFonts w:ascii="Times New Roman" w:eastAsia="Times New Roman" w:hAnsi="Times New Roman"/>
          <w:spacing w:val="-6"/>
          <w:sz w:val="28"/>
          <w:szCs w:val="28"/>
          <w:lang w:val="ru-RU" w:eastAsia="ru-RU"/>
        </w:rPr>
        <w:t xml:space="preserve">. В 2018 году максимальное количество осадков выпало в апреле </w:t>
      </w:r>
      <w:r w:rsidR="0083454B" w:rsidRPr="00F479DE">
        <w:rPr>
          <w:rFonts w:ascii="Times New Roman" w:eastAsia="Times New Roman" w:hAnsi="Times New Roman"/>
          <w:spacing w:val="-6"/>
          <w:sz w:val="28"/>
          <w:szCs w:val="28"/>
          <w:lang w:val="ru-RU" w:eastAsia="ru-RU"/>
        </w:rPr>
        <w:t>-</w:t>
      </w:r>
      <w:r w:rsidR="00857914" w:rsidRPr="00F479DE">
        <w:rPr>
          <w:rFonts w:ascii="Times New Roman" w:eastAsia="Times New Roman" w:hAnsi="Times New Roman"/>
          <w:spacing w:val="-6"/>
          <w:sz w:val="28"/>
          <w:szCs w:val="28"/>
          <w:lang w:val="ru-RU" w:eastAsia="ru-RU"/>
        </w:rPr>
        <w:t xml:space="preserve"> 57,3 мм, в июне </w:t>
      </w:r>
      <w:r w:rsidR="0083454B" w:rsidRPr="00F479DE">
        <w:rPr>
          <w:rFonts w:ascii="Times New Roman" w:eastAsia="Times New Roman" w:hAnsi="Times New Roman"/>
          <w:spacing w:val="-6"/>
          <w:sz w:val="28"/>
          <w:szCs w:val="28"/>
          <w:lang w:val="ru-RU" w:eastAsia="ru-RU"/>
        </w:rPr>
        <w:t>-</w:t>
      </w:r>
      <w:r w:rsidR="00857914" w:rsidRPr="00F479DE">
        <w:rPr>
          <w:rFonts w:ascii="Times New Roman" w:eastAsia="Times New Roman" w:hAnsi="Times New Roman"/>
          <w:spacing w:val="-6"/>
          <w:sz w:val="28"/>
          <w:szCs w:val="28"/>
          <w:lang w:val="ru-RU" w:eastAsia="ru-RU"/>
        </w:rPr>
        <w:t xml:space="preserve"> 47,9 мм, а в 2019 году в апреле выпало осадков 92,5</w:t>
      </w:r>
      <w:r w:rsidR="0083454B" w:rsidRPr="00F479DE">
        <w:rPr>
          <w:rFonts w:ascii="Times New Roman" w:eastAsia="Times New Roman" w:hAnsi="Times New Roman"/>
          <w:spacing w:val="-6"/>
          <w:sz w:val="28"/>
          <w:szCs w:val="28"/>
          <w:lang w:val="ru-RU" w:eastAsia="ru-RU"/>
        </w:rPr>
        <w:t xml:space="preserve"> </w:t>
      </w:r>
      <w:r w:rsidR="00857914" w:rsidRPr="00F479DE">
        <w:rPr>
          <w:rFonts w:ascii="Times New Roman" w:eastAsia="Times New Roman" w:hAnsi="Times New Roman"/>
          <w:spacing w:val="-6"/>
          <w:sz w:val="28"/>
          <w:szCs w:val="28"/>
          <w:lang w:val="ru-RU" w:eastAsia="ru-RU"/>
        </w:rPr>
        <w:t>мм</w:t>
      </w:r>
      <w:r w:rsidRPr="00F479DE">
        <w:rPr>
          <w:rFonts w:ascii="Times New Roman" w:eastAsia="Times New Roman" w:hAnsi="Times New Roman"/>
          <w:spacing w:val="-6"/>
          <w:sz w:val="28"/>
          <w:szCs w:val="28"/>
          <w:lang w:val="ru-RU" w:eastAsia="ru-RU"/>
        </w:rPr>
        <w:t xml:space="preserve"> (Приложение 3)</w:t>
      </w:r>
      <w:r w:rsidR="00857914" w:rsidRPr="00F479DE">
        <w:rPr>
          <w:rFonts w:ascii="Times New Roman" w:eastAsia="Times New Roman" w:hAnsi="Times New Roman"/>
          <w:spacing w:val="-6"/>
          <w:sz w:val="28"/>
          <w:szCs w:val="28"/>
          <w:lang w:val="ru-RU" w:eastAsia="ru-RU"/>
        </w:rPr>
        <w:t xml:space="preserve">.  </w:t>
      </w:r>
    </w:p>
    <w:p w:rsidR="00D75866" w:rsidRPr="00F479DE" w:rsidRDefault="00EF5C11" w:rsidP="003B486A">
      <w:pPr>
        <w:spacing w:after="0" w:line="240" w:lineRule="auto"/>
        <w:ind w:firstLine="709"/>
        <w:jc w:val="both"/>
        <w:rPr>
          <w:rFonts w:ascii="Times New Roman" w:eastAsia="Times New Roman" w:hAnsi="Times New Roman"/>
          <w:spacing w:val="-6"/>
          <w:sz w:val="28"/>
          <w:szCs w:val="28"/>
          <w:lang w:eastAsia="ru-RU"/>
        </w:rPr>
      </w:pPr>
      <w:r w:rsidRPr="00F479DE">
        <w:rPr>
          <w:rFonts w:ascii="Times New Roman" w:eastAsia="Times New Roman" w:hAnsi="Times New Roman"/>
          <w:spacing w:val="-6"/>
          <w:sz w:val="28"/>
          <w:szCs w:val="28"/>
          <w:lang w:val="ru-RU" w:eastAsia="ru-RU"/>
        </w:rPr>
        <w:t>В</w:t>
      </w:r>
      <w:r w:rsidRPr="00F479DE">
        <w:rPr>
          <w:rFonts w:ascii="Times New Roman" w:eastAsia="Times New Roman" w:hAnsi="Times New Roman"/>
          <w:spacing w:val="-6"/>
          <w:sz w:val="28"/>
          <w:szCs w:val="28"/>
          <w:lang w:eastAsia="ru-RU"/>
        </w:rPr>
        <w:t xml:space="preserve"> 2017 году</w:t>
      </w:r>
      <w:r w:rsidRPr="00F479DE">
        <w:rPr>
          <w:rFonts w:ascii="Times New Roman" w:eastAsia="Times New Roman" w:hAnsi="Times New Roman"/>
          <w:spacing w:val="-6"/>
          <w:sz w:val="28"/>
          <w:szCs w:val="28"/>
          <w:lang w:val="ru-RU" w:eastAsia="ru-RU"/>
        </w:rPr>
        <w:t xml:space="preserve"> </w:t>
      </w:r>
      <w:r w:rsidRPr="00F479DE">
        <w:rPr>
          <w:rFonts w:ascii="Times New Roman" w:eastAsia="Times New Roman" w:hAnsi="Times New Roman"/>
          <w:spacing w:val="-6"/>
          <w:sz w:val="28"/>
          <w:szCs w:val="28"/>
          <w:lang w:eastAsia="ru-RU"/>
        </w:rPr>
        <w:t>вегетационный период [</w:t>
      </w:r>
      <w:r w:rsidR="00DE550B" w:rsidRPr="00F479DE">
        <w:rPr>
          <w:rFonts w:ascii="Times New Roman" w:eastAsia="Times New Roman" w:hAnsi="Times New Roman"/>
          <w:spacing w:val="-6"/>
          <w:sz w:val="28"/>
          <w:szCs w:val="28"/>
          <w:lang w:val="ru-RU" w:eastAsia="ru-RU"/>
        </w:rPr>
        <w:t>7</w:t>
      </w:r>
      <w:r w:rsidR="00934406" w:rsidRPr="00F479DE">
        <w:rPr>
          <w:rFonts w:ascii="Times New Roman" w:eastAsia="Times New Roman" w:hAnsi="Times New Roman"/>
          <w:spacing w:val="-6"/>
          <w:sz w:val="28"/>
          <w:szCs w:val="28"/>
          <w:lang w:val="ru-RU" w:eastAsia="ru-RU"/>
        </w:rPr>
        <w:t>6</w:t>
      </w:r>
      <w:r w:rsidRPr="00F479DE">
        <w:rPr>
          <w:rFonts w:ascii="Times New Roman" w:eastAsia="Times New Roman" w:hAnsi="Times New Roman"/>
          <w:spacing w:val="-6"/>
          <w:sz w:val="28"/>
          <w:szCs w:val="28"/>
          <w:lang w:eastAsia="ru-RU"/>
        </w:rPr>
        <w:t>, 1</w:t>
      </w:r>
      <w:r w:rsidR="00934406" w:rsidRPr="00F479DE">
        <w:rPr>
          <w:rFonts w:ascii="Times New Roman" w:eastAsia="Times New Roman" w:hAnsi="Times New Roman"/>
          <w:spacing w:val="-6"/>
          <w:sz w:val="28"/>
          <w:szCs w:val="28"/>
          <w:lang w:val="ru-RU" w:eastAsia="ru-RU"/>
        </w:rPr>
        <w:t>85</w:t>
      </w:r>
      <w:r w:rsidRPr="00F479DE">
        <w:rPr>
          <w:rFonts w:ascii="Times New Roman" w:eastAsia="Times New Roman" w:hAnsi="Times New Roman"/>
          <w:spacing w:val="-6"/>
          <w:sz w:val="28"/>
          <w:szCs w:val="28"/>
          <w:lang w:eastAsia="ru-RU"/>
        </w:rPr>
        <w:t>]</w:t>
      </w:r>
      <w:r w:rsidRPr="00F479DE">
        <w:rPr>
          <w:rFonts w:ascii="Times New Roman" w:eastAsia="Times New Roman" w:hAnsi="Times New Roman"/>
          <w:spacing w:val="-6"/>
          <w:sz w:val="28"/>
          <w:szCs w:val="28"/>
          <w:lang w:val="ru-RU" w:eastAsia="ru-RU"/>
        </w:rPr>
        <w:t xml:space="preserve"> </w:t>
      </w:r>
      <w:r w:rsidRPr="00F479DE">
        <w:rPr>
          <w:rFonts w:ascii="Times New Roman" w:eastAsia="Times New Roman" w:hAnsi="Times New Roman"/>
          <w:spacing w:val="-6"/>
          <w:sz w:val="28"/>
          <w:szCs w:val="28"/>
          <w:lang w:eastAsia="ru-RU"/>
        </w:rPr>
        <w:t xml:space="preserve">кукурузы </w:t>
      </w:r>
      <w:r w:rsidRPr="00F479DE">
        <w:rPr>
          <w:rFonts w:ascii="Times New Roman" w:eastAsia="Times New Roman" w:hAnsi="Times New Roman"/>
          <w:spacing w:val="-6"/>
          <w:sz w:val="28"/>
          <w:szCs w:val="28"/>
          <w:lang w:val="ru-RU" w:eastAsia="ru-RU"/>
        </w:rPr>
        <w:t>на зерно</w:t>
      </w:r>
      <w:r w:rsidRPr="00F479DE">
        <w:rPr>
          <w:rFonts w:ascii="Times New Roman" w:eastAsia="Times New Roman" w:hAnsi="Times New Roman"/>
          <w:spacing w:val="-6"/>
          <w:sz w:val="28"/>
          <w:szCs w:val="28"/>
          <w:lang w:eastAsia="ru-RU"/>
        </w:rPr>
        <w:t xml:space="preserve"> был</w:t>
      </w:r>
      <w:r w:rsidRPr="00F479DE">
        <w:rPr>
          <w:rFonts w:ascii="Times New Roman" w:eastAsia="Times New Roman" w:hAnsi="Times New Roman"/>
          <w:spacing w:val="-6"/>
          <w:sz w:val="28"/>
          <w:szCs w:val="28"/>
          <w:lang w:val="ru-RU" w:eastAsia="ru-RU"/>
        </w:rPr>
        <w:t xml:space="preserve">а наиболее </w:t>
      </w:r>
      <w:r w:rsidRPr="00F479DE">
        <w:rPr>
          <w:rFonts w:ascii="Times New Roman" w:eastAsia="Times New Roman" w:hAnsi="Times New Roman"/>
          <w:spacing w:val="-6"/>
          <w:sz w:val="28"/>
          <w:szCs w:val="28"/>
          <w:lang w:eastAsia="ru-RU"/>
        </w:rPr>
        <w:t>обеспечен</w:t>
      </w:r>
      <w:r w:rsidRPr="00F479DE">
        <w:rPr>
          <w:rFonts w:ascii="Times New Roman" w:eastAsia="Times New Roman" w:hAnsi="Times New Roman"/>
          <w:spacing w:val="-6"/>
          <w:sz w:val="28"/>
          <w:szCs w:val="28"/>
          <w:lang w:val="ru-RU" w:eastAsia="ru-RU"/>
        </w:rPr>
        <w:t>а</w:t>
      </w:r>
      <w:r w:rsidRPr="00F479DE">
        <w:rPr>
          <w:rFonts w:ascii="Times New Roman" w:eastAsia="Times New Roman" w:hAnsi="Times New Roman"/>
          <w:spacing w:val="-6"/>
          <w:sz w:val="28"/>
          <w:szCs w:val="28"/>
          <w:lang w:eastAsia="ru-RU"/>
        </w:rPr>
        <w:t xml:space="preserve"> осадками </w:t>
      </w:r>
      <w:r w:rsidR="00945B99" w:rsidRPr="00F479DE">
        <w:rPr>
          <w:rFonts w:ascii="Times New Roman" w:eastAsia="Times New Roman" w:hAnsi="Times New Roman"/>
          <w:spacing w:val="-6"/>
          <w:sz w:val="28"/>
          <w:szCs w:val="28"/>
          <w:lang w:val="ru-RU" w:eastAsia="ru-RU"/>
        </w:rPr>
        <w:t>(Приложение 3)</w:t>
      </w:r>
      <w:r w:rsidR="00D75866" w:rsidRPr="00F479DE">
        <w:rPr>
          <w:rFonts w:ascii="Times New Roman" w:eastAsia="Times New Roman" w:hAnsi="Times New Roman"/>
          <w:spacing w:val="-6"/>
          <w:sz w:val="28"/>
          <w:szCs w:val="28"/>
          <w:lang w:eastAsia="ru-RU"/>
        </w:rPr>
        <w:t xml:space="preserve">. </w:t>
      </w:r>
      <w:r w:rsidR="00D00BF5" w:rsidRPr="00F479DE">
        <w:rPr>
          <w:rFonts w:ascii="Times New Roman" w:eastAsia="Times New Roman" w:hAnsi="Times New Roman"/>
          <w:spacing w:val="-6"/>
          <w:sz w:val="28"/>
          <w:szCs w:val="28"/>
          <w:lang w:val="ru-RU" w:eastAsia="ru-RU"/>
        </w:rPr>
        <w:t>В</w:t>
      </w:r>
      <w:r w:rsidR="00D75866" w:rsidRPr="00F479DE">
        <w:rPr>
          <w:rFonts w:ascii="Times New Roman" w:eastAsia="Times New Roman" w:hAnsi="Times New Roman"/>
          <w:spacing w:val="-6"/>
          <w:sz w:val="28"/>
          <w:szCs w:val="28"/>
          <w:lang w:eastAsia="ru-RU"/>
        </w:rPr>
        <w:t xml:space="preserve"> </w:t>
      </w:r>
      <w:r w:rsidR="00D00BF5" w:rsidRPr="00F479DE">
        <w:rPr>
          <w:rFonts w:ascii="Times New Roman" w:eastAsia="Times New Roman" w:hAnsi="Times New Roman"/>
          <w:spacing w:val="-6"/>
          <w:sz w:val="28"/>
          <w:szCs w:val="28"/>
          <w:lang w:val="ru-RU" w:eastAsia="ru-RU"/>
        </w:rPr>
        <w:t xml:space="preserve">вегетационный </w:t>
      </w:r>
      <w:r w:rsidR="00D75866" w:rsidRPr="00F479DE">
        <w:rPr>
          <w:rFonts w:ascii="Times New Roman" w:eastAsia="Times New Roman" w:hAnsi="Times New Roman"/>
          <w:spacing w:val="-6"/>
          <w:sz w:val="28"/>
          <w:szCs w:val="28"/>
          <w:lang w:eastAsia="ru-RU"/>
        </w:rPr>
        <w:t>период апрел</w:t>
      </w:r>
      <w:r w:rsidR="00D00BF5" w:rsidRPr="00F479DE">
        <w:rPr>
          <w:rFonts w:ascii="Times New Roman" w:eastAsia="Times New Roman" w:hAnsi="Times New Roman"/>
          <w:spacing w:val="-6"/>
          <w:sz w:val="28"/>
          <w:szCs w:val="28"/>
          <w:lang w:val="ru-RU" w:eastAsia="ru-RU"/>
        </w:rPr>
        <w:t>ь-</w:t>
      </w:r>
      <w:r w:rsidR="00D75866" w:rsidRPr="00F479DE">
        <w:rPr>
          <w:rFonts w:ascii="Times New Roman" w:eastAsia="Times New Roman" w:hAnsi="Times New Roman"/>
          <w:spacing w:val="-6"/>
          <w:sz w:val="28"/>
          <w:szCs w:val="28"/>
          <w:lang w:eastAsia="ru-RU"/>
        </w:rPr>
        <w:t>сентябрь 2017 года выпало 224,5 мм осадков (таблиц</w:t>
      </w:r>
      <w:r w:rsidR="00876F7A" w:rsidRPr="00F479DE">
        <w:rPr>
          <w:rFonts w:ascii="Times New Roman" w:eastAsia="Times New Roman" w:hAnsi="Times New Roman"/>
          <w:spacing w:val="-6"/>
          <w:sz w:val="28"/>
          <w:szCs w:val="28"/>
          <w:lang w:val="ru-RU" w:eastAsia="ru-RU"/>
        </w:rPr>
        <w:t>а</w:t>
      </w:r>
      <w:r w:rsidR="00D75866" w:rsidRPr="00F479DE">
        <w:rPr>
          <w:rFonts w:ascii="Times New Roman" w:eastAsia="Times New Roman" w:hAnsi="Times New Roman"/>
          <w:spacing w:val="-6"/>
          <w:sz w:val="28"/>
          <w:szCs w:val="28"/>
          <w:lang w:eastAsia="ru-RU"/>
        </w:rPr>
        <w:t xml:space="preserve"> 2.</w:t>
      </w:r>
      <w:r w:rsidR="00B3119E" w:rsidRPr="00F479DE">
        <w:rPr>
          <w:rFonts w:ascii="Times New Roman" w:eastAsia="Times New Roman" w:hAnsi="Times New Roman"/>
          <w:spacing w:val="-6"/>
          <w:sz w:val="28"/>
          <w:szCs w:val="28"/>
          <w:lang w:val="ru-RU" w:eastAsia="ru-RU"/>
        </w:rPr>
        <w:t>7</w:t>
      </w:r>
      <w:r w:rsidR="00D75866" w:rsidRPr="00F479DE">
        <w:rPr>
          <w:rFonts w:ascii="Times New Roman" w:eastAsia="Times New Roman" w:hAnsi="Times New Roman"/>
          <w:spacing w:val="-6"/>
          <w:sz w:val="28"/>
          <w:szCs w:val="28"/>
          <w:lang w:eastAsia="ru-RU"/>
        </w:rPr>
        <w:t>)</w:t>
      </w:r>
      <w:r w:rsidR="00945B99" w:rsidRPr="00F479DE">
        <w:rPr>
          <w:rFonts w:ascii="Times New Roman" w:eastAsia="Times New Roman" w:hAnsi="Times New Roman"/>
          <w:spacing w:val="-6"/>
          <w:sz w:val="28"/>
          <w:szCs w:val="28"/>
          <w:lang w:val="ru-RU" w:eastAsia="ru-RU"/>
        </w:rPr>
        <w:t xml:space="preserve"> (Приложение 3)</w:t>
      </w:r>
      <w:r w:rsidR="00D75866" w:rsidRPr="00F479DE">
        <w:rPr>
          <w:rFonts w:ascii="Times New Roman" w:eastAsia="Times New Roman" w:hAnsi="Times New Roman"/>
          <w:spacing w:val="-6"/>
          <w:sz w:val="28"/>
          <w:szCs w:val="28"/>
          <w:lang w:eastAsia="ru-RU"/>
        </w:rPr>
        <w:t>.</w:t>
      </w:r>
    </w:p>
    <w:p w:rsidR="00FF7D6A" w:rsidRPr="00F479DE" w:rsidRDefault="00FF7D6A" w:rsidP="00B20225">
      <w:pPr>
        <w:spacing w:after="0" w:line="240" w:lineRule="auto"/>
        <w:ind w:firstLine="709"/>
        <w:jc w:val="both"/>
        <w:rPr>
          <w:rFonts w:ascii="Times New Roman" w:eastAsia="Times New Roman" w:hAnsi="Times New Roman"/>
          <w:spacing w:val="-6"/>
          <w:sz w:val="28"/>
          <w:szCs w:val="28"/>
          <w:lang w:eastAsia="ru-RU"/>
        </w:rPr>
      </w:pPr>
    </w:p>
    <w:p w:rsidR="00D75866" w:rsidRPr="00F479DE" w:rsidRDefault="00D75866" w:rsidP="00B20225">
      <w:pPr>
        <w:spacing w:after="0" w:line="240" w:lineRule="auto"/>
        <w:ind w:firstLine="709"/>
        <w:jc w:val="both"/>
        <w:rPr>
          <w:rFonts w:ascii="Times New Roman" w:eastAsia="Times New Roman" w:hAnsi="Times New Roman"/>
          <w:spacing w:val="-6"/>
          <w:sz w:val="28"/>
          <w:szCs w:val="28"/>
          <w:lang w:eastAsia="ru-RU"/>
        </w:rPr>
      </w:pPr>
      <w:r w:rsidRPr="00F479DE">
        <w:rPr>
          <w:rFonts w:ascii="Times New Roman" w:eastAsia="Times New Roman" w:hAnsi="Times New Roman"/>
          <w:spacing w:val="-6"/>
          <w:sz w:val="28"/>
          <w:szCs w:val="28"/>
          <w:lang w:eastAsia="ru-RU"/>
        </w:rPr>
        <w:t>Таблица 2.</w:t>
      </w:r>
      <w:r w:rsidR="000E08BB" w:rsidRPr="00F479DE">
        <w:rPr>
          <w:rFonts w:ascii="Times New Roman" w:eastAsia="Times New Roman" w:hAnsi="Times New Roman"/>
          <w:spacing w:val="-6"/>
          <w:sz w:val="28"/>
          <w:szCs w:val="28"/>
          <w:lang w:val="ru-RU" w:eastAsia="ru-RU"/>
        </w:rPr>
        <w:t>7</w:t>
      </w:r>
      <w:r w:rsidRPr="00F479DE">
        <w:rPr>
          <w:rFonts w:ascii="Times New Roman" w:eastAsia="Times New Roman" w:hAnsi="Times New Roman"/>
          <w:spacing w:val="-6"/>
          <w:sz w:val="28"/>
          <w:szCs w:val="28"/>
          <w:lang w:eastAsia="ru-RU"/>
        </w:rPr>
        <w:t xml:space="preserve"> - Количество </w:t>
      </w:r>
      <w:r w:rsidR="00AD12C3" w:rsidRPr="00F479DE">
        <w:rPr>
          <w:rFonts w:ascii="Times New Roman" w:eastAsia="Times New Roman" w:hAnsi="Times New Roman"/>
          <w:spacing w:val="-6"/>
          <w:sz w:val="28"/>
          <w:szCs w:val="28"/>
          <w:lang w:val="ru-RU" w:eastAsia="ru-RU"/>
        </w:rPr>
        <w:t xml:space="preserve">атмосферных </w:t>
      </w:r>
      <w:r w:rsidRPr="00F479DE">
        <w:rPr>
          <w:rFonts w:ascii="Times New Roman" w:eastAsia="Times New Roman" w:hAnsi="Times New Roman"/>
          <w:spacing w:val="-6"/>
          <w:sz w:val="28"/>
          <w:szCs w:val="28"/>
          <w:lang w:eastAsia="ru-RU"/>
        </w:rPr>
        <w:t xml:space="preserve">осадков и суммы температур воздуха </w:t>
      </w:r>
      <w:r w:rsidR="007E60E7" w:rsidRPr="00F479DE">
        <w:rPr>
          <w:rFonts w:ascii="Times New Roman" w:eastAsia="Times New Roman" w:hAnsi="Times New Roman"/>
          <w:spacing w:val="-6"/>
          <w:sz w:val="28"/>
          <w:szCs w:val="28"/>
          <w:lang w:val="ru-RU" w:eastAsia="ru-RU"/>
        </w:rPr>
        <w:t>вегетационн</w:t>
      </w:r>
      <w:r w:rsidR="00AD12C3" w:rsidRPr="00F479DE">
        <w:rPr>
          <w:rFonts w:ascii="Times New Roman" w:eastAsia="Times New Roman" w:hAnsi="Times New Roman"/>
          <w:spacing w:val="-6"/>
          <w:sz w:val="28"/>
          <w:szCs w:val="28"/>
          <w:lang w:val="ru-RU" w:eastAsia="ru-RU"/>
        </w:rPr>
        <w:t>ого</w:t>
      </w:r>
      <w:r w:rsidR="007E60E7" w:rsidRPr="00F479DE">
        <w:rPr>
          <w:rFonts w:ascii="Times New Roman" w:eastAsia="Times New Roman" w:hAnsi="Times New Roman"/>
          <w:spacing w:val="-6"/>
          <w:sz w:val="28"/>
          <w:szCs w:val="28"/>
          <w:lang w:val="ru-RU" w:eastAsia="ru-RU"/>
        </w:rPr>
        <w:t xml:space="preserve"> период</w:t>
      </w:r>
      <w:r w:rsidR="00AD12C3" w:rsidRPr="00F479DE">
        <w:rPr>
          <w:rFonts w:ascii="Times New Roman" w:eastAsia="Times New Roman" w:hAnsi="Times New Roman"/>
          <w:spacing w:val="-6"/>
          <w:sz w:val="28"/>
          <w:szCs w:val="28"/>
          <w:lang w:val="ru-RU" w:eastAsia="ru-RU"/>
        </w:rPr>
        <w:t>а</w:t>
      </w:r>
      <w:r w:rsidR="007E60E7" w:rsidRPr="00F479DE">
        <w:rPr>
          <w:rFonts w:ascii="Times New Roman" w:eastAsia="Times New Roman" w:hAnsi="Times New Roman"/>
          <w:spacing w:val="-6"/>
          <w:sz w:val="28"/>
          <w:szCs w:val="28"/>
          <w:lang w:val="ru-RU" w:eastAsia="ru-RU"/>
        </w:rPr>
        <w:t xml:space="preserve"> </w:t>
      </w:r>
      <w:r w:rsidRPr="00F479DE">
        <w:rPr>
          <w:rFonts w:ascii="Times New Roman" w:eastAsia="Times New Roman" w:hAnsi="Times New Roman"/>
          <w:spacing w:val="-6"/>
          <w:sz w:val="28"/>
          <w:szCs w:val="28"/>
          <w:lang w:eastAsia="ru-RU"/>
        </w:rPr>
        <w:t>по годам исследований</w:t>
      </w:r>
    </w:p>
    <w:tbl>
      <w:tblPr>
        <w:tblW w:w="9498" w:type="dxa"/>
        <w:tblInd w:w="108" w:type="dxa"/>
        <w:tblLayout w:type="fixed"/>
        <w:tblLook w:val="04A0" w:firstRow="1" w:lastRow="0" w:firstColumn="1" w:lastColumn="0" w:noHBand="0" w:noVBand="1"/>
      </w:tblPr>
      <w:tblGrid>
        <w:gridCol w:w="1239"/>
        <w:gridCol w:w="1455"/>
        <w:gridCol w:w="1559"/>
        <w:gridCol w:w="1701"/>
        <w:gridCol w:w="1559"/>
        <w:gridCol w:w="1985"/>
      </w:tblGrid>
      <w:tr w:rsidR="00A25A03" w:rsidRPr="00F479DE" w:rsidTr="00AF6C58">
        <w:trPr>
          <w:trHeight w:val="93"/>
        </w:trPr>
        <w:tc>
          <w:tcPr>
            <w:tcW w:w="12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25A03" w:rsidRPr="00F479DE" w:rsidRDefault="00A25A03"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eastAsia="ru-RU"/>
              </w:rPr>
              <w:t>Годы</w:t>
            </w:r>
          </w:p>
        </w:tc>
        <w:tc>
          <w:tcPr>
            <w:tcW w:w="3014" w:type="dxa"/>
            <w:gridSpan w:val="2"/>
            <w:tcBorders>
              <w:top w:val="single" w:sz="4" w:space="0" w:color="auto"/>
              <w:left w:val="nil"/>
              <w:bottom w:val="single" w:sz="4" w:space="0" w:color="auto"/>
              <w:right w:val="single" w:sz="4" w:space="0" w:color="auto"/>
            </w:tcBorders>
            <w:shd w:val="clear" w:color="auto" w:fill="auto"/>
            <w:vAlign w:val="center"/>
            <w:hideMark/>
          </w:tcPr>
          <w:p w:rsidR="00A25A03" w:rsidRPr="00F479DE" w:rsidRDefault="00A25A03"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eastAsia="ru-RU"/>
              </w:rPr>
              <w:t>Осадки</w:t>
            </w:r>
          </w:p>
        </w:tc>
        <w:tc>
          <w:tcPr>
            <w:tcW w:w="5245" w:type="dxa"/>
            <w:gridSpan w:val="3"/>
            <w:tcBorders>
              <w:top w:val="single" w:sz="4" w:space="0" w:color="auto"/>
              <w:left w:val="nil"/>
              <w:bottom w:val="single" w:sz="4" w:space="0" w:color="auto"/>
              <w:right w:val="single" w:sz="4" w:space="0" w:color="auto"/>
            </w:tcBorders>
            <w:shd w:val="clear" w:color="auto" w:fill="auto"/>
            <w:vAlign w:val="center"/>
            <w:hideMark/>
          </w:tcPr>
          <w:p w:rsidR="00A25A03" w:rsidRPr="00F479DE" w:rsidRDefault="00A25A03"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eastAsia="ru-RU"/>
              </w:rPr>
              <w:t>Температура воздуха</w:t>
            </w:r>
          </w:p>
        </w:tc>
      </w:tr>
      <w:tr w:rsidR="00A25A03" w:rsidRPr="00F479DE" w:rsidTr="00AF6C58">
        <w:trPr>
          <w:trHeight w:val="101"/>
        </w:trPr>
        <w:tc>
          <w:tcPr>
            <w:tcW w:w="1239" w:type="dxa"/>
            <w:vMerge/>
            <w:tcBorders>
              <w:top w:val="single" w:sz="4" w:space="0" w:color="auto"/>
              <w:left w:val="single" w:sz="4" w:space="0" w:color="auto"/>
              <w:bottom w:val="single" w:sz="4" w:space="0" w:color="auto"/>
              <w:right w:val="single" w:sz="4" w:space="0" w:color="auto"/>
            </w:tcBorders>
            <w:vAlign w:val="center"/>
            <w:hideMark/>
          </w:tcPr>
          <w:p w:rsidR="00A25A03" w:rsidRPr="00F479DE" w:rsidRDefault="00A25A03" w:rsidP="00B20225">
            <w:pPr>
              <w:spacing w:after="0" w:line="240" w:lineRule="auto"/>
              <w:rPr>
                <w:rFonts w:ascii="Times New Roman" w:eastAsia="Times New Roman" w:hAnsi="Times New Roman"/>
                <w:sz w:val="28"/>
                <w:szCs w:val="28"/>
                <w:lang w:val="ru-RU" w:eastAsia="ru-RU"/>
              </w:rPr>
            </w:pPr>
          </w:p>
        </w:tc>
        <w:tc>
          <w:tcPr>
            <w:tcW w:w="1455" w:type="dxa"/>
            <w:tcBorders>
              <w:top w:val="nil"/>
              <w:left w:val="nil"/>
              <w:bottom w:val="single" w:sz="4" w:space="0" w:color="auto"/>
              <w:right w:val="single" w:sz="4" w:space="0" w:color="auto"/>
            </w:tcBorders>
            <w:shd w:val="clear" w:color="auto" w:fill="auto"/>
            <w:vAlign w:val="center"/>
            <w:hideMark/>
          </w:tcPr>
          <w:p w:rsidR="00A25A03" w:rsidRPr="00F479DE" w:rsidRDefault="00A25A03"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eastAsia="ru-RU"/>
              </w:rPr>
              <w:t>Сумма, мм</w:t>
            </w:r>
          </w:p>
        </w:tc>
        <w:tc>
          <w:tcPr>
            <w:tcW w:w="1559" w:type="dxa"/>
            <w:tcBorders>
              <w:top w:val="nil"/>
              <w:left w:val="nil"/>
              <w:bottom w:val="single" w:sz="4" w:space="0" w:color="auto"/>
              <w:right w:val="single" w:sz="4" w:space="0" w:color="auto"/>
            </w:tcBorders>
            <w:shd w:val="clear" w:color="auto" w:fill="auto"/>
            <w:vAlign w:val="center"/>
            <w:hideMark/>
          </w:tcPr>
          <w:p w:rsidR="00A25A03" w:rsidRPr="00F479DE" w:rsidRDefault="00A25A03"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eastAsia="ru-RU"/>
              </w:rPr>
              <w:t>Обеспеченность, %</w:t>
            </w:r>
          </w:p>
        </w:tc>
        <w:tc>
          <w:tcPr>
            <w:tcW w:w="1701" w:type="dxa"/>
            <w:tcBorders>
              <w:top w:val="nil"/>
              <w:left w:val="nil"/>
              <w:bottom w:val="single" w:sz="4" w:space="0" w:color="auto"/>
              <w:right w:val="single" w:sz="4" w:space="0" w:color="auto"/>
            </w:tcBorders>
            <w:shd w:val="clear" w:color="auto" w:fill="auto"/>
            <w:vAlign w:val="center"/>
            <w:hideMark/>
          </w:tcPr>
          <w:p w:rsidR="00A25A03" w:rsidRPr="00F479DE" w:rsidRDefault="00AF6C58" w:rsidP="00AF6C58">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 xml:space="preserve">Средняя за вегетацию, </w:t>
            </w:r>
            <w:r w:rsidR="00A25A03" w:rsidRPr="00F479DE">
              <w:rPr>
                <w:rFonts w:ascii="Times New Roman" w:eastAsia="Times New Roman" w:hAnsi="Times New Roman"/>
                <w:sz w:val="28"/>
                <w:szCs w:val="28"/>
                <w:lang w:val="ru-RU" w:eastAsia="ru-RU"/>
              </w:rPr>
              <w:t>С°</w:t>
            </w:r>
          </w:p>
        </w:tc>
        <w:tc>
          <w:tcPr>
            <w:tcW w:w="1559" w:type="dxa"/>
            <w:tcBorders>
              <w:top w:val="nil"/>
              <w:left w:val="nil"/>
              <w:bottom w:val="single" w:sz="4" w:space="0" w:color="auto"/>
              <w:right w:val="single" w:sz="4" w:space="0" w:color="auto"/>
            </w:tcBorders>
            <w:shd w:val="clear" w:color="auto" w:fill="auto"/>
            <w:vAlign w:val="center"/>
            <w:hideMark/>
          </w:tcPr>
          <w:p w:rsidR="00A25A03" w:rsidRPr="00F479DE" w:rsidRDefault="00A25A03" w:rsidP="00AF6C58">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eastAsia="ru-RU"/>
              </w:rPr>
              <w:t>Сумма</w:t>
            </w:r>
            <w:r w:rsidR="00AF6C58" w:rsidRPr="00F479DE">
              <w:rPr>
                <w:rFonts w:ascii="Times New Roman" w:eastAsia="Times New Roman" w:hAnsi="Times New Roman"/>
                <w:sz w:val="28"/>
                <w:szCs w:val="28"/>
                <w:lang w:val="ru-RU" w:eastAsia="ru-RU"/>
              </w:rPr>
              <w:t xml:space="preserve"> за вегетацию</w:t>
            </w:r>
            <w:r w:rsidRPr="00F479DE">
              <w:rPr>
                <w:rFonts w:ascii="Times New Roman" w:eastAsia="Times New Roman" w:hAnsi="Times New Roman"/>
                <w:sz w:val="28"/>
                <w:szCs w:val="28"/>
                <w:lang w:eastAsia="ru-RU"/>
              </w:rPr>
              <w:t>, ºС</w:t>
            </w:r>
          </w:p>
        </w:tc>
        <w:tc>
          <w:tcPr>
            <w:tcW w:w="1985" w:type="dxa"/>
            <w:tcBorders>
              <w:top w:val="nil"/>
              <w:left w:val="nil"/>
              <w:bottom w:val="single" w:sz="4" w:space="0" w:color="auto"/>
              <w:right w:val="single" w:sz="4" w:space="0" w:color="auto"/>
            </w:tcBorders>
            <w:shd w:val="clear" w:color="auto" w:fill="auto"/>
            <w:vAlign w:val="center"/>
            <w:hideMark/>
          </w:tcPr>
          <w:p w:rsidR="00A25A03" w:rsidRPr="00F479DE" w:rsidRDefault="00A25A03"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eastAsia="ru-RU"/>
              </w:rPr>
              <w:t>Обеспеченность, %</w:t>
            </w:r>
          </w:p>
        </w:tc>
      </w:tr>
      <w:tr w:rsidR="00A25A03" w:rsidRPr="00F479DE" w:rsidTr="00AF6C58">
        <w:trPr>
          <w:trHeight w:val="330"/>
        </w:trPr>
        <w:tc>
          <w:tcPr>
            <w:tcW w:w="1239" w:type="dxa"/>
            <w:tcBorders>
              <w:top w:val="nil"/>
              <w:left w:val="single" w:sz="4" w:space="0" w:color="auto"/>
              <w:bottom w:val="single" w:sz="4" w:space="0" w:color="auto"/>
              <w:right w:val="single" w:sz="4" w:space="0" w:color="auto"/>
            </w:tcBorders>
            <w:shd w:val="clear" w:color="auto" w:fill="auto"/>
            <w:vAlign w:val="center"/>
            <w:hideMark/>
          </w:tcPr>
          <w:p w:rsidR="00A25A03" w:rsidRPr="00F479DE" w:rsidRDefault="00A25A03"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eastAsia="ru-RU"/>
              </w:rPr>
              <w:t>2017</w:t>
            </w:r>
          </w:p>
        </w:tc>
        <w:tc>
          <w:tcPr>
            <w:tcW w:w="1455" w:type="dxa"/>
            <w:tcBorders>
              <w:top w:val="nil"/>
              <w:left w:val="nil"/>
              <w:bottom w:val="single" w:sz="4" w:space="0" w:color="auto"/>
              <w:right w:val="single" w:sz="4" w:space="0" w:color="auto"/>
            </w:tcBorders>
            <w:shd w:val="clear" w:color="auto" w:fill="auto"/>
            <w:vAlign w:val="center"/>
            <w:hideMark/>
          </w:tcPr>
          <w:p w:rsidR="00A25A03" w:rsidRPr="00F479DE" w:rsidRDefault="00A25A03"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eastAsia="ru-RU"/>
              </w:rPr>
              <w:t>224,5</w:t>
            </w:r>
          </w:p>
        </w:tc>
        <w:tc>
          <w:tcPr>
            <w:tcW w:w="1559" w:type="dxa"/>
            <w:tcBorders>
              <w:top w:val="nil"/>
              <w:left w:val="nil"/>
              <w:bottom w:val="single" w:sz="4" w:space="0" w:color="auto"/>
              <w:right w:val="single" w:sz="4" w:space="0" w:color="auto"/>
            </w:tcBorders>
            <w:shd w:val="clear" w:color="auto" w:fill="auto"/>
            <w:vAlign w:val="center"/>
            <w:hideMark/>
          </w:tcPr>
          <w:p w:rsidR="00A25A03" w:rsidRPr="00F479DE" w:rsidRDefault="00A25A03"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eastAsia="ru-RU"/>
              </w:rPr>
              <w:t>55</w:t>
            </w:r>
          </w:p>
        </w:tc>
        <w:tc>
          <w:tcPr>
            <w:tcW w:w="1701" w:type="dxa"/>
            <w:tcBorders>
              <w:top w:val="nil"/>
              <w:left w:val="nil"/>
              <w:bottom w:val="single" w:sz="4" w:space="0" w:color="auto"/>
              <w:right w:val="single" w:sz="4" w:space="0" w:color="auto"/>
            </w:tcBorders>
            <w:shd w:val="clear" w:color="auto" w:fill="auto"/>
            <w:vAlign w:val="center"/>
            <w:hideMark/>
          </w:tcPr>
          <w:p w:rsidR="00A25A03" w:rsidRPr="00F479DE" w:rsidRDefault="00A25A03" w:rsidP="00AF6C58">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18,</w:t>
            </w:r>
            <w:r w:rsidR="00AF6C58" w:rsidRPr="00F479DE">
              <w:rPr>
                <w:rFonts w:ascii="Times New Roman" w:eastAsia="Times New Roman" w:hAnsi="Times New Roman"/>
                <w:sz w:val="28"/>
                <w:szCs w:val="28"/>
                <w:lang w:val="ru-RU" w:eastAsia="ru-RU"/>
              </w:rPr>
              <w:t>1</w:t>
            </w:r>
          </w:p>
        </w:tc>
        <w:tc>
          <w:tcPr>
            <w:tcW w:w="1559" w:type="dxa"/>
            <w:tcBorders>
              <w:top w:val="nil"/>
              <w:left w:val="nil"/>
              <w:bottom w:val="single" w:sz="4" w:space="0" w:color="auto"/>
              <w:right w:val="single" w:sz="4" w:space="0" w:color="auto"/>
            </w:tcBorders>
            <w:shd w:val="clear" w:color="auto" w:fill="auto"/>
            <w:vAlign w:val="center"/>
            <w:hideMark/>
          </w:tcPr>
          <w:p w:rsidR="00A25A03" w:rsidRPr="00F479DE" w:rsidRDefault="00A25A03"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eastAsia="ru-RU"/>
              </w:rPr>
              <w:t>3162</w:t>
            </w:r>
          </w:p>
        </w:tc>
        <w:tc>
          <w:tcPr>
            <w:tcW w:w="1985" w:type="dxa"/>
            <w:tcBorders>
              <w:top w:val="nil"/>
              <w:left w:val="nil"/>
              <w:bottom w:val="single" w:sz="4" w:space="0" w:color="auto"/>
              <w:right w:val="single" w:sz="4" w:space="0" w:color="auto"/>
            </w:tcBorders>
            <w:shd w:val="clear" w:color="auto" w:fill="auto"/>
            <w:vAlign w:val="center"/>
            <w:hideMark/>
          </w:tcPr>
          <w:p w:rsidR="00A25A03" w:rsidRPr="00F479DE" w:rsidRDefault="00A25A03"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eastAsia="ru-RU"/>
              </w:rPr>
              <w:t>7</w:t>
            </w:r>
            <w:r w:rsidR="007E60E7" w:rsidRPr="00F479DE">
              <w:rPr>
                <w:rFonts w:ascii="Times New Roman" w:eastAsia="Times New Roman" w:hAnsi="Times New Roman"/>
                <w:sz w:val="28"/>
                <w:szCs w:val="28"/>
                <w:lang w:val="ru-RU" w:eastAsia="ru-RU"/>
              </w:rPr>
              <w:t>5</w:t>
            </w:r>
          </w:p>
        </w:tc>
      </w:tr>
      <w:tr w:rsidR="00A25A03" w:rsidRPr="00F479DE" w:rsidTr="00AF6C58">
        <w:trPr>
          <w:trHeight w:val="330"/>
        </w:trPr>
        <w:tc>
          <w:tcPr>
            <w:tcW w:w="1239" w:type="dxa"/>
            <w:tcBorders>
              <w:top w:val="nil"/>
              <w:left w:val="single" w:sz="4" w:space="0" w:color="auto"/>
              <w:bottom w:val="single" w:sz="4" w:space="0" w:color="auto"/>
              <w:right w:val="single" w:sz="4" w:space="0" w:color="auto"/>
            </w:tcBorders>
            <w:shd w:val="clear" w:color="auto" w:fill="auto"/>
            <w:vAlign w:val="center"/>
            <w:hideMark/>
          </w:tcPr>
          <w:p w:rsidR="00A25A03" w:rsidRPr="00F479DE" w:rsidRDefault="00A25A03"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eastAsia="ru-RU"/>
              </w:rPr>
              <w:t>2018</w:t>
            </w:r>
          </w:p>
        </w:tc>
        <w:tc>
          <w:tcPr>
            <w:tcW w:w="1455" w:type="dxa"/>
            <w:tcBorders>
              <w:top w:val="nil"/>
              <w:left w:val="nil"/>
              <w:bottom w:val="single" w:sz="4" w:space="0" w:color="auto"/>
              <w:right w:val="single" w:sz="4" w:space="0" w:color="auto"/>
            </w:tcBorders>
            <w:shd w:val="clear" w:color="auto" w:fill="auto"/>
            <w:vAlign w:val="center"/>
            <w:hideMark/>
          </w:tcPr>
          <w:p w:rsidR="00A25A03" w:rsidRPr="00F479DE" w:rsidRDefault="00215AB6"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163,0</w:t>
            </w:r>
          </w:p>
        </w:tc>
        <w:tc>
          <w:tcPr>
            <w:tcW w:w="1559" w:type="dxa"/>
            <w:tcBorders>
              <w:top w:val="nil"/>
              <w:left w:val="nil"/>
              <w:bottom w:val="single" w:sz="4" w:space="0" w:color="auto"/>
              <w:right w:val="single" w:sz="4" w:space="0" w:color="auto"/>
            </w:tcBorders>
            <w:shd w:val="clear" w:color="auto" w:fill="auto"/>
            <w:vAlign w:val="center"/>
            <w:hideMark/>
          </w:tcPr>
          <w:p w:rsidR="00A25A03" w:rsidRPr="00F479DE" w:rsidRDefault="00A25A03"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eastAsia="ru-RU"/>
              </w:rPr>
              <w:t>2</w:t>
            </w:r>
            <w:r w:rsidR="007E60E7" w:rsidRPr="00F479DE">
              <w:rPr>
                <w:rFonts w:ascii="Times New Roman" w:eastAsia="Times New Roman" w:hAnsi="Times New Roman"/>
                <w:sz w:val="28"/>
                <w:szCs w:val="28"/>
                <w:lang w:val="ru-RU" w:eastAsia="ru-RU"/>
              </w:rPr>
              <w:t>5</w:t>
            </w:r>
          </w:p>
        </w:tc>
        <w:tc>
          <w:tcPr>
            <w:tcW w:w="1701" w:type="dxa"/>
            <w:tcBorders>
              <w:top w:val="nil"/>
              <w:left w:val="nil"/>
              <w:bottom w:val="single" w:sz="4" w:space="0" w:color="auto"/>
              <w:right w:val="single" w:sz="4" w:space="0" w:color="auto"/>
            </w:tcBorders>
            <w:shd w:val="clear" w:color="auto" w:fill="auto"/>
            <w:vAlign w:val="center"/>
            <w:hideMark/>
          </w:tcPr>
          <w:p w:rsidR="00A25A03" w:rsidRPr="00F479DE" w:rsidRDefault="00AF6C58"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17,4</w:t>
            </w:r>
          </w:p>
        </w:tc>
        <w:tc>
          <w:tcPr>
            <w:tcW w:w="1559" w:type="dxa"/>
            <w:tcBorders>
              <w:top w:val="nil"/>
              <w:left w:val="nil"/>
              <w:bottom w:val="single" w:sz="4" w:space="0" w:color="auto"/>
              <w:right w:val="single" w:sz="4" w:space="0" w:color="auto"/>
            </w:tcBorders>
            <w:shd w:val="clear" w:color="auto" w:fill="auto"/>
            <w:vAlign w:val="center"/>
            <w:hideMark/>
          </w:tcPr>
          <w:p w:rsidR="00A25A03" w:rsidRPr="00F479DE" w:rsidRDefault="00A25A03"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eastAsia="ru-RU"/>
              </w:rPr>
              <w:t>2995</w:t>
            </w:r>
          </w:p>
        </w:tc>
        <w:tc>
          <w:tcPr>
            <w:tcW w:w="1985" w:type="dxa"/>
            <w:tcBorders>
              <w:top w:val="nil"/>
              <w:left w:val="nil"/>
              <w:bottom w:val="single" w:sz="4" w:space="0" w:color="auto"/>
              <w:right w:val="single" w:sz="4" w:space="0" w:color="auto"/>
            </w:tcBorders>
            <w:shd w:val="clear" w:color="auto" w:fill="auto"/>
            <w:vAlign w:val="center"/>
            <w:hideMark/>
          </w:tcPr>
          <w:p w:rsidR="00A25A03" w:rsidRPr="00F479DE" w:rsidRDefault="00FF6E8B" w:rsidP="00B20225">
            <w:pPr>
              <w:spacing w:after="0" w:line="240" w:lineRule="auto"/>
              <w:jc w:val="center"/>
              <w:rPr>
                <w:rFonts w:ascii="Times New Roman" w:eastAsia="Times New Roman" w:hAnsi="Times New Roman"/>
                <w:sz w:val="28"/>
                <w:szCs w:val="28"/>
                <w:lang w:val="en-US" w:eastAsia="ru-RU"/>
              </w:rPr>
            </w:pPr>
            <w:r w:rsidRPr="00F479DE">
              <w:rPr>
                <w:rFonts w:ascii="Times New Roman" w:eastAsia="Times New Roman" w:hAnsi="Times New Roman"/>
                <w:sz w:val="28"/>
                <w:szCs w:val="28"/>
                <w:lang w:val="en-US" w:eastAsia="ru-RU"/>
              </w:rPr>
              <w:t>70</w:t>
            </w:r>
          </w:p>
        </w:tc>
      </w:tr>
      <w:tr w:rsidR="00A25A03" w:rsidRPr="00F479DE" w:rsidTr="00AF6C58">
        <w:trPr>
          <w:trHeight w:val="330"/>
        </w:trPr>
        <w:tc>
          <w:tcPr>
            <w:tcW w:w="1239" w:type="dxa"/>
            <w:tcBorders>
              <w:top w:val="nil"/>
              <w:left w:val="single" w:sz="4" w:space="0" w:color="auto"/>
              <w:bottom w:val="single" w:sz="4" w:space="0" w:color="auto"/>
              <w:right w:val="single" w:sz="4" w:space="0" w:color="auto"/>
            </w:tcBorders>
            <w:shd w:val="clear" w:color="auto" w:fill="auto"/>
            <w:vAlign w:val="center"/>
            <w:hideMark/>
          </w:tcPr>
          <w:p w:rsidR="00A25A03" w:rsidRPr="00F479DE" w:rsidRDefault="00A25A03"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eastAsia="ru-RU"/>
              </w:rPr>
              <w:t>2019</w:t>
            </w:r>
          </w:p>
        </w:tc>
        <w:tc>
          <w:tcPr>
            <w:tcW w:w="1455" w:type="dxa"/>
            <w:tcBorders>
              <w:top w:val="nil"/>
              <w:left w:val="nil"/>
              <w:bottom w:val="single" w:sz="4" w:space="0" w:color="auto"/>
              <w:right w:val="single" w:sz="4" w:space="0" w:color="auto"/>
            </w:tcBorders>
            <w:shd w:val="clear" w:color="auto" w:fill="auto"/>
            <w:vAlign w:val="center"/>
            <w:hideMark/>
          </w:tcPr>
          <w:p w:rsidR="00215AB6" w:rsidRPr="00F479DE" w:rsidRDefault="00215AB6"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191,2</w:t>
            </w:r>
          </w:p>
        </w:tc>
        <w:tc>
          <w:tcPr>
            <w:tcW w:w="1559" w:type="dxa"/>
            <w:tcBorders>
              <w:top w:val="nil"/>
              <w:left w:val="nil"/>
              <w:bottom w:val="single" w:sz="4" w:space="0" w:color="auto"/>
              <w:right w:val="single" w:sz="4" w:space="0" w:color="auto"/>
            </w:tcBorders>
            <w:shd w:val="clear" w:color="auto" w:fill="auto"/>
            <w:vAlign w:val="center"/>
            <w:hideMark/>
          </w:tcPr>
          <w:p w:rsidR="00A25A03" w:rsidRPr="00F479DE" w:rsidRDefault="00A25A03"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eastAsia="ru-RU"/>
              </w:rPr>
              <w:t>40</w:t>
            </w:r>
          </w:p>
        </w:tc>
        <w:tc>
          <w:tcPr>
            <w:tcW w:w="1701" w:type="dxa"/>
            <w:tcBorders>
              <w:top w:val="nil"/>
              <w:left w:val="nil"/>
              <w:bottom w:val="single" w:sz="4" w:space="0" w:color="auto"/>
              <w:right w:val="single" w:sz="4" w:space="0" w:color="auto"/>
            </w:tcBorders>
            <w:shd w:val="clear" w:color="auto" w:fill="auto"/>
            <w:vAlign w:val="center"/>
            <w:hideMark/>
          </w:tcPr>
          <w:p w:rsidR="00A25A03" w:rsidRPr="00F479DE" w:rsidRDefault="00AF6C58"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18,4</w:t>
            </w:r>
          </w:p>
        </w:tc>
        <w:tc>
          <w:tcPr>
            <w:tcW w:w="1559" w:type="dxa"/>
            <w:tcBorders>
              <w:top w:val="nil"/>
              <w:left w:val="nil"/>
              <w:bottom w:val="single" w:sz="4" w:space="0" w:color="auto"/>
              <w:right w:val="single" w:sz="4" w:space="0" w:color="auto"/>
            </w:tcBorders>
            <w:shd w:val="clear" w:color="auto" w:fill="auto"/>
            <w:vAlign w:val="center"/>
            <w:hideMark/>
          </w:tcPr>
          <w:p w:rsidR="00A25A03" w:rsidRPr="00F479DE" w:rsidRDefault="00A25A03"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eastAsia="ru-RU"/>
              </w:rPr>
              <w:t>3178</w:t>
            </w:r>
          </w:p>
        </w:tc>
        <w:tc>
          <w:tcPr>
            <w:tcW w:w="1985" w:type="dxa"/>
            <w:tcBorders>
              <w:top w:val="nil"/>
              <w:left w:val="nil"/>
              <w:bottom w:val="single" w:sz="4" w:space="0" w:color="auto"/>
              <w:right w:val="single" w:sz="4" w:space="0" w:color="auto"/>
            </w:tcBorders>
            <w:shd w:val="clear" w:color="auto" w:fill="auto"/>
            <w:vAlign w:val="center"/>
            <w:hideMark/>
          </w:tcPr>
          <w:p w:rsidR="00A25A03" w:rsidRPr="00F479DE" w:rsidRDefault="00A25A03"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eastAsia="ru-RU"/>
              </w:rPr>
              <w:t>8</w:t>
            </w:r>
            <w:r w:rsidR="007E60E7" w:rsidRPr="00F479DE">
              <w:rPr>
                <w:rFonts w:ascii="Times New Roman" w:eastAsia="Times New Roman" w:hAnsi="Times New Roman"/>
                <w:sz w:val="28"/>
                <w:szCs w:val="28"/>
                <w:lang w:val="ru-RU" w:eastAsia="ru-RU"/>
              </w:rPr>
              <w:t>5</w:t>
            </w:r>
          </w:p>
        </w:tc>
      </w:tr>
    </w:tbl>
    <w:p w:rsidR="00FF7D6A" w:rsidRPr="00F479DE" w:rsidRDefault="00FF7D6A" w:rsidP="00B20225">
      <w:pPr>
        <w:spacing w:after="0" w:line="240" w:lineRule="auto"/>
        <w:ind w:firstLine="709"/>
        <w:jc w:val="both"/>
        <w:rPr>
          <w:rFonts w:ascii="Times New Roman" w:eastAsia="Times New Roman" w:hAnsi="Times New Roman"/>
          <w:spacing w:val="-6"/>
          <w:sz w:val="28"/>
          <w:szCs w:val="28"/>
          <w:lang w:eastAsia="ru-RU"/>
        </w:rPr>
      </w:pPr>
    </w:p>
    <w:p w:rsidR="00D75866" w:rsidRPr="00F479DE" w:rsidRDefault="00D75866" w:rsidP="00B20225">
      <w:pPr>
        <w:spacing w:after="0" w:line="240" w:lineRule="auto"/>
        <w:ind w:firstLine="709"/>
        <w:jc w:val="both"/>
        <w:rPr>
          <w:rFonts w:ascii="Times New Roman" w:eastAsia="Times New Roman" w:hAnsi="Times New Roman"/>
          <w:spacing w:val="-6"/>
          <w:sz w:val="28"/>
          <w:szCs w:val="28"/>
          <w:lang w:eastAsia="ru-RU"/>
        </w:rPr>
      </w:pPr>
      <w:r w:rsidRPr="00F479DE">
        <w:rPr>
          <w:rFonts w:ascii="Times New Roman" w:eastAsia="Times New Roman" w:hAnsi="Times New Roman"/>
          <w:spacing w:val="-6"/>
          <w:sz w:val="28"/>
          <w:szCs w:val="28"/>
          <w:lang w:eastAsia="ru-RU"/>
        </w:rPr>
        <w:t xml:space="preserve">Суммы осадков и температур воздуха за годы исследования были разными. Например, обеспеченность осадками в 2017 году составила 55% </w:t>
      </w:r>
      <w:r w:rsidR="00DB5CA8" w:rsidRPr="00F479DE">
        <w:rPr>
          <w:rFonts w:ascii="Times New Roman" w:eastAsia="Times New Roman" w:hAnsi="Times New Roman"/>
          <w:spacing w:val="-6"/>
          <w:sz w:val="28"/>
          <w:szCs w:val="28"/>
          <w:lang w:eastAsia="ru-RU"/>
        </w:rPr>
        <w:t>от</w:t>
      </w:r>
      <w:r w:rsidRPr="00F479DE">
        <w:rPr>
          <w:rFonts w:ascii="Times New Roman" w:eastAsia="Times New Roman" w:hAnsi="Times New Roman"/>
          <w:spacing w:val="-6"/>
          <w:sz w:val="28"/>
          <w:szCs w:val="28"/>
          <w:lang w:eastAsia="ru-RU"/>
        </w:rPr>
        <w:t xml:space="preserve"> общего количества осадков и 7</w:t>
      </w:r>
      <w:r w:rsidR="00294706" w:rsidRPr="00F479DE">
        <w:rPr>
          <w:rFonts w:ascii="Times New Roman" w:eastAsia="Times New Roman" w:hAnsi="Times New Roman"/>
          <w:spacing w:val="-6"/>
          <w:sz w:val="28"/>
          <w:szCs w:val="28"/>
          <w:lang w:val="ru-RU" w:eastAsia="ru-RU"/>
        </w:rPr>
        <w:t>5</w:t>
      </w:r>
      <w:r w:rsidRPr="00F479DE">
        <w:rPr>
          <w:rFonts w:ascii="Times New Roman" w:eastAsia="Times New Roman" w:hAnsi="Times New Roman"/>
          <w:spacing w:val="-6"/>
          <w:sz w:val="28"/>
          <w:szCs w:val="28"/>
          <w:lang w:eastAsia="ru-RU"/>
        </w:rPr>
        <w:t xml:space="preserve">% </w:t>
      </w:r>
      <w:r w:rsidR="00DB5CA8" w:rsidRPr="00F479DE">
        <w:rPr>
          <w:rFonts w:ascii="Times New Roman" w:eastAsia="Times New Roman" w:hAnsi="Times New Roman"/>
          <w:spacing w:val="-6"/>
          <w:sz w:val="28"/>
          <w:szCs w:val="28"/>
          <w:lang w:eastAsia="ru-RU"/>
        </w:rPr>
        <w:t>от</w:t>
      </w:r>
      <w:r w:rsidRPr="00F479DE">
        <w:rPr>
          <w:rFonts w:ascii="Times New Roman" w:eastAsia="Times New Roman" w:hAnsi="Times New Roman"/>
          <w:spacing w:val="-6"/>
          <w:sz w:val="28"/>
          <w:szCs w:val="28"/>
          <w:lang w:eastAsia="ru-RU"/>
        </w:rPr>
        <w:t xml:space="preserve"> общей суммы температур со</w:t>
      </w:r>
      <w:r w:rsidR="00DB5CA8" w:rsidRPr="00F479DE">
        <w:rPr>
          <w:rFonts w:ascii="Times New Roman" w:eastAsia="Times New Roman" w:hAnsi="Times New Roman"/>
          <w:spacing w:val="-6"/>
          <w:sz w:val="28"/>
          <w:szCs w:val="28"/>
          <w:lang w:eastAsia="ru-RU"/>
        </w:rPr>
        <w:t>от</w:t>
      </w:r>
      <w:r w:rsidRPr="00F479DE">
        <w:rPr>
          <w:rFonts w:ascii="Times New Roman" w:eastAsia="Times New Roman" w:hAnsi="Times New Roman"/>
          <w:spacing w:val="-6"/>
          <w:sz w:val="28"/>
          <w:szCs w:val="28"/>
          <w:lang w:eastAsia="ru-RU"/>
        </w:rPr>
        <w:t>ветственно предоставленному году. Общее количество осадков в 2018 году составило с обеспеченностью 2</w:t>
      </w:r>
      <w:r w:rsidR="00294706" w:rsidRPr="00F479DE">
        <w:rPr>
          <w:rFonts w:ascii="Times New Roman" w:eastAsia="Times New Roman" w:hAnsi="Times New Roman"/>
          <w:spacing w:val="-6"/>
          <w:sz w:val="28"/>
          <w:szCs w:val="28"/>
          <w:lang w:val="ru-RU" w:eastAsia="ru-RU"/>
        </w:rPr>
        <w:t>5</w:t>
      </w:r>
      <w:r w:rsidRPr="00F479DE">
        <w:rPr>
          <w:rFonts w:ascii="Times New Roman" w:eastAsia="Times New Roman" w:hAnsi="Times New Roman"/>
          <w:spacing w:val="-6"/>
          <w:sz w:val="28"/>
          <w:szCs w:val="28"/>
          <w:lang w:eastAsia="ru-RU"/>
        </w:rPr>
        <w:t>%, а общее количество осадков в 2019 году составило при обеспеченности 40%.</w:t>
      </w:r>
    </w:p>
    <w:p w:rsidR="00D75866" w:rsidRPr="00F479DE" w:rsidRDefault="00D75866" w:rsidP="00B20225">
      <w:pPr>
        <w:spacing w:after="0" w:line="240" w:lineRule="auto"/>
        <w:ind w:firstLine="709"/>
        <w:jc w:val="both"/>
        <w:rPr>
          <w:rFonts w:ascii="Times New Roman" w:eastAsia="Times New Roman" w:hAnsi="Times New Roman"/>
          <w:spacing w:val="-6"/>
          <w:sz w:val="28"/>
          <w:szCs w:val="28"/>
          <w:lang w:eastAsia="ru-RU"/>
        </w:rPr>
      </w:pPr>
      <w:r w:rsidRPr="00F479DE">
        <w:rPr>
          <w:rFonts w:ascii="Times New Roman" w:eastAsia="Times New Roman" w:hAnsi="Times New Roman"/>
          <w:spacing w:val="-6"/>
          <w:sz w:val="28"/>
          <w:szCs w:val="28"/>
          <w:lang w:eastAsia="ru-RU"/>
        </w:rPr>
        <w:t xml:space="preserve">Наибольшая сумма температур воздуха наблюдается начиная с конца июня до начала августа. Результаты наблюдений за количеством атмосферных осадков приведены в Приложении </w:t>
      </w:r>
      <w:r w:rsidR="008F040E" w:rsidRPr="00F479DE">
        <w:rPr>
          <w:rFonts w:ascii="Times New Roman" w:eastAsia="Times New Roman" w:hAnsi="Times New Roman"/>
          <w:spacing w:val="-6"/>
          <w:sz w:val="28"/>
          <w:szCs w:val="28"/>
          <w:lang w:val="ru-RU" w:eastAsia="ru-RU"/>
        </w:rPr>
        <w:t>3</w:t>
      </w:r>
      <w:r w:rsidRPr="00F479DE">
        <w:rPr>
          <w:rFonts w:ascii="Times New Roman" w:eastAsia="Times New Roman" w:hAnsi="Times New Roman"/>
          <w:spacing w:val="-6"/>
          <w:sz w:val="28"/>
          <w:szCs w:val="28"/>
          <w:lang w:eastAsia="ru-RU"/>
        </w:rPr>
        <w:t>.</w:t>
      </w:r>
    </w:p>
    <w:p w:rsidR="00EB3593" w:rsidRPr="00F479DE" w:rsidRDefault="00AD12C3" w:rsidP="00B20225">
      <w:pPr>
        <w:spacing w:after="0" w:line="240" w:lineRule="auto"/>
        <w:ind w:firstLine="709"/>
        <w:jc w:val="both"/>
        <w:rPr>
          <w:rFonts w:ascii="Times New Roman" w:eastAsia="Times New Roman" w:hAnsi="Times New Roman"/>
          <w:spacing w:val="-6"/>
          <w:sz w:val="28"/>
          <w:szCs w:val="28"/>
          <w:lang w:val="ru-RU" w:eastAsia="ru-RU"/>
        </w:rPr>
      </w:pPr>
      <w:r w:rsidRPr="00F479DE">
        <w:rPr>
          <w:rFonts w:ascii="Times New Roman" w:eastAsia="Times New Roman" w:hAnsi="Times New Roman"/>
          <w:spacing w:val="-6"/>
          <w:sz w:val="28"/>
          <w:szCs w:val="28"/>
          <w:lang w:val="ru-RU" w:eastAsia="ru-RU"/>
        </w:rPr>
        <w:t xml:space="preserve">Анализируя влажность воздуха вегетационного периода </w:t>
      </w:r>
      <w:r w:rsidR="004B3E79" w:rsidRPr="00F479DE">
        <w:rPr>
          <w:rFonts w:ascii="Times New Roman" w:eastAsia="Times New Roman" w:hAnsi="Times New Roman"/>
          <w:spacing w:val="-6"/>
          <w:sz w:val="28"/>
          <w:szCs w:val="28"/>
          <w:lang w:val="ru-RU" w:eastAsia="ru-RU"/>
        </w:rPr>
        <w:t>исслед</w:t>
      </w:r>
      <w:r w:rsidRPr="00F479DE">
        <w:rPr>
          <w:rFonts w:ascii="Times New Roman" w:eastAsia="Times New Roman" w:hAnsi="Times New Roman"/>
          <w:spacing w:val="-6"/>
          <w:sz w:val="28"/>
          <w:szCs w:val="28"/>
          <w:lang w:val="ru-RU" w:eastAsia="ru-RU"/>
        </w:rPr>
        <w:t>уемых лет</w:t>
      </w:r>
      <w:r w:rsidR="00EB3593" w:rsidRPr="00F479DE">
        <w:rPr>
          <w:rFonts w:ascii="Times New Roman" w:eastAsia="Times New Roman" w:hAnsi="Times New Roman"/>
          <w:spacing w:val="-6"/>
          <w:sz w:val="28"/>
          <w:szCs w:val="28"/>
          <w:lang w:val="ru-RU" w:eastAsia="ru-RU"/>
        </w:rPr>
        <w:t>, мо</w:t>
      </w:r>
      <w:r w:rsidR="004B3E79" w:rsidRPr="00F479DE">
        <w:rPr>
          <w:rFonts w:ascii="Times New Roman" w:eastAsia="Times New Roman" w:hAnsi="Times New Roman"/>
          <w:spacing w:val="-6"/>
          <w:sz w:val="28"/>
          <w:szCs w:val="28"/>
          <w:lang w:val="ru-RU" w:eastAsia="ru-RU"/>
        </w:rPr>
        <w:t>ж</w:t>
      </w:r>
      <w:r w:rsidR="00EB3593" w:rsidRPr="00F479DE">
        <w:rPr>
          <w:rFonts w:ascii="Times New Roman" w:eastAsia="Times New Roman" w:hAnsi="Times New Roman"/>
          <w:spacing w:val="-6"/>
          <w:sz w:val="28"/>
          <w:szCs w:val="28"/>
          <w:lang w:val="ru-RU" w:eastAsia="ru-RU"/>
        </w:rPr>
        <w:t>но отметить, что наибольшая влажность воздуха наблюдается вес</w:t>
      </w:r>
      <w:r w:rsidRPr="00F479DE">
        <w:rPr>
          <w:rFonts w:ascii="Times New Roman" w:eastAsia="Times New Roman" w:hAnsi="Times New Roman"/>
          <w:spacing w:val="-6"/>
          <w:sz w:val="28"/>
          <w:szCs w:val="28"/>
          <w:lang w:val="ru-RU" w:eastAsia="ru-RU"/>
        </w:rPr>
        <w:t>енние месяцы</w:t>
      </w:r>
      <w:r w:rsidR="00EB3593" w:rsidRPr="00F479DE">
        <w:rPr>
          <w:rFonts w:ascii="Times New Roman" w:eastAsia="Times New Roman" w:hAnsi="Times New Roman"/>
          <w:spacing w:val="-6"/>
          <w:sz w:val="28"/>
          <w:szCs w:val="28"/>
          <w:lang w:val="ru-RU" w:eastAsia="ru-RU"/>
        </w:rPr>
        <w:t xml:space="preserve"> и </w:t>
      </w:r>
      <w:r w:rsidRPr="00F479DE">
        <w:rPr>
          <w:rFonts w:ascii="Times New Roman" w:eastAsia="Times New Roman" w:hAnsi="Times New Roman"/>
          <w:spacing w:val="-6"/>
          <w:sz w:val="28"/>
          <w:szCs w:val="28"/>
          <w:lang w:val="ru-RU" w:eastAsia="ru-RU"/>
        </w:rPr>
        <w:t xml:space="preserve">по мере повышения температуры воздуха </w:t>
      </w:r>
      <w:r w:rsidR="00EB3593" w:rsidRPr="00F479DE">
        <w:rPr>
          <w:rFonts w:ascii="Times New Roman" w:eastAsia="Times New Roman" w:hAnsi="Times New Roman"/>
          <w:spacing w:val="-6"/>
          <w:sz w:val="28"/>
          <w:szCs w:val="28"/>
          <w:lang w:val="ru-RU" w:eastAsia="ru-RU"/>
        </w:rPr>
        <w:t xml:space="preserve">снижается. </w:t>
      </w:r>
      <w:r w:rsidRPr="00F479DE">
        <w:rPr>
          <w:rFonts w:ascii="Times New Roman" w:eastAsia="Times New Roman" w:hAnsi="Times New Roman"/>
          <w:spacing w:val="-6"/>
          <w:sz w:val="28"/>
          <w:szCs w:val="28"/>
          <w:lang w:val="ru-RU" w:eastAsia="ru-RU"/>
        </w:rPr>
        <w:t>За все годы исследований в месяцы июль-август наблюдается с</w:t>
      </w:r>
      <w:r w:rsidR="00EB3593" w:rsidRPr="00F479DE">
        <w:rPr>
          <w:rFonts w:ascii="Times New Roman" w:eastAsia="Times New Roman" w:hAnsi="Times New Roman"/>
          <w:spacing w:val="-6"/>
          <w:sz w:val="28"/>
          <w:szCs w:val="28"/>
          <w:lang w:val="ru-RU" w:eastAsia="ru-RU"/>
        </w:rPr>
        <w:t xml:space="preserve">амая низкая влажность воздуха </w:t>
      </w:r>
      <w:r w:rsidR="004B3E79" w:rsidRPr="00F479DE">
        <w:rPr>
          <w:rFonts w:ascii="Times New Roman" w:eastAsia="Times New Roman" w:hAnsi="Times New Roman"/>
          <w:spacing w:val="-6"/>
          <w:sz w:val="28"/>
          <w:szCs w:val="28"/>
          <w:lang w:val="ru-RU" w:eastAsia="ru-RU"/>
        </w:rPr>
        <w:t>(Приложение 3)</w:t>
      </w:r>
      <w:r w:rsidR="00EB3593" w:rsidRPr="00F479DE">
        <w:rPr>
          <w:rFonts w:ascii="Times New Roman" w:eastAsia="Times New Roman" w:hAnsi="Times New Roman"/>
          <w:spacing w:val="-6"/>
          <w:sz w:val="28"/>
          <w:szCs w:val="28"/>
          <w:lang w:val="ru-RU" w:eastAsia="ru-RU"/>
        </w:rPr>
        <w:t xml:space="preserve">. </w:t>
      </w:r>
      <w:r w:rsidRPr="00F479DE">
        <w:rPr>
          <w:rFonts w:ascii="Times New Roman" w:eastAsia="Times New Roman" w:hAnsi="Times New Roman"/>
          <w:spacing w:val="-6"/>
          <w:sz w:val="28"/>
          <w:szCs w:val="28"/>
          <w:lang w:val="ru-RU" w:eastAsia="ru-RU"/>
        </w:rPr>
        <w:t>Значения с</w:t>
      </w:r>
      <w:r w:rsidR="00E211A1" w:rsidRPr="00F479DE">
        <w:rPr>
          <w:rFonts w:ascii="Times New Roman" w:eastAsia="Times New Roman" w:hAnsi="Times New Roman"/>
          <w:spacing w:val="-6"/>
          <w:sz w:val="28"/>
          <w:szCs w:val="28"/>
          <w:lang w:val="ru-RU" w:eastAsia="ru-RU"/>
        </w:rPr>
        <w:t>редн</w:t>
      </w:r>
      <w:r w:rsidR="006B0DF2" w:rsidRPr="00F479DE">
        <w:rPr>
          <w:rFonts w:ascii="Times New Roman" w:eastAsia="Times New Roman" w:hAnsi="Times New Roman"/>
          <w:spacing w:val="-6"/>
          <w:sz w:val="28"/>
          <w:szCs w:val="28"/>
          <w:lang w:val="ru-RU" w:eastAsia="ru-RU"/>
        </w:rPr>
        <w:t>и</w:t>
      </w:r>
      <w:r w:rsidRPr="00F479DE">
        <w:rPr>
          <w:rFonts w:ascii="Times New Roman" w:eastAsia="Times New Roman" w:hAnsi="Times New Roman"/>
          <w:spacing w:val="-6"/>
          <w:sz w:val="28"/>
          <w:szCs w:val="28"/>
          <w:lang w:val="ru-RU" w:eastAsia="ru-RU"/>
        </w:rPr>
        <w:t>х</w:t>
      </w:r>
      <w:r w:rsidR="006B0DF2" w:rsidRPr="00F479DE">
        <w:rPr>
          <w:rFonts w:ascii="Times New Roman" w:eastAsia="Times New Roman" w:hAnsi="Times New Roman"/>
          <w:spacing w:val="-6"/>
          <w:sz w:val="28"/>
          <w:szCs w:val="28"/>
          <w:lang w:val="ru-RU" w:eastAsia="ru-RU"/>
        </w:rPr>
        <w:t xml:space="preserve"> </w:t>
      </w:r>
      <w:r w:rsidRPr="00F479DE">
        <w:rPr>
          <w:rFonts w:ascii="Times New Roman" w:eastAsia="Times New Roman" w:hAnsi="Times New Roman"/>
          <w:spacing w:val="-6"/>
          <w:sz w:val="28"/>
          <w:szCs w:val="28"/>
          <w:lang w:val="ru-RU" w:eastAsia="ru-RU"/>
        </w:rPr>
        <w:t xml:space="preserve">месячных показателей </w:t>
      </w:r>
      <w:r w:rsidR="00E211A1" w:rsidRPr="00F479DE">
        <w:rPr>
          <w:rFonts w:ascii="Times New Roman" w:eastAsia="Times New Roman" w:hAnsi="Times New Roman"/>
          <w:spacing w:val="-6"/>
          <w:sz w:val="28"/>
          <w:szCs w:val="28"/>
          <w:lang w:val="ru-RU" w:eastAsia="ru-RU"/>
        </w:rPr>
        <w:t>влажности воздуха приведены в таблице 2.8.</w:t>
      </w:r>
    </w:p>
    <w:p w:rsidR="003B486A" w:rsidRPr="00F479DE" w:rsidRDefault="003B486A" w:rsidP="00B20225">
      <w:pPr>
        <w:spacing w:after="0" w:line="240" w:lineRule="auto"/>
        <w:jc w:val="both"/>
        <w:rPr>
          <w:rFonts w:ascii="Times New Roman" w:eastAsia="Times New Roman" w:hAnsi="Times New Roman"/>
          <w:spacing w:val="-6"/>
          <w:sz w:val="28"/>
          <w:szCs w:val="28"/>
          <w:lang w:eastAsia="ru-RU"/>
        </w:rPr>
      </w:pPr>
    </w:p>
    <w:p w:rsidR="00D75866" w:rsidRPr="00F479DE" w:rsidRDefault="00D75866" w:rsidP="00B20225">
      <w:pPr>
        <w:spacing w:after="0" w:line="240" w:lineRule="auto"/>
        <w:ind w:firstLine="709"/>
        <w:jc w:val="both"/>
        <w:rPr>
          <w:rFonts w:ascii="Times New Roman" w:eastAsia="Times New Roman" w:hAnsi="Times New Roman"/>
          <w:sz w:val="28"/>
          <w:szCs w:val="28"/>
          <w:lang w:val="ru-RU" w:eastAsia="ru-RU"/>
        </w:rPr>
      </w:pPr>
      <w:r w:rsidRPr="00F479DE">
        <w:rPr>
          <w:rFonts w:ascii="Times New Roman" w:eastAsia="Times New Roman" w:hAnsi="Times New Roman"/>
          <w:sz w:val="28"/>
          <w:szCs w:val="28"/>
          <w:lang w:eastAsia="ru-RU"/>
        </w:rPr>
        <w:t>Таблица 2.</w:t>
      </w:r>
      <w:r w:rsidR="000E08BB" w:rsidRPr="00F479DE">
        <w:rPr>
          <w:rFonts w:ascii="Times New Roman" w:eastAsia="Times New Roman" w:hAnsi="Times New Roman"/>
          <w:sz w:val="28"/>
          <w:szCs w:val="28"/>
          <w:lang w:val="ru-RU" w:eastAsia="ru-RU"/>
        </w:rPr>
        <w:t>8</w:t>
      </w:r>
      <w:r w:rsidRPr="00F479DE">
        <w:rPr>
          <w:rFonts w:ascii="Times New Roman" w:eastAsia="Times New Roman" w:hAnsi="Times New Roman"/>
          <w:sz w:val="28"/>
          <w:szCs w:val="28"/>
          <w:lang w:eastAsia="ru-RU"/>
        </w:rPr>
        <w:t xml:space="preserve"> </w:t>
      </w:r>
      <w:r w:rsidR="006B0DF2" w:rsidRPr="00F479DE">
        <w:rPr>
          <w:rFonts w:ascii="Times New Roman" w:eastAsia="Times New Roman" w:hAnsi="Times New Roman"/>
          <w:sz w:val="28"/>
          <w:szCs w:val="28"/>
          <w:lang w:eastAsia="ru-RU"/>
        </w:rPr>
        <w:t>–</w:t>
      </w:r>
      <w:r w:rsidRPr="00F479DE">
        <w:rPr>
          <w:rFonts w:ascii="Times New Roman" w:eastAsia="Times New Roman" w:hAnsi="Times New Roman"/>
          <w:sz w:val="28"/>
          <w:szCs w:val="28"/>
          <w:lang w:eastAsia="ru-RU"/>
        </w:rPr>
        <w:t xml:space="preserve"> Средн</w:t>
      </w:r>
      <w:r w:rsidR="006B0DF2" w:rsidRPr="00F479DE">
        <w:rPr>
          <w:rFonts w:ascii="Times New Roman" w:eastAsia="Times New Roman" w:hAnsi="Times New Roman"/>
          <w:sz w:val="28"/>
          <w:szCs w:val="28"/>
          <w:lang w:val="ru-RU" w:eastAsia="ru-RU"/>
        </w:rPr>
        <w:t xml:space="preserve">яя </w:t>
      </w:r>
      <w:r w:rsidRPr="00F479DE">
        <w:rPr>
          <w:rFonts w:ascii="Times New Roman" w:eastAsia="Times New Roman" w:hAnsi="Times New Roman"/>
          <w:sz w:val="28"/>
          <w:szCs w:val="28"/>
          <w:lang w:eastAsia="ru-RU"/>
        </w:rPr>
        <w:t xml:space="preserve">месячная </w:t>
      </w:r>
      <w:r w:rsidR="00DB5CA8" w:rsidRPr="00F479DE">
        <w:rPr>
          <w:rFonts w:ascii="Times New Roman" w:eastAsia="Times New Roman" w:hAnsi="Times New Roman"/>
          <w:sz w:val="28"/>
          <w:szCs w:val="28"/>
          <w:lang w:val="ru-RU" w:eastAsia="ru-RU"/>
        </w:rPr>
        <w:t>от</w:t>
      </w:r>
      <w:r w:rsidR="00294706" w:rsidRPr="00F479DE">
        <w:rPr>
          <w:rFonts w:ascii="Times New Roman" w:eastAsia="Times New Roman" w:hAnsi="Times New Roman"/>
          <w:sz w:val="28"/>
          <w:szCs w:val="28"/>
          <w:lang w:val="ru-RU" w:eastAsia="ru-RU"/>
        </w:rPr>
        <w:t xml:space="preserve">носительная </w:t>
      </w:r>
      <w:r w:rsidRPr="00F479DE">
        <w:rPr>
          <w:rFonts w:ascii="Times New Roman" w:eastAsia="Times New Roman" w:hAnsi="Times New Roman"/>
          <w:sz w:val="28"/>
          <w:szCs w:val="28"/>
          <w:lang w:eastAsia="ru-RU"/>
        </w:rPr>
        <w:t>влажность воздуха за вегетационный период</w:t>
      </w:r>
      <w:r w:rsidR="00294706" w:rsidRPr="00F479DE">
        <w:rPr>
          <w:rFonts w:ascii="Times New Roman" w:eastAsia="Times New Roman" w:hAnsi="Times New Roman"/>
          <w:sz w:val="28"/>
          <w:szCs w:val="28"/>
          <w:lang w:val="ru-RU" w:eastAsia="ru-RU"/>
        </w:rPr>
        <w:t>, %</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7"/>
        <w:gridCol w:w="1100"/>
        <w:gridCol w:w="769"/>
        <w:gridCol w:w="905"/>
        <w:gridCol w:w="895"/>
        <w:gridCol w:w="1052"/>
        <w:gridCol w:w="1339"/>
        <w:gridCol w:w="1643"/>
      </w:tblGrid>
      <w:tr w:rsidR="00FF5FD7" w:rsidRPr="00F479DE" w:rsidTr="004268A9">
        <w:tc>
          <w:tcPr>
            <w:tcW w:w="1746" w:type="dxa"/>
            <w:vMerge w:val="restart"/>
            <w:shd w:val="clear" w:color="auto" w:fill="auto"/>
          </w:tcPr>
          <w:p w:rsidR="00AB18C5" w:rsidRPr="00F479DE" w:rsidRDefault="00AB18C5" w:rsidP="00B20225">
            <w:pPr>
              <w:spacing w:after="0" w:line="240" w:lineRule="auto"/>
              <w:jc w:val="center"/>
              <w:rPr>
                <w:rFonts w:ascii="Times New Roman" w:eastAsia="Times New Roman" w:hAnsi="Times New Roman"/>
                <w:sz w:val="28"/>
                <w:szCs w:val="28"/>
                <w:lang w:eastAsia="ru-RU"/>
              </w:rPr>
            </w:pPr>
            <w:r w:rsidRPr="00F479DE">
              <w:rPr>
                <w:rFonts w:ascii="Times New Roman" w:eastAsia="Times New Roman" w:hAnsi="Times New Roman"/>
                <w:snapToGrid w:val="0"/>
                <w:sz w:val="28"/>
                <w:szCs w:val="28"/>
                <w:lang w:eastAsia="ru-RU"/>
              </w:rPr>
              <w:t>Годы исследований</w:t>
            </w:r>
          </w:p>
        </w:tc>
        <w:tc>
          <w:tcPr>
            <w:tcW w:w="5862" w:type="dxa"/>
            <w:gridSpan w:val="6"/>
            <w:shd w:val="clear" w:color="auto" w:fill="auto"/>
          </w:tcPr>
          <w:p w:rsidR="00AB18C5" w:rsidRPr="00F479DE" w:rsidRDefault="00AB18C5" w:rsidP="00B20225">
            <w:pPr>
              <w:spacing w:after="0" w:line="240" w:lineRule="auto"/>
              <w:jc w:val="center"/>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Месяц</w:t>
            </w:r>
          </w:p>
        </w:tc>
        <w:tc>
          <w:tcPr>
            <w:tcW w:w="1962" w:type="dxa"/>
            <w:vMerge w:val="restart"/>
          </w:tcPr>
          <w:p w:rsidR="00AB18C5" w:rsidRPr="00F479DE" w:rsidRDefault="00AB18C5" w:rsidP="00B20225">
            <w:pPr>
              <w:spacing w:after="0" w:line="240" w:lineRule="auto"/>
              <w:jc w:val="center"/>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IV-IX</w:t>
            </w:r>
          </w:p>
        </w:tc>
      </w:tr>
      <w:tr w:rsidR="00FF5FD7" w:rsidRPr="00F479DE" w:rsidTr="004268A9">
        <w:tc>
          <w:tcPr>
            <w:tcW w:w="1746" w:type="dxa"/>
            <w:vMerge/>
            <w:shd w:val="clear" w:color="auto" w:fill="auto"/>
          </w:tcPr>
          <w:p w:rsidR="00AB18C5" w:rsidRPr="00F479DE" w:rsidRDefault="00AB18C5" w:rsidP="00B20225">
            <w:pPr>
              <w:spacing w:after="0" w:line="240" w:lineRule="auto"/>
              <w:jc w:val="center"/>
              <w:rPr>
                <w:rFonts w:ascii="Times New Roman" w:eastAsia="Times New Roman" w:hAnsi="Times New Roman"/>
                <w:snapToGrid w:val="0"/>
                <w:sz w:val="28"/>
                <w:szCs w:val="28"/>
                <w:lang w:eastAsia="ru-RU"/>
              </w:rPr>
            </w:pPr>
          </w:p>
        </w:tc>
        <w:tc>
          <w:tcPr>
            <w:tcW w:w="1048" w:type="dxa"/>
            <w:tcBorders>
              <w:bottom w:val="single" w:sz="4" w:space="0" w:color="auto"/>
            </w:tcBorders>
            <w:shd w:val="clear" w:color="auto" w:fill="auto"/>
          </w:tcPr>
          <w:p w:rsidR="00AB18C5" w:rsidRPr="00F479DE" w:rsidRDefault="00AB18C5" w:rsidP="00B20225">
            <w:pPr>
              <w:spacing w:after="0" w:line="240" w:lineRule="auto"/>
              <w:jc w:val="both"/>
              <w:rPr>
                <w:rFonts w:ascii="Times New Roman" w:eastAsia="Times New Roman" w:hAnsi="Times New Roman"/>
                <w:sz w:val="28"/>
                <w:szCs w:val="28"/>
                <w:lang w:eastAsia="ru-RU"/>
              </w:rPr>
            </w:pPr>
            <w:r w:rsidRPr="00F479DE">
              <w:rPr>
                <w:rFonts w:ascii="Times New Roman" w:eastAsia="Times New Roman" w:hAnsi="Times New Roman"/>
                <w:snapToGrid w:val="0"/>
                <w:sz w:val="28"/>
                <w:szCs w:val="28"/>
                <w:lang w:eastAsia="ru-RU"/>
              </w:rPr>
              <w:t>Апрель</w:t>
            </w:r>
          </w:p>
        </w:tc>
        <w:tc>
          <w:tcPr>
            <w:tcW w:w="778" w:type="dxa"/>
            <w:tcBorders>
              <w:bottom w:val="single" w:sz="4" w:space="0" w:color="auto"/>
            </w:tcBorders>
            <w:shd w:val="clear" w:color="auto" w:fill="auto"/>
          </w:tcPr>
          <w:p w:rsidR="00AB18C5" w:rsidRPr="00F479DE" w:rsidRDefault="00AB18C5" w:rsidP="00B20225">
            <w:pPr>
              <w:spacing w:after="0" w:line="240" w:lineRule="auto"/>
              <w:jc w:val="both"/>
              <w:rPr>
                <w:rFonts w:ascii="Times New Roman" w:eastAsia="Times New Roman" w:hAnsi="Times New Roman"/>
                <w:sz w:val="28"/>
                <w:szCs w:val="28"/>
                <w:lang w:eastAsia="ru-RU"/>
              </w:rPr>
            </w:pPr>
            <w:r w:rsidRPr="00F479DE">
              <w:rPr>
                <w:rFonts w:ascii="Times New Roman" w:eastAsia="Times New Roman" w:hAnsi="Times New Roman"/>
                <w:snapToGrid w:val="0"/>
                <w:sz w:val="28"/>
                <w:szCs w:val="28"/>
                <w:lang w:eastAsia="ru-RU"/>
              </w:rPr>
              <w:t>Май</w:t>
            </w:r>
          </w:p>
        </w:tc>
        <w:tc>
          <w:tcPr>
            <w:tcW w:w="889" w:type="dxa"/>
            <w:tcBorders>
              <w:bottom w:val="single" w:sz="4" w:space="0" w:color="auto"/>
            </w:tcBorders>
            <w:shd w:val="clear" w:color="auto" w:fill="auto"/>
          </w:tcPr>
          <w:p w:rsidR="00AB18C5" w:rsidRPr="00F479DE" w:rsidRDefault="00AB18C5" w:rsidP="00B20225">
            <w:pPr>
              <w:spacing w:after="0" w:line="240" w:lineRule="auto"/>
              <w:jc w:val="both"/>
              <w:rPr>
                <w:rFonts w:ascii="Times New Roman" w:eastAsia="Times New Roman" w:hAnsi="Times New Roman"/>
                <w:sz w:val="28"/>
                <w:szCs w:val="28"/>
                <w:lang w:eastAsia="ru-RU"/>
              </w:rPr>
            </w:pPr>
            <w:r w:rsidRPr="00F479DE">
              <w:rPr>
                <w:rFonts w:ascii="Times New Roman" w:eastAsia="Times New Roman" w:hAnsi="Times New Roman"/>
                <w:snapToGrid w:val="0"/>
                <w:sz w:val="28"/>
                <w:szCs w:val="28"/>
                <w:lang w:eastAsia="ru-RU"/>
              </w:rPr>
              <w:t>Июнь</w:t>
            </w:r>
          </w:p>
        </w:tc>
        <w:tc>
          <w:tcPr>
            <w:tcW w:w="881" w:type="dxa"/>
            <w:tcBorders>
              <w:bottom w:val="single" w:sz="4" w:space="0" w:color="auto"/>
            </w:tcBorders>
            <w:shd w:val="clear" w:color="auto" w:fill="auto"/>
          </w:tcPr>
          <w:p w:rsidR="00AB18C5" w:rsidRPr="00F479DE" w:rsidRDefault="00AB18C5" w:rsidP="00B20225">
            <w:pPr>
              <w:spacing w:after="0" w:line="240" w:lineRule="auto"/>
              <w:jc w:val="both"/>
              <w:rPr>
                <w:rFonts w:ascii="Times New Roman" w:eastAsia="Times New Roman" w:hAnsi="Times New Roman"/>
                <w:sz w:val="28"/>
                <w:szCs w:val="28"/>
                <w:lang w:eastAsia="ru-RU"/>
              </w:rPr>
            </w:pPr>
            <w:r w:rsidRPr="00F479DE">
              <w:rPr>
                <w:rFonts w:ascii="Times New Roman" w:eastAsia="Times New Roman" w:hAnsi="Times New Roman"/>
                <w:snapToGrid w:val="0"/>
                <w:sz w:val="28"/>
                <w:szCs w:val="28"/>
                <w:lang w:eastAsia="ru-RU"/>
              </w:rPr>
              <w:t>Июль</w:t>
            </w:r>
          </w:p>
        </w:tc>
        <w:tc>
          <w:tcPr>
            <w:tcW w:w="1011" w:type="dxa"/>
            <w:tcBorders>
              <w:bottom w:val="single" w:sz="4" w:space="0" w:color="auto"/>
            </w:tcBorders>
            <w:shd w:val="clear" w:color="auto" w:fill="auto"/>
          </w:tcPr>
          <w:p w:rsidR="00AB18C5" w:rsidRPr="00F479DE" w:rsidRDefault="00AB18C5" w:rsidP="00B20225">
            <w:pPr>
              <w:spacing w:after="0" w:line="240" w:lineRule="auto"/>
              <w:jc w:val="both"/>
              <w:rPr>
                <w:rFonts w:ascii="Times New Roman" w:eastAsia="Times New Roman" w:hAnsi="Times New Roman"/>
                <w:sz w:val="28"/>
                <w:szCs w:val="28"/>
                <w:lang w:eastAsia="ru-RU"/>
              </w:rPr>
            </w:pPr>
            <w:r w:rsidRPr="00F479DE">
              <w:rPr>
                <w:rFonts w:ascii="Times New Roman" w:eastAsia="Times New Roman" w:hAnsi="Times New Roman"/>
                <w:snapToGrid w:val="0"/>
                <w:sz w:val="28"/>
                <w:szCs w:val="28"/>
                <w:lang w:eastAsia="ru-RU"/>
              </w:rPr>
              <w:t>Август</w:t>
            </w:r>
          </w:p>
        </w:tc>
        <w:tc>
          <w:tcPr>
            <w:tcW w:w="1255" w:type="dxa"/>
            <w:tcBorders>
              <w:bottom w:val="single" w:sz="4" w:space="0" w:color="auto"/>
            </w:tcBorders>
            <w:shd w:val="clear" w:color="auto" w:fill="auto"/>
          </w:tcPr>
          <w:p w:rsidR="00AB18C5" w:rsidRPr="00F479DE" w:rsidRDefault="00AB18C5" w:rsidP="00B20225">
            <w:pPr>
              <w:spacing w:after="0" w:line="240" w:lineRule="auto"/>
              <w:jc w:val="both"/>
              <w:rPr>
                <w:rFonts w:ascii="Times New Roman" w:eastAsia="Times New Roman" w:hAnsi="Times New Roman"/>
                <w:sz w:val="28"/>
                <w:szCs w:val="28"/>
                <w:lang w:eastAsia="ru-RU"/>
              </w:rPr>
            </w:pPr>
            <w:r w:rsidRPr="00F479DE">
              <w:rPr>
                <w:rFonts w:ascii="Times New Roman" w:eastAsia="Times New Roman" w:hAnsi="Times New Roman"/>
                <w:snapToGrid w:val="0"/>
                <w:sz w:val="28"/>
                <w:szCs w:val="28"/>
                <w:lang w:eastAsia="ru-RU"/>
              </w:rPr>
              <w:t>Сентябрь</w:t>
            </w:r>
          </w:p>
        </w:tc>
        <w:tc>
          <w:tcPr>
            <w:tcW w:w="1962" w:type="dxa"/>
            <w:vMerge/>
            <w:tcBorders>
              <w:bottom w:val="single" w:sz="4" w:space="0" w:color="auto"/>
            </w:tcBorders>
          </w:tcPr>
          <w:p w:rsidR="00AB18C5" w:rsidRPr="00F479DE" w:rsidRDefault="00AB18C5" w:rsidP="00B20225">
            <w:pPr>
              <w:spacing w:after="0" w:line="240" w:lineRule="auto"/>
              <w:jc w:val="both"/>
              <w:rPr>
                <w:rFonts w:ascii="Times New Roman" w:eastAsia="Times New Roman" w:hAnsi="Times New Roman"/>
                <w:snapToGrid w:val="0"/>
                <w:sz w:val="28"/>
                <w:szCs w:val="28"/>
                <w:lang w:eastAsia="ru-RU"/>
              </w:rPr>
            </w:pPr>
          </w:p>
        </w:tc>
      </w:tr>
      <w:tr w:rsidR="00FF5FD7" w:rsidRPr="00F479DE" w:rsidTr="0073302F">
        <w:tc>
          <w:tcPr>
            <w:tcW w:w="1746" w:type="dxa"/>
            <w:shd w:val="clear" w:color="auto" w:fill="auto"/>
          </w:tcPr>
          <w:p w:rsidR="00AB18C5" w:rsidRPr="00F479DE" w:rsidRDefault="00AB18C5" w:rsidP="00AB18C5">
            <w:pPr>
              <w:spacing w:after="0" w:line="240" w:lineRule="auto"/>
              <w:jc w:val="center"/>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2017</w:t>
            </w:r>
          </w:p>
        </w:tc>
        <w:tc>
          <w:tcPr>
            <w:tcW w:w="1048" w:type="dxa"/>
            <w:shd w:val="clear" w:color="auto" w:fill="auto"/>
            <w:vAlign w:val="center"/>
          </w:tcPr>
          <w:p w:rsidR="00AB18C5" w:rsidRPr="00F479DE" w:rsidRDefault="00AB18C5" w:rsidP="00AB18C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77</w:t>
            </w:r>
          </w:p>
        </w:tc>
        <w:tc>
          <w:tcPr>
            <w:tcW w:w="778" w:type="dxa"/>
            <w:shd w:val="clear" w:color="auto" w:fill="auto"/>
            <w:vAlign w:val="center"/>
          </w:tcPr>
          <w:p w:rsidR="00AB18C5" w:rsidRPr="00F479DE" w:rsidRDefault="00AB18C5" w:rsidP="00AB18C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65</w:t>
            </w:r>
          </w:p>
        </w:tc>
        <w:tc>
          <w:tcPr>
            <w:tcW w:w="889" w:type="dxa"/>
            <w:shd w:val="clear" w:color="auto" w:fill="auto"/>
            <w:vAlign w:val="center"/>
          </w:tcPr>
          <w:p w:rsidR="00AB18C5" w:rsidRPr="00F479DE" w:rsidRDefault="00AB18C5" w:rsidP="00AB18C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51</w:t>
            </w:r>
          </w:p>
        </w:tc>
        <w:tc>
          <w:tcPr>
            <w:tcW w:w="881" w:type="dxa"/>
            <w:shd w:val="clear" w:color="auto" w:fill="auto"/>
            <w:vAlign w:val="center"/>
          </w:tcPr>
          <w:p w:rsidR="00AB18C5" w:rsidRPr="00F479DE" w:rsidRDefault="00AB18C5" w:rsidP="00AB18C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32</w:t>
            </w:r>
          </w:p>
        </w:tc>
        <w:tc>
          <w:tcPr>
            <w:tcW w:w="1011" w:type="dxa"/>
            <w:shd w:val="clear" w:color="auto" w:fill="auto"/>
            <w:vAlign w:val="center"/>
          </w:tcPr>
          <w:p w:rsidR="00AB18C5" w:rsidRPr="00F479DE" w:rsidRDefault="00AB18C5" w:rsidP="00AB18C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37</w:t>
            </w:r>
          </w:p>
        </w:tc>
        <w:tc>
          <w:tcPr>
            <w:tcW w:w="1255" w:type="dxa"/>
            <w:shd w:val="clear" w:color="auto" w:fill="auto"/>
            <w:vAlign w:val="center"/>
          </w:tcPr>
          <w:p w:rsidR="00AB18C5" w:rsidRPr="00F479DE" w:rsidRDefault="00AB18C5" w:rsidP="00AB18C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44</w:t>
            </w:r>
          </w:p>
        </w:tc>
        <w:tc>
          <w:tcPr>
            <w:tcW w:w="1962" w:type="dxa"/>
            <w:shd w:val="clear" w:color="auto" w:fill="auto"/>
            <w:vAlign w:val="center"/>
          </w:tcPr>
          <w:p w:rsidR="00AB18C5" w:rsidRPr="00F479DE" w:rsidRDefault="00AB18C5" w:rsidP="00AB18C5">
            <w:pPr>
              <w:spacing w:after="0" w:line="240" w:lineRule="auto"/>
              <w:jc w:val="center"/>
              <w:rPr>
                <w:rFonts w:ascii="Times New Roman" w:eastAsia="Times New Roman" w:hAnsi="Times New Roman"/>
                <w:bCs/>
                <w:sz w:val="28"/>
                <w:szCs w:val="28"/>
                <w:lang w:val="ru-RU" w:eastAsia="ru-RU"/>
              </w:rPr>
            </w:pPr>
            <w:r w:rsidRPr="00F479DE">
              <w:rPr>
                <w:rFonts w:ascii="Times New Roman" w:eastAsia="Times New Roman" w:hAnsi="Times New Roman"/>
                <w:sz w:val="28"/>
                <w:szCs w:val="28"/>
                <w:lang w:val="ru-RU" w:eastAsia="ru-RU"/>
              </w:rPr>
              <w:t>51</w:t>
            </w:r>
          </w:p>
        </w:tc>
      </w:tr>
      <w:tr w:rsidR="00FF5FD7" w:rsidRPr="00F479DE" w:rsidTr="0073302F">
        <w:tc>
          <w:tcPr>
            <w:tcW w:w="1746" w:type="dxa"/>
            <w:shd w:val="clear" w:color="auto" w:fill="auto"/>
          </w:tcPr>
          <w:p w:rsidR="00AB18C5" w:rsidRPr="00F479DE" w:rsidRDefault="00AB18C5" w:rsidP="00AB18C5">
            <w:pPr>
              <w:spacing w:after="0" w:line="240" w:lineRule="auto"/>
              <w:jc w:val="center"/>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2018</w:t>
            </w:r>
          </w:p>
        </w:tc>
        <w:tc>
          <w:tcPr>
            <w:tcW w:w="1048" w:type="dxa"/>
            <w:shd w:val="clear" w:color="auto" w:fill="auto"/>
            <w:vAlign w:val="center"/>
          </w:tcPr>
          <w:p w:rsidR="00AB18C5" w:rsidRPr="00F479DE" w:rsidRDefault="00AB18C5" w:rsidP="00AB18C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67</w:t>
            </w:r>
          </w:p>
        </w:tc>
        <w:tc>
          <w:tcPr>
            <w:tcW w:w="778" w:type="dxa"/>
            <w:shd w:val="clear" w:color="auto" w:fill="auto"/>
            <w:vAlign w:val="center"/>
          </w:tcPr>
          <w:p w:rsidR="00AB18C5" w:rsidRPr="00F479DE" w:rsidRDefault="00AB18C5" w:rsidP="00AB18C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58</w:t>
            </w:r>
          </w:p>
        </w:tc>
        <w:tc>
          <w:tcPr>
            <w:tcW w:w="889" w:type="dxa"/>
            <w:shd w:val="clear" w:color="auto" w:fill="auto"/>
            <w:vAlign w:val="center"/>
          </w:tcPr>
          <w:p w:rsidR="00AB18C5" w:rsidRPr="00F479DE" w:rsidRDefault="00AB18C5" w:rsidP="00AB18C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50</w:t>
            </w:r>
          </w:p>
        </w:tc>
        <w:tc>
          <w:tcPr>
            <w:tcW w:w="881" w:type="dxa"/>
            <w:shd w:val="clear" w:color="auto" w:fill="auto"/>
            <w:vAlign w:val="center"/>
          </w:tcPr>
          <w:p w:rsidR="00AB18C5" w:rsidRPr="00F479DE" w:rsidRDefault="00AB18C5" w:rsidP="00AB18C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37</w:t>
            </w:r>
          </w:p>
        </w:tc>
        <w:tc>
          <w:tcPr>
            <w:tcW w:w="1011" w:type="dxa"/>
            <w:shd w:val="clear" w:color="auto" w:fill="auto"/>
            <w:vAlign w:val="center"/>
          </w:tcPr>
          <w:p w:rsidR="00AB18C5" w:rsidRPr="00F479DE" w:rsidRDefault="00AB18C5" w:rsidP="00AB18C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38</w:t>
            </w:r>
          </w:p>
        </w:tc>
        <w:tc>
          <w:tcPr>
            <w:tcW w:w="1255" w:type="dxa"/>
            <w:shd w:val="clear" w:color="auto" w:fill="auto"/>
            <w:vAlign w:val="center"/>
          </w:tcPr>
          <w:p w:rsidR="00AB18C5" w:rsidRPr="00F479DE" w:rsidRDefault="00AB18C5" w:rsidP="00AB18C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41</w:t>
            </w:r>
          </w:p>
        </w:tc>
        <w:tc>
          <w:tcPr>
            <w:tcW w:w="1962" w:type="dxa"/>
            <w:tcBorders>
              <w:top w:val="single" w:sz="4" w:space="0" w:color="auto"/>
              <w:left w:val="nil"/>
              <w:bottom w:val="single" w:sz="4" w:space="0" w:color="auto"/>
              <w:right w:val="single" w:sz="4" w:space="0" w:color="auto"/>
            </w:tcBorders>
          </w:tcPr>
          <w:p w:rsidR="00AB18C5" w:rsidRPr="00F479DE" w:rsidRDefault="00AB18C5" w:rsidP="00AB18C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49</w:t>
            </w:r>
          </w:p>
        </w:tc>
      </w:tr>
      <w:tr w:rsidR="00FF5FD7" w:rsidRPr="00F479DE" w:rsidTr="0073302F">
        <w:tc>
          <w:tcPr>
            <w:tcW w:w="1746" w:type="dxa"/>
            <w:shd w:val="clear" w:color="auto" w:fill="auto"/>
          </w:tcPr>
          <w:p w:rsidR="00AB18C5" w:rsidRPr="00F479DE" w:rsidRDefault="00AB18C5" w:rsidP="00AB18C5">
            <w:pPr>
              <w:spacing w:after="0" w:line="240" w:lineRule="auto"/>
              <w:jc w:val="center"/>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2019</w:t>
            </w:r>
          </w:p>
        </w:tc>
        <w:tc>
          <w:tcPr>
            <w:tcW w:w="1048" w:type="dxa"/>
            <w:shd w:val="clear" w:color="auto" w:fill="auto"/>
            <w:vAlign w:val="center"/>
          </w:tcPr>
          <w:p w:rsidR="00AB18C5" w:rsidRPr="00F479DE" w:rsidRDefault="00AB18C5" w:rsidP="00AB18C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72</w:t>
            </w:r>
          </w:p>
        </w:tc>
        <w:tc>
          <w:tcPr>
            <w:tcW w:w="778" w:type="dxa"/>
            <w:shd w:val="clear" w:color="auto" w:fill="auto"/>
            <w:vAlign w:val="center"/>
          </w:tcPr>
          <w:p w:rsidR="00AB18C5" w:rsidRPr="00F479DE" w:rsidRDefault="00AB18C5" w:rsidP="00AB18C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50</w:t>
            </w:r>
          </w:p>
        </w:tc>
        <w:tc>
          <w:tcPr>
            <w:tcW w:w="889" w:type="dxa"/>
            <w:shd w:val="clear" w:color="auto" w:fill="auto"/>
            <w:vAlign w:val="center"/>
          </w:tcPr>
          <w:p w:rsidR="00AB18C5" w:rsidRPr="00F479DE" w:rsidRDefault="00AB18C5" w:rsidP="00AB18C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43</w:t>
            </w:r>
          </w:p>
        </w:tc>
        <w:tc>
          <w:tcPr>
            <w:tcW w:w="881" w:type="dxa"/>
            <w:shd w:val="clear" w:color="auto" w:fill="auto"/>
            <w:vAlign w:val="center"/>
          </w:tcPr>
          <w:p w:rsidR="00AB18C5" w:rsidRPr="00F479DE" w:rsidRDefault="00AB18C5" w:rsidP="00AB18C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29</w:t>
            </w:r>
          </w:p>
        </w:tc>
        <w:tc>
          <w:tcPr>
            <w:tcW w:w="1011" w:type="dxa"/>
            <w:shd w:val="clear" w:color="auto" w:fill="auto"/>
            <w:vAlign w:val="center"/>
          </w:tcPr>
          <w:p w:rsidR="00AB18C5" w:rsidRPr="00F479DE" w:rsidRDefault="00AB18C5" w:rsidP="00AB18C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32</w:t>
            </w:r>
          </w:p>
        </w:tc>
        <w:tc>
          <w:tcPr>
            <w:tcW w:w="1255" w:type="dxa"/>
            <w:shd w:val="clear" w:color="auto" w:fill="auto"/>
            <w:vAlign w:val="center"/>
          </w:tcPr>
          <w:p w:rsidR="00AB18C5" w:rsidRPr="00F479DE" w:rsidRDefault="00AB18C5" w:rsidP="00AB18C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44</w:t>
            </w:r>
          </w:p>
        </w:tc>
        <w:tc>
          <w:tcPr>
            <w:tcW w:w="1962" w:type="dxa"/>
            <w:tcBorders>
              <w:top w:val="single" w:sz="4" w:space="0" w:color="auto"/>
              <w:left w:val="nil"/>
              <w:bottom w:val="single" w:sz="4" w:space="0" w:color="auto"/>
              <w:right w:val="single" w:sz="4" w:space="0" w:color="auto"/>
            </w:tcBorders>
          </w:tcPr>
          <w:p w:rsidR="00AB18C5" w:rsidRPr="00F479DE" w:rsidRDefault="00AB18C5" w:rsidP="00AB18C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45</w:t>
            </w:r>
          </w:p>
        </w:tc>
      </w:tr>
    </w:tbl>
    <w:p w:rsidR="00D75866" w:rsidRPr="00F479DE" w:rsidRDefault="00D75866" w:rsidP="00B20225">
      <w:pPr>
        <w:spacing w:after="0" w:line="240" w:lineRule="auto"/>
        <w:ind w:firstLine="709"/>
        <w:jc w:val="both"/>
        <w:rPr>
          <w:rFonts w:ascii="Times New Roman" w:eastAsia="Times New Roman" w:hAnsi="Times New Roman"/>
          <w:sz w:val="28"/>
          <w:szCs w:val="28"/>
          <w:lang w:eastAsia="ru-RU"/>
        </w:rPr>
      </w:pPr>
    </w:p>
    <w:p w:rsidR="00D75866" w:rsidRPr="00F479DE" w:rsidRDefault="00D75866" w:rsidP="00B20225">
      <w:pPr>
        <w:spacing w:after="0" w:line="240" w:lineRule="auto"/>
        <w:ind w:firstLine="709"/>
        <w:jc w:val="both"/>
        <w:rPr>
          <w:rFonts w:ascii="Times New Roman" w:eastAsia="Times New Roman" w:hAnsi="Times New Roman"/>
          <w:spacing w:val="-6"/>
          <w:sz w:val="28"/>
          <w:szCs w:val="28"/>
          <w:lang w:eastAsia="ru-RU"/>
        </w:rPr>
      </w:pPr>
      <w:bookmarkStart w:id="3" w:name="_Hlk80621060"/>
      <w:r w:rsidRPr="00F479DE">
        <w:rPr>
          <w:rFonts w:ascii="Times New Roman" w:eastAsia="Times New Roman" w:hAnsi="Times New Roman"/>
          <w:spacing w:val="-6"/>
          <w:sz w:val="28"/>
          <w:szCs w:val="28"/>
          <w:lang w:eastAsia="ru-RU"/>
        </w:rPr>
        <w:t xml:space="preserve">В зависимости </w:t>
      </w:r>
      <w:r w:rsidR="00DB5CA8" w:rsidRPr="00F479DE">
        <w:rPr>
          <w:rFonts w:ascii="Times New Roman" w:eastAsia="Times New Roman" w:hAnsi="Times New Roman"/>
          <w:spacing w:val="-6"/>
          <w:sz w:val="28"/>
          <w:szCs w:val="28"/>
          <w:lang w:eastAsia="ru-RU"/>
        </w:rPr>
        <w:t>от</w:t>
      </w:r>
      <w:r w:rsidRPr="00F479DE">
        <w:rPr>
          <w:rFonts w:ascii="Times New Roman" w:eastAsia="Times New Roman" w:hAnsi="Times New Roman"/>
          <w:spacing w:val="-6"/>
          <w:sz w:val="28"/>
          <w:szCs w:val="28"/>
          <w:lang w:eastAsia="ru-RU"/>
        </w:rPr>
        <w:t xml:space="preserve"> изменений метеорологических условий поливной режим сельскохозяйственных культур из года в год меняется. Расчет поливного режима ведется для лет различной обеспеченности. Вероятность увлажненности года определяют по дефициту водоп</w:t>
      </w:r>
      <w:r w:rsidR="00DB5CA8" w:rsidRPr="00F479DE">
        <w:rPr>
          <w:rFonts w:ascii="Times New Roman" w:eastAsia="Times New Roman" w:hAnsi="Times New Roman"/>
          <w:spacing w:val="-6"/>
          <w:sz w:val="28"/>
          <w:szCs w:val="28"/>
          <w:lang w:eastAsia="ru-RU"/>
        </w:rPr>
        <w:t>от</w:t>
      </w:r>
      <w:r w:rsidRPr="00F479DE">
        <w:rPr>
          <w:rFonts w:ascii="Times New Roman" w:eastAsia="Times New Roman" w:hAnsi="Times New Roman"/>
          <w:spacing w:val="-6"/>
          <w:sz w:val="28"/>
          <w:szCs w:val="28"/>
          <w:lang w:eastAsia="ru-RU"/>
        </w:rPr>
        <w:t>ребления, изменчивость к</w:t>
      </w:r>
      <w:r w:rsidR="00DB5CA8" w:rsidRPr="00F479DE">
        <w:rPr>
          <w:rFonts w:ascii="Times New Roman" w:eastAsia="Times New Roman" w:hAnsi="Times New Roman"/>
          <w:spacing w:val="-6"/>
          <w:sz w:val="28"/>
          <w:szCs w:val="28"/>
          <w:lang w:eastAsia="ru-RU"/>
        </w:rPr>
        <w:t>от</w:t>
      </w:r>
      <w:r w:rsidRPr="00F479DE">
        <w:rPr>
          <w:rFonts w:ascii="Times New Roman" w:eastAsia="Times New Roman" w:hAnsi="Times New Roman"/>
          <w:spacing w:val="-6"/>
          <w:sz w:val="28"/>
          <w:szCs w:val="28"/>
          <w:lang w:eastAsia="ru-RU"/>
        </w:rPr>
        <w:t>орого учитывает метеорологические условия вегетационного периода. Выбор года расчетной обеспеченности рассчитывают по общеизвестным правилам по статистическим параметрам кривой обеспеченности [</w:t>
      </w:r>
      <w:r w:rsidR="009D1F6F" w:rsidRPr="00F479DE">
        <w:rPr>
          <w:rFonts w:ascii="Times New Roman" w:eastAsia="Times New Roman" w:hAnsi="Times New Roman"/>
          <w:spacing w:val="-6"/>
          <w:sz w:val="28"/>
          <w:szCs w:val="28"/>
          <w:lang w:val="ru-RU" w:eastAsia="ru-RU"/>
        </w:rPr>
        <w:t>1</w:t>
      </w:r>
      <w:r w:rsidR="00885BFA" w:rsidRPr="00F479DE">
        <w:rPr>
          <w:rFonts w:ascii="Times New Roman" w:eastAsia="Times New Roman" w:hAnsi="Times New Roman"/>
          <w:spacing w:val="-6"/>
          <w:sz w:val="28"/>
          <w:szCs w:val="28"/>
          <w:lang w:val="ru-RU" w:eastAsia="ru-RU"/>
        </w:rPr>
        <w:t>86</w:t>
      </w:r>
      <w:r w:rsidR="006F2EF4" w:rsidRPr="00F479DE">
        <w:rPr>
          <w:rFonts w:ascii="Times New Roman" w:eastAsia="Times New Roman" w:hAnsi="Times New Roman"/>
          <w:spacing w:val="-6"/>
          <w:sz w:val="28"/>
          <w:szCs w:val="28"/>
          <w:lang w:val="ru-RU" w:eastAsia="ru-RU"/>
        </w:rPr>
        <w:t xml:space="preserve">, </w:t>
      </w:r>
      <w:r w:rsidR="009D1F6F" w:rsidRPr="00F479DE">
        <w:rPr>
          <w:rFonts w:ascii="Times New Roman" w:eastAsia="Times New Roman" w:hAnsi="Times New Roman"/>
          <w:spacing w:val="-6"/>
          <w:sz w:val="28"/>
          <w:szCs w:val="28"/>
          <w:lang w:val="ru-RU" w:eastAsia="ru-RU"/>
        </w:rPr>
        <w:t>1</w:t>
      </w:r>
      <w:r w:rsidR="00885BFA" w:rsidRPr="00F479DE">
        <w:rPr>
          <w:rFonts w:ascii="Times New Roman" w:eastAsia="Times New Roman" w:hAnsi="Times New Roman"/>
          <w:spacing w:val="-6"/>
          <w:sz w:val="28"/>
          <w:szCs w:val="28"/>
          <w:lang w:val="ru-RU" w:eastAsia="ru-RU"/>
        </w:rPr>
        <w:t>87</w:t>
      </w:r>
      <w:r w:rsidRPr="00F479DE">
        <w:rPr>
          <w:rFonts w:ascii="Times New Roman" w:eastAsia="Times New Roman" w:hAnsi="Times New Roman"/>
          <w:spacing w:val="-6"/>
          <w:sz w:val="28"/>
          <w:szCs w:val="28"/>
          <w:lang w:eastAsia="ru-RU"/>
        </w:rPr>
        <w:t>].</w:t>
      </w:r>
    </w:p>
    <w:p w:rsidR="00215AB6" w:rsidRPr="00F479DE" w:rsidRDefault="00215AB6" w:rsidP="00B20225">
      <w:pPr>
        <w:spacing w:after="0" w:line="240" w:lineRule="auto"/>
        <w:ind w:firstLine="709"/>
        <w:jc w:val="both"/>
        <w:rPr>
          <w:rFonts w:ascii="Times New Roman" w:eastAsia="Times New Roman" w:hAnsi="Times New Roman"/>
          <w:spacing w:val="-6"/>
          <w:sz w:val="28"/>
          <w:szCs w:val="28"/>
          <w:lang w:val="ru-RU" w:eastAsia="ru-RU"/>
        </w:rPr>
      </w:pPr>
      <w:r w:rsidRPr="00F479DE">
        <w:rPr>
          <w:rFonts w:ascii="Times New Roman" w:eastAsia="Times New Roman" w:hAnsi="Times New Roman"/>
          <w:spacing w:val="-6"/>
          <w:sz w:val="28"/>
          <w:szCs w:val="28"/>
          <w:lang w:val="ru-RU" w:eastAsia="ru-RU"/>
        </w:rPr>
        <w:t xml:space="preserve">Вегетационный период </w:t>
      </w:r>
      <w:r w:rsidR="001C6432" w:rsidRPr="00F479DE">
        <w:rPr>
          <w:rFonts w:ascii="Times New Roman" w:eastAsia="Times New Roman" w:hAnsi="Times New Roman"/>
          <w:spacing w:val="-6"/>
          <w:sz w:val="28"/>
          <w:szCs w:val="28"/>
          <w:lang w:val="ru-RU" w:eastAsia="ru-RU"/>
        </w:rPr>
        <w:t xml:space="preserve">с </w:t>
      </w:r>
      <w:r w:rsidRPr="00F479DE">
        <w:rPr>
          <w:rFonts w:ascii="Times New Roman" w:eastAsia="Times New Roman" w:hAnsi="Times New Roman"/>
          <w:spacing w:val="-6"/>
          <w:sz w:val="28"/>
          <w:szCs w:val="28"/>
          <w:lang w:val="ru-RU" w:eastAsia="ru-RU"/>
        </w:rPr>
        <w:t xml:space="preserve">2017 </w:t>
      </w:r>
      <w:r w:rsidR="001C6432" w:rsidRPr="00F479DE">
        <w:rPr>
          <w:rFonts w:ascii="Times New Roman" w:eastAsia="Times New Roman" w:hAnsi="Times New Roman"/>
          <w:spacing w:val="-6"/>
          <w:sz w:val="28"/>
          <w:szCs w:val="28"/>
          <w:lang w:val="ru-RU" w:eastAsia="ru-RU"/>
        </w:rPr>
        <w:t>по</w:t>
      </w:r>
      <w:r w:rsidRPr="00F479DE">
        <w:rPr>
          <w:rFonts w:ascii="Times New Roman" w:eastAsia="Times New Roman" w:hAnsi="Times New Roman"/>
          <w:spacing w:val="-6"/>
          <w:sz w:val="28"/>
          <w:szCs w:val="28"/>
          <w:lang w:val="ru-RU" w:eastAsia="ru-RU"/>
        </w:rPr>
        <w:t xml:space="preserve"> 2019 год</w:t>
      </w:r>
      <w:r w:rsidR="001C6432" w:rsidRPr="00F479DE">
        <w:rPr>
          <w:rFonts w:ascii="Times New Roman" w:eastAsia="Times New Roman" w:hAnsi="Times New Roman"/>
          <w:spacing w:val="-6"/>
          <w:sz w:val="28"/>
          <w:szCs w:val="28"/>
          <w:lang w:val="ru-RU" w:eastAsia="ru-RU"/>
        </w:rPr>
        <w:t>ы</w:t>
      </w:r>
      <w:r w:rsidRPr="00F479DE">
        <w:rPr>
          <w:rFonts w:ascii="Times New Roman" w:eastAsia="Times New Roman" w:hAnsi="Times New Roman"/>
          <w:spacing w:val="-6"/>
          <w:sz w:val="28"/>
          <w:szCs w:val="28"/>
          <w:lang w:val="ru-RU" w:eastAsia="ru-RU"/>
        </w:rPr>
        <w:t xml:space="preserve"> характеризовался засушливыми условиями</w:t>
      </w:r>
      <w:r w:rsidR="001C6432" w:rsidRPr="00F479DE">
        <w:rPr>
          <w:rFonts w:ascii="Times New Roman" w:eastAsia="Times New Roman" w:hAnsi="Times New Roman"/>
          <w:spacing w:val="-6"/>
          <w:sz w:val="28"/>
          <w:szCs w:val="28"/>
          <w:lang w:val="ru-RU" w:eastAsia="ru-RU"/>
        </w:rPr>
        <w:t xml:space="preserve"> </w:t>
      </w:r>
      <w:r w:rsidR="00462BBF" w:rsidRPr="00F479DE">
        <w:rPr>
          <w:rFonts w:ascii="Times New Roman" w:eastAsia="Times New Roman" w:hAnsi="Times New Roman"/>
          <w:spacing w:val="-6"/>
          <w:sz w:val="28"/>
          <w:szCs w:val="28"/>
          <w:lang w:val="ru-RU" w:eastAsia="ru-RU"/>
        </w:rPr>
        <w:t>за период с апреля по сентябрь</w:t>
      </w:r>
      <w:r w:rsidR="001C6432" w:rsidRPr="00F479DE">
        <w:rPr>
          <w:rFonts w:ascii="Times New Roman" w:eastAsia="Times New Roman" w:hAnsi="Times New Roman"/>
          <w:spacing w:val="-6"/>
          <w:sz w:val="28"/>
          <w:szCs w:val="28"/>
          <w:lang w:val="ru-RU" w:eastAsia="ru-RU"/>
        </w:rPr>
        <w:t>.</w:t>
      </w:r>
      <w:r w:rsidR="00462BBF" w:rsidRPr="00F479DE">
        <w:rPr>
          <w:rFonts w:ascii="Times New Roman" w:eastAsia="Times New Roman" w:hAnsi="Times New Roman"/>
          <w:spacing w:val="-6"/>
          <w:sz w:val="28"/>
          <w:szCs w:val="28"/>
          <w:lang w:val="ru-RU" w:eastAsia="ru-RU"/>
        </w:rPr>
        <w:t xml:space="preserve"> </w:t>
      </w:r>
      <w:r w:rsidR="001C6432" w:rsidRPr="00F479DE">
        <w:rPr>
          <w:rFonts w:ascii="Times New Roman" w:eastAsia="Times New Roman" w:hAnsi="Times New Roman"/>
          <w:spacing w:val="-6"/>
          <w:sz w:val="28"/>
          <w:szCs w:val="28"/>
          <w:lang w:val="ru-RU" w:eastAsia="ru-RU"/>
        </w:rPr>
        <w:t xml:space="preserve">В </w:t>
      </w:r>
      <w:r w:rsidR="00462BBF" w:rsidRPr="00F479DE">
        <w:rPr>
          <w:rFonts w:ascii="Times New Roman" w:eastAsia="Times New Roman" w:hAnsi="Times New Roman"/>
          <w:spacing w:val="-6"/>
          <w:sz w:val="28"/>
          <w:szCs w:val="28"/>
          <w:lang w:val="ru-RU" w:eastAsia="ru-RU"/>
        </w:rPr>
        <w:t>2017 год</w:t>
      </w:r>
      <w:r w:rsidR="001C6432" w:rsidRPr="00F479DE">
        <w:rPr>
          <w:rFonts w:ascii="Times New Roman" w:eastAsia="Times New Roman" w:hAnsi="Times New Roman"/>
          <w:spacing w:val="-6"/>
          <w:sz w:val="28"/>
          <w:szCs w:val="28"/>
          <w:lang w:val="ru-RU" w:eastAsia="ru-RU"/>
        </w:rPr>
        <w:t>у</w:t>
      </w:r>
      <w:r w:rsidR="00462BBF" w:rsidRPr="00F479DE">
        <w:rPr>
          <w:rFonts w:ascii="Times New Roman" w:eastAsia="Times New Roman" w:hAnsi="Times New Roman"/>
          <w:spacing w:val="-6"/>
          <w:sz w:val="28"/>
          <w:szCs w:val="28"/>
          <w:lang w:val="ru-RU" w:eastAsia="ru-RU"/>
        </w:rPr>
        <w:t xml:space="preserve"> выпало осадков 224,5 мм, </w:t>
      </w:r>
      <w:r w:rsidR="001C6432" w:rsidRPr="00F479DE">
        <w:rPr>
          <w:rFonts w:ascii="Times New Roman" w:eastAsia="Times New Roman" w:hAnsi="Times New Roman"/>
          <w:spacing w:val="-6"/>
          <w:sz w:val="28"/>
          <w:szCs w:val="28"/>
          <w:lang w:val="ru-RU" w:eastAsia="ru-RU"/>
        </w:rPr>
        <w:t xml:space="preserve">что на 10,2% меньше нормы, в </w:t>
      </w:r>
      <w:r w:rsidR="00462BBF" w:rsidRPr="00F479DE">
        <w:rPr>
          <w:rFonts w:ascii="Times New Roman" w:eastAsia="Times New Roman" w:hAnsi="Times New Roman"/>
          <w:spacing w:val="-6"/>
          <w:sz w:val="28"/>
          <w:szCs w:val="28"/>
          <w:lang w:val="ru-RU" w:eastAsia="ru-RU"/>
        </w:rPr>
        <w:t xml:space="preserve">2019 года </w:t>
      </w:r>
      <w:r w:rsidR="001C6432" w:rsidRPr="00F479DE">
        <w:rPr>
          <w:rFonts w:ascii="Times New Roman" w:eastAsia="Times New Roman" w:hAnsi="Times New Roman"/>
          <w:spacing w:val="-6"/>
          <w:sz w:val="28"/>
          <w:szCs w:val="28"/>
          <w:lang w:val="ru-RU" w:eastAsia="ru-RU"/>
        </w:rPr>
        <w:t xml:space="preserve">выпало </w:t>
      </w:r>
      <w:r w:rsidR="00462BBF" w:rsidRPr="00F479DE">
        <w:rPr>
          <w:rFonts w:ascii="Times New Roman" w:eastAsia="Times New Roman" w:hAnsi="Times New Roman"/>
          <w:spacing w:val="-6"/>
          <w:sz w:val="28"/>
          <w:szCs w:val="28"/>
          <w:lang w:val="ru-RU" w:eastAsia="ru-RU"/>
        </w:rPr>
        <w:t xml:space="preserve">191,2 мм, что на </w:t>
      </w:r>
      <w:r w:rsidR="0057229B" w:rsidRPr="00F479DE">
        <w:rPr>
          <w:rFonts w:ascii="Times New Roman" w:eastAsia="Times New Roman" w:hAnsi="Times New Roman"/>
          <w:spacing w:val="-6"/>
          <w:sz w:val="28"/>
          <w:szCs w:val="28"/>
          <w:lang w:val="ru-RU" w:eastAsia="ru-RU"/>
        </w:rPr>
        <w:t>23</w:t>
      </w:r>
      <w:r w:rsidR="00462BBF" w:rsidRPr="00F479DE">
        <w:rPr>
          <w:rFonts w:ascii="Times New Roman" w:eastAsia="Times New Roman" w:hAnsi="Times New Roman"/>
          <w:spacing w:val="-6"/>
          <w:sz w:val="28"/>
          <w:szCs w:val="28"/>
          <w:lang w:val="ru-RU" w:eastAsia="ru-RU"/>
        </w:rPr>
        <w:t>,5% меньше нормы. 2018 год был самым засушливым за годы исслед</w:t>
      </w:r>
      <w:r w:rsidR="00B7213F" w:rsidRPr="00F479DE">
        <w:rPr>
          <w:rFonts w:ascii="Times New Roman" w:eastAsia="Times New Roman" w:hAnsi="Times New Roman"/>
          <w:spacing w:val="-6"/>
          <w:sz w:val="28"/>
          <w:szCs w:val="28"/>
          <w:lang w:val="ru-RU" w:eastAsia="ru-RU"/>
        </w:rPr>
        <w:t>о</w:t>
      </w:r>
      <w:r w:rsidR="00462BBF" w:rsidRPr="00F479DE">
        <w:rPr>
          <w:rFonts w:ascii="Times New Roman" w:eastAsia="Times New Roman" w:hAnsi="Times New Roman"/>
          <w:spacing w:val="-6"/>
          <w:sz w:val="28"/>
          <w:szCs w:val="28"/>
          <w:lang w:val="ru-RU" w:eastAsia="ru-RU"/>
        </w:rPr>
        <w:t xml:space="preserve">вания, количество выпавших осадков за данный период составляло 163,0 мм, на </w:t>
      </w:r>
      <w:r w:rsidR="0057229B" w:rsidRPr="00F479DE">
        <w:rPr>
          <w:rFonts w:ascii="Times New Roman" w:eastAsia="Times New Roman" w:hAnsi="Times New Roman"/>
          <w:spacing w:val="-6"/>
          <w:sz w:val="28"/>
          <w:szCs w:val="28"/>
          <w:lang w:val="ru-RU" w:eastAsia="ru-RU"/>
        </w:rPr>
        <w:t>34,8</w:t>
      </w:r>
      <w:r w:rsidR="00462BBF" w:rsidRPr="00F479DE">
        <w:rPr>
          <w:rFonts w:ascii="Times New Roman" w:eastAsia="Times New Roman" w:hAnsi="Times New Roman"/>
          <w:spacing w:val="-6"/>
          <w:sz w:val="28"/>
          <w:szCs w:val="28"/>
          <w:lang w:val="ru-RU" w:eastAsia="ru-RU"/>
        </w:rPr>
        <w:t xml:space="preserve">% </w:t>
      </w:r>
      <w:r w:rsidR="0057229B" w:rsidRPr="00F479DE">
        <w:rPr>
          <w:rFonts w:ascii="Times New Roman" w:eastAsia="Times New Roman" w:hAnsi="Times New Roman"/>
          <w:spacing w:val="-6"/>
          <w:sz w:val="28"/>
          <w:szCs w:val="28"/>
          <w:lang w:val="ru-RU" w:eastAsia="ru-RU"/>
        </w:rPr>
        <w:t>ниже нормы.</w:t>
      </w:r>
    </w:p>
    <w:p w:rsidR="00D75866" w:rsidRPr="00F479DE" w:rsidRDefault="00AE37BD" w:rsidP="00B20225">
      <w:pPr>
        <w:spacing w:after="0" w:line="240" w:lineRule="auto"/>
        <w:ind w:firstLine="709"/>
        <w:jc w:val="both"/>
        <w:rPr>
          <w:rFonts w:ascii="Times New Roman" w:eastAsia="Times New Roman" w:hAnsi="Times New Roman"/>
          <w:spacing w:val="-6"/>
          <w:sz w:val="28"/>
          <w:szCs w:val="28"/>
          <w:lang w:eastAsia="ru-RU"/>
        </w:rPr>
      </w:pPr>
      <w:r w:rsidRPr="00F479DE">
        <w:rPr>
          <w:rFonts w:ascii="Times New Roman" w:eastAsia="Times New Roman" w:hAnsi="Times New Roman"/>
          <w:spacing w:val="-6"/>
          <w:sz w:val="28"/>
          <w:szCs w:val="28"/>
          <w:lang w:val="ru-RU" w:eastAsia="ru-RU"/>
        </w:rPr>
        <w:t>По д</w:t>
      </w:r>
      <w:r w:rsidR="00D75866" w:rsidRPr="00F479DE">
        <w:rPr>
          <w:rFonts w:ascii="Times New Roman" w:eastAsia="Times New Roman" w:hAnsi="Times New Roman"/>
          <w:spacing w:val="-6"/>
          <w:sz w:val="28"/>
          <w:szCs w:val="28"/>
          <w:lang w:eastAsia="ru-RU"/>
        </w:rPr>
        <w:t>анны</w:t>
      </w:r>
      <w:r w:rsidRPr="00F479DE">
        <w:rPr>
          <w:rFonts w:ascii="Times New Roman" w:eastAsia="Times New Roman" w:hAnsi="Times New Roman"/>
          <w:spacing w:val="-6"/>
          <w:sz w:val="28"/>
          <w:szCs w:val="28"/>
          <w:lang w:val="ru-RU" w:eastAsia="ru-RU"/>
        </w:rPr>
        <w:t>м</w:t>
      </w:r>
      <w:r w:rsidR="00D75866" w:rsidRPr="00F479DE">
        <w:rPr>
          <w:rFonts w:ascii="Times New Roman" w:eastAsia="Times New Roman" w:hAnsi="Times New Roman"/>
          <w:spacing w:val="-6"/>
          <w:sz w:val="28"/>
          <w:szCs w:val="28"/>
          <w:lang w:eastAsia="ru-RU"/>
        </w:rPr>
        <w:t xml:space="preserve"> </w:t>
      </w:r>
      <w:r w:rsidR="001E0170" w:rsidRPr="00F479DE">
        <w:rPr>
          <w:rFonts w:ascii="Times New Roman" w:eastAsia="Times New Roman" w:hAnsi="Times New Roman"/>
          <w:spacing w:val="-6"/>
          <w:sz w:val="28"/>
          <w:szCs w:val="28"/>
          <w:lang w:val="ru-RU" w:eastAsia="ru-RU"/>
        </w:rPr>
        <w:t xml:space="preserve">дефицита водопотребления и </w:t>
      </w:r>
      <w:r w:rsidR="000E7180" w:rsidRPr="00F479DE">
        <w:rPr>
          <w:rFonts w:ascii="Times New Roman" w:eastAsia="Times New Roman" w:hAnsi="Times New Roman"/>
          <w:spacing w:val="-6"/>
          <w:sz w:val="28"/>
          <w:szCs w:val="28"/>
          <w:lang w:val="ru-RU" w:eastAsia="ru-RU"/>
        </w:rPr>
        <w:t xml:space="preserve">РГП </w:t>
      </w:r>
      <w:r w:rsidR="009228B8" w:rsidRPr="00F479DE">
        <w:rPr>
          <w:rFonts w:ascii="Times New Roman" w:eastAsia="Times New Roman" w:hAnsi="Times New Roman"/>
          <w:spacing w:val="-6"/>
          <w:sz w:val="28"/>
          <w:szCs w:val="28"/>
          <w:lang w:val="ru-RU" w:eastAsia="ru-RU"/>
        </w:rPr>
        <w:t>«Казгидромет»</w:t>
      </w:r>
      <w:r w:rsidR="00D75866" w:rsidRPr="00F479DE">
        <w:rPr>
          <w:rFonts w:ascii="Times New Roman" w:eastAsia="Times New Roman" w:hAnsi="Times New Roman"/>
          <w:spacing w:val="-6"/>
          <w:sz w:val="28"/>
          <w:szCs w:val="28"/>
          <w:lang w:eastAsia="ru-RU"/>
        </w:rPr>
        <w:t xml:space="preserve"> за годы исследований </w:t>
      </w:r>
      <w:r w:rsidR="005A6098" w:rsidRPr="00F479DE">
        <w:rPr>
          <w:rFonts w:ascii="Times New Roman" w:eastAsia="Times New Roman" w:hAnsi="Times New Roman"/>
          <w:spacing w:val="-6"/>
          <w:sz w:val="28"/>
          <w:szCs w:val="28"/>
          <w:lang w:eastAsia="ru-RU"/>
        </w:rPr>
        <w:t>обеспеченность</w:t>
      </w:r>
      <w:r w:rsidR="005A6098" w:rsidRPr="00F479DE">
        <w:rPr>
          <w:rFonts w:ascii="Times New Roman" w:eastAsia="Times New Roman" w:hAnsi="Times New Roman"/>
          <w:spacing w:val="-6"/>
          <w:sz w:val="28"/>
          <w:szCs w:val="28"/>
          <w:lang w:val="ru-RU" w:eastAsia="ru-RU"/>
        </w:rPr>
        <w:t xml:space="preserve"> </w:t>
      </w:r>
      <w:r w:rsidR="009228B8" w:rsidRPr="00F479DE">
        <w:rPr>
          <w:rFonts w:ascii="Times New Roman" w:eastAsia="Times New Roman" w:hAnsi="Times New Roman"/>
          <w:spacing w:val="-6"/>
          <w:sz w:val="28"/>
          <w:szCs w:val="28"/>
          <w:lang w:val="ru-RU" w:eastAsia="ru-RU"/>
        </w:rPr>
        <w:t xml:space="preserve">года </w:t>
      </w:r>
      <w:r w:rsidR="005A6098" w:rsidRPr="00F479DE">
        <w:rPr>
          <w:rFonts w:ascii="Times New Roman" w:eastAsia="Times New Roman" w:hAnsi="Times New Roman"/>
          <w:spacing w:val="-6"/>
          <w:sz w:val="28"/>
          <w:szCs w:val="28"/>
          <w:lang w:val="ru-RU" w:eastAsia="ru-RU"/>
        </w:rPr>
        <w:t>в 2017 и 201</w:t>
      </w:r>
      <w:r w:rsidR="00B7213F" w:rsidRPr="00F479DE">
        <w:rPr>
          <w:rFonts w:ascii="Times New Roman" w:eastAsia="Times New Roman" w:hAnsi="Times New Roman"/>
          <w:spacing w:val="-6"/>
          <w:sz w:val="28"/>
          <w:szCs w:val="28"/>
          <w:lang w:val="ru-RU" w:eastAsia="ru-RU"/>
        </w:rPr>
        <w:t>8</w:t>
      </w:r>
      <w:r w:rsidR="005A6098" w:rsidRPr="00F479DE">
        <w:rPr>
          <w:rFonts w:ascii="Times New Roman" w:eastAsia="Times New Roman" w:hAnsi="Times New Roman"/>
          <w:spacing w:val="-6"/>
          <w:sz w:val="28"/>
          <w:szCs w:val="28"/>
          <w:lang w:val="ru-RU" w:eastAsia="ru-RU"/>
        </w:rPr>
        <w:t xml:space="preserve"> годах </w:t>
      </w:r>
      <w:r w:rsidR="00D75866" w:rsidRPr="00F479DE">
        <w:rPr>
          <w:rFonts w:ascii="Times New Roman" w:eastAsia="Times New Roman" w:hAnsi="Times New Roman"/>
          <w:spacing w:val="-6"/>
          <w:sz w:val="28"/>
          <w:szCs w:val="28"/>
          <w:lang w:eastAsia="ru-RU"/>
        </w:rPr>
        <w:t xml:space="preserve">составила </w:t>
      </w:r>
      <w:r w:rsidR="00AD6289" w:rsidRPr="00F479DE">
        <w:rPr>
          <w:rFonts w:ascii="Times New Roman" w:eastAsia="Times New Roman" w:hAnsi="Times New Roman"/>
          <w:spacing w:val="-6"/>
          <w:sz w:val="28"/>
          <w:szCs w:val="28"/>
          <w:lang w:eastAsia="ru-RU"/>
        </w:rPr>
        <w:t>8</w:t>
      </w:r>
      <w:r w:rsidR="00AD6289" w:rsidRPr="00F479DE">
        <w:rPr>
          <w:rFonts w:ascii="Times New Roman" w:eastAsia="Times New Roman" w:hAnsi="Times New Roman"/>
          <w:spacing w:val="-6"/>
          <w:sz w:val="28"/>
          <w:szCs w:val="28"/>
          <w:lang w:val="ru-RU" w:eastAsia="ru-RU"/>
        </w:rPr>
        <w:t>5 и 80</w:t>
      </w:r>
      <w:r w:rsidR="005A6098" w:rsidRPr="00F479DE">
        <w:rPr>
          <w:rFonts w:ascii="Times New Roman" w:eastAsia="Times New Roman" w:hAnsi="Times New Roman"/>
          <w:spacing w:val="-6"/>
          <w:sz w:val="28"/>
          <w:szCs w:val="28"/>
          <w:lang w:eastAsia="ru-RU"/>
        </w:rPr>
        <w:t>%</w:t>
      </w:r>
      <w:r w:rsidR="005A6098" w:rsidRPr="00F479DE">
        <w:rPr>
          <w:rFonts w:ascii="Times New Roman" w:eastAsia="Times New Roman" w:hAnsi="Times New Roman"/>
          <w:spacing w:val="-6"/>
          <w:sz w:val="28"/>
          <w:szCs w:val="28"/>
          <w:lang w:val="ru-RU" w:eastAsia="ru-RU"/>
        </w:rPr>
        <w:t>, обеспеченность 201</w:t>
      </w:r>
      <w:r w:rsidR="00B7213F" w:rsidRPr="00F479DE">
        <w:rPr>
          <w:rFonts w:ascii="Times New Roman" w:eastAsia="Times New Roman" w:hAnsi="Times New Roman"/>
          <w:spacing w:val="-6"/>
          <w:sz w:val="28"/>
          <w:szCs w:val="28"/>
          <w:lang w:val="ru-RU" w:eastAsia="ru-RU"/>
        </w:rPr>
        <w:t>9</w:t>
      </w:r>
      <w:r w:rsidR="005A6098" w:rsidRPr="00F479DE">
        <w:rPr>
          <w:rFonts w:ascii="Times New Roman" w:eastAsia="Times New Roman" w:hAnsi="Times New Roman"/>
          <w:spacing w:val="-6"/>
          <w:sz w:val="28"/>
          <w:szCs w:val="28"/>
          <w:lang w:val="ru-RU" w:eastAsia="ru-RU"/>
        </w:rPr>
        <w:t xml:space="preserve"> года</w:t>
      </w:r>
      <w:r w:rsidR="005A6098" w:rsidRPr="00F479DE">
        <w:rPr>
          <w:rFonts w:ascii="Times New Roman" w:eastAsia="Times New Roman" w:hAnsi="Times New Roman"/>
          <w:spacing w:val="-6"/>
          <w:sz w:val="28"/>
          <w:szCs w:val="28"/>
          <w:lang w:eastAsia="ru-RU"/>
        </w:rPr>
        <w:t xml:space="preserve"> </w:t>
      </w:r>
      <w:r w:rsidR="005A6098" w:rsidRPr="00F479DE">
        <w:rPr>
          <w:rFonts w:ascii="Times New Roman" w:eastAsia="Times New Roman" w:hAnsi="Times New Roman"/>
          <w:spacing w:val="-6"/>
          <w:sz w:val="28"/>
          <w:szCs w:val="28"/>
          <w:lang w:val="ru-RU" w:eastAsia="ru-RU"/>
        </w:rPr>
        <w:t>со</w:t>
      </w:r>
      <w:r w:rsidR="00DB5CA8" w:rsidRPr="00F479DE">
        <w:rPr>
          <w:rFonts w:ascii="Times New Roman" w:eastAsia="Times New Roman" w:hAnsi="Times New Roman"/>
          <w:spacing w:val="-6"/>
          <w:sz w:val="28"/>
          <w:szCs w:val="28"/>
          <w:lang w:val="ru-RU" w:eastAsia="ru-RU"/>
        </w:rPr>
        <w:t>от</w:t>
      </w:r>
      <w:r w:rsidR="005A6098" w:rsidRPr="00F479DE">
        <w:rPr>
          <w:rFonts w:ascii="Times New Roman" w:eastAsia="Times New Roman" w:hAnsi="Times New Roman"/>
          <w:spacing w:val="-6"/>
          <w:sz w:val="28"/>
          <w:szCs w:val="28"/>
          <w:lang w:val="ru-RU" w:eastAsia="ru-RU"/>
        </w:rPr>
        <w:t>ветственно составила 90%</w:t>
      </w:r>
      <w:r w:rsidR="00D75866" w:rsidRPr="00F479DE">
        <w:rPr>
          <w:rFonts w:ascii="Times New Roman" w:eastAsia="Times New Roman" w:hAnsi="Times New Roman"/>
          <w:spacing w:val="-6"/>
          <w:sz w:val="28"/>
          <w:szCs w:val="28"/>
          <w:lang w:eastAsia="ru-RU"/>
        </w:rPr>
        <w:t>.</w:t>
      </w:r>
    </w:p>
    <w:p w:rsidR="00D75866" w:rsidRPr="00F479DE" w:rsidRDefault="00D75866" w:rsidP="00B20225">
      <w:pPr>
        <w:spacing w:after="0" w:line="240" w:lineRule="auto"/>
        <w:jc w:val="both"/>
        <w:rPr>
          <w:rFonts w:ascii="Times New Roman" w:eastAsia="Times New Roman" w:hAnsi="Times New Roman"/>
          <w:spacing w:val="-6"/>
          <w:sz w:val="28"/>
          <w:szCs w:val="28"/>
          <w:lang w:eastAsia="ru-RU"/>
        </w:rPr>
      </w:pPr>
    </w:p>
    <w:p w:rsidR="00977C7F" w:rsidRDefault="00977C7F" w:rsidP="00B20225">
      <w:pPr>
        <w:spacing w:after="0" w:line="240" w:lineRule="auto"/>
        <w:jc w:val="both"/>
        <w:rPr>
          <w:rFonts w:ascii="Times New Roman" w:eastAsia="Times New Roman" w:hAnsi="Times New Roman"/>
          <w:spacing w:val="-6"/>
          <w:sz w:val="28"/>
          <w:szCs w:val="28"/>
          <w:lang w:eastAsia="ru-RU"/>
        </w:rPr>
      </w:pPr>
    </w:p>
    <w:p w:rsidR="00BA6639" w:rsidRPr="00F479DE" w:rsidRDefault="00BA6639" w:rsidP="00B20225">
      <w:pPr>
        <w:spacing w:after="0" w:line="240" w:lineRule="auto"/>
        <w:jc w:val="both"/>
        <w:rPr>
          <w:rFonts w:ascii="Times New Roman" w:eastAsia="Times New Roman" w:hAnsi="Times New Roman"/>
          <w:spacing w:val="-6"/>
          <w:sz w:val="28"/>
          <w:szCs w:val="28"/>
          <w:lang w:eastAsia="ru-RU"/>
        </w:rPr>
      </w:pPr>
    </w:p>
    <w:p w:rsidR="00D75866" w:rsidRPr="00F479DE" w:rsidRDefault="00A55A00" w:rsidP="00B20225">
      <w:pPr>
        <w:spacing w:after="0" w:line="240" w:lineRule="auto"/>
        <w:ind w:firstLine="709"/>
        <w:jc w:val="both"/>
        <w:rPr>
          <w:rFonts w:ascii="Times New Roman" w:eastAsia="Times New Roman" w:hAnsi="Times New Roman"/>
          <w:sz w:val="28"/>
          <w:szCs w:val="28"/>
          <w:lang w:eastAsia="ru-RU"/>
        </w:rPr>
      </w:pPr>
      <w:r w:rsidRPr="00F479DE">
        <w:rPr>
          <w:rFonts w:ascii="Times New Roman" w:eastAsia="Times New Roman" w:hAnsi="Times New Roman"/>
          <w:sz w:val="28"/>
          <w:szCs w:val="28"/>
          <w:lang w:val="ru-RU" w:eastAsia="ru-RU"/>
        </w:rPr>
        <w:lastRenderedPageBreak/>
        <w:t xml:space="preserve">Таблица </w:t>
      </w:r>
      <w:r w:rsidR="00D75866" w:rsidRPr="00F479DE">
        <w:rPr>
          <w:rFonts w:ascii="Times New Roman" w:eastAsia="Times New Roman" w:hAnsi="Times New Roman"/>
          <w:sz w:val="28"/>
          <w:szCs w:val="28"/>
          <w:lang w:eastAsia="ru-RU"/>
        </w:rPr>
        <w:t>2.</w:t>
      </w:r>
      <w:r w:rsidR="004C509C" w:rsidRPr="00F479DE">
        <w:rPr>
          <w:rFonts w:ascii="Times New Roman" w:eastAsia="Times New Roman" w:hAnsi="Times New Roman"/>
          <w:sz w:val="28"/>
          <w:szCs w:val="28"/>
          <w:lang w:val="ru-RU" w:eastAsia="ru-RU"/>
        </w:rPr>
        <w:t>9</w:t>
      </w:r>
      <w:r w:rsidR="00D75866" w:rsidRPr="00F479DE">
        <w:rPr>
          <w:rFonts w:ascii="Times New Roman" w:eastAsia="Times New Roman" w:hAnsi="Times New Roman"/>
          <w:sz w:val="28"/>
          <w:szCs w:val="28"/>
          <w:lang w:eastAsia="ru-RU"/>
        </w:rPr>
        <w:t xml:space="preserve"> - </w:t>
      </w:r>
      <w:r w:rsidR="00492363" w:rsidRPr="00F479DE">
        <w:rPr>
          <w:rFonts w:ascii="Times New Roman" w:eastAsia="Times New Roman" w:hAnsi="Times New Roman"/>
          <w:sz w:val="28"/>
          <w:szCs w:val="28"/>
          <w:lang w:val="ru-RU" w:eastAsia="ru-RU"/>
        </w:rPr>
        <w:t>Д</w:t>
      </w:r>
      <w:r w:rsidR="00D75866" w:rsidRPr="00F479DE">
        <w:rPr>
          <w:rFonts w:ascii="Times New Roman" w:eastAsia="Times New Roman" w:hAnsi="Times New Roman"/>
          <w:sz w:val="28"/>
          <w:szCs w:val="28"/>
          <w:lang w:eastAsia="ru-RU"/>
        </w:rPr>
        <w:t>ефицит водоп</w:t>
      </w:r>
      <w:r w:rsidR="00DB5CA8" w:rsidRPr="00F479DE">
        <w:rPr>
          <w:rFonts w:ascii="Times New Roman" w:eastAsia="Times New Roman" w:hAnsi="Times New Roman"/>
          <w:sz w:val="28"/>
          <w:szCs w:val="28"/>
          <w:lang w:eastAsia="ru-RU"/>
        </w:rPr>
        <w:t>от</w:t>
      </w:r>
      <w:r w:rsidR="00D75866" w:rsidRPr="00F479DE">
        <w:rPr>
          <w:rFonts w:ascii="Times New Roman" w:eastAsia="Times New Roman" w:hAnsi="Times New Roman"/>
          <w:sz w:val="28"/>
          <w:szCs w:val="28"/>
          <w:lang w:eastAsia="ru-RU"/>
        </w:rPr>
        <w:t xml:space="preserve">ребления </w:t>
      </w:r>
      <w:r w:rsidR="00492363" w:rsidRPr="00F479DE">
        <w:rPr>
          <w:rFonts w:ascii="Times New Roman" w:eastAsia="Times New Roman" w:hAnsi="Times New Roman"/>
          <w:sz w:val="28"/>
          <w:szCs w:val="28"/>
          <w:lang w:val="ru-RU" w:eastAsia="ru-RU"/>
        </w:rPr>
        <w:t>и обеспеченность</w:t>
      </w:r>
      <w:r w:rsidR="00D75866" w:rsidRPr="00F479DE">
        <w:rPr>
          <w:rFonts w:ascii="Times New Roman" w:eastAsia="Times New Roman" w:hAnsi="Times New Roman"/>
          <w:sz w:val="28"/>
          <w:szCs w:val="28"/>
          <w:lang w:eastAsia="ru-RU"/>
        </w:rPr>
        <w:t xml:space="preserve"> </w:t>
      </w:r>
      <w:r w:rsidR="00843F65" w:rsidRPr="00F479DE">
        <w:rPr>
          <w:rFonts w:ascii="Times New Roman" w:eastAsia="Times New Roman" w:hAnsi="Times New Roman"/>
          <w:sz w:val="28"/>
          <w:szCs w:val="28"/>
          <w:lang w:val="ru-RU" w:eastAsia="ru-RU"/>
        </w:rPr>
        <w:t>лет</w:t>
      </w:r>
      <w:r w:rsidR="00D75866" w:rsidRPr="00F479DE">
        <w:rPr>
          <w:rFonts w:ascii="Times New Roman" w:eastAsia="Times New Roman" w:hAnsi="Times New Roman"/>
          <w:sz w:val="28"/>
          <w:szCs w:val="28"/>
          <w:lang w:eastAsia="ru-RU"/>
        </w:rPr>
        <w:t xml:space="preserve"> исследования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8"/>
        <w:gridCol w:w="2994"/>
        <w:gridCol w:w="2798"/>
        <w:gridCol w:w="2334"/>
      </w:tblGrid>
      <w:tr w:rsidR="005A6098" w:rsidRPr="00F479DE" w:rsidTr="005A6098">
        <w:tc>
          <w:tcPr>
            <w:tcW w:w="1242" w:type="dxa"/>
            <w:vMerge w:val="restart"/>
            <w:shd w:val="clear" w:color="auto" w:fill="auto"/>
          </w:tcPr>
          <w:p w:rsidR="00D75866" w:rsidRPr="00F479DE" w:rsidRDefault="00D75866" w:rsidP="00B20225">
            <w:pPr>
              <w:spacing w:after="0" w:line="240" w:lineRule="auto"/>
              <w:jc w:val="center"/>
              <w:rPr>
                <w:rFonts w:ascii="Times New Roman" w:hAnsi="Times New Roman"/>
                <w:sz w:val="28"/>
                <w:szCs w:val="28"/>
              </w:rPr>
            </w:pPr>
            <w:r w:rsidRPr="00F479DE">
              <w:rPr>
                <w:rFonts w:ascii="Times New Roman" w:hAnsi="Times New Roman"/>
                <w:sz w:val="28"/>
                <w:szCs w:val="28"/>
              </w:rPr>
              <w:t>Годы</w:t>
            </w:r>
          </w:p>
        </w:tc>
        <w:tc>
          <w:tcPr>
            <w:tcW w:w="5953" w:type="dxa"/>
            <w:gridSpan w:val="2"/>
            <w:shd w:val="clear" w:color="auto" w:fill="auto"/>
          </w:tcPr>
          <w:p w:rsidR="00D75866" w:rsidRPr="00F479DE" w:rsidRDefault="00D75866" w:rsidP="00B20225">
            <w:pPr>
              <w:spacing w:after="0" w:line="240" w:lineRule="auto"/>
              <w:jc w:val="center"/>
              <w:rPr>
                <w:rFonts w:ascii="Times New Roman" w:hAnsi="Times New Roman"/>
                <w:sz w:val="28"/>
                <w:szCs w:val="28"/>
              </w:rPr>
            </w:pPr>
            <w:r w:rsidRPr="00F479DE">
              <w:rPr>
                <w:rFonts w:ascii="Times New Roman" w:hAnsi="Times New Roman"/>
                <w:sz w:val="28"/>
                <w:szCs w:val="28"/>
              </w:rPr>
              <w:t>Дефицит водоп</w:t>
            </w:r>
            <w:r w:rsidR="00DB5CA8" w:rsidRPr="00F479DE">
              <w:rPr>
                <w:rFonts w:ascii="Times New Roman" w:hAnsi="Times New Roman"/>
                <w:sz w:val="28"/>
                <w:szCs w:val="28"/>
              </w:rPr>
              <w:t>от</w:t>
            </w:r>
            <w:r w:rsidRPr="00F479DE">
              <w:rPr>
                <w:rFonts w:ascii="Times New Roman" w:hAnsi="Times New Roman"/>
                <w:sz w:val="28"/>
                <w:szCs w:val="28"/>
              </w:rPr>
              <w:t>ребления</w:t>
            </w:r>
          </w:p>
        </w:tc>
        <w:tc>
          <w:tcPr>
            <w:tcW w:w="2375" w:type="dxa"/>
            <w:vMerge w:val="restart"/>
            <w:shd w:val="clear" w:color="auto" w:fill="auto"/>
          </w:tcPr>
          <w:p w:rsidR="00D75866" w:rsidRPr="00F479DE" w:rsidRDefault="00D75866" w:rsidP="00B20225">
            <w:pPr>
              <w:spacing w:after="0" w:line="240" w:lineRule="auto"/>
              <w:jc w:val="center"/>
              <w:rPr>
                <w:rFonts w:ascii="Times New Roman" w:hAnsi="Times New Roman"/>
                <w:sz w:val="28"/>
                <w:szCs w:val="28"/>
              </w:rPr>
            </w:pPr>
            <w:r w:rsidRPr="00F479DE">
              <w:rPr>
                <w:rFonts w:ascii="Times New Roman" w:hAnsi="Times New Roman"/>
                <w:sz w:val="28"/>
                <w:szCs w:val="28"/>
              </w:rPr>
              <w:t xml:space="preserve">Примечание </w:t>
            </w:r>
          </w:p>
        </w:tc>
      </w:tr>
      <w:tr w:rsidR="005A6098" w:rsidRPr="00F479DE" w:rsidTr="005A6098">
        <w:tc>
          <w:tcPr>
            <w:tcW w:w="1242" w:type="dxa"/>
            <w:vMerge/>
            <w:shd w:val="clear" w:color="auto" w:fill="auto"/>
          </w:tcPr>
          <w:p w:rsidR="00D75866" w:rsidRPr="00F479DE" w:rsidRDefault="00D75866" w:rsidP="00B20225">
            <w:pPr>
              <w:spacing w:after="0" w:line="240" w:lineRule="auto"/>
              <w:jc w:val="center"/>
              <w:rPr>
                <w:rFonts w:ascii="Times New Roman" w:hAnsi="Times New Roman"/>
                <w:sz w:val="28"/>
                <w:szCs w:val="28"/>
              </w:rPr>
            </w:pPr>
          </w:p>
        </w:tc>
        <w:tc>
          <w:tcPr>
            <w:tcW w:w="3118" w:type="dxa"/>
            <w:shd w:val="clear" w:color="auto" w:fill="auto"/>
          </w:tcPr>
          <w:p w:rsidR="00D75866" w:rsidRPr="00F479DE" w:rsidRDefault="00D75866" w:rsidP="00B20225">
            <w:pPr>
              <w:spacing w:after="0" w:line="240" w:lineRule="auto"/>
              <w:jc w:val="center"/>
              <w:rPr>
                <w:rFonts w:ascii="Times New Roman" w:hAnsi="Times New Roman"/>
                <w:sz w:val="28"/>
                <w:szCs w:val="28"/>
              </w:rPr>
            </w:pPr>
            <w:r w:rsidRPr="00F479DE">
              <w:rPr>
                <w:rFonts w:ascii="Times New Roman" w:hAnsi="Times New Roman"/>
                <w:sz w:val="28"/>
                <w:szCs w:val="28"/>
              </w:rPr>
              <w:t>Сумма, мм</w:t>
            </w:r>
          </w:p>
        </w:tc>
        <w:tc>
          <w:tcPr>
            <w:tcW w:w="2835" w:type="dxa"/>
            <w:shd w:val="clear" w:color="auto" w:fill="auto"/>
          </w:tcPr>
          <w:p w:rsidR="00D75866" w:rsidRPr="00F479DE" w:rsidRDefault="00D75866" w:rsidP="00B20225">
            <w:pPr>
              <w:spacing w:after="0" w:line="240" w:lineRule="auto"/>
              <w:jc w:val="center"/>
              <w:rPr>
                <w:rFonts w:ascii="Times New Roman" w:hAnsi="Times New Roman"/>
                <w:sz w:val="28"/>
                <w:szCs w:val="28"/>
              </w:rPr>
            </w:pPr>
            <w:r w:rsidRPr="00F479DE">
              <w:rPr>
                <w:rFonts w:ascii="Times New Roman" w:hAnsi="Times New Roman"/>
                <w:sz w:val="28"/>
                <w:szCs w:val="28"/>
              </w:rPr>
              <w:t>Обеспеченность, %</w:t>
            </w:r>
          </w:p>
        </w:tc>
        <w:tc>
          <w:tcPr>
            <w:tcW w:w="2375" w:type="dxa"/>
            <w:vMerge/>
            <w:shd w:val="clear" w:color="auto" w:fill="auto"/>
          </w:tcPr>
          <w:p w:rsidR="00D75866" w:rsidRPr="00F479DE" w:rsidRDefault="00D75866" w:rsidP="00B20225">
            <w:pPr>
              <w:spacing w:after="0" w:line="240" w:lineRule="auto"/>
              <w:jc w:val="center"/>
              <w:rPr>
                <w:rFonts w:ascii="Times New Roman" w:hAnsi="Times New Roman"/>
                <w:sz w:val="28"/>
                <w:szCs w:val="28"/>
              </w:rPr>
            </w:pPr>
          </w:p>
        </w:tc>
      </w:tr>
      <w:tr w:rsidR="00836480" w:rsidRPr="00F479DE" w:rsidTr="0023524C">
        <w:tc>
          <w:tcPr>
            <w:tcW w:w="1242" w:type="dxa"/>
            <w:shd w:val="clear" w:color="auto" w:fill="auto"/>
          </w:tcPr>
          <w:p w:rsidR="0023524C" w:rsidRPr="00F479DE" w:rsidRDefault="0023524C" w:rsidP="00B20225">
            <w:pPr>
              <w:spacing w:after="0" w:line="240" w:lineRule="auto"/>
              <w:jc w:val="both"/>
              <w:rPr>
                <w:rFonts w:ascii="Times New Roman" w:hAnsi="Times New Roman"/>
                <w:sz w:val="28"/>
                <w:szCs w:val="28"/>
              </w:rPr>
            </w:pPr>
            <w:r w:rsidRPr="00F479DE">
              <w:rPr>
                <w:rFonts w:ascii="Times New Roman" w:hAnsi="Times New Roman"/>
                <w:sz w:val="28"/>
                <w:szCs w:val="28"/>
              </w:rPr>
              <w:t>2017</w:t>
            </w:r>
          </w:p>
        </w:tc>
        <w:tc>
          <w:tcPr>
            <w:tcW w:w="3118" w:type="dxa"/>
            <w:tcBorders>
              <w:top w:val="nil"/>
              <w:left w:val="single" w:sz="4" w:space="0" w:color="auto"/>
              <w:bottom w:val="single" w:sz="4" w:space="0" w:color="auto"/>
              <w:right w:val="single" w:sz="4" w:space="0" w:color="auto"/>
            </w:tcBorders>
            <w:shd w:val="clear" w:color="auto" w:fill="auto"/>
          </w:tcPr>
          <w:p w:rsidR="0023524C" w:rsidRPr="00F479DE" w:rsidRDefault="00A90C9E" w:rsidP="00B20225">
            <w:pPr>
              <w:spacing w:after="0" w:line="240" w:lineRule="auto"/>
              <w:jc w:val="center"/>
              <w:rPr>
                <w:rFonts w:ascii="Times New Roman" w:hAnsi="Times New Roman"/>
                <w:sz w:val="28"/>
                <w:szCs w:val="28"/>
              </w:rPr>
            </w:pPr>
            <w:r w:rsidRPr="00F479DE">
              <w:rPr>
                <w:rFonts w:ascii="Times New Roman" w:hAnsi="Times New Roman"/>
                <w:sz w:val="28"/>
                <w:szCs w:val="28"/>
              </w:rPr>
              <w:t>627,1</w:t>
            </w:r>
          </w:p>
        </w:tc>
        <w:tc>
          <w:tcPr>
            <w:tcW w:w="2835" w:type="dxa"/>
            <w:shd w:val="clear" w:color="auto" w:fill="auto"/>
          </w:tcPr>
          <w:p w:rsidR="0023524C" w:rsidRPr="00F479DE" w:rsidRDefault="00B7213F" w:rsidP="00AD6289">
            <w:pPr>
              <w:spacing w:after="0" w:line="240" w:lineRule="auto"/>
              <w:jc w:val="center"/>
              <w:rPr>
                <w:rFonts w:ascii="Times New Roman" w:hAnsi="Times New Roman"/>
                <w:sz w:val="28"/>
                <w:szCs w:val="28"/>
                <w:lang w:val="en-US"/>
              </w:rPr>
            </w:pPr>
            <w:r w:rsidRPr="00F479DE">
              <w:rPr>
                <w:rFonts w:ascii="Times New Roman" w:hAnsi="Times New Roman"/>
                <w:sz w:val="28"/>
                <w:szCs w:val="28"/>
                <w:lang w:val="ru-RU"/>
              </w:rPr>
              <w:t>8</w:t>
            </w:r>
            <w:r w:rsidR="00AD6289" w:rsidRPr="00F479DE">
              <w:rPr>
                <w:rFonts w:ascii="Times New Roman" w:hAnsi="Times New Roman"/>
                <w:sz w:val="28"/>
                <w:szCs w:val="28"/>
                <w:lang w:val="ru-RU"/>
              </w:rPr>
              <w:t>5</w:t>
            </w:r>
          </w:p>
        </w:tc>
        <w:tc>
          <w:tcPr>
            <w:tcW w:w="2375" w:type="dxa"/>
            <w:shd w:val="clear" w:color="auto" w:fill="auto"/>
          </w:tcPr>
          <w:p w:rsidR="0023524C" w:rsidRPr="00F479DE" w:rsidRDefault="0023524C" w:rsidP="00B20225">
            <w:pPr>
              <w:spacing w:after="0" w:line="240" w:lineRule="auto"/>
              <w:jc w:val="center"/>
              <w:rPr>
                <w:rFonts w:ascii="Times New Roman" w:hAnsi="Times New Roman"/>
                <w:sz w:val="28"/>
                <w:szCs w:val="28"/>
                <w:lang w:val="ru-RU"/>
              </w:rPr>
            </w:pPr>
            <w:r w:rsidRPr="00F479DE">
              <w:rPr>
                <w:rFonts w:ascii="Times New Roman" w:hAnsi="Times New Roman"/>
                <w:sz w:val="28"/>
                <w:szCs w:val="28"/>
                <w:lang w:val="ru-RU"/>
              </w:rPr>
              <w:t>Сухой год</w:t>
            </w:r>
          </w:p>
        </w:tc>
      </w:tr>
      <w:tr w:rsidR="00836480" w:rsidRPr="00F479DE" w:rsidTr="0023524C">
        <w:tc>
          <w:tcPr>
            <w:tcW w:w="1242" w:type="dxa"/>
            <w:shd w:val="clear" w:color="auto" w:fill="auto"/>
          </w:tcPr>
          <w:p w:rsidR="0023524C" w:rsidRPr="00F479DE" w:rsidRDefault="0023524C" w:rsidP="00B20225">
            <w:pPr>
              <w:spacing w:after="0" w:line="240" w:lineRule="auto"/>
              <w:jc w:val="both"/>
              <w:rPr>
                <w:rFonts w:ascii="Times New Roman" w:hAnsi="Times New Roman"/>
                <w:sz w:val="28"/>
                <w:szCs w:val="28"/>
              </w:rPr>
            </w:pPr>
            <w:r w:rsidRPr="00F479DE">
              <w:rPr>
                <w:rFonts w:ascii="Times New Roman" w:hAnsi="Times New Roman"/>
                <w:sz w:val="28"/>
                <w:szCs w:val="28"/>
              </w:rPr>
              <w:t>2018</w:t>
            </w:r>
          </w:p>
        </w:tc>
        <w:tc>
          <w:tcPr>
            <w:tcW w:w="3118" w:type="dxa"/>
            <w:tcBorders>
              <w:top w:val="nil"/>
              <w:left w:val="single" w:sz="4" w:space="0" w:color="auto"/>
              <w:bottom w:val="single" w:sz="4" w:space="0" w:color="auto"/>
              <w:right w:val="single" w:sz="4" w:space="0" w:color="auto"/>
            </w:tcBorders>
            <w:shd w:val="clear" w:color="auto" w:fill="auto"/>
          </w:tcPr>
          <w:p w:rsidR="0023524C" w:rsidRPr="00F479DE" w:rsidRDefault="00A90C9E" w:rsidP="00B20225">
            <w:pPr>
              <w:spacing w:after="0" w:line="240" w:lineRule="auto"/>
              <w:jc w:val="center"/>
              <w:rPr>
                <w:rFonts w:ascii="Times New Roman" w:hAnsi="Times New Roman"/>
                <w:sz w:val="28"/>
                <w:szCs w:val="28"/>
              </w:rPr>
            </w:pPr>
            <w:r w:rsidRPr="00F479DE">
              <w:rPr>
                <w:rFonts w:ascii="Times New Roman" w:hAnsi="Times New Roman"/>
                <w:sz w:val="28"/>
                <w:szCs w:val="28"/>
              </w:rPr>
              <w:t>679,6</w:t>
            </w:r>
          </w:p>
        </w:tc>
        <w:tc>
          <w:tcPr>
            <w:tcW w:w="2835" w:type="dxa"/>
            <w:shd w:val="clear" w:color="auto" w:fill="auto"/>
          </w:tcPr>
          <w:p w:rsidR="0023524C" w:rsidRPr="00F479DE" w:rsidRDefault="0023524C" w:rsidP="00AD6289">
            <w:pPr>
              <w:spacing w:after="0" w:line="240" w:lineRule="auto"/>
              <w:jc w:val="center"/>
              <w:rPr>
                <w:rFonts w:ascii="Times New Roman" w:hAnsi="Times New Roman"/>
                <w:sz w:val="28"/>
                <w:szCs w:val="28"/>
                <w:lang w:val="ru-RU"/>
              </w:rPr>
            </w:pPr>
            <w:r w:rsidRPr="00F479DE">
              <w:rPr>
                <w:rFonts w:ascii="Times New Roman" w:hAnsi="Times New Roman"/>
                <w:sz w:val="28"/>
                <w:szCs w:val="28"/>
                <w:lang w:val="ru-RU"/>
              </w:rPr>
              <w:t>8</w:t>
            </w:r>
            <w:r w:rsidR="00AD6289" w:rsidRPr="00F479DE">
              <w:rPr>
                <w:rFonts w:ascii="Times New Roman" w:hAnsi="Times New Roman"/>
                <w:sz w:val="28"/>
                <w:szCs w:val="28"/>
                <w:lang w:val="ru-RU"/>
              </w:rPr>
              <w:t>0</w:t>
            </w:r>
          </w:p>
        </w:tc>
        <w:tc>
          <w:tcPr>
            <w:tcW w:w="2375" w:type="dxa"/>
            <w:shd w:val="clear" w:color="auto" w:fill="auto"/>
          </w:tcPr>
          <w:p w:rsidR="0023524C" w:rsidRPr="00F479DE" w:rsidRDefault="0023524C" w:rsidP="00B20225">
            <w:pPr>
              <w:spacing w:after="0" w:line="240" w:lineRule="auto"/>
              <w:jc w:val="center"/>
              <w:rPr>
                <w:rFonts w:ascii="Times New Roman" w:hAnsi="Times New Roman"/>
                <w:sz w:val="28"/>
                <w:szCs w:val="28"/>
                <w:lang w:val="ru-RU"/>
              </w:rPr>
            </w:pPr>
            <w:r w:rsidRPr="00F479DE">
              <w:rPr>
                <w:rFonts w:ascii="Times New Roman" w:hAnsi="Times New Roman"/>
                <w:sz w:val="28"/>
                <w:szCs w:val="28"/>
                <w:lang w:val="ru-RU"/>
              </w:rPr>
              <w:t>Сухой год</w:t>
            </w:r>
          </w:p>
        </w:tc>
      </w:tr>
      <w:tr w:rsidR="00836480" w:rsidRPr="00F479DE" w:rsidTr="0023524C">
        <w:tc>
          <w:tcPr>
            <w:tcW w:w="1242" w:type="dxa"/>
            <w:shd w:val="clear" w:color="auto" w:fill="auto"/>
          </w:tcPr>
          <w:p w:rsidR="0023524C" w:rsidRPr="00F479DE" w:rsidRDefault="0023524C" w:rsidP="00B20225">
            <w:pPr>
              <w:spacing w:after="0" w:line="240" w:lineRule="auto"/>
              <w:jc w:val="both"/>
              <w:rPr>
                <w:rFonts w:ascii="Times New Roman" w:hAnsi="Times New Roman"/>
                <w:sz w:val="28"/>
                <w:szCs w:val="28"/>
              </w:rPr>
            </w:pPr>
            <w:r w:rsidRPr="00F479DE">
              <w:rPr>
                <w:rFonts w:ascii="Times New Roman" w:hAnsi="Times New Roman"/>
                <w:sz w:val="28"/>
                <w:szCs w:val="28"/>
              </w:rPr>
              <w:t>2019</w:t>
            </w:r>
          </w:p>
        </w:tc>
        <w:tc>
          <w:tcPr>
            <w:tcW w:w="3118" w:type="dxa"/>
            <w:tcBorders>
              <w:top w:val="nil"/>
              <w:left w:val="single" w:sz="4" w:space="0" w:color="auto"/>
              <w:bottom w:val="single" w:sz="4" w:space="0" w:color="auto"/>
              <w:right w:val="single" w:sz="4" w:space="0" w:color="auto"/>
            </w:tcBorders>
            <w:shd w:val="clear" w:color="auto" w:fill="auto"/>
          </w:tcPr>
          <w:p w:rsidR="0023524C" w:rsidRPr="00F479DE" w:rsidRDefault="00A90C9E" w:rsidP="00B20225">
            <w:pPr>
              <w:spacing w:after="0" w:line="240" w:lineRule="auto"/>
              <w:jc w:val="center"/>
              <w:rPr>
                <w:rFonts w:ascii="Times New Roman" w:hAnsi="Times New Roman"/>
                <w:sz w:val="28"/>
                <w:szCs w:val="28"/>
              </w:rPr>
            </w:pPr>
            <w:r w:rsidRPr="00F479DE">
              <w:rPr>
                <w:rFonts w:ascii="Times New Roman" w:hAnsi="Times New Roman"/>
                <w:sz w:val="28"/>
                <w:szCs w:val="28"/>
              </w:rPr>
              <w:t>767,4</w:t>
            </w:r>
          </w:p>
        </w:tc>
        <w:tc>
          <w:tcPr>
            <w:tcW w:w="2835" w:type="dxa"/>
            <w:shd w:val="clear" w:color="auto" w:fill="auto"/>
          </w:tcPr>
          <w:p w:rsidR="0023524C" w:rsidRPr="00F479DE" w:rsidRDefault="0023524C" w:rsidP="00B20225">
            <w:pPr>
              <w:spacing w:after="0" w:line="240" w:lineRule="auto"/>
              <w:jc w:val="center"/>
              <w:rPr>
                <w:rFonts w:ascii="Times New Roman" w:hAnsi="Times New Roman"/>
                <w:sz w:val="28"/>
                <w:szCs w:val="28"/>
                <w:lang w:val="en-US"/>
              </w:rPr>
            </w:pPr>
            <w:r w:rsidRPr="00F479DE">
              <w:rPr>
                <w:rFonts w:ascii="Times New Roman" w:hAnsi="Times New Roman"/>
                <w:sz w:val="28"/>
                <w:szCs w:val="28"/>
                <w:lang w:val="ru-RU"/>
              </w:rPr>
              <w:t>90</w:t>
            </w:r>
          </w:p>
        </w:tc>
        <w:tc>
          <w:tcPr>
            <w:tcW w:w="2375" w:type="dxa"/>
            <w:shd w:val="clear" w:color="auto" w:fill="auto"/>
          </w:tcPr>
          <w:p w:rsidR="0023524C" w:rsidRPr="00F479DE" w:rsidRDefault="0023524C" w:rsidP="00B20225">
            <w:pPr>
              <w:spacing w:after="0" w:line="240" w:lineRule="auto"/>
              <w:jc w:val="center"/>
              <w:rPr>
                <w:rFonts w:ascii="Times New Roman" w:hAnsi="Times New Roman"/>
                <w:sz w:val="28"/>
                <w:szCs w:val="28"/>
                <w:lang w:val="ru-RU"/>
              </w:rPr>
            </w:pPr>
            <w:r w:rsidRPr="00F479DE">
              <w:rPr>
                <w:rFonts w:ascii="Times New Roman" w:hAnsi="Times New Roman"/>
                <w:sz w:val="28"/>
                <w:szCs w:val="28"/>
                <w:lang w:val="ru-RU"/>
              </w:rPr>
              <w:t>Сухой год</w:t>
            </w:r>
          </w:p>
        </w:tc>
      </w:tr>
    </w:tbl>
    <w:p w:rsidR="00876F7A" w:rsidRPr="00F479DE" w:rsidRDefault="00876F7A" w:rsidP="00B20225">
      <w:pPr>
        <w:spacing w:after="0" w:line="240" w:lineRule="auto"/>
        <w:ind w:firstLine="709"/>
        <w:jc w:val="both"/>
        <w:rPr>
          <w:rFonts w:ascii="Times New Roman" w:eastAsia="Times New Roman" w:hAnsi="Times New Roman"/>
          <w:snapToGrid w:val="0"/>
          <w:sz w:val="28"/>
          <w:szCs w:val="28"/>
          <w:lang w:eastAsia="ru-RU"/>
        </w:rPr>
      </w:pPr>
    </w:p>
    <w:p w:rsidR="00912E4B" w:rsidRPr="00F479DE" w:rsidRDefault="00D75866" w:rsidP="00B20225">
      <w:pPr>
        <w:spacing w:after="0" w:line="240" w:lineRule="auto"/>
        <w:ind w:firstLine="709"/>
        <w:jc w:val="both"/>
        <w:rPr>
          <w:rFonts w:ascii="Times New Roman" w:eastAsia="Times New Roman" w:hAnsi="Times New Roman"/>
          <w:snapToGrid w:val="0"/>
          <w:sz w:val="28"/>
          <w:szCs w:val="28"/>
          <w:lang w:val="ru-RU" w:eastAsia="ru-RU"/>
        </w:rPr>
      </w:pPr>
      <w:r w:rsidRPr="00F479DE">
        <w:rPr>
          <w:rFonts w:ascii="Times New Roman" w:eastAsia="Times New Roman" w:hAnsi="Times New Roman"/>
          <w:snapToGrid w:val="0"/>
          <w:sz w:val="28"/>
          <w:szCs w:val="28"/>
          <w:lang w:eastAsia="ru-RU"/>
        </w:rPr>
        <w:t xml:space="preserve">Анализ </w:t>
      </w:r>
      <w:r w:rsidR="009150DB" w:rsidRPr="00F479DE">
        <w:rPr>
          <w:rFonts w:ascii="Times New Roman" w:eastAsia="Times New Roman" w:hAnsi="Times New Roman"/>
          <w:snapToGrid w:val="0"/>
          <w:sz w:val="28"/>
          <w:szCs w:val="28"/>
          <w:lang w:val="ru-RU" w:eastAsia="ru-RU"/>
        </w:rPr>
        <w:t xml:space="preserve">климатических </w:t>
      </w:r>
      <w:r w:rsidR="006B0DF2" w:rsidRPr="00F479DE">
        <w:rPr>
          <w:rFonts w:ascii="Times New Roman" w:eastAsia="Times New Roman" w:hAnsi="Times New Roman"/>
          <w:snapToGrid w:val="0"/>
          <w:sz w:val="28"/>
          <w:szCs w:val="28"/>
          <w:lang w:val="ru-RU" w:eastAsia="ru-RU"/>
        </w:rPr>
        <w:t>значений показал</w:t>
      </w:r>
      <w:r w:rsidRPr="00F479DE">
        <w:rPr>
          <w:rFonts w:ascii="Times New Roman" w:eastAsia="Times New Roman" w:hAnsi="Times New Roman"/>
          <w:snapToGrid w:val="0"/>
          <w:sz w:val="28"/>
          <w:szCs w:val="28"/>
          <w:lang w:eastAsia="ru-RU"/>
        </w:rPr>
        <w:t>, что в вегетационный период</w:t>
      </w:r>
      <w:r w:rsidR="001C6052" w:rsidRPr="00F479DE">
        <w:rPr>
          <w:rFonts w:ascii="Times New Roman" w:eastAsia="Times New Roman" w:hAnsi="Times New Roman"/>
          <w:snapToGrid w:val="0"/>
          <w:sz w:val="28"/>
          <w:szCs w:val="28"/>
          <w:lang w:eastAsia="ru-RU"/>
        </w:rPr>
        <w:t xml:space="preserve"> </w:t>
      </w:r>
      <w:r w:rsidR="001C6052" w:rsidRPr="00F479DE">
        <w:rPr>
          <w:rFonts w:ascii="Times New Roman" w:eastAsia="Times New Roman" w:hAnsi="Times New Roman"/>
          <w:snapToGrid w:val="0"/>
          <w:sz w:val="28"/>
          <w:szCs w:val="28"/>
          <w:lang w:val="ru-RU" w:eastAsia="ru-RU"/>
        </w:rPr>
        <w:t>исследуемых лет</w:t>
      </w:r>
      <w:r w:rsidRPr="00F479DE">
        <w:rPr>
          <w:rFonts w:ascii="Times New Roman" w:eastAsia="Times New Roman" w:hAnsi="Times New Roman"/>
          <w:snapToGrid w:val="0"/>
          <w:sz w:val="28"/>
          <w:szCs w:val="28"/>
          <w:lang w:eastAsia="ru-RU"/>
        </w:rPr>
        <w:t xml:space="preserve">, наибольшее количество осадков выпало в весенние месяцы </w:t>
      </w:r>
      <w:r w:rsidR="001C6052" w:rsidRPr="00F479DE">
        <w:rPr>
          <w:rFonts w:ascii="Times New Roman" w:eastAsia="Times New Roman" w:hAnsi="Times New Roman"/>
          <w:snapToGrid w:val="0"/>
          <w:sz w:val="28"/>
          <w:szCs w:val="28"/>
          <w:lang w:val="ru-RU" w:eastAsia="ru-RU"/>
        </w:rPr>
        <w:t>-</w:t>
      </w:r>
      <w:r w:rsidRPr="00F479DE">
        <w:rPr>
          <w:rFonts w:ascii="Times New Roman" w:eastAsia="Times New Roman" w:hAnsi="Times New Roman"/>
          <w:snapToGrid w:val="0"/>
          <w:sz w:val="28"/>
          <w:szCs w:val="28"/>
          <w:lang w:eastAsia="ru-RU"/>
        </w:rPr>
        <w:t xml:space="preserve"> </w:t>
      </w:r>
      <w:r w:rsidR="009150DB" w:rsidRPr="00F479DE">
        <w:rPr>
          <w:rFonts w:ascii="Times New Roman" w:eastAsia="Times New Roman" w:hAnsi="Times New Roman"/>
          <w:snapToGrid w:val="0"/>
          <w:sz w:val="28"/>
          <w:szCs w:val="28"/>
          <w:lang w:val="ru-RU" w:eastAsia="ru-RU"/>
        </w:rPr>
        <w:t>171,4</w:t>
      </w:r>
      <w:r w:rsidRPr="00F479DE">
        <w:rPr>
          <w:rFonts w:ascii="Times New Roman" w:eastAsia="Times New Roman" w:hAnsi="Times New Roman"/>
          <w:snapToGrid w:val="0"/>
          <w:sz w:val="28"/>
          <w:szCs w:val="28"/>
          <w:lang w:eastAsia="ru-RU"/>
        </w:rPr>
        <w:t xml:space="preserve"> мм в </w:t>
      </w:r>
      <w:r w:rsidR="005A6098" w:rsidRPr="00F479DE">
        <w:rPr>
          <w:rFonts w:ascii="Times New Roman" w:eastAsia="Times New Roman" w:hAnsi="Times New Roman"/>
          <w:snapToGrid w:val="0"/>
          <w:sz w:val="28"/>
          <w:szCs w:val="28"/>
          <w:lang w:val="ru-RU" w:eastAsia="ru-RU"/>
        </w:rPr>
        <w:t>201</w:t>
      </w:r>
      <w:r w:rsidR="009150DB" w:rsidRPr="00F479DE">
        <w:rPr>
          <w:rFonts w:ascii="Times New Roman" w:eastAsia="Times New Roman" w:hAnsi="Times New Roman"/>
          <w:snapToGrid w:val="0"/>
          <w:sz w:val="28"/>
          <w:szCs w:val="28"/>
          <w:lang w:val="ru-RU" w:eastAsia="ru-RU"/>
        </w:rPr>
        <w:t>7</w:t>
      </w:r>
      <w:r w:rsidR="005A6098" w:rsidRPr="00F479DE">
        <w:rPr>
          <w:rFonts w:ascii="Times New Roman" w:eastAsia="Times New Roman" w:hAnsi="Times New Roman"/>
          <w:snapToGrid w:val="0"/>
          <w:sz w:val="28"/>
          <w:szCs w:val="28"/>
          <w:lang w:val="ru-RU" w:eastAsia="ru-RU"/>
        </w:rPr>
        <w:t xml:space="preserve"> году</w:t>
      </w:r>
      <w:r w:rsidR="009150DB" w:rsidRPr="00F479DE">
        <w:rPr>
          <w:rFonts w:ascii="Times New Roman" w:eastAsia="Times New Roman" w:hAnsi="Times New Roman"/>
          <w:snapToGrid w:val="0"/>
          <w:sz w:val="28"/>
          <w:szCs w:val="28"/>
          <w:lang w:val="ru-RU" w:eastAsia="ru-RU"/>
        </w:rPr>
        <w:t>, 153,6 мм и 153,2 мм в 2018 и 2019 году</w:t>
      </w:r>
      <w:r w:rsidR="006B0DF2" w:rsidRPr="00F479DE">
        <w:rPr>
          <w:rFonts w:ascii="Times New Roman" w:eastAsia="Times New Roman" w:hAnsi="Times New Roman"/>
          <w:snapToGrid w:val="0"/>
          <w:sz w:val="28"/>
          <w:szCs w:val="28"/>
          <w:lang w:val="ru-RU" w:eastAsia="ru-RU"/>
        </w:rPr>
        <w:t xml:space="preserve"> (Приложение 3)</w:t>
      </w:r>
      <w:r w:rsidR="009150DB" w:rsidRPr="00F479DE">
        <w:rPr>
          <w:rFonts w:ascii="Times New Roman" w:eastAsia="Times New Roman" w:hAnsi="Times New Roman"/>
          <w:snapToGrid w:val="0"/>
          <w:sz w:val="28"/>
          <w:szCs w:val="28"/>
          <w:lang w:val="ru-RU" w:eastAsia="ru-RU"/>
        </w:rPr>
        <w:t>.</w:t>
      </w:r>
      <w:r w:rsidRPr="00F479DE">
        <w:rPr>
          <w:rFonts w:ascii="Times New Roman" w:eastAsia="Times New Roman" w:hAnsi="Times New Roman"/>
          <w:snapToGrid w:val="0"/>
          <w:sz w:val="28"/>
          <w:szCs w:val="28"/>
          <w:lang w:eastAsia="ru-RU"/>
        </w:rPr>
        <w:t xml:space="preserve"> На 2017 год приходилось </w:t>
      </w:r>
      <w:r w:rsidR="009150DB" w:rsidRPr="00F479DE">
        <w:rPr>
          <w:rFonts w:ascii="Times New Roman" w:eastAsia="Times New Roman" w:hAnsi="Times New Roman"/>
          <w:snapToGrid w:val="0"/>
          <w:sz w:val="28"/>
          <w:szCs w:val="28"/>
          <w:lang w:val="ru-RU" w:eastAsia="ru-RU"/>
        </w:rPr>
        <w:t>48,3</w:t>
      </w:r>
      <w:r w:rsidRPr="00F479DE">
        <w:rPr>
          <w:rFonts w:ascii="Times New Roman" w:eastAsia="Times New Roman" w:hAnsi="Times New Roman"/>
          <w:snapToGrid w:val="0"/>
          <w:sz w:val="28"/>
          <w:szCs w:val="28"/>
          <w:lang w:eastAsia="ru-RU"/>
        </w:rPr>
        <w:t xml:space="preserve">% весенних, </w:t>
      </w:r>
      <w:r w:rsidR="009150DB" w:rsidRPr="00F479DE">
        <w:rPr>
          <w:rFonts w:ascii="Times New Roman" w:eastAsia="Times New Roman" w:hAnsi="Times New Roman"/>
          <w:snapToGrid w:val="0"/>
          <w:sz w:val="28"/>
          <w:szCs w:val="28"/>
          <w:lang w:val="ru-RU" w:eastAsia="ru-RU"/>
        </w:rPr>
        <w:t>12,5</w:t>
      </w:r>
      <w:r w:rsidRPr="00F479DE">
        <w:rPr>
          <w:rFonts w:ascii="Times New Roman" w:eastAsia="Times New Roman" w:hAnsi="Times New Roman"/>
          <w:snapToGrid w:val="0"/>
          <w:sz w:val="28"/>
          <w:szCs w:val="28"/>
          <w:lang w:eastAsia="ru-RU"/>
        </w:rPr>
        <w:t xml:space="preserve">% летних осадков и </w:t>
      </w:r>
      <w:r w:rsidR="009150DB" w:rsidRPr="00F479DE">
        <w:rPr>
          <w:rFonts w:ascii="Times New Roman" w:eastAsia="Times New Roman" w:hAnsi="Times New Roman"/>
          <w:snapToGrid w:val="0"/>
          <w:sz w:val="28"/>
          <w:szCs w:val="28"/>
          <w:lang w:val="ru-RU" w:eastAsia="ru-RU"/>
        </w:rPr>
        <w:t>17,4</w:t>
      </w:r>
      <w:r w:rsidRPr="00F479DE">
        <w:rPr>
          <w:rFonts w:ascii="Times New Roman" w:eastAsia="Times New Roman" w:hAnsi="Times New Roman"/>
          <w:snapToGrid w:val="0"/>
          <w:sz w:val="28"/>
          <w:szCs w:val="28"/>
          <w:lang w:eastAsia="ru-RU"/>
        </w:rPr>
        <w:t xml:space="preserve">% осенних осадков. На 2018 год приходилось </w:t>
      </w:r>
      <w:r w:rsidR="009150DB" w:rsidRPr="00F479DE">
        <w:rPr>
          <w:rFonts w:ascii="Times New Roman" w:eastAsia="Times New Roman" w:hAnsi="Times New Roman"/>
          <w:snapToGrid w:val="0"/>
          <w:sz w:val="28"/>
          <w:szCs w:val="28"/>
          <w:lang w:val="ru-RU" w:eastAsia="ru-RU"/>
        </w:rPr>
        <w:t>30,1</w:t>
      </w:r>
      <w:r w:rsidRPr="00F479DE">
        <w:rPr>
          <w:rFonts w:ascii="Times New Roman" w:eastAsia="Times New Roman" w:hAnsi="Times New Roman"/>
          <w:snapToGrid w:val="0"/>
          <w:sz w:val="28"/>
          <w:szCs w:val="28"/>
          <w:lang w:eastAsia="ru-RU"/>
        </w:rPr>
        <w:t xml:space="preserve">% весенних, </w:t>
      </w:r>
      <w:r w:rsidR="009150DB" w:rsidRPr="00F479DE">
        <w:rPr>
          <w:rFonts w:ascii="Times New Roman" w:eastAsia="Times New Roman" w:hAnsi="Times New Roman"/>
          <w:snapToGrid w:val="0"/>
          <w:sz w:val="28"/>
          <w:szCs w:val="28"/>
          <w:lang w:val="ru-RU" w:eastAsia="ru-RU"/>
        </w:rPr>
        <w:t>13,5</w:t>
      </w:r>
      <w:r w:rsidRPr="00F479DE">
        <w:rPr>
          <w:rFonts w:ascii="Times New Roman" w:eastAsia="Times New Roman" w:hAnsi="Times New Roman"/>
          <w:snapToGrid w:val="0"/>
          <w:sz w:val="28"/>
          <w:szCs w:val="28"/>
          <w:lang w:eastAsia="ru-RU"/>
        </w:rPr>
        <w:t xml:space="preserve">% летних осадков и </w:t>
      </w:r>
      <w:r w:rsidR="009150DB" w:rsidRPr="00F479DE">
        <w:rPr>
          <w:rFonts w:ascii="Times New Roman" w:eastAsia="Times New Roman" w:hAnsi="Times New Roman"/>
          <w:snapToGrid w:val="0"/>
          <w:sz w:val="28"/>
          <w:szCs w:val="28"/>
          <w:lang w:val="ru-RU" w:eastAsia="ru-RU"/>
        </w:rPr>
        <w:t>13,4</w:t>
      </w:r>
      <w:r w:rsidRPr="00F479DE">
        <w:rPr>
          <w:rFonts w:ascii="Times New Roman" w:eastAsia="Times New Roman" w:hAnsi="Times New Roman"/>
          <w:snapToGrid w:val="0"/>
          <w:sz w:val="28"/>
          <w:szCs w:val="28"/>
          <w:lang w:eastAsia="ru-RU"/>
        </w:rPr>
        <w:t xml:space="preserve">% осенних осадков. На 2019 год приходилось </w:t>
      </w:r>
      <w:r w:rsidR="009150DB" w:rsidRPr="00F479DE">
        <w:rPr>
          <w:rFonts w:ascii="Times New Roman" w:eastAsia="Times New Roman" w:hAnsi="Times New Roman"/>
          <w:snapToGrid w:val="0"/>
          <w:sz w:val="28"/>
          <w:szCs w:val="28"/>
          <w:lang w:val="ru-RU" w:eastAsia="ru-RU"/>
        </w:rPr>
        <w:t>38</w:t>
      </w:r>
      <w:r w:rsidRPr="00F479DE">
        <w:rPr>
          <w:rFonts w:ascii="Times New Roman" w:eastAsia="Times New Roman" w:hAnsi="Times New Roman"/>
          <w:snapToGrid w:val="0"/>
          <w:sz w:val="28"/>
          <w:szCs w:val="28"/>
          <w:lang w:eastAsia="ru-RU"/>
        </w:rPr>
        <w:t xml:space="preserve">,8% весенних, </w:t>
      </w:r>
      <w:r w:rsidR="009150DB" w:rsidRPr="00F479DE">
        <w:rPr>
          <w:rFonts w:ascii="Times New Roman" w:eastAsia="Times New Roman" w:hAnsi="Times New Roman"/>
          <w:snapToGrid w:val="0"/>
          <w:sz w:val="28"/>
          <w:szCs w:val="28"/>
          <w:lang w:val="ru-RU" w:eastAsia="ru-RU"/>
        </w:rPr>
        <w:t>10,8</w:t>
      </w:r>
      <w:r w:rsidRPr="00F479DE">
        <w:rPr>
          <w:rFonts w:ascii="Times New Roman" w:eastAsia="Times New Roman" w:hAnsi="Times New Roman"/>
          <w:snapToGrid w:val="0"/>
          <w:sz w:val="28"/>
          <w:szCs w:val="28"/>
          <w:lang w:eastAsia="ru-RU"/>
        </w:rPr>
        <w:t xml:space="preserve">% летних осадков и </w:t>
      </w:r>
      <w:r w:rsidR="009150DB" w:rsidRPr="00F479DE">
        <w:rPr>
          <w:rFonts w:ascii="Times New Roman" w:eastAsia="Times New Roman" w:hAnsi="Times New Roman"/>
          <w:snapToGrid w:val="0"/>
          <w:sz w:val="28"/>
          <w:szCs w:val="28"/>
          <w:lang w:val="ru-RU" w:eastAsia="ru-RU"/>
        </w:rPr>
        <w:t>20,0</w:t>
      </w:r>
      <w:r w:rsidRPr="00F479DE">
        <w:rPr>
          <w:rFonts w:ascii="Times New Roman" w:eastAsia="Times New Roman" w:hAnsi="Times New Roman"/>
          <w:snapToGrid w:val="0"/>
          <w:sz w:val="28"/>
          <w:szCs w:val="28"/>
          <w:lang w:eastAsia="ru-RU"/>
        </w:rPr>
        <w:t>% осенних осадков.</w:t>
      </w:r>
      <w:r w:rsidR="00912E4B" w:rsidRPr="00F479DE">
        <w:t xml:space="preserve"> </w:t>
      </w:r>
      <w:r w:rsidR="00912E4B" w:rsidRPr="00F479DE">
        <w:rPr>
          <w:lang w:val="ru-RU"/>
        </w:rPr>
        <w:t>(</w:t>
      </w:r>
      <w:r w:rsidR="00912E4B" w:rsidRPr="00F479DE">
        <w:rPr>
          <w:rFonts w:ascii="Times New Roman" w:eastAsia="Times New Roman" w:hAnsi="Times New Roman"/>
          <w:snapToGrid w:val="0"/>
          <w:sz w:val="28"/>
          <w:szCs w:val="28"/>
          <w:lang w:eastAsia="ru-RU"/>
        </w:rPr>
        <w:t>Приложении 3</w:t>
      </w:r>
      <w:r w:rsidR="00912E4B" w:rsidRPr="00F479DE">
        <w:rPr>
          <w:rFonts w:ascii="Times New Roman" w:eastAsia="Times New Roman" w:hAnsi="Times New Roman"/>
          <w:snapToGrid w:val="0"/>
          <w:sz w:val="28"/>
          <w:szCs w:val="28"/>
          <w:lang w:val="ru-RU" w:eastAsia="ru-RU"/>
        </w:rPr>
        <w:t>)</w:t>
      </w:r>
      <w:r w:rsidRPr="00F479DE">
        <w:rPr>
          <w:rFonts w:ascii="Times New Roman" w:eastAsia="Times New Roman" w:hAnsi="Times New Roman"/>
          <w:snapToGrid w:val="0"/>
          <w:sz w:val="28"/>
          <w:szCs w:val="28"/>
          <w:lang w:eastAsia="ru-RU"/>
        </w:rPr>
        <w:t xml:space="preserve"> </w:t>
      </w:r>
    </w:p>
    <w:p w:rsidR="00D75866" w:rsidRPr="00F479DE" w:rsidRDefault="00D75866" w:rsidP="00B20225">
      <w:pPr>
        <w:spacing w:after="0" w:line="240" w:lineRule="auto"/>
        <w:ind w:firstLine="709"/>
        <w:jc w:val="both"/>
        <w:rPr>
          <w:rFonts w:ascii="Times New Roman" w:eastAsia="Times New Roman" w:hAnsi="Times New Roman"/>
          <w:snapToGrid w:val="0"/>
          <w:sz w:val="28"/>
          <w:szCs w:val="28"/>
          <w:lang w:eastAsia="ru-RU"/>
        </w:rPr>
      </w:pPr>
      <w:r w:rsidRPr="00F479DE">
        <w:rPr>
          <w:rFonts w:ascii="Times New Roman" w:eastAsia="Times New Roman" w:hAnsi="Times New Roman"/>
          <w:snapToGrid w:val="0"/>
          <w:sz w:val="28"/>
          <w:szCs w:val="28"/>
          <w:lang w:eastAsia="ru-RU"/>
        </w:rPr>
        <w:t xml:space="preserve">В </w:t>
      </w:r>
      <w:r w:rsidR="005A6098" w:rsidRPr="00F479DE">
        <w:rPr>
          <w:rFonts w:ascii="Times New Roman" w:eastAsia="Times New Roman" w:hAnsi="Times New Roman"/>
          <w:snapToGrid w:val="0"/>
          <w:sz w:val="28"/>
          <w:szCs w:val="28"/>
          <w:lang w:val="ru-RU" w:eastAsia="ru-RU"/>
        </w:rPr>
        <w:t>сухой</w:t>
      </w:r>
      <w:r w:rsidRPr="00F479DE">
        <w:rPr>
          <w:rFonts w:ascii="Times New Roman" w:eastAsia="Times New Roman" w:hAnsi="Times New Roman"/>
          <w:snapToGrid w:val="0"/>
          <w:sz w:val="28"/>
          <w:szCs w:val="28"/>
          <w:lang w:eastAsia="ru-RU"/>
        </w:rPr>
        <w:t xml:space="preserve"> 2017 год с влагообеспеченностью </w:t>
      </w:r>
      <w:r w:rsidR="005A6098" w:rsidRPr="00F479DE">
        <w:rPr>
          <w:rFonts w:ascii="Times New Roman" w:eastAsia="Times New Roman" w:hAnsi="Times New Roman"/>
          <w:snapToGrid w:val="0"/>
          <w:sz w:val="28"/>
          <w:szCs w:val="28"/>
          <w:lang w:val="ru-RU" w:eastAsia="ru-RU"/>
        </w:rPr>
        <w:t>8</w:t>
      </w:r>
      <w:r w:rsidR="00AD6289" w:rsidRPr="00F479DE">
        <w:rPr>
          <w:rFonts w:ascii="Times New Roman" w:eastAsia="Times New Roman" w:hAnsi="Times New Roman"/>
          <w:snapToGrid w:val="0"/>
          <w:sz w:val="28"/>
          <w:szCs w:val="28"/>
          <w:lang w:val="ru-RU" w:eastAsia="ru-RU"/>
        </w:rPr>
        <w:t>5</w:t>
      </w:r>
      <w:r w:rsidRPr="00F479DE">
        <w:rPr>
          <w:rFonts w:ascii="Times New Roman" w:eastAsia="Times New Roman" w:hAnsi="Times New Roman"/>
          <w:snapToGrid w:val="0"/>
          <w:sz w:val="28"/>
          <w:szCs w:val="28"/>
          <w:lang w:eastAsia="ru-RU"/>
        </w:rPr>
        <w:t xml:space="preserve">%, с оптимальным распределением осадков, </w:t>
      </w:r>
      <w:r w:rsidR="00DB5CA8" w:rsidRPr="00F479DE">
        <w:rPr>
          <w:rFonts w:ascii="Times New Roman" w:eastAsia="Times New Roman" w:hAnsi="Times New Roman"/>
          <w:snapToGrid w:val="0"/>
          <w:sz w:val="28"/>
          <w:szCs w:val="28"/>
          <w:lang w:eastAsia="ru-RU"/>
        </w:rPr>
        <w:t>от</w:t>
      </w:r>
      <w:r w:rsidRPr="00F479DE">
        <w:rPr>
          <w:rFonts w:ascii="Times New Roman" w:eastAsia="Times New Roman" w:hAnsi="Times New Roman"/>
          <w:snapToGrid w:val="0"/>
          <w:sz w:val="28"/>
          <w:szCs w:val="28"/>
          <w:lang w:eastAsia="ru-RU"/>
        </w:rPr>
        <w:t>носительная влажность была высокой во все месяцы, особенно в апреле 7</w:t>
      </w:r>
      <w:r w:rsidR="009150DB" w:rsidRPr="00F479DE">
        <w:rPr>
          <w:rFonts w:ascii="Times New Roman" w:eastAsia="Times New Roman" w:hAnsi="Times New Roman"/>
          <w:snapToGrid w:val="0"/>
          <w:sz w:val="28"/>
          <w:szCs w:val="28"/>
          <w:lang w:val="ru-RU" w:eastAsia="ru-RU"/>
        </w:rPr>
        <w:t>7</w:t>
      </w:r>
      <w:r w:rsidRPr="00F479DE">
        <w:rPr>
          <w:rFonts w:ascii="Times New Roman" w:eastAsia="Times New Roman" w:hAnsi="Times New Roman"/>
          <w:snapToGrid w:val="0"/>
          <w:sz w:val="28"/>
          <w:szCs w:val="28"/>
          <w:lang w:eastAsia="ru-RU"/>
        </w:rPr>
        <w:t>% и мае 6</w:t>
      </w:r>
      <w:r w:rsidR="009150DB" w:rsidRPr="00F479DE">
        <w:rPr>
          <w:rFonts w:ascii="Times New Roman" w:eastAsia="Times New Roman" w:hAnsi="Times New Roman"/>
          <w:snapToGrid w:val="0"/>
          <w:sz w:val="28"/>
          <w:szCs w:val="28"/>
          <w:lang w:val="ru-RU" w:eastAsia="ru-RU"/>
        </w:rPr>
        <w:t>5</w:t>
      </w:r>
      <w:r w:rsidRPr="00F479DE">
        <w:rPr>
          <w:rFonts w:ascii="Times New Roman" w:eastAsia="Times New Roman" w:hAnsi="Times New Roman"/>
          <w:snapToGrid w:val="0"/>
          <w:sz w:val="28"/>
          <w:szCs w:val="28"/>
          <w:lang w:eastAsia="ru-RU"/>
        </w:rPr>
        <w:t xml:space="preserve">%. Средняя </w:t>
      </w:r>
      <w:r w:rsidR="00DB5CA8" w:rsidRPr="00F479DE">
        <w:rPr>
          <w:rFonts w:ascii="Times New Roman" w:eastAsia="Times New Roman" w:hAnsi="Times New Roman"/>
          <w:snapToGrid w:val="0"/>
          <w:sz w:val="28"/>
          <w:szCs w:val="28"/>
          <w:lang w:eastAsia="ru-RU"/>
        </w:rPr>
        <w:t>от</w:t>
      </w:r>
      <w:r w:rsidRPr="00F479DE">
        <w:rPr>
          <w:rFonts w:ascii="Times New Roman" w:eastAsia="Times New Roman" w:hAnsi="Times New Roman"/>
          <w:snapToGrid w:val="0"/>
          <w:sz w:val="28"/>
          <w:szCs w:val="28"/>
          <w:lang w:eastAsia="ru-RU"/>
        </w:rPr>
        <w:t>носительная влажность в эти месяцы была самой высокой, на 1</w:t>
      </w:r>
      <w:r w:rsidR="00CA1E26" w:rsidRPr="00F479DE">
        <w:rPr>
          <w:rFonts w:ascii="Times New Roman" w:eastAsia="Times New Roman" w:hAnsi="Times New Roman"/>
          <w:snapToGrid w:val="0"/>
          <w:sz w:val="28"/>
          <w:szCs w:val="28"/>
          <w:lang w:val="ru-RU" w:eastAsia="ru-RU"/>
        </w:rPr>
        <w:t>3</w:t>
      </w:r>
      <w:r w:rsidRPr="00F479DE">
        <w:rPr>
          <w:rFonts w:ascii="Times New Roman" w:eastAsia="Times New Roman" w:hAnsi="Times New Roman"/>
          <w:snapToGrid w:val="0"/>
          <w:sz w:val="28"/>
          <w:szCs w:val="28"/>
          <w:lang w:eastAsia="ru-RU"/>
        </w:rPr>
        <w:t xml:space="preserve">% выше, чем в 2018 году и на </w:t>
      </w:r>
      <w:r w:rsidR="00CA1E26" w:rsidRPr="00F479DE">
        <w:rPr>
          <w:rFonts w:ascii="Times New Roman" w:eastAsia="Times New Roman" w:hAnsi="Times New Roman"/>
          <w:snapToGrid w:val="0"/>
          <w:sz w:val="28"/>
          <w:szCs w:val="28"/>
          <w:lang w:val="ru-RU" w:eastAsia="ru-RU"/>
        </w:rPr>
        <w:t>6,5</w:t>
      </w:r>
      <w:r w:rsidRPr="00F479DE">
        <w:rPr>
          <w:rFonts w:ascii="Times New Roman" w:eastAsia="Times New Roman" w:hAnsi="Times New Roman"/>
          <w:snapToGrid w:val="0"/>
          <w:sz w:val="28"/>
          <w:szCs w:val="28"/>
          <w:lang w:eastAsia="ru-RU"/>
        </w:rPr>
        <w:t>% выше, чем в 2019 году.</w:t>
      </w:r>
    </w:p>
    <w:p w:rsidR="00D75866" w:rsidRPr="00F479DE" w:rsidRDefault="00D75866" w:rsidP="00B20225">
      <w:pPr>
        <w:spacing w:after="0" w:line="240" w:lineRule="auto"/>
        <w:ind w:firstLine="709"/>
        <w:jc w:val="both"/>
        <w:rPr>
          <w:rFonts w:ascii="Times New Roman" w:eastAsia="Times New Roman" w:hAnsi="Times New Roman"/>
          <w:snapToGrid w:val="0"/>
          <w:sz w:val="28"/>
          <w:szCs w:val="28"/>
          <w:lang w:eastAsia="ru-RU"/>
        </w:rPr>
      </w:pPr>
      <w:r w:rsidRPr="00F479DE">
        <w:rPr>
          <w:rFonts w:ascii="Times New Roman" w:eastAsia="Times New Roman" w:hAnsi="Times New Roman"/>
          <w:snapToGrid w:val="0"/>
          <w:sz w:val="28"/>
          <w:szCs w:val="28"/>
          <w:lang w:eastAsia="ru-RU"/>
        </w:rPr>
        <w:t>Анализ метеорологических данных показывает, что опытный участок испытывает дефицит водоп</w:t>
      </w:r>
      <w:r w:rsidR="00DB5CA8" w:rsidRPr="00F479DE">
        <w:rPr>
          <w:rFonts w:ascii="Times New Roman" w:eastAsia="Times New Roman" w:hAnsi="Times New Roman"/>
          <w:snapToGrid w:val="0"/>
          <w:sz w:val="28"/>
          <w:szCs w:val="28"/>
          <w:lang w:eastAsia="ru-RU"/>
        </w:rPr>
        <w:t>от</w:t>
      </w:r>
      <w:r w:rsidRPr="00F479DE">
        <w:rPr>
          <w:rFonts w:ascii="Times New Roman" w:eastAsia="Times New Roman" w:hAnsi="Times New Roman"/>
          <w:snapToGrid w:val="0"/>
          <w:sz w:val="28"/>
          <w:szCs w:val="28"/>
          <w:lang w:eastAsia="ru-RU"/>
        </w:rPr>
        <w:t xml:space="preserve">ребления и </w:t>
      </w:r>
      <w:r w:rsidR="00DB5CA8" w:rsidRPr="00F479DE">
        <w:rPr>
          <w:rFonts w:ascii="Times New Roman" w:eastAsia="Times New Roman" w:hAnsi="Times New Roman"/>
          <w:snapToGrid w:val="0"/>
          <w:sz w:val="28"/>
          <w:szCs w:val="28"/>
          <w:lang w:eastAsia="ru-RU"/>
        </w:rPr>
        <w:t>от</w:t>
      </w:r>
      <w:r w:rsidRPr="00F479DE">
        <w:rPr>
          <w:rFonts w:ascii="Times New Roman" w:eastAsia="Times New Roman" w:hAnsi="Times New Roman"/>
          <w:snapToGrid w:val="0"/>
          <w:sz w:val="28"/>
          <w:szCs w:val="28"/>
          <w:lang w:eastAsia="ru-RU"/>
        </w:rPr>
        <w:t>носится к зоне недостаточного увлажнения. Недостаток влагообеспеченности можно покрыть только с помощью орошения.</w:t>
      </w:r>
    </w:p>
    <w:bookmarkEnd w:id="3"/>
    <w:p w:rsidR="00D75866" w:rsidRPr="00F479DE" w:rsidRDefault="00D75866" w:rsidP="00735534">
      <w:pPr>
        <w:spacing w:after="0" w:line="240" w:lineRule="auto"/>
        <w:ind w:firstLine="709"/>
        <w:jc w:val="both"/>
        <w:rPr>
          <w:rFonts w:ascii="Times New Roman" w:eastAsia="Times New Roman" w:hAnsi="Times New Roman"/>
          <w:snapToGrid w:val="0"/>
          <w:sz w:val="28"/>
          <w:szCs w:val="28"/>
          <w:lang w:val="ru-RU" w:eastAsia="ru-RU"/>
        </w:rPr>
      </w:pPr>
      <w:r w:rsidRPr="00F479DE">
        <w:rPr>
          <w:rFonts w:ascii="Times New Roman" w:eastAsia="Times New Roman" w:hAnsi="Times New Roman"/>
          <w:snapToGrid w:val="0"/>
          <w:sz w:val="28"/>
          <w:szCs w:val="28"/>
          <w:lang w:eastAsia="ru-RU"/>
        </w:rPr>
        <w:t>Климат опытно</w:t>
      </w:r>
      <w:r w:rsidR="00CF37D9" w:rsidRPr="00F479DE">
        <w:rPr>
          <w:rFonts w:ascii="Times New Roman" w:eastAsia="Times New Roman" w:hAnsi="Times New Roman"/>
          <w:snapToGrid w:val="0"/>
          <w:sz w:val="28"/>
          <w:szCs w:val="28"/>
          <w:lang w:val="ru-RU" w:eastAsia="ru-RU"/>
        </w:rPr>
        <w:t>го</w:t>
      </w:r>
      <w:r w:rsidRPr="00F479DE">
        <w:rPr>
          <w:rFonts w:ascii="Times New Roman" w:eastAsia="Times New Roman" w:hAnsi="Times New Roman"/>
          <w:snapToGrid w:val="0"/>
          <w:sz w:val="28"/>
          <w:szCs w:val="28"/>
          <w:lang w:eastAsia="ru-RU"/>
        </w:rPr>
        <w:t xml:space="preserve"> участка является типичным для</w:t>
      </w:r>
      <w:r w:rsidR="00894684" w:rsidRPr="00F479DE">
        <w:rPr>
          <w:rFonts w:ascii="Times New Roman" w:eastAsia="Times New Roman" w:hAnsi="Times New Roman"/>
          <w:snapToGrid w:val="0"/>
          <w:sz w:val="28"/>
          <w:szCs w:val="28"/>
          <w:lang w:val="ru-RU" w:eastAsia="ru-RU"/>
        </w:rPr>
        <w:t xml:space="preserve"> предгорно-полупустыннной зоны</w:t>
      </w:r>
      <w:r w:rsidRPr="00F479DE">
        <w:rPr>
          <w:rFonts w:ascii="Times New Roman" w:eastAsia="Times New Roman" w:hAnsi="Times New Roman"/>
          <w:snapToGrid w:val="0"/>
          <w:sz w:val="28"/>
          <w:szCs w:val="28"/>
          <w:lang w:eastAsia="ru-RU"/>
        </w:rPr>
        <w:t xml:space="preserve"> условий </w:t>
      </w:r>
      <w:r w:rsidR="00894684" w:rsidRPr="00F479DE">
        <w:rPr>
          <w:rFonts w:ascii="Times New Roman" w:eastAsia="Times New Roman" w:hAnsi="Times New Roman"/>
          <w:snapToGrid w:val="0"/>
          <w:sz w:val="28"/>
          <w:szCs w:val="28"/>
          <w:lang w:val="ru-RU" w:eastAsia="ru-RU"/>
        </w:rPr>
        <w:t>ю</w:t>
      </w:r>
      <w:r w:rsidRPr="00F479DE">
        <w:rPr>
          <w:rFonts w:ascii="Times New Roman" w:eastAsia="Times New Roman" w:hAnsi="Times New Roman"/>
          <w:snapToGrid w:val="0"/>
          <w:sz w:val="28"/>
          <w:szCs w:val="28"/>
          <w:lang w:eastAsia="ru-RU"/>
        </w:rPr>
        <w:t xml:space="preserve">га Казахстана </w:t>
      </w:r>
      <w:r w:rsidR="006072A2" w:rsidRPr="00F479DE">
        <w:rPr>
          <w:rFonts w:ascii="Times New Roman" w:eastAsia="Times New Roman" w:hAnsi="Times New Roman"/>
          <w:snapToGrid w:val="0"/>
          <w:sz w:val="28"/>
          <w:szCs w:val="28"/>
          <w:lang w:eastAsia="ru-RU"/>
        </w:rPr>
        <w:t>[</w:t>
      </w:r>
      <w:r w:rsidR="008B263C" w:rsidRPr="00F479DE">
        <w:rPr>
          <w:rFonts w:ascii="Times New Roman" w:eastAsia="Times New Roman" w:hAnsi="Times New Roman"/>
          <w:snapToGrid w:val="0"/>
          <w:sz w:val="28"/>
          <w:szCs w:val="28"/>
          <w:lang w:val="ru-RU" w:eastAsia="ru-RU"/>
        </w:rPr>
        <w:t xml:space="preserve">3, </w:t>
      </w:r>
      <w:r w:rsidR="004F7674" w:rsidRPr="00F479DE">
        <w:rPr>
          <w:rFonts w:ascii="Times New Roman" w:eastAsia="Times New Roman" w:hAnsi="Times New Roman"/>
          <w:snapToGrid w:val="0"/>
          <w:sz w:val="28"/>
          <w:szCs w:val="28"/>
          <w:lang w:val="ru-RU" w:eastAsia="ru-RU"/>
        </w:rPr>
        <w:t>1</w:t>
      </w:r>
      <w:r w:rsidR="00977C7F" w:rsidRPr="00F479DE">
        <w:rPr>
          <w:rFonts w:ascii="Times New Roman" w:eastAsia="Times New Roman" w:hAnsi="Times New Roman"/>
          <w:snapToGrid w:val="0"/>
          <w:sz w:val="28"/>
          <w:szCs w:val="28"/>
          <w:lang w:val="ru-RU" w:eastAsia="ru-RU"/>
        </w:rPr>
        <w:t>43</w:t>
      </w:r>
      <w:r w:rsidR="006072A2" w:rsidRPr="00F479DE">
        <w:rPr>
          <w:rFonts w:ascii="Times New Roman" w:eastAsia="Times New Roman" w:hAnsi="Times New Roman"/>
          <w:snapToGrid w:val="0"/>
          <w:sz w:val="28"/>
          <w:szCs w:val="28"/>
          <w:lang w:eastAsia="ru-RU"/>
        </w:rPr>
        <w:t>]</w:t>
      </w:r>
      <w:r w:rsidR="006072A2" w:rsidRPr="00F479DE">
        <w:rPr>
          <w:rFonts w:ascii="Times New Roman" w:eastAsia="Times New Roman" w:hAnsi="Times New Roman"/>
          <w:snapToGrid w:val="0"/>
          <w:sz w:val="28"/>
          <w:szCs w:val="28"/>
          <w:lang w:val="ru-RU" w:eastAsia="ru-RU"/>
        </w:rPr>
        <w:t xml:space="preserve"> </w:t>
      </w:r>
      <w:r w:rsidRPr="00F479DE">
        <w:rPr>
          <w:rFonts w:ascii="Times New Roman" w:eastAsia="Times New Roman" w:hAnsi="Times New Roman"/>
          <w:snapToGrid w:val="0"/>
          <w:sz w:val="28"/>
          <w:szCs w:val="28"/>
          <w:lang w:eastAsia="ru-RU"/>
        </w:rPr>
        <w:t xml:space="preserve">и </w:t>
      </w:r>
      <w:r w:rsidR="00E33EE7" w:rsidRPr="00F479DE">
        <w:rPr>
          <w:rFonts w:ascii="Times New Roman" w:eastAsia="Times New Roman" w:hAnsi="Times New Roman"/>
          <w:snapToGrid w:val="0"/>
          <w:sz w:val="28"/>
          <w:szCs w:val="28"/>
          <w:lang w:val="ru-RU" w:eastAsia="ru-RU"/>
        </w:rPr>
        <w:t>разрабатываемая</w:t>
      </w:r>
      <w:r w:rsidRPr="00F479DE">
        <w:rPr>
          <w:rFonts w:ascii="Times New Roman" w:eastAsia="Times New Roman" w:hAnsi="Times New Roman"/>
          <w:snapToGrid w:val="0"/>
          <w:sz w:val="28"/>
          <w:szCs w:val="28"/>
          <w:lang w:eastAsia="ru-RU"/>
        </w:rPr>
        <w:t xml:space="preserve"> </w:t>
      </w:r>
      <w:r w:rsidR="00894684" w:rsidRPr="00F479DE">
        <w:rPr>
          <w:rFonts w:ascii="Times New Roman" w:eastAsia="Times New Roman" w:hAnsi="Times New Roman"/>
          <w:snapToGrid w:val="0"/>
          <w:sz w:val="28"/>
          <w:szCs w:val="28"/>
          <w:lang w:val="ru-RU" w:eastAsia="ru-RU"/>
        </w:rPr>
        <w:t>водосберегаю</w:t>
      </w:r>
      <w:r w:rsidR="00E33EE7" w:rsidRPr="00F479DE">
        <w:rPr>
          <w:rFonts w:ascii="Times New Roman" w:eastAsia="Times New Roman" w:hAnsi="Times New Roman"/>
          <w:snapToGrid w:val="0"/>
          <w:sz w:val="28"/>
          <w:szCs w:val="28"/>
          <w:lang w:val="ru-RU" w:eastAsia="ru-RU"/>
        </w:rPr>
        <w:t xml:space="preserve">щая </w:t>
      </w:r>
      <w:r w:rsidRPr="00F479DE">
        <w:rPr>
          <w:rFonts w:ascii="Times New Roman" w:eastAsia="Times New Roman" w:hAnsi="Times New Roman"/>
          <w:snapToGrid w:val="0"/>
          <w:sz w:val="28"/>
          <w:szCs w:val="28"/>
          <w:lang w:eastAsia="ru-RU"/>
        </w:rPr>
        <w:t>технологи</w:t>
      </w:r>
      <w:r w:rsidR="00E33EE7" w:rsidRPr="00F479DE">
        <w:rPr>
          <w:rFonts w:ascii="Times New Roman" w:eastAsia="Times New Roman" w:hAnsi="Times New Roman"/>
          <w:snapToGrid w:val="0"/>
          <w:sz w:val="28"/>
          <w:szCs w:val="28"/>
          <w:lang w:val="ru-RU" w:eastAsia="ru-RU"/>
        </w:rPr>
        <w:t>я</w:t>
      </w:r>
      <w:r w:rsidRPr="00F479DE">
        <w:rPr>
          <w:rFonts w:ascii="Times New Roman" w:eastAsia="Times New Roman" w:hAnsi="Times New Roman"/>
          <w:snapToGrid w:val="0"/>
          <w:sz w:val="28"/>
          <w:szCs w:val="28"/>
          <w:lang w:eastAsia="ru-RU"/>
        </w:rPr>
        <w:t xml:space="preserve"> </w:t>
      </w:r>
      <w:r w:rsidR="00E33EE7" w:rsidRPr="00F479DE">
        <w:rPr>
          <w:rFonts w:ascii="Times New Roman" w:eastAsia="Times New Roman" w:hAnsi="Times New Roman"/>
          <w:snapToGrid w:val="0"/>
          <w:sz w:val="28"/>
          <w:szCs w:val="28"/>
          <w:lang w:val="ru-RU" w:eastAsia="ru-RU"/>
        </w:rPr>
        <w:t>орошения кукурузы на зерно при капельном способе полива</w:t>
      </w:r>
      <w:r w:rsidRPr="00F479DE">
        <w:rPr>
          <w:rFonts w:ascii="Times New Roman" w:eastAsia="Times New Roman" w:hAnsi="Times New Roman"/>
          <w:snapToGrid w:val="0"/>
          <w:sz w:val="28"/>
          <w:szCs w:val="28"/>
          <w:lang w:eastAsia="ru-RU"/>
        </w:rPr>
        <w:t xml:space="preserve"> мо</w:t>
      </w:r>
      <w:r w:rsidR="00E33EE7" w:rsidRPr="00F479DE">
        <w:rPr>
          <w:rFonts w:ascii="Times New Roman" w:eastAsia="Times New Roman" w:hAnsi="Times New Roman"/>
          <w:snapToGrid w:val="0"/>
          <w:sz w:val="28"/>
          <w:szCs w:val="28"/>
          <w:lang w:val="ru-RU" w:eastAsia="ru-RU"/>
        </w:rPr>
        <w:t>же</w:t>
      </w:r>
      <w:r w:rsidRPr="00F479DE">
        <w:rPr>
          <w:rFonts w:ascii="Times New Roman" w:eastAsia="Times New Roman" w:hAnsi="Times New Roman"/>
          <w:snapToGrid w:val="0"/>
          <w:sz w:val="28"/>
          <w:szCs w:val="28"/>
          <w:lang w:eastAsia="ru-RU"/>
        </w:rPr>
        <w:t>т быть использован</w:t>
      </w:r>
      <w:r w:rsidR="00E33EE7" w:rsidRPr="00F479DE">
        <w:rPr>
          <w:rFonts w:ascii="Times New Roman" w:eastAsia="Times New Roman" w:hAnsi="Times New Roman"/>
          <w:snapToGrid w:val="0"/>
          <w:sz w:val="28"/>
          <w:szCs w:val="28"/>
          <w:lang w:val="ru-RU" w:eastAsia="ru-RU"/>
        </w:rPr>
        <w:t>а</w:t>
      </w:r>
      <w:r w:rsidRPr="00F479DE">
        <w:rPr>
          <w:rFonts w:ascii="Times New Roman" w:eastAsia="Times New Roman" w:hAnsi="Times New Roman"/>
          <w:snapToGrid w:val="0"/>
          <w:sz w:val="28"/>
          <w:szCs w:val="28"/>
          <w:lang w:eastAsia="ru-RU"/>
        </w:rPr>
        <w:t xml:space="preserve"> на </w:t>
      </w:r>
      <w:r w:rsidR="00E33EE7" w:rsidRPr="00F479DE">
        <w:rPr>
          <w:rFonts w:ascii="Times New Roman" w:eastAsia="Times New Roman" w:hAnsi="Times New Roman"/>
          <w:snapToGrid w:val="0"/>
          <w:sz w:val="28"/>
          <w:szCs w:val="28"/>
          <w:lang w:val="ru-RU" w:eastAsia="ru-RU"/>
        </w:rPr>
        <w:t xml:space="preserve">аналогичной природной зоне </w:t>
      </w:r>
      <w:r w:rsidRPr="00F479DE">
        <w:rPr>
          <w:rFonts w:ascii="Times New Roman" w:eastAsia="Times New Roman" w:hAnsi="Times New Roman"/>
          <w:snapToGrid w:val="0"/>
          <w:sz w:val="28"/>
          <w:szCs w:val="28"/>
          <w:lang w:eastAsia="ru-RU"/>
        </w:rPr>
        <w:t>Алматинской, Жамбылской, Туркестанской областях.</w:t>
      </w:r>
    </w:p>
    <w:p w:rsidR="00CD3D26" w:rsidRPr="00F479DE" w:rsidRDefault="00442119" w:rsidP="00442119">
      <w:pPr>
        <w:spacing w:after="0" w:line="240" w:lineRule="auto"/>
        <w:ind w:firstLine="709"/>
        <w:jc w:val="both"/>
        <w:rPr>
          <w:rFonts w:ascii="Times New Roman" w:hAnsi="Times New Roman"/>
          <w:sz w:val="28"/>
          <w:szCs w:val="28"/>
          <w:lang w:val="ru-RU"/>
        </w:rPr>
      </w:pPr>
      <w:r w:rsidRPr="00F479DE">
        <w:rPr>
          <w:rFonts w:ascii="Times New Roman" w:hAnsi="Times New Roman"/>
          <w:sz w:val="28"/>
          <w:szCs w:val="28"/>
          <w:lang w:val="ru-RU"/>
        </w:rPr>
        <w:t>По почвенным, гидрогеологическим, геоморфологическим и природно-хозяйственным условиям выбранный опытный участок для применения капельных систем орошения является типичным</w:t>
      </w:r>
      <w:r w:rsidR="00F962F6" w:rsidRPr="00F479DE">
        <w:rPr>
          <w:rFonts w:ascii="Times New Roman" w:hAnsi="Times New Roman"/>
          <w:sz w:val="28"/>
          <w:szCs w:val="28"/>
          <w:lang w:val="ru-RU"/>
        </w:rPr>
        <w:t xml:space="preserve"> </w:t>
      </w:r>
      <w:r w:rsidR="00F962F6" w:rsidRPr="00F479DE">
        <w:rPr>
          <w:rFonts w:ascii="Times New Roman" w:hAnsi="Times New Roman"/>
          <w:sz w:val="28"/>
          <w:szCs w:val="28"/>
        </w:rPr>
        <w:t>[</w:t>
      </w:r>
      <w:r w:rsidR="00F962F6" w:rsidRPr="00F479DE">
        <w:rPr>
          <w:rFonts w:ascii="Times New Roman" w:hAnsi="Times New Roman"/>
          <w:sz w:val="28"/>
          <w:szCs w:val="28"/>
          <w:lang w:val="ru-RU"/>
        </w:rPr>
        <w:t>1</w:t>
      </w:r>
      <w:r w:rsidR="00F16E90" w:rsidRPr="00F479DE">
        <w:rPr>
          <w:rFonts w:ascii="Times New Roman" w:hAnsi="Times New Roman"/>
          <w:sz w:val="28"/>
          <w:szCs w:val="28"/>
          <w:lang w:val="ru-RU"/>
        </w:rPr>
        <w:t>88</w:t>
      </w:r>
      <w:r w:rsidR="00F962F6" w:rsidRPr="00F479DE">
        <w:rPr>
          <w:rFonts w:ascii="Times New Roman" w:hAnsi="Times New Roman"/>
          <w:sz w:val="28"/>
          <w:szCs w:val="28"/>
        </w:rPr>
        <w:t>]</w:t>
      </w:r>
      <w:r w:rsidRPr="00F479DE">
        <w:rPr>
          <w:rFonts w:ascii="Times New Roman" w:hAnsi="Times New Roman"/>
          <w:sz w:val="28"/>
          <w:szCs w:val="28"/>
          <w:lang w:val="ru-RU"/>
        </w:rPr>
        <w:t xml:space="preserve"> для предгорно-полупустынной зоны </w:t>
      </w:r>
      <w:r w:rsidR="00F962F6" w:rsidRPr="00F479DE">
        <w:rPr>
          <w:rFonts w:ascii="Times New Roman" w:hAnsi="Times New Roman"/>
          <w:sz w:val="28"/>
          <w:szCs w:val="28"/>
          <w:lang w:val="ru-RU"/>
        </w:rPr>
        <w:t>[</w:t>
      </w:r>
      <w:r w:rsidR="00F16E90" w:rsidRPr="00F479DE">
        <w:rPr>
          <w:rFonts w:ascii="Times New Roman" w:hAnsi="Times New Roman"/>
          <w:sz w:val="28"/>
          <w:szCs w:val="28"/>
          <w:lang w:val="ru-RU"/>
        </w:rPr>
        <w:t>143</w:t>
      </w:r>
      <w:r w:rsidR="00F962F6" w:rsidRPr="00F479DE">
        <w:rPr>
          <w:rFonts w:ascii="Times New Roman" w:hAnsi="Times New Roman"/>
          <w:sz w:val="28"/>
          <w:szCs w:val="28"/>
          <w:lang w:val="ru-RU"/>
        </w:rPr>
        <w:t xml:space="preserve">] </w:t>
      </w:r>
      <w:r w:rsidRPr="00F479DE">
        <w:rPr>
          <w:rFonts w:ascii="Times New Roman" w:hAnsi="Times New Roman"/>
          <w:sz w:val="28"/>
          <w:szCs w:val="28"/>
          <w:lang w:val="ru-RU"/>
        </w:rPr>
        <w:t>южных регионов Казахстана.</w:t>
      </w:r>
      <w:r w:rsidR="008503DC" w:rsidRPr="00F479DE">
        <w:t xml:space="preserve"> </w:t>
      </w:r>
    </w:p>
    <w:p w:rsidR="00801E4C" w:rsidRPr="00F479DE" w:rsidRDefault="00801E4C" w:rsidP="00B20225">
      <w:pPr>
        <w:spacing w:after="0" w:line="240" w:lineRule="auto"/>
        <w:ind w:firstLine="709"/>
        <w:jc w:val="both"/>
        <w:rPr>
          <w:rFonts w:ascii="Times New Roman" w:eastAsia="Times New Roman" w:hAnsi="Times New Roman"/>
          <w:snapToGrid w:val="0"/>
          <w:sz w:val="28"/>
          <w:szCs w:val="28"/>
          <w:lang w:val="ru-RU" w:eastAsia="ru-RU"/>
        </w:rPr>
      </w:pPr>
    </w:p>
    <w:p w:rsidR="00D75866" w:rsidRPr="00F479DE" w:rsidRDefault="007072C2" w:rsidP="00B20225">
      <w:pPr>
        <w:tabs>
          <w:tab w:val="left" w:pos="560"/>
          <w:tab w:val="right" w:leader="dot" w:pos="9628"/>
        </w:tabs>
        <w:spacing w:after="0" w:line="240" w:lineRule="auto"/>
        <w:ind w:firstLine="709"/>
        <w:jc w:val="both"/>
        <w:rPr>
          <w:rFonts w:ascii="Times New Roman" w:eastAsia="Times New Roman" w:hAnsi="Times New Roman"/>
          <w:b/>
          <w:sz w:val="28"/>
          <w:szCs w:val="28"/>
          <w:lang w:eastAsia="ru-RU"/>
        </w:rPr>
      </w:pPr>
      <w:r w:rsidRPr="00F479DE">
        <w:rPr>
          <w:rFonts w:ascii="Times New Roman" w:eastAsia="Times New Roman" w:hAnsi="Times New Roman"/>
          <w:b/>
          <w:sz w:val="28"/>
          <w:szCs w:val="28"/>
          <w:lang w:eastAsia="ru-RU"/>
        </w:rPr>
        <w:t>2.</w:t>
      </w:r>
      <w:r w:rsidRPr="00F479DE">
        <w:rPr>
          <w:rFonts w:ascii="Times New Roman" w:eastAsia="Times New Roman" w:hAnsi="Times New Roman"/>
          <w:b/>
          <w:sz w:val="28"/>
          <w:szCs w:val="28"/>
          <w:lang w:val="ru-RU" w:eastAsia="ru-RU"/>
        </w:rPr>
        <w:t>2</w:t>
      </w:r>
      <w:r w:rsidR="00D75866" w:rsidRPr="00F479DE">
        <w:rPr>
          <w:rFonts w:ascii="Times New Roman" w:eastAsia="Times New Roman" w:hAnsi="Times New Roman"/>
          <w:b/>
          <w:sz w:val="28"/>
          <w:szCs w:val="28"/>
          <w:lang w:eastAsia="ru-RU"/>
        </w:rPr>
        <w:t xml:space="preserve"> </w:t>
      </w:r>
      <w:r w:rsidR="00885918" w:rsidRPr="00F479DE">
        <w:rPr>
          <w:rFonts w:ascii="Times New Roman" w:eastAsia="Times New Roman" w:hAnsi="Times New Roman"/>
          <w:b/>
          <w:sz w:val="28"/>
          <w:szCs w:val="28"/>
          <w:lang w:eastAsia="ru-RU"/>
        </w:rPr>
        <w:t xml:space="preserve">Условия </w:t>
      </w:r>
      <w:r w:rsidR="0084370F" w:rsidRPr="00F479DE">
        <w:rPr>
          <w:rFonts w:ascii="Times New Roman" w:eastAsia="Times New Roman" w:hAnsi="Times New Roman"/>
          <w:b/>
          <w:sz w:val="28"/>
          <w:szCs w:val="28"/>
          <w:lang w:eastAsia="ru-RU"/>
        </w:rPr>
        <w:t xml:space="preserve">и методика </w:t>
      </w:r>
      <w:r w:rsidR="00885918" w:rsidRPr="00F479DE">
        <w:rPr>
          <w:rFonts w:ascii="Times New Roman" w:eastAsia="Times New Roman" w:hAnsi="Times New Roman"/>
          <w:b/>
          <w:sz w:val="28"/>
          <w:szCs w:val="28"/>
          <w:lang w:eastAsia="ru-RU"/>
        </w:rPr>
        <w:t>проведения полевых опытов</w:t>
      </w:r>
    </w:p>
    <w:p w:rsidR="009627B7" w:rsidRPr="00F479DE" w:rsidRDefault="009627B7" w:rsidP="00B20225">
      <w:pPr>
        <w:tabs>
          <w:tab w:val="left" w:pos="1400"/>
          <w:tab w:val="right" w:leader="dot" w:pos="9628"/>
        </w:tabs>
        <w:spacing w:after="0" w:line="240" w:lineRule="auto"/>
        <w:ind w:firstLine="709"/>
        <w:jc w:val="both"/>
        <w:rPr>
          <w:rFonts w:ascii="Times New Roman" w:eastAsia="Times New Roman" w:hAnsi="Times New Roman"/>
          <w:iCs/>
          <w:noProof/>
          <w:sz w:val="28"/>
          <w:szCs w:val="28"/>
          <w:lang w:val="ru-RU" w:eastAsia="ru-RU"/>
        </w:rPr>
      </w:pPr>
    </w:p>
    <w:p w:rsidR="00A02F85" w:rsidRPr="00F479DE" w:rsidRDefault="00A02F85" w:rsidP="00B20225">
      <w:pPr>
        <w:tabs>
          <w:tab w:val="left" w:pos="1400"/>
          <w:tab w:val="right" w:leader="dot" w:pos="9628"/>
        </w:tabs>
        <w:spacing w:after="0" w:line="240" w:lineRule="auto"/>
        <w:ind w:firstLine="709"/>
        <w:jc w:val="both"/>
        <w:rPr>
          <w:rFonts w:ascii="Times New Roman" w:eastAsia="Times New Roman" w:hAnsi="Times New Roman"/>
          <w:iCs/>
          <w:noProof/>
          <w:sz w:val="28"/>
          <w:szCs w:val="28"/>
          <w:lang w:val="ru-RU" w:eastAsia="ru-RU"/>
        </w:rPr>
      </w:pPr>
      <w:r w:rsidRPr="00F479DE">
        <w:rPr>
          <w:rFonts w:ascii="Times New Roman" w:eastAsia="Times New Roman" w:hAnsi="Times New Roman"/>
          <w:iCs/>
          <w:noProof/>
          <w:sz w:val="28"/>
          <w:szCs w:val="28"/>
          <w:lang w:val="ru-RU" w:eastAsia="ru-RU"/>
        </w:rPr>
        <w:t xml:space="preserve">Работа основана на полевых и лабораторных исследованиях, проведенных в крестьянском хозяйстве «Самгау» Кордайского района Жамбылской области в сухой, предгорно-полупустынной зоне, на сероземных почвах юга Казахстана, с коэффициентом увлажнения </w:t>
      </w:r>
      <w:r w:rsidRPr="00F479DE">
        <w:rPr>
          <w:rFonts w:ascii="Times New Roman" w:eastAsia="Times New Roman" w:hAnsi="Times New Roman"/>
          <w:iCs/>
          <w:noProof/>
          <w:sz w:val="28"/>
          <w:szCs w:val="28"/>
          <w:lang w:eastAsia="ru-RU"/>
        </w:rPr>
        <w:t>Ку=0,2</w:t>
      </w:r>
      <w:r w:rsidRPr="00F479DE">
        <w:rPr>
          <w:rFonts w:ascii="Times New Roman" w:eastAsia="Times New Roman" w:hAnsi="Times New Roman"/>
          <w:iCs/>
          <w:noProof/>
          <w:sz w:val="28"/>
          <w:szCs w:val="28"/>
          <w:lang w:val="ru-RU" w:eastAsia="ru-RU"/>
        </w:rPr>
        <w:t>0</w:t>
      </w:r>
      <w:r w:rsidRPr="00F479DE">
        <w:rPr>
          <w:rFonts w:ascii="Times New Roman" w:eastAsia="Times New Roman" w:hAnsi="Times New Roman"/>
          <w:iCs/>
          <w:noProof/>
          <w:sz w:val="28"/>
          <w:szCs w:val="28"/>
          <w:lang w:eastAsia="ru-RU"/>
        </w:rPr>
        <w:t>-0,2</w:t>
      </w:r>
      <w:r w:rsidRPr="00F479DE">
        <w:rPr>
          <w:rFonts w:ascii="Times New Roman" w:eastAsia="Times New Roman" w:hAnsi="Times New Roman"/>
          <w:iCs/>
          <w:noProof/>
          <w:sz w:val="28"/>
          <w:szCs w:val="28"/>
          <w:lang w:val="ru-RU" w:eastAsia="ru-RU"/>
        </w:rPr>
        <w:t>5.</w:t>
      </w:r>
    </w:p>
    <w:p w:rsidR="00D75866" w:rsidRPr="00F479DE" w:rsidRDefault="00D75866" w:rsidP="009C3088">
      <w:pPr>
        <w:tabs>
          <w:tab w:val="left" w:pos="1400"/>
          <w:tab w:val="right" w:leader="dot" w:pos="9628"/>
        </w:tabs>
        <w:spacing w:after="0" w:line="240" w:lineRule="auto"/>
        <w:ind w:firstLine="709"/>
        <w:jc w:val="both"/>
        <w:rPr>
          <w:rFonts w:ascii="Times New Roman" w:eastAsia="Times New Roman" w:hAnsi="Times New Roman"/>
          <w:iCs/>
          <w:noProof/>
          <w:sz w:val="28"/>
          <w:szCs w:val="28"/>
          <w:lang w:eastAsia="ru-RU"/>
        </w:rPr>
      </w:pPr>
      <w:r w:rsidRPr="00F479DE">
        <w:rPr>
          <w:rFonts w:ascii="Times New Roman" w:eastAsia="Times New Roman" w:hAnsi="Times New Roman"/>
          <w:iCs/>
          <w:noProof/>
          <w:sz w:val="28"/>
          <w:szCs w:val="28"/>
          <w:lang w:eastAsia="ru-RU"/>
        </w:rPr>
        <w:t xml:space="preserve">При организации орошения сельскохозяйственных культур </w:t>
      </w:r>
      <w:r w:rsidR="00E40B2D" w:rsidRPr="00F479DE">
        <w:rPr>
          <w:rFonts w:ascii="Times New Roman" w:eastAsia="Times New Roman" w:hAnsi="Times New Roman"/>
          <w:iCs/>
          <w:noProof/>
          <w:sz w:val="28"/>
          <w:szCs w:val="28"/>
          <w:lang w:val="ru-RU" w:eastAsia="ru-RU"/>
        </w:rPr>
        <w:t>и выборе опытного участка</w:t>
      </w:r>
      <w:r w:rsidR="000B6A9A" w:rsidRPr="00F479DE">
        <w:rPr>
          <w:rFonts w:ascii="Times New Roman" w:eastAsia="Times New Roman" w:hAnsi="Times New Roman"/>
          <w:iCs/>
          <w:noProof/>
          <w:sz w:val="28"/>
          <w:szCs w:val="28"/>
          <w:lang w:val="ru-RU" w:eastAsia="ru-RU"/>
        </w:rPr>
        <w:t xml:space="preserve"> [</w:t>
      </w:r>
      <w:r w:rsidR="009C3088" w:rsidRPr="00F479DE">
        <w:rPr>
          <w:rFonts w:ascii="Times New Roman" w:eastAsia="Times New Roman" w:hAnsi="Times New Roman"/>
          <w:iCs/>
          <w:noProof/>
          <w:sz w:val="28"/>
          <w:szCs w:val="28"/>
          <w:lang w:val="ru-RU" w:eastAsia="ru-RU"/>
        </w:rPr>
        <w:t>1</w:t>
      </w:r>
      <w:r w:rsidR="000C5A7B" w:rsidRPr="00F479DE">
        <w:rPr>
          <w:rFonts w:ascii="Times New Roman" w:eastAsia="Times New Roman" w:hAnsi="Times New Roman"/>
          <w:iCs/>
          <w:noProof/>
          <w:sz w:val="28"/>
          <w:szCs w:val="28"/>
          <w:lang w:val="ru-RU" w:eastAsia="ru-RU"/>
        </w:rPr>
        <w:t>8</w:t>
      </w:r>
      <w:r w:rsidR="003025CE" w:rsidRPr="00F479DE">
        <w:rPr>
          <w:rFonts w:ascii="Times New Roman" w:eastAsia="Times New Roman" w:hAnsi="Times New Roman"/>
          <w:iCs/>
          <w:noProof/>
          <w:sz w:val="28"/>
          <w:szCs w:val="28"/>
          <w:lang w:val="ru-RU" w:eastAsia="ru-RU"/>
        </w:rPr>
        <w:t>9</w:t>
      </w:r>
      <w:r w:rsidR="009C3088" w:rsidRPr="00F479DE">
        <w:rPr>
          <w:rFonts w:ascii="Times New Roman" w:eastAsia="Times New Roman" w:hAnsi="Times New Roman"/>
          <w:iCs/>
          <w:noProof/>
          <w:sz w:val="28"/>
          <w:szCs w:val="28"/>
          <w:lang w:val="ru-RU" w:eastAsia="ru-RU"/>
        </w:rPr>
        <w:t>, 1</w:t>
      </w:r>
      <w:r w:rsidR="003025CE" w:rsidRPr="00F479DE">
        <w:rPr>
          <w:rFonts w:ascii="Times New Roman" w:eastAsia="Times New Roman" w:hAnsi="Times New Roman"/>
          <w:iCs/>
          <w:noProof/>
          <w:sz w:val="28"/>
          <w:szCs w:val="28"/>
          <w:lang w:val="ru-RU" w:eastAsia="ru-RU"/>
        </w:rPr>
        <w:t>90</w:t>
      </w:r>
      <w:r w:rsidR="000B6A9A" w:rsidRPr="00F479DE">
        <w:rPr>
          <w:rFonts w:ascii="Times New Roman" w:eastAsia="Times New Roman" w:hAnsi="Times New Roman"/>
          <w:iCs/>
          <w:noProof/>
          <w:sz w:val="28"/>
          <w:szCs w:val="28"/>
          <w:lang w:val="ru-RU" w:eastAsia="ru-RU"/>
        </w:rPr>
        <w:t>]</w:t>
      </w:r>
      <w:r w:rsidR="00E40B2D" w:rsidRPr="00F479DE">
        <w:rPr>
          <w:rFonts w:ascii="Times New Roman" w:eastAsia="Times New Roman" w:hAnsi="Times New Roman"/>
          <w:iCs/>
          <w:noProof/>
          <w:sz w:val="28"/>
          <w:szCs w:val="28"/>
          <w:lang w:val="ru-RU" w:eastAsia="ru-RU"/>
        </w:rPr>
        <w:t xml:space="preserve"> для изучения технологических приемов возделывания кукурузы на зерно в Жамбылской области </w:t>
      </w:r>
      <w:r w:rsidRPr="00F479DE">
        <w:rPr>
          <w:rFonts w:ascii="Times New Roman" w:eastAsia="Times New Roman" w:hAnsi="Times New Roman"/>
          <w:iCs/>
          <w:noProof/>
          <w:sz w:val="28"/>
          <w:szCs w:val="28"/>
          <w:lang w:eastAsia="ru-RU"/>
        </w:rPr>
        <w:t xml:space="preserve">учитывались </w:t>
      </w:r>
      <w:r w:rsidR="00E40B2D" w:rsidRPr="00F479DE">
        <w:rPr>
          <w:rFonts w:ascii="Times New Roman" w:eastAsia="Times New Roman" w:hAnsi="Times New Roman"/>
          <w:iCs/>
          <w:noProof/>
          <w:sz w:val="28"/>
          <w:szCs w:val="28"/>
          <w:lang w:eastAsia="ru-RU"/>
        </w:rPr>
        <w:t>природн</w:t>
      </w:r>
      <w:r w:rsidR="00E40B2D" w:rsidRPr="00F479DE">
        <w:rPr>
          <w:rFonts w:ascii="Times New Roman" w:eastAsia="Times New Roman" w:hAnsi="Times New Roman"/>
          <w:iCs/>
          <w:noProof/>
          <w:sz w:val="28"/>
          <w:szCs w:val="28"/>
          <w:lang w:val="ru-RU" w:eastAsia="ru-RU"/>
        </w:rPr>
        <w:t xml:space="preserve">о-хозяйственные условия и </w:t>
      </w:r>
      <w:r w:rsidRPr="00F479DE">
        <w:rPr>
          <w:rFonts w:ascii="Times New Roman" w:eastAsia="Times New Roman" w:hAnsi="Times New Roman"/>
          <w:iCs/>
          <w:noProof/>
          <w:sz w:val="28"/>
          <w:szCs w:val="28"/>
          <w:lang w:eastAsia="ru-RU"/>
        </w:rPr>
        <w:t xml:space="preserve">особенности </w:t>
      </w:r>
      <w:r w:rsidR="00E40B2D" w:rsidRPr="00F479DE">
        <w:rPr>
          <w:rFonts w:ascii="Times New Roman" w:eastAsia="Times New Roman" w:hAnsi="Times New Roman"/>
          <w:iCs/>
          <w:noProof/>
          <w:sz w:val="28"/>
          <w:szCs w:val="28"/>
          <w:lang w:val="ru-RU" w:eastAsia="ru-RU"/>
        </w:rPr>
        <w:t>участка</w:t>
      </w:r>
      <w:r w:rsidR="00481A05" w:rsidRPr="00F479DE">
        <w:rPr>
          <w:rFonts w:ascii="Times New Roman" w:eastAsia="Times New Roman" w:hAnsi="Times New Roman"/>
          <w:iCs/>
          <w:noProof/>
          <w:sz w:val="28"/>
          <w:szCs w:val="28"/>
          <w:lang w:val="ru-RU" w:eastAsia="ru-RU"/>
        </w:rPr>
        <w:t xml:space="preserve"> [</w:t>
      </w:r>
      <w:r w:rsidR="006B3DA7" w:rsidRPr="00F479DE">
        <w:rPr>
          <w:rFonts w:ascii="Times New Roman" w:eastAsia="Times New Roman" w:hAnsi="Times New Roman"/>
          <w:iCs/>
          <w:noProof/>
          <w:sz w:val="28"/>
          <w:szCs w:val="28"/>
          <w:lang w:val="ru-RU" w:eastAsia="ru-RU"/>
        </w:rPr>
        <w:t>1</w:t>
      </w:r>
      <w:r w:rsidR="00054D27" w:rsidRPr="00F479DE">
        <w:rPr>
          <w:rFonts w:ascii="Times New Roman" w:eastAsia="Times New Roman" w:hAnsi="Times New Roman"/>
          <w:iCs/>
          <w:noProof/>
          <w:sz w:val="28"/>
          <w:szCs w:val="28"/>
          <w:lang w:val="ru-RU" w:eastAsia="ru-RU"/>
        </w:rPr>
        <w:t>6,</w:t>
      </w:r>
      <w:r w:rsidR="006B3DA7" w:rsidRPr="00F479DE">
        <w:rPr>
          <w:rFonts w:ascii="Times New Roman" w:eastAsia="Times New Roman" w:hAnsi="Times New Roman"/>
          <w:iCs/>
          <w:noProof/>
          <w:sz w:val="28"/>
          <w:szCs w:val="28"/>
          <w:lang w:val="ru-RU" w:eastAsia="ru-RU"/>
        </w:rPr>
        <w:t xml:space="preserve"> </w:t>
      </w:r>
      <w:r w:rsidR="0035365B" w:rsidRPr="00F479DE">
        <w:rPr>
          <w:rFonts w:ascii="Times New Roman" w:eastAsia="Times New Roman" w:hAnsi="Times New Roman"/>
          <w:iCs/>
          <w:noProof/>
          <w:sz w:val="28"/>
          <w:szCs w:val="28"/>
          <w:lang w:val="ru-RU" w:eastAsia="ru-RU"/>
        </w:rPr>
        <w:t>1</w:t>
      </w:r>
      <w:r w:rsidR="00054D27" w:rsidRPr="00F479DE">
        <w:rPr>
          <w:rFonts w:ascii="Times New Roman" w:eastAsia="Times New Roman" w:hAnsi="Times New Roman"/>
          <w:iCs/>
          <w:noProof/>
          <w:sz w:val="28"/>
          <w:szCs w:val="28"/>
          <w:lang w:val="ru-RU" w:eastAsia="ru-RU"/>
        </w:rPr>
        <w:t>88</w:t>
      </w:r>
      <w:r w:rsidR="00481A05" w:rsidRPr="00F479DE">
        <w:rPr>
          <w:rFonts w:ascii="Times New Roman" w:eastAsia="Times New Roman" w:hAnsi="Times New Roman"/>
          <w:iCs/>
          <w:noProof/>
          <w:sz w:val="28"/>
          <w:szCs w:val="28"/>
          <w:lang w:val="ru-RU" w:eastAsia="ru-RU"/>
        </w:rPr>
        <w:t>]</w:t>
      </w:r>
      <w:r w:rsidRPr="00F479DE">
        <w:rPr>
          <w:rFonts w:ascii="Times New Roman" w:eastAsia="Times New Roman" w:hAnsi="Times New Roman"/>
          <w:iCs/>
          <w:noProof/>
          <w:sz w:val="28"/>
          <w:szCs w:val="28"/>
          <w:lang w:eastAsia="ru-RU"/>
        </w:rPr>
        <w:t xml:space="preserve">, </w:t>
      </w:r>
      <w:r w:rsidRPr="00F479DE">
        <w:rPr>
          <w:rFonts w:ascii="Times New Roman" w:eastAsia="Times New Roman" w:hAnsi="Times New Roman"/>
          <w:iCs/>
          <w:noProof/>
          <w:sz w:val="28"/>
          <w:szCs w:val="28"/>
          <w:lang w:eastAsia="ru-RU"/>
        </w:rPr>
        <w:lastRenderedPageBreak/>
        <w:t>неоднородность земельного фонда</w:t>
      </w:r>
      <w:r w:rsidR="00E40B2D" w:rsidRPr="00F479DE">
        <w:rPr>
          <w:rFonts w:ascii="Times New Roman" w:eastAsia="Times New Roman" w:hAnsi="Times New Roman"/>
          <w:iCs/>
          <w:noProof/>
          <w:sz w:val="28"/>
          <w:szCs w:val="28"/>
          <w:lang w:val="ru-RU" w:eastAsia="ru-RU"/>
        </w:rPr>
        <w:t>, агрохимического и гранилометрического состава почв</w:t>
      </w:r>
      <w:r w:rsidR="00E92B4D" w:rsidRPr="00F479DE">
        <w:rPr>
          <w:rFonts w:ascii="Times New Roman" w:eastAsia="Times New Roman" w:hAnsi="Times New Roman"/>
          <w:iCs/>
          <w:noProof/>
          <w:sz w:val="28"/>
          <w:szCs w:val="28"/>
          <w:lang w:val="ru-RU" w:eastAsia="ru-RU"/>
        </w:rPr>
        <w:t xml:space="preserve"> [</w:t>
      </w:r>
      <w:r w:rsidR="00865BE9" w:rsidRPr="00F479DE">
        <w:rPr>
          <w:rFonts w:ascii="Times New Roman" w:eastAsia="Times New Roman" w:hAnsi="Times New Roman"/>
          <w:iCs/>
          <w:noProof/>
          <w:sz w:val="28"/>
          <w:szCs w:val="28"/>
          <w:lang w:val="ru-RU" w:eastAsia="ru-RU"/>
        </w:rPr>
        <w:t>1</w:t>
      </w:r>
      <w:r w:rsidR="009A1167" w:rsidRPr="00F479DE">
        <w:rPr>
          <w:rFonts w:ascii="Times New Roman" w:eastAsia="Times New Roman" w:hAnsi="Times New Roman"/>
          <w:iCs/>
          <w:noProof/>
          <w:sz w:val="28"/>
          <w:szCs w:val="28"/>
          <w:lang w:val="ru-RU" w:eastAsia="ru-RU"/>
        </w:rPr>
        <w:t>91</w:t>
      </w:r>
      <w:r w:rsidR="00E92B4D" w:rsidRPr="00F479DE">
        <w:rPr>
          <w:rFonts w:ascii="Times New Roman" w:eastAsia="Times New Roman" w:hAnsi="Times New Roman"/>
          <w:iCs/>
          <w:noProof/>
          <w:sz w:val="28"/>
          <w:szCs w:val="28"/>
          <w:lang w:val="ru-RU" w:eastAsia="ru-RU"/>
        </w:rPr>
        <w:t>]</w:t>
      </w:r>
      <w:r w:rsidRPr="00F479DE">
        <w:rPr>
          <w:rFonts w:ascii="Times New Roman" w:eastAsia="Times New Roman" w:hAnsi="Times New Roman"/>
          <w:iCs/>
          <w:noProof/>
          <w:sz w:val="28"/>
          <w:szCs w:val="28"/>
          <w:lang w:eastAsia="ru-RU"/>
        </w:rPr>
        <w:t xml:space="preserve"> и типизаци</w:t>
      </w:r>
      <w:r w:rsidR="00B464E9" w:rsidRPr="00F479DE">
        <w:rPr>
          <w:rFonts w:ascii="Times New Roman" w:eastAsia="Times New Roman" w:hAnsi="Times New Roman"/>
          <w:iCs/>
          <w:noProof/>
          <w:sz w:val="28"/>
          <w:szCs w:val="28"/>
          <w:lang w:val="ru-RU" w:eastAsia="ru-RU"/>
        </w:rPr>
        <w:t>я</w:t>
      </w:r>
      <w:r w:rsidRPr="00F479DE">
        <w:rPr>
          <w:rFonts w:ascii="Times New Roman" w:eastAsia="Times New Roman" w:hAnsi="Times New Roman"/>
          <w:iCs/>
          <w:noProof/>
          <w:sz w:val="28"/>
          <w:szCs w:val="28"/>
          <w:lang w:eastAsia="ru-RU"/>
        </w:rPr>
        <w:t xml:space="preserve"> агроландшафтов</w:t>
      </w:r>
      <w:r w:rsidR="00E40B2D" w:rsidRPr="00F479DE">
        <w:rPr>
          <w:rFonts w:ascii="Times New Roman" w:eastAsia="Times New Roman" w:hAnsi="Times New Roman"/>
          <w:iCs/>
          <w:noProof/>
          <w:sz w:val="28"/>
          <w:szCs w:val="28"/>
          <w:lang w:val="ru-RU" w:eastAsia="ru-RU"/>
        </w:rPr>
        <w:t>.</w:t>
      </w:r>
      <w:r w:rsidRPr="00F479DE">
        <w:rPr>
          <w:rFonts w:ascii="Times New Roman" w:eastAsia="Times New Roman" w:hAnsi="Times New Roman"/>
          <w:iCs/>
          <w:noProof/>
          <w:sz w:val="28"/>
          <w:szCs w:val="28"/>
          <w:lang w:eastAsia="ru-RU"/>
        </w:rPr>
        <w:t xml:space="preserve"> В зависимости </w:t>
      </w:r>
      <w:r w:rsidR="00DB5CA8" w:rsidRPr="00F479DE">
        <w:rPr>
          <w:rFonts w:ascii="Times New Roman" w:eastAsia="Times New Roman" w:hAnsi="Times New Roman"/>
          <w:iCs/>
          <w:noProof/>
          <w:sz w:val="28"/>
          <w:szCs w:val="28"/>
          <w:lang w:eastAsia="ru-RU"/>
        </w:rPr>
        <w:t>от</w:t>
      </w:r>
      <w:r w:rsidRPr="00F479DE">
        <w:rPr>
          <w:rFonts w:ascii="Times New Roman" w:eastAsia="Times New Roman" w:hAnsi="Times New Roman"/>
          <w:iCs/>
          <w:noProof/>
          <w:sz w:val="28"/>
          <w:szCs w:val="28"/>
          <w:lang w:eastAsia="ru-RU"/>
        </w:rPr>
        <w:t xml:space="preserve"> видов угодий орошаемых </w:t>
      </w:r>
      <w:r w:rsidR="00E40B2D" w:rsidRPr="00F479DE">
        <w:rPr>
          <w:rFonts w:ascii="Times New Roman" w:eastAsia="Times New Roman" w:hAnsi="Times New Roman"/>
          <w:iCs/>
          <w:noProof/>
          <w:sz w:val="28"/>
          <w:szCs w:val="28"/>
          <w:lang w:val="ru-RU" w:eastAsia="ru-RU"/>
        </w:rPr>
        <w:t>земель,</w:t>
      </w:r>
      <w:r w:rsidRPr="00F479DE">
        <w:rPr>
          <w:rFonts w:ascii="Times New Roman" w:eastAsia="Times New Roman" w:hAnsi="Times New Roman"/>
          <w:iCs/>
          <w:noProof/>
          <w:sz w:val="28"/>
          <w:szCs w:val="28"/>
          <w:lang w:eastAsia="ru-RU"/>
        </w:rPr>
        <w:t xml:space="preserve"> особое внимание </w:t>
      </w:r>
      <w:r w:rsidR="00E40B2D" w:rsidRPr="00F479DE">
        <w:rPr>
          <w:rFonts w:ascii="Times New Roman" w:eastAsia="Times New Roman" w:hAnsi="Times New Roman"/>
          <w:iCs/>
          <w:noProof/>
          <w:sz w:val="28"/>
          <w:szCs w:val="28"/>
          <w:lang w:val="ru-RU" w:eastAsia="ru-RU"/>
        </w:rPr>
        <w:t xml:space="preserve">уделялось таким качественным показателям как количество гумуса, </w:t>
      </w:r>
      <w:r w:rsidRPr="00F479DE">
        <w:rPr>
          <w:rFonts w:ascii="Times New Roman" w:eastAsia="Times New Roman" w:hAnsi="Times New Roman"/>
          <w:iCs/>
          <w:noProof/>
          <w:sz w:val="28"/>
          <w:szCs w:val="28"/>
          <w:lang w:eastAsia="ru-RU"/>
        </w:rPr>
        <w:t xml:space="preserve">гранулометрический состав, pH, </w:t>
      </w:r>
      <w:r w:rsidR="00E40B2D" w:rsidRPr="00F479DE">
        <w:rPr>
          <w:rFonts w:ascii="Times New Roman" w:eastAsia="Times New Roman" w:hAnsi="Times New Roman"/>
          <w:iCs/>
          <w:noProof/>
          <w:sz w:val="28"/>
          <w:szCs w:val="28"/>
          <w:lang w:val="ru-RU" w:eastAsia="ru-RU"/>
        </w:rPr>
        <w:t>засоление и солоцеватость, э</w:t>
      </w:r>
      <w:r w:rsidRPr="00F479DE">
        <w:rPr>
          <w:rFonts w:ascii="Times New Roman" w:eastAsia="Times New Roman" w:hAnsi="Times New Roman"/>
          <w:iCs/>
          <w:noProof/>
          <w:sz w:val="28"/>
          <w:szCs w:val="28"/>
          <w:lang w:eastAsia="ru-RU"/>
        </w:rPr>
        <w:t>ро</w:t>
      </w:r>
      <w:r w:rsidR="00E40B2D" w:rsidRPr="00F479DE">
        <w:rPr>
          <w:rFonts w:ascii="Times New Roman" w:eastAsia="Times New Roman" w:hAnsi="Times New Roman"/>
          <w:iCs/>
          <w:noProof/>
          <w:sz w:val="28"/>
          <w:szCs w:val="28"/>
          <w:lang w:val="ru-RU" w:eastAsia="ru-RU"/>
        </w:rPr>
        <w:t>зионность,</w:t>
      </w:r>
      <w:r w:rsidRPr="00F479DE">
        <w:rPr>
          <w:rFonts w:ascii="Times New Roman" w:eastAsia="Times New Roman" w:hAnsi="Times New Roman"/>
          <w:iCs/>
          <w:noProof/>
          <w:sz w:val="28"/>
          <w:szCs w:val="28"/>
          <w:lang w:eastAsia="ru-RU"/>
        </w:rPr>
        <w:t xml:space="preserve"> переувлажненность и заболоченность, каменистость, крутизна и экспозиция склона, степень увлажнения и др</w:t>
      </w:r>
      <w:r w:rsidR="00B464E9" w:rsidRPr="00F479DE">
        <w:rPr>
          <w:rFonts w:ascii="Times New Roman" w:eastAsia="Times New Roman" w:hAnsi="Times New Roman"/>
          <w:iCs/>
          <w:noProof/>
          <w:sz w:val="28"/>
          <w:szCs w:val="28"/>
          <w:lang w:val="ru-RU" w:eastAsia="ru-RU"/>
        </w:rPr>
        <w:t>.</w:t>
      </w:r>
      <w:r w:rsidRPr="00F479DE">
        <w:rPr>
          <w:rFonts w:ascii="Times New Roman" w:eastAsia="Times New Roman" w:hAnsi="Times New Roman"/>
          <w:iCs/>
          <w:noProof/>
          <w:sz w:val="28"/>
          <w:szCs w:val="28"/>
          <w:lang w:eastAsia="ru-RU"/>
        </w:rPr>
        <w:t xml:space="preserve"> [</w:t>
      </w:r>
      <w:r w:rsidR="00F77392" w:rsidRPr="00F479DE">
        <w:rPr>
          <w:rFonts w:ascii="Times New Roman" w:eastAsia="Times New Roman" w:hAnsi="Times New Roman"/>
          <w:iCs/>
          <w:noProof/>
          <w:sz w:val="28"/>
          <w:szCs w:val="28"/>
          <w:lang w:val="ru-RU" w:eastAsia="ru-RU"/>
        </w:rPr>
        <w:t>188</w:t>
      </w:r>
      <w:r w:rsidRPr="00F479DE">
        <w:rPr>
          <w:rFonts w:ascii="Times New Roman" w:eastAsia="Times New Roman" w:hAnsi="Times New Roman"/>
          <w:iCs/>
          <w:noProof/>
          <w:sz w:val="28"/>
          <w:szCs w:val="28"/>
          <w:lang w:eastAsia="ru-RU"/>
        </w:rPr>
        <w:t>].</w:t>
      </w:r>
    </w:p>
    <w:p w:rsidR="00D75866" w:rsidRPr="00F479DE" w:rsidRDefault="00E40B2D" w:rsidP="00E40B2D">
      <w:pPr>
        <w:spacing w:after="0" w:line="240" w:lineRule="auto"/>
        <w:ind w:firstLine="709"/>
        <w:jc w:val="both"/>
        <w:rPr>
          <w:rFonts w:ascii="Times New Roman" w:eastAsia="Times New Roman" w:hAnsi="Times New Roman"/>
          <w:sz w:val="28"/>
          <w:szCs w:val="28"/>
          <w:lang w:eastAsia="ru-RU"/>
        </w:rPr>
      </w:pPr>
      <w:r w:rsidRPr="00F479DE">
        <w:rPr>
          <w:rFonts w:ascii="Times New Roman" w:eastAsia="Times New Roman" w:hAnsi="Times New Roman"/>
          <w:iCs/>
          <w:noProof/>
          <w:sz w:val="28"/>
          <w:szCs w:val="28"/>
          <w:lang w:val="ru-RU" w:eastAsia="ru-RU"/>
        </w:rPr>
        <w:t>С помощью GPS-устройства определены координаты экспериментального участка, проведена геодезическая съемка участка, определены водно-физические свойстива почвы</w:t>
      </w:r>
      <w:r w:rsidR="00D75866" w:rsidRPr="00F479DE">
        <w:rPr>
          <w:rFonts w:ascii="Times New Roman" w:eastAsia="Times New Roman" w:hAnsi="Times New Roman"/>
          <w:iCs/>
          <w:noProof/>
          <w:sz w:val="28"/>
          <w:szCs w:val="28"/>
          <w:lang w:eastAsia="ru-RU"/>
        </w:rPr>
        <w:t xml:space="preserve"> (рисунок 2.</w:t>
      </w:r>
      <w:r w:rsidR="006C4237" w:rsidRPr="00F479DE">
        <w:rPr>
          <w:rFonts w:ascii="Times New Roman" w:eastAsia="Times New Roman" w:hAnsi="Times New Roman"/>
          <w:iCs/>
          <w:noProof/>
          <w:sz w:val="28"/>
          <w:szCs w:val="28"/>
          <w:lang w:val="ru-RU" w:eastAsia="ru-RU"/>
        </w:rPr>
        <w:t>4</w:t>
      </w:r>
      <w:r w:rsidR="009D475F" w:rsidRPr="00F479DE">
        <w:rPr>
          <w:rFonts w:ascii="Times New Roman" w:eastAsia="Times New Roman" w:hAnsi="Times New Roman"/>
          <w:iCs/>
          <w:noProof/>
          <w:sz w:val="28"/>
          <w:szCs w:val="28"/>
          <w:lang w:val="ru-RU" w:eastAsia="ru-RU"/>
        </w:rPr>
        <w:t>, 2.5</w:t>
      </w:r>
      <w:r w:rsidR="00D75866" w:rsidRPr="00F479DE">
        <w:rPr>
          <w:rFonts w:ascii="Times New Roman" w:eastAsia="Times New Roman" w:hAnsi="Times New Roman"/>
          <w:iCs/>
          <w:noProof/>
          <w:sz w:val="28"/>
          <w:szCs w:val="28"/>
          <w:lang w:eastAsia="ru-RU"/>
        </w:rPr>
        <w:t>).</w:t>
      </w:r>
      <w:r w:rsidR="00D75866" w:rsidRPr="00F479DE">
        <w:rPr>
          <w:rFonts w:ascii="Times New Roman" w:eastAsia="Times New Roman" w:hAnsi="Times New Roman"/>
          <w:sz w:val="28"/>
          <w:szCs w:val="28"/>
          <w:lang w:eastAsia="ru-RU"/>
        </w:rPr>
        <w:t xml:space="preserve"> </w:t>
      </w:r>
    </w:p>
    <w:p w:rsidR="009D475F" w:rsidRPr="00F479DE" w:rsidRDefault="009D475F" w:rsidP="00E40B2D">
      <w:pPr>
        <w:spacing w:after="0" w:line="240" w:lineRule="auto"/>
        <w:ind w:firstLine="709"/>
        <w:jc w:val="both"/>
        <w:rPr>
          <w:rFonts w:ascii="Times New Roman" w:eastAsia="Times New Roman" w:hAnsi="Times New Roman"/>
          <w:iCs/>
          <w:noProof/>
          <w:sz w:val="28"/>
          <w:szCs w:val="28"/>
          <w:lang w:val="ru-RU" w:eastAsia="ru-RU"/>
        </w:rPr>
      </w:pPr>
    </w:p>
    <w:p w:rsidR="00D75866" w:rsidRPr="00F479DE" w:rsidRDefault="00DD4BC1" w:rsidP="00CA6049">
      <w:pPr>
        <w:spacing w:after="0" w:line="240" w:lineRule="auto"/>
        <w:jc w:val="center"/>
        <w:rPr>
          <w:rFonts w:ascii="Times New Roman" w:hAnsi="Times New Roman"/>
          <w:sz w:val="28"/>
          <w:szCs w:val="28"/>
        </w:rPr>
      </w:pPr>
      <w:r w:rsidRPr="00F479DE">
        <w:rPr>
          <w:rFonts w:ascii="Times New Roman" w:hAnsi="Times New Roman"/>
          <w:noProof/>
          <w:sz w:val="28"/>
          <w:szCs w:val="28"/>
          <w:lang w:val="ru-RU" w:eastAsia="ru-RU"/>
        </w:rPr>
        <w:drawing>
          <wp:inline distT="0" distB="0" distL="0" distR="0" wp14:anchorId="3FBA7DE1" wp14:editId="707BFB2D">
            <wp:extent cx="5753100" cy="4791075"/>
            <wp:effectExtent l="0" t="0" r="0" b="0"/>
            <wp:docPr id="19" name="Рисунок 19" descr="91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91га"/>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3100" cy="4791075"/>
                    </a:xfrm>
                    <a:prstGeom prst="rect">
                      <a:avLst/>
                    </a:prstGeom>
                    <a:noFill/>
                    <a:ln>
                      <a:noFill/>
                    </a:ln>
                  </pic:spPr>
                </pic:pic>
              </a:graphicData>
            </a:graphic>
          </wp:inline>
        </w:drawing>
      </w:r>
      <w:r w:rsidR="00D75866" w:rsidRPr="00F479DE">
        <w:rPr>
          <w:rFonts w:ascii="Times New Roman" w:hAnsi="Times New Roman"/>
          <w:sz w:val="28"/>
          <w:szCs w:val="28"/>
        </w:rPr>
        <w:t xml:space="preserve">  </w:t>
      </w:r>
    </w:p>
    <w:p w:rsidR="009D475F" w:rsidRPr="00F479DE" w:rsidRDefault="009D475F" w:rsidP="00CA6049">
      <w:pPr>
        <w:spacing w:after="0" w:line="240" w:lineRule="auto"/>
        <w:jc w:val="center"/>
        <w:rPr>
          <w:rFonts w:ascii="Times New Roman" w:hAnsi="Times New Roman"/>
          <w:sz w:val="28"/>
          <w:szCs w:val="28"/>
        </w:rPr>
      </w:pPr>
    </w:p>
    <w:p w:rsidR="009D475F" w:rsidRPr="00F479DE" w:rsidRDefault="009D475F" w:rsidP="00CA6049">
      <w:pPr>
        <w:spacing w:after="0" w:line="240" w:lineRule="auto"/>
        <w:jc w:val="center"/>
        <w:rPr>
          <w:rFonts w:ascii="Times New Roman" w:hAnsi="Times New Roman"/>
          <w:sz w:val="28"/>
          <w:szCs w:val="28"/>
        </w:rPr>
      </w:pPr>
      <w:r w:rsidRPr="00F479DE">
        <w:rPr>
          <w:rFonts w:ascii="Times New Roman" w:eastAsia="Times New Roman" w:hAnsi="Times New Roman"/>
          <w:iCs/>
          <w:noProof/>
          <w:sz w:val="28"/>
          <w:szCs w:val="28"/>
          <w:lang w:eastAsia="ru-RU"/>
        </w:rPr>
        <w:t>Рисунок 2.</w:t>
      </w:r>
      <w:r w:rsidRPr="00F479DE">
        <w:rPr>
          <w:rFonts w:ascii="Times New Roman" w:eastAsia="Times New Roman" w:hAnsi="Times New Roman"/>
          <w:iCs/>
          <w:noProof/>
          <w:sz w:val="28"/>
          <w:szCs w:val="28"/>
          <w:lang w:val="ru-RU" w:eastAsia="ru-RU"/>
        </w:rPr>
        <w:t>4</w:t>
      </w:r>
      <w:r w:rsidRPr="00F479DE">
        <w:rPr>
          <w:rFonts w:ascii="Times New Roman" w:eastAsia="Times New Roman" w:hAnsi="Times New Roman"/>
          <w:iCs/>
          <w:noProof/>
          <w:sz w:val="28"/>
          <w:szCs w:val="28"/>
          <w:lang w:eastAsia="ru-RU"/>
        </w:rPr>
        <w:t xml:space="preserve"> – Схема расположения опытного участка </w:t>
      </w:r>
      <w:r w:rsidRPr="00F479DE">
        <w:rPr>
          <w:rFonts w:ascii="Times New Roman" w:eastAsia="Times New Roman" w:hAnsi="Times New Roman"/>
          <w:iCs/>
          <w:noProof/>
          <w:sz w:val="28"/>
          <w:szCs w:val="28"/>
          <w:lang w:val="ru-RU" w:eastAsia="ru-RU"/>
        </w:rPr>
        <w:t>и к</w:t>
      </w:r>
      <w:r w:rsidRPr="00F479DE">
        <w:rPr>
          <w:rFonts w:ascii="Times New Roman" w:eastAsia="Times New Roman" w:hAnsi="Times New Roman"/>
          <w:iCs/>
          <w:noProof/>
          <w:sz w:val="28"/>
          <w:szCs w:val="28"/>
          <w:lang w:eastAsia="ru-RU"/>
        </w:rPr>
        <w:t xml:space="preserve">арта-схема </w:t>
      </w:r>
      <w:r w:rsidRPr="00F479DE">
        <w:rPr>
          <w:rFonts w:ascii="Times New Roman" w:eastAsia="Times New Roman" w:hAnsi="Times New Roman"/>
          <w:iCs/>
          <w:noProof/>
          <w:sz w:val="28"/>
          <w:szCs w:val="28"/>
          <w:lang w:val="ru-RU" w:eastAsia="ru-RU"/>
        </w:rPr>
        <w:t>опытно-</w:t>
      </w:r>
      <w:r w:rsidRPr="00F479DE">
        <w:rPr>
          <w:rFonts w:ascii="Times New Roman" w:eastAsia="Times New Roman" w:hAnsi="Times New Roman"/>
          <w:iCs/>
          <w:noProof/>
          <w:sz w:val="28"/>
          <w:szCs w:val="28"/>
          <w:lang w:eastAsia="ru-RU"/>
        </w:rPr>
        <w:t>производственного участка капельного орошения кукурузы на зерно в К</w:t>
      </w:r>
      <w:r w:rsidRPr="00F479DE">
        <w:rPr>
          <w:rFonts w:ascii="Times New Roman" w:eastAsia="Times New Roman" w:hAnsi="Times New Roman"/>
          <w:iCs/>
          <w:noProof/>
          <w:sz w:val="28"/>
          <w:szCs w:val="28"/>
          <w:lang w:val="ru-RU" w:eastAsia="ru-RU"/>
        </w:rPr>
        <w:t>рестьянском хозяйстве</w:t>
      </w:r>
      <w:r w:rsidRPr="00F479DE">
        <w:rPr>
          <w:rFonts w:ascii="Times New Roman" w:eastAsia="Times New Roman" w:hAnsi="Times New Roman"/>
          <w:iCs/>
          <w:noProof/>
          <w:sz w:val="28"/>
          <w:szCs w:val="28"/>
          <w:lang w:eastAsia="ru-RU"/>
        </w:rPr>
        <w:t xml:space="preserve"> «Самгау»</w:t>
      </w:r>
    </w:p>
    <w:p w:rsidR="009D475F" w:rsidRPr="00F479DE" w:rsidRDefault="009D475F" w:rsidP="00CA6049">
      <w:pPr>
        <w:spacing w:after="0" w:line="240" w:lineRule="auto"/>
        <w:jc w:val="center"/>
        <w:rPr>
          <w:rFonts w:ascii="Times New Roman" w:hAnsi="Times New Roman"/>
          <w:sz w:val="28"/>
          <w:szCs w:val="28"/>
        </w:rPr>
      </w:pPr>
    </w:p>
    <w:p w:rsidR="00D75866" w:rsidRPr="00F479DE" w:rsidRDefault="00DD4BC1" w:rsidP="00B20225">
      <w:pPr>
        <w:spacing w:after="0" w:line="240" w:lineRule="auto"/>
        <w:ind w:firstLine="709"/>
        <w:jc w:val="center"/>
        <w:rPr>
          <w:rFonts w:ascii="Times New Roman" w:hAnsi="Times New Roman"/>
          <w:sz w:val="28"/>
          <w:szCs w:val="28"/>
        </w:rPr>
      </w:pPr>
      <w:r w:rsidRPr="00F479DE">
        <w:rPr>
          <w:rFonts w:ascii="Times New Roman" w:hAnsi="Times New Roman"/>
          <w:noProof/>
          <w:sz w:val="28"/>
          <w:szCs w:val="28"/>
          <w:lang w:val="ru-RU" w:eastAsia="ru-RU"/>
        </w:rPr>
        <w:lastRenderedPageBreak/>
        <w:drawing>
          <wp:inline distT="0" distB="0" distL="0" distR="0" wp14:anchorId="5F5FD067" wp14:editId="79CADE59">
            <wp:extent cx="4648200" cy="32004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extLst>
                        <a:ext uri="{28A0092B-C50C-407E-A947-70E740481C1C}">
                          <a14:useLocalDpi xmlns:a14="http://schemas.microsoft.com/office/drawing/2010/main" val="0"/>
                        </a:ext>
                      </a:extLst>
                    </a:blip>
                    <a:srcRect l="641" t="612" r="28526" b="6422"/>
                    <a:stretch>
                      <a:fillRect/>
                    </a:stretch>
                  </pic:blipFill>
                  <pic:spPr bwMode="auto">
                    <a:xfrm>
                      <a:off x="0" y="0"/>
                      <a:ext cx="4648200" cy="3200400"/>
                    </a:xfrm>
                    <a:prstGeom prst="rect">
                      <a:avLst/>
                    </a:prstGeom>
                    <a:noFill/>
                    <a:ln>
                      <a:noFill/>
                    </a:ln>
                  </pic:spPr>
                </pic:pic>
              </a:graphicData>
            </a:graphic>
          </wp:inline>
        </w:drawing>
      </w:r>
    </w:p>
    <w:p w:rsidR="00D75866" w:rsidRPr="00F479DE" w:rsidRDefault="00D75866" w:rsidP="00B20225">
      <w:pPr>
        <w:tabs>
          <w:tab w:val="left" w:pos="1400"/>
          <w:tab w:val="right" w:leader="dot" w:pos="9628"/>
        </w:tabs>
        <w:spacing w:after="0" w:line="240" w:lineRule="auto"/>
        <w:ind w:firstLine="709"/>
        <w:jc w:val="center"/>
        <w:rPr>
          <w:rFonts w:ascii="Times New Roman" w:eastAsia="Times New Roman" w:hAnsi="Times New Roman"/>
          <w:iCs/>
          <w:noProof/>
          <w:sz w:val="28"/>
          <w:szCs w:val="28"/>
          <w:lang w:val="ru-RU" w:eastAsia="ru-RU"/>
        </w:rPr>
      </w:pPr>
      <w:r w:rsidRPr="00F479DE">
        <w:rPr>
          <w:rFonts w:ascii="Times New Roman" w:eastAsia="Times New Roman" w:hAnsi="Times New Roman"/>
          <w:iCs/>
          <w:noProof/>
          <w:sz w:val="28"/>
          <w:szCs w:val="28"/>
          <w:lang w:eastAsia="ru-RU"/>
        </w:rPr>
        <w:t>Рисунок 2.</w:t>
      </w:r>
      <w:r w:rsidR="009D475F" w:rsidRPr="00F479DE">
        <w:rPr>
          <w:rFonts w:ascii="Times New Roman" w:eastAsia="Times New Roman" w:hAnsi="Times New Roman"/>
          <w:iCs/>
          <w:noProof/>
          <w:sz w:val="28"/>
          <w:szCs w:val="28"/>
          <w:lang w:val="ru-RU" w:eastAsia="ru-RU"/>
        </w:rPr>
        <w:t>5</w:t>
      </w:r>
      <w:r w:rsidRPr="00F479DE">
        <w:rPr>
          <w:rFonts w:ascii="Times New Roman" w:eastAsia="Times New Roman" w:hAnsi="Times New Roman"/>
          <w:iCs/>
          <w:noProof/>
          <w:sz w:val="28"/>
          <w:szCs w:val="28"/>
          <w:lang w:eastAsia="ru-RU"/>
        </w:rPr>
        <w:t xml:space="preserve"> – </w:t>
      </w:r>
      <w:r w:rsidR="00B20225" w:rsidRPr="00F479DE">
        <w:rPr>
          <w:rFonts w:ascii="Times New Roman" w:eastAsia="Times New Roman" w:hAnsi="Times New Roman"/>
          <w:iCs/>
          <w:noProof/>
          <w:sz w:val="28"/>
          <w:szCs w:val="28"/>
          <w:lang w:eastAsia="ru-RU"/>
        </w:rPr>
        <w:t xml:space="preserve">Схема расположения опытного участка </w:t>
      </w:r>
      <w:r w:rsidR="00B20225" w:rsidRPr="00F479DE">
        <w:rPr>
          <w:rFonts w:ascii="Times New Roman" w:eastAsia="Times New Roman" w:hAnsi="Times New Roman"/>
          <w:iCs/>
          <w:noProof/>
          <w:sz w:val="28"/>
          <w:szCs w:val="28"/>
          <w:lang w:val="ru-RU" w:eastAsia="ru-RU"/>
        </w:rPr>
        <w:t>и к</w:t>
      </w:r>
      <w:r w:rsidRPr="00F479DE">
        <w:rPr>
          <w:rFonts w:ascii="Times New Roman" w:eastAsia="Times New Roman" w:hAnsi="Times New Roman"/>
          <w:iCs/>
          <w:noProof/>
          <w:sz w:val="28"/>
          <w:szCs w:val="28"/>
          <w:lang w:eastAsia="ru-RU"/>
        </w:rPr>
        <w:t xml:space="preserve">арта-схема </w:t>
      </w:r>
      <w:r w:rsidR="00E92B4D" w:rsidRPr="00F479DE">
        <w:rPr>
          <w:rFonts w:ascii="Times New Roman" w:eastAsia="Times New Roman" w:hAnsi="Times New Roman"/>
          <w:iCs/>
          <w:noProof/>
          <w:sz w:val="28"/>
          <w:szCs w:val="28"/>
          <w:lang w:val="ru-RU" w:eastAsia="ru-RU"/>
        </w:rPr>
        <w:t>опытно-</w:t>
      </w:r>
      <w:r w:rsidRPr="00F479DE">
        <w:rPr>
          <w:rFonts w:ascii="Times New Roman" w:eastAsia="Times New Roman" w:hAnsi="Times New Roman"/>
          <w:iCs/>
          <w:noProof/>
          <w:sz w:val="28"/>
          <w:szCs w:val="28"/>
          <w:lang w:eastAsia="ru-RU"/>
        </w:rPr>
        <w:t xml:space="preserve">производственного участка капельного орошения кукурузы на зерно в </w:t>
      </w:r>
      <w:r w:rsidR="00E92B4D" w:rsidRPr="00F479DE">
        <w:rPr>
          <w:rFonts w:ascii="Times New Roman" w:eastAsia="Times New Roman" w:hAnsi="Times New Roman"/>
          <w:iCs/>
          <w:noProof/>
          <w:sz w:val="28"/>
          <w:szCs w:val="28"/>
          <w:lang w:eastAsia="ru-RU"/>
        </w:rPr>
        <w:t>К</w:t>
      </w:r>
      <w:r w:rsidR="00E92B4D" w:rsidRPr="00F479DE">
        <w:rPr>
          <w:rFonts w:ascii="Times New Roman" w:eastAsia="Times New Roman" w:hAnsi="Times New Roman"/>
          <w:iCs/>
          <w:noProof/>
          <w:sz w:val="28"/>
          <w:szCs w:val="28"/>
          <w:lang w:val="ru-RU" w:eastAsia="ru-RU"/>
        </w:rPr>
        <w:t>рестьянском хозяйстве</w:t>
      </w:r>
      <w:r w:rsidRPr="00F479DE">
        <w:rPr>
          <w:rFonts w:ascii="Times New Roman" w:eastAsia="Times New Roman" w:hAnsi="Times New Roman"/>
          <w:iCs/>
          <w:noProof/>
          <w:sz w:val="28"/>
          <w:szCs w:val="28"/>
          <w:lang w:eastAsia="ru-RU"/>
        </w:rPr>
        <w:t xml:space="preserve"> «Самгау»</w:t>
      </w:r>
      <w:r w:rsidR="003458ED" w:rsidRPr="00F479DE">
        <w:rPr>
          <w:rFonts w:ascii="Times New Roman" w:eastAsia="Times New Roman" w:hAnsi="Times New Roman"/>
          <w:iCs/>
          <w:noProof/>
          <w:sz w:val="28"/>
          <w:szCs w:val="28"/>
          <w:lang w:val="ru-RU" w:eastAsia="ru-RU"/>
        </w:rPr>
        <w:t xml:space="preserve"> </w:t>
      </w:r>
    </w:p>
    <w:p w:rsidR="00F77392" w:rsidRPr="00F479DE" w:rsidRDefault="00F77392" w:rsidP="00B20225">
      <w:pPr>
        <w:spacing w:after="0" w:line="240" w:lineRule="auto"/>
        <w:ind w:firstLine="709"/>
        <w:jc w:val="both"/>
        <w:rPr>
          <w:rFonts w:ascii="Times New Roman" w:eastAsia="Times New Roman" w:hAnsi="Times New Roman"/>
          <w:sz w:val="28"/>
          <w:szCs w:val="28"/>
          <w:lang w:val="ru-RU" w:eastAsia="ru-RU"/>
        </w:rPr>
      </w:pPr>
    </w:p>
    <w:p w:rsidR="00D75866" w:rsidRPr="00F479DE" w:rsidRDefault="00AC37BA" w:rsidP="00B20225">
      <w:pPr>
        <w:spacing w:after="0" w:line="240" w:lineRule="auto"/>
        <w:ind w:firstLine="709"/>
        <w:jc w:val="both"/>
        <w:rPr>
          <w:rFonts w:ascii="Times New Roman" w:eastAsia="Times New Roman" w:hAnsi="Times New Roman"/>
          <w:sz w:val="28"/>
          <w:szCs w:val="28"/>
          <w:lang w:eastAsia="ru-RU"/>
        </w:rPr>
      </w:pPr>
      <w:r w:rsidRPr="00F479DE">
        <w:rPr>
          <w:rFonts w:ascii="Times New Roman" w:eastAsia="Times New Roman" w:hAnsi="Times New Roman"/>
          <w:sz w:val="28"/>
          <w:szCs w:val="28"/>
          <w:lang w:val="ru-RU" w:eastAsia="ru-RU"/>
        </w:rPr>
        <w:t>В процессе работы п</w:t>
      </w:r>
      <w:r w:rsidR="00D75866" w:rsidRPr="00F479DE">
        <w:rPr>
          <w:rFonts w:ascii="Times New Roman" w:eastAsia="Times New Roman" w:hAnsi="Times New Roman"/>
          <w:sz w:val="28"/>
          <w:szCs w:val="28"/>
          <w:lang w:eastAsia="ru-RU"/>
        </w:rPr>
        <w:t xml:space="preserve">олевым деляночным опытом </w:t>
      </w:r>
      <w:r w:rsidRPr="00F479DE">
        <w:rPr>
          <w:rFonts w:ascii="Times New Roman" w:eastAsia="Times New Roman" w:hAnsi="Times New Roman"/>
          <w:sz w:val="28"/>
          <w:szCs w:val="28"/>
          <w:lang w:val="ru-RU" w:eastAsia="ru-RU"/>
        </w:rPr>
        <w:t xml:space="preserve">были </w:t>
      </w:r>
      <w:r w:rsidR="00D75866" w:rsidRPr="00F479DE">
        <w:rPr>
          <w:rFonts w:ascii="Times New Roman" w:eastAsia="Times New Roman" w:hAnsi="Times New Roman"/>
          <w:sz w:val="28"/>
          <w:szCs w:val="28"/>
          <w:lang w:eastAsia="ru-RU"/>
        </w:rPr>
        <w:t>предусм</w:t>
      </w:r>
      <w:r w:rsidR="00DB5CA8" w:rsidRPr="00F479DE">
        <w:rPr>
          <w:rFonts w:ascii="Times New Roman" w:eastAsia="Times New Roman" w:hAnsi="Times New Roman"/>
          <w:sz w:val="28"/>
          <w:szCs w:val="28"/>
          <w:lang w:eastAsia="ru-RU"/>
        </w:rPr>
        <w:t>от</w:t>
      </w:r>
      <w:r w:rsidR="00D75866" w:rsidRPr="00F479DE">
        <w:rPr>
          <w:rFonts w:ascii="Times New Roman" w:eastAsia="Times New Roman" w:hAnsi="Times New Roman"/>
          <w:sz w:val="28"/>
          <w:szCs w:val="28"/>
          <w:lang w:eastAsia="ru-RU"/>
        </w:rPr>
        <w:t>рены исследования по четырем вариантам с их р</w:t>
      </w:r>
      <w:r w:rsidR="00F77392" w:rsidRPr="00F479DE">
        <w:rPr>
          <w:rFonts w:ascii="Times New Roman" w:eastAsia="Times New Roman" w:hAnsi="Times New Roman"/>
          <w:sz w:val="28"/>
          <w:szCs w:val="28"/>
          <w:lang w:val="ru-RU" w:eastAsia="ru-RU"/>
        </w:rPr>
        <w:t>е</w:t>
      </w:r>
      <w:r w:rsidR="00D75866" w:rsidRPr="00F479DE">
        <w:rPr>
          <w:rFonts w:ascii="Times New Roman" w:eastAsia="Times New Roman" w:hAnsi="Times New Roman"/>
          <w:sz w:val="28"/>
          <w:szCs w:val="28"/>
          <w:lang w:eastAsia="ru-RU"/>
        </w:rPr>
        <w:t>ндомизацией в трехкратной</w:t>
      </w:r>
      <w:r w:rsidR="00D75866" w:rsidRPr="00F479DE" w:rsidDel="005C5113">
        <w:rPr>
          <w:rFonts w:ascii="Times New Roman" w:eastAsia="Times New Roman" w:hAnsi="Times New Roman"/>
          <w:sz w:val="28"/>
          <w:szCs w:val="28"/>
          <w:lang w:eastAsia="ru-RU"/>
        </w:rPr>
        <w:t xml:space="preserve"> </w:t>
      </w:r>
      <w:r w:rsidR="00D75866" w:rsidRPr="00F479DE">
        <w:rPr>
          <w:rFonts w:ascii="Times New Roman" w:eastAsia="Times New Roman" w:hAnsi="Times New Roman"/>
          <w:sz w:val="28"/>
          <w:szCs w:val="28"/>
          <w:lang w:eastAsia="ru-RU"/>
        </w:rPr>
        <w:t>повторности (Рисунок 2.</w:t>
      </w:r>
      <w:r w:rsidR="009D475F" w:rsidRPr="00F479DE">
        <w:rPr>
          <w:rFonts w:ascii="Times New Roman" w:eastAsia="Times New Roman" w:hAnsi="Times New Roman"/>
          <w:sz w:val="28"/>
          <w:szCs w:val="28"/>
          <w:lang w:val="ru-RU" w:eastAsia="ru-RU"/>
        </w:rPr>
        <w:t>6</w:t>
      </w:r>
      <w:r w:rsidR="00D75866" w:rsidRPr="00F479DE">
        <w:rPr>
          <w:rFonts w:ascii="Times New Roman" w:eastAsia="Times New Roman" w:hAnsi="Times New Roman"/>
          <w:sz w:val="28"/>
          <w:szCs w:val="28"/>
          <w:lang w:eastAsia="ru-RU"/>
        </w:rPr>
        <w:t>) [</w:t>
      </w:r>
      <w:r w:rsidR="00F77392" w:rsidRPr="00F479DE">
        <w:rPr>
          <w:rFonts w:ascii="Times New Roman" w:eastAsia="Times New Roman" w:hAnsi="Times New Roman"/>
          <w:sz w:val="28"/>
          <w:szCs w:val="28"/>
          <w:lang w:val="ru-RU" w:eastAsia="ru-RU"/>
        </w:rPr>
        <w:t>43</w:t>
      </w:r>
      <w:r w:rsidR="00D75866" w:rsidRPr="00F479DE">
        <w:rPr>
          <w:rFonts w:ascii="Times New Roman" w:eastAsia="Times New Roman" w:hAnsi="Times New Roman"/>
          <w:sz w:val="28"/>
          <w:szCs w:val="28"/>
          <w:lang w:eastAsia="ru-RU"/>
        </w:rPr>
        <w:t>].</w:t>
      </w:r>
    </w:p>
    <w:p w:rsidR="00D75866" w:rsidRPr="00F479DE" w:rsidRDefault="00D75866" w:rsidP="00B20225">
      <w:pPr>
        <w:spacing w:after="0" w:line="240" w:lineRule="auto"/>
        <w:ind w:firstLine="709"/>
        <w:jc w:val="both"/>
        <w:rPr>
          <w:rFonts w:ascii="Times New Roman" w:eastAsia="Times New Roman" w:hAnsi="Times New Roman"/>
          <w:sz w:val="16"/>
          <w:szCs w:val="16"/>
          <w:lang w:eastAsia="ru-RU"/>
        </w:rPr>
      </w:pPr>
    </w:p>
    <w:p w:rsidR="00D75866" w:rsidRPr="00F479DE" w:rsidRDefault="00DD4BC1" w:rsidP="00B20225">
      <w:pPr>
        <w:spacing w:after="0" w:line="240" w:lineRule="auto"/>
        <w:ind w:firstLine="709"/>
        <w:jc w:val="both"/>
        <w:rPr>
          <w:rFonts w:ascii="Times New Roman" w:hAnsi="Times New Roman"/>
          <w:sz w:val="28"/>
          <w:szCs w:val="28"/>
        </w:rPr>
      </w:pPr>
      <w:r w:rsidRPr="00F479DE">
        <w:rPr>
          <w:rFonts w:ascii="Times New Roman" w:hAnsi="Times New Roman"/>
          <w:noProof/>
          <w:sz w:val="28"/>
          <w:szCs w:val="28"/>
          <w:lang w:val="ru-RU" w:eastAsia="ru-RU"/>
        </w:rPr>
        <w:drawing>
          <wp:inline distT="0" distB="0" distL="0" distR="0" wp14:anchorId="76C101DA" wp14:editId="6570FC68">
            <wp:extent cx="5676900" cy="2333625"/>
            <wp:effectExtent l="0" t="0" r="0" b="0"/>
            <wp:docPr id="21" name="Рисунок 21" descr="Рендомизированная схема вариантов_Кордай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Рендомизированная схема вариантов_Кордай_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76900" cy="2333625"/>
                    </a:xfrm>
                    <a:prstGeom prst="rect">
                      <a:avLst/>
                    </a:prstGeom>
                    <a:noFill/>
                    <a:ln>
                      <a:noFill/>
                    </a:ln>
                  </pic:spPr>
                </pic:pic>
              </a:graphicData>
            </a:graphic>
          </wp:inline>
        </w:drawing>
      </w:r>
    </w:p>
    <w:p w:rsidR="00D75866" w:rsidRPr="00F479DE" w:rsidRDefault="00D75866" w:rsidP="00B20225">
      <w:pPr>
        <w:spacing w:after="0" w:line="240" w:lineRule="auto"/>
        <w:ind w:firstLine="709"/>
        <w:jc w:val="center"/>
        <w:rPr>
          <w:rFonts w:ascii="Times New Roman" w:hAnsi="Times New Roman"/>
          <w:sz w:val="28"/>
          <w:szCs w:val="28"/>
        </w:rPr>
      </w:pPr>
      <w:r w:rsidRPr="00F479DE">
        <w:rPr>
          <w:rFonts w:ascii="Times New Roman" w:hAnsi="Times New Roman"/>
          <w:sz w:val="28"/>
          <w:szCs w:val="28"/>
        </w:rPr>
        <w:t>Рисунок 2.</w:t>
      </w:r>
      <w:r w:rsidR="009D475F" w:rsidRPr="00F479DE">
        <w:rPr>
          <w:rFonts w:ascii="Times New Roman" w:hAnsi="Times New Roman"/>
          <w:sz w:val="28"/>
          <w:szCs w:val="28"/>
          <w:lang w:val="ru-RU"/>
        </w:rPr>
        <w:t>6</w:t>
      </w:r>
      <w:r w:rsidRPr="00F479DE">
        <w:rPr>
          <w:rFonts w:ascii="Times New Roman" w:hAnsi="Times New Roman"/>
          <w:sz w:val="28"/>
          <w:szCs w:val="28"/>
        </w:rPr>
        <w:t xml:space="preserve"> – Схема деляночного полевого опыта с р</w:t>
      </w:r>
      <w:r w:rsidR="00F27C1B" w:rsidRPr="00F479DE">
        <w:rPr>
          <w:rFonts w:ascii="Times New Roman" w:hAnsi="Times New Roman"/>
          <w:sz w:val="28"/>
          <w:szCs w:val="28"/>
          <w:lang w:val="ru-RU"/>
        </w:rPr>
        <w:t>е</w:t>
      </w:r>
      <w:r w:rsidRPr="00F479DE">
        <w:rPr>
          <w:rFonts w:ascii="Times New Roman" w:hAnsi="Times New Roman"/>
          <w:sz w:val="28"/>
          <w:szCs w:val="28"/>
        </w:rPr>
        <w:t>ндомизированным размещением четырех вариантов в 3 повторности</w:t>
      </w:r>
    </w:p>
    <w:p w:rsidR="00D75866" w:rsidRPr="00F479DE" w:rsidRDefault="00D75866" w:rsidP="00B20225">
      <w:pPr>
        <w:tabs>
          <w:tab w:val="left" w:pos="560"/>
          <w:tab w:val="right" w:leader="dot" w:pos="9628"/>
        </w:tabs>
        <w:spacing w:after="0" w:line="240" w:lineRule="auto"/>
        <w:ind w:firstLine="709"/>
        <w:jc w:val="both"/>
        <w:rPr>
          <w:rFonts w:ascii="Times New Roman" w:eastAsia="Times New Roman" w:hAnsi="Times New Roman"/>
          <w:sz w:val="16"/>
          <w:szCs w:val="16"/>
          <w:lang w:eastAsia="ru-RU"/>
        </w:rPr>
      </w:pPr>
    </w:p>
    <w:p w:rsidR="005D56FA" w:rsidRPr="00F479DE" w:rsidRDefault="005D56FA" w:rsidP="00B20225">
      <w:pPr>
        <w:spacing w:after="0" w:line="240" w:lineRule="auto"/>
        <w:ind w:firstLine="709"/>
        <w:jc w:val="both"/>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 xml:space="preserve">Для проведения исследований было заложено 12 </w:t>
      </w:r>
      <w:r w:rsidR="00302352" w:rsidRPr="00F479DE">
        <w:rPr>
          <w:rFonts w:ascii="Times New Roman" w:eastAsia="Times New Roman" w:hAnsi="Times New Roman"/>
          <w:sz w:val="28"/>
          <w:szCs w:val="28"/>
          <w:lang w:val="ru-RU" w:eastAsia="ru-RU"/>
        </w:rPr>
        <w:t>уче</w:t>
      </w:r>
      <w:r w:rsidRPr="00F479DE">
        <w:rPr>
          <w:rFonts w:ascii="Times New Roman" w:eastAsia="Times New Roman" w:hAnsi="Times New Roman"/>
          <w:sz w:val="28"/>
          <w:szCs w:val="28"/>
          <w:lang w:eastAsia="ru-RU"/>
        </w:rPr>
        <w:t xml:space="preserve">тных </w:t>
      </w:r>
      <w:r w:rsidR="00302352" w:rsidRPr="00F479DE">
        <w:rPr>
          <w:rFonts w:ascii="Times New Roman" w:eastAsia="Times New Roman" w:hAnsi="Times New Roman"/>
          <w:sz w:val="28"/>
          <w:szCs w:val="28"/>
          <w:lang w:eastAsia="ru-RU"/>
        </w:rPr>
        <w:t xml:space="preserve">опытных </w:t>
      </w:r>
      <w:r w:rsidRPr="00F479DE">
        <w:rPr>
          <w:rFonts w:ascii="Times New Roman" w:eastAsia="Times New Roman" w:hAnsi="Times New Roman"/>
          <w:sz w:val="28"/>
          <w:szCs w:val="28"/>
          <w:lang w:eastAsia="ru-RU"/>
        </w:rPr>
        <w:t xml:space="preserve">делянок, по </w:t>
      </w:r>
      <w:r w:rsidR="00762474" w:rsidRPr="00F479DE">
        <w:rPr>
          <w:rFonts w:ascii="Times New Roman" w:eastAsia="Times New Roman" w:hAnsi="Times New Roman"/>
          <w:sz w:val="28"/>
          <w:szCs w:val="28"/>
          <w:lang w:val="ru-RU" w:eastAsia="ru-RU"/>
        </w:rPr>
        <w:t>3</w:t>
      </w:r>
      <w:r w:rsidRPr="00F479DE">
        <w:rPr>
          <w:rFonts w:ascii="Times New Roman" w:eastAsia="Times New Roman" w:hAnsi="Times New Roman"/>
          <w:sz w:val="28"/>
          <w:szCs w:val="28"/>
          <w:lang w:eastAsia="ru-RU"/>
        </w:rPr>
        <w:t xml:space="preserve"> для каждого </w:t>
      </w:r>
      <w:r w:rsidR="0060183E" w:rsidRPr="00F479DE">
        <w:rPr>
          <w:rFonts w:ascii="Times New Roman" w:eastAsia="Times New Roman" w:hAnsi="Times New Roman"/>
          <w:sz w:val="28"/>
          <w:szCs w:val="28"/>
          <w:lang w:val="ru-RU" w:eastAsia="ru-RU"/>
        </w:rPr>
        <w:t>[</w:t>
      </w:r>
      <w:r w:rsidR="008026BB" w:rsidRPr="00F479DE">
        <w:rPr>
          <w:rFonts w:ascii="Times New Roman" w:eastAsia="Times New Roman" w:hAnsi="Times New Roman"/>
          <w:sz w:val="28"/>
          <w:szCs w:val="28"/>
          <w:lang w:val="ru-RU" w:eastAsia="ru-RU"/>
        </w:rPr>
        <w:t>43</w:t>
      </w:r>
      <w:r w:rsidR="0060183E" w:rsidRPr="00F479DE">
        <w:rPr>
          <w:rFonts w:ascii="Times New Roman" w:eastAsia="Times New Roman" w:hAnsi="Times New Roman"/>
          <w:sz w:val="28"/>
          <w:szCs w:val="28"/>
          <w:lang w:val="ru-RU" w:eastAsia="ru-RU"/>
        </w:rPr>
        <w:t xml:space="preserve">] </w:t>
      </w:r>
      <w:r w:rsidRPr="00F479DE">
        <w:rPr>
          <w:rFonts w:ascii="Times New Roman" w:eastAsia="Times New Roman" w:hAnsi="Times New Roman"/>
          <w:sz w:val="28"/>
          <w:szCs w:val="28"/>
          <w:lang w:eastAsia="ru-RU"/>
        </w:rPr>
        <w:t>варианта опыта с соблюдением принципа р</w:t>
      </w:r>
      <w:r w:rsidR="00F27C1B" w:rsidRPr="00F479DE">
        <w:rPr>
          <w:rFonts w:ascii="Times New Roman" w:eastAsia="Times New Roman" w:hAnsi="Times New Roman"/>
          <w:sz w:val="28"/>
          <w:szCs w:val="28"/>
          <w:lang w:val="ru-RU" w:eastAsia="ru-RU"/>
        </w:rPr>
        <w:t>е</w:t>
      </w:r>
      <w:r w:rsidRPr="00F479DE">
        <w:rPr>
          <w:rFonts w:ascii="Times New Roman" w:eastAsia="Times New Roman" w:hAnsi="Times New Roman"/>
          <w:sz w:val="28"/>
          <w:szCs w:val="28"/>
          <w:lang w:eastAsia="ru-RU"/>
        </w:rPr>
        <w:t xml:space="preserve">ндомизации. Площади </w:t>
      </w:r>
      <w:r w:rsidR="00302352" w:rsidRPr="00F479DE">
        <w:rPr>
          <w:rFonts w:ascii="Times New Roman" w:eastAsia="Times New Roman" w:hAnsi="Times New Roman"/>
          <w:sz w:val="28"/>
          <w:szCs w:val="28"/>
          <w:lang w:val="ru-RU" w:eastAsia="ru-RU"/>
        </w:rPr>
        <w:t>уче</w:t>
      </w:r>
      <w:r w:rsidRPr="00F479DE">
        <w:rPr>
          <w:rFonts w:ascii="Times New Roman" w:eastAsia="Times New Roman" w:hAnsi="Times New Roman"/>
          <w:sz w:val="28"/>
          <w:szCs w:val="28"/>
          <w:lang w:eastAsia="ru-RU"/>
        </w:rPr>
        <w:t xml:space="preserve">тных </w:t>
      </w:r>
      <w:r w:rsidR="00302352" w:rsidRPr="00F479DE">
        <w:rPr>
          <w:rFonts w:ascii="Times New Roman" w:eastAsia="Times New Roman" w:hAnsi="Times New Roman"/>
          <w:sz w:val="28"/>
          <w:szCs w:val="28"/>
          <w:lang w:val="ru-RU" w:eastAsia="ru-RU"/>
        </w:rPr>
        <w:t xml:space="preserve">опытных </w:t>
      </w:r>
      <w:r w:rsidRPr="00F479DE">
        <w:rPr>
          <w:rFonts w:ascii="Times New Roman" w:eastAsia="Times New Roman" w:hAnsi="Times New Roman"/>
          <w:sz w:val="28"/>
          <w:szCs w:val="28"/>
          <w:lang w:eastAsia="ru-RU"/>
        </w:rPr>
        <w:t>делянок составляли 56 м</w:t>
      </w:r>
      <w:r w:rsidRPr="00F479DE">
        <w:rPr>
          <w:rFonts w:ascii="Times New Roman" w:eastAsia="Times New Roman" w:hAnsi="Times New Roman"/>
          <w:sz w:val="28"/>
          <w:szCs w:val="28"/>
          <w:vertAlign w:val="superscript"/>
          <w:lang w:eastAsia="ru-RU"/>
        </w:rPr>
        <w:t>2</w:t>
      </w:r>
      <w:r w:rsidRPr="00F479DE">
        <w:rPr>
          <w:rFonts w:ascii="Times New Roman" w:eastAsia="Times New Roman" w:hAnsi="Times New Roman"/>
          <w:sz w:val="28"/>
          <w:szCs w:val="28"/>
          <w:lang w:eastAsia="ru-RU"/>
        </w:rPr>
        <w:t xml:space="preserve"> (20м х 2,8м). Предусм</w:t>
      </w:r>
      <w:r w:rsidR="00DB5CA8" w:rsidRPr="00F479DE">
        <w:rPr>
          <w:rFonts w:ascii="Times New Roman" w:eastAsia="Times New Roman" w:hAnsi="Times New Roman"/>
          <w:sz w:val="28"/>
          <w:szCs w:val="28"/>
          <w:lang w:eastAsia="ru-RU"/>
        </w:rPr>
        <w:t>от</w:t>
      </w:r>
      <w:r w:rsidRPr="00F479DE">
        <w:rPr>
          <w:rFonts w:ascii="Times New Roman" w:eastAsia="Times New Roman" w:hAnsi="Times New Roman"/>
          <w:sz w:val="28"/>
          <w:szCs w:val="28"/>
          <w:lang w:eastAsia="ru-RU"/>
        </w:rPr>
        <w:t xml:space="preserve">рены защитные и концевые полосы шириной 2,8 м для предохранения учетной части делянок </w:t>
      </w:r>
      <w:r w:rsidR="00DB5CA8" w:rsidRPr="00F479DE">
        <w:rPr>
          <w:rFonts w:ascii="Times New Roman" w:eastAsia="Times New Roman" w:hAnsi="Times New Roman"/>
          <w:sz w:val="28"/>
          <w:szCs w:val="28"/>
          <w:lang w:eastAsia="ru-RU"/>
        </w:rPr>
        <w:t>от</w:t>
      </w:r>
      <w:r w:rsidRPr="00F479DE">
        <w:rPr>
          <w:rFonts w:ascii="Times New Roman" w:eastAsia="Times New Roman" w:hAnsi="Times New Roman"/>
          <w:sz w:val="28"/>
          <w:szCs w:val="28"/>
          <w:lang w:eastAsia="ru-RU"/>
        </w:rPr>
        <w:t xml:space="preserve"> случайных повреждений. Схема посева 0,7х0,2 м (рисунок 2.</w:t>
      </w:r>
      <w:r w:rsidR="009D475F" w:rsidRPr="00F479DE">
        <w:rPr>
          <w:rFonts w:ascii="Times New Roman" w:eastAsia="Times New Roman" w:hAnsi="Times New Roman"/>
          <w:sz w:val="28"/>
          <w:szCs w:val="28"/>
          <w:lang w:val="ru-RU" w:eastAsia="ru-RU"/>
        </w:rPr>
        <w:t>7</w:t>
      </w:r>
      <w:r w:rsidRPr="00F479DE">
        <w:rPr>
          <w:rFonts w:ascii="Times New Roman" w:eastAsia="Times New Roman" w:hAnsi="Times New Roman"/>
          <w:sz w:val="28"/>
          <w:szCs w:val="28"/>
          <w:lang w:eastAsia="ru-RU"/>
        </w:rPr>
        <w:t xml:space="preserve">). </w:t>
      </w:r>
      <w:r w:rsidR="007D2AC5" w:rsidRPr="00F479DE">
        <w:rPr>
          <w:rFonts w:ascii="Times New Roman" w:eastAsia="Times New Roman" w:hAnsi="Times New Roman"/>
          <w:sz w:val="28"/>
          <w:szCs w:val="28"/>
          <w:lang w:val="ru-RU" w:eastAsia="ru-RU"/>
        </w:rPr>
        <w:t>К</w:t>
      </w:r>
      <w:r w:rsidR="007D2AC5" w:rsidRPr="00F479DE">
        <w:rPr>
          <w:rFonts w:ascii="Times New Roman" w:eastAsia="Times New Roman" w:hAnsi="Times New Roman"/>
          <w:sz w:val="28"/>
          <w:szCs w:val="28"/>
          <w:lang w:eastAsia="ru-RU"/>
        </w:rPr>
        <w:t>укуруз</w:t>
      </w:r>
      <w:r w:rsidR="007D2AC5" w:rsidRPr="00F479DE">
        <w:rPr>
          <w:rFonts w:ascii="Times New Roman" w:eastAsia="Times New Roman" w:hAnsi="Times New Roman"/>
          <w:sz w:val="28"/>
          <w:szCs w:val="28"/>
          <w:lang w:val="ru-RU" w:eastAsia="ru-RU"/>
        </w:rPr>
        <w:t>а гибрид</w:t>
      </w:r>
      <w:r w:rsidRPr="00F479DE">
        <w:rPr>
          <w:rFonts w:ascii="Times New Roman" w:eastAsia="Times New Roman" w:hAnsi="Times New Roman"/>
          <w:sz w:val="28"/>
          <w:szCs w:val="28"/>
          <w:lang w:eastAsia="ru-RU"/>
        </w:rPr>
        <w:t xml:space="preserve"> «Borja F1». </w:t>
      </w:r>
    </w:p>
    <w:p w:rsidR="005D56FA" w:rsidRPr="00F479DE" w:rsidRDefault="005D56FA" w:rsidP="00B20225">
      <w:pPr>
        <w:spacing w:after="0" w:line="240" w:lineRule="auto"/>
        <w:ind w:firstLine="709"/>
        <w:jc w:val="both"/>
        <w:rPr>
          <w:rFonts w:ascii="Times New Roman" w:hAnsi="Times New Roman"/>
          <w:sz w:val="16"/>
          <w:szCs w:val="16"/>
        </w:rPr>
      </w:pPr>
    </w:p>
    <w:p w:rsidR="00A8278C" w:rsidRPr="00F479DE" w:rsidRDefault="00DD4BC1" w:rsidP="006D108C">
      <w:pPr>
        <w:spacing w:after="0" w:line="240" w:lineRule="auto"/>
        <w:jc w:val="both"/>
        <w:rPr>
          <w:rFonts w:ascii="Times New Roman" w:hAnsi="Times New Roman"/>
          <w:sz w:val="28"/>
          <w:szCs w:val="28"/>
        </w:rPr>
      </w:pPr>
      <w:r w:rsidRPr="00F479DE">
        <w:rPr>
          <w:rFonts w:ascii="Times New Roman" w:hAnsi="Times New Roman"/>
          <w:noProof/>
          <w:sz w:val="28"/>
          <w:szCs w:val="28"/>
          <w:lang w:val="ru-RU" w:eastAsia="ru-RU"/>
        </w:rPr>
        <w:lastRenderedPageBreak/>
        <w:drawing>
          <wp:inline distT="0" distB="0" distL="0" distR="0">
            <wp:extent cx="6125845" cy="3533775"/>
            <wp:effectExtent l="0" t="0" r="0" b="0"/>
            <wp:docPr id="51" name="Рисунок 51" descr="Схема_Кордай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Схема_Кордай 2024"/>
                    <pic:cNvPicPr>
                      <a:picLocks noChangeAspect="1" noChangeArrowheads="1"/>
                    </pic:cNvPicPr>
                  </pic:nvPicPr>
                  <pic:blipFill>
                    <a:blip r:embed="rId16">
                      <a:extLst>
                        <a:ext uri="{28A0092B-C50C-407E-A947-70E740481C1C}">
                          <a14:useLocalDpi xmlns:a14="http://schemas.microsoft.com/office/drawing/2010/main" val="0"/>
                        </a:ext>
                      </a:extLst>
                    </a:blip>
                    <a:srcRect r="40517" b="47301"/>
                    <a:stretch>
                      <a:fillRect/>
                    </a:stretch>
                  </pic:blipFill>
                  <pic:spPr bwMode="auto">
                    <a:xfrm>
                      <a:off x="0" y="0"/>
                      <a:ext cx="6125845" cy="3533775"/>
                    </a:xfrm>
                    <a:prstGeom prst="rect">
                      <a:avLst/>
                    </a:prstGeom>
                    <a:noFill/>
                    <a:ln>
                      <a:noFill/>
                    </a:ln>
                  </pic:spPr>
                </pic:pic>
              </a:graphicData>
            </a:graphic>
          </wp:inline>
        </w:drawing>
      </w:r>
    </w:p>
    <w:p w:rsidR="005D56FA" w:rsidRPr="00F479DE" w:rsidRDefault="005D56FA" w:rsidP="00B20225">
      <w:pPr>
        <w:tabs>
          <w:tab w:val="left" w:pos="8040"/>
        </w:tabs>
        <w:spacing w:after="0" w:line="240" w:lineRule="auto"/>
        <w:ind w:firstLine="709"/>
        <w:jc w:val="both"/>
        <w:rPr>
          <w:rFonts w:ascii="Times New Roman" w:hAnsi="Times New Roman"/>
          <w:sz w:val="24"/>
          <w:szCs w:val="24"/>
        </w:rPr>
      </w:pPr>
      <w:r w:rsidRPr="00F479DE">
        <w:rPr>
          <w:rFonts w:ascii="Times New Roman" w:hAnsi="Times New Roman"/>
          <w:sz w:val="24"/>
          <w:szCs w:val="24"/>
        </w:rPr>
        <w:t xml:space="preserve">1 – Насосная станция, 2 – Счетчик воды, 3 – Узел фертигации, 4 – Узел фильтрации, 5 – Магистральный лейфлет, 6 – распределительный лейфлет, 7 – капельная линия, 8 – Точки </w:t>
      </w:r>
      <w:r w:rsidR="00DB5CA8" w:rsidRPr="00F479DE">
        <w:rPr>
          <w:rFonts w:ascii="Times New Roman" w:hAnsi="Times New Roman"/>
          <w:sz w:val="24"/>
          <w:szCs w:val="24"/>
        </w:rPr>
        <w:t>от</w:t>
      </w:r>
      <w:r w:rsidRPr="00F479DE">
        <w:rPr>
          <w:rFonts w:ascii="Times New Roman" w:hAnsi="Times New Roman"/>
          <w:sz w:val="24"/>
          <w:szCs w:val="24"/>
        </w:rPr>
        <w:t>бора почвенных образцов</w:t>
      </w:r>
    </w:p>
    <w:p w:rsidR="005D56FA" w:rsidRPr="00F479DE" w:rsidRDefault="005D56FA" w:rsidP="00B20225">
      <w:pPr>
        <w:tabs>
          <w:tab w:val="left" w:pos="8040"/>
        </w:tabs>
        <w:spacing w:after="0" w:line="240" w:lineRule="auto"/>
        <w:ind w:firstLine="709"/>
        <w:jc w:val="center"/>
        <w:rPr>
          <w:rFonts w:ascii="Times New Roman" w:hAnsi="Times New Roman"/>
          <w:sz w:val="28"/>
          <w:szCs w:val="28"/>
        </w:rPr>
      </w:pPr>
      <w:r w:rsidRPr="00F479DE">
        <w:rPr>
          <w:rFonts w:ascii="Times New Roman" w:hAnsi="Times New Roman"/>
          <w:sz w:val="28"/>
          <w:szCs w:val="28"/>
        </w:rPr>
        <w:t>Рисунок 2.</w:t>
      </w:r>
      <w:r w:rsidR="009D475F" w:rsidRPr="00F479DE">
        <w:rPr>
          <w:rFonts w:ascii="Times New Roman" w:hAnsi="Times New Roman"/>
          <w:sz w:val="28"/>
          <w:szCs w:val="28"/>
          <w:lang w:val="ru-RU"/>
        </w:rPr>
        <w:t>7</w:t>
      </w:r>
      <w:r w:rsidRPr="00F479DE">
        <w:rPr>
          <w:rFonts w:ascii="Times New Roman" w:hAnsi="Times New Roman"/>
          <w:sz w:val="28"/>
          <w:szCs w:val="28"/>
        </w:rPr>
        <w:t xml:space="preserve"> – Схема размещения вариантов опыта и оборудования капельного орошения кукурузы на зерно на опытно</w:t>
      </w:r>
      <w:r w:rsidR="00DE784C" w:rsidRPr="00F479DE">
        <w:rPr>
          <w:rFonts w:ascii="Times New Roman" w:hAnsi="Times New Roman"/>
          <w:sz w:val="28"/>
          <w:szCs w:val="28"/>
          <w:lang w:val="ru-RU"/>
        </w:rPr>
        <w:t>м</w:t>
      </w:r>
      <w:r w:rsidRPr="00F479DE">
        <w:rPr>
          <w:rFonts w:ascii="Times New Roman" w:hAnsi="Times New Roman"/>
          <w:sz w:val="28"/>
          <w:szCs w:val="28"/>
        </w:rPr>
        <w:t xml:space="preserve"> участке </w:t>
      </w:r>
    </w:p>
    <w:p w:rsidR="005D56FA" w:rsidRPr="00F479DE" w:rsidRDefault="005D56FA" w:rsidP="00B20225">
      <w:pPr>
        <w:tabs>
          <w:tab w:val="left" w:pos="560"/>
          <w:tab w:val="right" w:leader="dot" w:pos="9628"/>
        </w:tabs>
        <w:spacing w:after="0" w:line="240" w:lineRule="auto"/>
        <w:ind w:firstLine="709"/>
        <w:jc w:val="both"/>
        <w:rPr>
          <w:rFonts w:ascii="Times New Roman" w:eastAsia="Times New Roman" w:hAnsi="Times New Roman"/>
          <w:sz w:val="28"/>
          <w:szCs w:val="28"/>
          <w:lang w:eastAsia="ru-RU"/>
        </w:rPr>
      </w:pPr>
    </w:p>
    <w:p w:rsidR="00D75866" w:rsidRPr="00F479DE" w:rsidRDefault="00F45B3E" w:rsidP="00B20225">
      <w:pPr>
        <w:spacing w:after="0" w:line="240" w:lineRule="auto"/>
        <w:ind w:firstLine="709"/>
        <w:jc w:val="both"/>
        <w:rPr>
          <w:rFonts w:ascii="Times New Roman" w:eastAsia="Times New Roman" w:hAnsi="Times New Roman"/>
          <w:sz w:val="28"/>
          <w:szCs w:val="28"/>
          <w:lang w:eastAsia="ru-RU"/>
        </w:rPr>
      </w:pPr>
      <w:r w:rsidRPr="00F479DE">
        <w:rPr>
          <w:rFonts w:ascii="Times New Roman" w:eastAsia="Times New Roman" w:hAnsi="Times New Roman"/>
          <w:sz w:val="28"/>
          <w:szCs w:val="28"/>
          <w:lang w:val="ru-RU" w:eastAsia="ru-RU"/>
        </w:rPr>
        <w:t>Для управления водным режимом почв, обуславливающим режим влажности почвы, необходимо учитывать все приходные и расходные элементы водного баланса активного слоя почвы за расчетный промежуток времени</w:t>
      </w:r>
      <w:r w:rsidR="00D75866" w:rsidRPr="00F479DE">
        <w:rPr>
          <w:rFonts w:ascii="Times New Roman" w:eastAsia="Times New Roman" w:hAnsi="Times New Roman"/>
          <w:sz w:val="28"/>
          <w:szCs w:val="28"/>
          <w:lang w:eastAsia="ru-RU"/>
        </w:rPr>
        <w:t xml:space="preserve"> [</w:t>
      </w:r>
      <w:r w:rsidR="006450EC" w:rsidRPr="00F479DE">
        <w:rPr>
          <w:rFonts w:ascii="Times New Roman" w:eastAsia="Times New Roman" w:hAnsi="Times New Roman"/>
          <w:sz w:val="28"/>
          <w:szCs w:val="28"/>
          <w:lang w:val="ru-RU" w:eastAsia="ru-RU"/>
        </w:rPr>
        <w:t>1</w:t>
      </w:r>
      <w:r w:rsidR="006D108C" w:rsidRPr="00F479DE">
        <w:rPr>
          <w:rFonts w:ascii="Times New Roman" w:eastAsia="Times New Roman" w:hAnsi="Times New Roman"/>
          <w:sz w:val="28"/>
          <w:szCs w:val="28"/>
          <w:lang w:val="ru-RU" w:eastAsia="ru-RU"/>
        </w:rPr>
        <w:t>92</w:t>
      </w:r>
      <w:r w:rsidR="002A7858" w:rsidRPr="00F479DE">
        <w:rPr>
          <w:rFonts w:ascii="Times New Roman" w:eastAsia="Times New Roman" w:hAnsi="Times New Roman"/>
          <w:sz w:val="28"/>
          <w:szCs w:val="28"/>
          <w:lang w:val="ru-RU" w:eastAsia="ru-RU"/>
        </w:rPr>
        <w:t>-</w:t>
      </w:r>
      <w:r w:rsidR="006450EC" w:rsidRPr="00F479DE">
        <w:rPr>
          <w:rFonts w:ascii="Times New Roman" w:eastAsia="Times New Roman" w:hAnsi="Times New Roman"/>
          <w:sz w:val="28"/>
          <w:szCs w:val="28"/>
          <w:lang w:val="ru-RU" w:eastAsia="ru-RU"/>
        </w:rPr>
        <w:t>1</w:t>
      </w:r>
      <w:r w:rsidR="006D108C" w:rsidRPr="00F479DE">
        <w:rPr>
          <w:rFonts w:ascii="Times New Roman" w:eastAsia="Times New Roman" w:hAnsi="Times New Roman"/>
          <w:sz w:val="28"/>
          <w:szCs w:val="28"/>
          <w:lang w:val="ru-RU" w:eastAsia="ru-RU"/>
        </w:rPr>
        <w:t>94</w:t>
      </w:r>
      <w:r w:rsidR="00D75866" w:rsidRPr="00F479DE">
        <w:rPr>
          <w:rFonts w:ascii="Times New Roman" w:eastAsia="Times New Roman" w:hAnsi="Times New Roman"/>
          <w:sz w:val="28"/>
          <w:szCs w:val="28"/>
          <w:lang w:eastAsia="ru-RU"/>
        </w:rPr>
        <w:t>].</w:t>
      </w:r>
    </w:p>
    <w:p w:rsidR="00D75866" w:rsidRPr="00F479DE" w:rsidRDefault="00D75866" w:rsidP="00B20225">
      <w:pPr>
        <w:spacing w:after="0" w:line="240" w:lineRule="auto"/>
        <w:ind w:firstLine="709"/>
        <w:jc w:val="both"/>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 xml:space="preserve">В наших исследованиях приняты уровни поддержания влажности почвы, равные 75% и 85% </w:t>
      </w:r>
      <w:r w:rsidR="00200B0D" w:rsidRPr="00F479DE">
        <w:rPr>
          <w:rFonts w:ascii="Times New Roman" w:eastAsia="Times New Roman" w:hAnsi="Times New Roman"/>
          <w:sz w:val="28"/>
          <w:szCs w:val="28"/>
          <w:lang w:val="ru-RU" w:eastAsia="ru-RU"/>
        </w:rPr>
        <w:t>от</w:t>
      </w:r>
      <w:r w:rsidR="00DB5CA8" w:rsidRPr="00F479DE">
        <w:rPr>
          <w:rFonts w:ascii="Times New Roman" w:eastAsia="Times New Roman" w:hAnsi="Times New Roman"/>
          <w:sz w:val="28"/>
          <w:szCs w:val="28"/>
          <w:lang w:eastAsia="ru-RU"/>
        </w:rPr>
        <w:t xml:space="preserve"> НВ</w:t>
      </w:r>
      <w:r w:rsidRPr="00F479DE">
        <w:rPr>
          <w:rFonts w:ascii="Times New Roman" w:eastAsia="Times New Roman" w:hAnsi="Times New Roman"/>
          <w:sz w:val="28"/>
          <w:szCs w:val="28"/>
          <w:lang w:eastAsia="ru-RU"/>
        </w:rPr>
        <w:t xml:space="preserve">. Уровни влажности почвы для кукурузы поддерживались с учетом фазы развития кукурузы в расчетных слоях </w:t>
      </w:r>
      <w:r w:rsidR="00DB5CA8" w:rsidRPr="00F479DE">
        <w:rPr>
          <w:rFonts w:ascii="Times New Roman" w:eastAsia="Times New Roman" w:hAnsi="Times New Roman"/>
          <w:sz w:val="28"/>
          <w:szCs w:val="28"/>
          <w:lang w:eastAsia="ru-RU"/>
        </w:rPr>
        <w:t>от</w:t>
      </w:r>
      <w:r w:rsidRPr="00F479DE">
        <w:rPr>
          <w:rFonts w:ascii="Times New Roman" w:eastAsia="Times New Roman" w:hAnsi="Times New Roman"/>
          <w:sz w:val="28"/>
          <w:szCs w:val="28"/>
          <w:lang w:eastAsia="ru-RU"/>
        </w:rPr>
        <w:t xml:space="preserve"> 0,2 до 0,5м</w:t>
      </w:r>
      <w:r w:rsidR="003E0980" w:rsidRPr="00F479DE">
        <w:rPr>
          <w:rFonts w:ascii="Times New Roman" w:eastAsia="Times New Roman" w:hAnsi="Times New Roman"/>
          <w:sz w:val="28"/>
          <w:szCs w:val="28"/>
          <w:lang w:eastAsia="ru-RU"/>
        </w:rPr>
        <w:t xml:space="preserve"> (рисунок 2.</w:t>
      </w:r>
      <w:r w:rsidR="009D475F" w:rsidRPr="00F479DE">
        <w:rPr>
          <w:rFonts w:ascii="Times New Roman" w:eastAsia="Times New Roman" w:hAnsi="Times New Roman"/>
          <w:sz w:val="28"/>
          <w:szCs w:val="28"/>
          <w:lang w:val="ru-RU" w:eastAsia="ru-RU"/>
        </w:rPr>
        <w:t>8</w:t>
      </w:r>
      <w:r w:rsidR="003E0980" w:rsidRPr="00F479DE">
        <w:rPr>
          <w:rFonts w:ascii="Times New Roman" w:eastAsia="Times New Roman" w:hAnsi="Times New Roman"/>
          <w:sz w:val="28"/>
          <w:szCs w:val="28"/>
          <w:lang w:eastAsia="ru-RU"/>
        </w:rPr>
        <w:t>)</w:t>
      </w:r>
      <w:r w:rsidR="003E0980" w:rsidRPr="00F479DE">
        <w:rPr>
          <w:rFonts w:ascii="Times New Roman" w:eastAsia="Times New Roman" w:hAnsi="Times New Roman"/>
          <w:sz w:val="28"/>
          <w:szCs w:val="28"/>
          <w:lang w:val="ru-RU" w:eastAsia="ru-RU"/>
        </w:rPr>
        <w:t>.</w:t>
      </w:r>
      <w:r w:rsidRPr="00F479DE">
        <w:rPr>
          <w:rFonts w:ascii="Times New Roman" w:eastAsia="Times New Roman" w:hAnsi="Times New Roman"/>
          <w:sz w:val="28"/>
          <w:szCs w:val="28"/>
          <w:lang w:eastAsia="ru-RU"/>
        </w:rPr>
        <w:t xml:space="preserve"> Полевой опыт принят с четырьмя вариантами поливного режима:</w:t>
      </w:r>
    </w:p>
    <w:p w:rsidR="00A26E39" w:rsidRPr="00F479DE" w:rsidRDefault="00A26E39" w:rsidP="00B20225">
      <w:pPr>
        <w:spacing w:after="0" w:line="240" w:lineRule="auto"/>
        <w:ind w:firstLine="709"/>
        <w:jc w:val="both"/>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 xml:space="preserve">Вариант 1 </w:t>
      </w:r>
      <w:r w:rsidR="00172010" w:rsidRPr="00F479DE">
        <w:rPr>
          <w:rFonts w:ascii="Times New Roman" w:eastAsia="Times New Roman" w:hAnsi="Times New Roman"/>
          <w:sz w:val="28"/>
          <w:szCs w:val="28"/>
          <w:lang w:val="ru-RU" w:eastAsia="ru-RU"/>
        </w:rPr>
        <w:t>-</w:t>
      </w:r>
      <w:r w:rsidRPr="00F479DE">
        <w:rPr>
          <w:rFonts w:ascii="Times New Roman" w:eastAsia="Times New Roman" w:hAnsi="Times New Roman"/>
          <w:sz w:val="28"/>
          <w:szCs w:val="28"/>
          <w:lang w:val="ru-RU" w:eastAsia="ru-RU"/>
        </w:rPr>
        <w:t xml:space="preserve"> капельный полив с дифференцированным увлажнением слоев от 0,2 до 0,5 м по фенологическим фазам развития культуры с по</w:t>
      </w:r>
      <w:r w:rsidR="005E11E1" w:rsidRPr="00F479DE">
        <w:rPr>
          <w:rFonts w:ascii="Times New Roman" w:eastAsia="Times New Roman" w:hAnsi="Times New Roman"/>
          <w:sz w:val="28"/>
          <w:szCs w:val="28"/>
          <w:lang w:val="ru-RU" w:eastAsia="ru-RU"/>
        </w:rPr>
        <w:t>с</w:t>
      </w:r>
      <w:r w:rsidRPr="00F479DE">
        <w:rPr>
          <w:rFonts w:ascii="Times New Roman" w:eastAsia="Times New Roman" w:hAnsi="Times New Roman"/>
          <w:sz w:val="28"/>
          <w:szCs w:val="28"/>
          <w:lang w:val="ru-RU" w:eastAsia="ru-RU"/>
        </w:rPr>
        <w:t>тоянным поддержанием влажности активного слоя почвы на уровне не ниже 75% от НВ в течение всего вегетационного периода.</w:t>
      </w:r>
    </w:p>
    <w:p w:rsidR="005E11E1" w:rsidRPr="00F479DE" w:rsidRDefault="005E11E1" w:rsidP="00B20225">
      <w:pPr>
        <w:spacing w:after="0" w:line="240" w:lineRule="auto"/>
        <w:ind w:firstLine="709"/>
        <w:jc w:val="both"/>
        <w:rPr>
          <w:rFonts w:ascii="Times New Roman" w:hAnsi="Times New Roman"/>
          <w:sz w:val="28"/>
          <w:szCs w:val="28"/>
          <w:lang w:val="ru-RU"/>
        </w:rPr>
      </w:pPr>
      <w:r w:rsidRPr="00F479DE">
        <w:rPr>
          <w:rFonts w:ascii="Times New Roman" w:hAnsi="Times New Roman"/>
          <w:sz w:val="28"/>
          <w:szCs w:val="28"/>
          <w:lang w:val="ru-RU"/>
        </w:rPr>
        <w:t xml:space="preserve">Вариант 2 - капельный полив с дифференцированным увлажнением слоев от 0,2 до 0,5 м по фенологическим фазам развития культуры </w:t>
      </w:r>
      <w:r w:rsidR="00814561" w:rsidRPr="00F479DE">
        <w:rPr>
          <w:rFonts w:ascii="Times New Roman" w:hAnsi="Times New Roman"/>
          <w:sz w:val="28"/>
          <w:szCs w:val="28"/>
          <w:lang w:val="ru-RU"/>
        </w:rPr>
        <w:t>при</w:t>
      </w:r>
      <w:r w:rsidRPr="00F479DE">
        <w:rPr>
          <w:rFonts w:ascii="Times New Roman" w:hAnsi="Times New Roman"/>
          <w:sz w:val="28"/>
          <w:szCs w:val="28"/>
          <w:lang w:val="ru-RU"/>
        </w:rPr>
        <w:t xml:space="preserve"> постоянн</w:t>
      </w:r>
      <w:r w:rsidR="00814561" w:rsidRPr="00F479DE">
        <w:rPr>
          <w:rFonts w:ascii="Times New Roman" w:hAnsi="Times New Roman"/>
          <w:sz w:val="28"/>
          <w:szCs w:val="28"/>
          <w:lang w:val="ru-RU"/>
        </w:rPr>
        <w:t>о</w:t>
      </w:r>
      <w:r w:rsidRPr="00F479DE">
        <w:rPr>
          <w:rFonts w:ascii="Times New Roman" w:hAnsi="Times New Roman"/>
          <w:sz w:val="28"/>
          <w:szCs w:val="28"/>
          <w:lang w:val="ru-RU"/>
        </w:rPr>
        <w:t>м поддержани</w:t>
      </w:r>
      <w:r w:rsidR="00814561" w:rsidRPr="00F479DE">
        <w:rPr>
          <w:rFonts w:ascii="Times New Roman" w:hAnsi="Times New Roman"/>
          <w:sz w:val="28"/>
          <w:szCs w:val="28"/>
          <w:lang w:val="ru-RU"/>
        </w:rPr>
        <w:t>и</w:t>
      </w:r>
      <w:r w:rsidRPr="00F479DE">
        <w:rPr>
          <w:rFonts w:ascii="Times New Roman" w:hAnsi="Times New Roman"/>
          <w:sz w:val="28"/>
          <w:szCs w:val="28"/>
          <w:lang w:val="ru-RU"/>
        </w:rPr>
        <w:t xml:space="preserve"> влажности активного слоя почвы на уровне не ниже 75% от НВ </w:t>
      </w:r>
      <w:r w:rsidR="009B7AEC" w:rsidRPr="00F479DE">
        <w:rPr>
          <w:rFonts w:ascii="Times New Roman" w:hAnsi="Times New Roman"/>
          <w:sz w:val="28"/>
          <w:szCs w:val="28"/>
          <w:lang w:val="ru-RU"/>
        </w:rPr>
        <w:t>в начал</w:t>
      </w:r>
      <w:r w:rsidR="00814561" w:rsidRPr="00F479DE">
        <w:rPr>
          <w:rFonts w:ascii="Times New Roman" w:hAnsi="Times New Roman"/>
          <w:sz w:val="28"/>
          <w:szCs w:val="28"/>
          <w:lang w:val="ru-RU"/>
        </w:rPr>
        <w:t>ьные периоды</w:t>
      </w:r>
      <w:r w:rsidR="009B7AEC" w:rsidRPr="00F479DE">
        <w:rPr>
          <w:rFonts w:ascii="Times New Roman" w:hAnsi="Times New Roman"/>
          <w:sz w:val="28"/>
          <w:szCs w:val="28"/>
          <w:lang w:val="ru-RU"/>
        </w:rPr>
        <w:t xml:space="preserve"> вегетаци</w:t>
      </w:r>
      <w:r w:rsidR="00814561" w:rsidRPr="00F479DE">
        <w:rPr>
          <w:rFonts w:ascii="Times New Roman" w:hAnsi="Times New Roman"/>
          <w:sz w:val="28"/>
          <w:szCs w:val="28"/>
          <w:lang w:val="ru-RU"/>
        </w:rPr>
        <w:t>и -</w:t>
      </w:r>
      <w:r w:rsidR="009B7AEC" w:rsidRPr="00F479DE">
        <w:rPr>
          <w:rFonts w:ascii="Times New Roman" w:hAnsi="Times New Roman"/>
          <w:sz w:val="28"/>
          <w:szCs w:val="28"/>
          <w:lang w:val="ru-RU"/>
        </w:rPr>
        <w:t xml:space="preserve"> </w:t>
      </w:r>
      <w:r w:rsidR="00C90613" w:rsidRPr="00F479DE">
        <w:rPr>
          <w:rFonts w:ascii="Times New Roman" w:hAnsi="Times New Roman"/>
          <w:sz w:val="28"/>
          <w:szCs w:val="28"/>
          <w:lang w:val="ru-RU"/>
        </w:rPr>
        <w:t>«</w:t>
      </w:r>
      <w:r w:rsidR="009B7AEC" w:rsidRPr="00F479DE">
        <w:rPr>
          <w:rFonts w:ascii="Times New Roman" w:hAnsi="Times New Roman"/>
          <w:sz w:val="28"/>
          <w:szCs w:val="28"/>
          <w:lang w:val="ru-RU"/>
        </w:rPr>
        <w:t>посев</w:t>
      </w:r>
      <w:r w:rsidR="00C90613" w:rsidRPr="00F479DE">
        <w:rPr>
          <w:rFonts w:ascii="Times New Roman" w:hAnsi="Times New Roman"/>
          <w:sz w:val="28"/>
          <w:szCs w:val="28"/>
          <w:lang w:val="ru-RU"/>
        </w:rPr>
        <w:t xml:space="preserve"> -</w:t>
      </w:r>
      <w:r w:rsidR="009B7AEC" w:rsidRPr="00F479DE">
        <w:rPr>
          <w:rFonts w:ascii="Times New Roman" w:hAnsi="Times New Roman"/>
          <w:sz w:val="28"/>
          <w:szCs w:val="28"/>
          <w:lang w:val="ru-RU"/>
        </w:rPr>
        <w:t xml:space="preserve"> фаз</w:t>
      </w:r>
      <w:r w:rsidR="00C90613" w:rsidRPr="00F479DE">
        <w:rPr>
          <w:rFonts w:ascii="Times New Roman" w:hAnsi="Times New Roman"/>
          <w:sz w:val="28"/>
          <w:szCs w:val="28"/>
          <w:lang w:val="ru-RU"/>
        </w:rPr>
        <w:t>а</w:t>
      </w:r>
      <w:r w:rsidR="009B7AEC" w:rsidRPr="00F479DE">
        <w:rPr>
          <w:rFonts w:ascii="Times New Roman" w:hAnsi="Times New Roman"/>
          <w:sz w:val="28"/>
          <w:szCs w:val="28"/>
          <w:lang w:val="ru-RU"/>
        </w:rPr>
        <w:t xml:space="preserve"> 9-го листа</w:t>
      </w:r>
      <w:r w:rsidR="00C90613" w:rsidRPr="00F479DE">
        <w:rPr>
          <w:rFonts w:ascii="Times New Roman" w:hAnsi="Times New Roman"/>
          <w:sz w:val="28"/>
          <w:szCs w:val="28"/>
          <w:lang w:val="ru-RU"/>
        </w:rPr>
        <w:t>»</w:t>
      </w:r>
      <w:r w:rsidR="009B7AEC" w:rsidRPr="00F479DE">
        <w:rPr>
          <w:rFonts w:ascii="Times New Roman" w:hAnsi="Times New Roman"/>
          <w:sz w:val="28"/>
          <w:szCs w:val="28"/>
          <w:lang w:val="ru-RU"/>
        </w:rPr>
        <w:t xml:space="preserve">, </w:t>
      </w:r>
      <w:r w:rsidR="00814561" w:rsidRPr="00F479DE">
        <w:rPr>
          <w:rFonts w:ascii="Times New Roman" w:hAnsi="Times New Roman"/>
          <w:sz w:val="28"/>
          <w:szCs w:val="28"/>
          <w:lang w:val="ru-RU"/>
        </w:rPr>
        <w:t xml:space="preserve">в середине вегетационного периода - «фаза 9-го листа - фаза налива зерна» </w:t>
      </w:r>
      <w:r w:rsidR="009B7AEC" w:rsidRPr="00F479DE">
        <w:rPr>
          <w:rFonts w:ascii="Times New Roman" w:hAnsi="Times New Roman"/>
          <w:sz w:val="28"/>
          <w:szCs w:val="28"/>
          <w:lang w:val="ru-RU"/>
        </w:rPr>
        <w:t xml:space="preserve">постоянное поддержание влажности активного слоя почвы на уровне не ниже 85% от НВ и </w:t>
      </w:r>
      <w:r w:rsidR="00814561" w:rsidRPr="00F479DE">
        <w:rPr>
          <w:rFonts w:ascii="Times New Roman" w:hAnsi="Times New Roman"/>
          <w:sz w:val="28"/>
          <w:szCs w:val="28"/>
          <w:lang w:val="ru-RU"/>
        </w:rPr>
        <w:t>в период «фаза молочной спелости - фаза полной спелости»</w:t>
      </w:r>
      <w:r w:rsidR="00500740" w:rsidRPr="00F479DE">
        <w:rPr>
          <w:rFonts w:ascii="Times New Roman" w:hAnsi="Times New Roman"/>
          <w:sz w:val="28"/>
          <w:szCs w:val="28"/>
          <w:lang w:val="ru-RU"/>
        </w:rPr>
        <w:t xml:space="preserve"> </w:t>
      </w:r>
      <w:r w:rsidR="009B7AEC" w:rsidRPr="00F479DE">
        <w:rPr>
          <w:rFonts w:ascii="Times New Roman" w:hAnsi="Times New Roman"/>
          <w:sz w:val="28"/>
          <w:szCs w:val="28"/>
          <w:lang w:val="ru-RU"/>
        </w:rPr>
        <w:lastRenderedPageBreak/>
        <w:t>постоянное поддержание влажности активного слоя почвы на уровне не ниже 75% от НВ.</w:t>
      </w:r>
    </w:p>
    <w:p w:rsidR="009B7AEC" w:rsidRPr="00F479DE" w:rsidRDefault="009B7AEC" w:rsidP="00B20225">
      <w:pPr>
        <w:spacing w:after="0" w:line="240" w:lineRule="auto"/>
        <w:ind w:firstLine="709"/>
        <w:jc w:val="both"/>
        <w:rPr>
          <w:rFonts w:ascii="Times New Roman" w:hAnsi="Times New Roman"/>
          <w:sz w:val="28"/>
          <w:szCs w:val="28"/>
          <w:lang w:val="ru-RU"/>
        </w:rPr>
      </w:pPr>
      <w:r w:rsidRPr="00F479DE">
        <w:rPr>
          <w:rFonts w:ascii="Times New Roman" w:hAnsi="Times New Roman"/>
          <w:sz w:val="28"/>
          <w:szCs w:val="28"/>
          <w:lang w:val="ru-RU"/>
        </w:rPr>
        <w:t>Вариант 3 - капельный полив с дифференцированным увлажнением слоев от 0,2 до 0,5 м по фенологическим фазам развития культуры с постоянным поддержанием влажности активного слоя почвы на уровне не ниже 85% от НВ в течение всего вегетационного периода.</w:t>
      </w:r>
    </w:p>
    <w:p w:rsidR="00336863" w:rsidRPr="00F479DE" w:rsidRDefault="00336863" w:rsidP="00B20225">
      <w:pPr>
        <w:spacing w:after="0" w:line="240" w:lineRule="auto"/>
        <w:ind w:firstLine="709"/>
        <w:jc w:val="both"/>
        <w:rPr>
          <w:rFonts w:ascii="Times New Roman" w:hAnsi="Times New Roman"/>
          <w:sz w:val="28"/>
          <w:szCs w:val="28"/>
          <w:lang w:val="ru-RU"/>
        </w:rPr>
      </w:pPr>
      <w:r w:rsidRPr="00F479DE">
        <w:rPr>
          <w:rFonts w:ascii="Times New Roman" w:hAnsi="Times New Roman"/>
          <w:sz w:val="28"/>
          <w:szCs w:val="28"/>
          <w:lang w:val="ru-RU"/>
        </w:rPr>
        <w:t>Контроль - капельный полив с дифференцированным увлажнением слоев от 0,2 до 0,5 м по фенологическим фазам развития культуры с режимом орошения осуществляемым хозяйством, с поддержанием предполивного порога влажности почвы на уровне от 75% до 100% от НВ.</w:t>
      </w:r>
    </w:p>
    <w:p w:rsidR="009F1180" w:rsidRPr="00F479DE" w:rsidRDefault="00D75866" w:rsidP="00710FFC">
      <w:pPr>
        <w:spacing w:after="0" w:line="240" w:lineRule="auto"/>
        <w:ind w:firstLine="709"/>
        <w:jc w:val="both"/>
        <w:rPr>
          <w:rFonts w:ascii="Times New Roman" w:hAnsi="Times New Roman"/>
          <w:sz w:val="28"/>
          <w:szCs w:val="28"/>
        </w:rPr>
      </w:pPr>
      <w:r w:rsidRPr="00F479DE">
        <w:rPr>
          <w:rFonts w:ascii="Times New Roman" w:hAnsi="Times New Roman"/>
          <w:sz w:val="28"/>
          <w:szCs w:val="28"/>
        </w:rPr>
        <w:t>Выбор</w:t>
      </w:r>
      <w:r w:rsidR="00BD27F2" w:rsidRPr="00F479DE">
        <w:rPr>
          <w:rFonts w:ascii="Times New Roman" w:hAnsi="Times New Roman"/>
          <w:sz w:val="28"/>
          <w:szCs w:val="28"/>
          <w:lang w:val="ru-RU"/>
        </w:rPr>
        <w:t xml:space="preserve"> и установка</w:t>
      </w:r>
      <w:r w:rsidRPr="00F479DE">
        <w:rPr>
          <w:rFonts w:ascii="Times New Roman" w:hAnsi="Times New Roman"/>
          <w:sz w:val="28"/>
          <w:szCs w:val="28"/>
        </w:rPr>
        <w:t xml:space="preserve"> глубины увлажнения </w:t>
      </w:r>
      <w:r w:rsidR="003D249C" w:rsidRPr="00F479DE">
        <w:rPr>
          <w:rFonts w:ascii="Times New Roman" w:hAnsi="Times New Roman"/>
          <w:sz w:val="28"/>
          <w:szCs w:val="28"/>
          <w:lang w:val="ru-RU"/>
        </w:rPr>
        <w:t xml:space="preserve">активного </w:t>
      </w:r>
      <w:r w:rsidRPr="00F479DE">
        <w:rPr>
          <w:rFonts w:ascii="Times New Roman" w:hAnsi="Times New Roman"/>
          <w:sz w:val="28"/>
          <w:szCs w:val="28"/>
        </w:rPr>
        <w:t xml:space="preserve">слоя почвы </w:t>
      </w:r>
      <w:r w:rsidR="00164C65" w:rsidRPr="00F479DE">
        <w:rPr>
          <w:rFonts w:ascii="Times New Roman" w:hAnsi="Times New Roman"/>
          <w:bCs/>
          <w:sz w:val="28"/>
          <w:szCs w:val="28"/>
          <w:lang w:val="ru-RU" w:eastAsia="ru-RU"/>
        </w:rPr>
        <w:t>[</w:t>
      </w:r>
      <w:r w:rsidR="00172010" w:rsidRPr="00F479DE">
        <w:rPr>
          <w:rFonts w:ascii="Times New Roman" w:hAnsi="Times New Roman"/>
          <w:bCs/>
          <w:sz w:val="28"/>
          <w:szCs w:val="28"/>
          <w:lang w:val="ru-RU" w:eastAsia="ru-RU"/>
        </w:rPr>
        <w:t>1</w:t>
      </w:r>
      <w:r w:rsidR="003C1A3E" w:rsidRPr="00F479DE">
        <w:rPr>
          <w:rFonts w:ascii="Times New Roman" w:hAnsi="Times New Roman"/>
          <w:bCs/>
          <w:sz w:val="28"/>
          <w:szCs w:val="28"/>
          <w:lang w:val="ru-RU" w:eastAsia="ru-RU"/>
        </w:rPr>
        <w:t>59</w:t>
      </w:r>
      <w:r w:rsidR="00172010" w:rsidRPr="00F479DE">
        <w:rPr>
          <w:rFonts w:ascii="Times New Roman" w:hAnsi="Times New Roman"/>
          <w:bCs/>
          <w:sz w:val="28"/>
          <w:szCs w:val="28"/>
          <w:lang w:val="ru-RU" w:eastAsia="ru-RU"/>
        </w:rPr>
        <w:t>, 1</w:t>
      </w:r>
      <w:r w:rsidR="003C1A3E" w:rsidRPr="00F479DE">
        <w:rPr>
          <w:rFonts w:ascii="Times New Roman" w:hAnsi="Times New Roman"/>
          <w:bCs/>
          <w:sz w:val="28"/>
          <w:szCs w:val="28"/>
          <w:lang w:val="ru-RU" w:eastAsia="ru-RU"/>
        </w:rPr>
        <w:t>60</w:t>
      </w:r>
      <w:r w:rsidR="00172010" w:rsidRPr="00F479DE">
        <w:rPr>
          <w:rFonts w:ascii="Times New Roman" w:hAnsi="Times New Roman"/>
          <w:bCs/>
          <w:sz w:val="28"/>
          <w:szCs w:val="28"/>
          <w:lang w:val="ru-RU" w:eastAsia="ru-RU"/>
        </w:rPr>
        <w:t>, 1</w:t>
      </w:r>
      <w:r w:rsidR="003C1A3E" w:rsidRPr="00F479DE">
        <w:rPr>
          <w:rFonts w:ascii="Times New Roman" w:hAnsi="Times New Roman"/>
          <w:bCs/>
          <w:sz w:val="28"/>
          <w:szCs w:val="28"/>
          <w:lang w:val="ru-RU" w:eastAsia="ru-RU"/>
        </w:rPr>
        <w:t>95</w:t>
      </w:r>
      <w:r w:rsidR="00164C65" w:rsidRPr="00F479DE">
        <w:rPr>
          <w:rFonts w:ascii="Times New Roman" w:hAnsi="Times New Roman"/>
          <w:bCs/>
          <w:sz w:val="28"/>
          <w:szCs w:val="28"/>
          <w:lang w:val="ru-RU" w:eastAsia="ru-RU"/>
        </w:rPr>
        <w:t>]</w:t>
      </w:r>
      <w:r w:rsidR="00164C65" w:rsidRPr="00F479DE">
        <w:rPr>
          <w:rFonts w:ascii="Times New Roman" w:hAnsi="Times New Roman"/>
          <w:sz w:val="28"/>
          <w:szCs w:val="28"/>
          <w:lang w:val="ru-RU"/>
        </w:rPr>
        <w:t xml:space="preserve"> </w:t>
      </w:r>
      <w:r w:rsidR="003D249C" w:rsidRPr="00F479DE">
        <w:rPr>
          <w:rFonts w:ascii="Times New Roman" w:hAnsi="Times New Roman"/>
          <w:sz w:val="28"/>
          <w:szCs w:val="28"/>
          <w:lang w:val="ru-RU"/>
        </w:rPr>
        <w:t xml:space="preserve">должен позволять создавать достаточный запас влаги в почве для использования ее растениями и </w:t>
      </w:r>
      <w:r w:rsidRPr="00F479DE">
        <w:rPr>
          <w:rFonts w:ascii="Times New Roman" w:hAnsi="Times New Roman"/>
          <w:sz w:val="28"/>
          <w:szCs w:val="28"/>
        </w:rPr>
        <w:t>способств</w:t>
      </w:r>
      <w:r w:rsidR="003D249C" w:rsidRPr="00F479DE">
        <w:rPr>
          <w:rFonts w:ascii="Times New Roman" w:hAnsi="Times New Roman"/>
          <w:sz w:val="28"/>
          <w:szCs w:val="28"/>
          <w:lang w:val="ru-RU"/>
        </w:rPr>
        <w:t>овать</w:t>
      </w:r>
      <w:r w:rsidRPr="00F479DE">
        <w:rPr>
          <w:rFonts w:ascii="Times New Roman" w:hAnsi="Times New Roman"/>
          <w:sz w:val="28"/>
          <w:szCs w:val="28"/>
        </w:rPr>
        <w:t xml:space="preserve"> активному развитию корневой системы растения и обеспечиват</w:t>
      </w:r>
      <w:r w:rsidR="003D249C" w:rsidRPr="00F479DE">
        <w:rPr>
          <w:rFonts w:ascii="Times New Roman" w:hAnsi="Times New Roman"/>
          <w:sz w:val="28"/>
          <w:szCs w:val="28"/>
          <w:lang w:val="ru-RU"/>
        </w:rPr>
        <w:t>ь</w:t>
      </w:r>
      <w:r w:rsidRPr="00F479DE">
        <w:rPr>
          <w:rFonts w:ascii="Times New Roman" w:hAnsi="Times New Roman"/>
          <w:sz w:val="28"/>
          <w:szCs w:val="28"/>
        </w:rPr>
        <w:t xml:space="preserve"> растение необходимым количеством питательных веществ [</w:t>
      </w:r>
      <w:r w:rsidR="00ED7227" w:rsidRPr="00F479DE">
        <w:rPr>
          <w:rFonts w:ascii="Times New Roman" w:hAnsi="Times New Roman"/>
          <w:sz w:val="28"/>
          <w:szCs w:val="28"/>
          <w:lang w:val="ru-RU"/>
        </w:rPr>
        <w:t>1</w:t>
      </w:r>
      <w:r w:rsidR="00481E00" w:rsidRPr="00F479DE">
        <w:rPr>
          <w:rFonts w:ascii="Times New Roman" w:hAnsi="Times New Roman"/>
          <w:sz w:val="28"/>
          <w:szCs w:val="28"/>
          <w:lang w:val="ru-RU"/>
        </w:rPr>
        <w:t>58</w:t>
      </w:r>
      <w:r w:rsidRPr="00F479DE">
        <w:rPr>
          <w:rFonts w:ascii="Times New Roman" w:hAnsi="Times New Roman"/>
          <w:sz w:val="28"/>
          <w:szCs w:val="28"/>
        </w:rPr>
        <w:t xml:space="preserve">]. </w:t>
      </w:r>
    </w:p>
    <w:p w:rsidR="00710FFC" w:rsidRPr="00F479DE" w:rsidRDefault="00710FFC" w:rsidP="00710FFC">
      <w:pPr>
        <w:spacing w:after="0" w:line="240" w:lineRule="auto"/>
        <w:ind w:firstLine="709"/>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
        <w:gridCol w:w="1122"/>
        <w:gridCol w:w="1174"/>
        <w:gridCol w:w="923"/>
        <w:gridCol w:w="1844"/>
        <w:gridCol w:w="1421"/>
        <w:gridCol w:w="1421"/>
      </w:tblGrid>
      <w:tr w:rsidR="00AC2097" w:rsidRPr="00F479DE" w:rsidTr="003B3557">
        <w:tc>
          <w:tcPr>
            <w:tcW w:w="14786" w:type="dxa"/>
            <w:gridSpan w:val="7"/>
            <w:shd w:val="clear" w:color="auto" w:fill="auto"/>
          </w:tcPr>
          <w:p w:rsidR="00AC2097" w:rsidRPr="00F479DE" w:rsidRDefault="00AC2097" w:rsidP="003B3557">
            <w:pPr>
              <w:spacing w:after="0" w:line="240" w:lineRule="auto"/>
              <w:jc w:val="center"/>
              <w:rPr>
                <w:rFonts w:ascii="Times New Roman" w:hAnsi="Times New Roman"/>
                <w:sz w:val="28"/>
                <w:szCs w:val="28"/>
              </w:rPr>
            </w:pPr>
            <w:r w:rsidRPr="00F479DE">
              <w:rPr>
                <w:rFonts w:ascii="Times New Roman" w:eastAsia="Times New Roman" w:hAnsi="Times New Roman"/>
                <w:sz w:val="28"/>
                <w:szCs w:val="28"/>
                <w:lang w:val="ru-RU" w:eastAsia="ru-RU"/>
              </w:rPr>
              <w:t>Поддержание в</w:t>
            </w:r>
            <w:r w:rsidRPr="00F479DE">
              <w:rPr>
                <w:rFonts w:ascii="Times New Roman" w:eastAsia="Times New Roman" w:hAnsi="Times New Roman"/>
                <w:sz w:val="28"/>
                <w:szCs w:val="28"/>
                <w:lang w:eastAsia="ru-RU"/>
              </w:rPr>
              <w:t>лажност</w:t>
            </w:r>
            <w:r w:rsidRPr="00F479DE">
              <w:rPr>
                <w:rFonts w:ascii="Times New Roman" w:eastAsia="Times New Roman" w:hAnsi="Times New Roman"/>
                <w:sz w:val="28"/>
                <w:szCs w:val="28"/>
                <w:lang w:val="ru-RU" w:eastAsia="ru-RU"/>
              </w:rPr>
              <w:t xml:space="preserve">и </w:t>
            </w:r>
            <w:r w:rsidRPr="00F479DE">
              <w:rPr>
                <w:rFonts w:ascii="Times New Roman" w:eastAsia="Times New Roman" w:hAnsi="Times New Roman"/>
                <w:sz w:val="28"/>
                <w:szCs w:val="28"/>
                <w:lang w:eastAsia="ru-RU"/>
              </w:rPr>
              <w:t>почвы</w:t>
            </w:r>
            <w:r w:rsidRPr="00F479DE">
              <w:rPr>
                <w:rFonts w:ascii="Times New Roman" w:eastAsia="Times New Roman" w:hAnsi="Times New Roman"/>
                <w:sz w:val="28"/>
                <w:szCs w:val="28"/>
                <w:lang w:val="ru-RU" w:eastAsia="ru-RU"/>
              </w:rPr>
              <w:t xml:space="preserve"> по вариантам опытов,</w:t>
            </w:r>
            <w:r w:rsidRPr="00F479DE">
              <w:rPr>
                <w:rFonts w:ascii="Times New Roman" w:eastAsia="Times New Roman" w:hAnsi="Times New Roman"/>
                <w:sz w:val="28"/>
                <w:szCs w:val="28"/>
                <w:lang w:eastAsia="ru-RU"/>
              </w:rPr>
              <w:t xml:space="preserve"> % от НВ</w:t>
            </w:r>
          </w:p>
        </w:tc>
      </w:tr>
      <w:tr w:rsidR="00AC2097" w:rsidRPr="00F479DE" w:rsidTr="003B3557">
        <w:tc>
          <w:tcPr>
            <w:tcW w:w="2112" w:type="dxa"/>
            <w:vMerge w:val="restart"/>
            <w:shd w:val="clear" w:color="auto" w:fill="auto"/>
            <w:vAlign w:val="center"/>
          </w:tcPr>
          <w:p w:rsidR="00AC2097" w:rsidRPr="00F479DE" w:rsidRDefault="00AC2097" w:rsidP="003B3557">
            <w:pPr>
              <w:spacing w:after="0" w:line="240" w:lineRule="auto"/>
              <w:jc w:val="center"/>
              <w:rPr>
                <w:rFonts w:ascii="Times New Roman" w:hAnsi="Times New Roman"/>
                <w:sz w:val="28"/>
                <w:szCs w:val="28"/>
              </w:rPr>
            </w:pPr>
            <w:r w:rsidRPr="00F479DE">
              <w:rPr>
                <w:rFonts w:ascii="Times New Roman" w:eastAsia="Times New Roman" w:hAnsi="Times New Roman"/>
                <w:sz w:val="28"/>
                <w:szCs w:val="28"/>
                <w:lang w:eastAsia="ru-RU"/>
              </w:rPr>
              <w:t>Варианты</w:t>
            </w:r>
          </w:p>
        </w:tc>
        <w:tc>
          <w:tcPr>
            <w:tcW w:w="12674" w:type="dxa"/>
            <w:gridSpan w:val="6"/>
            <w:shd w:val="clear" w:color="auto" w:fill="auto"/>
          </w:tcPr>
          <w:p w:rsidR="00AC2097" w:rsidRPr="00F479DE" w:rsidRDefault="00AC2097" w:rsidP="003B3557">
            <w:pPr>
              <w:spacing w:after="0" w:line="240" w:lineRule="auto"/>
              <w:jc w:val="center"/>
              <w:rPr>
                <w:rFonts w:ascii="Times New Roman" w:hAnsi="Times New Roman"/>
                <w:sz w:val="28"/>
                <w:szCs w:val="28"/>
              </w:rPr>
            </w:pPr>
            <w:r w:rsidRPr="00F479DE">
              <w:rPr>
                <w:rFonts w:ascii="Times New Roman" w:eastAsia="Times New Roman" w:hAnsi="Times New Roman"/>
                <w:sz w:val="28"/>
                <w:szCs w:val="28"/>
                <w:lang w:eastAsia="ru-RU"/>
              </w:rPr>
              <w:t>Увлажняемый слой</w:t>
            </w:r>
          </w:p>
        </w:tc>
      </w:tr>
      <w:tr w:rsidR="00AC2097" w:rsidRPr="00F479DE" w:rsidTr="003B3557">
        <w:tc>
          <w:tcPr>
            <w:tcW w:w="2112" w:type="dxa"/>
            <w:vMerge/>
            <w:shd w:val="clear" w:color="auto" w:fill="auto"/>
          </w:tcPr>
          <w:p w:rsidR="00AC2097" w:rsidRPr="00F479DE" w:rsidRDefault="00AC2097" w:rsidP="003B3557">
            <w:pPr>
              <w:spacing w:after="0" w:line="240" w:lineRule="auto"/>
              <w:jc w:val="center"/>
              <w:rPr>
                <w:rFonts w:ascii="Times New Roman" w:hAnsi="Times New Roman"/>
                <w:sz w:val="28"/>
                <w:szCs w:val="28"/>
              </w:rPr>
            </w:pPr>
          </w:p>
        </w:tc>
        <w:tc>
          <w:tcPr>
            <w:tcW w:w="2112" w:type="dxa"/>
            <w:tcBorders>
              <w:top w:val="nil"/>
              <w:left w:val="nil"/>
              <w:bottom w:val="single" w:sz="4" w:space="0" w:color="auto"/>
              <w:right w:val="single" w:sz="4" w:space="0" w:color="auto"/>
            </w:tcBorders>
            <w:shd w:val="clear" w:color="auto" w:fill="auto"/>
            <w:vAlign w:val="center"/>
          </w:tcPr>
          <w:p w:rsidR="00AC2097" w:rsidRPr="00F479DE" w:rsidRDefault="00AC2097" w:rsidP="003B3557">
            <w:pPr>
              <w:spacing w:after="0" w:line="240" w:lineRule="auto"/>
              <w:jc w:val="center"/>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0,2</w:t>
            </w:r>
          </w:p>
        </w:tc>
        <w:tc>
          <w:tcPr>
            <w:tcW w:w="2112" w:type="dxa"/>
            <w:tcBorders>
              <w:top w:val="nil"/>
              <w:left w:val="nil"/>
              <w:bottom w:val="single" w:sz="4" w:space="0" w:color="auto"/>
              <w:right w:val="single" w:sz="4" w:space="0" w:color="auto"/>
            </w:tcBorders>
            <w:shd w:val="clear" w:color="auto" w:fill="auto"/>
            <w:vAlign w:val="center"/>
          </w:tcPr>
          <w:p w:rsidR="00AC2097" w:rsidRPr="00F479DE" w:rsidRDefault="00AC2097" w:rsidP="003B3557">
            <w:pPr>
              <w:spacing w:after="0" w:line="240" w:lineRule="auto"/>
              <w:jc w:val="center"/>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0,3</w:t>
            </w:r>
          </w:p>
        </w:tc>
        <w:tc>
          <w:tcPr>
            <w:tcW w:w="2112" w:type="dxa"/>
            <w:tcBorders>
              <w:top w:val="nil"/>
              <w:left w:val="nil"/>
              <w:bottom w:val="single" w:sz="4" w:space="0" w:color="auto"/>
              <w:right w:val="single" w:sz="4" w:space="0" w:color="auto"/>
            </w:tcBorders>
            <w:shd w:val="clear" w:color="auto" w:fill="auto"/>
            <w:vAlign w:val="center"/>
          </w:tcPr>
          <w:p w:rsidR="00AC2097" w:rsidRPr="00F479DE" w:rsidRDefault="00AC2097" w:rsidP="003B3557">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eastAsia="ru-RU"/>
              </w:rPr>
              <w:t>0,</w:t>
            </w:r>
            <w:r w:rsidRPr="00F479DE">
              <w:rPr>
                <w:rFonts w:ascii="Times New Roman" w:eastAsia="Times New Roman" w:hAnsi="Times New Roman"/>
                <w:sz w:val="28"/>
                <w:szCs w:val="28"/>
                <w:lang w:val="ru-RU" w:eastAsia="ru-RU"/>
              </w:rPr>
              <w:t>4</w:t>
            </w:r>
          </w:p>
        </w:tc>
        <w:tc>
          <w:tcPr>
            <w:tcW w:w="2112" w:type="dxa"/>
            <w:tcBorders>
              <w:top w:val="nil"/>
              <w:left w:val="nil"/>
              <w:bottom w:val="single" w:sz="4" w:space="0" w:color="auto"/>
              <w:right w:val="single" w:sz="8" w:space="0" w:color="auto"/>
            </w:tcBorders>
            <w:shd w:val="clear" w:color="auto" w:fill="auto"/>
            <w:vAlign w:val="center"/>
          </w:tcPr>
          <w:p w:rsidR="00AC2097" w:rsidRPr="00F479DE" w:rsidRDefault="00AC2097" w:rsidP="003B3557">
            <w:pPr>
              <w:spacing w:after="0" w:line="240" w:lineRule="auto"/>
              <w:jc w:val="center"/>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0,5</w:t>
            </w:r>
          </w:p>
        </w:tc>
        <w:tc>
          <w:tcPr>
            <w:tcW w:w="2113" w:type="dxa"/>
            <w:tcBorders>
              <w:top w:val="nil"/>
              <w:left w:val="nil"/>
              <w:bottom w:val="single" w:sz="4" w:space="0" w:color="auto"/>
              <w:right w:val="single" w:sz="8" w:space="0" w:color="auto"/>
            </w:tcBorders>
            <w:shd w:val="clear" w:color="auto" w:fill="auto"/>
            <w:vAlign w:val="center"/>
          </w:tcPr>
          <w:p w:rsidR="00AC2097" w:rsidRPr="00F479DE" w:rsidRDefault="00AC2097" w:rsidP="003B3557">
            <w:pPr>
              <w:spacing w:after="0" w:line="240" w:lineRule="auto"/>
              <w:jc w:val="center"/>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0,5</w:t>
            </w:r>
          </w:p>
        </w:tc>
        <w:tc>
          <w:tcPr>
            <w:tcW w:w="2113" w:type="dxa"/>
            <w:tcBorders>
              <w:top w:val="nil"/>
              <w:left w:val="nil"/>
              <w:bottom w:val="single" w:sz="4" w:space="0" w:color="auto"/>
              <w:right w:val="single" w:sz="8" w:space="0" w:color="auto"/>
            </w:tcBorders>
            <w:shd w:val="clear" w:color="auto" w:fill="auto"/>
          </w:tcPr>
          <w:p w:rsidR="00AC2097" w:rsidRPr="00F479DE" w:rsidRDefault="00AC2097" w:rsidP="003B3557">
            <w:pPr>
              <w:spacing w:after="0" w:line="240" w:lineRule="auto"/>
              <w:jc w:val="center"/>
              <w:rPr>
                <w:rFonts w:ascii="Times New Roman" w:eastAsia="Times New Roman" w:hAnsi="Times New Roman"/>
                <w:sz w:val="28"/>
                <w:szCs w:val="28"/>
                <w:lang w:val="en-US" w:eastAsia="ru-RU"/>
              </w:rPr>
            </w:pPr>
            <w:r w:rsidRPr="00F479DE">
              <w:rPr>
                <w:rFonts w:ascii="Times New Roman" w:eastAsia="Times New Roman" w:hAnsi="Times New Roman"/>
                <w:sz w:val="28"/>
                <w:szCs w:val="28"/>
                <w:lang w:val="en-US" w:eastAsia="ru-RU"/>
              </w:rPr>
              <w:t>0</w:t>
            </w:r>
            <w:r w:rsidRPr="00F479DE">
              <w:rPr>
                <w:rFonts w:ascii="Times New Roman" w:eastAsia="Times New Roman" w:hAnsi="Times New Roman"/>
                <w:sz w:val="28"/>
                <w:szCs w:val="28"/>
                <w:lang w:val="ru-RU" w:eastAsia="ru-RU"/>
              </w:rPr>
              <w:t>,</w:t>
            </w:r>
            <w:r w:rsidRPr="00F479DE">
              <w:rPr>
                <w:rFonts w:ascii="Times New Roman" w:eastAsia="Times New Roman" w:hAnsi="Times New Roman"/>
                <w:sz w:val="28"/>
                <w:szCs w:val="28"/>
                <w:lang w:val="en-US" w:eastAsia="ru-RU"/>
              </w:rPr>
              <w:t>5</w:t>
            </w:r>
          </w:p>
        </w:tc>
      </w:tr>
      <w:tr w:rsidR="00AC2097" w:rsidRPr="00F479DE" w:rsidTr="003B3557">
        <w:tc>
          <w:tcPr>
            <w:tcW w:w="2112" w:type="dxa"/>
            <w:vMerge/>
            <w:shd w:val="clear" w:color="auto" w:fill="auto"/>
          </w:tcPr>
          <w:p w:rsidR="00AC2097" w:rsidRPr="00F479DE" w:rsidRDefault="00AC2097" w:rsidP="003B3557">
            <w:pPr>
              <w:spacing w:after="0" w:line="240" w:lineRule="auto"/>
              <w:jc w:val="center"/>
              <w:rPr>
                <w:rFonts w:ascii="Times New Roman" w:hAnsi="Times New Roman"/>
                <w:sz w:val="28"/>
                <w:szCs w:val="28"/>
              </w:rPr>
            </w:pPr>
          </w:p>
        </w:tc>
        <w:tc>
          <w:tcPr>
            <w:tcW w:w="12674" w:type="dxa"/>
            <w:gridSpan w:val="6"/>
            <w:shd w:val="clear" w:color="auto" w:fill="auto"/>
          </w:tcPr>
          <w:p w:rsidR="00AC2097" w:rsidRPr="00F479DE" w:rsidRDefault="00AC2097" w:rsidP="003B3557">
            <w:pPr>
              <w:spacing w:after="0" w:line="240" w:lineRule="auto"/>
              <w:jc w:val="center"/>
              <w:rPr>
                <w:rFonts w:ascii="Times New Roman" w:hAnsi="Times New Roman"/>
                <w:sz w:val="28"/>
                <w:szCs w:val="28"/>
              </w:rPr>
            </w:pPr>
            <w:r w:rsidRPr="00F479DE">
              <w:rPr>
                <w:rFonts w:ascii="Times New Roman" w:hAnsi="Times New Roman"/>
                <w:sz w:val="28"/>
                <w:szCs w:val="28"/>
              </w:rPr>
              <w:t>Межфазные периоды развития</w:t>
            </w:r>
          </w:p>
        </w:tc>
      </w:tr>
      <w:tr w:rsidR="00AC2097" w:rsidRPr="00F479DE" w:rsidTr="003B3557">
        <w:tc>
          <w:tcPr>
            <w:tcW w:w="2112" w:type="dxa"/>
            <w:vMerge/>
            <w:tcBorders>
              <w:bottom w:val="single" w:sz="4" w:space="0" w:color="auto"/>
            </w:tcBorders>
            <w:shd w:val="clear" w:color="auto" w:fill="auto"/>
            <w:vAlign w:val="center"/>
          </w:tcPr>
          <w:p w:rsidR="00AC2097" w:rsidRPr="00F479DE" w:rsidRDefault="00AC2097" w:rsidP="003B3557">
            <w:pPr>
              <w:spacing w:after="0" w:line="240" w:lineRule="auto"/>
              <w:jc w:val="center"/>
              <w:rPr>
                <w:rFonts w:ascii="Times New Roman" w:eastAsia="Times New Roman" w:hAnsi="Times New Roman"/>
                <w:sz w:val="28"/>
                <w:szCs w:val="28"/>
                <w:lang w:eastAsia="ru-RU"/>
              </w:rPr>
            </w:pPr>
          </w:p>
        </w:tc>
        <w:tc>
          <w:tcPr>
            <w:tcW w:w="2112" w:type="dxa"/>
            <w:tcBorders>
              <w:top w:val="nil"/>
              <w:bottom w:val="single" w:sz="4" w:space="0" w:color="auto"/>
              <w:right w:val="single" w:sz="4" w:space="0" w:color="auto"/>
            </w:tcBorders>
            <w:shd w:val="clear" w:color="auto" w:fill="auto"/>
            <w:vAlign w:val="center"/>
          </w:tcPr>
          <w:p w:rsidR="00AC2097" w:rsidRPr="00F479DE" w:rsidRDefault="00AC2097" w:rsidP="003B3557">
            <w:pPr>
              <w:spacing w:after="0" w:line="240" w:lineRule="auto"/>
              <w:jc w:val="center"/>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Посев- всходы</w:t>
            </w:r>
          </w:p>
        </w:tc>
        <w:tc>
          <w:tcPr>
            <w:tcW w:w="2112" w:type="dxa"/>
            <w:tcBorders>
              <w:top w:val="nil"/>
              <w:left w:val="nil"/>
              <w:bottom w:val="single" w:sz="4" w:space="0" w:color="auto"/>
              <w:right w:val="single" w:sz="4" w:space="0" w:color="auto"/>
            </w:tcBorders>
            <w:shd w:val="clear" w:color="auto" w:fill="auto"/>
            <w:vAlign w:val="center"/>
          </w:tcPr>
          <w:p w:rsidR="00AC2097" w:rsidRPr="00F479DE" w:rsidRDefault="00AC2097" w:rsidP="003B3557">
            <w:pPr>
              <w:spacing w:after="0" w:line="240" w:lineRule="auto"/>
              <w:jc w:val="center"/>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Всходы - Фаза 5-го листа</w:t>
            </w:r>
          </w:p>
        </w:tc>
        <w:tc>
          <w:tcPr>
            <w:tcW w:w="2112" w:type="dxa"/>
            <w:tcBorders>
              <w:top w:val="nil"/>
              <w:left w:val="nil"/>
              <w:bottom w:val="single" w:sz="4" w:space="0" w:color="auto"/>
              <w:right w:val="single" w:sz="4" w:space="0" w:color="auto"/>
            </w:tcBorders>
            <w:shd w:val="clear" w:color="auto" w:fill="auto"/>
            <w:vAlign w:val="center"/>
          </w:tcPr>
          <w:p w:rsidR="00AC2097" w:rsidRPr="00F479DE" w:rsidRDefault="00AC2097" w:rsidP="006C4237">
            <w:pPr>
              <w:spacing w:after="0" w:line="240" w:lineRule="auto"/>
              <w:jc w:val="center"/>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Фаза 5-го листа - 9-го листа</w:t>
            </w:r>
          </w:p>
        </w:tc>
        <w:tc>
          <w:tcPr>
            <w:tcW w:w="2112" w:type="dxa"/>
            <w:tcBorders>
              <w:top w:val="nil"/>
              <w:left w:val="nil"/>
              <w:bottom w:val="single" w:sz="4" w:space="0" w:color="auto"/>
              <w:right w:val="single" w:sz="8" w:space="0" w:color="auto"/>
            </w:tcBorders>
            <w:shd w:val="clear" w:color="auto" w:fill="auto"/>
            <w:vAlign w:val="center"/>
          </w:tcPr>
          <w:p w:rsidR="00AC2097" w:rsidRPr="00F479DE" w:rsidRDefault="00AC2097" w:rsidP="006C4237">
            <w:pPr>
              <w:spacing w:after="0" w:line="240" w:lineRule="auto"/>
              <w:jc w:val="center"/>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Фаза 9-го листа, начало активного роста стебля –выметывания метелки - налива зерна</w:t>
            </w:r>
          </w:p>
        </w:tc>
        <w:tc>
          <w:tcPr>
            <w:tcW w:w="2113" w:type="dxa"/>
            <w:tcBorders>
              <w:top w:val="nil"/>
              <w:left w:val="nil"/>
              <w:bottom w:val="single" w:sz="4" w:space="0" w:color="auto"/>
              <w:right w:val="single" w:sz="8" w:space="0" w:color="auto"/>
            </w:tcBorders>
            <w:shd w:val="clear" w:color="auto" w:fill="auto"/>
            <w:vAlign w:val="center"/>
          </w:tcPr>
          <w:p w:rsidR="00AC2097" w:rsidRPr="00F479DE" w:rsidRDefault="00AC2097" w:rsidP="00517126">
            <w:pPr>
              <w:spacing w:after="0" w:line="240" w:lineRule="auto"/>
              <w:jc w:val="center"/>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Фаза налива зерна –молочной спелости</w:t>
            </w:r>
          </w:p>
        </w:tc>
        <w:tc>
          <w:tcPr>
            <w:tcW w:w="2113" w:type="dxa"/>
            <w:tcBorders>
              <w:top w:val="nil"/>
              <w:left w:val="nil"/>
              <w:bottom w:val="single" w:sz="4" w:space="0" w:color="auto"/>
              <w:right w:val="single" w:sz="8" w:space="0" w:color="auto"/>
            </w:tcBorders>
            <w:shd w:val="clear" w:color="auto" w:fill="auto"/>
          </w:tcPr>
          <w:p w:rsidR="00AC2097" w:rsidRPr="00F479DE" w:rsidRDefault="00AC2097" w:rsidP="006C4237">
            <w:pPr>
              <w:spacing w:after="0" w:line="240" w:lineRule="auto"/>
              <w:jc w:val="center"/>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Фаза молочной спелости - восковой спелости</w:t>
            </w:r>
          </w:p>
        </w:tc>
      </w:tr>
      <w:tr w:rsidR="00AC2097" w:rsidRPr="00F479DE" w:rsidTr="003B3557">
        <w:tc>
          <w:tcPr>
            <w:tcW w:w="2112" w:type="dxa"/>
            <w:tcBorders>
              <w:top w:val="nil"/>
              <w:left w:val="single" w:sz="8" w:space="0" w:color="auto"/>
              <w:bottom w:val="single" w:sz="4" w:space="0" w:color="auto"/>
              <w:right w:val="single" w:sz="4" w:space="0" w:color="auto"/>
            </w:tcBorders>
            <w:shd w:val="clear" w:color="auto" w:fill="92D050"/>
            <w:vAlign w:val="center"/>
          </w:tcPr>
          <w:p w:rsidR="00AC2097" w:rsidRPr="00F479DE" w:rsidRDefault="00AC2097" w:rsidP="003B3557">
            <w:pPr>
              <w:spacing w:after="0" w:line="240" w:lineRule="auto"/>
              <w:jc w:val="center"/>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I</w:t>
            </w:r>
          </w:p>
        </w:tc>
        <w:tc>
          <w:tcPr>
            <w:tcW w:w="2112" w:type="dxa"/>
            <w:tcBorders>
              <w:top w:val="nil"/>
              <w:left w:val="nil"/>
              <w:bottom w:val="single" w:sz="4" w:space="0" w:color="auto"/>
              <w:right w:val="single" w:sz="4" w:space="0" w:color="auto"/>
            </w:tcBorders>
            <w:shd w:val="clear" w:color="auto" w:fill="92D050"/>
            <w:vAlign w:val="center"/>
          </w:tcPr>
          <w:p w:rsidR="00AC2097" w:rsidRPr="00F479DE" w:rsidRDefault="00AC2097" w:rsidP="003B3557">
            <w:pPr>
              <w:spacing w:after="0" w:line="240" w:lineRule="auto"/>
              <w:jc w:val="center"/>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75%</w:t>
            </w:r>
          </w:p>
        </w:tc>
        <w:tc>
          <w:tcPr>
            <w:tcW w:w="2112" w:type="dxa"/>
            <w:tcBorders>
              <w:top w:val="nil"/>
              <w:left w:val="nil"/>
              <w:bottom w:val="single" w:sz="4" w:space="0" w:color="auto"/>
              <w:right w:val="single" w:sz="4" w:space="0" w:color="auto"/>
            </w:tcBorders>
            <w:shd w:val="clear" w:color="auto" w:fill="92D050"/>
            <w:vAlign w:val="center"/>
          </w:tcPr>
          <w:p w:rsidR="00AC2097" w:rsidRPr="00F479DE" w:rsidRDefault="00AC2097" w:rsidP="003B3557">
            <w:pPr>
              <w:spacing w:after="0" w:line="240" w:lineRule="auto"/>
              <w:jc w:val="center"/>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75%</w:t>
            </w:r>
          </w:p>
        </w:tc>
        <w:tc>
          <w:tcPr>
            <w:tcW w:w="2112" w:type="dxa"/>
            <w:tcBorders>
              <w:top w:val="nil"/>
              <w:left w:val="nil"/>
              <w:bottom w:val="single" w:sz="4" w:space="0" w:color="auto"/>
              <w:right w:val="single" w:sz="4" w:space="0" w:color="auto"/>
            </w:tcBorders>
            <w:shd w:val="clear" w:color="auto" w:fill="92D050"/>
            <w:vAlign w:val="center"/>
          </w:tcPr>
          <w:p w:rsidR="00AC2097" w:rsidRPr="00F479DE" w:rsidRDefault="00AC2097" w:rsidP="003B3557">
            <w:pPr>
              <w:spacing w:after="0" w:line="240" w:lineRule="auto"/>
              <w:jc w:val="center"/>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75%</w:t>
            </w:r>
          </w:p>
        </w:tc>
        <w:tc>
          <w:tcPr>
            <w:tcW w:w="2112" w:type="dxa"/>
            <w:tcBorders>
              <w:top w:val="nil"/>
              <w:left w:val="nil"/>
              <w:bottom w:val="single" w:sz="4" w:space="0" w:color="auto"/>
              <w:right w:val="single" w:sz="8" w:space="0" w:color="auto"/>
            </w:tcBorders>
            <w:shd w:val="clear" w:color="auto" w:fill="92D050"/>
            <w:vAlign w:val="center"/>
          </w:tcPr>
          <w:p w:rsidR="00AC2097" w:rsidRPr="00F479DE" w:rsidRDefault="00AC2097" w:rsidP="003B3557">
            <w:pPr>
              <w:spacing w:after="0" w:line="240" w:lineRule="auto"/>
              <w:jc w:val="center"/>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75%</w:t>
            </w:r>
          </w:p>
        </w:tc>
        <w:tc>
          <w:tcPr>
            <w:tcW w:w="2113" w:type="dxa"/>
            <w:tcBorders>
              <w:top w:val="nil"/>
              <w:left w:val="nil"/>
              <w:bottom w:val="single" w:sz="4" w:space="0" w:color="auto"/>
              <w:right w:val="single" w:sz="8" w:space="0" w:color="auto"/>
            </w:tcBorders>
            <w:shd w:val="clear" w:color="auto" w:fill="92D050"/>
            <w:vAlign w:val="center"/>
          </w:tcPr>
          <w:p w:rsidR="00AC2097" w:rsidRPr="00F479DE" w:rsidRDefault="00AC2097" w:rsidP="003B3557">
            <w:pPr>
              <w:spacing w:after="0" w:line="240" w:lineRule="auto"/>
              <w:jc w:val="center"/>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75%</w:t>
            </w:r>
          </w:p>
        </w:tc>
        <w:tc>
          <w:tcPr>
            <w:tcW w:w="2113" w:type="dxa"/>
            <w:tcBorders>
              <w:top w:val="nil"/>
              <w:left w:val="nil"/>
              <w:bottom w:val="single" w:sz="4" w:space="0" w:color="auto"/>
              <w:right w:val="single" w:sz="8" w:space="0" w:color="auto"/>
            </w:tcBorders>
            <w:shd w:val="clear" w:color="auto" w:fill="92D050"/>
          </w:tcPr>
          <w:p w:rsidR="00AC2097" w:rsidRPr="00F479DE" w:rsidRDefault="00AC2097" w:rsidP="003B3557">
            <w:pPr>
              <w:spacing w:after="0" w:line="240" w:lineRule="auto"/>
              <w:jc w:val="center"/>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75%</w:t>
            </w:r>
          </w:p>
        </w:tc>
      </w:tr>
      <w:tr w:rsidR="00AC2097" w:rsidRPr="00F479DE" w:rsidTr="003B3557">
        <w:tc>
          <w:tcPr>
            <w:tcW w:w="2112" w:type="dxa"/>
            <w:tcBorders>
              <w:top w:val="nil"/>
              <w:left w:val="single" w:sz="8" w:space="0" w:color="auto"/>
              <w:bottom w:val="single" w:sz="4" w:space="0" w:color="auto"/>
              <w:right w:val="single" w:sz="4" w:space="0" w:color="auto"/>
            </w:tcBorders>
            <w:shd w:val="clear" w:color="auto" w:fill="auto"/>
            <w:vAlign w:val="center"/>
          </w:tcPr>
          <w:p w:rsidR="00AC2097" w:rsidRPr="00F479DE" w:rsidRDefault="00AC2097" w:rsidP="003B3557">
            <w:pPr>
              <w:spacing w:after="0" w:line="240" w:lineRule="auto"/>
              <w:jc w:val="center"/>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II</w:t>
            </w:r>
          </w:p>
        </w:tc>
        <w:tc>
          <w:tcPr>
            <w:tcW w:w="2112" w:type="dxa"/>
            <w:tcBorders>
              <w:top w:val="nil"/>
              <w:left w:val="nil"/>
              <w:bottom w:val="single" w:sz="4" w:space="0" w:color="auto"/>
              <w:right w:val="single" w:sz="4" w:space="0" w:color="auto"/>
            </w:tcBorders>
            <w:shd w:val="clear" w:color="auto" w:fill="auto"/>
            <w:vAlign w:val="center"/>
          </w:tcPr>
          <w:p w:rsidR="00AC2097" w:rsidRPr="00F479DE" w:rsidRDefault="00AC2097" w:rsidP="003B3557">
            <w:pPr>
              <w:spacing w:after="0" w:line="240" w:lineRule="auto"/>
              <w:jc w:val="center"/>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75%</w:t>
            </w:r>
          </w:p>
        </w:tc>
        <w:tc>
          <w:tcPr>
            <w:tcW w:w="2112" w:type="dxa"/>
            <w:tcBorders>
              <w:top w:val="nil"/>
              <w:left w:val="nil"/>
              <w:bottom w:val="single" w:sz="4" w:space="0" w:color="auto"/>
              <w:right w:val="single" w:sz="4" w:space="0" w:color="auto"/>
            </w:tcBorders>
            <w:shd w:val="clear" w:color="auto" w:fill="auto"/>
            <w:vAlign w:val="center"/>
          </w:tcPr>
          <w:p w:rsidR="00AC2097" w:rsidRPr="00F479DE" w:rsidRDefault="00AC2097" w:rsidP="003B3557">
            <w:pPr>
              <w:spacing w:after="0" w:line="240" w:lineRule="auto"/>
              <w:jc w:val="center"/>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75%</w:t>
            </w:r>
          </w:p>
        </w:tc>
        <w:tc>
          <w:tcPr>
            <w:tcW w:w="2112" w:type="dxa"/>
            <w:tcBorders>
              <w:top w:val="nil"/>
              <w:left w:val="nil"/>
              <w:bottom w:val="single" w:sz="4" w:space="0" w:color="auto"/>
              <w:right w:val="single" w:sz="4" w:space="0" w:color="auto"/>
            </w:tcBorders>
            <w:shd w:val="clear" w:color="auto" w:fill="auto"/>
            <w:vAlign w:val="center"/>
          </w:tcPr>
          <w:p w:rsidR="00AC2097" w:rsidRPr="00F479DE" w:rsidRDefault="00AC2097" w:rsidP="003B3557">
            <w:pPr>
              <w:spacing w:after="0" w:line="240" w:lineRule="auto"/>
              <w:jc w:val="center"/>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85%</w:t>
            </w:r>
          </w:p>
        </w:tc>
        <w:tc>
          <w:tcPr>
            <w:tcW w:w="2112" w:type="dxa"/>
            <w:tcBorders>
              <w:top w:val="nil"/>
              <w:left w:val="nil"/>
              <w:bottom w:val="single" w:sz="4" w:space="0" w:color="auto"/>
              <w:right w:val="single" w:sz="8" w:space="0" w:color="auto"/>
            </w:tcBorders>
            <w:shd w:val="clear" w:color="auto" w:fill="auto"/>
            <w:vAlign w:val="center"/>
          </w:tcPr>
          <w:p w:rsidR="00AC2097" w:rsidRPr="00F479DE" w:rsidRDefault="00AC2097" w:rsidP="003B3557">
            <w:pPr>
              <w:spacing w:after="0" w:line="240" w:lineRule="auto"/>
              <w:jc w:val="center"/>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85%</w:t>
            </w:r>
          </w:p>
        </w:tc>
        <w:tc>
          <w:tcPr>
            <w:tcW w:w="2113" w:type="dxa"/>
            <w:tcBorders>
              <w:top w:val="nil"/>
              <w:left w:val="nil"/>
              <w:bottom w:val="single" w:sz="4" w:space="0" w:color="auto"/>
              <w:right w:val="single" w:sz="8" w:space="0" w:color="auto"/>
            </w:tcBorders>
            <w:shd w:val="clear" w:color="auto" w:fill="auto"/>
            <w:vAlign w:val="center"/>
          </w:tcPr>
          <w:p w:rsidR="00AC2097" w:rsidRPr="00F479DE" w:rsidRDefault="00AC2097" w:rsidP="003B3557">
            <w:pPr>
              <w:spacing w:after="0" w:line="240" w:lineRule="auto"/>
              <w:jc w:val="center"/>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75%</w:t>
            </w:r>
          </w:p>
        </w:tc>
        <w:tc>
          <w:tcPr>
            <w:tcW w:w="2113" w:type="dxa"/>
            <w:tcBorders>
              <w:top w:val="nil"/>
              <w:left w:val="nil"/>
              <w:bottom w:val="single" w:sz="4" w:space="0" w:color="auto"/>
              <w:right w:val="single" w:sz="8" w:space="0" w:color="auto"/>
            </w:tcBorders>
            <w:shd w:val="clear" w:color="auto" w:fill="auto"/>
          </w:tcPr>
          <w:p w:rsidR="00AC2097" w:rsidRPr="00F479DE" w:rsidRDefault="00AC2097" w:rsidP="003B3557">
            <w:pPr>
              <w:spacing w:after="0" w:line="240" w:lineRule="auto"/>
              <w:jc w:val="center"/>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75%</w:t>
            </w:r>
          </w:p>
        </w:tc>
      </w:tr>
      <w:tr w:rsidR="00AC2097" w:rsidRPr="00F479DE" w:rsidTr="003B3557">
        <w:tc>
          <w:tcPr>
            <w:tcW w:w="2112" w:type="dxa"/>
            <w:tcBorders>
              <w:top w:val="nil"/>
              <w:left w:val="single" w:sz="8" w:space="0" w:color="auto"/>
              <w:bottom w:val="single" w:sz="4" w:space="0" w:color="auto"/>
              <w:right w:val="single" w:sz="4" w:space="0" w:color="auto"/>
            </w:tcBorders>
            <w:shd w:val="clear" w:color="auto" w:fill="auto"/>
            <w:vAlign w:val="center"/>
          </w:tcPr>
          <w:p w:rsidR="00AC2097" w:rsidRPr="00F479DE" w:rsidRDefault="00AC2097" w:rsidP="003B3557">
            <w:pPr>
              <w:spacing w:after="0" w:line="240" w:lineRule="auto"/>
              <w:jc w:val="center"/>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III</w:t>
            </w:r>
          </w:p>
        </w:tc>
        <w:tc>
          <w:tcPr>
            <w:tcW w:w="2112" w:type="dxa"/>
            <w:tcBorders>
              <w:top w:val="nil"/>
              <w:left w:val="nil"/>
              <w:bottom w:val="single" w:sz="4" w:space="0" w:color="auto"/>
              <w:right w:val="single" w:sz="4" w:space="0" w:color="auto"/>
            </w:tcBorders>
            <w:shd w:val="clear" w:color="auto" w:fill="auto"/>
            <w:vAlign w:val="center"/>
          </w:tcPr>
          <w:p w:rsidR="00AC2097" w:rsidRPr="00F479DE" w:rsidRDefault="00AC2097" w:rsidP="003B3557">
            <w:pPr>
              <w:spacing w:after="0" w:line="240" w:lineRule="auto"/>
              <w:jc w:val="center"/>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85%</w:t>
            </w:r>
          </w:p>
        </w:tc>
        <w:tc>
          <w:tcPr>
            <w:tcW w:w="2112" w:type="dxa"/>
            <w:tcBorders>
              <w:top w:val="nil"/>
              <w:left w:val="nil"/>
              <w:bottom w:val="single" w:sz="4" w:space="0" w:color="auto"/>
              <w:right w:val="single" w:sz="4" w:space="0" w:color="auto"/>
            </w:tcBorders>
            <w:shd w:val="clear" w:color="auto" w:fill="auto"/>
            <w:vAlign w:val="center"/>
          </w:tcPr>
          <w:p w:rsidR="00AC2097" w:rsidRPr="00F479DE" w:rsidRDefault="00AC2097" w:rsidP="003B3557">
            <w:pPr>
              <w:spacing w:after="0" w:line="240" w:lineRule="auto"/>
              <w:jc w:val="center"/>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85%</w:t>
            </w:r>
          </w:p>
        </w:tc>
        <w:tc>
          <w:tcPr>
            <w:tcW w:w="2112" w:type="dxa"/>
            <w:tcBorders>
              <w:top w:val="nil"/>
              <w:left w:val="nil"/>
              <w:bottom w:val="single" w:sz="4" w:space="0" w:color="auto"/>
              <w:right w:val="single" w:sz="4" w:space="0" w:color="auto"/>
            </w:tcBorders>
            <w:shd w:val="clear" w:color="auto" w:fill="auto"/>
            <w:vAlign w:val="center"/>
          </w:tcPr>
          <w:p w:rsidR="00AC2097" w:rsidRPr="00F479DE" w:rsidRDefault="00AC2097" w:rsidP="003B3557">
            <w:pPr>
              <w:spacing w:after="0" w:line="240" w:lineRule="auto"/>
              <w:jc w:val="center"/>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85%</w:t>
            </w:r>
          </w:p>
        </w:tc>
        <w:tc>
          <w:tcPr>
            <w:tcW w:w="2112" w:type="dxa"/>
            <w:tcBorders>
              <w:top w:val="nil"/>
              <w:left w:val="nil"/>
              <w:bottom w:val="single" w:sz="4" w:space="0" w:color="auto"/>
              <w:right w:val="single" w:sz="8" w:space="0" w:color="auto"/>
            </w:tcBorders>
            <w:shd w:val="clear" w:color="auto" w:fill="auto"/>
            <w:vAlign w:val="center"/>
          </w:tcPr>
          <w:p w:rsidR="00AC2097" w:rsidRPr="00F479DE" w:rsidRDefault="00AC2097" w:rsidP="003B3557">
            <w:pPr>
              <w:spacing w:after="0" w:line="240" w:lineRule="auto"/>
              <w:jc w:val="center"/>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85%</w:t>
            </w:r>
          </w:p>
        </w:tc>
        <w:tc>
          <w:tcPr>
            <w:tcW w:w="2113" w:type="dxa"/>
            <w:tcBorders>
              <w:top w:val="nil"/>
              <w:left w:val="nil"/>
              <w:bottom w:val="single" w:sz="4" w:space="0" w:color="auto"/>
              <w:right w:val="single" w:sz="8" w:space="0" w:color="auto"/>
            </w:tcBorders>
            <w:shd w:val="clear" w:color="auto" w:fill="auto"/>
            <w:vAlign w:val="center"/>
          </w:tcPr>
          <w:p w:rsidR="00AC2097" w:rsidRPr="00F479DE" w:rsidRDefault="00AC2097" w:rsidP="003B3557">
            <w:pPr>
              <w:spacing w:after="0" w:line="240" w:lineRule="auto"/>
              <w:jc w:val="center"/>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85%</w:t>
            </w:r>
          </w:p>
        </w:tc>
        <w:tc>
          <w:tcPr>
            <w:tcW w:w="2113" w:type="dxa"/>
            <w:tcBorders>
              <w:top w:val="nil"/>
              <w:left w:val="nil"/>
              <w:bottom w:val="single" w:sz="4" w:space="0" w:color="auto"/>
              <w:right w:val="single" w:sz="8" w:space="0" w:color="auto"/>
            </w:tcBorders>
            <w:shd w:val="clear" w:color="auto" w:fill="auto"/>
          </w:tcPr>
          <w:p w:rsidR="00AC2097" w:rsidRPr="00F479DE" w:rsidRDefault="00AC2097" w:rsidP="003B3557">
            <w:pPr>
              <w:spacing w:after="0" w:line="240" w:lineRule="auto"/>
              <w:jc w:val="center"/>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85%</w:t>
            </w:r>
          </w:p>
        </w:tc>
      </w:tr>
      <w:tr w:rsidR="00AC2097" w:rsidRPr="00F479DE" w:rsidTr="003B3557">
        <w:tc>
          <w:tcPr>
            <w:tcW w:w="2112" w:type="dxa"/>
            <w:tcBorders>
              <w:top w:val="nil"/>
              <w:left w:val="single" w:sz="8" w:space="0" w:color="auto"/>
              <w:bottom w:val="single" w:sz="8" w:space="0" w:color="auto"/>
              <w:right w:val="single" w:sz="4" w:space="0" w:color="auto"/>
            </w:tcBorders>
            <w:shd w:val="clear" w:color="auto" w:fill="92D050"/>
            <w:vAlign w:val="center"/>
          </w:tcPr>
          <w:p w:rsidR="00AC2097" w:rsidRPr="00F479DE" w:rsidRDefault="00AC2097" w:rsidP="003B3557">
            <w:pPr>
              <w:spacing w:after="0" w:line="240" w:lineRule="auto"/>
              <w:jc w:val="center"/>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контроль</w:t>
            </w:r>
          </w:p>
        </w:tc>
        <w:tc>
          <w:tcPr>
            <w:tcW w:w="2112" w:type="dxa"/>
            <w:tcBorders>
              <w:top w:val="nil"/>
              <w:left w:val="nil"/>
              <w:bottom w:val="single" w:sz="8" w:space="0" w:color="auto"/>
              <w:right w:val="single" w:sz="4" w:space="0" w:color="auto"/>
            </w:tcBorders>
            <w:shd w:val="clear" w:color="auto" w:fill="92D050"/>
            <w:vAlign w:val="center"/>
          </w:tcPr>
          <w:p w:rsidR="00AC2097" w:rsidRPr="00F479DE" w:rsidRDefault="00AC2097" w:rsidP="003B3557">
            <w:pPr>
              <w:spacing w:after="0" w:line="240" w:lineRule="auto"/>
              <w:jc w:val="center"/>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75-100%</w:t>
            </w:r>
          </w:p>
        </w:tc>
        <w:tc>
          <w:tcPr>
            <w:tcW w:w="2112" w:type="dxa"/>
            <w:tcBorders>
              <w:top w:val="nil"/>
              <w:left w:val="nil"/>
              <w:bottom w:val="single" w:sz="8" w:space="0" w:color="auto"/>
              <w:right w:val="single" w:sz="4" w:space="0" w:color="auto"/>
            </w:tcBorders>
            <w:shd w:val="clear" w:color="auto" w:fill="92D050"/>
            <w:vAlign w:val="center"/>
          </w:tcPr>
          <w:p w:rsidR="00AC2097" w:rsidRPr="00F479DE" w:rsidRDefault="00AC2097" w:rsidP="003B3557">
            <w:pPr>
              <w:spacing w:after="0" w:line="240" w:lineRule="auto"/>
              <w:jc w:val="center"/>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75-100%</w:t>
            </w:r>
          </w:p>
        </w:tc>
        <w:tc>
          <w:tcPr>
            <w:tcW w:w="2112" w:type="dxa"/>
            <w:tcBorders>
              <w:top w:val="nil"/>
              <w:left w:val="nil"/>
              <w:bottom w:val="single" w:sz="8" w:space="0" w:color="auto"/>
              <w:right w:val="single" w:sz="4" w:space="0" w:color="auto"/>
            </w:tcBorders>
            <w:shd w:val="clear" w:color="auto" w:fill="92D050"/>
            <w:vAlign w:val="center"/>
          </w:tcPr>
          <w:p w:rsidR="00AC2097" w:rsidRPr="00F479DE" w:rsidRDefault="00AC2097" w:rsidP="003B3557">
            <w:pPr>
              <w:spacing w:after="0" w:line="240" w:lineRule="auto"/>
              <w:jc w:val="center"/>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75-100%</w:t>
            </w:r>
          </w:p>
        </w:tc>
        <w:tc>
          <w:tcPr>
            <w:tcW w:w="2112" w:type="dxa"/>
            <w:tcBorders>
              <w:top w:val="nil"/>
              <w:left w:val="nil"/>
              <w:bottom w:val="single" w:sz="8" w:space="0" w:color="auto"/>
              <w:right w:val="single" w:sz="8" w:space="0" w:color="auto"/>
            </w:tcBorders>
            <w:shd w:val="clear" w:color="auto" w:fill="92D050"/>
            <w:vAlign w:val="center"/>
          </w:tcPr>
          <w:p w:rsidR="00AC2097" w:rsidRPr="00F479DE" w:rsidRDefault="00AC2097" w:rsidP="003B3557">
            <w:pPr>
              <w:spacing w:after="0" w:line="240" w:lineRule="auto"/>
              <w:jc w:val="center"/>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75-100%</w:t>
            </w:r>
          </w:p>
        </w:tc>
        <w:tc>
          <w:tcPr>
            <w:tcW w:w="2113" w:type="dxa"/>
            <w:tcBorders>
              <w:top w:val="nil"/>
              <w:left w:val="nil"/>
              <w:bottom w:val="single" w:sz="8" w:space="0" w:color="auto"/>
              <w:right w:val="single" w:sz="8" w:space="0" w:color="auto"/>
            </w:tcBorders>
            <w:shd w:val="clear" w:color="auto" w:fill="92D050"/>
            <w:vAlign w:val="center"/>
          </w:tcPr>
          <w:p w:rsidR="00AC2097" w:rsidRPr="00F479DE" w:rsidRDefault="00AC2097" w:rsidP="003B3557">
            <w:pPr>
              <w:spacing w:after="0" w:line="240" w:lineRule="auto"/>
              <w:jc w:val="center"/>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75-100%</w:t>
            </w:r>
          </w:p>
        </w:tc>
        <w:tc>
          <w:tcPr>
            <w:tcW w:w="2113" w:type="dxa"/>
            <w:tcBorders>
              <w:top w:val="nil"/>
              <w:left w:val="nil"/>
              <w:bottom w:val="single" w:sz="8" w:space="0" w:color="auto"/>
              <w:right w:val="single" w:sz="8" w:space="0" w:color="auto"/>
            </w:tcBorders>
            <w:shd w:val="clear" w:color="auto" w:fill="92D050"/>
          </w:tcPr>
          <w:p w:rsidR="00AC2097" w:rsidRPr="00F479DE" w:rsidRDefault="00AC2097" w:rsidP="003B3557">
            <w:pPr>
              <w:spacing w:after="0" w:line="240" w:lineRule="auto"/>
              <w:jc w:val="center"/>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75-100%</w:t>
            </w:r>
          </w:p>
        </w:tc>
      </w:tr>
    </w:tbl>
    <w:p w:rsidR="00AC2097" w:rsidRPr="00F479DE" w:rsidRDefault="00AC2097" w:rsidP="00B20225">
      <w:pPr>
        <w:spacing w:after="0" w:line="240" w:lineRule="auto"/>
        <w:ind w:firstLine="709"/>
        <w:jc w:val="center"/>
        <w:rPr>
          <w:rFonts w:ascii="Times New Roman" w:hAnsi="Times New Roman"/>
          <w:sz w:val="28"/>
          <w:szCs w:val="28"/>
        </w:rPr>
      </w:pPr>
    </w:p>
    <w:p w:rsidR="00D75866" w:rsidRPr="00F479DE" w:rsidRDefault="00D75866" w:rsidP="00B20225">
      <w:pPr>
        <w:spacing w:after="0" w:line="240" w:lineRule="auto"/>
        <w:ind w:firstLine="709"/>
        <w:jc w:val="center"/>
        <w:rPr>
          <w:rFonts w:ascii="Times New Roman" w:hAnsi="Times New Roman"/>
          <w:sz w:val="28"/>
          <w:szCs w:val="28"/>
        </w:rPr>
      </w:pPr>
      <w:r w:rsidRPr="00F479DE">
        <w:rPr>
          <w:rFonts w:ascii="Times New Roman" w:hAnsi="Times New Roman"/>
          <w:sz w:val="28"/>
          <w:szCs w:val="28"/>
        </w:rPr>
        <w:t>Рисунок 2.</w:t>
      </w:r>
      <w:r w:rsidR="009D475F" w:rsidRPr="00F479DE">
        <w:rPr>
          <w:rFonts w:ascii="Times New Roman" w:hAnsi="Times New Roman"/>
          <w:sz w:val="28"/>
          <w:szCs w:val="28"/>
          <w:lang w:val="ru-RU"/>
        </w:rPr>
        <w:t>8</w:t>
      </w:r>
      <w:r w:rsidRPr="00F479DE">
        <w:rPr>
          <w:rFonts w:ascii="Times New Roman" w:hAnsi="Times New Roman"/>
          <w:sz w:val="28"/>
          <w:szCs w:val="28"/>
        </w:rPr>
        <w:t xml:space="preserve"> – Схема вариантов опыта с дифференцированным увлажнением слоев </w:t>
      </w:r>
      <w:r w:rsidR="00DB5CA8" w:rsidRPr="00F479DE">
        <w:rPr>
          <w:rFonts w:ascii="Times New Roman" w:hAnsi="Times New Roman"/>
          <w:sz w:val="28"/>
          <w:szCs w:val="28"/>
        </w:rPr>
        <w:t>от</w:t>
      </w:r>
      <w:r w:rsidRPr="00F479DE">
        <w:rPr>
          <w:rFonts w:ascii="Times New Roman" w:hAnsi="Times New Roman"/>
          <w:sz w:val="28"/>
          <w:szCs w:val="28"/>
        </w:rPr>
        <w:t xml:space="preserve"> 0,2 до 0,5 м по фазам развития культуры.</w:t>
      </w:r>
    </w:p>
    <w:p w:rsidR="00DC1AA5" w:rsidRPr="00F479DE" w:rsidRDefault="00DC1AA5" w:rsidP="00B20225">
      <w:pPr>
        <w:spacing w:after="0" w:line="240" w:lineRule="auto"/>
        <w:ind w:firstLine="709"/>
        <w:jc w:val="center"/>
        <w:rPr>
          <w:rFonts w:ascii="Times New Roman" w:hAnsi="Times New Roman"/>
          <w:sz w:val="28"/>
          <w:szCs w:val="28"/>
        </w:rPr>
      </w:pPr>
    </w:p>
    <w:p w:rsidR="00EB1957" w:rsidRPr="00F479DE" w:rsidRDefault="006C1EFA" w:rsidP="00115F14">
      <w:pPr>
        <w:spacing w:after="0" w:line="240" w:lineRule="auto"/>
        <w:ind w:firstLine="709"/>
        <w:jc w:val="both"/>
        <w:rPr>
          <w:rFonts w:ascii="Times New Roman" w:hAnsi="Times New Roman"/>
          <w:sz w:val="28"/>
          <w:szCs w:val="28"/>
          <w:lang w:val="ru-RU"/>
        </w:rPr>
      </w:pPr>
      <w:r w:rsidRPr="00F479DE">
        <w:rPr>
          <w:rFonts w:ascii="Times New Roman" w:hAnsi="Times New Roman"/>
          <w:sz w:val="28"/>
          <w:szCs w:val="28"/>
          <w:lang w:val="ru-RU"/>
        </w:rPr>
        <w:t xml:space="preserve">Дифференцированное </w:t>
      </w:r>
      <w:r w:rsidR="00AE372E" w:rsidRPr="00F479DE">
        <w:rPr>
          <w:rFonts w:ascii="Times New Roman" w:hAnsi="Times New Roman"/>
          <w:sz w:val="28"/>
          <w:szCs w:val="28"/>
          <w:lang w:val="ru-RU"/>
        </w:rPr>
        <w:t>установление</w:t>
      </w:r>
      <w:r w:rsidRPr="00F479DE">
        <w:rPr>
          <w:rFonts w:ascii="Times New Roman" w:hAnsi="Times New Roman"/>
          <w:sz w:val="28"/>
          <w:szCs w:val="28"/>
          <w:lang w:val="ru-RU"/>
        </w:rPr>
        <w:t xml:space="preserve"> глубины увлажнения</w:t>
      </w:r>
      <w:r w:rsidR="00EB1957" w:rsidRPr="00F479DE">
        <w:rPr>
          <w:rFonts w:ascii="Times New Roman" w:hAnsi="Times New Roman"/>
          <w:sz w:val="28"/>
          <w:szCs w:val="28"/>
          <w:lang w:val="ru-RU"/>
        </w:rPr>
        <w:t xml:space="preserve"> [1</w:t>
      </w:r>
      <w:r w:rsidR="00710FFC" w:rsidRPr="00F479DE">
        <w:rPr>
          <w:rFonts w:ascii="Times New Roman" w:hAnsi="Times New Roman"/>
          <w:sz w:val="28"/>
          <w:szCs w:val="28"/>
          <w:lang w:val="ru-RU"/>
        </w:rPr>
        <w:t>96</w:t>
      </w:r>
      <w:r w:rsidR="00EB1957" w:rsidRPr="00F479DE">
        <w:rPr>
          <w:rFonts w:ascii="Times New Roman" w:hAnsi="Times New Roman"/>
          <w:sz w:val="28"/>
          <w:szCs w:val="28"/>
          <w:lang w:val="ru-RU"/>
        </w:rPr>
        <w:t>, 1</w:t>
      </w:r>
      <w:r w:rsidR="00710FFC" w:rsidRPr="00F479DE">
        <w:rPr>
          <w:rFonts w:ascii="Times New Roman" w:hAnsi="Times New Roman"/>
          <w:sz w:val="28"/>
          <w:szCs w:val="28"/>
          <w:lang w:val="ru-RU"/>
        </w:rPr>
        <w:t>97</w:t>
      </w:r>
      <w:r w:rsidR="00EB1957" w:rsidRPr="00F479DE">
        <w:rPr>
          <w:rFonts w:ascii="Times New Roman" w:hAnsi="Times New Roman"/>
          <w:sz w:val="28"/>
          <w:szCs w:val="28"/>
          <w:lang w:val="ru-RU"/>
        </w:rPr>
        <w:t>], изменяя расчетный слой почвы, увеличивает не только абсолютную массу корней [1</w:t>
      </w:r>
      <w:r w:rsidR="00847381" w:rsidRPr="00F479DE">
        <w:rPr>
          <w:rFonts w:ascii="Times New Roman" w:hAnsi="Times New Roman"/>
          <w:sz w:val="28"/>
          <w:szCs w:val="28"/>
          <w:lang w:val="ru-RU"/>
        </w:rPr>
        <w:t>98</w:t>
      </w:r>
      <w:r w:rsidR="00EB1957" w:rsidRPr="00F479DE">
        <w:rPr>
          <w:rFonts w:ascii="Times New Roman" w:hAnsi="Times New Roman"/>
          <w:sz w:val="28"/>
          <w:szCs w:val="28"/>
          <w:lang w:val="ru-RU"/>
        </w:rPr>
        <w:t>], но и равномерно распределяет их в отдельных горизон</w:t>
      </w:r>
      <w:r w:rsidR="003663C6" w:rsidRPr="00F479DE">
        <w:rPr>
          <w:rFonts w:ascii="Times New Roman" w:hAnsi="Times New Roman"/>
          <w:sz w:val="28"/>
          <w:szCs w:val="28"/>
          <w:lang w:val="ru-RU"/>
        </w:rPr>
        <w:t>т</w:t>
      </w:r>
      <w:r w:rsidR="00EB1957" w:rsidRPr="00F479DE">
        <w:rPr>
          <w:rFonts w:ascii="Times New Roman" w:hAnsi="Times New Roman"/>
          <w:sz w:val="28"/>
          <w:szCs w:val="28"/>
          <w:lang w:val="ru-RU"/>
        </w:rPr>
        <w:t>ах почвенной толщи, сохраняет водные ресурсы и состояние мелиоративных земел</w:t>
      </w:r>
      <w:r w:rsidR="003663C6" w:rsidRPr="00F479DE">
        <w:rPr>
          <w:rFonts w:ascii="Times New Roman" w:hAnsi="Times New Roman"/>
          <w:sz w:val="28"/>
          <w:szCs w:val="28"/>
          <w:lang w:val="ru-RU"/>
        </w:rPr>
        <w:t>ь</w:t>
      </w:r>
      <w:r w:rsidR="00EB1957" w:rsidRPr="00F479DE">
        <w:rPr>
          <w:rFonts w:ascii="Times New Roman" w:hAnsi="Times New Roman"/>
          <w:sz w:val="28"/>
          <w:szCs w:val="28"/>
          <w:lang w:val="ru-RU"/>
        </w:rPr>
        <w:t xml:space="preserve"> </w:t>
      </w:r>
      <w:r w:rsidR="00EB1957" w:rsidRPr="00F479DE">
        <w:rPr>
          <w:rFonts w:ascii="Times New Roman" w:hAnsi="Times New Roman"/>
          <w:sz w:val="28"/>
          <w:szCs w:val="28"/>
        </w:rPr>
        <w:t>[1</w:t>
      </w:r>
      <w:r w:rsidR="00AA2FEE" w:rsidRPr="00F479DE">
        <w:rPr>
          <w:rFonts w:ascii="Times New Roman" w:hAnsi="Times New Roman"/>
          <w:sz w:val="28"/>
          <w:szCs w:val="28"/>
          <w:lang w:val="ru-RU"/>
        </w:rPr>
        <w:t>96-200</w:t>
      </w:r>
      <w:r w:rsidR="00EB1957" w:rsidRPr="00F479DE">
        <w:rPr>
          <w:rFonts w:ascii="Times New Roman" w:hAnsi="Times New Roman"/>
          <w:sz w:val="28"/>
          <w:szCs w:val="28"/>
        </w:rPr>
        <w:t>]</w:t>
      </w:r>
      <w:r w:rsidR="00EB1957" w:rsidRPr="00F479DE">
        <w:rPr>
          <w:rFonts w:ascii="Times New Roman" w:hAnsi="Times New Roman"/>
          <w:sz w:val="28"/>
          <w:szCs w:val="28"/>
          <w:lang w:val="ru-RU"/>
        </w:rPr>
        <w:t>.</w:t>
      </w:r>
    </w:p>
    <w:p w:rsidR="00D75866" w:rsidRPr="00F479DE" w:rsidRDefault="00557EDF" w:rsidP="005C7020">
      <w:pPr>
        <w:autoSpaceDE w:val="0"/>
        <w:autoSpaceDN w:val="0"/>
        <w:adjustRightInd w:val="0"/>
        <w:spacing w:after="0" w:line="240" w:lineRule="auto"/>
        <w:ind w:firstLine="709"/>
        <w:jc w:val="both"/>
        <w:rPr>
          <w:rFonts w:ascii="Times New Roman" w:hAnsi="Times New Roman"/>
          <w:sz w:val="28"/>
          <w:szCs w:val="28"/>
          <w:lang w:val="ru-RU"/>
        </w:rPr>
      </w:pPr>
      <w:r w:rsidRPr="00F479DE">
        <w:rPr>
          <w:rFonts w:ascii="Times New Roman" w:hAnsi="Times New Roman"/>
          <w:sz w:val="28"/>
          <w:szCs w:val="28"/>
          <w:lang w:val="ru-RU"/>
        </w:rPr>
        <w:t>Верхни</w:t>
      </w:r>
      <w:r w:rsidR="003663C6" w:rsidRPr="00F479DE">
        <w:rPr>
          <w:rFonts w:ascii="Times New Roman" w:hAnsi="Times New Roman"/>
          <w:sz w:val="28"/>
          <w:szCs w:val="28"/>
          <w:lang w:val="ru-RU"/>
        </w:rPr>
        <w:t>й</w:t>
      </w:r>
      <w:r w:rsidRPr="00F479DE">
        <w:rPr>
          <w:rFonts w:ascii="Times New Roman" w:hAnsi="Times New Roman"/>
          <w:sz w:val="28"/>
          <w:szCs w:val="28"/>
          <w:lang w:val="ru-RU"/>
        </w:rPr>
        <w:t xml:space="preserve"> сло</w:t>
      </w:r>
      <w:r w:rsidR="003663C6" w:rsidRPr="00F479DE">
        <w:rPr>
          <w:rFonts w:ascii="Times New Roman" w:hAnsi="Times New Roman"/>
          <w:sz w:val="28"/>
          <w:szCs w:val="28"/>
          <w:lang w:val="ru-RU"/>
        </w:rPr>
        <w:t>й</w:t>
      </w:r>
      <w:r w:rsidRPr="00F479DE">
        <w:rPr>
          <w:rFonts w:ascii="Times New Roman" w:hAnsi="Times New Roman"/>
          <w:sz w:val="28"/>
          <w:szCs w:val="28"/>
          <w:lang w:val="ru-RU"/>
        </w:rPr>
        <w:t xml:space="preserve"> почвы </w:t>
      </w:r>
      <w:r w:rsidR="00AE372E" w:rsidRPr="00F479DE">
        <w:rPr>
          <w:rFonts w:ascii="Times New Roman" w:hAnsi="Times New Roman"/>
          <w:sz w:val="28"/>
          <w:szCs w:val="28"/>
          <w:lang w:val="ru-RU"/>
        </w:rPr>
        <w:t>быстро высыха</w:t>
      </w:r>
      <w:r w:rsidR="003663C6" w:rsidRPr="00F479DE">
        <w:rPr>
          <w:rFonts w:ascii="Times New Roman" w:hAnsi="Times New Roman"/>
          <w:sz w:val="28"/>
          <w:szCs w:val="28"/>
          <w:lang w:val="ru-RU"/>
        </w:rPr>
        <w:t>е</w:t>
      </w:r>
      <w:r w:rsidR="00AE372E" w:rsidRPr="00F479DE">
        <w:rPr>
          <w:rFonts w:ascii="Times New Roman" w:hAnsi="Times New Roman"/>
          <w:sz w:val="28"/>
          <w:szCs w:val="28"/>
          <w:lang w:val="ru-RU"/>
        </w:rPr>
        <w:t xml:space="preserve">т </w:t>
      </w:r>
      <w:r w:rsidR="003663C6" w:rsidRPr="00F479DE">
        <w:rPr>
          <w:rFonts w:ascii="Times New Roman" w:hAnsi="Times New Roman"/>
          <w:sz w:val="28"/>
          <w:szCs w:val="28"/>
          <w:lang w:val="ru-RU"/>
        </w:rPr>
        <w:t xml:space="preserve">благодаря </w:t>
      </w:r>
      <w:r w:rsidRPr="00F479DE">
        <w:rPr>
          <w:rFonts w:ascii="Times New Roman" w:hAnsi="Times New Roman"/>
          <w:sz w:val="28"/>
          <w:szCs w:val="28"/>
          <w:lang w:val="ru-RU"/>
        </w:rPr>
        <w:t>физическо</w:t>
      </w:r>
      <w:r w:rsidR="003663C6" w:rsidRPr="00F479DE">
        <w:rPr>
          <w:rFonts w:ascii="Times New Roman" w:hAnsi="Times New Roman"/>
          <w:sz w:val="28"/>
          <w:szCs w:val="28"/>
          <w:lang w:val="ru-RU"/>
        </w:rPr>
        <w:t>му</w:t>
      </w:r>
      <w:r w:rsidRPr="00F479DE">
        <w:rPr>
          <w:rFonts w:ascii="Times New Roman" w:hAnsi="Times New Roman"/>
          <w:sz w:val="28"/>
          <w:szCs w:val="28"/>
          <w:lang w:val="ru-RU"/>
        </w:rPr>
        <w:t xml:space="preserve"> испар</w:t>
      </w:r>
      <w:r w:rsidR="005C7020" w:rsidRPr="00F479DE">
        <w:rPr>
          <w:rFonts w:ascii="Times New Roman" w:hAnsi="Times New Roman"/>
          <w:sz w:val="28"/>
          <w:szCs w:val="28"/>
          <w:lang w:val="ru-RU"/>
        </w:rPr>
        <w:t>е</w:t>
      </w:r>
      <w:r w:rsidRPr="00F479DE">
        <w:rPr>
          <w:rFonts w:ascii="Times New Roman" w:hAnsi="Times New Roman"/>
          <w:sz w:val="28"/>
          <w:szCs w:val="28"/>
          <w:lang w:val="ru-RU"/>
        </w:rPr>
        <w:t>ни</w:t>
      </w:r>
      <w:r w:rsidR="003663C6" w:rsidRPr="00F479DE">
        <w:rPr>
          <w:rFonts w:ascii="Times New Roman" w:hAnsi="Times New Roman"/>
          <w:sz w:val="28"/>
          <w:szCs w:val="28"/>
          <w:lang w:val="ru-RU"/>
        </w:rPr>
        <w:t>ю</w:t>
      </w:r>
      <w:r w:rsidRPr="00F479DE">
        <w:rPr>
          <w:rFonts w:ascii="Times New Roman" w:hAnsi="Times New Roman"/>
          <w:sz w:val="28"/>
          <w:szCs w:val="28"/>
          <w:lang w:val="ru-RU"/>
        </w:rPr>
        <w:t xml:space="preserve"> и транспирации с поверхности </w:t>
      </w:r>
      <w:r w:rsidR="003663C6" w:rsidRPr="00F479DE">
        <w:rPr>
          <w:rFonts w:ascii="Times New Roman" w:hAnsi="Times New Roman"/>
          <w:sz w:val="28"/>
          <w:szCs w:val="28"/>
          <w:lang w:val="ru-RU"/>
        </w:rPr>
        <w:t xml:space="preserve">почвы и </w:t>
      </w:r>
      <w:r w:rsidRPr="00F479DE">
        <w:rPr>
          <w:rFonts w:ascii="Times New Roman" w:hAnsi="Times New Roman"/>
          <w:sz w:val="28"/>
          <w:szCs w:val="28"/>
          <w:lang w:val="ru-RU"/>
        </w:rPr>
        <w:t>растени</w:t>
      </w:r>
      <w:r w:rsidR="00AE372E" w:rsidRPr="00F479DE">
        <w:rPr>
          <w:rFonts w:ascii="Times New Roman" w:hAnsi="Times New Roman"/>
          <w:sz w:val="28"/>
          <w:szCs w:val="28"/>
          <w:lang w:val="ru-RU"/>
        </w:rPr>
        <w:t>й</w:t>
      </w:r>
      <w:r w:rsidR="00A20969" w:rsidRPr="00F479DE">
        <w:rPr>
          <w:rFonts w:ascii="Times New Roman" w:hAnsi="Times New Roman"/>
          <w:sz w:val="28"/>
          <w:szCs w:val="28"/>
          <w:lang w:val="ru-RU"/>
        </w:rPr>
        <w:t xml:space="preserve"> </w:t>
      </w:r>
      <w:r w:rsidR="00366D98" w:rsidRPr="00F479DE">
        <w:rPr>
          <w:rFonts w:ascii="Times New Roman" w:hAnsi="Times New Roman"/>
          <w:sz w:val="28"/>
          <w:szCs w:val="28"/>
          <w:lang w:val="ru-RU"/>
        </w:rPr>
        <w:t>[13</w:t>
      </w:r>
      <w:r w:rsidR="00664686" w:rsidRPr="00F479DE">
        <w:rPr>
          <w:rFonts w:ascii="Times New Roman" w:hAnsi="Times New Roman"/>
          <w:sz w:val="28"/>
          <w:szCs w:val="28"/>
          <w:lang w:val="ru-RU"/>
        </w:rPr>
        <w:t>9</w:t>
      </w:r>
      <w:r w:rsidR="00366D98" w:rsidRPr="00F479DE">
        <w:rPr>
          <w:rFonts w:ascii="Times New Roman" w:hAnsi="Times New Roman"/>
          <w:sz w:val="28"/>
          <w:szCs w:val="28"/>
          <w:lang w:val="ru-RU"/>
        </w:rPr>
        <w:t>, 1</w:t>
      </w:r>
      <w:r w:rsidR="00664686" w:rsidRPr="00F479DE">
        <w:rPr>
          <w:rFonts w:ascii="Times New Roman" w:hAnsi="Times New Roman"/>
          <w:sz w:val="28"/>
          <w:szCs w:val="28"/>
          <w:lang w:val="ru-RU"/>
        </w:rPr>
        <w:t>80</w:t>
      </w:r>
      <w:r w:rsidR="00A20969" w:rsidRPr="00F479DE">
        <w:rPr>
          <w:rFonts w:ascii="Times New Roman" w:hAnsi="Times New Roman"/>
          <w:sz w:val="28"/>
          <w:szCs w:val="28"/>
          <w:lang w:val="ru-RU"/>
        </w:rPr>
        <w:t>]</w:t>
      </w:r>
      <w:r w:rsidRPr="00F479DE">
        <w:rPr>
          <w:rFonts w:ascii="Times New Roman" w:hAnsi="Times New Roman"/>
          <w:sz w:val="28"/>
          <w:szCs w:val="28"/>
          <w:lang w:val="ru-RU"/>
        </w:rPr>
        <w:t xml:space="preserve">, что </w:t>
      </w:r>
      <w:r w:rsidR="003663C6" w:rsidRPr="00F479DE">
        <w:rPr>
          <w:rFonts w:ascii="Times New Roman" w:hAnsi="Times New Roman"/>
          <w:sz w:val="28"/>
          <w:szCs w:val="28"/>
          <w:lang w:val="ru-RU"/>
        </w:rPr>
        <w:lastRenderedPageBreak/>
        <w:t>свидетельствует о</w:t>
      </w:r>
      <w:r w:rsidRPr="00F479DE">
        <w:rPr>
          <w:rFonts w:ascii="Times New Roman" w:hAnsi="Times New Roman"/>
          <w:sz w:val="28"/>
          <w:szCs w:val="28"/>
          <w:lang w:val="ru-RU"/>
        </w:rPr>
        <w:t xml:space="preserve"> необходимост</w:t>
      </w:r>
      <w:r w:rsidR="003663C6" w:rsidRPr="00F479DE">
        <w:rPr>
          <w:rFonts w:ascii="Times New Roman" w:hAnsi="Times New Roman"/>
          <w:sz w:val="28"/>
          <w:szCs w:val="28"/>
          <w:lang w:val="ru-RU"/>
        </w:rPr>
        <w:t>и</w:t>
      </w:r>
      <w:r w:rsidRPr="00F479DE">
        <w:rPr>
          <w:rFonts w:ascii="Times New Roman" w:hAnsi="Times New Roman"/>
          <w:sz w:val="28"/>
          <w:szCs w:val="28"/>
          <w:lang w:val="ru-RU"/>
        </w:rPr>
        <w:t xml:space="preserve"> увлажнения слоя по мере увеличения площади распространения основн</w:t>
      </w:r>
      <w:r w:rsidR="003663C6" w:rsidRPr="00F479DE">
        <w:rPr>
          <w:rFonts w:ascii="Times New Roman" w:hAnsi="Times New Roman"/>
          <w:sz w:val="28"/>
          <w:szCs w:val="28"/>
          <w:lang w:val="ru-RU"/>
        </w:rPr>
        <w:t>ых</w:t>
      </w:r>
      <w:r w:rsidRPr="00F479DE">
        <w:rPr>
          <w:rFonts w:ascii="Times New Roman" w:hAnsi="Times New Roman"/>
          <w:sz w:val="28"/>
          <w:szCs w:val="28"/>
          <w:lang w:val="ru-RU"/>
        </w:rPr>
        <w:t xml:space="preserve"> </w:t>
      </w:r>
      <w:r w:rsidR="00AE372E" w:rsidRPr="00F479DE">
        <w:rPr>
          <w:rFonts w:ascii="Times New Roman" w:hAnsi="Times New Roman"/>
          <w:sz w:val="28"/>
          <w:szCs w:val="28"/>
          <w:lang w:val="ru-RU"/>
        </w:rPr>
        <w:t xml:space="preserve">масс </w:t>
      </w:r>
      <w:r w:rsidRPr="00F479DE">
        <w:rPr>
          <w:rFonts w:ascii="Times New Roman" w:hAnsi="Times New Roman"/>
          <w:sz w:val="28"/>
          <w:szCs w:val="28"/>
          <w:lang w:val="ru-RU"/>
        </w:rPr>
        <w:t xml:space="preserve">корней </w:t>
      </w:r>
      <w:r w:rsidR="00AC3030" w:rsidRPr="00F479DE">
        <w:rPr>
          <w:rFonts w:ascii="Times New Roman" w:hAnsi="Times New Roman"/>
          <w:sz w:val="28"/>
          <w:szCs w:val="28"/>
        </w:rPr>
        <w:t>[</w:t>
      </w:r>
      <w:r w:rsidR="00EB1957" w:rsidRPr="00F479DE">
        <w:rPr>
          <w:rFonts w:ascii="Times New Roman" w:hAnsi="Times New Roman"/>
          <w:sz w:val="28"/>
          <w:szCs w:val="28"/>
          <w:lang w:val="ru-RU"/>
        </w:rPr>
        <w:t>1</w:t>
      </w:r>
      <w:r w:rsidR="00833287" w:rsidRPr="00F479DE">
        <w:rPr>
          <w:rFonts w:ascii="Times New Roman" w:hAnsi="Times New Roman"/>
          <w:sz w:val="28"/>
          <w:szCs w:val="28"/>
          <w:lang w:val="ru-RU"/>
        </w:rPr>
        <w:t>96</w:t>
      </w:r>
      <w:r w:rsidR="00EB1957" w:rsidRPr="00F479DE">
        <w:rPr>
          <w:rFonts w:ascii="Times New Roman" w:hAnsi="Times New Roman"/>
          <w:sz w:val="28"/>
          <w:szCs w:val="28"/>
          <w:lang w:val="ru-RU"/>
        </w:rPr>
        <w:t xml:space="preserve">, </w:t>
      </w:r>
      <w:r w:rsidR="00B11F3F" w:rsidRPr="00F479DE">
        <w:rPr>
          <w:rFonts w:ascii="Times New Roman" w:hAnsi="Times New Roman"/>
          <w:sz w:val="28"/>
          <w:szCs w:val="28"/>
          <w:lang w:val="ru-RU"/>
        </w:rPr>
        <w:t>1</w:t>
      </w:r>
      <w:r w:rsidR="00833287" w:rsidRPr="00F479DE">
        <w:rPr>
          <w:rFonts w:ascii="Times New Roman" w:hAnsi="Times New Roman"/>
          <w:sz w:val="28"/>
          <w:szCs w:val="28"/>
          <w:lang w:val="ru-RU"/>
        </w:rPr>
        <w:t>97</w:t>
      </w:r>
      <w:r w:rsidR="00A20969" w:rsidRPr="00F479DE">
        <w:rPr>
          <w:rFonts w:ascii="Times New Roman" w:hAnsi="Times New Roman"/>
          <w:sz w:val="28"/>
          <w:szCs w:val="28"/>
          <w:lang w:val="ru-RU"/>
        </w:rPr>
        <w:t xml:space="preserve">, </w:t>
      </w:r>
      <w:r w:rsidR="00833287" w:rsidRPr="00F479DE">
        <w:rPr>
          <w:rFonts w:ascii="Times New Roman" w:hAnsi="Times New Roman"/>
          <w:sz w:val="28"/>
          <w:szCs w:val="28"/>
          <w:lang w:val="ru-RU"/>
        </w:rPr>
        <w:t>201</w:t>
      </w:r>
      <w:r w:rsidR="00D75866" w:rsidRPr="00F479DE">
        <w:rPr>
          <w:rFonts w:ascii="Times New Roman" w:hAnsi="Times New Roman"/>
          <w:sz w:val="28"/>
          <w:szCs w:val="28"/>
        </w:rPr>
        <w:t>].</w:t>
      </w:r>
    </w:p>
    <w:p w:rsidR="00D75866" w:rsidRPr="00F479DE" w:rsidRDefault="00B21CBD" w:rsidP="00B20225">
      <w:pPr>
        <w:spacing w:after="0" w:line="240" w:lineRule="auto"/>
        <w:ind w:firstLine="709"/>
        <w:jc w:val="both"/>
        <w:rPr>
          <w:rFonts w:ascii="Times New Roman" w:hAnsi="Times New Roman"/>
          <w:sz w:val="28"/>
          <w:szCs w:val="28"/>
        </w:rPr>
      </w:pPr>
      <w:r w:rsidRPr="00F479DE">
        <w:rPr>
          <w:rFonts w:ascii="Times New Roman" w:hAnsi="Times New Roman"/>
          <w:sz w:val="28"/>
          <w:szCs w:val="28"/>
          <w:lang w:val="ru-RU"/>
        </w:rPr>
        <w:t>Установленный</w:t>
      </w:r>
      <w:r w:rsidR="00D75866" w:rsidRPr="00F479DE">
        <w:rPr>
          <w:rFonts w:ascii="Times New Roman" w:hAnsi="Times New Roman"/>
          <w:sz w:val="28"/>
          <w:szCs w:val="28"/>
        </w:rPr>
        <w:t xml:space="preserve"> поливно</w:t>
      </w:r>
      <w:r w:rsidR="00A6664E" w:rsidRPr="00F479DE">
        <w:rPr>
          <w:rFonts w:ascii="Times New Roman" w:hAnsi="Times New Roman"/>
          <w:sz w:val="28"/>
          <w:szCs w:val="28"/>
          <w:lang w:val="ru-RU"/>
        </w:rPr>
        <w:t>й</w:t>
      </w:r>
      <w:r w:rsidR="00A6664E" w:rsidRPr="00F479DE">
        <w:rPr>
          <w:rFonts w:ascii="Times New Roman" w:hAnsi="Times New Roman"/>
          <w:sz w:val="28"/>
          <w:szCs w:val="28"/>
        </w:rPr>
        <w:t xml:space="preserve"> режим</w:t>
      </w:r>
      <w:r w:rsidR="00D75866" w:rsidRPr="00F479DE">
        <w:rPr>
          <w:rFonts w:ascii="Times New Roman" w:hAnsi="Times New Roman"/>
          <w:sz w:val="28"/>
          <w:szCs w:val="28"/>
        </w:rPr>
        <w:t xml:space="preserve"> кукурузы на зерно (таблица 2.1</w:t>
      </w:r>
      <w:r w:rsidR="00B3119E" w:rsidRPr="00F479DE">
        <w:rPr>
          <w:rFonts w:ascii="Times New Roman" w:hAnsi="Times New Roman"/>
          <w:sz w:val="28"/>
          <w:szCs w:val="28"/>
          <w:lang w:val="ru-RU"/>
        </w:rPr>
        <w:t>1</w:t>
      </w:r>
      <w:r w:rsidR="00D75866" w:rsidRPr="00F479DE">
        <w:rPr>
          <w:rFonts w:ascii="Times New Roman" w:hAnsi="Times New Roman"/>
          <w:sz w:val="28"/>
          <w:szCs w:val="28"/>
        </w:rPr>
        <w:t xml:space="preserve">) ориентирован на увлажнение 0,2м </w:t>
      </w:r>
      <w:r w:rsidRPr="00F479DE">
        <w:rPr>
          <w:rFonts w:ascii="Times New Roman" w:hAnsi="Times New Roman"/>
          <w:sz w:val="28"/>
          <w:szCs w:val="28"/>
          <w:lang w:val="ru-RU"/>
        </w:rPr>
        <w:t xml:space="preserve">- </w:t>
      </w:r>
      <w:r w:rsidR="00D75866" w:rsidRPr="00F479DE">
        <w:rPr>
          <w:rFonts w:ascii="Times New Roman" w:hAnsi="Times New Roman"/>
          <w:sz w:val="28"/>
          <w:szCs w:val="28"/>
        </w:rPr>
        <w:t xml:space="preserve">в период </w:t>
      </w:r>
      <w:r w:rsidR="004062A7" w:rsidRPr="00F479DE">
        <w:rPr>
          <w:rFonts w:ascii="Times New Roman" w:hAnsi="Times New Roman"/>
          <w:sz w:val="28"/>
          <w:szCs w:val="28"/>
          <w:lang w:val="ru-RU"/>
        </w:rPr>
        <w:t>фаз</w:t>
      </w:r>
      <w:r w:rsidR="00A6664E" w:rsidRPr="00F479DE">
        <w:rPr>
          <w:rFonts w:ascii="Times New Roman" w:hAnsi="Times New Roman"/>
          <w:sz w:val="28"/>
          <w:szCs w:val="28"/>
          <w:lang w:val="ru-RU"/>
        </w:rPr>
        <w:t>ы</w:t>
      </w:r>
      <w:r w:rsidR="004062A7" w:rsidRPr="00F479DE">
        <w:rPr>
          <w:rFonts w:ascii="Times New Roman" w:hAnsi="Times New Roman"/>
          <w:sz w:val="28"/>
          <w:szCs w:val="28"/>
          <w:lang w:val="ru-RU"/>
        </w:rPr>
        <w:t xml:space="preserve"> </w:t>
      </w:r>
      <w:r w:rsidR="00D75866" w:rsidRPr="00F479DE">
        <w:rPr>
          <w:rFonts w:ascii="Times New Roman" w:hAnsi="Times New Roman"/>
          <w:sz w:val="28"/>
          <w:szCs w:val="28"/>
        </w:rPr>
        <w:t>«посев</w:t>
      </w:r>
      <w:r w:rsidR="004062A7" w:rsidRPr="00F479DE">
        <w:rPr>
          <w:rFonts w:ascii="Times New Roman" w:hAnsi="Times New Roman"/>
          <w:sz w:val="28"/>
          <w:szCs w:val="28"/>
          <w:lang w:val="ru-RU"/>
        </w:rPr>
        <w:t xml:space="preserve"> -</w:t>
      </w:r>
      <w:r w:rsidR="00D75866" w:rsidRPr="00F479DE">
        <w:rPr>
          <w:rFonts w:ascii="Times New Roman" w:hAnsi="Times New Roman"/>
          <w:sz w:val="28"/>
          <w:szCs w:val="28"/>
        </w:rPr>
        <w:t xml:space="preserve"> всход</w:t>
      </w:r>
      <w:r w:rsidR="004062A7" w:rsidRPr="00F479DE">
        <w:rPr>
          <w:rFonts w:ascii="Times New Roman" w:hAnsi="Times New Roman"/>
          <w:sz w:val="28"/>
          <w:szCs w:val="28"/>
          <w:lang w:val="ru-RU"/>
        </w:rPr>
        <w:t>ы</w:t>
      </w:r>
      <w:r w:rsidR="00D75866" w:rsidRPr="00F479DE">
        <w:rPr>
          <w:rFonts w:ascii="Times New Roman" w:hAnsi="Times New Roman"/>
          <w:sz w:val="28"/>
          <w:szCs w:val="28"/>
        </w:rPr>
        <w:t xml:space="preserve">», </w:t>
      </w:r>
      <w:r w:rsidRPr="00F479DE">
        <w:rPr>
          <w:rFonts w:ascii="Times New Roman" w:hAnsi="Times New Roman"/>
          <w:sz w:val="28"/>
          <w:szCs w:val="28"/>
          <w:lang w:val="ru-RU"/>
        </w:rPr>
        <w:t xml:space="preserve"> </w:t>
      </w:r>
      <w:r w:rsidR="00D75866" w:rsidRPr="00F479DE">
        <w:rPr>
          <w:rFonts w:ascii="Times New Roman" w:hAnsi="Times New Roman"/>
          <w:sz w:val="28"/>
          <w:szCs w:val="28"/>
        </w:rPr>
        <w:t xml:space="preserve">0,3м </w:t>
      </w:r>
      <w:r w:rsidRPr="00F479DE">
        <w:rPr>
          <w:rFonts w:ascii="Times New Roman" w:hAnsi="Times New Roman"/>
          <w:sz w:val="28"/>
          <w:szCs w:val="28"/>
          <w:lang w:val="ru-RU"/>
        </w:rPr>
        <w:t xml:space="preserve">- </w:t>
      </w:r>
      <w:r w:rsidR="00D75866" w:rsidRPr="00F479DE">
        <w:rPr>
          <w:rFonts w:ascii="Times New Roman" w:hAnsi="Times New Roman"/>
          <w:sz w:val="28"/>
          <w:szCs w:val="28"/>
        </w:rPr>
        <w:t xml:space="preserve">в период </w:t>
      </w:r>
      <w:r w:rsidR="004062A7" w:rsidRPr="00F479DE">
        <w:rPr>
          <w:rFonts w:ascii="Times New Roman" w:hAnsi="Times New Roman"/>
          <w:sz w:val="28"/>
          <w:szCs w:val="28"/>
          <w:lang w:val="ru-RU"/>
        </w:rPr>
        <w:t>фаз</w:t>
      </w:r>
      <w:r w:rsidR="00A6664E" w:rsidRPr="00F479DE">
        <w:rPr>
          <w:rFonts w:ascii="Times New Roman" w:hAnsi="Times New Roman"/>
          <w:sz w:val="28"/>
          <w:szCs w:val="28"/>
          <w:lang w:val="ru-RU"/>
        </w:rPr>
        <w:t>ы</w:t>
      </w:r>
      <w:r w:rsidR="00D75866" w:rsidRPr="00F479DE">
        <w:rPr>
          <w:rFonts w:ascii="Times New Roman" w:hAnsi="Times New Roman"/>
          <w:sz w:val="28"/>
          <w:szCs w:val="28"/>
        </w:rPr>
        <w:t xml:space="preserve"> «всход</w:t>
      </w:r>
      <w:r w:rsidR="004062A7" w:rsidRPr="00F479DE">
        <w:rPr>
          <w:rFonts w:ascii="Times New Roman" w:hAnsi="Times New Roman"/>
          <w:sz w:val="28"/>
          <w:szCs w:val="28"/>
          <w:lang w:val="ru-RU"/>
        </w:rPr>
        <w:t xml:space="preserve">ы - </w:t>
      </w:r>
      <w:r w:rsidR="00D75866" w:rsidRPr="00F479DE">
        <w:rPr>
          <w:rFonts w:ascii="Times New Roman" w:hAnsi="Times New Roman"/>
          <w:sz w:val="28"/>
          <w:szCs w:val="28"/>
        </w:rPr>
        <w:t>фаз</w:t>
      </w:r>
      <w:r w:rsidR="004062A7" w:rsidRPr="00F479DE">
        <w:rPr>
          <w:rFonts w:ascii="Times New Roman" w:hAnsi="Times New Roman"/>
          <w:sz w:val="28"/>
          <w:szCs w:val="28"/>
          <w:lang w:val="ru-RU"/>
        </w:rPr>
        <w:t>а</w:t>
      </w:r>
      <w:r w:rsidR="00D75866" w:rsidRPr="00F479DE">
        <w:rPr>
          <w:rFonts w:ascii="Times New Roman" w:hAnsi="Times New Roman"/>
          <w:sz w:val="28"/>
          <w:szCs w:val="28"/>
        </w:rPr>
        <w:t xml:space="preserve"> 5-го листа», </w:t>
      </w:r>
      <w:r w:rsidRPr="00F479DE">
        <w:rPr>
          <w:rFonts w:ascii="Times New Roman" w:hAnsi="Times New Roman"/>
          <w:sz w:val="28"/>
          <w:szCs w:val="28"/>
          <w:lang w:val="ru-RU"/>
        </w:rPr>
        <w:t xml:space="preserve"> </w:t>
      </w:r>
      <w:r w:rsidR="00D75866" w:rsidRPr="00F479DE">
        <w:rPr>
          <w:rFonts w:ascii="Times New Roman" w:hAnsi="Times New Roman"/>
          <w:sz w:val="28"/>
          <w:szCs w:val="28"/>
        </w:rPr>
        <w:t xml:space="preserve">0,4м </w:t>
      </w:r>
      <w:r w:rsidRPr="00F479DE">
        <w:rPr>
          <w:rFonts w:ascii="Times New Roman" w:hAnsi="Times New Roman"/>
          <w:sz w:val="28"/>
          <w:szCs w:val="28"/>
          <w:lang w:val="ru-RU"/>
        </w:rPr>
        <w:t xml:space="preserve">- </w:t>
      </w:r>
      <w:r w:rsidR="00D75866" w:rsidRPr="00F479DE">
        <w:rPr>
          <w:rFonts w:ascii="Times New Roman" w:hAnsi="Times New Roman"/>
          <w:sz w:val="28"/>
          <w:szCs w:val="28"/>
        </w:rPr>
        <w:t>в период «фаз</w:t>
      </w:r>
      <w:r w:rsidR="004062A7" w:rsidRPr="00F479DE">
        <w:rPr>
          <w:rFonts w:ascii="Times New Roman" w:hAnsi="Times New Roman"/>
          <w:sz w:val="28"/>
          <w:szCs w:val="28"/>
          <w:lang w:val="ru-RU"/>
        </w:rPr>
        <w:t>а</w:t>
      </w:r>
      <w:r w:rsidR="00D75866" w:rsidRPr="00F479DE">
        <w:rPr>
          <w:rFonts w:ascii="Times New Roman" w:hAnsi="Times New Roman"/>
          <w:sz w:val="28"/>
          <w:szCs w:val="28"/>
        </w:rPr>
        <w:t xml:space="preserve"> 5-го листа-фаза 9-го листа», </w:t>
      </w:r>
      <w:r w:rsidR="00A6664E" w:rsidRPr="00F479DE">
        <w:rPr>
          <w:rFonts w:ascii="Times New Roman" w:hAnsi="Times New Roman"/>
          <w:sz w:val="28"/>
          <w:szCs w:val="28"/>
        </w:rPr>
        <w:t xml:space="preserve">и при последующем увеличении горизонта увлажнения до 0,5 м </w:t>
      </w:r>
      <w:r w:rsidR="00D75866" w:rsidRPr="00F479DE">
        <w:rPr>
          <w:rFonts w:ascii="Times New Roman" w:hAnsi="Times New Roman"/>
          <w:sz w:val="28"/>
          <w:szCs w:val="28"/>
        </w:rPr>
        <w:t xml:space="preserve">начиная с «фазы 9-го листа» </w:t>
      </w:r>
      <w:r w:rsidR="00A6664E" w:rsidRPr="00F479DE">
        <w:rPr>
          <w:rFonts w:ascii="Times New Roman" w:hAnsi="Times New Roman"/>
          <w:sz w:val="28"/>
          <w:szCs w:val="28"/>
          <w:lang w:val="ru-RU"/>
        </w:rPr>
        <w:t xml:space="preserve">и далее </w:t>
      </w:r>
      <w:r w:rsidR="00FF6E8B" w:rsidRPr="00F479DE">
        <w:rPr>
          <w:rFonts w:ascii="Times New Roman" w:hAnsi="Times New Roman"/>
          <w:sz w:val="28"/>
          <w:szCs w:val="28"/>
          <w:lang w:eastAsia="ru-RU"/>
        </w:rPr>
        <w:t>[</w:t>
      </w:r>
      <w:r w:rsidR="00DD3624" w:rsidRPr="00F479DE">
        <w:rPr>
          <w:rFonts w:ascii="Times New Roman" w:hAnsi="Times New Roman"/>
          <w:sz w:val="28"/>
          <w:szCs w:val="28"/>
          <w:lang w:val="ru-RU" w:eastAsia="ru-RU"/>
        </w:rPr>
        <w:t>1</w:t>
      </w:r>
      <w:r w:rsidR="0067524F" w:rsidRPr="00F479DE">
        <w:rPr>
          <w:rFonts w:ascii="Times New Roman" w:hAnsi="Times New Roman"/>
          <w:sz w:val="28"/>
          <w:szCs w:val="28"/>
          <w:lang w:val="ru-RU" w:eastAsia="ru-RU"/>
        </w:rPr>
        <w:t>5</w:t>
      </w:r>
      <w:r w:rsidR="008443E0" w:rsidRPr="00F479DE">
        <w:rPr>
          <w:rFonts w:ascii="Times New Roman" w:hAnsi="Times New Roman"/>
          <w:sz w:val="28"/>
          <w:szCs w:val="28"/>
          <w:lang w:val="ru-RU" w:eastAsia="ru-RU"/>
        </w:rPr>
        <w:t>6</w:t>
      </w:r>
      <w:r w:rsidR="00FF6E8B" w:rsidRPr="00F479DE">
        <w:rPr>
          <w:rFonts w:ascii="Times New Roman" w:hAnsi="Times New Roman"/>
          <w:sz w:val="28"/>
          <w:szCs w:val="28"/>
          <w:lang w:eastAsia="ru-RU"/>
        </w:rPr>
        <w:t>]</w:t>
      </w:r>
      <w:r w:rsidR="00D75866" w:rsidRPr="00F479DE">
        <w:rPr>
          <w:rFonts w:ascii="Times New Roman" w:hAnsi="Times New Roman"/>
          <w:sz w:val="28"/>
          <w:szCs w:val="28"/>
        </w:rPr>
        <w:t>.</w:t>
      </w:r>
    </w:p>
    <w:p w:rsidR="009E09E3" w:rsidRPr="00F479DE" w:rsidRDefault="009E09E3" w:rsidP="00B20225">
      <w:pPr>
        <w:spacing w:after="0" w:line="240" w:lineRule="auto"/>
        <w:ind w:firstLine="709"/>
        <w:jc w:val="both"/>
        <w:rPr>
          <w:rFonts w:ascii="Times New Roman" w:hAnsi="Times New Roman"/>
          <w:sz w:val="28"/>
          <w:szCs w:val="28"/>
        </w:rPr>
      </w:pPr>
    </w:p>
    <w:p w:rsidR="002E6F5C" w:rsidRPr="00F479DE" w:rsidRDefault="002E6F5C" w:rsidP="002E6F5C">
      <w:pPr>
        <w:spacing w:after="0" w:line="240" w:lineRule="auto"/>
        <w:ind w:firstLine="709"/>
        <w:jc w:val="both"/>
        <w:rPr>
          <w:rFonts w:ascii="Times New Roman" w:hAnsi="Times New Roman"/>
          <w:sz w:val="28"/>
          <w:szCs w:val="28"/>
        </w:rPr>
      </w:pPr>
      <w:r w:rsidRPr="00F479DE">
        <w:rPr>
          <w:rFonts w:ascii="Times New Roman" w:hAnsi="Times New Roman"/>
          <w:sz w:val="28"/>
          <w:szCs w:val="28"/>
        </w:rPr>
        <w:t>Таблица 2.1</w:t>
      </w:r>
      <w:r w:rsidR="00DA690B" w:rsidRPr="00F479DE">
        <w:rPr>
          <w:rFonts w:ascii="Times New Roman" w:hAnsi="Times New Roman"/>
          <w:sz w:val="28"/>
          <w:szCs w:val="28"/>
          <w:lang w:val="ru-RU"/>
        </w:rPr>
        <w:t>0</w:t>
      </w:r>
      <w:r w:rsidRPr="00F479DE">
        <w:rPr>
          <w:rFonts w:ascii="Times New Roman" w:hAnsi="Times New Roman"/>
          <w:sz w:val="28"/>
          <w:szCs w:val="28"/>
        </w:rPr>
        <w:t xml:space="preserve"> - </w:t>
      </w:r>
      <w:r w:rsidRPr="00F479DE">
        <w:rPr>
          <w:rFonts w:ascii="Times New Roman" w:eastAsia="Times New Roman" w:hAnsi="Times New Roman"/>
          <w:spacing w:val="14"/>
          <w:sz w:val="28"/>
          <w:szCs w:val="28"/>
          <w:lang w:eastAsia="ru-RU"/>
        </w:rPr>
        <w:t xml:space="preserve">Схема вариантов опыта по режиму орошения кукурузы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708"/>
        <w:gridCol w:w="1134"/>
        <w:gridCol w:w="709"/>
        <w:gridCol w:w="992"/>
        <w:gridCol w:w="567"/>
        <w:gridCol w:w="993"/>
        <w:gridCol w:w="675"/>
        <w:gridCol w:w="1167"/>
      </w:tblGrid>
      <w:tr w:rsidR="00FF5FD7" w:rsidRPr="00F479DE" w:rsidTr="006C4237">
        <w:tc>
          <w:tcPr>
            <w:tcW w:w="2802" w:type="dxa"/>
            <w:vMerge w:val="restart"/>
            <w:shd w:val="clear" w:color="auto" w:fill="auto"/>
          </w:tcPr>
          <w:p w:rsidR="002E6F5C" w:rsidRPr="00F479DE" w:rsidRDefault="002E6F5C" w:rsidP="006C4237">
            <w:pPr>
              <w:spacing w:after="0" w:line="240" w:lineRule="auto"/>
              <w:jc w:val="center"/>
              <w:rPr>
                <w:rFonts w:ascii="Times New Roman" w:hAnsi="Times New Roman"/>
                <w:sz w:val="28"/>
                <w:szCs w:val="28"/>
              </w:rPr>
            </w:pPr>
          </w:p>
          <w:p w:rsidR="002E6F5C" w:rsidRPr="00F479DE" w:rsidRDefault="002E6F5C" w:rsidP="006C4237">
            <w:pPr>
              <w:spacing w:after="0" w:line="240" w:lineRule="auto"/>
              <w:jc w:val="center"/>
              <w:rPr>
                <w:rFonts w:ascii="Times New Roman" w:hAnsi="Times New Roman"/>
                <w:sz w:val="28"/>
                <w:szCs w:val="28"/>
              </w:rPr>
            </w:pPr>
          </w:p>
          <w:p w:rsidR="002E6F5C" w:rsidRPr="00F479DE" w:rsidRDefault="002E6F5C" w:rsidP="006C4237">
            <w:pPr>
              <w:spacing w:after="0" w:line="240" w:lineRule="auto"/>
              <w:jc w:val="center"/>
              <w:rPr>
                <w:rFonts w:ascii="Times New Roman" w:hAnsi="Times New Roman"/>
                <w:sz w:val="28"/>
                <w:szCs w:val="28"/>
              </w:rPr>
            </w:pPr>
            <w:r w:rsidRPr="00F479DE">
              <w:rPr>
                <w:rFonts w:ascii="Times New Roman" w:hAnsi="Times New Roman"/>
                <w:sz w:val="28"/>
                <w:szCs w:val="28"/>
              </w:rPr>
              <w:t>Фазы развития</w:t>
            </w:r>
          </w:p>
        </w:tc>
        <w:tc>
          <w:tcPr>
            <w:tcW w:w="1842" w:type="dxa"/>
            <w:gridSpan w:val="2"/>
            <w:shd w:val="clear" w:color="auto" w:fill="auto"/>
          </w:tcPr>
          <w:p w:rsidR="002E6F5C" w:rsidRPr="00F479DE" w:rsidRDefault="002E6F5C" w:rsidP="006C4237">
            <w:pPr>
              <w:spacing w:after="0" w:line="240" w:lineRule="auto"/>
              <w:jc w:val="center"/>
              <w:rPr>
                <w:rFonts w:ascii="Times New Roman" w:hAnsi="Times New Roman"/>
                <w:sz w:val="28"/>
                <w:szCs w:val="28"/>
              </w:rPr>
            </w:pPr>
            <w:r w:rsidRPr="00F479DE">
              <w:rPr>
                <w:rFonts w:ascii="Times New Roman" w:hAnsi="Times New Roman"/>
                <w:sz w:val="28"/>
                <w:szCs w:val="28"/>
              </w:rPr>
              <w:t xml:space="preserve">Вариант </w:t>
            </w:r>
            <w:r w:rsidRPr="00F479DE">
              <w:rPr>
                <w:rFonts w:ascii="Times New Roman" w:hAnsi="Times New Roman"/>
                <w:sz w:val="28"/>
                <w:szCs w:val="28"/>
                <w:lang w:val="en-US"/>
              </w:rPr>
              <w:t>I</w:t>
            </w:r>
          </w:p>
        </w:tc>
        <w:tc>
          <w:tcPr>
            <w:tcW w:w="1701" w:type="dxa"/>
            <w:gridSpan w:val="2"/>
            <w:shd w:val="clear" w:color="auto" w:fill="auto"/>
          </w:tcPr>
          <w:p w:rsidR="002E6F5C" w:rsidRPr="00F479DE" w:rsidRDefault="002E6F5C" w:rsidP="006C4237">
            <w:pPr>
              <w:spacing w:after="0" w:line="240" w:lineRule="auto"/>
              <w:jc w:val="center"/>
              <w:rPr>
                <w:rFonts w:ascii="Times New Roman" w:hAnsi="Times New Roman"/>
                <w:sz w:val="28"/>
                <w:szCs w:val="28"/>
              </w:rPr>
            </w:pPr>
            <w:r w:rsidRPr="00F479DE">
              <w:rPr>
                <w:rFonts w:ascii="Times New Roman" w:hAnsi="Times New Roman"/>
                <w:sz w:val="28"/>
                <w:szCs w:val="28"/>
              </w:rPr>
              <w:t xml:space="preserve">Вариант II  </w:t>
            </w:r>
          </w:p>
        </w:tc>
        <w:tc>
          <w:tcPr>
            <w:tcW w:w="1560" w:type="dxa"/>
            <w:gridSpan w:val="2"/>
            <w:shd w:val="clear" w:color="auto" w:fill="auto"/>
          </w:tcPr>
          <w:p w:rsidR="002E6F5C" w:rsidRPr="00F479DE" w:rsidRDefault="002E6F5C" w:rsidP="006C4237">
            <w:pPr>
              <w:spacing w:after="0" w:line="240" w:lineRule="auto"/>
              <w:jc w:val="center"/>
              <w:rPr>
                <w:rFonts w:ascii="Times New Roman" w:hAnsi="Times New Roman"/>
                <w:sz w:val="28"/>
                <w:szCs w:val="28"/>
              </w:rPr>
            </w:pPr>
            <w:r w:rsidRPr="00F479DE">
              <w:rPr>
                <w:rFonts w:ascii="Times New Roman" w:hAnsi="Times New Roman"/>
                <w:sz w:val="28"/>
                <w:szCs w:val="28"/>
              </w:rPr>
              <w:t>Вариант III</w:t>
            </w:r>
          </w:p>
        </w:tc>
        <w:tc>
          <w:tcPr>
            <w:tcW w:w="1842" w:type="dxa"/>
            <w:gridSpan w:val="2"/>
            <w:shd w:val="clear" w:color="auto" w:fill="auto"/>
          </w:tcPr>
          <w:p w:rsidR="002E6F5C" w:rsidRPr="00F479DE" w:rsidRDefault="002E6F5C" w:rsidP="006C4237">
            <w:pPr>
              <w:spacing w:after="0" w:line="240" w:lineRule="auto"/>
              <w:jc w:val="center"/>
              <w:rPr>
                <w:rFonts w:ascii="Times New Roman" w:hAnsi="Times New Roman"/>
                <w:sz w:val="28"/>
                <w:szCs w:val="28"/>
              </w:rPr>
            </w:pPr>
            <w:r w:rsidRPr="00F479DE">
              <w:rPr>
                <w:rFonts w:ascii="Times New Roman" w:hAnsi="Times New Roman"/>
                <w:sz w:val="28"/>
                <w:szCs w:val="28"/>
              </w:rPr>
              <w:t>Контроль</w:t>
            </w:r>
          </w:p>
        </w:tc>
      </w:tr>
      <w:tr w:rsidR="00FF5FD7" w:rsidRPr="00F479DE" w:rsidTr="00FF5FD7">
        <w:trPr>
          <w:cantSplit/>
          <w:trHeight w:val="3791"/>
        </w:trPr>
        <w:tc>
          <w:tcPr>
            <w:tcW w:w="2802" w:type="dxa"/>
            <w:vMerge/>
            <w:shd w:val="clear" w:color="auto" w:fill="auto"/>
          </w:tcPr>
          <w:p w:rsidR="002E6F5C" w:rsidRPr="00F479DE" w:rsidRDefault="002E6F5C" w:rsidP="006C4237">
            <w:pPr>
              <w:spacing w:after="0" w:line="240" w:lineRule="auto"/>
              <w:jc w:val="center"/>
              <w:rPr>
                <w:rFonts w:ascii="Times New Roman" w:hAnsi="Times New Roman"/>
                <w:sz w:val="28"/>
                <w:szCs w:val="28"/>
              </w:rPr>
            </w:pPr>
          </w:p>
        </w:tc>
        <w:tc>
          <w:tcPr>
            <w:tcW w:w="708" w:type="dxa"/>
            <w:shd w:val="clear" w:color="auto" w:fill="auto"/>
            <w:textDirection w:val="btLr"/>
          </w:tcPr>
          <w:p w:rsidR="002E6F5C" w:rsidRPr="00F479DE" w:rsidRDefault="002E6F5C" w:rsidP="006C4237">
            <w:pPr>
              <w:spacing w:after="0" w:line="240" w:lineRule="auto"/>
              <w:ind w:left="113" w:right="113"/>
              <w:jc w:val="center"/>
              <w:rPr>
                <w:rFonts w:ascii="Times New Roman" w:hAnsi="Times New Roman"/>
                <w:sz w:val="28"/>
                <w:szCs w:val="28"/>
              </w:rPr>
            </w:pPr>
            <w:r w:rsidRPr="00F479DE">
              <w:rPr>
                <w:rFonts w:ascii="Times New Roman" w:hAnsi="Times New Roman"/>
                <w:sz w:val="28"/>
                <w:szCs w:val="28"/>
                <w:lang w:val="en-US"/>
              </w:rPr>
              <w:t>Расчетный слой,</w:t>
            </w:r>
            <w:r w:rsidRPr="00F479DE">
              <w:rPr>
                <w:rFonts w:ascii="Times New Roman" w:hAnsi="Times New Roman"/>
                <w:sz w:val="28"/>
                <w:szCs w:val="28"/>
              </w:rPr>
              <w:t xml:space="preserve"> </w:t>
            </w:r>
            <w:r w:rsidRPr="00F479DE">
              <w:rPr>
                <w:rFonts w:ascii="Times New Roman" w:hAnsi="Times New Roman"/>
                <w:sz w:val="28"/>
                <w:szCs w:val="28"/>
                <w:lang w:val="en-US"/>
              </w:rPr>
              <w:t>м</w:t>
            </w:r>
          </w:p>
        </w:tc>
        <w:tc>
          <w:tcPr>
            <w:tcW w:w="1134" w:type="dxa"/>
            <w:shd w:val="clear" w:color="auto" w:fill="auto"/>
            <w:textDirection w:val="btLr"/>
          </w:tcPr>
          <w:p w:rsidR="002E6F5C" w:rsidRPr="00F479DE" w:rsidRDefault="002E6F5C" w:rsidP="00FF5FD7">
            <w:pPr>
              <w:spacing w:after="0" w:line="240" w:lineRule="auto"/>
              <w:ind w:left="113" w:right="113"/>
              <w:jc w:val="center"/>
              <w:rPr>
                <w:rFonts w:ascii="Times New Roman" w:hAnsi="Times New Roman"/>
                <w:sz w:val="28"/>
                <w:szCs w:val="28"/>
              </w:rPr>
            </w:pPr>
            <w:r w:rsidRPr="00F479DE">
              <w:rPr>
                <w:rFonts w:ascii="Times New Roman" w:hAnsi="Times New Roman"/>
                <w:sz w:val="28"/>
                <w:szCs w:val="28"/>
              </w:rPr>
              <w:t xml:space="preserve">Поддержание уровня влажности почвы, % </w:t>
            </w:r>
            <w:r w:rsidR="00FF5FD7" w:rsidRPr="00F479DE">
              <w:rPr>
                <w:rFonts w:ascii="Times New Roman" w:hAnsi="Times New Roman"/>
                <w:sz w:val="28"/>
                <w:szCs w:val="28"/>
                <w:lang w:val="ru-RU"/>
              </w:rPr>
              <w:t>от</w:t>
            </w:r>
            <w:r w:rsidRPr="00F479DE">
              <w:rPr>
                <w:rFonts w:ascii="Times New Roman" w:hAnsi="Times New Roman"/>
                <w:sz w:val="28"/>
                <w:szCs w:val="28"/>
              </w:rPr>
              <w:t xml:space="preserve"> НВ</w:t>
            </w:r>
          </w:p>
        </w:tc>
        <w:tc>
          <w:tcPr>
            <w:tcW w:w="709" w:type="dxa"/>
            <w:shd w:val="clear" w:color="auto" w:fill="auto"/>
            <w:textDirection w:val="btLr"/>
          </w:tcPr>
          <w:p w:rsidR="002E6F5C" w:rsidRPr="00F479DE" w:rsidRDefault="002E6F5C" w:rsidP="006C4237">
            <w:pPr>
              <w:spacing w:after="0" w:line="240" w:lineRule="auto"/>
              <w:ind w:left="113" w:right="113"/>
              <w:jc w:val="center"/>
              <w:rPr>
                <w:rFonts w:ascii="Times New Roman" w:hAnsi="Times New Roman"/>
                <w:sz w:val="28"/>
                <w:szCs w:val="28"/>
              </w:rPr>
            </w:pPr>
            <w:r w:rsidRPr="00F479DE">
              <w:rPr>
                <w:rFonts w:ascii="Times New Roman" w:hAnsi="Times New Roman"/>
                <w:sz w:val="28"/>
                <w:szCs w:val="28"/>
                <w:lang w:val="en-US"/>
              </w:rPr>
              <w:t>Расчетный слой,</w:t>
            </w:r>
            <w:r w:rsidRPr="00F479DE">
              <w:rPr>
                <w:rFonts w:ascii="Times New Roman" w:hAnsi="Times New Roman"/>
                <w:sz w:val="28"/>
                <w:szCs w:val="28"/>
              </w:rPr>
              <w:t xml:space="preserve"> </w:t>
            </w:r>
            <w:r w:rsidRPr="00F479DE">
              <w:rPr>
                <w:rFonts w:ascii="Times New Roman" w:hAnsi="Times New Roman"/>
                <w:sz w:val="28"/>
                <w:szCs w:val="28"/>
                <w:lang w:val="en-US"/>
              </w:rPr>
              <w:t>м</w:t>
            </w:r>
          </w:p>
        </w:tc>
        <w:tc>
          <w:tcPr>
            <w:tcW w:w="992" w:type="dxa"/>
            <w:shd w:val="clear" w:color="auto" w:fill="auto"/>
            <w:textDirection w:val="btLr"/>
          </w:tcPr>
          <w:p w:rsidR="002E6F5C" w:rsidRPr="00F479DE" w:rsidRDefault="002E6F5C" w:rsidP="00FF5FD7">
            <w:pPr>
              <w:spacing w:after="0" w:line="240" w:lineRule="auto"/>
              <w:ind w:left="113" w:right="113"/>
              <w:jc w:val="center"/>
              <w:rPr>
                <w:rFonts w:ascii="Times New Roman" w:hAnsi="Times New Roman"/>
                <w:sz w:val="28"/>
                <w:szCs w:val="28"/>
              </w:rPr>
            </w:pPr>
            <w:r w:rsidRPr="00F479DE">
              <w:rPr>
                <w:rFonts w:ascii="Times New Roman" w:hAnsi="Times New Roman"/>
                <w:sz w:val="28"/>
                <w:szCs w:val="28"/>
              </w:rPr>
              <w:t xml:space="preserve">Поддержание уровня влажности почвы, % </w:t>
            </w:r>
            <w:r w:rsidR="00FF5FD7" w:rsidRPr="00F479DE">
              <w:rPr>
                <w:rFonts w:ascii="Times New Roman" w:hAnsi="Times New Roman"/>
                <w:sz w:val="28"/>
                <w:szCs w:val="28"/>
                <w:lang w:val="ru-RU"/>
              </w:rPr>
              <w:t>от</w:t>
            </w:r>
            <w:r w:rsidRPr="00F479DE">
              <w:rPr>
                <w:rFonts w:ascii="Times New Roman" w:hAnsi="Times New Roman"/>
                <w:sz w:val="28"/>
                <w:szCs w:val="28"/>
              </w:rPr>
              <w:t xml:space="preserve"> НВ</w:t>
            </w:r>
          </w:p>
        </w:tc>
        <w:tc>
          <w:tcPr>
            <w:tcW w:w="567" w:type="dxa"/>
            <w:shd w:val="clear" w:color="auto" w:fill="auto"/>
            <w:textDirection w:val="btLr"/>
          </w:tcPr>
          <w:p w:rsidR="002E6F5C" w:rsidRPr="00F479DE" w:rsidRDefault="002E6F5C" w:rsidP="006C4237">
            <w:pPr>
              <w:spacing w:after="0" w:line="240" w:lineRule="auto"/>
              <w:ind w:left="113" w:right="113"/>
              <w:jc w:val="center"/>
              <w:rPr>
                <w:rFonts w:ascii="Times New Roman" w:hAnsi="Times New Roman"/>
                <w:sz w:val="28"/>
                <w:szCs w:val="28"/>
              </w:rPr>
            </w:pPr>
            <w:r w:rsidRPr="00F479DE">
              <w:rPr>
                <w:rFonts w:ascii="Times New Roman" w:hAnsi="Times New Roman"/>
                <w:sz w:val="28"/>
                <w:szCs w:val="28"/>
                <w:lang w:val="en-US"/>
              </w:rPr>
              <w:t>Расчетный слой,</w:t>
            </w:r>
            <w:r w:rsidRPr="00F479DE">
              <w:rPr>
                <w:rFonts w:ascii="Times New Roman" w:hAnsi="Times New Roman"/>
                <w:sz w:val="28"/>
                <w:szCs w:val="28"/>
              </w:rPr>
              <w:t xml:space="preserve"> </w:t>
            </w:r>
            <w:r w:rsidRPr="00F479DE">
              <w:rPr>
                <w:rFonts w:ascii="Times New Roman" w:hAnsi="Times New Roman"/>
                <w:sz w:val="28"/>
                <w:szCs w:val="28"/>
                <w:lang w:val="en-US"/>
              </w:rPr>
              <w:t>м</w:t>
            </w:r>
          </w:p>
        </w:tc>
        <w:tc>
          <w:tcPr>
            <w:tcW w:w="993" w:type="dxa"/>
            <w:shd w:val="clear" w:color="auto" w:fill="auto"/>
            <w:textDirection w:val="btLr"/>
          </w:tcPr>
          <w:p w:rsidR="002E6F5C" w:rsidRPr="00F479DE" w:rsidRDefault="002E6F5C" w:rsidP="00FF5FD7">
            <w:pPr>
              <w:spacing w:after="0" w:line="240" w:lineRule="auto"/>
              <w:ind w:left="113" w:right="113"/>
              <w:jc w:val="center"/>
              <w:rPr>
                <w:rFonts w:ascii="Times New Roman" w:hAnsi="Times New Roman"/>
                <w:sz w:val="28"/>
                <w:szCs w:val="28"/>
              </w:rPr>
            </w:pPr>
            <w:r w:rsidRPr="00F479DE">
              <w:rPr>
                <w:rFonts w:ascii="Times New Roman" w:hAnsi="Times New Roman"/>
                <w:sz w:val="28"/>
                <w:szCs w:val="28"/>
              </w:rPr>
              <w:t xml:space="preserve">Поддержание уровня влажности почвы, % </w:t>
            </w:r>
            <w:r w:rsidR="00FF5FD7" w:rsidRPr="00F479DE">
              <w:rPr>
                <w:rFonts w:ascii="Times New Roman" w:hAnsi="Times New Roman"/>
                <w:sz w:val="28"/>
                <w:szCs w:val="28"/>
                <w:lang w:val="ru-RU"/>
              </w:rPr>
              <w:t>от</w:t>
            </w:r>
            <w:r w:rsidRPr="00F479DE">
              <w:rPr>
                <w:rFonts w:ascii="Times New Roman" w:hAnsi="Times New Roman"/>
                <w:sz w:val="28"/>
                <w:szCs w:val="28"/>
              </w:rPr>
              <w:t xml:space="preserve"> НВ</w:t>
            </w:r>
          </w:p>
        </w:tc>
        <w:tc>
          <w:tcPr>
            <w:tcW w:w="675" w:type="dxa"/>
            <w:shd w:val="clear" w:color="auto" w:fill="auto"/>
            <w:textDirection w:val="btLr"/>
          </w:tcPr>
          <w:p w:rsidR="002E6F5C" w:rsidRPr="00F479DE" w:rsidRDefault="002E6F5C" w:rsidP="006C4237">
            <w:pPr>
              <w:spacing w:after="0" w:line="240" w:lineRule="auto"/>
              <w:ind w:left="113" w:right="113"/>
              <w:jc w:val="center"/>
              <w:rPr>
                <w:rFonts w:ascii="Times New Roman" w:hAnsi="Times New Roman"/>
                <w:sz w:val="28"/>
                <w:szCs w:val="28"/>
              </w:rPr>
            </w:pPr>
            <w:r w:rsidRPr="00F479DE">
              <w:rPr>
                <w:rFonts w:ascii="Times New Roman" w:hAnsi="Times New Roman"/>
                <w:sz w:val="28"/>
                <w:szCs w:val="28"/>
                <w:lang w:val="en-US"/>
              </w:rPr>
              <w:t>Расчетный слой,</w:t>
            </w:r>
            <w:r w:rsidRPr="00F479DE">
              <w:rPr>
                <w:rFonts w:ascii="Times New Roman" w:hAnsi="Times New Roman"/>
                <w:sz w:val="28"/>
                <w:szCs w:val="28"/>
              </w:rPr>
              <w:t xml:space="preserve"> </w:t>
            </w:r>
            <w:r w:rsidRPr="00F479DE">
              <w:rPr>
                <w:rFonts w:ascii="Times New Roman" w:hAnsi="Times New Roman"/>
                <w:sz w:val="28"/>
                <w:szCs w:val="28"/>
                <w:lang w:val="en-US"/>
              </w:rPr>
              <w:t>м</w:t>
            </w:r>
          </w:p>
        </w:tc>
        <w:tc>
          <w:tcPr>
            <w:tcW w:w="1167" w:type="dxa"/>
            <w:shd w:val="clear" w:color="auto" w:fill="auto"/>
            <w:textDirection w:val="btLr"/>
          </w:tcPr>
          <w:p w:rsidR="002E6F5C" w:rsidRPr="00F479DE" w:rsidRDefault="002E6F5C" w:rsidP="00FF5FD7">
            <w:pPr>
              <w:spacing w:after="0" w:line="240" w:lineRule="auto"/>
              <w:ind w:left="113" w:right="113"/>
              <w:jc w:val="center"/>
              <w:rPr>
                <w:rFonts w:ascii="Times New Roman" w:hAnsi="Times New Roman"/>
                <w:sz w:val="28"/>
                <w:szCs w:val="28"/>
              </w:rPr>
            </w:pPr>
            <w:r w:rsidRPr="00F479DE">
              <w:rPr>
                <w:rFonts w:ascii="Times New Roman" w:hAnsi="Times New Roman"/>
                <w:sz w:val="28"/>
                <w:szCs w:val="28"/>
              </w:rPr>
              <w:t xml:space="preserve">Поддержание </w:t>
            </w:r>
            <w:r w:rsidR="0025157C" w:rsidRPr="00F479DE">
              <w:rPr>
                <w:rFonts w:ascii="Times New Roman" w:hAnsi="Times New Roman"/>
                <w:sz w:val="28"/>
                <w:szCs w:val="28"/>
                <w:lang w:val="ru-RU"/>
              </w:rPr>
              <w:t xml:space="preserve">предполивного </w:t>
            </w:r>
            <w:r w:rsidRPr="00F479DE">
              <w:rPr>
                <w:rFonts w:ascii="Times New Roman" w:hAnsi="Times New Roman"/>
                <w:sz w:val="28"/>
                <w:szCs w:val="28"/>
              </w:rPr>
              <w:t xml:space="preserve">уровня влажности почвы, % </w:t>
            </w:r>
            <w:r w:rsidR="00FF5FD7" w:rsidRPr="00F479DE">
              <w:rPr>
                <w:rFonts w:ascii="Times New Roman" w:hAnsi="Times New Roman"/>
                <w:sz w:val="28"/>
                <w:szCs w:val="28"/>
                <w:lang w:val="ru-RU"/>
              </w:rPr>
              <w:t>от</w:t>
            </w:r>
            <w:r w:rsidRPr="00F479DE">
              <w:rPr>
                <w:rFonts w:ascii="Times New Roman" w:hAnsi="Times New Roman"/>
                <w:sz w:val="28"/>
                <w:szCs w:val="28"/>
              </w:rPr>
              <w:t xml:space="preserve"> НВ</w:t>
            </w:r>
          </w:p>
        </w:tc>
      </w:tr>
      <w:tr w:rsidR="00FF5FD7" w:rsidRPr="00F479DE" w:rsidTr="006C4237">
        <w:trPr>
          <w:trHeight w:val="200"/>
        </w:trPr>
        <w:tc>
          <w:tcPr>
            <w:tcW w:w="2802" w:type="dxa"/>
            <w:tcBorders>
              <w:top w:val="single" w:sz="4" w:space="0" w:color="auto"/>
              <w:left w:val="single" w:sz="4" w:space="0" w:color="auto"/>
              <w:bottom w:val="single" w:sz="4" w:space="0" w:color="auto"/>
              <w:right w:val="single" w:sz="4" w:space="0" w:color="auto"/>
            </w:tcBorders>
            <w:shd w:val="clear" w:color="auto" w:fill="auto"/>
          </w:tcPr>
          <w:p w:rsidR="002E6F5C" w:rsidRPr="00F479DE" w:rsidRDefault="002E6F5C" w:rsidP="006C4237">
            <w:pPr>
              <w:spacing w:after="0" w:line="240" w:lineRule="auto"/>
              <w:rPr>
                <w:rFonts w:ascii="Times New Roman" w:hAnsi="Times New Roman"/>
                <w:sz w:val="28"/>
                <w:szCs w:val="28"/>
              </w:rPr>
            </w:pPr>
            <w:r w:rsidRPr="00F479DE">
              <w:rPr>
                <w:rFonts w:ascii="Times New Roman" w:hAnsi="Times New Roman"/>
                <w:sz w:val="28"/>
                <w:szCs w:val="28"/>
              </w:rPr>
              <w:t>Посев- всходы</w:t>
            </w:r>
          </w:p>
        </w:tc>
        <w:tc>
          <w:tcPr>
            <w:tcW w:w="708" w:type="dxa"/>
            <w:shd w:val="clear" w:color="auto" w:fill="auto"/>
          </w:tcPr>
          <w:p w:rsidR="002E6F5C" w:rsidRPr="00F479DE" w:rsidRDefault="002E6F5C" w:rsidP="006C4237">
            <w:pPr>
              <w:spacing w:after="0" w:line="240" w:lineRule="auto"/>
              <w:jc w:val="center"/>
              <w:rPr>
                <w:rFonts w:ascii="Times New Roman" w:hAnsi="Times New Roman"/>
                <w:sz w:val="28"/>
                <w:szCs w:val="28"/>
              </w:rPr>
            </w:pPr>
            <w:r w:rsidRPr="00F479DE">
              <w:rPr>
                <w:rFonts w:ascii="Times New Roman" w:hAnsi="Times New Roman"/>
                <w:sz w:val="28"/>
                <w:szCs w:val="28"/>
              </w:rPr>
              <w:t>0,2</w:t>
            </w:r>
          </w:p>
        </w:tc>
        <w:tc>
          <w:tcPr>
            <w:tcW w:w="1134" w:type="dxa"/>
            <w:shd w:val="clear" w:color="auto" w:fill="auto"/>
          </w:tcPr>
          <w:p w:rsidR="002E6F5C" w:rsidRPr="00F479DE" w:rsidRDefault="002E6F5C" w:rsidP="006C4237">
            <w:pPr>
              <w:spacing w:after="0" w:line="240" w:lineRule="auto"/>
              <w:jc w:val="center"/>
              <w:rPr>
                <w:rFonts w:ascii="Times New Roman" w:hAnsi="Times New Roman"/>
                <w:sz w:val="28"/>
                <w:szCs w:val="28"/>
              </w:rPr>
            </w:pPr>
            <w:r w:rsidRPr="00F479DE">
              <w:rPr>
                <w:rFonts w:ascii="Times New Roman" w:hAnsi="Times New Roman"/>
                <w:sz w:val="28"/>
                <w:szCs w:val="28"/>
              </w:rPr>
              <w:t>75</w:t>
            </w:r>
          </w:p>
        </w:tc>
        <w:tc>
          <w:tcPr>
            <w:tcW w:w="709" w:type="dxa"/>
            <w:shd w:val="clear" w:color="auto" w:fill="auto"/>
          </w:tcPr>
          <w:p w:rsidR="002E6F5C" w:rsidRPr="00F479DE" w:rsidRDefault="002E6F5C" w:rsidP="006C4237">
            <w:pPr>
              <w:spacing w:after="0" w:line="240" w:lineRule="auto"/>
              <w:jc w:val="center"/>
              <w:rPr>
                <w:rFonts w:ascii="Times New Roman" w:hAnsi="Times New Roman"/>
                <w:sz w:val="28"/>
                <w:szCs w:val="28"/>
              </w:rPr>
            </w:pPr>
            <w:r w:rsidRPr="00F479DE">
              <w:rPr>
                <w:rFonts w:ascii="Times New Roman" w:hAnsi="Times New Roman"/>
                <w:sz w:val="28"/>
                <w:szCs w:val="28"/>
              </w:rPr>
              <w:t>0,2</w:t>
            </w:r>
          </w:p>
        </w:tc>
        <w:tc>
          <w:tcPr>
            <w:tcW w:w="992" w:type="dxa"/>
            <w:shd w:val="clear" w:color="auto" w:fill="auto"/>
          </w:tcPr>
          <w:p w:rsidR="002E6F5C" w:rsidRPr="00F479DE" w:rsidRDefault="002E6F5C" w:rsidP="006C4237">
            <w:pPr>
              <w:spacing w:after="0" w:line="240" w:lineRule="auto"/>
              <w:jc w:val="center"/>
              <w:rPr>
                <w:rFonts w:ascii="Times New Roman" w:hAnsi="Times New Roman"/>
                <w:sz w:val="28"/>
                <w:szCs w:val="28"/>
              </w:rPr>
            </w:pPr>
            <w:r w:rsidRPr="00F479DE">
              <w:rPr>
                <w:rFonts w:ascii="Times New Roman" w:hAnsi="Times New Roman"/>
                <w:sz w:val="28"/>
                <w:szCs w:val="28"/>
              </w:rPr>
              <w:t>75</w:t>
            </w:r>
          </w:p>
        </w:tc>
        <w:tc>
          <w:tcPr>
            <w:tcW w:w="567" w:type="dxa"/>
            <w:shd w:val="clear" w:color="auto" w:fill="auto"/>
          </w:tcPr>
          <w:p w:rsidR="002E6F5C" w:rsidRPr="00F479DE" w:rsidRDefault="002E6F5C" w:rsidP="006C4237">
            <w:pPr>
              <w:spacing w:after="0" w:line="240" w:lineRule="auto"/>
              <w:jc w:val="center"/>
              <w:rPr>
                <w:rFonts w:ascii="Times New Roman" w:hAnsi="Times New Roman"/>
                <w:sz w:val="28"/>
                <w:szCs w:val="28"/>
              </w:rPr>
            </w:pPr>
            <w:r w:rsidRPr="00F479DE">
              <w:rPr>
                <w:rFonts w:ascii="Times New Roman" w:hAnsi="Times New Roman"/>
                <w:sz w:val="28"/>
                <w:szCs w:val="28"/>
              </w:rPr>
              <w:t>0,2</w:t>
            </w:r>
          </w:p>
        </w:tc>
        <w:tc>
          <w:tcPr>
            <w:tcW w:w="993" w:type="dxa"/>
            <w:shd w:val="clear" w:color="auto" w:fill="auto"/>
          </w:tcPr>
          <w:p w:rsidR="002E6F5C" w:rsidRPr="00F479DE" w:rsidRDefault="002E6F5C" w:rsidP="006C4237">
            <w:pPr>
              <w:spacing w:after="0" w:line="240" w:lineRule="auto"/>
              <w:jc w:val="center"/>
              <w:rPr>
                <w:rFonts w:ascii="Times New Roman" w:hAnsi="Times New Roman"/>
                <w:sz w:val="28"/>
                <w:szCs w:val="28"/>
              </w:rPr>
            </w:pPr>
            <w:r w:rsidRPr="00F479DE">
              <w:rPr>
                <w:rFonts w:ascii="Times New Roman" w:hAnsi="Times New Roman"/>
                <w:sz w:val="28"/>
                <w:szCs w:val="28"/>
              </w:rPr>
              <w:t>85</w:t>
            </w:r>
          </w:p>
        </w:tc>
        <w:tc>
          <w:tcPr>
            <w:tcW w:w="675" w:type="dxa"/>
            <w:shd w:val="clear" w:color="auto" w:fill="auto"/>
          </w:tcPr>
          <w:p w:rsidR="002E6F5C" w:rsidRPr="00F479DE" w:rsidRDefault="002E6F5C" w:rsidP="006C4237">
            <w:pPr>
              <w:spacing w:after="0" w:line="240" w:lineRule="auto"/>
              <w:jc w:val="center"/>
              <w:rPr>
                <w:rFonts w:ascii="Times New Roman" w:hAnsi="Times New Roman"/>
                <w:sz w:val="28"/>
                <w:szCs w:val="28"/>
              </w:rPr>
            </w:pPr>
            <w:r w:rsidRPr="00F479DE">
              <w:rPr>
                <w:rFonts w:ascii="Times New Roman" w:hAnsi="Times New Roman"/>
                <w:sz w:val="28"/>
                <w:szCs w:val="28"/>
              </w:rPr>
              <w:t>0,2</w:t>
            </w:r>
          </w:p>
        </w:tc>
        <w:tc>
          <w:tcPr>
            <w:tcW w:w="1167" w:type="dxa"/>
            <w:shd w:val="clear" w:color="auto" w:fill="auto"/>
          </w:tcPr>
          <w:p w:rsidR="002E6F5C" w:rsidRPr="00F479DE" w:rsidRDefault="002E6F5C" w:rsidP="0025157C">
            <w:pPr>
              <w:spacing w:after="0" w:line="240" w:lineRule="auto"/>
              <w:jc w:val="center"/>
              <w:rPr>
                <w:rFonts w:ascii="Times New Roman" w:hAnsi="Times New Roman"/>
                <w:sz w:val="28"/>
                <w:szCs w:val="28"/>
              </w:rPr>
            </w:pPr>
            <w:r w:rsidRPr="00F479DE">
              <w:rPr>
                <w:rFonts w:ascii="Times New Roman" w:hAnsi="Times New Roman"/>
                <w:sz w:val="28"/>
                <w:szCs w:val="28"/>
              </w:rPr>
              <w:t>75</w:t>
            </w:r>
          </w:p>
        </w:tc>
      </w:tr>
      <w:tr w:rsidR="00FF5FD7" w:rsidRPr="00F479DE" w:rsidTr="006C4237">
        <w:tc>
          <w:tcPr>
            <w:tcW w:w="2802" w:type="dxa"/>
            <w:tcBorders>
              <w:top w:val="single" w:sz="4" w:space="0" w:color="auto"/>
              <w:left w:val="single" w:sz="4" w:space="0" w:color="auto"/>
              <w:bottom w:val="single" w:sz="4" w:space="0" w:color="auto"/>
              <w:right w:val="single" w:sz="4" w:space="0" w:color="auto"/>
            </w:tcBorders>
            <w:shd w:val="clear" w:color="auto" w:fill="auto"/>
          </w:tcPr>
          <w:p w:rsidR="0025157C" w:rsidRPr="00F479DE" w:rsidRDefault="0025157C" w:rsidP="0025157C">
            <w:pPr>
              <w:spacing w:after="0" w:line="240" w:lineRule="auto"/>
              <w:rPr>
                <w:rFonts w:ascii="Times New Roman" w:hAnsi="Times New Roman"/>
                <w:sz w:val="28"/>
                <w:szCs w:val="28"/>
              </w:rPr>
            </w:pPr>
            <w:r w:rsidRPr="00F479DE">
              <w:rPr>
                <w:rFonts w:ascii="Times New Roman" w:hAnsi="Times New Roman"/>
                <w:sz w:val="28"/>
                <w:szCs w:val="28"/>
              </w:rPr>
              <w:t>Фаза 5-го листа</w:t>
            </w:r>
          </w:p>
        </w:tc>
        <w:tc>
          <w:tcPr>
            <w:tcW w:w="708" w:type="dxa"/>
            <w:shd w:val="clear" w:color="auto" w:fill="auto"/>
          </w:tcPr>
          <w:p w:rsidR="0025157C" w:rsidRPr="00F479DE" w:rsidRDefault="0025157C" w:rsidP="0025157C">
            <w:pPr>
              <w:spacing w:after="0" w:line="240" w:lineRule="auto"/>
              <w:jc w:val="center"/>
              <w:rPr>
                <w:rFonts w:ascii="Times New Roman" w:hAnsi="Times New Roman"/>
                <w:sz w:val="28"/>
                <w:szCs w:val="28"/>
              </w:rPr>
            </w:pPr>
            <w:r w:rsidRPr="00F479DE">
              <w:rPr>
                <w:rFonts w:ascii="Times New Roman" w:hAnsi="Times New Roman"/>
                <w:sz w:val="28"/>
                <w:szCs w:val="28"/>
              </w:rPr>
              <w:t>0,3</w:t>
            </w:r>
          </w:p>
        </w:tc>
        <w:tc>
          <w:tcPr>
            <w:tcW w:w="1134" w:type="dxa"/>
            <w:shd w:val="clear" w:color="auto" w:fill="auto"/>
          </w:tcPr>
          <w:p w:rsidR="0025157C" w:rsidRPr="00F479DE" w:rsidRDefault="0025157C" w:rsidP="0025157C">
            <w:pPr>
              <w:spacing w:after="0" w:line="240" w:lineRule="auto"/>
              <w:jc w:val="center"/>
              <w:rPr>
                <w:rFonts w:ascii="Times New Roman" w:hAnsi="Times New Roman"/>
                <w:sz w:val="28"/>
                <w:szCs w:val="28"/>
              </w:rPr>
            </w:pPr>
            <w:r w:rsidRPr="00F479DE">
              <w:rPr>
                <w:rFonts w:ascii="Times New Roman" w:hAnsi="Times New Roman"/>
                <w:sz w:val="28"/>
                <w:szCs w:val="28"/>
              </w:rPr>
              <w:t>75</w:t>
            </w:r>
          </w:p>
        </w:tc>
        <w:tc>
          <w:tcPr>
            <w:tcW w:w="709" w:type="dxa"/>
            <w:shd w:val="clear" w:color="auto" w:fill="auto"/>
          </w:tcPr>
          <w:p w:rsidR="0025157C" w:rsidRPr="00F479DE" w:rsidRDefault="0025157C" w:rsidP="0025157C">
            <w:pPr>
              <w:spacing w:after="0" w:line="240" w:lineRule="auto"/>
              <w:jc w:val="center"/>
              <w:rPr>
                <w:rFonts w:ascii="Times New Roman" w:hAnsi="Times New Roman"/>
                <w:sz w:val="28"/>
                <w:szCs w:val="28"/>
              </w:rPr>
            </w:pPr>
            <w:r w:rsidRPr="00F479DE">
              <w:rPr>
                <w:rFonts w:ascii="Times New Roman" w:hAnsi="Times New Roman"/>
                <w:sz w:val="28"/>
                <w:szCs w:val="28"/>
              </w:rPr>
              <w:t>0,3</w:t>
            </w:r>
          </w:p>
        </w:tc>
        <w:tc>
          <w:tcPr>
            <w:tcW w:w="992" w:type="dxa"/>
            <w:shd w:val="clear" w:color="auto" w:fill="auto"/>
          </w:tcPr>
          <w:p w:rsidR="0025157C" w:rsidRPr="00F479DE" w:rsidRDefault="0025157C" w:rsidP="0025157C">
            <w:pPr>
              <w:spacing w:after="0" w:line="240" w:lineRule="auto"/>
              <w:jc w:val="center"/>
              <w:rPr>
                <w:rFonts w:ascii="Times New Roman" w:hAnsi="Times New Roman"/>
                <w:sz w:val="28"/>
                <w:szCs w:val="28"/>
              </w:rPr>
            </w:pPr>
            <w:r w:rsidRPr="00F479DE">
              <w:rPr>
                <w:rFonts w:ascii="Times New Roman" w:hAnsi="Times New Roman"/>
                <w:sz w:val="28"/>
                <w:szCs w:val="28"/>
              </w:rPr>
              <w:t>75</w:t>
            </w:r>
          </w:p>
        </w:tc>
        <w:tc>
          <w:tcPr>
            <w:tcW w:w="567" w:type="dxa"/>
            <w:shd w:val="clear" w:color="auto" w:fill="auto"/>
          </w:tcPr>
          <w:p w:rsidR="0025157C" w:rsidRPr="00F479DE" w:rsidRDefault="0025157C" w:rsidP="0025157C">
            <w:pPr>
              <w:spacing w:after="0" w:line="240" w:lineRule="auto"/>
              <w:jc w:val="center"/>
              <w:rPr>
                <w:rFonts w:ascii="Times New Roman" w:hAnsi="Times New Roman"/>
                <w:sz w:val="28"/>
                <w:szCs w:val="28"/>
              </w:rPr>
            </w:pPr>
            <w:r w:rsidRPr="00F479DE">
              <w:rPr>
                <w:rFonts w:ascii="Times New Roman" w:hAnsi="Times New Roman"/>
                <w:sz w:val="28"/>
                <w:szCs w:val="28"/>
              </w:rPr>
              <w:t>0,3</w:t>
            </w:r>
          </w:p>
        </w:tc>
        <w:tc>
          <w:tcPr>
            <w:tcW w:w="993" w:type="dxa"/>
            <w:shd w:val="clear" w:color="auto" w:fill="auto"/>
          </w:tcPr>
          <w:p w:rsidR="0025157C" w:rsidRPr="00F479DE" w:rsidRDefault="0025157C" w:rsidP="0025157C">
            <w:pPr>
              <w:spacing w:after="0" w:line="240" w:lineRule="auto"/>
              <w:jc w:val="center"/>
              <w:rPr>
                <w:rFonts w:ascii="Times New Roman" w:hAnsi="Times New Roman"/>
                <w:sz w:val="28"/>
                <w:szCs w:val="28"/>
              </w:rPr>
            </w:pPr>
            <w:r w:rsidRPr="00F479DE">
              <w:rPr>
                <w:rFonts w:ascii="Times New Roman" w:hAnsi="Times New Roman"/>
                <w:sz w:val="28"/>
                <w:szCs w:val="28"/>
              </w:rPr>
              <w:t>85</w:t>
            </w:r>
          </w:p>
        </w:tc>
        <w:tc>
          <w:tcPr>
            <w:tcW w:w="675" w:type="dxa"/>
            <w:shd w:val="clear" w:color="auto" w:fill="auto"/>
          </w:tcPr>
          <w:p w:rsidR="0025157C" w:rsidRPr="00F479DE" w:rsidRDefault="0025157C" w:rsidP="0025157C">
            <w:pPr>
              <w:spacing w:after="0" w:line="240" w:lineRule="auto"/>
              <w:jc w:val="center"/>
              <w:rPr>
                <w:rFonts w:ascii="Times New Roman" w:hAnsi="Times New Roman"/>
                <w:sz w:val="28"/>
                <w:szCs w:val="28"/>
              </w:rPr>
            </w:pPr>
            <w:r w:rsidRPr="00F479DE">
              <w:rPr>
                <w:rFonts w:ascii="Times New Roman" w:hAnsi="Times New Roman"/>
                <w:sz w:val="28"/>
                <w:szCs w:val="28"/>
              </w:rPr>
              <w:t>0,3</w:t>
            </w:r>
          </w:p>
        </w:tc>
        <w:tc>
          <w:tcPr>
            <w:tcW w:w="1167" w:type="dxa"/>
            <w:shd w:val="clear" w:color="auto" w:fill="auto"/>
          </w:tcPr>
          <w:p w:rsidR="0025157C" w:rsidRPr="00F479DE" w:rsidRDefault="0025157C" w:rsidP="0025157C">
            <w:pPr>
              <w:spacing w:after="0" w:line="240" w:lineRule="auto"/>
              <w:jc w:val="center"/>
              <w:rPr>
                <w:rFonts w:ascii="Times New Roman" w:hAnsi="Times New Roman"/>
                <w:sz w:val="28"/>
                <w:szCs w:val="28"/>
              </w:rPr>
            </w:pPr>
            <w:r w:rsidRPr="00F479DE">
              <w:rPr>
                <w:rFonts w:ascii="Times New Roman" w:hAnsi="Times New Roman"/>
                <w:sz w:val="28"/>
                <w:szCs w:val="28"/>
              </w:rPr>
              <w:t>75</w:t>
            </w:r>
          </w:p>
        </w:tc>
      </w:tr>
      <w:tr w:rsidR="00FF5FD7" w:rsidRPr="00F479DE" w:rsidTr="006C4237">
        <w:tc>
          <w:tcPr>
            <w:tcW w:w="2802" w:type="dxa"/>
            <w:tcBorders>
              <w:top w:val="single" w:sz="4" w:space="0" w:color="auto"/>
              <w:left w:val="single" w:sz="4" w:space="0" w:color="auto"/>
              <w:bottom w:val="single" w:sz="4" w:space="0" w:color="auto"/>
              <w:right w:val="single" w:sz="4" w:space="0" w:color="auto"/>
            </w:tcBorders>
            <w:shd w:val="clear" w:color="auto" w:fill="auto"/>
          </w:tcPr>
          <w:p w:rsidR="0025157C" w:rsidRPr="00F479DE" w:rsidRDefault="0025157C" w:rsidP="0025157C">
            <w:pPr>
              <w:spacing w:after="0" w:line="240" w:lineRule="auto"/>
              <w:rPr>
                <w:rFonts w:ascii="Times New Roman" w:hAnsi="Times New Roman"/>
                <w:sz w:val="28"/>
                <w:szCs w:val="28"/>
              </w:rPr>
            </w:pPr>
            <w:r w:rsidRPr="00F479DE">
              <w:rPr>
                <w:rFonts w:ascii="Times New Roman" w:hAnsi="Times New Roman"/>
                <w:sz w:val="28"/>
                <w:szCs w:val="28"/>
              </w:rPr>
              <w:t xml:space="preserve">Фаза 9-го листа, начало активного роста стебля, фаза выметывания метелки </w:t>
            </w:r>
          </w:p>
        </w:tc>
        <w:tc>
          <w:tcPr>
            <w:tcW w:w="708" w:type="dxa"/>
            <w:shd w:val="clear" w:color="auto" w:fill="auto"/>
          </w:tcPr>
          <w:p w:rsidR="0025157C" w:rsidRPr="00F479DE" w:rsidRDefault="0025157C" w:rsidP="0025157C">
            <w:pPr>
              <w:spacing w:after="0" w:line="240" w:lineRule="auto"/>
              <w:jc w:val="center"/>
              <w:rPr>
                <w:rFonts w:ascii="Times New Roman" w:hAnsi="Times New Roman"/>
                <w:sz w:val="28"/>
                <w:szCs w:val="28"/>
              </w:rPr>
            </w:pPr>
            <w:r w:rsidRPr="00F479DE">
              <w:rPr>
                <w:rFonts w:ascii="Times New Roman" w:hAnsi="Times New Roman"/>
                <w:sz w:val="28"/>
                <w:szCs w:val="28"/>
              </w:rPr>
              <w:t>0,4</w:t>
            </w:r>
          </w:p>
        </w:tc>
        <w:tc>
          <w:tcPr>
            <w:tcW w:w="1134" w:type="dxa"/>
            <w:shd w:val="clear" w:color="auto" w:fill="auto"/>
          </w:tcPr>
          <w:p w:rsidR="0025157C" w:rsidRPr="00F479DE" w:rsidRDefault="0025157C" w:rsidP="0025157C">
            <w:pPr>
              <w:spacing w:after="0" w:line="240" w:lineRule="auto"/>
              <w:jc w:val="center"/>
              <w:rPr>
                <w:rFonts w:ascii="Times New Roman" w:hAnsi="Times New Roman"/>
                <w:sz w:val="28"/>
                <w:szCs w:val="28"/>
              </w:rPr>
            </w:pPr>
            <w:r w:rsidRPr="00F479DE">
              <w:rPr>
                <w:rFonts w:ascii="Times New Roman" w:hAnsi="Times New Roman"/>
                <w:sz w:val="28"/>
                <w:szCs w:val="28"/>
              </w:rPr>
              <w:t>75</w:t>
            </w:r>
          </w:p>
        </w:tc>
        <w:tc>
          <w:tcPr>
            <w:tcW w:w="709" w:type="dxa"/>
            <w:shd w:val="clear" w:color="auto" w:fill="auto"/>
          </w:tcPr>
          <w:p w:rsidR="0025157C" w:rsidRPr="00F479DE" w:rsidRDefault="0025157C" w:rsidP="0025157C">
            <w:pPr>
              <w:spacing w:after="0" w:line="240" w:lineRule="auto"/>
              <w:jc w:val="center"/>
              <w:rPr>
                <w:rFonts w:ascii="Times New Roman" w:hAnsi="Times New Roman"/>
                <w:sz w:val="28"/>
                <w:szCs w:val="28"/>
              </w:rPr>
            </w:pPr>
            <w:r w:rsidRPr="00F479DE">
              <w:rPr>
                <w:rFonts w:ascii="Times New Roman" w:hAnsi="Times New Roman"/>
                <w:sz w:val="28"/>
                <w:szCs w:val="28"/>
              </w:rPr>
              <w:t>0,4</w:t>
            </w:r>
          </w:p>
        </w:tc>
        <w:tc>
          <w:tcPr>
            <w:tcW w:w="992" w:type="dxa"/>
            <w:shd w:val="clear" w:color="auto" w:fill="auto"/>
          </w:tcPr>
          <w:p w:rsidR="0025157C" w:rsidRPr="00F479DE" w:rsidRDefault="0025157C" w:rsidP="0025157C">
            <w:pPr>
              <w:spacing w:after="0" w:line="240" w:lineRule="auto"/>
              <w:jc w:val="center"/>
              <w:rPr>
                <w:rFonts w:ascii="Times New Roman" w:hAnsi="Times New Roman"/>
                <w:sz w:val="28"/>
                <w:szCs w:val="28"/>
              </w:rPr>
            </w:pPr>
            <w:r w:rsidRPr="00F479DE">
              <w:rPr>
                <w:rFonts w:ascii="Times New Roman" w:hAnsi="Times New Roman"/>
                <w:sz w:val="28"/>
                <w:szCs w:val="28"/>
              </w:rPr>
              <w:t>85</w:t>
            </w:r>
          </w:p>
        </w:tc>
        <w:tc>
          <w:tcPr>
            <w:tcW w:w="567" w:type="dxa"/>
            <w:shd w:val="clear" w:color="auto" w:fill="auto"/>
          </w:tcPr>
          <w:p w:rsidR="0025157C" w:rsidRPr="00F479DE" w:rsidRDefault="0025157C" w:rsidP="0025157C">
            <w:pPr>
              <w:spacing w:after="0" w:line="240" w:lineRule="auto"/>
              <w:jc w:val="center"/>
              <w:rPr>
                <w:rFonts w:ascii="Times New Roman" w:hAnsi="Times New Roman"/>
                <w:sz w:val="28"/>
                <w:szCs w:val="28"/>
              </w:rPr>
            </w:pPr>
            <w:r w:rsidRPr="00F479DE">
              <w:rPr>
                <w:rFonts w:ascii="Times New Roman" w:hAnsi="Times New Roman"/>
                <w:sz w:val="28"/>
                <w:szCs w:val="28"/>
              </w:rPr>
              <w:t>0,4</w:t>
            </w:r>
          </w:p>
        </w:tc>
        <w:tc>
          <w:tcPr>
            <w:tcW w:w="993" w:type="dxa"/>
            <w:shd w:val="clear" w:color="auto" w:fill="auto"/>
          </w:tcPr>
          <w:p w:rsidR="0025157C" w:rsidRPr="00F479DE" w:rsidRDefault="0025157C" w:rsidP="0025157C">
            <w:pPr>
              <w:spacing w:after="0" w:line="240" w:lineRule="auto"/>
              <w:jc w:val="center"/>
              <w:rPr>
                <w:rFonts w:ascii="Times New Roman" w:hAnsi="Times New Roman"/>
                <w:sz w:val="28"/>
                <w:szCs w:val="28"/>
              </w:rPr>
            </w:pPr>
            <w:r w:rsidRPr="00F479DE">
              <w:rPr>
                <w:rFonts w:ascii="Times New Roman" w:hAnsi="Times New Roman"/>
                <w:sz w:val="28"/>
                <w:szCs w:val="28"/>
              </w:rPr>
              <w:t>85</w:t>
            </w:r>
          </w:p>
        </w:tc>
        <w:tc>
          <w:tcPr>
            <w:tcW w:w="675" w:type="dxa"/>
            <w:shd w:val="clear" w:color="auto" w:fill="auto"/>
          </w:tcPr>
          <w:p w:rsidR="0025157C" w:rsidRPr="00F479DE" w:rsidRDefault="0025157C" w:rsidP="0025157C">
            <w:pPr>
              <w:spacing w:after="0" w:line="240" w:lineRule="auto"/>
              <w:jc w:val="center"/>
              <w:rPr>
                <w:rFonts w:ascii="Times New Roman" w:hAnsi="Times New Roman"/>
                <w:sz w:val="28"/>
                <w:szCs w:val="28"/>
              </w:rPr>
            </w:pPr>
            <w:r w:rsidRPr="00F479DE">
              <w:rPr>
                <w:rFonts w:ascii="Times New Roman" w:hAnsi="Times New Roman"/>
                <w:sz w:val="28"/>
                <w:szCs w:val="28"/>
              </w:rPr>
              <w:t>0,4</w:t>
            </w:r>
          </w:p>
        </w:tc>
        <w:tc>
          <w:tcPr>
            <w:tcW w:w="1167" w:type="dxa"/>
            <w:shd w:val="clear" w:color="auto" w:fill="auto"/>
          </w:tcPr>
          <w:p w:rsidR="0025157C" w:rsidRPr="00F479DE" w:rsidRDefault="0025157C" w:rsidP="0025157C">
            <w:pPr>
              <w:spacing w:after="0" w:line="240" w:lineRule="auto"/>
              <w:jc w:val="center"/>
              <w:rPr>
                <w:rFonts w:ascii="Times New Roman" w:hAnsi="Times New Roman"/>
                <w:sz w:val="28"/>
                <w:szCs w:val="28"/>
              </w:rPr>
            </w:pPr>
            <w:r w:rsidRPr="00F479DE">
              <w:rPr>
                <w:rFonts w:ascii="Times New Roman" w:hAnsi="Times New Roman"/>
                <w:sz w:val="28"/>
                <w:szCs w:val="28"/>
              </w:rPr>
              <w:t>75</w:t>
            </w:r>
          </w:p>
        </w:tc>
      </w:tr>
      <w:tr w:rsidR="00FF5FD7" w:rsidRPr="00F479DE" w:rsidTr="006C4237">
        <w:tc>
          <w:tcPr>
            <w:tcW w:w="2802" w:type="dxa"/>
            <w:tcBorders>
              <w:top w:val="single" w:sz="4" w:space="0" w:color="auto"/>
              <w:left w:val="single" w:sz="4" w:space="0" w:color="auto"/>
              <w:bottom w:val="single" w:sz="4" w:space="0" w:color="auto"/>
              <w:right w:val="single" w:sz="4" w:space="0" w:color="auto"/>
            </w:tcBorders>
            <w:shd w:val="clear" w:color="auto" w:fill="auto"/>
          </w:tcPr>
          <w:p w:rsidR="0025157C" w:rsidRPr="00F479DE" w:rsidRDefault="0025157C" w:rsidP="0025157C">
            <w:pPr>
              <w:spacing w:after="0" w:line="240" w:lineRule="auto"/>
              <w:rPr>
                <w:rFonts w:ascii="Times New Roman" w:hAnsi="Times New Roman"/>
                <w:sz w:val="28"/>
                <w:szCs w:val="28"/>
              </w:rPr>
            </w:pPr>
            <w:r w:rsidRPr="00F479DE">
              <w:rPr>
                <w:rFonts w:ascii="Times New Roman" w:hAnsi="Times New Roman"/>
                <w:sz w:val="28"/>
                <w:szCs w:val="28"/>
              </w:rPr>
              <w:t xml:space="preserve">Фаза налива зерна </w:t>
            </w:r>
          </w:p>
        </w:tc>
        <w:tc>
          <w:tcPr>
            <w:tcW w:w="708" w:type="dxa"/>
            <w:shd w:val="clear" w:color="auto" w:fill="auto"/>
          </w:tcPr>
          <w:p w:rsidR="0025157C" w:rsidRPr="00F479DE" w:rsidRDefault="0025157C" w:rsidP="0025157C">
            <w:pPr>
              <w:spacing w:after="0" w:line="240" w:lineRule="auto"/>
              <w:jc w:val="center"/>
              <w:rPr>
                <w:rFonts w:ascii="Times New Roman" w:hAnsi="Times New Roman"/>
                <w:sz w:val="28"/>
                <w:szCs w:val="28"/>
              </w:rPr>
            </w:pPr>
            <w:r w:rsidRPr="00F479DE">
              <w:rPr>
                <w:rFonts w:ascii="Times New Roman" w:hAnsi="Times New Roman"/>
                <w:sz w:val="28"/>
                <w:szCs w:val="28"/>
              </w:rPr>
              <w:t>0,5</w:t>
            </w:r>
          </w:p>
        </w:tc>
        <w:tc>
          <w:tcPr>
            <w:tcW w:w="1134" w:type="dxa"/>
            <w:shd w:val="clear" w:color="auto" w:fill="auto"/>
          </w:tcPr>
          <w:p w:rsidR="0025157C" w:rsidRPr="00F479DE" w:rsidRDefault="0025157C" w:rsidP="0025157C">
            <w:pPr>
              <w:spacing w:after="0" w:line="240" w:lineRule="auto"/>
              <w:jc w:val="center"/>
              <w:rPr>
                <w:rFonts w:ascii="Times New Roman" w:hAnsi="Times New Roman"/>
                <w:sz w:val="28"/>
                <w:szCs w:val="28"/>
              </w:rPr>
            </w:pPr>
            <w:r w:rsidRPr="00F479DE">
              <w:rPr>
                <w:rFonts w:ascii="Times New Roman" w:hAnsi="Times New Roman"/>
                <w:sz w:val="28"/>
                <w:szCs w:val="28"/>
              </w:rPr>
              <w:t>75</w:t>
            </w:r>
          </w:p>
        </w:tc>
        <w:tc>
          <w:tcPr>
            <w:tcW w:w="709" w:type="dxa"/>
            <w:shd w:val="clear" w:color="auto" w:fill="auto"/>
          </w:tcPr>
          <w:p w:rsidR="0025157C" w:rsidRPr="00F479DE" w:rsidRDefault="0025157C" w:rsidP="0025157C">
            <w:pPr>
              <w:spacing w:after="0" w:line="240" w:lineRule="auto"/>
              <w:jc w:val="center"/>
              <w:rPr>
                <w:rFonts w:ascii="Times New Roman" w:hAnsi="Times New Roman"/>
                <w:sz w:val="28"/>
                <w:szCs w:val="28"/>
              </w:rPr>
            </w:pPr>
            <w:r w:rsidRPr="00F479DE">
              <w:rPr>
                <w:rFonts w:ascii="Times New Roman" w:hAnsi="Times New Roman"/>
                <w:sz w:val="28"/>
                <w:szCs w:val="28"/>
              </w:rPr>
              <w:t>0,5</w:t>
            </w:r>
          </w:p>
        </w:tc>
        <w:tc>
          <w:tcPr>
            <w:tcW w:w="992" w:type="dxa"/>
            <w:shd w:val="clear" w:color="auto" w:fill="auto"/>
          </w:tcPr>
          <w:p w:rsidR="0025157C" w:rsidRPr="00F479DE" w:rsidRDefault="0025157C" w:rsidP="0025157C">
            <w:pPr>
              <w:spacing w:after="0" w:line="240" w:lineRule="auto"/>
              <w:jc w:val="center"/>
              <w:rPr>
                <w:rFonts w:ascii="Times New Roman" w:hAnsi="Times New Roman"/>
                <w:sz w:val="28"/>
                <w:szCs w:val="28"/>
              </w:rPr>
            </w:pPr>
            <w:r w:rsidRPr="00F479DE">
              <w:rPr>
                <w:rFonts w:ascii="Times New Roman" w:hAnsi="Times New Roman"/>
                <w:sz w:val="28"/>
                <w:szCs w:val="28"/>
              </w:rPr>
              <w:t>85</w:t>
            </w:r>
          </w:p>
        </w:tc>
        <w:tc>
          <w:tcPr>
            <w:tcW w:w="567" w:type="dxa"/>
            <w:shd w:val="clear" w:color="auto" w:fill="auto"/>
          </w:tcPr>
          <w:p w:rsidR="0025157C" w:rsidRPr="00F479DE" w:rsidRDefault="0025157C" w:rsidP="0025157C">
            <w:pPr>
              <w:spacing w:after="0" w:line="240" w:lineRule="auto"/>
              <w:jc w:val="center"/>
              <w:rPr>
                <w:rFonts w:ascii="Times New Roman" w:hAnsi="Times New Roman"/>
                <w:sz w:val="28"/>
                <w:szCs w:val="28"/>
              </w:rPr>
            </w:pPr>
            <w:r w:rsidRPr="00F479DE">
              <w:rPr>
                <w:rFonts w:ascii="Times New Roman" w:hAnsi="Times New Roman"/>
                <w:sz w:val="28"/>
                <w:szCs w:val="28"/>
              </w:rPr>
              <w:t>0,5</w:t>
            </w:r>
          </w:p>
        </w:tc>
        <w:tc>
          <w:tcPr>
            <w:tcW w:w="993" w:type="dxa"/>
            <w:shd w:val="clear" w:color="auto" w:fill="auto"/>
          </w:tcPr>
          <w:p w:rsidR="0025157C" w:rsidRPr="00F479DE" w:rsidRDefault="0025157C" w:rsidP="0025157C">
            <w:pPr>
              <w:spacing w:after="0" w:line="240" w:lineRule="auto"/>
              <w:jc w:val="center"/>
              <w:rPr>
                <w:rFonts w:ascii="Times New Roman" w:hAnsi="Times New Roman"/>
                <w:sz w:val="28"/>
                <w:szCs w:val="28"/>
              </w:rPr>
            </w:pPr>
            <w:r w:rsidRPr="00F479DE">
              <w:rPr>
                <w:rFonts w:ascii="Times New Roman" w:hAnsi="Times New Roman"/>
                <w:sz w:val="28"/>
                <w:szCs w:val="28"/>
              </w:rPr>
              <w:t>85</w:t>
            </w:r>
          </w:p>
        </w:tc>
        <w:tc>
          <w:tcPr>
            <w:tcW w:w="675" w:type="dxa"/>
            <w:shd w:val="clear" w:color="auto" w:fill="auto"/>
          </w:tcPr>
          <w:p w:rsidR="0025157C" w:rsidRPr="00F479DE" w:rsidRDefault="0025157C" w:rsidP="0025157C">
            <w:pPr>
              <w:spacing w:after="0" w:line="240" w:lineRule="auto"/>
              <w:jc w:val="center"/>
              <w:rPr>
                <w:rFonts w:ascii="Times New Roman" w:hAnsi="Times New Roman"/>
                <w:sz w:val="28"/>
                <w:szCs w:val="28"/>
              </w:rPr>
            </w:pPr>
            <w:r w:rsidRPr="00F479DE">
              <w:rPr>
                <w:rFonts w:ascii="Times New Roman" w:hAnsi="Times New Roman"/>
                <w:sz w:val="28"/>
                <w:szCs w:val="28"/>
              </w:rPr>
              <w:t>0,5</w:t>
            </w:r>
          </w:p>
        </w:tc>
        <w:tc>
          <w:tcPr>
            <w:tcW w:w="1167" w:type="dxa"/>
            <w:shd w:val="clear" w:color="auto" w:fill="auto"/>
          </w:tcPr>
          <w:p w:rsidR="0025157C" w:rsidRPr="00F479DE" w:rsidRDefault="0025157C" w:rsidP="0025157C">
            <w:pPr>
              <w:spacing w:after="0" w:line="240" w:lineRule="auto"/>
              <w:jc w:val="center"/>
              <w:rPr>
                <w:rFonts w:ascii="Times New Roman" w:hAnsi="Times New Roman"/>
                <w:sz w:val="28"/>
                <w:szCs w:val="28"/>
              </w:rPr>
            </w:pPr>
            <w:r w:rsidRPr="00F479DE">
              <w:rPr>
                <w:rFonts w:ascii="Times New Roman" w:hAnsi="Times New Roman"/>
                <w:sz w:val="28"/>
                <w:szCs w:val="28"/>
              </w:rPr>
              <w:t>75</w:t>
            </w:r>
          </w:p>
        </w:tc>
      </w:tr>
      <w:tr w:rsidR="00FF5FD7" w:rsidRPr="00F479DE" w:rsidTr="006C4237">
        <w:tc>
          <w:tcPr>
            <w:tcW w:w="2802" w:type="dxa"/>
            <w:tcBorders>
              <w:top w:val="single" w:sz="4" w:space="0" w:color="auto"/>
              <w:left w:val="single" w:sz="4" w:space="0" w:color="auto"/>
              <w:bottom w:val="single" w:sz="4" w:space="0" w:color="auto"/>
              <w:right w:val="single" w:sz="4" w:space="0" w:color="auto"/>
            </w:tcBorders>
            <w:shd w:val="clear" w:color="auto" w:fill="auto"/>
          </w:tcPr>
          <w:p w:rsidR="0025157C" w:rsidRPr="00F479DE" w:rsidRDefault="0025157C" w:rsidP="0025157C">
            <w:pPr>
              <w:spacing w:after="0" w:line="240" w:lineRule="auto"/>
              <w:rPr>
                <w:rFonts w:ascii="Times New Roman" w:hAnsi="Times New Roman"/>
                <w:sz w:val="28"/>
                <w:szCs w:val="28"/>
              </w:rPr>
            </w:pPr>
            <w:r w:rsidRPr="00F479DE">
              <w:rPr>
                <w:rFonts w:ascii="Times New Roman" w:hAnsi="Times New Roman"/>
                <w:sz w:val="28"/>
                <w:szCs w:val="28"/>
              </w:rPr>
              <w:t xml:space="preserve">Фаза молочной спелости </w:t>
            </w:r>
          </w:p>
        </w:tc>
        <w:tc>
          <w:tcPr>
            <w:tcW w:w="708" w:type="dxa"/>
            <w:shd w:val="clear" w:color="auto" w:fill="auto"/>
          </w:tcPr>
          <w:p w:rsidR="0025157C" w:rsidRPr="00F479DE" w:rsidRDefault="0025157C" w:rsidP="0025157C">
            <w:pPr>
              <w:spacing w:after="0" w:line="240" w:lineRule="auto"/>
              <w:jc w:val="center"/>
              <w:rPr>
                <w:rFonts w:ascii="Times New Roman" w:hAnsi="Times New Roman"/>
                <w:sz w:val="28"/>
                <w:szCs w:val="28"/>
              </w:rPr>
            </w:pPr>
            <w:r w:rsidRPr="00F479DE">
              <w:rPr>
                <w:rFonts w:ascii="Times New Roman" w:hAnsi="Times New Roman"/>
                <w:sz w:val="28"/>
                <w:szCs w:val="28"/>
              </w:rPr>
              <w:t>0,5</w:t>
            </w:r>
          </w:p>
        </w:tc>
        <w:tc>
          <w:tcPr>
            <w:tcW w:w="1134" w:type="dxa"/>
            <w:shd w:val="clear" w:color="auto" w:fill="auto"/>
          </w:tcPr>
          <w:p w:rsidR="0025157C" w:rsidRPr="00F479DE" w:rsidRDefault="0025157C" w:rsidP="0025157C">
            <w:pPr>
              <w:spacing w:after="0" w:line="240" w:lineRule="auto"/>
              <w:jc w:val="center"/>
              <w:rPr>
                <w:rFonts w:ascii="Times New Roman" w:hAnsi="Times New Roman"/>
                <w:sz w:val="28"/>
                <w:szCs w:val="28"/>
              </w:rPr>
            </w:pPr>
            <w:r w:rsidRPr="00F479DE">
              <w:rPr>
                <w:rFonts w:ascii="Times New Roman" w:hAnsi="Times New Roman"/>
                <w:sz w:val="28"/>
                <w:szCs w:val="28"/>
              </w:rPr>
              <w:t>75</w:t>
            </w:r>
          </w:p>
        </w:tc>
        <w:tc>
          <w:tcPr>
            <w:tcW w:w="709" w:type="dxa"/>
            <w:shd w:val="clear" w:color="auto" w:fill="auto"/>
          </w:tcPr>
          <w:p w:rsidR="0025157C" w:rsidRPr="00F479DE" w:rsidRDefault="0025157C" w:rsidP="0025157C">
            <w:pPr>
              <w:spacing w:after="0" w:line="240" w:lineRule="auto"/>
              <w:jc w:val="center"/>
              <w:rPr>
                <w:rFonts w:ascii="Times New Roman" w:hAnsi="Times New Roman"/>
                <w:sz w:val="28"/>
                <w:szCs w:val="28"/>
              </w:rPr>
            </w:pPr>
            <w:r w:rsidRPr="00F479DE">
              <w:rPr>
                <w:rFonts w:ascii="Times New Roman" w:hAnsi="Times New Roman"/>
                <w:sz w:val="28"/>
                <w:szCs w:val="28"/>
              </w:rPr>
              <w:t>0,5</w:t>
            </w:r>
          </w:p>
        </w:tc>
        <w:tc>
          <w:tcPr>
            <w:tcW w:w="992" w:type="dxa"/>
            <w:shd w:val="clear" w:color="auto" w:fill="auto"/>
          </w:tcPr>
          <w:p w:rsidR="0025157C" w:rsidRPr="00F479DE" w:rsidRDefault="0025157C" w:rsidP="0025157C">
            <w:pPr>
              <w:spacing w:after="0" w:line="240" w:lineRule="auto"/>
              <w:jc w:val="center"/>
              <w:rPr>
                <w:rFonts w:ascii="Times New Roman" w:hAnsi="Times New Roman"/>
                <w:sz w:val="28"/>
                <w:szCs w:val="28"/>
              </w:rPr>
            </w:pPr>
            <w:r w:rsidRPr="00F479DE">
              <w:rPr>
                <w:rFonts w:ascii="Times New Roman" w:hAnsi="Times New Roman"/>
                <w:sz w:val="28"/>
                <w:szCs w:val="28"/>
              </w:rPr>
              <w:t>75</w:t>
            </w:r>
          </w:p>
        </w:tc>
        <w:tc>
          <w:tcPr>
            <w:tcW w:w="567" w:type="dxa"/>
            <w:shd w:val="clear" w:color="auto" w:fill="auto"/>
          </w:tcPr>
          <w:p w:rsidR="0025157C" w:rsidRPr="00F479DE" w:rsidRDefault="0025157C" w:rsidP="0025157C">
            <w:pPr>
              <w:spacing w:after="0" w:line="240" w:lineRule="auto"/>
              <w:jc w:val="center"/>
              <w:rPr>
                <w:rFonts w:ascii="Times New Roman" w:hAnsi="Times New Roman"/>
                <w:sz w:val="28"/>
                <w:szCs w:val="28"/>
              </w:rPr>
            </w:pPr>
            <w:r w:rsidRPr="00F479DE">
              <w:rPr>
                <w:rFonts w:ascii="Times New Roman" w:hAnsi="Times New Roman"/>
                <w:sz w:val="28"/>
                <w:szCs w:val="28"/>
              </w:rPr>
              <w:t>0,5</w:t>
            </w:r>
          </w:p>
        </w:tc>
        <w:tc>
          <w:tcPr>
            <w:tcW w:w="993" w:type="dxa"/>
            <w:shd w:val="clear" w:color="auto" w:fill="auto"/>
          </w:tcPr>
          <w:p w:rsidR="0025157C" w:rsidRPr="00F479DE" w:rsidRDefault="0025157C" w:rsidP="0025157C">
            <w:pPr>
              <w:spacing w:after="0" w:line="240" w:lineRule="auto"/>
              <w:jc w:val="center"/>
              <w:rPr>
                <w:rFonts w:ascii="Times New Roman" w:hAnsi="Times New Roman"/>
                <w:sz w:val="28"/>
                <w:szCs w:val="28"/>
              </w:rPr>
            </w:pPr>
            <w:r w:rsidRPr="00F479DE">
              <w:rPr>
                <w:rFonts w:ascii="Times New Roman" w:hAnsi="Times New Roman"/>
                <w:sz w:val="28"/>
                <w:szCs w:val="28"/>
              </w:rPr>
              <w:t>85</w:t>
            </w:r>
          </w:p>
        </w:tc>
        <w:tc>
          <w:tcPr>
            <w:tcW w:w="675" w:type="dxa"/>
            <w:shd w:val="clear" w:color="auto" w:fill="auto"/>
          </w:tcPr>
          <w:p w:rsidR="0025157C" w:rsidRPr="00F479DE" w:rsidRDefault="0025157C" w:rsidP="0025157C">
            <w:pPr>
              <w:spacing w:after="0" w:line="240" w:lineRule="auto"/>
              <w:jc w:val="center"/>
              <w:rPr>
                <w:rFonts w:ascii="Times New Roman" w:hAnsi="Times New Roman"/>
                <w:sz w:val="28"/>
                <w:szCs w:val="28"/>
              </w:rPr>
            </w:pPr>
            <w:r w:rsidRPr="00F479DE">
              <w:rPr>
                <w:rFonts w:ascii="Times New Roman" w:hAnsi="Times New Roman"/>
                <w:sz w:val="28"/>
                <w:szCs w:val="28"/>
              </w:rPr>
              <w:t>0,5</w:t>
            </w:r>
          </w:p>
        </w:tc>
        <w:tc>
          <w:tcPr>
            <w:tcW w:w="1167" w:type="dxa"/>
            <w:shd w:val="clear" w:color="auto" w:fill="auto"/>
          </w:tcPr>
          <w:p w:rsidR="0025157C" w:rsidRPr="00F479DE" w:rsidRDefault="0025157C" w:rsidP="0025157C">
            <w:pPr>
              <w:spacing w:after="0" w:line="240" w:lineRule="auto"/>
              <w:jc w:val="center"/>
              <w:rPr>
                <w:rFonts w:ascii="Times New Roman" w:hAnsi="Times New Roman"/>
                <w:sz w:val="28"/>
                <w:szCs w:val="28"/>
              </w:rPr>
            </w:pPr>
            <w:r w:rsidRPr="00F479DE">
              <w:rPr>
                <w:rFonts w:ascii="Times New Roman" w:hAnsi="Times New Roman"/>
                <w:sz w:val="28"/>
                <w:szCs w:val="28"/>
              </w:rPr>
              <w:t>75</w:t>
            </w:r>
          </w:p>
        </w:tc>
      </w:tr>
      <w:tr w:rsidR="0025157C" w:rsidRPr="00F479DE" w:rsidTr="006C4237">
        <w:tc>
          <w:tcPr>
            <w:tcW w:w="2802" w:type="dxa"/>
            <w:tcBorders>
              <w:top w:val="single" w:sz="4" w:space="0" w:color="auto"/>
              <w:left w:val="single" w:sz="4" w:space="0" w:color="auto"/>
              <w:bottom w:val="single" w:sz="4" w:space="0" w:color="auto"/>
              <w:right w:val="single" w:sz="4" w:space="0" w:color="auto"/>
            </w:tcBorders>
            <w:shd w:val="clear" w:color="auto" w:fill="auto"/>
          </w:tcPr>
          <w:p w:rsidR="0025157C" w:rsidRPr="00F479DE" w:rsidRDefault="0025157C" w:rsidP="0025157C">
            <w:pPr>
              <w:spacing w:after="0" w:line="240" w:lineRule="auto"/>
              <w:rPr>
                <w:rFonts w:ascii="Times New Roman" w:hAnsi="Times New Roman"/>
                <w:sz w:val="28"/>
                <w:szCs w:val="28"/>
              </w:rPr>
            </w:pPr>
            <w:r w:rsidRPr="00F479DE">
              <w:rPr>
                <w:rFonts w:ascii="Times New Roman" w:hAnsi="Times New Roman"/>
                <w:sz w:val="28"/>
                <w:szCs w:val="28"/>
              </w:rPr>
              <w:t xml:space="preserve">Фаза восковой спелости </w:t>
            </w:r>
          </w:p>
        </w:tc>
        <w:tc>
          <w:tcPr>
            <w:tcW w:w="708" w:type="dxa"/>
            <w:shd w:val="clear" w:color="auto" w:fill="auto"/>
          </w:tcPr>
          <w:p w:rsidR="0025157C" w:rsidRPr="00F479DE" w:rsidRDefault="0025157C" w:rsidP="0025157C">
            <w:pPr>
              <w:spacing w:after="0" w:line="240" w:lineRule="auto"/>
              <w:jc w:val="center"/>
              <w:rPr>
                <w:rFonts w:ascii="Times New Roman" w:hAnsi="Times New Roman"/>
                <w:sz w:val="28"/>
                <w:szCs w:val="28"/>
              </w:rPr>
            </w:pPr>
            <w:r w:rsidRPr="00F479DE">
              <w:rPr>
                <w:rFonts w:ascii="Times New Roman" w:hAnsi="Times New Roman"/>
                <w:sz w:val="28"/>
                <w:szCs w:val="28"/>
              </w:rPr>
              <w:t>0,5</w:t>
            </w:r>
          </w:p>
        </w:tc>
        <w:tc>
          <w:tcPr>
            <w:tcW w:w="1134" w:type="dxa"/>
            <w:shd w:val="clear" w:color="auto" w:fill="auto"/>
          </w:tcPr>
          <w:p w:rsidR="0025157C" w:rsidRPr="00F479DE" w:rsidRDefault="0025157C" w:rsidP="0025157C">
            <w:pPr>
              <w:spacing w:after="0" w:line="240" w:lineRule="auto"/>
              <w:jc w:val="center"/>
              <w:rPr>
                <w:rFonts w:ascii="Times New Roman" w:hAnsi="Times New Roman"/>
                <w:sz w:val="28"/>
                <w:szCs w:val="28"/>
              </w:rPr>
            </w:pPr>
            <w:r w:rsidRPr="00F479DE">
              <w:rPr>
                <w:rFonts w:ascii="Times New Roman" w:hAnsi="Times New Roman"/>
                <w:sz w:val="28"/>
                <w:szCs w:val="28"/>
              </w:rPr>
              <w:t>75</w:t>
            </w:r>
          </w:p>
        </w:tc>
        <w:tc>
          <w:tcPr>
            <w:tcW w:w="709" w:type="dxa"/>
            <w:shd w:val="clear" w:color="auto" w:fill="auto"/>
          </w:tcPr>
          <w:p w:rsidR="0025157C" w:rsidRPr="00F479DE" w:rsidRDefault="0025157C" w:rsidP="0025157C">
            <w:pPr>
              <w:spacing w:after="0" w:line="240" w:lineRule="auto"/>
              <w:jc w:val="center"/>
              <w:rPr>
                <w:rFonts w:ascii="Times New Roman" w:hAnsi="Times New Roman"/>
                <w:sz w:val="28"/>
                <w:szCs w:val="28"/>
              </w:rPr>
            </w:pPr>
            <w:r w:rsidRPr="00F479DE">
              <w:rPr>
                <w:rFonts w:ascii="Times New Roman" w:hAnsi="Times New Roman"/>
                <w:sz w:val="28"/>
                <w:szCs w:val="28"/>
              </w:rPr>
              <w:t>0,5</w:t>
            </w:r>
          </w:p>
        </w:tc>
        <w:tc>
          <w:tcPr>
            <w:tcW w:w="992" w:type="dxa"/>
            <w:shd w:val="clear" w:color="auto" w:fill="auto"/>
          </w:tcPr>
          <w:p w:rsidR="0025157C" w:rsidRPr="00F479DE" w:rsidRDefault="0025157C" w:rsidP="0025157C">
            <w:pPr>
              <w:spacing w:after="0" w:line="240" w:lineRule="auto"/>
              <w:jc w:val="center"/>
              <w:rPr>
                <w:rFonts w:ascii="Times New Roman" w:hAnsi="Times New Roman"/>
                <w:sz w:val="28"/>
                <w:szCs w:val="28"/>
              </w:rPr>
            </w:pPr>
            <w:r w:rsidRPr="00F479DE">
              <w:rPr>
                <w:rFonts w:ascii="Times New Roman" w:hAnsi="Times New Roman"/>
                <w:sz w:val="28"/>
                <w:szCs w:val="28"/>
              </w:rPr>
              <w:t>75</w:t>
            </w:r>
          </w:p>
        </w:tc>
        <w:tc>
          <w:tcPr>
            <w:tcW w:w="567" w:type="dxa"/>
            <w:shd w:val="clear" w:color="auto" w:fill="auto"/>
          </w:tcPr>
          <w:p w:rsidR="0025157C" w:rsidRPr="00F479DE" w:rsidRDefault="0025157C" w:rsidP="0025157C">
            <w:pPr>
              <w:spacing w:after="0" w:line="240" w:lineRule="auto"/>
              <w:jc w:val="center"/>
              <w:rPr>
                <w:rFonts w:ascii="Times New Roman" w:hAnsi="Times New Roman"/>
                <w:sz w:val="28"/>
                <w:szCs w:val="28"/>
              </w:rPr>
            </w:pPr>
            <w:r w:rsidRPr="00F479DE">
              <w:rPr>
                <w:rFonts w:ascii="Times New Roman" w:hAnsi="Times New Roman"/>
                <w:sz w:val="28"/>
                <w:szCs w:val="28"/>
              </w:rPr>
              <w:t>0,5</w:t>
            </w:r>
          </w:p>
        </w:tc>
        <w:tc>
          <w:tcPr>
            <w:tcW w:w="993" w:type="dxa"/>
            <w:shd w:val="clear" w:color="auto" w:fill="auto"/>
          </w:tcPr>
          <w:p w:rsidR="0025157C" w:rsidRPr="00F479DE" w:rsidRDefault="0025157C" w:rsidP="0025157C">
            <w:pPr>
              <w:spacing w:after="0" w:line="240" w:lineRule="auto"/>
              <w:jc w:val="center"/>
              <w:rPr>
                <w:rFonts w:ascii="Times New Roman" w:hAnsi="Times New Roman"/>
                <w:sz w:val="28"/>
                <w:szCs w:val="28"/>
              </w:rPr>
            </w:pPr>
            <w:r w:rsidRPr="00F479DE">
              <w:rPr>
                <w:rFonts w:ascii="Times New Roman" w:hAnsi="Times New Roman"/>
                <w:sz w:val="28"/>
                <w:szCs w:val="28"/>
              </w:rPr>
              <w:t>85</w:t>
            </w:r>
          </w:p>
        </w:tc>
        <w:tc>
          <w:tcPr>
            <w:tcW w:w="675" w:type="dxa"/>
            <w:shd w:val="clear" w:color="auto" w:fill="auto"/>
          </w:tcPr>
          <w:p w:rsidR="0025157C" w:rsidRPr="00F479DE" w:rsidRDefault="0025157C" w:rsidP="0025157C">
            <w:pPr>
              <w:spacing w:after="0" w:line="240" w:lineRule="auto"/>
              <w:jc w:val="center"/>
              <w:rPr>
                <w:rFonts w:ascii="Times New Roman" w:hAnsi="Times New Roman"/>
                <w:sz w:val="28"/>
                <w:szCs w:val="28"/>
              </w:rPr>
            </w:pPr>
            <w:r w:rsidRPr="00F479DE">
              <w:rPr>
                <w:rFonts w:ascii="Times New Roman" w:hAnsi="Times New Roman"/>
                <w:sz w:val="28"/>
                <w:szCs w:val="28"/>
              </w:rPr>
              <w:t>0,5</w:t>
            </w:r>
          </w:p>
        </w:tc>
        <w:tc>
          <w:tcPr>
            <w:tcW w:w="1167" w:type="dxa"/>
            <w:shd w:val="clear" w:color="auto" w:fill="auto"/>
          </w:tcPr>
          <w:p w:rsidR="0025157C" w:rsidRPr="00F479DE" w:rsidRDefault="0025157C" w:rsidP="0025157C">
            <w:pPr>
              <w:spacing w:after="0" w:line="240" w:lineRule="auto"/>
              <w:jc w:val="center"/>
              <w:rPr>
                <w:rFonts w:ascii="Times New Roman" w:hAnsi="Times New Roman"/>
                <w:sz w:val="28"/>
                <w:szCs w:val="28"/>
              </w:rPr>
            </w:pPr>
            <w:r w:rsidRPr="00F479DE">
              <w:rPr>
                <w:rFonts w:ascii="Times New Roman" w:hAnsi="Times New Roman"/>
                <w:sz w:val="28"/>
                <w:szCs w:val="28"/>
              </w:rPr>
              <w:t>75</w:t>
            </w:r>
          </w:p>
        </w:tc>
      </w:tr>
    </w:tbl>
    <w:p w:rsidR="002E6F5C" w:rsidRPr="00F479DE" w:rsidRDefault="002E6F5C" w:rsidP="00B20225">
      <w:pPr>
        <w:spacing w:after="0" w:line="240" w:lineRule="auto"/>
        <w:ind w:firstLine="709"/>
        <w:jc w:val="both"/>
        <w:rPr>
          <w:rFonts w:ascii="Times New Roman" w:hAnsi="Times New Roman"/>
          <w:sz w:val="28"/>
          <w:szCs w:val="28"/>
        </w:rPr>
      </w:pPr>
    </w:p>
    <w:p w:rsidR="00F27B68" w:rsidRPr="00F479DE" w:rsidRDefault="00E83AC3" w:rsidP="00E83AC3">
      <w:pPr>
        <w:spacing w:after="0" w:line="240" w:lineRule="auto"/>
        <w:ind w:firstLine="709"/>
        <w:jc w:val="both"/>
        <w:rPr>
          <w:rFonts w:ascii="Times New Roman" w:hAnsi="Times New Roman"/>
          <w:sz w:val="28"/>
          <w:szCs w:val="28"/>
          <w:lang w:val="ru-RU"/>
        </w:rPr>
      </w:pPr>
      <w:r w:rsidRPr="00F479DE">
        <w:rPr>
          <w:rFonts w:ascii="Times New Roman" w:hAnsi="Times New Roman"/>
          <w:sz w:val="28"/>
          <w:szCs w:val="28"/>
          <w:lang w:val="ru-RU"/>
        </w:rPr>
        <w:t>В процессе роста и развития водопотребления культуры начинает увеличиваться и на критических этапах развития и достигает своего максимального уровня.</w:t>
      </w:r>
      <w:r w:rsidR="00D75866" w:rsidRPr="00F479DE">
        <w:rPr>
          <w:rFonts w:ascii="Times New Roman" w:hAnsi="Times New Roman"/>
          <w:sz w:val="28"/>
          <w:szCs w:val="28"/>
        </w:rPr>
        <w:t xml:space="preserve"> </w:t>
      </w:r>
      <w:r w:rsidR="00F27B68" w:rsidRPr="00F479DE">
        <w:rPr>
          <w:rFonts w:ascii="Times New Roman" w:hAnsi="Times New Roman"/>
          <w:sz w:val="28"/>
          <w:szCs w:val="28"/>
        </w:rPr>
        <w:t xml:space="preserve">Критический период развития </w:t>
      </w:r>
      <w:r w:rsidR="00F27B68" w:rsidRPr="00F479DE">
        <w:rPr>
          <w:rFonts w:ascii="Times New Roman" w:hAnsi="Times New Roman"/>
          <w:sz w:val="28"/>
          <w:szCs w:val="28"/>
          <w:lang w:val="ru-RU"/>
        </w:rPr>
        <w:t xml:space="preserve">длится от 30 до 10 дней до и 20 дней </w:t>
      </w:r>
      <w:r w:rsidR="00A2104B" w:rsidRPr="00F479DE">
        <w:rPr>
          <w:rFonts w:ascii="Times New Roman" w:hAnsi="Times New Roman"/>
          <w:sz w:val="28"/>
          <w:szCs w:val="28"/>
          <w:lang w:val="ru-RU"/>
        </w:rPr>
        <w:t>[</w:t>
      </w:r>
      <w:r w:rsidR="00436BEC" w:rsidRPr="00F479DE">
        <w:rPr>
          <w:rFonts w:ascii="Times New Roman" w:hAnsi="Times New Roman"/>
          <w:sz w:val="28"/>
          <w:szCs w:val="28"/>
          <w:lang w:val="ru-RU"/>
        </w:rPr>
        <w:t>202</w:t>
      </w:r>
      <w:r w:rsidR="00A2104B" w:rsidRPr="00F479DE">
        <w:rPr>
          <w:rFonts w:ascii="Times New Roman" w:hAnsi="Times New Roman"/>
          <w:sz w:val="28"/>
          <w:szCs w:val="28"/>
          <w:lang w:val="ru-RU"/>
        </w:rPr>
        <w:t xml:space="preserve">] </w:t>
      </w:r>
      <w:r w:rsidR="00F27B68" w:rsidRPr="00F479DE">
        <w:rPr>
          <w:rFonts w:ascii="Times New Roman" w:hAnsi="Times New Roman"/>
          <w:sz w:val="28"/>
          <w:szCs w:val="28"/>
          <w:lang w:val="ru-RU"/>
        </w:rPr>
        <w:t>после фазы выметывания метелки</w:t>
      </w:r>
      <w:r w:rsidR="00705ABF" w:rsidRPr="00F479DE">
        <w:rPr>
          <w:rFonts w:ascii="Times New Roman" w:hAnsi="Times New Roman"/>
          <w:sz w:val="28"/>
          <w:szCs w:val="28"/>
          <w:lang w:val="ru-RU"/>
        </w:rPr>
        <w:t xml:space="preserve"> [</w:t>
      </w:r>
      <w:r w:rsidR="00436BEC" w:rsidRPr="00F479DE">
        <w:rPr>
          <w:rFonts w:ascii="Times New Roman" w:hAnsi="Times New Roman"/>
          <w:sz w:val="28"/>
          <w:szCs w:val="28"/>
          <w:lang w:val="ru-RU"/>
        </w:rPr>
        <w:t>202</w:t>
      </w:r>
      <w:r w:rsidR="00705ABF" w:rsidRPr="00F479DE">
        <w:rPr>
          <w:rFonts w:ascii="Times New Roman" w:hAnsi="Times New Roman"/>
          <w:sz w:val="28"/>
          <w:szCs w:val="28"/>
          <w:lang w:val="ru-RU"/>
        </w:rPr>
        <w:t>]</w:t>
      </w:r>
      <w:r w:rsidR="00F27B68" w:rsidRPr="00F479DE">
        <w:rPr>
          <w:rFonts w:ascii="Times New Roman" w:hAnsi="Times New Roman"/>
          <w:sz w:val="28"/>
          <w:szCs w:val="28"/>
          <w:lang w:val="ru-RU"/>
        </w:rPr>
        <w:t xml:space="preserve">. </w:t>
      </w:r>
    </w:p>
    <w:p w:rsidR="00D75866" w:rsidRPr="00F479DE" w:rsidRDefault="00A2104B" w:rsidP="00A50829">
      <w:pPr>
        <w:spacing w:after="0" w:line="240" w:lineRule="auto"/>
        <w:ind w:firstLine="709"/>
        <w:jc w:val="both"/>
        <w:rPr>
          <w:rFonts w:ascii="Times New Roman" w:hAnsi="Times New Roman"/>
          <w:sz w:val="28"/>
          <w:szCs w:val="28"/>
          <w:lang w:val="ru-RU"/>
        </w:rPr>
      </w:pPr>
      <w:r w:rsidRPr="00F479DE">
        <w:rPr>
          <w:rFonts w:ascii="Times New Roman" w:hAnsi="Times New Roman"/>
          <w:sz w:val="28"/>
          <w:szCs w:val="28"/>
          <w:lang w:val="ru-RU"/>
        </w:rPr>
        <w:t>Наибольшее количество влаги [</w:t>
      </w:r>
      <w:r w:rsidR="007D367B" w:rsidRPr="00F479DE">
        <w:rPr>
          <w:rFonts w:ascii="Times New Roman" w:hAnsi="Times New Roman"/>
          <w:sz w:val="28"/>
          <w:szCs w:val="28"/>
          <w:lang w:val="ru-RU"/>
        </w:rPr>
        <w:t>1</w:t>
      </w:r>
      <w:r w:rsidR="00436BEC" w:rsidRPr="00F479DE">
        <w:rPr>
          <w:rFonts w:ascii="Times New Roman" w:hAnsi="Times New Roman"/>
          <w:sz w:val="28"/>
          <w:szCs w:val="28"/>
          <w:lang w:val="ru-RU"/>
        </w:rPr>
        <w:t>34</w:t>
      </w:r>
      <w:r w:rsidRPr="00F479DE">
        <w:rPr>
          <w:rFonts w:ascii="Times New Roman" w:hAnsi="Times New Roman"/>
          <w:sz w:val="28"/>
          <w:szCs w:val="28"/>
          <w:lang w:val="ru-RU"/>
        </w:rPr>
        <w:t>] растения</w:t>
      </w:r>
      <w:r w:rsidR="007406E3" w:rsidRPr="00F479DE">
        <w:rPr>
          <w:rFonts w:ascii="Times New Roman" w:hAnsi="Times New Roman"/>
          <w:sz w:val="28"/>
          <w:szCs w:val="28"/>
          <w:lang w:val="ru-RU"/>
        </w:rPr>
        <w:t>ми</w:t>
      </w:r>
      <w:r w:rsidRPr="00F479DE">
        <w:rPr>
          <w:rFonts w:ascii="Times New Roman" w:hAnsi="Times New Roman"/>
          <w:sz w:val="28"/>
          <w:szCs w:val="28"/>
          <w:lang w:val="ru-RU"/>
        </w:rPr>
        <w:t xml:space="preserve"> </w:t>
      </w:r>
      <w:r w:rsidR="00F27B68" w:rsidRPr="00F479DE">
        <w:rPr>
          <w:rFonts w:ascii="Times New Roman" w:hAnsi="Times New Roman"/>
          <w:sz w:val="28"/>
          <w:szCs w:val="28"/>
          <w:lang w:val="ru-RU"/>
        </w:rPr>
        <w:t>кукуруз</w:t>
      </w:r>
      <w:r w:rsidRPr="00F479DE">
        <w:rPr>
          <w:rFonts w:ascii="Times New Roman" w:hAnsi="Times New Roman"/>
          <w:sz w:val="28"/>
          <w:szCs w:val="28"/>
          <w:lang w:val="ru-RU"/>
        </w:rPr>
        <w:t>ы</w:t>
      </w:r>
      <w:r w:rsidR="00F27B68" w:rsidRPr="00F479DE">
        <w:rPr>
          <w:rFonts w:ascii="Times New Roman" w:hAnsi="Times New Roman"/>
          <w:sz w:val="28"/>
          <w:szCs w:val="28"/>
          <w:lang w:val="ru-RU"/>
        </w:rPr>
        <w:t xml:space="preserve"> </w:t>
      </w:r>
      <w:r w:rsidRPr="00F479DE">
        <w:rPr>
          <w:rFonts w:ascii="Times New Roman" w:hAnsi="Times New Roman"/>
          <w:sz w:val="28"/>
          <w:szCs w:val="28"/>
          <w:lang w:val="ru-RU"/>
        </w:rPr>
        <w:t>потребляют</w:t>
      </w:r>
      <w:r w:rsidR="007406E3" w:rsidRPr="00F479DE">
        <w:rPr>
          <w:rFonts w:ascii="Times New Roman" w:hAnsi="Times New Roman"/>
          <w:sz w:val="28"/>
          <w:szCs w:val="28"/>
          <w:lang w:val="ru-RU"/>
        </w:rPr>
        <w:t>ся</w:t>
      </w:r>
      <w:r w:rsidRPr="00F479DE">
        <w:rPr>
          <w:rFonts w:ascii="Times New Roman" w:hAnsi="Times New Roman"/>
          <w:sz w:val="28"/>
          <w:szCs w:val="28"/>
          <w:lang w:val="ru-RU"/>
        </w:rPr>
        <w:t xml:space="preserve"> в</w:t>
      </w:r>
      <w:r w:rsidR="00F27B68" w:rsidRPr="00F479DE">
        <w:rPr>
          <w:rFonts w:ascii="Times New Roman" w:hAnsi="Times New Roman"/>
          <w:sz w:val="28"/>
          <w:szCs w:val="28"/>
          <w:lang w:val="ru-RU"/>
        </w:rPr>
        <w:t xml:space="preserve"> периоды «</w:t>
      </w:r>
      <w:r w:rsidR="00C15290" w:rsidRPr="00F479DE">
        <w:rPr>
          <w:rFonts w:ascii="Times New Roman" w:hAnsi="Times New Roman"/>
          <w:sz w:val="28"/>
          <w:szCs w:val="28"/>
          <w:lang w:val="ru-RU"/>
        </w:rPr>
        <w:t>ф</w:t>
      </w:r>
      <w:r w:rsidR="00F27B68" w:rsidRPr="00F479DE">
        <w:rPr>
          <w:rFonts w:ascii="Times New Roman" w:hAnsi="Times New Roman"/>
          <w:sz w:val="28"/>
          <w:szCs w:val="28"/>
          <w:lang w:val="ru-RU"/>
        </w:rPr>
        <w:t>аза 9-го листа, начало активного роста стебля, фаза выметывания метелки», «</w:t>
      </w:r>
      <w:r w:rsidR="00C15290" w:rsidRPr="00F479DE">
        <w:rPr>
          <w:rFonts w:ascii="Times New Roman" w:hAnsi="Times New Roman"/>
          <w:sz w:val="28"/>
          <w:szCs w:val="28"/>
          <w:lang w:val="ru-RU"/>
        </w:rPr>
        <w:t>ф</w:t>
      </w:r>
      <w:r w:rsidR="00F27B68" w:rsidRPr="00F479DE">
        <w:rPr>
          <w:rFonts w:ascii="Times New Roman" w:hAnsi="Times New Roman"/>
          <w:sz w:val="28"/>
          <w:szCs w:val="28"/>
          <w:lang w:val="ru-RU"/>
        </w:rPr>
        <w:t xml:space="preserve">аза налива зерна» </w:t>
      </w:r>
      <w:r w:rsidRPr="00F479DE">
        <w:rPr>
          <w:rFonts w:ascii="Times New Roman" w:hAnsi="Times New Roman"/>
          <w:sz w:val="28"/>
          <w:szCs w:val="28"/>
          <w:lang w:val="ru-RU"/>
        </w:rPr>
        <w:t>и</w:t>
      </w:r>
      <w:r w:rsidR="00F27B68" w:rsidRPr="00F479DE">
        <w:rPr>
          <w:rFonts w:ascii="Times New Roman" w:hAnsi="Times New Roman"/>
          <w:sz w:val="28"/>
          <w:szCs w:val="28"/>
          <w:lang w:val="ru-RU"/>
        </w:rPr>
        <w:t xml:space="preserve"> «</w:t>
      </w:r>
      <w:r w:rsidR="00C15290" w:rsidRPr="00F479DE">
        <w:rPr>
          <w:rFonts w:ascii="Times New Roman" w:hAnsi="Times New Roman"/>
          <w:sz w:val="28"/>
          <w:szCs w:val="28"/>
          <w:lang w:val="ru-RU"/>
        </w:rPr>
        <w:t>ф</w:t>
      </w:r>
      <w:r w:rsidR="00F27B68" w:rsidRPr="00F479DE">
        <w:rPr>
          <w:rFonts w:ascii="Times New Roman" w:hAnsi="Times New Roman"/>
          <w:sz w:val="28"/>
          <w:szCs w:val="28"/>
          <w:lang w:val="ru-RU"/>
        </w:rPr>
        <w:t>аз</w:t>
      </w:r>
      <w:r w:rsidRPr="00F479DE">
        <w:rPr>
          <w:rFonts w:ascii="Times New Roman" w:hAnsi="Times New Roman"/>
          <w:sz w:val="28"/>
          <w:szCs w:val="28"/>
          <w:lang w:val="ru-RU"/>
        </w:rPr>
        <w:t>а</w:t>
      </w:r>
      <w:r w:rsidR="00F27B68" w:rsidRPr="00F479DE">
        <w:rPr>
          <w:rFonts w:ascii="Times New Roman" w:hAnsi="Times New Roman"/>
          <w:sz w:val="28"/>
          <w:szCs w:val="28"/>
          <w:lang w:val="ru-RU"/>
        </w:rPr>
        <w:t xml:space="preserve"> молочной спелости»</w:t>
      </w:r>
      <w:r w:rsidRPr="00F479DE">
        <w:rPr>
          <w:rFonts w:ascii="Times New Roman" w:hAnsi="Times New Roman"/>
          <w:sz w:val="28"/>
          <w:szCs w:val="28"/>
          <w:lang w:val="ru-RU"/>
        </w:rPr>
        <w:t xml:space="preserve"> [</w:t>
      </w:r>
      <w:r w:rsidR="00BE507E" w:rsidRPr="00F479DE">
        <w:rPr>
          <w:rFonts w:ascii="Times New Roman" w:hAnsi="Times New Roman"/>
          <w:sz w:val="28"/>
          <w:szCs w:val="28"/>
          <w:lang w:val="ru-RU"/>
        </w:rPr>
        <w:t>134</w:t>
      </w:r>
      <w:r w:rsidRPr="00F479DE">
        <w:rPr>
          <w:rFonts w:ascii="Times New Roman" w:hAnsi="Times New Roman"/>
          <w:sz w:val="28"/>
          <w:szCs w:val="28"/>
          <w:lang w:val="ru-RU"/>
        </w:rPr>
        <w:t>]</w:t>
      </w:r>
      <w:r w:rsidR="00F27B68" w:rsidRPr="00F479DE">
        <w:rPr>
          <w:rFonts w:ascii="Times New Roman" w:hAnsi="Times New Roman"/>
          <w:sz w:val="28"/>
          <w:szCs w:val="28"/>
          <w:lang w:val="ru-RU"/>
        </w:rPr>
        <w:t xml:space="preserve">. </w:t>
      </w:r>
      <w:r w:rsidR="00B63B97" w:rsidRPr="00F479DE">
        <w:rPr>
          <w:rFonts w:ascii="Times New Roman" w:hAnsi="Times New Roman"/>
          <w:sz w:val="28"/>
          <w:szCs w:val="28"/>
          <w:lang w:val="ru-RU"/>
        </w:rPr>
        <w:t xml:space="preserve">Рост </w:t>
      </w:r>
      <w:r w:rsidR="00B63B97" w:rsidRPr="00F479DE">
        <w:rPr>
          <w:rFonts w:ascii="Times New Roman" w:hAnsi="Times New Roman"/>
          <w:sz w:val="28"/>
          <w:szCs w:val="28"/>
          <w:lang w:val="ru-RU"/>
        </w:rPr>
        <w:lastRenderedPageBreak/>
        <w:t xml:space="preserve">наземной части во много раз начинает опрежать рост корневой системы растений. </w:t>
      </w:r>
      <w:r w:rsidR="00D75866" w:rsidRPr="00F479DE">
        <w:rPr>
          <w:rFonts w:ascii="Times New Roman" w:hAnsi="Times New Roman"/>
          <w:sz w:val="28"/>
          <w:szCs w:val="28"/>
        </w:rPr>
        <w:t>В эт</w:t>
      </w:r>
      <w:r w:rsidR="00DB5CA8" w:rsidRPr="00F479DE">
        <w:rPr>
          <w:rFonts w:ascii="Times New Roman" w:hAnsi="Times New Roman"/>
          <w:sz w:val="28"/>
          <w:szCs w:val="28"/>
        </w:rPr>
        <w:t>от</w:t>
      </w:r>
      <w:r w:rsidR="00D75866" w:rsidRPr="00F479DE">
        <w:rPr>
          <w:rFonts w:ascii="Times New Roman" w:hAnsi="Times New Roman"/>
          <w:sz w:val="28"/>
          <w:szCs w:val="28"/>
        </w:rPr>
        <w:t xml:space="preserve"> период в варианте 2 предполивной порог влажности поддерживали на уровне 85% </w:t>
      </w:r>
      <w:r w:rsidR="00DB5CA8" w:rsidRPr="00F479DE">
        <w:rPr>
          <w:rFonts w:ascii="Times New Roman" w:hAnsi="Times New Roman"/>
          <w:sz w:val="28"/>
          <w:szCs w:val="28"/>
          <w:lang w:val="ru-RU"/>
        </w:rPr>
        <w:t xml:space="preserve">от </w:t>
      </w:r>
      <w:r w:rsidR="00DB5CA8" w:rsidRPr="00F479DE">
        <w:rPr>
          <w:rFonts w:ascii="Times New Roman" w:hAnsi="Times New Roman"/>
          <w:sz w:val="28"/>
          <w:szCs w:val="28"/>
        </w:rPr>
        <w:t>НВ</w:t>
      </w:r>
      <w:r w:rsidR="00D75866" w:rsidRPr="00F479DE">
        <w:rPr>
          <w:rFonts w:ascii="Times New Roman" w:hAnsi="Times New Roman"/>
          <w:sz w:val="28"/>
          <w:szCs w:val="28"/>
        </w:rPr>
        <w:t xml:space="preserve"> в увлажняемом слое 0,5</w:t>
      </w:r>
      <w:r w:rsidR="002E6F5C" w:rsidRPr="00F479DE">
        <w:rPr>
          <w:rFonts w:ascii="Times New Roman" w:hAnsi="Times New Roman"/>
          <w:sz w:val="28"/>
          <w:szCs w:val="28"/>
          <w:lang w:val="ru-RU"/>
        </w:rPr>
        <w:t xml:space="preserve"> </w:t>
      </w:r>
      <w:r w:rsidR="00D75866" w:rsidRPr="00F479DE">
        <w:rPr>
          <w:rFonts w:ascii="Times New Roman" w:hAnsi="Times New Roman"/>
          <w:sz w:val="28"/>
          <w:szCs w:val="28"/>
        </w:rPr>
        <w:t xml:space="preserve">м. В эти фазы величина расчетного слоя почвы </w:t>
      </w:r>
      <w:r w:rsidR="00A50829" w:rsidRPr="00F479DE">
        <w:rPr>
          <w:rFonts w:ascii="Times New Roman" w:hAnsi="Times New Roman"/>
          <w:sz w:val="28"/>
          <w:szCs w:val="28"/>
          <w:lang w:val="ru-RU"/>
        </w:rPr>
        <w:t>[</w:t>
      </w:r>
      <w:r w:rsidR="007D367B" w:rsidRPr="00F479DE">
        <w:rPr>
          <w:rFonts w:ascii="Times New Roman" w:hAnsi="Times New Roman"/>
          <w:sz w:val="28"/>
          <w:szCs w:val="28"/>
          <w:lang w:val="ru-RU"/>
        </w:rPr>
        <w:t>1</w:t>
      </w:r>
      <w:r w:rsidR="008D3221" w:rsidRPr="00F479DE">
        <w:rPr>
          <w:rFonts w:ascii="Times New Roman" w:hAnsi="Times New Roman"/>
          <w:sz w:val="28"/>
          <w:szCs w:val="28"/>
          <w:lang w:val="ru-RU"/>
        </w:rPr>
        <w:t>96</w:t>
      </w:r>
      <w:r w:rsidR="00A50829" w:rsidRPr="00F479DE">
        <w:rPr>
          <w:rFonts w:ascii="Times New Roman" w:hAnsi="Times New Roman"/>
          <w:sz w:val="28"/>
          <w:szCs w:val="28"/>
          <w:lang w:val="ru-RU"/>
        </w:rPr>
        <w:t>]</w:t>
      </w:r>
      <w:r w:rsidR="008C4C14" w:rsidRPr="00F479DE">
        <w:rPr>
          <w:rFonts w:ascii="Times New Roman" w:hAnsi="Times New Roman"/>
          <w:sz w:val="28"/>
          <w:szCs w:val="28"/>
          <w:lang w:val="ru-RU"/>
        </w:rPr>
        <w:t xml:space="preserve"> </w:t>
      </w:r>
      <w:r w:rsidR="00D75866" w:rsidRPr="00F479DE">
        <w:rPr>
          <w:rFonts w:ascii="Times New Roman" w:hAnsi="Times New Roman"/>
          <w:sz w:val="28"/>
          <w:szCs w:val="28"/>
        </w:rPr>
        <w:t>и поливные нормы увелич</w:t>
      </w:r>
      <w:r w:rsidR="008C4C14" w:rsidRPr="00F479DE">
        <w:rPr>
          <w:rFonts w:ascii="Times New Roman" w:hAnsi="Times New Roman"/>
          <w:sz w:val="28"/>
          <w:szCs w:val="28"/>
          <w:lang w:val="ru-RU"/>
        </w:rPr>
        <w:t>ивались</w:t>
      </w:r>
      <w:r w:rsidR="00D75866" w:rsidRPr="00F479DE">
        <w:rPr>
          <w:rFonts w:ascii="Times New Roman" w:hAnsi="Times New Roman"/>
          <w:sz w:val="28"/>
          <w:szCs w:val="28"/>
        </w:rPr>
        <w:t xml:space="preserve"> </w:t>
      </w:r>
      <w:r w:rsidR="008C4C14" w:rsidRPr="00F479DE">
        <w:rPr>
          <w:rFonts w:ascii="Times New Roman" w:hAnsi="Times New Roman"/>
          <w:sz w:val="28"/>
          <w:szCs w:val="28"/>
          <w:lang w:val="ru-RU"/>
        </w:rPr>
        <w:t>согласно</w:t>
      </w:r>
      <w:r w:rsidR="00D75866" w:rsidRPr="00F479DE">
        <w:rPr>
          <w:rFonts w:ascii="Times New Roman" w:hAnsi="Times New Roman"/>
          <w:sz w:val="28"/>
          <w:szCs w:val="28"/>
        </w:rPr>
        <w:t xml:space="preserve"> </w:t>
      </w:r>
      <w:r w:rsidR="00BF26E9" w:rsidRPr="00F479DE">
        <w:rPr>
          <w:rFonts w:ascii="Times New Roman" w:hAnsi="Times New Roman"/>
          <w:sz w:val="28"/>
          <w:szCs w:val="28"/>
          <w:lang w:val="ru-RU"/>
        </w:rPr>
        <w:t>водопотреблени</w:t>
      </w:r>
      <w:r w:rsidR="008C4C14" w:rsidRPr="00F479DE">
        <w:rPr>
          <w:rFonts w:ascii="Times New Roman" w:hAnsi="Times New Roman"/>
          <w:sz w:val="28"/>
          <w:szCs w:val="28"/>
          <w:lang w:val="ru-RU"/>
        </w:rPr>
        <w:t>я</w:t>
      </w:r>
      <w:r w:rsidR="00D75866" w:rsidRPr="00F479DE">
        <w:rPr>
          <w:rFonts w:ascii="Times New Roman" w:hAnsi="Times New Roman"/>
          <w:sz w:val="28"/>
          <w:szCs w:val="28"/>
        </w:rPr>
        <w:t xml:space="preserve"> растений</w:t>
      </w:r>
      <w:r w:rsidR="004B4856" w:rsidRPr="00F479DE">
        <w:rPr>
          <w:rFonts w:ascii="Times New Roman" w:hAnsi="Times New Roman"/>
          <w:sz w:val="28"/>
          <w:szCs w:val="28"/>
          <w:lang w:val="ru-RU"/>
        </w:rPr>
        <w:t xml:space="preserve"> [</w:t>
      </w:r>
      <w:r w:rsidR="000F1217" w:rsidRPr="00F479DE">
        <w:rPr>
          <w:rFonts w:ascii="Times New Roman" w:hAnsi="Times New Roman"/>
          <w:sz w:val="28"/>
          <w:szCs w:val="28"/>
          <w:lang w:val="ru-RU"/>
        </w:rPr>
        <w:t>203</w:t>
      </w:r>
      <w:r w:rsidR="00236FB6" w:rsidRPr="00F479DE">
        <w:rPr>
          <w:rFonts w:ascii="Times New Roman" w:hAnsi="Times New Roman"/>
          <w:sz w:val="28"/>
          <w:szCs w:val="28"/>
          <w:lang w:val="ru-RU"/>
        </w:rPr>
        <w:t xml:space="preserve">, </w:t>
      </w:r>
      <w:r w:rsidR="000F1217" w:rsidRPr="00F479DE">
        <w:rPr>
          <w:rFonts w:ascii="Times New Roman" w:hAnsi="Times New Roman"/>
          <w:sz w:val="28"/>
          <w:szCs w:val="28"/>
          <w:lang w:val="ru-RU"/>
        </w:rPr>
        <w:t>204</w:t>
      </w:r>
      <w:r w:rsidR="004B4856" w:rsidRPr="00F479DE">
        <w:rPr>
          <w:rFonts w:ascii="Times New Roman" w:hAnsi="Times New Roman"/>
          <w:sz w:val="28"/>
          <w:szCs w:val="28"/>
          <w:lang w:val="ru-RU"/>
        </w:rPr>
        <w:t>]</w:t>
      </w:r>
      <w:r w:rsidR="00D75866" w:rsidRPr="00F479DE">
        <w:rPr>
          <w:rFonts w:ascii="Times New Roman" w:hAnsi="Times New Roman"/>
          <w:sz w:val="28"/>
          <w:szCs w:val="28"/>
        </w:rPr>
        <w:t>.</w:t>
      </w:r>
      <w:r w:rsidR="00AC66DF" w:rsidRPr="00F479DE">
        <w:rPr>
          <w:rFonts w:ascii="Times New Roman" w:hAnsi="Times New Roman"/>
          <w:sz w:val="28"/>
          <w:szCs w:val="28"/>
          <w:lang w:val="ru-RU"/>
        </w:rPr>
        <w:t xml:space="preserve"> </w:t>
      </w:r>
    </w:p>
    <w:p w:rsidR="00D75866" w:rsidRPr="00F479DE" w:rsidRDefault="00F27B68" w:rsidP="00B20225">
      <w:pPr>
        <w:spacing w:after="0" w:line="240" w:lineRule="auto"/>
        <w:ind w:firstLine="709"/>
        <w:jc w:val="both"/>
        <w:rPr>
          <w:rFonts w:ascii="Times New Roman" w:hAnsi="Times New Roman"/>
          <w:sz w:val="28"/>
          <w:szCs w:val="28"/>
          <w:lang w:val="ru-RU"/>
        </w:rPr>
      </w:pPr>
      <w:r w:rsidRPr="00F479DE">
        <w:rPr>
          <w:rFonts w:ascii="Times New Roman" w:hAnsi="Times New Roman"/>
          <w:sz w:val="28"/>
          <w:szCs w:val="28"/>
          <w:lang w:val="ru-RU"/>
        </w:rPr>
        <w:t xml:space="preserve">После наступления </w:t>
      </w:r>
      <w:r w:rsidR="00D75866" w:rsidRPr="00F479DE">
        <w:rPr>
          <w:rFonts w:ascii="Times New Roman" w:hAnsi="Times New Roman"/>
          <w:sz w:val="28"/>
          <w:szCs w:val="28"/>
        </w:rPr>
        <w:t>фаз</w:t>
      </w:r>
      <w:r w:rsidRPr="00F479DE">
        <w:rPr>
          <w:rFonts w:ascii="Times New Roman" w:hAnsi="Times New Roman"/>
          <w:sz w:val="28"/>
          <w:szCs w:val="28"/>
          <w:lang w:val="ru-RU"/>
        </w:rPr>
        <w:t>ы</w:t>
      </w:r>
      <w:r w:rsidR="00D75866" w:rsidRPr="00F479DE">
        <w:rPr>
          <w:rFonts w:ascii="Times New Roman" w:hAnsi="Times New Roman"/>
          <w:sz w:val="28"/>
          <w:szCs w:val="28"/>
        </w:rPr>
        <w:t xml:space="preserve"> «молочно – восковой спелости», суммарное водоп</w:t>
      </w:r>
      <w:r w:rsidR="00DB5CA8" w:rsidRPr="00F479DE">
        <w:rPr>
          <w:rFonts w:ascii="Times New Roman" w:hAnsi="Times New Roman"/>
          <w:sz w:val="28"/>
          <w:szCs w:val="28"/>
        </w:rPr>
        <w:t>от</w:t>
      </w:r>
      <w:r w:rsidR="00D75866" w:rsidRPr="00F479DE">
        <w:rPr>
          <w:rFonts w:ascii="Times New Roman" w:hAnsi="Times New Roman"/>
          <w:sz w:val="28"/>
          <w:szCs w:val="28"/>
        </w:rPr>
        <w:t>ребление кукурузы снижается, рост корневой системы стабилизируется. В эт</w:t>
      </w:r>
      <w:r w:rsidR="00DB5CA8" w:rsidRPr="00F479DE">
        <w:rPr>
          <w:rFonts w:ascii="Times New Roman" w:hAnsi="Times New Roman"/>
          <w:sz w:val="28"/>
          <w:szCs w:val="28"/>
        </w:rPr>
        <w:t>от</w:t>
      </w:r>
      <w:r w:rsidR="00D75866" w:rsidRPr="00F479DE">
        <w:rPr>
          <w:rFonts w:ascii="Times New Roman" w:hAnsi="Times New Roman"/>
          <w:sz w:val="28"/>
          <w:szCs w:val="28"/>
        </w:rPr>
        <w:t xml:space="preserve"> период вегетации влажность почвы в варианте 2 снижалась до уровня 75% </w:t>
      </w:r>
      <w:r w:rsidR="00972BB2" w:rsidRPr="00F479DE">
        <w:rPr>
          <w:rFonts w:ascii="Times New Roman" w:hAnsi="Times New Roman"/>
          <w:sz w:val="28"/>
          <w:szCs w:val="28"/>
          <w:lang w:val="ru-RU"/>
        </w:rPr>
        <w:t>от</w:t>
      </w:r>
      <w:r w:rsidR="00DB5CA8" w:rsidRPr="00F479DE">
        <w:rPr>
          <w:rFonts w:ascii="Times New Roman" w:hAnsi="Times New Roman"/>
          <w:sz w:val="28"/>
          <w:szCs w:val="28"/>
        </w:rPr>
        <w:t xml:space="preserve"> НВ</w:t>
      </w:r>
      <w:r w:rsidR="00D75866" w:rsidRPr="00F479DE">
        <w:rPr>
          <w:rFonts w:ascii="Times New Roman" w:hAnsi="Times New Roman"/>
          <w:sz w:val="28"/>
          <w:szCs w:val="28"/>
        </w:rPr>
        <w:t xml:space="preserve">, слой активного увлажнения остался на уровне 0,5 м. </w:t>
      </w:r>
    </w:p>
    <w:p w:rsidR="00EA68A0" w:rsidRPr="00F479DE" w:rsidRDefault="006B587C" w:rsidP="006B587C">
      <w:pPr>
        <w:spacing w:after="0" w:line="240" w:lineRule="auto"/>
        <w:ind w:firstLine="709"/>
        <w:jc w:val="both"/>
        <w:rPr>
          <w:rFonts w:ascii="Times New Roman" w:eastAsia="Times New Roman" w:hAnsi="Times New Roman"/>
          <w:snapToGrid w:val="0"/>
          <w:sz w:val="28"/>
          <w:szCs w:val="28"/>
          <w:lang w:val="ru-RU" w:eastAsia="ru-RU"/>
        </w:rPr>
      </w:pPr>
      <w:r w:rsidRPr="00F479DE">
        <w:rPr>
          <w:rFonts w:ascii="Times New Roman" w:eastAsia="Times New Roman" w:hAnsi="Times New Roman"/>
          <w:snapToGrid w:val="0"/>
          <w:sz w:val="28"/>
          <w:szCs w:val="28"/>
          <w:lang w:val="ru-RU" w:eastAsia="ru-RU"/>
        </w:rPr>
        <w:t xml:space="preserve">В условиях </w:t>
      </w:r>
      <w:r w:rsidR="00390793" w:rsidRPr="00F479DE">
        <w:rPr>
          <w:rFonts w:ascii="Times New Roman" w:eastAsia="Times New Roman" w:hAnsi="Times New Roman"/>
          <w:snapToGrid w:val="0"/>
          <w:sz w:val="28"/>
          <w:szCs w:val="28"/>
          <w:lang w:val="ru-RU" w:eastAsia="ru-RU"/>
        </w:rPr>
        <w:t>Ж</w:t>
      </w:r>
      <w:r w:rsidRPr="00F479DE">
        <w:rPr>
          <w:rFonts w:ascii="Times New Roman" w:eastAsia="Times New Roman" w:hAnsi="Times New Roman"/>
          <w:snapToGrid w:val="0"/>
          <w:sz w:val="28"/>
          <w:szCs w:val="28"/>
          <w:lang w:val="ru-RU" w:eastAsia="ru-RU"/>
        </w:rPr>
        <w:t xml:space="preserve">амбылской области при разработке технологических приемов выращивания кукурузы на зерно при капельном способе полива </w:t>
      </w:r>
      <w:r w:rsidR="00E73F60" w:rsidRPr="00F479DE">
        <w:rPr>
          <w:rFonts w:ascii="Times New Roman" w:eastAsia="Times New Roman" w:hAnsi="Times New Roman"/>
          <w:snapToGrid w:val="0"/>
          <w:sz w:val="28"/>
          <w:szCs w:val="28"/>
          <w:lang w:val="ru-RU" w:eastAsia="ru-RU"/>
        </w:rPr>
        <w:t>[</w:t>
      </w:r>
      <w:r w:rsidR="00BA71EB" w:rsidRPr="00F479DE">
        <w:rPr>
          <w:rFonts w:ascii="Times New Roman" w:eastAsia="Times New Roman" w:hAnsi="Times New Roman"/>
          <w:snapToGrid w:val="0"/>
          <w:sz w:val="28"/>
          <w:szCs w:val="28"/>
          <w:lang w:val="ru-RU" w:eastAsia="ru-RU"/>
        </w:rPr>
        <w:t>1</w:t>
      </w:r>
      <w:r w:rsidR="005C3470" w:rsidRPr="00F479DE">
        <w:rPr>
          <w:rFonts w:ascii="Times New Roman" w:eastAsia="Times New Roman" w:hAnsi="Times New Roman"/>
          <w:snapToGrid w:val="0"/>
          <w:sz w:val="28"/>
          <w:szCs w:val="28"/>
          <w:lang w:val="ru-RU" w:eastAsia="ru-RU"/>
        </w:rPr>
        <w:t>90</w:t>
      </w:r>
      <w:r w:rsidR="00E73F60" w:rsidRPr="00F479DE">
        <w:rPr>
          <w:rFonts w:ascii="Times New Roman" w:eastAsia="Times New Roman" w:hAnsi="Times New Roman"/>
          <w:snapToGrid w:val="0"/>
          <w:sz w:val="28"/>
          <w:szCs w:val="28"/>
          <w:lang w:val="ru-RU" w:eastAsia="ru-RU"/>
        </w:rPr>
        <w:t xml:space="preserve">] </w:t>
      </w:r>
      <w:r w:rsidR="00D05C8C" w:rsidRPr="00F479DE">
        <w:rPr>
          <w:rFonts w:ascii="Times New Roman" w:eastAsia="Times New Roman" w:hAnsi="Times New Roman"/>
          <w:snapToGrid w:val="0"/>
          <w:sz w:val="28"/>
          <w:szCs w:val="28"/>
          <w:lang w:val="ru-RU" w:eastAsia="ru-RU"/>
        </w:rPr>
        <w:t xml:space="preserve">учитывалась увязка </w:t>
      </w:r>
      <w:r w:rsidRPr="00F479DE">
        <w:rPr>
          <w:rFonts w:ascii="Times New Roman" w:eastAsia="Times New Roman" w:hAnsi="Times New Roman"/>
          <w:snapToGrid w:val="0"/>
          <w:sz w:val="28"/>
          <w:szCs w:val="28"/>
          <w:lang w:val="ru-RU" w:eastAsia="ru-RU"/>
        </w:rPr>
        <w:t xml:space="preserve">особенностей </w:t>
      </w:r>
      <w:r w:rsidR="00D05C8C" w:rsidRPr="00F479DE">
        <w:rPr>
          <w:rFonts w:ascii="Times New Roman" w:eastAsia="Times New Roman" w:hAnsi="Times New Roman"/>
          <w:snapToGrid w:val="0"/>
          <w:sz w:val="28"/>
          <w:szCs w:val="28"/>
          <w:lang w:val="ru-RU" w:eastAsia="ru-RU"/>
        </w:rPr>
        <w:t xml:space="preserve">всех агротехнических мероприятий, </w:t>
      </w:r>
      <w:r w:rsidRPr="00F479DE">
        <w:rPr>
          <w:rFonts w:ascii="Times New Roman" w:eastAsia="Times New Roman" w:hAnsi="Times New Roman"/>
          <w:snapToGrid w:val="0"/>
          <w:sz w:val="28"/>
          <w:szCs w:val="28"/>
          <w:lang w:val="ru-RU" w:eastAsia="ru-RU"/>
        </w:rPr>
        <w:t xml:space="preserve">проводимых при возделывании зерновых культур. </w:t>
      </w:r>
      <w:r w:rsidR="00DB5CA8" w:rsidRPr="00F479DE">
        <w:rPr>
          <w:rFonts w:ascii="Times New Roman" w:eastAsia="Times New Roman" w:hAnsi="Times New Roman"/>
          <w:snapToGrid w:val="0"/>
          <w:sz w:val="28"/>
          <w:szCs w:val="28"/>
          <w:lang w:eastAsia="ru-RU"/>
        </w:rPr>
        <w:t>От</w:t>
      </w:r>
      <w:r w:rsidR="00EA68A0" w:rsidRPr="00F479DE">
        <w:rPr>
          <w:rFonts w:ascii="Times New Roman" w:eastAsia="Times New Roman" w:hAnsi="Times New Roman"/>
          <w:snapToGrid w:val="0"/>
          <w:sz w:val="28"/>
          <w:szCs w:val="28"/>
          <w:lang w:eastAsia="ru-RU"/>
        </w:rPr>
        <w:t>раб</w:t>
      </w:r>
      <w:r w:rsidR="00DB5CA8" w:rsidRPr="00F479DE">
        <w:rPr>
          <w:rFonts w:ascii="Times New Roman" w:eastAsia="Times New Roman" w:hAnsi="Times New Roman"/>
          <w:snapToGrid w:val="0"/>
          <w:sz w:val="28"/>
          <w:szCs w:val="28"/>
          <w:lang w:eastAsia="ru-RU"/>
        </w:rPr>
        <w:t>от</w:t>
      </w:r>
      <w:r w:rsidR="00EA68A0" w:rsidRPr="00F479DE">
        <w:rPr>
          <w:rFonts w:ascii="Times New Roman" w:eastAsia="Times New Roman" w:hAnsi="Times New Roman"/>
          <w:snapToGrid w:val="0"/>
          <w:sz w:val="28"/>
          <w:szCs w:val="28"/>
          <w:lang w:eastAsia="ru-RU"/>
        </w:rPr>
        <w:t>ка технологии предусматривала проведение всех наблюдений на делянках опыта в трехкратной повторности.</w:t>
      </w:r>
    </w:p>
    <w:p w:rsidR="002E6F5C" w:rsidRPr="00F479DE" w:rsidRDefault="002E6F5C" w:rsidP="002E6F5C">
      <w:pPr>
        <w:spacing w:after="0" w:line="240" w:lineRule="auto"/>
        <w:ind w:firstLine="709"/>
        <w:jc w:val="both"/>
        <w:rPr>
          <w:rFonts w:ascii="Times New Roman" w:eastAsia="Times New Roman" w:hAnsi="Times New Roman"/>
          <w:snapToGrid w:val="0"/>
          <w:sz w:val="28"/>
          <w:szCs w:val="28"/>
          <w:lang w:eastAsia="ru-RU"/>
        </w:rPr>
      </w:pPr>
      <w:r w:rsidRPr="00F479DE">
        <w:rPr>
          <w:rFonts w:ascii="Times New Roman" w:eastAsia="Times New Roman" w:hAnsi="Times New Roman"/>
          <w:snapToGrid w:val="0"/>
          <w:sz w:val="28"/>
          <w:szCs w:val="28"/>
          <w:lang w:eastAsia="ru-RU"/>
        </w:rPr>
        <w:t xml:space="preserve">Агротехника в исследованиях </w:t>
      </w:r>
      <w:r w:rsidR="00C7026B" w:rsidRPr="00F479DE">
        <w:rPr>
          <w:rFonts w:ascii="Times New Roman" w:eastAsia="Times New Roman" w:hAnsi="Times New Roman"/>
          <w:snapToGrid w:val="0"/>
          <w:sz w:val="28"/>
          <w:szCs w:val="28"/>
          <w:lang w:val="ru-RU" w:eastAsia="ru-RU"/>
        </w:rPr>
        <w:t xml:space="preserve">использовалась по </w:t>
      </w:r>
      <w:r w:rsidRPr="00F479DE">
        <w:rPr>
          <w:rFonts w:ascii="Times New Roman" w:eastAsia="Times New Roman" w:hAnsi="Times New Roman"/>
          <w:snapToGrid w:val="0"/>
          <w:sz w:val="28"/>
          <w:szCs w:val="28"/>
          <w:lang w:eastAsia="ru-RU"/>
        </w:rPr>
        <w:t>действующи</w:t>
      </w:r>
      <w:r w:rsidR="00C7026B" w:rsidRPr="00F479DE">
        <w:rPr>
          <w:rFonts w:ascii="Times New Roman" w:eastAsia="Times New Roman" w:hAnsi="Times New Roman"/>
          <w:snapToGrid w:val="0"/>
          <w:sz w:val="28"/>
          <w:szCs w:val="28"/>
          <w:lang w:val="ru-RU" w:eastAsia="ru-RU"/>
        </w:rPr>
        <w:t xml:space="preserve">м </w:t>
      </w:r>
      <w:r w:rsidRPr="00F479DE">
        <w:rPr>
          <w:rFonts w:ascii="Times New Roman" w:eastAsia="Times New Roman" w:hAnsi="Times New Roman"/>
          <w:snapToGrid w:val="0"/>
          <w:sz w:val="28"/>
          <w:szCs w:val="28"/>
          <w:lang w:eastAsia="ru-RU"/>
        </w:rPr>
        <w:t>зональны</w:t>
      </w:r>
      <w:r w:rsidR="00C7026B" w:rsidRPr="00F479DE">
        <w:rPr>
          <w:rFonts w:ascii="Times New Roman" w:eastAsia="Times New Roman" w:hAnsi="Times New Roman"/>
          <w:snapToGrid w:val="0"/>
          <w:sz w:val="28"/>
          <w:szCs w:val="28"/>
          <w:lang w:val="ru-RU" w:eastAsia="ru-RU"/>
        </w:rPr>
        <w:t>м</w:t>
      </w:r>
      <w:r w:rsidRPr="00F479DE">
        <w:rPr>
          <w:rFonts w:ascii="Times New Roman" w:eastAsia="Times New Roman" w:hAnsi="Times New Roman"/>
          <w:snapToGrid w:val="0"/>
          <w:sz w:val="28"/>
          <w:szCs w:val="28"/>
          <w:lang w:eastAsia="ru-RU"/>
        </w:rPr>
        <w:t xml:space="preserve"> рекомендаци</w:t>
      </w:r>
      <w:r w:rsidR="00C7026B" w:rsidRPr="00F479DE">
        <w:rPr>
          <w:rFonts w:ascii="Times New Roman" w:eastAsia="Times New Roman" w:hAnsi="Times New Roman"/>
          <w:snapToGrid w:val="0"/>
          <w:sz w:val="28"/>
          <w:szCs w:val="28"/>
          <w:lang w:val="ru-RU" w:eastAsia="ru-RU"/>
        </w:rPr>
        <w:t>ям</w:t>
      </w:r>
      <w:r w:rsidRPr="00F479DE">
        <w:rPr>
          <w:rFonts w:ascii="Times New Roman" w:eastAsia="Times New Roman" w:hAnsi="Times New Roman"/>
          <w:snapToGrid w:val="0"/>
          <w:sz w:val="28"/>
          <w:szCs w:val="28"/>
          <w:lang w:eastAsia="ru-RU"/>
        </w:rPr>
        <w:t xml:space="preserve"> </w:t>
      </w:r>
      <w:r w:rsidR="0073163F" w:rsidRPr="00F479DE">
        <w:rPr>
          <w:rFonts w:ascii="Times New Roman" w:eastAsia="Times New Roman" w:hAnsi="Times New Roman"/>
          <w:snapToGrid w:val="0"/>
          <w:sz w:val="28"/>
          <w:szCs w:val="28"/>
          <w:lang w:eastAsia="ru-RU"/>
        </w:rPr>
        <w:t>[</w:t>
      </w:r>
      <w:r w:rsidR="000A0D23" w:rsidRPr="00F479DE">
        <w:rPr>
          <w:rFonts w:ascii="Times New Roman" w:eastAsia="Times New Roman" w:hAnsi="Times New Roman"/>
          <w:snapToGrid w:val="0"/>
          <w:sz w:val="28"/>
          <w:szCs w:val="28"/>
          <w:lang w:val="ru-RU" w:eastAsia="ru-RU"/>
        </w:rPr>
        <w:t>205</w:t>
      </w:r>
      <w:r w:rsidR="0073163F" w:rsidRPr="00F479DE">
        <w:rPr>
          <w:rFonts w:ascii="Times New Roman" w:eastAsia="Times New Roman" w:hAnsi="Times New Roman"/>
          <w:snapToGrid w:val="0"/>
          <w:sz w:val="28"/>
          <w:szCs w:val="28"/>
          <w:lang w:eastAsia="ru-RU"/>
        </w:rPr>
        <w:t>]</w:t>
      </w:r>
      <w:r w:rsidR="0073163F" w:rsidRPr="00F479DE">
        <w:rPr>
          <w:rFonts w:ascii="Times New Roman" w:eastAsia="Times New Roman" w:hAnsi="Times New Roman"/>
          <w:snapToGrid w:val="0"/>
          <w:sz w:val="28"/>
          <w:szCs w:val="28"/>
          <w:lang w:val="ru-RU" w:eastAsia="ru-RU"/>
        </w:rPr>
        <w:t xml:space="preserve"> </w:t>
      </w:r>
      <w:r w:rsidRPr="00F479DE">
        <w:rPr>
          <w:rFonts w:ascii="Times New Roman" w:eastAsia="Times New Roman" w:hAnsi="Times New Roman"/>
          <w:snapToGrid w:val="0"/>
          <w:sz w:val="28"/>
          <w:szCs w:val="28"/>
          <w:lang w:eastAsia="ru-RU"/>
        </w:rPr>
        <w:t xml:space="preserve">для возделывания кукурузы на зерно </w:t>
      </w:r>
      <w:r w:rsidR="00C7026B" w:rsidRPr="00F479DE">
        <w:rPr>
          <w:rFonts w:ascii="Times New Roman" w:eastAsia="Times New Roman" w:hAnsi="Times New Roman"/>
          <w:snapToGrid w:val="0"/>
          <w:sz w:val="28"/>
          <w:szCs w:val="28"/>
          <w:lang w:val="ru-RU" w:eastAsia="ru-RU"/>
        </w:rPr>
        <w:t xml:space="preserve">в предгорно-полупустынной зоне </w:t>
      </w:r>
      <w:r w:rsidRPr="00F479DE">
        <w:rPr>
          <w:rFonts w:ascii="Times New Roman" w:eastAsia="Times New Roman" w:hAnsi="Times New Roman"/>
          <w:snapToGrid w:val="0"/>
          <w:sz w:val="28"/>
          <w:szCs w:val="28"/>
          <w:lang w:eastAsia="ru-RU"/>
        </w:rPr>
        <w:t xml:space="preserve">с дополнением с приемами изучаемых вариантов. </w:t>
      </w:r>
    </w:p>
    <w:p w:rsidR="002E6F5C" w:rsidRPr="00F479DE" w:rsidRDefault="00774B10" w:rsidP="00774B10">
      <w:pPr>
        <w:spacing w:after="0" w:line="240" w:lineRule="auto"/>
        <w:ind w:firstLine="709"/>
        <w:jc w:val="both"/>
        <w:rPr>
          <w:rFonts w:ascii="Times New Roman" w:hAnsi="Times New Roman"/>
          <w:sz w:val="28"/>
          <w:szCs w:val="28"/>
          <w:lang w:val="ru-RU"/>
        </w:rPr>
      </w:pPr>
      <w:r w:rsidRPr="00F479DE">
        <w:rPr>
          <w:rFonts w:ascii="Times New Roman" w:hAnsi="Times New Roman"/>
          <w:sz w:val="28"/>
          <w:szCs w:val="28"/>
          <w:lang w:val="ru-RU"/>
        </w:rPr>
        <w:t xml:space="preserve">На </w:t>
      </w:r>
      <w:r w:rsidR="00E32CA1" w:rsidRPr="00F479DE">
        <w:rPr>
          <w:rFonts w:ascii="Times New Roman" w:hAnsi="Times New Roman"/>
          <w:sz w:val="28"/>
          <w:szCs w:val="28"/>
          <w:lang w:val="ru-RU"/>
        </w:rPr>
        <w:t>опытном участке</w:t>
      </w:r>
      <w:r w:rsidRPr="00F479DE">
        <w:rPr>
          <w:rFonts w:ascii="Times New Roman" w:hAnsi="Times New Roman"/>
          <w:sz w:val="28"/>
          <w:szCs w:val="28"/>
          <w:lang w:val="ru-RU"/>
        </w:rPr>
        <w:t xml:space="preserve"> </w:t>
      </w:r>
      <w:r w:rsidR="0046686A" w:rsidRPr="00F479DE">
        <w:rPr>
          <w:rFonts w:ascii="Times New Roman" w:hAnsi="Times New Roman"/>
          <w:sz w:val="28"/>
          <w:szCs w:val="28"/>
          <w:lang w:val="ru-RU"/>
        </w:rPr>
        <w:t>выполнены</w:t>
      </w:r>
      <w:r w:rsidRPr="00F479DE">
        <w:rPr>
          <w:rFonts w:ascii="Times New Roman" w:hAnsi="Times New Roman"/>
          <w:sz w:val="28"/>
          <w:szCs w:val="28"/>
          <w:lang w:val="ru-RU"/>
        </w:rPr>
        <w:t xml:space="preserve"> следующие работы</w:t>
      </w:r>
      <w:r w:rsidR="00BB67E0" w:rsidRPr="00F479DE">
        <w:rPr>
          <w:rFonts w:ascii="Times New Roman" w:hAnsi="Times New Roman"/>
          <w:sz w:val="28"/>
          <w:szCs w:val="28"/>
          <w:lang w:val="ru-RU"/>
        </w:rPr>
        <w:t xml:space="preserve"> [</w:t>
      </w:r>
      <w:r w:rsidR="00BC3216" w:rsidRPr="00F479DE">
        <w:rPr>
          <w:rFonts w:ascii="Times New Roman" w:hAnsi="Times New Roman"/>
          <w:sz w:val="28"/>
          <w:szCs w:val="28"/>
          <w:lang w:val="ru-RU"/>
        </w:rPr>
        <w:t>202,</w:t>
      </w:r>
      <w:r w:rsidR="0046686A" w:rsidRPr="00F479DE">
        <w:rPr>
          <w:rFonts w:ascii="Times New Roman" w:hAnsi="Times New Roman"/>
          <w:sz w:val="28"/>
          <w:szCs w:val="28"/>
          <w:lang w:val="ru-RU"/>
        </w:rPr>
        <w:t xml:space="preserve"> </w:t>
      </w:r>
      <w:r w:rsidR="00BC3216" w:rsidRPr="00F479DE">
        <w:rPr>
          <w:rFonts w:ascii="Times New Roman" w:hAnsi="Times New Roman"/>
          <w:sz w:val="28"/>
          <w:szCs w:val="28"/>
          <w:lang w:val="ru-RU"/>
        </w:rPr>
        <w:t>205</w:t>
      </w:r>
      <w:r w:rsidR="00BB67E0" w:rsidRPr="00F479DE">
        <w:rPr>
          <w:rFonts w:ascii="Times New Roman" w:hAnsi="Times New Roman"/>
          <w:sz w:val="28"/>
          <w:szCs w:val="28"/>
          <w:lang w:val="ru-RU"/>
        </w:rPr>
        <w:t>]</w:t>
      </w:r>
      <w:r w:rsidR="0046686A" w:rsidRPr="00F479DE">
        <w:rPr>
          <w:rFonts w:ascii="Times New Roman" w:hAnsi="Times New Roman"/>
          <w:sz w:val="28"/>
          <w:szCs w:val="28"/>
          <w:lang w:val="ru-RU"/>
        </w:rPr>
        <w:t xml:space="preserve"> -</w:t>
      </w:r>
      <w:r w:rsidRPr="00F479DE">
        <w:rPr>
          <w:rFonts w:ascii="Times New Roman" w:hAnsi="Times New Roman"/>
          <w:sz w:val="28"/>
          <w:szCs w:val="28"/>
          <w:lang w:val="ru-RU"/>
        </w:rPr>
        <w:t xml:space="preserve"> прокладка магистральных и распеределительных трубопроводов системы капельного орошения, </w:t>
      </w:r>
      <w:r w:rsidR="00BB67E0" w:rsidRPr="00F479DE">
        <w:rPr>
          <w:rFonts w:ascii="Times New Roman" w:hAnsi="Times New Roman"/>
          <w:sz w:val="28"/>
          <w:szCs w:val="28"/>
          <w:lang w:val="ru-RU"/>
        </w:rPr>
        <w:t>соединение</w:t>
      </w:r>
      <w:r w:rsidRPr="00F479DE">
        <w:rPr>
          <w:rFonts w:ascii="Times New Roman" w:hAnsi="Times New Roman"/>
          <w:sz w:val="28"/>
          <w:szCs w:val="28"/>
          <w:lang w:val="ru-RU"/>
        </w:rPr>
        <w:t xml:space="preserve"> капельных лент к распределительному трубопроводу специальной арматур</w:t>
      </w:r>
      <w:r w:rsidR="00BB67E0" w:rsidRPr="00F479DE">
        <w:rPr>
          <w:rFonts w:ascii="Times New Roman" w:hAnsi="Times New Roman"/>
          <w:sz w:val="28"/>
          <w:szCs w:val="28"/>
          <w:lang w:val="ru-RU"/>
        </w:rPr>
        <w:t>ой</w:t>
      </w:r>
      <w:r w:rsidRPr="00F479DE">
        <w:rPr>
          <w:rFonts w:ascii="Times New Roman" w:hAnsi="Times New Roman"/>
          <w:sz w:val="28"/>
          <w:szCs w:val="28"/>
          <w:lang w:val="ru-RU"/>
        </w:rPr>
        <w:t xml:space="preserve">, монтаж </w:t>
      </w:r>
      <w:r w:rsidR="00BB67E0" w:rsidRPr="00F479DE">
        <w:rPr>
          <w:rFonts w:ascii="Times New Roman" w:hAnsi="Times New Roman"/>
          <w:sz w:val="28"/>
          <w:szCs w:val="28"/>
          <w:lang w:val="ru-RU"/>
        </w:rPr>
        <w:t xml:space="preserve">фильтрирующего </w:t>
      </w:r>
      <w:r w:rsidRPr="00F479DE">
        <w:rPr>
          <w:rFonts w:ascii="Times New Roman" w:hAnsi="Times New Roman"/>
          <w:sz w:val="28"/>
          <w:szCs w:val="28"/>
          <w:lang w:val="ru-RU"/>
        </w:rPr>
        <w:t xml:space="preserve">узла </w:t>
      </w:r>
      <w:r w:rsidR="0046686A" w:rsidRPr="00F479DE">
        <w:rPr>
          <w:rFonts w:ascii="Times New Roman" w:hAnsi="Times New Roman"/>
          <w:sz w:val="28"/>
          <w:szCs w:val="28"/>
          <w:lang w:val="ru-RU"/>
        </w:rPr>
        <w:t>-</w:t>
      </w:r>
      <w:r w:rsidRPr="00F479DE">
        <w:rPr>
          <w:rFonts w:ascii="Times New Roman" w:hAnsi="Times New Roman"/>
          <w:sz w:val="28"/>
          <w:szCs w:val="28"/>
          <w:lang w:val="ru-RU"/>
        </w:rPr>
        <w:t>песчано-гравийн</w:t>
      </w:r>
      <w:r w:rsidR="0046686A" w:rsidRPr="00F479DE">
        <w:rPr>
          <w:rFonts w:ascii="Times New Roman" w:hAnsi="Times New Roman"/>
          <w:sz w:val="28"/>
          <w:szCs w:val="28"/>
          <w:lang w:val="ru-RU"/>
        </w:rPr>
        <w:t>ого</w:t>
      </w:r>
      <w:r w:rsidRPr="00F479DE">
        <w:rPr>
          <w:rFonts w:ascii="Times New Roman" w:hAnsi="Times New Roman"/>
          <w:sz w:val="28"/>
          <w:szCs w:val="28"/>
          <w:lang w:val="ru-RU"/>
        </w:rPr>
        <w:t xml:space="preserve"> фильтр</w:t>
      </w:r>
      <w:r w:rsidR="0046686A" w:rsidRPr="00F479DE">
        <w:rPr>
          <w:rFonts w:ascii="Times New Roman" w:hAnsi="Times New Roman"/>
          <w:sz w:val="28"/>
          <w:szCs w:val="28"/>
          <w:lang w:val="ru-RU"/>
        </w:rPr>
        <w:t>а,</w:t>
      </w:r>
      <w:r w:rsidRPr="00F479DE">
        <w:rPr>
          <w:rFonts w:ascii="Times New Roman" w:hAnsi="Times New Roman"/>
          <w:sz w:val="28"/>
          <w:szCs w:val="28"/>
          <w:lang w:val="ru-RU"/>
        </w:rPr>
        <w:t xml:space="preserve"> и узла фертигации</w:t>
      </w:r>
      <w:r w:rsidR="0046686A" w:rsidRPr="00F479DE">
        <w:rPr>
          <w:rFonts w:ascii="Times New Roman" w:hAnsi="Times New Roman"/>
          <w:sz w:val="28"/>
          <w:szCs w:val="28"/>
          <w:lang w:val="ru-RU"/>
        </w:rPr>
        <w:t xml:space="preserve"> -</w:t>
      </w:r>
      <w:r w:rsidRPr="00F479DE">
        <w:rPr>
          <w:rFonts w:ascii="Times New Roman" w:hAnsi="Times New Roman"/>
          <w:sz w:val="28"/>
          <w:szCs w:val="28"/>
          <w:lang w:val="ru-RU"/>
        </w:rPr>
        <w:t xml:space="preserve"> устройств</w:t>
      </w:r>
      <w:r w:rsidR="0046686A" w:rsidRPr="00F479DE">
        <w:rPr>
          <w:rFonts w:ascii="Times New Roman" w:hAnsi="Times New Roman"/>
          <w:sz w:val="28"/>
          <w:szCs w:val="28"/>
          <w:lang w:val="ru-RU"/>
        </w:rPr>
        <w:t>а</w:t>
      </w:r>
      <w:r w:rsidRPr="00F479DE">
        <w:rPr>
          <w:rFonts w:ascii="Times New Roman" w:hAnsi="Times New Roman"/>
          <w:sz w:val="28"/>
          <w:szCs w:val="28"/>
          <w:lang w:val="ru-RU"/>
        </w:rPr>
        <w:t xml:space="preserve"> для внесения минеральных удобрений вместе с поливной водой</w:t>
      </w:r>
      <w:r w:rsidR="007406E3" w:rsidRPr="00F479DE">
        <w:rPr>
          <w:rFonts w:ascii="Times New Roman" w:hAnsi="Times New Roman"/>
          <w:sz w:val="28"/>
          <w:szCs w:val="28"/>
          <w:lang w:val="ru-RU"/>
        </w:rPr>
        <w:t xml:space="preserve"> [</w:t>
      </w:r>
      <w:r w:rsidR="00BC3216" w:rsidRPr="00F479DE">
        <w:rPr>
          <w:rFonts w:ascii="Times New Roman" w:hAnsi="Times New Roman"/>
          <w:sz w:val="28"/>
          <w:szCs w:val="28"/>
          <w:lang w:val="ru-RU"/>
        </w:rPr>
        <w:t>202</w:t>
      </w:r>
      <w:r w:rsidR="007406E3" w:rsidRPr="00F479DE">
        <w:rPr>
          <w:rFonts w:ascii="Times New Roman" w:hAnsi="Times New Roman"/>
          <w:sz w:val="28"/>
          <w:szCs w:val="28"/>
          <w:lang w:val="ru-RU"/>
        </w:rPr>
        <w:t>]</w:t>
      </w:r>
      <w:r w:rsidR="002E6F5C" w:rsidRPr="00F479DE">
        <w:rPr>
          <w:rFonts w:ascii="Times New Roman" w:hAnsi="Times New Roman"/>
          <w:sz w:val="28"/>
          <w:szCs w:val="28"/>
        </w:rPr>
        <w:t xml:space="preserve"> (рисунок 2.</w:t>
      </w:r>
      <w:r w:rsidR="009D475F" w:rsidRPr="00F479DE">
        <w:rPr>
          <w:rFonts w:ascii="Times New Roman" w:hAnsi="Times New Roman"/>
          <w:sz w:val="28"/>
          <w:szCs w:val="28"/>
          <w:lang w:val="ru-RU"/>
        </w:rPr>
        <w:t>9</w:t>
      </w:r>
      <w:r w:rsidR="002E6F5C" w:rsidRPr="00F479DE">
        <w:rPr>
          <w:rFonts w:ascii="Times New Roman" w:hAnsi="Times New Roman"/>
          <w:sz w:val="28"/>
          <w:szCs w:val="28"/>
        </w:rPr>
        <w:t>).</w:t>
      </w:r>
    </w:p>
    <w:p w:rsidR="002E6F5C" w:rsidRPr="00F479DE" w:rsidRDefault="002E6F5C" w:rsidP="002E6F5C">
      <w:pPr>
        <w:spacing w:after="0" w:line="240" w:lineRule="auto"/>
        <w:ind w:firstLine="709"/>
        <w:jc w:val="both"/>
        <w:rPr>
          <w:rFonts w:ascii="Times New Roman" w:hAnsi="Times New Roman"/>
          <w:sz w:val="28"/>
          <w:szCs w:val="28"/>
        </w:rPr>
      </w:pPr>
    </w:p>
    <w:p w:rsidR="002E6F5C" w:rsidRPr="00F479DE" w:rsidRDefault="00DD4BC1" w:rsidP="002E6F5C">
      <w:pPr>
        <w:spacing w:after="0" w:line="240" w:lineRule="auto"/>
        <w:ind w:firstLine="709"/>
        <w:jc w:val="center"/>
        <w:rPr>
          <w:rFonts w:ascii="Times New Roman" w:hAnsi="Times New Roman"/>
          <w:sz w:val="28"/>
          <w:szCs w:val="28"/>
        </w:rPr>
      </w:pPr>
      <w:r w:rsidRPr="00F479DE">
        <w:rPr>
          <w:rFonts w:ascii="Times New Roman" w:hAnsi="Times New Roman"/>
          <w:noProof/>
          <w:sz w:val="28"/>
          <w:szCs w:val="28"/>
          <w:lang w:val="ru-RU" w:eastAsia="ru-RU"/>
        </w:rPr>
        <w:drawing>
          <wp:anchor distT="0" distB="0" distL="114300" distR="114300" simplePos="0" relativeHeight="251651072" behindDoc="1" locked="0" layoutInCell="1" allowOverlap="1">
            <wp:simplePos x="0" y="0"/>
            <wp:positionH relativeFrom="column">
              <wp:posOffset>380365</wp:posOffset>
            </wp:positionH>
            <wp:positionV relativeFrom="paragraph">
              <wp:posOffset>-1905</wp:posOffset>
            </wp:positionV>
            <wp:extent cx="2609215" cy="1628775"/>
            <wp:effectExtent l="0" t="0" r="0" b="0"/>
            <wp:wrapTight wrapText="bothSides">
              <wp:wrapPolygon edited="0">
                <wp:start x="0" y="0"/>
                <wp:lineTo x="0" y="21474"/>
                <wp:lineTo x="21448" y="21474"/>
                <wp:lineTo x="21448" y="0"/>
                <wp:lineTo x="0" y="0"/>
              </wp:wrapPolygon>
            </wp:wrapTight>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9215" cy="1628775"/>
                    </a:xfrm>
                    <a:prstGeom prst="rect">
                      <a:avLst/>
                    </a:prstGeom>
                    <a:noFill/>
                  </pic:spPr>
                </pic:pic>
              </a:graphicData>
            </a:graphic>
            <wp14:sizeRelH relativeFrom="page">
              <wp14:pctWidth>0</wp14:pctWidth>
            </wp14:sizeRelH>
            <wp14:sizeRelV relativeFrom="page">
              <wp14:pctHeight>0</wp14:pctHeight>
            </wp14:sizeRelV>
          </wp:anchor>
        </w:drawing>
      </w:r>
      <w:r w:rsidRPr="00F479DE">
        <w:rPr>
          <w:rFonts w:ascii="Times New Roman" w:hAnsi="Times New Roman"/>
          <w:noProof/>
          <w:sz w:val="28"/>
          <w:szCs w:val="28"/>
          <w:lang w:val="ru-RU" w:eastAsia="ru-RU"/>
        </w:rPr>
        <w:drawing>
          <wp:anchor distT="0" distB="0" distL="114300" distR="114300" simplePos="0" relativeHeight="251652096" behindDoc="1" locked="0" layoutInCell="1" allowOverlap="1">
            <wp:simplePos x="0" y="0"/>
            <wp:positionH relativeFrom="column">
              <wp:posOffset>3107690</wp:posOffset>
            </wp:positionH>
            <wp:positionV relativeFrom="paragraph">
              <wp:posOffset>-1905</wp:posOffset>
            </wp:positionV>
            <wp:extent cx="3028950" cy="1619250"/>
            <wp:effectExtent l="0" t="0" r="0" b="0"/>
            <wp:wrapTight wrapText="bothSides">
              <wp:wrapPolygon edited="0">
                <wp:start x="0" y="0"/>
                <wp:lineTo x="0" y="21346"/>
                <wp:lineTo x="21464" y="21346"/>
                <wp:lineTo x="21464" y="0"/>
                <wp:lineTo x="0" y="0"/>
              </wp:wrapPolygon>
            </wp:wrapTight>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28950" cy="1619250"/>
                    </a:xfrm>
                    <a:prstGeom prst="rect">
                      <a:avLst/>
                    </a:prstGeom>
                    <a:noFill/>
                  </pic:spPr>
                </pic:pic>
              </a:graphicData>
            </a:graphic>
            <wp14:sizeRelH relativeFrom="page">
              <wp14:pctWidth>0</wp14:pctWidth>
            </wp14:sizeRelH>
            <wp14:sizeRelV relativeFrom="page">
              <wp14:pctHeight>0</wp14:pctHeight>
            </wp14:sizeRelV>
          </wp:anchor>
        </w:drawing>
      </w:r>
      <w:r w:rsidR="002E6F5C" w:rsidRPr="00F479DE">
        <w:rPr>
          <w:rFonts w:ascii="Times New Roman" w:hAnsi="Times New Roman"/>
          <w:sz w:val="28"/>
          <w:szCs w:val="28"/>
        </w:rPr>
        <w:t>Рисунок 2.</w:t>
      </w:r>
      <w:r w:rsidR="009D475F" w:rsidRPr="00F479DE">
        <w:rPr>
          <w:rFonts w:ascii="Times New Roman" w:hAnsi="Times New Roman"/>
          <w:sz w:val="28"/>
          <w:szCs w:val="28"/>
          <w:lang w:val="ru-RU"/>
        </w:rPr>
        <w:t>9</w:t>
      </w:r>
      <w:r w:rsidR="002E6F5C" w:rsidRPr="00F479DE">
        <w:rPr>
          <w:rFonts w:ascii="Times New Roman" w:hAnsi="Times New Roman"/>
          <w:sz w:val="28"/>
          <w:szCs w:val="28"/>
        </w:rPr>
        <w:t>– Монтаж самонапорной системы капельного орошения на ОПУ КХ «Самгау»</w:t>
      </w:r>
    </w:p>
    <w:p w:rsidR="002E6F5C" w:rsidRPr="00F479DE" w:rsidRDefault="002E6F5C" w:rsidP="002E6F5C">
      <w:pPr>
        <w:spacing w:after="0" w:line="240" w:lineRule="auto"/>
        <w:ind w:firstLine="709"/>
        <w:jc w:val="both"/>
        <w:rPr>
          <w:rFonts w:ascii="Times New Roman" w:eastAsia="Times New Roman" w:hAnsi="Times New Roman"/>
          <w:snapToGrid w:val="0"/>
          <w:sz w:val="28"/>
          <w:szCs w:val="28"/>
          <w:lang w:eastAsia="ru-RU"/>
        </w:rPr>
      </w:pPr>
    </w:p>
    <w:p w:rsidR="00CC6D37" w:rsidRPr="00F479DE" w:rsidRDefault="002E6F5C" w:rsidP="00CC6D37">
      <w:pPr>
        <w:spacing w:after="0" w:line="240" w:lineRule="auto"/>
        <w:ind w:firstLine="709"/>
        <w:jc w:val="both"/>
        <w:rPr>
          <w:rFonts w:ascii="Times New Roman" w:hAnsi="Times New Roman"/>
          <w:sz w:val="28"/>
          <w:szCs w:val="28"/>
          <w:lang w:val="ru-RU"/>
        </w:rPr>
      </w:pPr>
      <w:r w:rsidRPr="00F479DE">
        <w:rPr>
          <w:rFonts w:ascii="Times New Roman" w:eastAsia="Times New Roman" w:hAnsi="Times New Roman"/>
          <w:snapToGrid w:val="0"/>
          <w:sz w:val="28"/>
          <w:szCs w:val="28"/>
          <w:lang w:eastAsia="ru-RU"/>
        </w:rPr>
        <w:t xml:space="preserve">Для </w:t>
      </w:r>
      <w:r w:rsidR="00520971" w:rsidRPr="00F479DE">
        <w:rPr>
          <w:rFonts w:ascii="Times New Roman" w:eastAsia="Times New Roman" w:hAnsi="Times New Roman"/>
          <w:snapToGrid w:val="0"/>
          <w:sz w:val="28"/>
          <w:szCs w:val="28"/>
          <w:lang w:val="ru-RU" w:eastAsia="ru-RU"/>
        </w:rPr>
        <w:t>проведения</w:t>
      </w:r>
      <w:r w:rsidRPr="00F479DE">
        <w:rPr>
          <w:rFonts w:ascii="Times New Roman" w:eastAsia="Times New Roman" w:hAnsi="Times New Roman"/>
          <w:snapToGrid w:val="0"/>
          <w:sz w:val="28"/>
          <w:szCs w:val="28"/>
          <w:lang w:eastAsia="ru-RU"/>
        </w:rPr>
        <w:t xml:space="preserve"> поливов сельскохозяйственных культур в крестьянском хозяйстве «Самгау», установлена система капельного орошения</w:t>
      </w:r>
      <w:r w:rsidR="00520971" w:rsidRPr="00F479DE">
        <w:rPr>
          <w:rFonts w:ascii="Times New Roman" w:eastAsia="Times New Roman" w:hAnsi="Times New Roman"/>
          <w:snapToGrid w:val="0"/>
          <w:sz w:val="28"/>
          <w:szCs w:val="28"/>
          <w:lang w:val="ru-RU" w:eastAsia="ru-RU"/>
        </w:rPr>
        <w:t xml:space="preserve"> с </w:t>
      </w:r>
      <w:r w:rsidRPr="00F479DE">
        <w:rPr>
          <w:rFonts w:ascii="Times New Roman" w:eastAsia="Times New Roman" w:hAnsi="Times New Roman"/>
          <w:snapToGrid w:val="0"/>
          <w:sz w:val="28"/>
          <w:szCs w:val="28"/>
          <w:lang w:eastAsia="ru-RU"/>
        </w:rPr>
        <w:t>необходимы</w:t>
      </w:r>
      <w:r w:rsidR="00520971" w:rsidRPr="00F479DE">
        <w:rPr>
          <w:rFonts w:ascii="Times New Roman" w:eastAsia="Times New Roman" w:hAnsi="Times New Roman"/>
          <w:snapToGrid w:val="0"/>
          <w:sz w:val="28"/>
          <w:szCs w:val="28"/>
          <w:lang w:val="ru-RU" w:eastAsia="ru-RU"/>
        </w:rPr>
        <w:t>ми</w:t>
      </w:r>
      <w:r w:rsidRPr="00F479DE">
        <w:rPr>
          <w:rFonts w:ascii="Times New Roman" w:eastAsia="Times New Roman" w:hAnsi="Times New Roman"/>
          <w:snapToGrid w:val="0"/>
          <w:sz w:val="28"/>
          <w:szCs w:val="28"/>
          <w:lang w:eastAsia="ru-RU"/>
        </w:rPr>
        <w:t xml:space="preserve"> элемент</w:t>
      </w:r>
      <w:r w:rsidR="00520971" w:rsidRPr="00F479DE">
        <w:rPr>
          <w:rFonts w:ascii="Times New Roman" w:eastAsia="Times New Roman" w:hAnsi="Times New Roman"/>
          <w:snapToGrid w:val="0"/>
          <w:sz w:val="28"/>
          <w:szCs w:val="28"/>
          <w:lang w:val="ru-RU" w:eastAsia="ru-RU"/>
        </w:rPr>
        <w:t>ами</w:t>
      </w:r>
      <w:r w:rsidRPr="00F479DE">
        <w:rPr>
          <w:rFonts w:ascii="Times New Roman" w:eastAsia="Times New Roman" w:hAnsi="Times New Roman"/>
          <w:snapToGrid w:val="0"/>
          <w:sz w:val="28"/>
          <w:szCs w:val="28"/>
          <w:lang w:eastAsia="ru-RU"/>
        </w:rPr>
        <w:t xml:space="preserve">. </w:t>
      </w:r>
      <w:r w:rsidR="00CC6D37" w:rsidRPr="00F479DE">
        <w:rPr>
          <w:rFonts w:ascii="Times New Roman" w:hAnsi="Times New Roman"/>
          <w:sz w:val="28"/>
          <w:szCs w:val="28"/>
          <w:lang w:val="ru-RU"/>
        </w:rPr>
        <w:t xml:space="preserve">С учетом площади опытного участка, количества растений по вариантам и повторностям опыта, а также расходных </w:t>
      </w:r>
      <w:r w:rsidR="00CC6D37" w:rsidRPr="00F479DE">
        <w:rPr>
          <w:rFonts w:ascii="Times New Roman" w:hAnsi="Times New Roman"/>
          <w:sz w:val="28"/>
          <w:szCs w:val="28"/>
          <w:lang w:val="ru-RU"/>
        </w:rPr>
        <w:lastRenderedPageBreak/>
        <w:t>характеристик капельниц подача воды осуществлялась центробежным насосом F4 32/200А с расходом 15м</w:t>
      </w:r>
      <w:r w:rsidR="00CC6D37" w:rsidRPr="00F479DE">
        <w:rPr>
          <w:rFonts w:ascii="Times New Roman" w:hAnsi="Times New Roman"/>
          <w:sz w:val="28"/>
          <w:szCs w:val="28"/>
          <w:vertAlign w:val="superscript"/>
          <w:lang w:val="ru-RU"/>
        </w:rPr>
        <w:t>3</w:t>
      </w:r>
      <w:r w:rsidR="00CC6D37" w:rsidRPr="00F479DE">
        <w:rPr>
          <w:rFonts w:ascii="Times New Roman" w:hAnsi="Times New Roman"/>
          <w:sz w:val="28"/>
          <w:szCs w:val="28"/>
          <w:lang w:val="ru-RU"/>
        </w:rPr>
        <w:t>/час и напором 14м.</w:t>
      </w:r>
    </w:p>
    <w:p w:rsidR="002E6F5C" w:rsidRPr="00F479DE" w:rsidRDefault="00CC6D37" w:rsidP="002E6F5C">
      <w:pPr>
        <w:spacing w:after="0" w:line="240" w:lineRule="auto"/>
        <w:ind w:firstLine="709"/>
        <w:jc w:val="both"/>
        <w:rPr>
          <w:rFonts w:ascii="Times New Roman" w:eastAsia="Times New Roman" w:hAnsi="Times New Roman"/>
          <w:snapToGrid w:val="0"/>
          <w:sz w:val="28"/>
          <w:szCs w:val="28"/>
          <w:lang w:eastAsia="ru-RU"/>
        </w:rPr>
      </w:pPr>
      <w:r w:rsidRPr="00F479DE">
        <w:rPr>
          <w:rFonts w:ascii="Times New Roman" w:eastAsia="Times New Roman" w:hAnsi="Times New Roman"/>
          <w:snapToGrid w:val="0"/>
          <w:sz w:val="28"/>
          <w:szCs w:val="28"/>
          <w:lang w:val="ru-RU" w:eastAsia="ru-RU"/>
        </w:rPr>
        <w:t>Также н</w:t>
      </w:r>
      <w:r w:rsidR="002E6F5C" w:rsidRPr="00F479DE">
        <w:rPr>
          <w:rFonts w:ascii="Times New Roman" w:eastAsia="Times New Roman" w:hAnsi="Times New Roman"/>
          <w:snapToGrid w:val="0"/>
          <w:sz w:val="28"/>
          <w:szCs w:val="28"/>
          <w:lang w:eastAsia="ru-RU"/>
        </w:rPr>
        <w:t>а систем</w:t>
      </w:r>
      <w:r w:rsidR="00C7026B" w:rsidRPr="00F479DE">
        <w:rPr>
          <w:rFonts w:ascii="Times New Roman" w:eastAsia="Times New Roman" w:hAnsi="Times New Roman"/>
          <w:snapToGrid w:val="0"/>
          <w:sz w:val="28"/>
          <w:szCs w:val="28"/>
          <w:lang w:val="ru-RU" w:eastAsia="ru-RU"/>
        </w:rPr>
        <w:t>е были</w:t>
      </w:r>
      <w:r w:rsidR="002E6F5C" w:rsidRPr="00F479DE">
        <w:rPr>
          <w:rFonts w:ascii="Times New Roman" w:eastAsia="Times New Roman" w:hAnsi="Times New Roman"/>
          <w:snapToGrid w:val="0"/>
          <w:sz w:val="28"/>
          <w:szCs w:val="28"/>
          <w:lang w:eastAsia="ru-RU"/>
        </w:rPr>
        <w:t xml:space="preserve"> применены фильтростанци</w:t>
      </w:r>
      <w:r w:rsidR="00C7026B" w:rsidRPr="00F479DE">
        <w:rPr>
          <w:rFonts w:ascii="Times New Roman" w:eastAsia="Times New Roman" w:hAnsi="Times New Roman"/>
          <w:snapToGrid w:val="0"/>
          <w:sz w:val="28"/>
          <w:szCs w:val="28"/>
          <w:lang w:val="ru-RU" w:eastAsia="ru-RU"/>
        </w:rPr>
        <w:t>я</w:t>
      </w:r>
      <w:r w:rsidR="002E6F5C" w:rsidRPr="00F479DE">
        <w:rPr>
          <w:rFonts w:ascii="Times New Roman" w:eastAsia="Times New Roman" w:hAnsi="Times New Roman"/>
          <w:snapToGrid w:val="0"/>
          <w:sz w:val="28"/>
          <w:szCs w:val="28"/>
          <w:lang w:eastAsia="ru-RU"/>
        </w:rPr>
        <w:t xml:space="preserve"> A.I.K. Model 852R14F-DC. Расход капельниц на капельных линиях </w:t>
      </w:r>
      <w:r w:rsidRPr="00F479DE">
        <w:rPr>
          <w:rFonts w:ascii="Times New Roman" w:eastAsia="Times New Roman" w:hAnsi="Times New Roman"/>
          <w:snapToGrid w:val="0"/>
          <w:sz w:val="28"/>
          <w:szCs w:val="28"/>
          <w:lang w:val="ru-RU" w:eastAsia="ru-RU"/>
        </w:rPr>
        <w:t xml:space="preserve">- </w:t>
      </w:r>
      <w:r w:rsidR="002E6F5C" w:rsidRPr="00F479DE">
        <w:rPr>
          <w:rFonts w:ascii="Times New Roman" w:eastAsia="Times New Roman" w:hAnsi="Times New Roman"/>
          <w:snapToGrid w:val="0"/>
          <w:sz w:val="28"/>
          <w:szCs w:val="28"/>
          <w:lang w:eastAsia="ru-RU"/>
        </w:rPr>
        <w:t xml:space="preserve">1,2 л/час, расстояние между капельницами </w:t>
      </w:r>
      <w:r w:rsidRPr="00F479DE">
        <w:rPr>
          <w:rFonts w:ascii="Times New Roman" w:eastAsia="Times New Roman" w:hAnsi="Times New Roman"/>
          <w:snapToGrid w:val="0"/>
          <w:sz w:val="28"/>
          <w:szCs w:val="28"/>
          <w:lang w:val="ru-RU" w:eastAsia="ru-RU"/>
        </w:rPr>
        <w:t xml:space="preserve">- </w:t>
      </w:r>
      <w:r w:rsidR="002E6F5C" w:rsidRPr="00F479DE">
        <w:rPr>
          <w:rFonts w:ascii="Times New Roman" w:eastAsia="Times New Roman" w:hAnsi="Times New Roman"/>
          <w:snapToGrid w:val="0"/>
          <w:sz w:val="28"/>
          <w:szCs w:val="28"/>
          <w:lang w:eastAsia="ru-RU"/>
        </w:rPr>
        <w:t>0,2 м, капельные линии размещались через 0,7 м.</w:t>
      </w:r>
    </w:p>
    <w:p w:rsidR="00D75866" w:rsidRPr="00F479DE" w:rsidRDefault="00D75866" w:rsidP="00B20225">
      <w:pPr>
        <w:spacing w:after="0" w:line="240" w:lineRule="auto"/>
        <w:ind w:firstLine="709"/>
        <w:jc w:val="both"/>
        <w:rPr>
          <w:rFonts w:ascii="Times New Roman" w:hAnsi="Times New Roman"/>
          <w:sz w:val="28"/>
          <w:szCs w:val="28"/>
        </w:rPr>
      </w:pPr>
      <w:r w:rsidRPr="00F479DE">
        <w:rPr>
          <w:rFonts w:ascii="Times New Roman" w:hAnsi="Times New Roman"/>
          <w:sz w:val="28"/>
          <w:szCs w:val="28"/>
        </w:rPr>
        <w:t xml:space="preserve">Для </w:t>
      </w:r>
      <w:r w:rsidR="00DB5CA8" w:rsidRPr="00F479DE">
        <w:rPr>
          <w:rFonts w:ascii="Times New Roman" w:hAnsi="Times New Roman"/>
          <w:sz w:val="28"/>
          <w:szCs w:val="28"/>
        </w:rPr>
        <w:t>от</w:t>
      </w:r>
      <w:r w:rsidRPr="00F479DE">
        <w:rPr>
          <w:rFonts w:ascii="Times New Roman" w:hAnsi="Times New Roman"/>
          <w:sz w:val="28"/>
          <w:szCs w:val="28"/>
        </w:rPr>
        <w:t>раб</w:t>
      </w:r>
      <w:r w:rsidR="00DB5CA8" w:rsidRPr="00F479DE">
        <w:rPr>
          <w:rFonts w:ascii="Times New Roman" w:hAnsi="Times New Roman"/>
          <w:sz w:val="28"/>
          <w:szCs w:val="28"/>
        </w:rPr>
        <w:t>от</w:t>
      </w:r>
      <w:r w:rsidRPr="00F479DE">
        <w:rPr>
          <w:rFonts w:ascii="Times New Roman" w:hAnsi="Times New Roman"/>
          <w:sz w:val="28"/>
          <w:szCs w:val="28"/>
        </w:rPr>
        <w:t xml:space="preserve">ки </w:t>
      </w:r>
      <w:r w:rsidR="00114225" w:rsidRPr="00F479DE">
        <w:rPr>
          <w:rFonts w:ascii="Times New Roman" w:hAnsi="Times New Roman"/>
          <w:sz w:val="28"/>
          <w:szCs w:val="28"/>
          <w:lang w:val="ru-RU"/>
        </w:rPr>
        <w:t>режима орошения</w:t>
      </w:r>
      <w:r w:rsidRPr="00F479DE">
        <w:rPr>
          <w:rFonts w:ascii="Times New Roman" w:hAnsi="Times New Roman"/>
          <w:sz w:val="28"/>
          <w:szCs w:val="28"/>
        </w:rPr>
        <w:t xml:space="preserve"> кукурузы на зерно при капельном </w:t>
      </w:r>
      <w:r w:rsidR="00CC6D37" w:rsidRPr="00F479DE">
        <w:rPr>
          <w:rFonts w:ascii="Times New Roman" w:hAnsi="Times New Roman"/>
          <w:sz w:val="28"/>
          <w:szCs w:val="28"/>
          <w:lang w:val="ru-RU"/>
        </w:rPr>
        <w:t xml:space="preserve">способе </w:t>
      </w:r>
      <w:r w:rsidRPr="00F479DE">
        <w:rPr>
          <w:rFonts w:ascii="Times New Roman" w:hAnsi="Times New Roman"/>
          <w:sz w:val="28"/>
          <w:szCs w:val="28"/>
        </w:rPr>
        <w:t xml:space="preserve">поливе изучались </w:t>
      </w:r>
      <w:r w:rsidR="00A13739" w:rsidRPr="00F479DE">
        <w:rPr>
          <w:rFonts w:ascii="Times New Roman" w:hAnsi="Times New Roman"/>
          <w:sz w:val="28"/>
          <w:szCs w:val="28"/>
          <w:lang w:val="ru-RU"/>
        </w:rPr>
        <w:t>3</w:t>
      </w:r>
      <w:r w:rsidRPr="00F479DE">
        <w:rPr>
          <w:rFonts w:ascii="Times New Roman" w:hAnsi="Times New Roman"/>
          <w:sz w:val="28"/>
          <w:szCs w:val="28"/>
        </w:rPr>
        <w:t xml:space="preserve"> варианта</w:t>
      </w:r>
      <w:r w:rsidR="00E1265A" w:rsidRPr="00F479DE">
        <w:rPr>
          <w:rFonts w:ascii="Times New Roman" w:hAnsi="Times New Roman"/>
          <w:sz w:val="28"/>
          <w:szCs w:val="28"/>
          <w:lang w:val="ru-RU"/>
        </w:rPr>
        <w:t xml:space="preserve"> опыта</w:t>
      </w:r>
      <w:r w:rsidR="00A13739" w:rsidRPr="00F479DE">
        <w:rPr>
          <w:rFonts w:ascii="Times New Roman" w:hAnsi="Times New Roman"/>
          <w:sz w:val="28"/>
          <w:szCs w:val="28"/>
          <w:lang w:val="ru-RU"/>
        </w:rPr>
        <w:t xml:space="preserve"> и контроль</w:t>
      </w:r>
      <w:r w:rsidRPr="00F479DE">
        <w:rPr>
          <w:rFonts w:ascii="Times New Roman" w:hAnsi="Times New Roman"/>
          <w:sz w:val="28"/>
          <w:szCs w:val="28"/>
        </w:rPr>
        <w:t xml:space="preserve"> с различн</w:t>
      </w:r>
      <w:r w:rsidR="00335C9D" w:rsidRPr="00F479DE">
        <w:rPr>
          <w:rFonts w:ascii="Times New Roman" w:hAnsi="Times New Roman"/>
          <w:sz w:val="28"/>
          <w:szCs w:val="28"/>
          <w:lang w:val="ru-RU"/>
        </w:rPr>
        <w:t>ым поддержанием</w:t>
      </w:r>
      <w:r w:rsidRPr="00F479DE">
        <w:rPr>
          <w:rFonts w:ascii="Times New Roman" w:hAnsi="Times New Roman"/>
          <w:sz w:val="28"/>
          <w:szCs w:val="28"/>
        </w:rPr>
        <w:t xml:space="preserve"> влажност</w:t>
      </w:r>
      <w:r w:rsidR="00335C9D" w:rsidRPr="00F479DE">
        <w:rPr>
          <w:rFonts w:ascii="Times New Roman" w:hAnsi="Times New Roman"/>
          <w:sz w:val="28"/>
          <w:szCs w:val="28"/>
          <w:lang w:val="ru-RU"/>
        </w:rPr>
        <w:t xml:space="preserve">и </w:t>
      </w:r>
      <w:r w:rsidRPr="00F479DE">
        <w:rPr>
          <w:rFonts w:ascii="Times New Roman" w:hAnsi="Times New Roman"/>
          <w:sz w:val="28"/>
          <w:szCs w:val="28"/>
        </w:rPr>
        <w:t xml:space="preserve">почвы по фазам </w:t>
      </w:r>
      <w:r w:rsidR="00E1265A" w:rsidRPr="00F479DE">
        <w:rPr>
          <w:rFonts w:ascii="Times New Roman" w:hAnsi="Times New Roman"/>
          <w:sz w:val="28"/>
          <w:szCs w:val="28"/>
          <w:lang w:val="ru-RU"/>
        </w:rPr>
        <w:t xml:space="preserve">роста и </w:t>
      </w:r>
      <w:r w:rsidRPr="00F479DE">
        <w:rPr>
          <w:rFonts w:ascii="Times New Roman" w:hAnsi="Times New Roman"/>
          <w:sz w:val="28"/>
          <w:szCs w:val="28"/>
        </w:rPr>
        <w:t>развития растений, с соблюдением требований общепринятой методик</w:t>
      </w:r>
      <w:r w:rsidR="00E1265A" w:rsidRPr="00F479DE">
        <w:rPr>
          <w:rFonts w:ascii="Times New Roman" w:hAnsi="Times New Roman"/>
          <w:sz w:val="28"/>
          <w:szCs w:val="28"/>
          <w:lang w:val="ru-RU"/>
        </w:rPr>
        <w:t>и</w:t>
      </w:r>
      <w:r w:rsidRPr="00F479DE">
        <w:rPr>
          <w:rFonts w:ascii="Times New Roman" w:hAnsi="Times New Roman"/>
          <w:sz w:val="28"/>
          <w:szCs w:val="28"/>
        </w:rPr>
        <w:t xml:space="preserve"> </w:t>
      </w:r>
      <w:r w:rsidR="00335C9D" w:rsidRPr="00F479DE">
        <w:rPr>
          <w:rFonts w:ascii="Times New Roman" w:hAnsi="Times New Roman"/>
          <w:sz w:val="28"/>
          <w:szCs w:val="28"/>
        </w:rPr>
        <w:t>[</w:t>
      </w:r>
      <w:r w:rsidR="00DF0F8B" w:rsidRPr="00F479DE">
        <w:rPr>
          <w:rFonts w:ascii="Times New Roman" w:hAnsi="Times New Roman"/>
          <w:sz w:val="28"/>
          <w:szCs w:val="28"/>
          <w:lang w:val="ru-RU"/>
        </w:rPr>
        <w:t>40</w:t>
      </w:r>
      <w:r w:rsidR="00335C9D" w:rsidRPr="00F479DE">
        <w:rPr>
          <w:rFonts w:ascii="Times New Roman" w:hAnsi="Times New Roman"/>
          <w:sz w:val="28"/>
          <w:szCs w:val="28"/>
        </w:rPr>
        <w:t>]</w:t>
      </w:r>
      <w:r w:rsidR="00335C9D" w:rsidRPr="00F479DE">
        <w:rPr>
          <w:rFonts w:ascii="Times New Roman" w:hAnsi="Times New Roman"/>
          <w:sz w:val="28"/>
          <w:szCs w:val="28"/>
          <w:lang w:val="ru-RU"/>
        </w:rPr>
        <w:t xml:space="preserve"> </w:t>
      </w:r>
      <w:r w:rsidRPr="00F479DE">
        <w:rPr>
          <w:rFonts w:ascii="Times New Roman" w:hAnsi="Times New Roman"/>
          <w:sz w:val="28"/>
          <w:szCs w:val="28"/>
        </w:rPr>
        <w:t>проведения полевого опыта.</w:t>
      </w:r>
    </w:p>
    <w:p w:rsidR="00D75866" w:rsidRPr="00F479DE" w:rsidRDefault="00D75866" w:rsidP="00B20225">
      <w:pPr>
        <w:autoSpaceDE w:val="0"/>
        <w:autoSpaceDN w:val="0"/>
        <w:adjustRightInd w:val="0"/>
        <w:spacing w:after="0" w:line="240" w:lineRule="auto"/>
        <w:ind w:firstLine="709"/>
        <w:jc w:val="both"/>
        <w:rPr>
          <w:rFonts w:ascii="Times New Roman" w:hAnsi="Times New Roman"/>
          <w:iCs/>
          <w:sz w:val="28"/>
          <w:szCs w:val="28"/>
        </w:rPr>
      </w:pPr>
      <w:r w:rsidRPr="00F479DE">
        <w:rPr>
          <w:rFonts w:ascii="Times New Roman" w:hAnsi="Times New Roman"/>
          <w:iCs/>
          <w:sz w:val="28"/>
          <w:szCs w:val="28"/>
        </w:rPr>
        <w:t>Все исследования при проведении полевых наблюдений и закладки опытов</w:t>
      </w:r>
      <w:r w:rsidR="00B13A8E" w:rsidRPr="00F479DE">
        <w:rPr>
          <w:rFonts w:ascii="Times New Roman" w:hAnsi="Times New Roman"/>
          <w:iCs/>
          <w:sz w:val="28"/>
          <w:szCs w:val="28"/>
          <w:lang w:val="ru-RU"/>
        </w:rPr>
        <w:t xml:space="preserve"> </w:t>
      </w:r>
      <w:r w:rsidR="00B13A8E" w:rsidRPr="00F479DE">
        <w:rPr>
          <w:rFonts w:ascii="Times New Roman" w:hAnsi="Times New Roman"/>
          <w:iCs/>
          <w:sz w:val="28"/>
          <w:szCs w:val="28"/>
        </w:rPr>
        <w:t>[</w:t>
      </w:r>
      <w:r w:rsidR="00973094" w:rsidRPr="00F479DE">
        <w:rPr>
          <w:rFonts w:ascii="Times New Roman" w:eastAsia="Times New Roman" w:hAnsi="Times New Roman"/>
          <w:sz w:val="28"/>
          <w:szCs w:val="28"/>
          <w:lang w:val="ru-RU" w:eastAsia="ru-RU"/>
        </w:rPr>
        <w:t>43</w:t>
      </w:r>
      <w:r w:rsidR="00B13A8E" w:rsidRPr="00F479DE">
        <w:rPr>
          <w:rFonts w:ascii="Times New Roman" w:hAnsi="Times New Roman"/>
          <w:iCs/>
          <w:sz w:val="28"/>
          <w:szCs w:val="28"/>
        </w:rPr>
        <w:t>]</w:t>
      </w:r>
      <w:r w:rsidRPr="00F479DE">
        <w:rPr>
          <w:rFonts w:ascii="Times New Roman" w:hAnsi="Times New Roman"/>
          <w:iCs/>
          <w:sz w:val="28"/>
          <w:szCs w:val="28"/>
        </w:rPr>
        <w:t>, а также обраб</w:t>
      </w:r>
      <w:r w:rsidR="00DB5CA8" w:rsidRPr="00F479DE">
        <w:rPr>
          <w:rFonts w:ascii="Times New Roman" w:hAnsi="Times New Roman"/>
          <w:iCs/>
          <w:sz w:val="28"/>
          <w:szCs w:val="28"/>
        </w:rPr>
        <w:t>от</w:t>
      </w:r>
      <w:r w:rsidRPr="00F479DE">
        <w:rPr>
          <w:rFonts w:ascii="Times New Roman" w:hAnsi="Times New Roman"/>
          <w:iCs/>
          <w:sz w:val="28"/>
          <w:szCs w:val="28"/>
        </w:rPr>
        <w:t>ка экспериментального материала проводились по общепризнанным методикам [</w:t>
      </w:r>
      <w:r w:rsidR="00973094" w:rsidRPr="00F479DE">
        <w:rPr>
          <w:rFonts w:ascii="Times New Roman" w:hAnsi="Times New Roman"/>
          <w:iCs/>
          <w:sz w:val="28"/>
          <w:szCs w:val="28"/>
          <w:lang w:val="ru-RU"/>
        </w:rPr>
        <w:t>206</w:t>
      </w:r>
      <w:r w:rsidRPr="00F479DE">
        <w:rPr>
          <w:rFonts w:ascii="Times New Roman" w:hAnsi="Times New Roman"/>
          <w:iCs/>
          <w:sz w:val="28"/>
          <w:szCs w:val="28"/>
        </w:rPr>
        <w:t>].</w:t>
      </w:r>
    </w:p>
    <w:p w:rsidR="00D97C00" w:rsidRPr="00F479DE" w:rsidRDefault="008039C1" w:rsidP="00811DB5">
      <w:pPr>
        <w:autoSpaceDE w:val="0"/>
        <w:autoSpaceDN w:val="0"/>
        <w:adjustRightInd w:val="0"/>
        <w:spacing w:after="0" w:line="240" w:lineRule="auto"/>
        <w:ind w:firstLine="709"/>
        <w:jc w:val="both"/>
        <w:rPr>
          <w:rFonts w:ascii="Times New Roman" w:hAnsi="Times New Roman"/>
          <w:iCs/>
          <w:sz w:val="28"/>
          <w:szCs w:val="28"/>
          <w:lang w:val="ru-RU"/>
        </w:rPr>
      </w:pPr>
      <w:r w:rsidRPr="00F479DE">
        <w:rPr>
          <w:rFonts w:ascii="Times New Roman" w:hAnsi="Times New Roman"/>
          <w:iCs/>
          <w:sz w:val="28"/>
          <w:szCs w:val="28"/>
          <w:lang w:val="ru-RU"/>
        </w:rPr>
        <w:t>В целях</w:t>
      </w:r>
      <w:r w:rsidR="00E1265A" w:rsidRPr="00F479DE">
        <w:rPr>
          <w:rFonts w:ascii="Times New Roman" w:hAnsi="Times New Roman"/>
          <w:iCs/>
          <w:sz w:val="28"/>
          <w:szCs w:val="28"/>
          <w:lang w:val="ru-RU"/>
        </w:rPr>
        <w:t xml:space="preserve"> получения полно</w:t>
      </w:r>
      <w:r w:rsidRPr="00F479DE">
        <w:rPr>
          <w:rFonts w:ascii="Times New Roman" w:hAnsi="Times New Roman"/>
          <w:iCs/>
          <w:sz w:val="28"/>
          <w:szCs w:val="28"/>
          <w:lang w:val="ru-RU"/>
        </w:rPr>
        <w:t>ценно</w:t>
      </w:r>
      <w:r w:rsidR="00E1265A" w:rsidRPr="00F479DE">
        <w:rPr>
          <w:rFonts w:ascii="Times New Roman" w:hAnsi="Times New Roman"/>
          <w:iCs/>
          <w:sz w:val="28"/>
          <w:szCs w:val="28"/>
          <w:lang w:val="ru-RU"/>
        </w:rPr>
        <w:t>го и достоверного экспериментального опыта и получения обоснованных научных и практических выводов проводились фен</w:t>
      </w:r>
      <w:r w:rsidR="008A2F08" w:rsidRPr="00F479DE">
        <w:rPr>
          <w:rFonts w:ascii="Times New Roman" w:hAnsi="Times New Roman"/>
          <w:iCs/>
          <w:sz w:val="28"/>
          <w:szCs w:val="28"/>
          <w:lang w:val="ru-RU"/>
        </w:rPr>
        <w:t>о</w:t>
      </w:r>
      <w:r w:rsidR="00E1265A" w:rsidRPr="00F479DE">
        <w:rPr>
          <w:rFonts w:ascii="Times New Roman" w:hAnsi="Times New Roman"/>
          <w:iCs/>
          <w:sz w:val="28"/>
          <w:szCs w:val="28"/>
          <w:lang w:val="ru-RU"/>
        </w:rPr>
        <w:t>логические наблюдения</w:t>
      </w:r>
      <w:r w:rsidR="008A2F08" w:rsidRPr="00F479DE">
        <w:rPr>
          <w:rFonts w:ascii="Times New Roman" w:hAnsi="Times New Roman"/>
          <w:iCs/>
          <w:sz w:val="28"/>
          <w:szCs w:val="28"/>
          <w:lang w:val="ru-RU"/>
        </w:rPr>
        <w:t xml:space="preserve"> [</w:t>
      </w:r>
      <w:r w:rsidR="00645E01" w:rsidRPr="00F479DE">
        <w:rPr>
          <w:rFonts w:ascii="Times New Roman" w:hAnsi="Times New Roman"/>
          <w:iCs/>
          <w:sz w:val="28"/>
          <w:szCs w:val="28"/>
          <w:lang w:val="ru-RU"/>
        </w:rPr>
        <w:t>207</w:t>
      </w:r>
      <w:r w:rsidR="008F5CA4" w:rsidRPr="00F479DE">
        <w:rPr>
          <w:rFonts w:ascii="Times New Roman" w:hAnsi="Times New Roman"/>
          <w:iCs/>
          <w:sz w:val="28"/>
          <w:szCs w:val="28"/>
          <w:lang w:val="ru-RU"/>
        </w:rPr>
        <w:t xml:space="preserve">, </w:t>
      </w:r>
      <w:r w:rsidR="00645E01" w:rsidRPr="00F479DE">
        <w:rPr>
          <w:rFonts w:ascii="Times New Roman" w:hAnsi="Times New Roman"/>
          <w:iCs/>
          <w:sz w:val="28"/>
          <w:szCs w:val="28"/>
          <w:lang w:val="ru-RU"/>
        </w:rPr>
        <w:t>208</w:t>
      </w:r>
      <w:r w:rsidR="008A2F08" w:rsidRPr="00F479DE">
        <w:rPr>
          <w:rFonts w:ascii="Times New Roman" w:hAnsi="Times New Roman"/>
          <w:iCs/>
          <w:sz w:val="28"/>
          <w:szCs w:val="28"/>
          <w:lang w:val="ru-RU"/>
        </w:rPr>
        <w:t>]</w:t>
      </w:r>
      <w:r w:rsidR="00E1265A" w:rsidRPr="00F479DE">
        <w:rPr>
          <w:rFonts w:ascii="Times New Roman" w:hAnsi="Times New Roman"/>
          <w:iCs/>
          <w:sz w:val="28"/>
          <w:szCs w:val="28"/>
          <w:lang w:val="ru-RU"/>
        </w:rPr>
        <w:t xml:space="preserve"> за ростом и развитием культуры. В ходе фенологических наблюдений отмечены следующие фазы</w:t>
      </w:r>
      <w:r w:rsidR="00811DB5" w:rsidRPr="00F479DE">
        <w:rPr>
          <w:rFonts w:ascii="Times New Roman" w:hAnsi="Times New Roman"/>
          <w:iCs/>
          <w:sz w:val="28"/>
          <w:szCs w:val="28"/>
          <w:lang w:val="ru-RU"/>
        </w:rPr>
        <w:t xml:space="preserve"> [</w:t>
      </w:r>
      <w:r w:rsidR="007C2098" w:rsidRPr="00F479DE">
        <w:rPr>
          <w:rFonts w:ascii="Times New Roman" w:hAnsi="Times New Roman"/>
          <w:iCs/>
          <w:sz w:val="28"/>
          <w:szCs w:val="28"/>
          <w:lang w:val="ru-RU"/>
        </w:rPr>
        <w:t>20</w:t>
      </w:r>
      <w:r w:rsidR="00F041EF" w:rsidRPr="00F479DE">
        <w:rPr>
          <w:rFonts w:ascii="Times New Roman" w:hAnsi="Times New Roman"/>
          <w:iCs/>
          <w:sz w:val="28"/>
          <w:szCs w:val="28"/>
          <w:lang w:val="ru-RU"/>
        </w:rPr>
        <w:t>0</w:t>
      </w:r>
      <w:r w:rsidR="00811DB5" w:rsidRPr="00F479DE">
        <w:rPr>
          <w:rFonts w:ascii="Times New Roman" w:hAnsi="Times New Roman"/>
          <w:iCs/>
          <w:sz w:val="28"/>
          <w:szCs w:val="28"/>
          <w:lang w:val="ru-RU"/>
        </w:rPr>
        <w:t>]</w:t>
      </w:r>
      <w:r w:rsidR="00E1265A" w:rsidRPr="00F479DE">
        <w:rPr>
          <w:rFonts w:ascii="Times New Roman" w:hAnsi="Times New Roman"/>
          <w:iCs/>
          <w:sz w:val="28"/>
          <w:szCs w:val="28"/>
          <w:lang w:val="ru-RU"/>
        </w:rPr>
        <w:t xml:space="preserve"> роста и развития кукурузы на зерно:</w:t>
      </w:r>
      <w:r w:rsidR="006B3F2F" w:rsidRPr="00F479DE">
        <w:rPr>
          <w:rFonts w:ascii="Times New Roman" w:hAnsi="Times New Roman"/>
          <w:iCs/>
          <w:sz w:val="28"/>
          <w:szCs w:val="28"/>
          <w:lang w:val="ru-RU"/>
        </w:rPr>
        <w:t xml:space="preserve"> </w:t>
      </w:r>
      <w:r w:rsidR="00DF4257" w:rsidRPr="00F479DE">
        <w:rPr>
          <w:rFonts w:ascii="Times New Roman" w:hAnsi="Times New Roman"/>
          <w:iCs/>
          <w:sz w:val="28"/>
          <w:szCs w:val="28"/>
          <w:lang w:val="ru-RU"/>
        </w:rPr>
        <w:t>«</w:t>
      </w:r>
      <w:r w:rsidR="00D97C00" w:rsidRPr="00F479DE">
        <w:rPr>
          <w:rFonts w:ascii="Times New Roman" w:hAnsi="Times New Roman"/>
          <w:iCs/>
          <w:sz w:val="28"/>
          <w:szCs w:val="28"/>
        </w:rPr>
        <w:t>всходы</w:t>
      </w:r>
      <w:r w:rsidR="00DF4257" w:rsidRPr="00F479DE">
        <w:rPr>
          <w:rFonts w:ascii="Times New Roman" w:hAnsi="Times New Roman"/>
          <w:iCs/>
          <w:sz w:val="28"/>
          <w:szCs w:val="28"/>
          <w:lang w:val="ru-RU"/>
        </w:rPr>
        <w:t>»</w:t>
      </w:r>
      <w:r w:rsidR="00D97C00" w:rsidRPr="00F479DE">
        <w:rPr>
          <w:rFonts w:ascii="Times New Roman" w:hAnsi="Times New Roman"/>
          <w:iCs/>
          <w:sz w:val="28"/>
          <w:szCs w:val="28"/>
          <w:lang w:val="ru-RU"/>
        </w:rPr>
        <w:t xml:space="preserve">, </w:t>
      </w:r>
      <w:r w:rsidR="00DF4257" w:rsidRPr="00F479DE">
        <w:rPr>
          <w:rFonts w:ascii="Times New Roman" w:hAnsi="Times New Roman"/>
          <w:iCs/>
          <w:sz w:val="28"/>
          <w:szCs w:val="28"/>
          <w:lang w:val="ru-RU"/>
        </w:rPr>
        <w:t>«</w:t>
      </w:r>
      <w:r w:rsidR="00D97C00" w:rsidRPr="00F479DE">
        <w:rPr>
          <w:rFonts w:ascii="Times New Roman" w:hAnsi="Times New Roman"/>
          <w:iCs/>
          <w:sz w:val="28"/>
          <w:szCs w:val="28"/>
          <w:lang w:val="ru-RU"/>
        </w:rPr>
        <w:t>ф</w:t>
      </w:r>
      <w:r w:rsidR="00D97C00" w:rsidRPr="00F479DE">
        <w:rPr>
          <w:rFonts w:ascii="Times New Roman" w:hAnsi="Times New Roman"/>
          <w:iCs/>
          <w:sz w:val="28"/>
          <w:szCs w:val="28"/>
        </w:rPr>
        <w:t>аза 5-го листа</w:t>
      </w:r>
      <w:r w:rsidR="00DF4257" w:rsidRPr="00F479DE">
        <w:rPr>
          <w:rFonts w:ascii="Times New Roman" w:hAnsi="Times New Roman"/>
          <w:iCs/>
          <w:sz w:val="28"/>
          <w:szCs w:val="28"/>
          <w:lang w:val="ru-RU"/>
        </w:rPr>
        <w:t>»</w:t>
      </w:r>
      <w:r w:rsidR="00D97C00" w:rsidRPr="00F479DE">
        <w:rPr>
          <w:rFonts w:ascii="Times New Roman" w:hAnsi="Times New Roman"/>
          <w:iCs/>
          <w:sz w:val="28"/>
          <w:szCs w:val="28"/>
          <w:lang w:val="ru-RU"/>
        </w:rPr>
        <w:t xml:space="preserve">, </w:t>
      </w:r>
      <w:r w:rsidR="00DF4257" w:rsidRPr="00F479DE">
        <w:rPr>
          <w:rFonts w:ascii="Times New Roman" w:hAnsi="Times New Roman"/>
          <w:iCs/>
          <w:sz w:val="28"/>
          <w:szCs w:val="28"/>
          <w:lang w:val="ru-RU"/>
        </w:rPr>
        <w:t>«</w:t>
      </w:r>
      <w:r w:rsidR="00D97C00" w:rsidRPr="00F479DE">
        <w:rPr>
          <w:rFonts w:ascii="Times New Roman" w:hAnsi="Times New Roman"/>
          <w:iCs/>
          <w:sz w:val="28"/>
          <w:szCs w:val="28"/>
        </w:rPr>
        <w:t>фаза 9-го листа</w:t>
      </w:r>
      <w:r w:rsidR="00DF4257" w:rsidRPr="00F479DE">
        <w:rPr>
          <w:rFonts w:ascii="Times New Roman" w:hAnsi="Times New Roman"/>
          <w:iCs/>
          <w:sz w:val="28"/>
          <w:szCs w:val="28"/>
          <w:lang w:val="ru-RU"/>
        </w:rPr>
        <w:t>»</w:t>
      </w:r>
      <w:r w:rsidR="00D97C00" w:rsidRPr="00F479DE">
        <w:rPr>
          <w:rFonts w:ascii="Times New Roman" w:hAnsi="Times New Roman"/>
          <w:iCs/>
          <w:sz w:val="28"/>
          <w:szCs w:val="28"/>
          <w:lang w:val="ru-RU"/>
        </w:rPr>
        <w:t xml:space="preserve">, </w:t>
      </w:r>
      <w:r w:rsidR="00DF4257" w:rsidRPr="00F479DE">
        <w:rPr>
          <w:rFonts w:ascii="Times New Roman" w:hAnsi="Times New Roman"/>
          <w:iCs/>
          <w:sz w:val="28"/>
          <w:szCs w:val="28"/>
          <w:lang w:val="ru-RU"/>
        </w:rPr>
        <w:t>«</w:t>
      </w:r>
      <w:r w:rsidR="00D97C00" w:rsidRPr="00F479DE">
        <w:rPr>
          <w:rFonts w:ascii="Times New Roman" w:hAnsi="Times New Roman"/>
          <w:iCs/>
          <w:sz w:val="28"/>
          <w:szCs w:val="28"/>
        </w:rPr>
        <w:t>начало активного роста стебля</w:t>
      </w:r>
      <w:r w:rsidR="00D97C00" w:rsidRPr="00F479DE">
        <w:rPr>
          <w:rFonts w:ascii="Times New Roman" w:hAnsi="Times New Roman"/>
          <w:iCs/>
          <w:sz w:val="28"/>
          <w:szCs w:val="28"/>
          <w:lang w:val="ru-RU"/>
        </w:rPr>
        <w:t xml:space="preserve">, </w:t>
      </w:r>
      <w:r w:rsidR="00D97C00" w:rsidRPr="00F479DE">
        <w:rPr>
          <w:rFonts w:ascii="Times New Roman" w:hAnsi="Times New Roman"/>
          <w:iCs/>
          <w:sz w:val="28"/>
          <w:szCs w:val="28"/>
        </w:rPr>
        <w:t>фаза выметывания метелки</w:t>
      </w:r>
      <w:r w:rsidR="00D97C00" w:rsidRPr="00F479DE">
        <w:rPr>
          <w:rFonts w:ascii="Times New Roman" w:hAnsi="Times New Roman"/>
          <w:iCs/>
          <w:sz w:val="28"/>
          <w:szCs w:val="28"/>
          <w:lang w:val="ru-RU"/>
        </w:rPr>
        <w:t xml:space="preserve">, </w:t>
      </w:r>
      <w:r w:rsidR="00D97C00" w:rsidRPr="00F479DE">
        <w:rPr>
          <w:rFonts w:ascii="Times New Roman" w:hAnsi="Times New Roman"/>
          <w:iCs/>
          <w:sz w:val="28"/>
          <w:szCs w:val="28"/>
        </w:rPr>
        <w:t>налива зерна</w:t>
      </w:r>
      <w:r w:rsidR="00DF4257" w:rsidRPr="00F479DE">
        <w:rPr>
          <w:rFonts w:ascii="Times New Roman" w:hAnsi="Times New Roman"/>
          <w:iCs/>
          <w:sz w:val="28"/>
          <w:szCs w:val="28"/>
          <w:lang w:val="ru-RU"/>
        </w:rPr>
        <w:t>»</w:t>
      </w:r>
      <w:r w:rsidR="00D97C00" w:rsidRPr="00F479DE">
        <w:rPr>
          <w:rFonts w:ascii="Times New Roman" w:hAnsi="Times New Roman"/>
          <w:iCs/>
          <w:sz w:val="28"/>
          <w:szCs w:val="28"/>
          <w:lang w:val="ru-RU"/>
        </w:rPr>
        <w:t xml:space="preserve">, </w:t>
      </w:r>
      <w:r w:rsidR="00DF4257" w:rsidRPr="00F479DE">
        <w:rPr>
          <w:rFonts w:ascii="Times New Roman" w:hAnsi="Times New Roman"/>
          <w:iCs/>
          <w:sz w:val="28"/>
          <w:szCs w:val="28"/>
          <w:lang w:val="ru-RU"/>
        </w:rPr>
        <w:t>«</w:t>
      </w:r>
      <w:r w:rsidR="00D97C00" w:rsidRPr="00F479DE">
        <w:rPr>
          <w:rFonts w:ascii="Times New Roman" w:hAnsi="Times New Roman"/>
          <w:iCs/>
          <w:sz w:val="28"/>
          <w:szCs w:val="28"/>
          <w:lang w:val="ru-RU"/>
        </w:rPr>
        <w:t>ф</w:t>
      </w:r>
      <w:r w:rsidR="00D97C00" w:rsidRPr="00F479DE">
        <w:rPr>
          <w:rFonts w:ascii="Times New Roman" w:hAnsi="Times New Roman"/>
          <w:iCs/>
          <w:sz w:val="28"/>
          <w:szCs w:val="28"/>
        </w:rPr>
        <w:t>аза молочной спелости</w:t>
      </w:r>
      <w:r w:rsidR="00DF4257" w:rsidRPr="00F479DE">
        <w:rPr>
          <w:rFonts w:ascii="Times New Roman" w:hAnsi="Times New Roman"/>
          <w:iCs/>
          <w:sz w:val="28"/>
          <w:szCs w:val="28"/>
          <w:lang w:val="ru-RU"/>
        </w:rPr>
        <w:t>»</w:t>
      </w:r>
      <w:r w:rsidR="00D97C00" w:rsidRPr="00F479DE">
        <w:rPr>
          <w:rFonts w:ascii="Times New Roman" w:hAnsi="Times New Roman"/>
          <w:iCs/>
          <w:sz w:val="28"/>
          <w:szCs w:val="28"/>
          <w:lang w:val="ru-RU"/>
        </w:rPr>
        <w:t xml:space="preserve">, </w:t>
      </w:r>
      <w:r w:rsidR="00DF4257" w:rsidRPr="00F479DE">
        <w:rPr>
          <w:rFonts w:ascii="Times New Roman" w:hAnsi="Times New Roman"/>
          <w:iCs/>
          <w:sz w:val="28"/>
          <w:szCs w:val="28"/>
          <w:lang w:val="ru-RU"/>
        </w:rPr>
        <w:t>«</w:t>
      </w:r>
      <w:r w:rsidR="00D97C00" w:rsidRPr="00F479DE">
        <w:rPr>
          <w:rFonts w:ascii="Times New Roman" w:hAnsi="Times New Roman"/>
          <w:iCs/>
          <w:sz w:val="28"/>
          <w:szCs w:val="28"/>
        </w:rPr>
        <w:t>фаза восковой спелости</w:t>
      </w:r>
      <w:r w:rsidR="00DF4257" w:rsidRPr="00F479DE">
        <w:rPr>
          <w:rFonts w:ascii="Times New Roman" w:hAnsi="Times New Roman"/>
          <w:iCs/>
          <w:sz w:val="28"/>
          <w:szCs w:val="28"/>
          <w:lang w:val="ru-RU"/>
        </w:rPr>
        <w:t>»</w:t>
      </w:r>
      <w:r w:rsidR="00D97C00" w:rsidRPr="00F479DE">
        <w:rPr>
          <w:rFonts w:ascii="Times New Roman" w:hAnsi="Times New Roman"/>
          <w:iCs/>
          <w:sz w:val="28"/>
          <w:szCs w:val="28"/>
          <w:lang w:val="ru-RU"/>
        </w:rPr>
        <w:t xml:space="preserve">, </w:t>
      </w:r>
      <w:r w:rsidR="00DF4257" w:rsidRPr="00F479DE">
        <w:rPr>
          <w:rFonts w:ascii="Times New Roman" w:hAnsi="Times New Roman"/>
          <w:iCs/>
          <w:sz w:val="28"/>
          <w:szCs w:val="28"/>
          <w:lang w:val="ru-RU"/>
        </w:rPr>
        <w:t>«</w:t>
      </w:r>
      <w:r w:rsidR="00D97C00" w:rsidRPr="00F479DE">
        <w:rPr>
          <w:rFonts w:ascii="Times New Roman" w:hAnsi="Times New Roman"/>
          <w:iCs/>
          <w:sz w:val="28"/>
          <w:szCs w:val="28"/>
        </w:rPr>
        <w:t>фаза полной спелости</w:t>
      </w:r>
      <w:r w:rsidR="00DF4257" w:rsidRPr="00F479DE">
        <w:rPr>
          <w:rFonts w:ascii="Times New Roman" w:hAnsi="Times New Roman"/>
          <w:iCs/>
          <w:sz w:val="28"/>
          <w:szCs w:val="28"/>
          <w:lang w:val="ru-RU"/>
        </w:rPr>
        <w:t>» [</w:t>
      </w:r>
      <w:r w:rsidR="00CF2B44" w:rsidRPr="00F479DE">
        <w:rPr>
          <w:rFonts w:ascii="Times New Roman" w:hAnsi="Times New Roman"/>
          <w:iCs/>
          <w:sz w:val="28"/>
          <w:szCs w:val="28"/>
          <w:lang w:val="ru-RU"/>
        </w:rPr>
        <w:t>20</w:t>
      </w:r>
      <w:r w:rsidR="006B1597" w:rsidRPr="00F479DE">
        <w:rPr>
          <w:rFonts w:ascii="Times New Roman" w:hAnsi="Times New Roman"/>
          <w:iCs/>
          <w:sz w:val="28"/>
          <w:szCs w:val="28"/>
          <w:lang w:val="ru-RU"/>
        </w:rPr>
        <w:t>9</w:t>
      </w:r>
      <w:r w:rsidR="00C451F3" w:rsidRPr="00F479DE">
        <w:rPr>
          <w:rFonts w:ascii="Times New Roman" w:hAnsi="Times New Roman"/>
          <w:iCs/>
          <w:sz w:val="28"/>
          <w:szCs w:val="28"/>
          <w:lang w:val="ru-RU"/>
        </w:rPr>
        <w:t xml:space="preserve">, </w:t>
      </w:r>
      <w:r w:rsidR="00CF2B44" w:rsidRPr="00F479DE">
        <w:rPr>
          <w:rFonts w:ascii="Times New Roman" w:hAnsi="Times New Roman"/>
          <w:iCs/>
          <w:sz w:val="28"/>
          <w:szCs w:val="28"/>
          <w:lang w:val="ru-RU"/>
        </w:rPr>
        <w:t>2</w:t>
      </w:r>
      <w:r w:rsidR="00F041EF" w:rsidRPr="00F479DE">
        <w:rPr>
          <w:rFonts w:ascii="Times New Roman" w:hAnsi="Times New Roman"/>
          <w:iCs/>
          <w:sz w:val="28"/>
          <w:szCs w:val="28"/>
          <w:lang w:val="ru-RU"/>
        </w:rPr>
        <w:t>1</w:t>
      </w:r>
      <w:r w:rsidR="006B1597" w:rsidRPr="00F479DE">
        <w:rPr>
          <w:rFonts w:ascii="Times New Roman" w:hAnsi="Times New Roman"/>
          <w:iCs/>
          <w:sz w:val="28"/>
          <w:szCs w:val="28"/>
          <w:lang w:val="ru-RU"/>
        </w:rPr>
        <w:t>0</w:t>
      </w:r>
      <w:r w:rsidR="00DF4257" w:rsidRPr="00F479DE">
        <w:rPr>
          <w:rFonts w:ascii="Times New Roman" w:hAnsi="Times New Roman"/>
          <w:iCs/>
          <w:sz w:val="28"/>
          <w:szCs w:val="28"/>
          <w:lang w:val="ru-RU"/>
        </w:rPr>
        <w:t>]</w:t>
      </w:r>
      <w:r w:rsidR="00D97C00" w:rsidRPr="00F479DE">
        <w:rPr>
          <w:rFonts w:ascii="Times New Roman" w:hAnsi="Times New Roman"/>
          <w:iCs/>
          <w:sz w:val="28"/>
          <w:szCs w:val="28"/>
          <w:lang w:val="ru-RU"/>
        </w:rPr>
        <w:t>.</w:t>
      </w:r>
      <w:r w:rsidR="00DF4257" w:rsidRPr="00F479DE">
        <w:rPr>
          <w:rFonts w:ascii="Times New Roman" w:hAnsi="Times New Roman"/>
          <w:iCs/>
          <w:sz w:val="28"/>
          <w:szCs w:val="28"/>
          <w:lang w:val="ru-RU"/>
        </w:rPr>
        <w:t xml:space="preserve"> </w:t>
      </w:r>
    </w:p>
    <w:p w:rsidR="00D97C00" w:rsidRPr="00F479DE" w:rsidRDefault="001306E3" w:rsidP="00B20225">
      <w:pPr>
        <w:autoSpaceDE w:val="0"/>
        <w:autoSpaceDN w:val="0"/>
        <w:adjustRightInd w:val="0"/>
        <w:spacing w:after="0" w:line="240" w:lineRule="auto"/>
        <w:ind w:firstLine="709"/>
        <w:jc w:val="both"/>
        <w:rPr>
          <w:rFonts w:ascii="Times New Roman" w:hAnsi="Times New Roman"/>
          <w:iCs/>
          <w:sz w:val="28"/>
          <w:szCs w:val="28"/>
          <w:lang w:val="ru-RU"/>
        </w:rPr>
      </w:pPr>
      <w:r w:rsidRPr="00F479DE">
        <w:rPr>
          <w:rFonts w:ascii="Times New Roman" w:hAnsi="Times New Roman"/>
          <w:sz w:val="28"/>
          <w:szCs w:val="28"/>
        </w:rPr>
        <w:t>Фенологические наблюдения по вариантам опыта проводились по повторениям с учетом дат наступления фаз развития кукурузы.</w:t>
      </w:r>
      <w:r w:rsidRPr="00F479DE">
        <w:rPr>
          <w:rFonts w:ascii="Times New Roman" w:eastAsia="Times New Roman" w:hAnsi="Times New Roman"/>
          <w:iCs/>
          <w:noProof/>
          <w:sz w:val="28"/>
          <w:szCs w:val="28"/>
          <w:lang w:eastAsia="ru-RU"/>
        </w:rPr>
        <w:t xml:space="preserve"> Наблюдение за развитием растений проводились по общепринятым методикам.</w:t>
      </w:r>
      <w:r w:rsidRPr="00F479DE">
        <w:rPr>
          <w:rFonts w:ascii="Times New Roman" w:eastAsia="Times New Roman" w:hAnsi="Times New Roman"/>
          <w:iCs/>
          <w:noProof/>
          <w:sz w:val="28"/>
          <w:szCs w:val="28"/>
          <w:lang w:val="ru-RU" w:eastAsia="ru-RU"/>
        </w:rPr>
        <w:t xml:space="preserve"> </w:t>
      </w:r>
      <w:r w:rsidRPr="00F479DE">
        <w:rPr>
          <w:rFonts w:ascii="Times New Roman" w:eastAsia="Times New Roman" w:hAnsi="Times New Roman"/>
          <w:iCs/>
          <w:noProof/>
          <w:sz w:val="28"/>
          <w:szCs w:val="28"/>
          <w:lang w:eastAsia="ru-RU"/>
        </w:rPr>
        <w:t>Согласно общепризнанной методики Б.А. Доспехова,</w:t>
      </w:r>
      <w:r w:rsidRPr="00F479DE">
        <w:rPr>
          <w:rFonts w:ascii="Times New Roman" w:eastAsia="Times New Roman" w:hAnsi="Times New Roman"/>
          <w:iCs/>
          <w:noProof/>
          <w:sz w:val="28"/>
          <w:szCs w:val="28"/>
          <w:lang w:val="ru-RU" w:eastAsia="ru-RU"/>
        </w:rPr>
        <w:t xml:space="preserve"> </w:t>
      </w:r>
      <w:r w:rsidRPr="00F479DE">
        <w:rPr>
          <w:rFonts w:ascii="Times New Roman" w:hAnsi="Times New Roman"/>
          <w:iCs/>
          <w:sz w:val="28"/>
          <w:szCs w:val="28"/>
          <w:lang w:val="ru-RU"/>
        </w:rPr>
        <w:t>п</w:t>
      </w:r>
      <w:r w:rsidR="00001DF5" w:rsidRPr="00F479DE">
        <w:rPr>
          <w:rFonts w:ascii="Times New Roman" w:hAnsi="Times New Roman"/>
          <w:iCs/>
          <w:sz w:val="28"/>
          <w:szCs w:val="28"/>
          <w:lang w:val="ru-RU"/>
        </w:rPr>
        <w:t>ри 10% вступлении определенной фазы развития отмечалось н</w:t>
      </w:r>
      <w:r w:rsidR="00D97C00" w:rsidRPr="00F479DE">
        <w:rPr>
          <w:rFonts w:ascii="Times New Roman" w:hAnsi="Times New Roman"/>
          <w:iCs/>
          <w:sz w:val="28"/>
          <w:szCs w:val="28"/>
          <w:lang w:val="ru-RU"/>
        </w:rPr>
        <w:t xml:space="preserve">ачало </w:t>
      </w:r>
      <w:r w:rsidR="00001DF5" w:rsidRPr="00F479DE">
        <w:rPr>
          <w:rFonts w:ascii="Times New Roman" w:hAnsi="Times New Roman"/>
          <w:iCs/>
          <w:sz w:val="28"/>
          <w:szCs w:val="28"/>
          <w:lang w:val="ru-RU"/>
        </w:rPr>
        <w:t xml:space="preserve">вступления в </w:t>
      </w:r>
      <w:r w:rsidR="00D97C00" w:rsidRPr="00F479DE">
        <w:rPr>
          <w:rFonts w:ascii="Times New Roman" w:hAnsi="Times New Roman"/>
          <w:iCs/>
          <w:sz w:val="28"/>
          <w:szCs w:val="28"/>
          <w:lang w:val="ru-RU"/>
        </w:rPr>
        <w:t>данную фазу,</w:t>
      </w:r>
      <w:r w:rsidR="00865D62" w:rsidRPr="00F479DE">
        <w:rPr>
          <w:rFonts w:ascii="Times New Roman" w:hAnsi="Times New Roman"/>
          <w:iCs/>
          <w:sz w:val="28"/>
          <w:szCs w:val="28"/>
          <w:lang w:val="ru-RU"/>
        </w:rPr>
        <w:t xml:space="preserve"> а </w:t>
      </w:r>
      <w:r w:rsidR="00001DF5" w:rsidRPr="00F479DE">
        <w:rPr>
          <w:rFonts w:ascii="Times New Roman" w:hAnsi="Times New Roman"/>
          <w:iCs/>
          <w:sz w:val="28"/>
          <w:szCs w:val="28"/>
          <w:lang w:val="ru-RU"/>
        </w:rPr>
        <w:t xml:space="preserve">при 75% вступлении отмечалось </w:t>
      </w:r>
      <w:r w:rsidR="00865D62" w:rsidRPr="00F479DE">
        <w:rPr>
          <w:rFonts w:ascii="Times New Roman" w:hAnsi="Times New Roman"/>
          <w:iCs/>
          <w:sz w:val="28"/>
          <w:szCs w:val="28"/>
          <w:lang w:val="ru-RU"/>
        </w:rPr>
        <w:t xml:space="preserve">полное </w:t>
      </w:r>
      <w:r w:rsidR="00001DF5" w:rsidRPr="00F479DE">
        <w:rPr>
          <w:rFonts w:ascii="Times New Roman" w:hAnsi="Times New Roman"/>
          <w:iCs/>
          <w:sz w:val="28"/>
          <w:szCs w:val="28"/>
          <w:lang w:val="ru-RU"/>
        </w:rPr>
        <w:t xml:space="preserve">вступление </w:t>
      </w:r>
      <w:r w:rsidR="00865D62" w:rsidRPr="00F479DE">
        <w:rPr>
          <w:rFonts w:ascii="Times New Roman" w:hAnsi="Times New Roman"/>
          <w:iCs/>
          <w:sz w:val="28"/>
          <w:szCs w:val="28"/>
          <w:lang w:val="ru-RU"/>
        </w:rPr>
        <w:t>растений в данную фазу [</w:t>
      </w:r>
      <w:r w:rsidR="00B3333D" w:rsidRPr="00F479DE">
        <w:rPr>
          <w:rFonts w:ascii="Times New Roman" w:hAnsi="Times New Roman"/>
          <w:iCs/>
          <w:sz w:val="28"/>
          <w:szCs w:val="28"/>
          <w:lang w:val="ru-RU"/>
        </w:rPr>
        <w:t>2</w:t>
      </w:r>
      <w:r w:rsidR="007E7BEC" w:rsidRPr="00F479DE">
        <w:rPr>
          <w:rFonts w:ascii="Times New Roman" w:hAnsi="Times New Roman"/>
          <w:iCs/>
          <w:sz w:val="28"/>
          <w:szCs w:val="28"/>
          <w:lang w:val="ru-RU"/>
        </w:rPr>
        <w:t>11</w:t>
      </w:r>
      <w:r w:rsidR="00865D62" w:rsidRPr="00F479DE">
        <w:rPr>
          <w:rFonts w:ascii="Times New Roman" w:hAnsi="Times New Roman"/>
          <w:iCs/>
          <w:sz w:val="28"/>
          <w:szCs w:val="28"/>
          <w:lang w:val="ru-RU"/>
        </w:rPr>
        <w:t>].</w:t>
      </w:r>
    </w:p>
    <w:p w:rsidR="00E01B0D" w:rsidRPr="00F479DE" w:rsidRDefault="00E01B0D" w:rsidP="00B20225">
      <w:pPr>
        <w:autoSpaceDE w:val="0"/>
        <w:autoSpaceDN w:val="0"/>
        <w:adjustRightInd w:val="0"/>
        <w:spacing w:after="0" w:line="240" w:lineRule="auto"/>
        <w:ind w:firstLine="709"/>
        <w:jc w:val="both"/>
        <w:rPr>
          <w:rFonts w:ascii="Times New Roman" w:hAnsi="Times New Roman"/>
          <w:iCs/>
          <w:sz w:val="28"/>
          <w:szCs w:val="28"/>
          <w:lang w:val="ru-RU"/>
        </w:rPr>
      </w:pPr>
      <w:r w:rsidRPr="00F479DE">
        <w:rPr>
          <w:rFonts w:ascii="Times New Roman" w:hAnsi="Times New Roman"/>
          <w:iCs/>
          <w:sz w:val="28"/>
          <w:szCs w:val="28"/>
          <w:lang w:val="ru-RU"/>
        </w:rPr>
        <w:t>Определение расчетной обеспеченности года проводились по многолетним климатическим данным и по климатическим данным исследуемых лет.</w:t>
      </w:r>
    </w:p>
    <w:p w:rsidR="00E01B0D" w:rsidRPr="00F479DE" w:rsidRDefault="00E01B0D" w:rsidP="00B20225">
      <w:pPr>
        <w:autoSpaceDE w:val="0"/>
        <w:autoSpaceDN w:val="0"/>
        <w:adjustRightInd w:val="0"/>
        <w:spacing w:after="0" w:line="240" w:lineRule="auto"/>
        <w:ind w:firstLine="709"/>
        <w:jc w:val="both"/>
        <w:rPr>
          <w:rFonts w:ascii="Times New Roman" w:hAnsi="Times New Roman"/>
          <w:iCs/>
          <w:sz w:val="28"/>
          <w:szCs w:val="28"/>
          <w:lang w:val="ru-RU"/>
        </w:rPr>
      </w:pPr>
      <w:r w:rsidRPr="00F479DE">
        <w:rPr>
          <w:rFonts w:ascii="Times New Roman" w:hAnsi="Times New Roman"/>
          <w:iCs/>
          <w:sz w:val="28"/>
          <w:szCs w:val="28"/>
          <w:lang w:val="ru-RU"/>
        </w:rPr>
        <w:t xml:space="preserve">Для расчета процента обеспеченности года </w:t>
      </w:r>
      <w:r w:rsidR="00587830" w:rsidRPr="00F479DE">
        <w:rPr>
          <w:rFonts w:ascii="Times New Roman" w:hAnsi="Times New Roman"/>
          <w:iCs/>
          <w:sz w:val="28"/>
          <w:szCs w:val="28"/>
          <w:lang w:val="ru-RU"/>
        </w:rPr>
        <w:t>принимаются</w:t>
      </w:r>
      <w:r w:rsidRPr="00F479DE">
        <w:rPr>
          <w:rFonts w:ascii="Times New Roman" w:hAnsi="Times New Roman"/>
          <w:iCs/>
          <w:sz w:val="28"/>
          <w:szCs w:val="28"/>
          <w:lang w:val="ru-RU"/>
        </w:rPr>
        <w:t xml:space="preserve"> данные за 25-3 лет</w:t>
      </w:r>
      <w:r w:rsidR="008D3E87" w:rsidRPr="00F479DE">
        <w:rPr>
          <w:rFonts w:ascii="Times New Roman" w:hAnsi="Times New Roman"/>
          <w:iCs/>
          <w:sz w:val="28"/>
          <w:szCs w:val="28"/>
          <w:lang w:val="ru-RU"/>
        </w:rPr>
        <w:t xml:space="preserve"> и определя</w:t>
      </w:r>
      <w:r w:rsidR="003E0980" w:rsidRPr="00F479DE">
        <w:rPr>
          <w:rFonts w:ascii="Times New Roman" w:hAnsi="Times New Roman"/>
          <w:iCs/>
          <w:sz w:val="28"/>
          <w:szCs w:val="28"/>
          <w:lang w:val="ru-RU"/>
        </w:rPr>
        <w:t xml:space="preserve">ется </w:t>
      </w:r>
      <w:r w:rsidR="008D3E87" w:rsidRPr="00F479DE">
        <w:rPr>
          <w:rFonts w:ascii="Times New Roman" w:hAnsi="Times New Roman"/>
          <w:iCs/>
          <w:sz w:val="28"/>
          <w:szCs w:val="28"/>
          <w:lang w:val="ru-RU"/>
        </w:rPr>
        <w:t>обеспеченность года по формуле:</w:t>
      </w:r>
    </w:p>
    <w:p w:rsidR="00D12467" w:rsidRPr="00F479DE" w:rsidRDefault="00D12467" w:rsidP="00B20225">
      <w:pPr>
        <w:autoSpaceDE w:val="0"/>
        <w:autoSpaceDN w:val="0"/>
        <w:adjustRightInd w:val="0"/>
        <w:spacing w:after="0" w:line="240" w:lineRule="auto"/>
        <w:ind w:firstLine="709"/>
        <w:jc w:val="both"/>
        <w:rPr>
          <w:rFonts w:ascii="Times New Roman" w:hAnsi="Times New Roman"/>
          <w:iCs/>
          <w:sz w:val="16"/>
          <w:szCs w:val="16"/>
          <w:lang w:val="ru-RU"/>
        </w:rPr>
      </w:pPr>
    </w:p>
    <w:p w:rsidR="008D3E87" w:rsidRPr="00F479DE" w:rsidRDefault="00DD4BC1" w:rsidP="00B20225">
      <w:pPr>
        <w:autoSpaceDE w:val="0"/>
        <w:autoSpaceDN w:val="0"/>
        <w:adjustRightInd w:val="0"/>
        <w:spacing w:after="0" w:line="240" w:lineRule="auto"/>
        <w:ind w:firstLine="709"/>
        <w:jc w:val="both"/>
        <w:rPr>
          <w:rFonts w:ascii="Times New Roman" w:hAnsi="Times New Roman"/>
          <w:iCs/>
          <w:sz w:val="28"/>
          <w:szCs w:val="28"/>
          <w:lang w:val="ru-RU"/>
        </w:rPr>
      </w:pPr>
      <m:oMath>
        <m:r>
          <w:rPr>
            <w:rFonts w:ascii="Cambria Math" w:hAnsi="Cambria Math"/>
            <w:sz w:val="28"/>
            <w:szCs w:val="28"/>
            <w:lang w:val="ru-RU"/>
          </w:rPr>
          <m:t>P=</m:t>
        </m:r>
        <m:f>
          <m:fPr>
            <m:ctrlPr>
              <w:rPr>
                <w:rFonts w:ascii="Cambria Math" w:hAnsi="Cambria Math"/>
                <w:i/>
                <w:iCs/>
                <w:sz w:val="28"/>
                <w:szCs w:val="28"/>
                <w:lang w:val="ru-RU"/>
              </w:rPr>
            </m:ctrlPr>
          </m:fPr>
          <m:num>
            <m:r>
              <w:rPr>
                <w:rFonts w:ascii="Cambria Math" w:hAnsi="Cambria Math"/>
                <w:sz w:val="28"/>
                <w:szCs w:val="28"/>
                <w:lang w:val="ru-RU"/>
              </w:rPr>
              <m:t>(m-0,3)</m:t>
            </m:r>
          </m:num>
          <m:den>
            <m:r>
              <w:rPr>
                <w:rFonts w:ascii="Cambria Math" w:hAnsi="Cambria Math"/>
                <w:sz w:val="28"/>
                <w:szCs w:val="28"/>
                <w:lang w:val="ru-RU"/>
              </w:rPr>
              <m:t>(n+0,4)</m:t>
            </m:r>
          </m:den>
        </m:f>
      </m:oMath>
      <w:r w:rsidR="009544ED" w:rsidRPr="00F479DE">
        <w:rPr>
          <w:rFonts w:ascii="Times New Roman" w:hAnsi="Times New Roman"/>
          <w:iCs/>
          <w:sz w:val="28"/>
          <w:szCs w:val="28"/>
          <w:lang w:val="ru-RU"/>
        </w:rPr>
        <w:t xml:space="preserve">               </w:t>
      </w:r>
      <w:r w:rsidRPr="00DD4BC1">
        <w:rPr>
          <w:rFonts w:ascii="Times New Roman" w:hAnsi="Times New Roman"/>
          <w:iCs/>
          <w:sz w:val="28"/>
          <w:szCs w:val="28"/>
          <w:lang w:val="ru-RU"/>
        </w:rPr>
        <w:t xml:space="preserve">                 </w:t>
      </w:r>
      <w:r w:rsidR="009544ED" w:rsidRPr="00F479DE">
        <w:rPr>
          <w:rFonts w:ascii="Times New Roman" w:hAnsi="Times New Roman"/>
          <w:iCs/>
          <w:sz w:val="28"/>
          <w:szCs w:val="28"/>
          <w:lang w:val="ru-RU"/>
        </w:rPr>
        <w:t xml:space="preserve">                                  (1)</w:t>
      </w:r>
    </w:p>
    <w:p w:rsidR="00D12467" w:rsidRDefault="00D12467" w:rsidP="00B20225">
      <w:pPr>
        <w:autoSpaceDE w:val="0"/>
        <w:autoSpaceDN w:val="0"/>
        <w:adjustRightInd w:val="0"/>
        <w:spacing w:after="0" w:line="240" w:lineRule="auto"/>
        <w:ind w:firstLine="709"/>
        <w:jc w:val="both"/>
        <w:rPr>
          <w:rFonts w:ascii="Times New Roman" w:hAnsi="Times New Roman"/>
          <w:iCs/>
          <w:sz w:val="16"/>
          <w:szCs w:val="16"/>
          <w:lang w:val="ru-RU"/>
        </w:rPr>
      </w:pPr>
    </w:p>
    <w:p w:rsidR="008D3E87" w:rsidRPr="00F479DE" w:rsidRDefault="008D3E87" w:rsidP="00B20225">
      <w:pPr>
        <w:autoSpaceDE w:val="0"/>
        <w:autoSpaceDN w:val="0"/>
        <w:adjustRightInd w:val="0"/>
        <w:spacing w:after="0" w:line="240" w:lineRule="auto"/>
        <w:ind w:firstLine="709"/>
        <w:jc w:val="both"/>
        <w:rPr>
          <w:rFonts w:ascii="Times New Roman" w:hAnsi="Times New Roman"/>
          <w:iCs/>
          <w:sz w:val="28"/>
          <w:szCs w:val="28"/>
          <w:lang w:val="ru-RU"/>
        </w:rPr>
      </w:pPr>
      <w:r w:rsidRPr="00F479DE">
        <w:rPr>
          <w:rFonts w:ascii="Times New Roman" w:hAnsi="Times New Roman"/>
          <w:iCs/>
          <w:sz w:val="28"/>
          <w:szCs w:val="28"/>
          <w:lang w:val="ru-RU"/>
        </w:rPr>
        <w:t>При к</w:t>
      </w:r>
      <w:r w:rsidR="00DB5CA8" w:rsidRPr="00F479DE">
        <w:rPr>
          <w:rFonts w:ascii="Times New Roman" w:hAnsi="Times New Roman"/>
          <w:iCs/>
          <w:sz w:val="28"/>
          <w:szCs w:val="28"/>
          <w:lang w:val="ru-RU"/>
        </w:rPr>
        <w:t>о</w:t>
      </w:r>
      <w:r w:rsidR="00BF439F" w:rsidRPr="00F479DE">
        <w:rPr>
          <w:rFonts w:ascii="Times New Roman" w:hAnsi="Times New Roman"/>
          <w:iCs/>
          <w:sz w:val="28"/>
          <w:szCs w:val="28"/>
          <w:lang w:val="ru-RU"/>
        </w:rPr>
        <w:t>р</w:t>
      </w:r>
      <w:r w:rsidRPr="00F479DE">
        <w:rPr>
          <w:rFonts w:ascii="Times New Roman" w:hAnsi="Times New Roman"/>
          <w:iCs/>
          <w:sz w:val="28"/>
          <w:szCs w:val="28"/>
          <w:lang w:val="ru-RU"/>
        </w:rPr>
        <w:t>о</w:t>
      </w:r>
      <w:r w:rsidR="00BF439F" w:rsidRPr="00F479DE">
        <w:rPr>
          <w:rFonts w:ascii="Times New Roman" w:hAnsi="Times New Roman"/>
          <w:iCs/>
          <w:sz w:val="28"/>
          <w:szCs w:val="28"/>
          <w:lang w:val="ru-RU"/>
        </w:rPr>
        <w:t>т</w:t>
      </w:r>
      <w:r w:rsidRPr="00F479DE">
        <w:rPr>
          <w:rFonts w:ascii="Times New Roman" w:hAnsi="Times New Roman"/>
          <w:iCs/>
          <w:sz w:val="28"/>
          <w:szCs w:val="28"/>
          <w:lang w:val="ru-RU"/>
        </w:rPr>
        <w:t xml:space="preserve">ком ряде лет обеспеченность года определяется по формуле </w:t>
      </w:r>
    </w:p>
    <w:p w:rsidR="00D12467" w:rsidRPr="00F479DE" w:rsidRDefault="00D12467" w:rsidP="00B20225">
      <w:pPr>
        <w:autoSpaceDE w:val="0"/>
        <w:autoSpaceDN w:val="0"/>
        <w:adjustRightInd w:val="0"/>
        <w:spacing w:after="0" w:line="240" w:lineRule="auto"/>
        <w:ind w:firstLine="709"/>
        <w:jc w:val="both"/>
        <w:rPr>
          <w:rFonts w:ascii="Times New Roman" w:hAnsi="Times New Roman"/>
          <w:iCs/>
          <w:sz w:val="28"/>
          <w:szCs w:val="28"/>
          <w:lang w:val="ru-RU"/>
        </w:rPr>
      </w:pPr>
    </w:p>
    <w:p w:rsidR="008D3E87" w:rsidRPr="00F479DE" w:rsidRDefault="00DD4BC1" w:rsidP="00B20225">
      <w:pPr>
        <w:autoSpaceDE w:val="0"/>
        <w:autoSpaceDN w:val="0"/>
        <w:adjustRightInd w:val="0"/>
        <w:spacing w:after="0" w:line="240" w:lineRule="auto"/>
        <w:ind w:firstLine="709"/>
        <w:jc w:val="both"/>
        <w:rPr>
          <w:rFonts w:ascii="Times New Roman" w:hAnsi="Times New Roman"/>
          <w:iCs/>
          <w:sz w:val="28"/>
          <w:szCs w:val="28"/>
          <w:lang w:val="ru-RU"/>
        </w:rPr>
      </w:pPr>
      <m:oMath>
        <m:r>
          <w:rPr>
            <w:rFonts w:ascii="Cambria Math" w:hAnsi="Cambria Math"/>
            <w:sz w:val="28"/>
            <w:szCs w:val="28"/>
            <w:lang w:val="ru-RU"/>
          </w:rPr>
          <m:t>P=</m:t>
        </m:r>
        <m:f>
          <m:fPr>
            <m:ctrlPr>
              <w:rPr>
                <w:rFonts w:ascii="Cambria Math" w:hAnsi="Cambria Math"/>
                <w:i/>
                <w:iCs/>
                <w:sz w:val="28"/>
                <w:szCs w:val="28"/>
                <w:lang w:val="ru-RU"/>
              </w:rPr>
            </m:ctrlPr>
          </m:fPr>
          <m:num>
            <m:r>
              <w:rPr>
                <w:rFonts w:ascii="Cambria Math" w:hAnsi="Cambria Math"/>
                <w:sz w:val="28"/>
                <w:szCs w:val="28"/>
                <w:lang w:val="ru-RU"/>
              </w:rPr>
              <m:t>100∙m</m:t>
            </m:r>
          </m:num>
          <m:den>
            <m:r>
              <w:rPr>
                <w:rFonts w:ascii="Cambria Math" w:hAnsi="Cambria Math"/>
                <w:sz w:val="28"/>
                <w:szCs w:val="28"/>
                <w:lang w:val="ru-RU"/>
              </w:rPr>
              <m:t>(n+1)</m:t>
            </m:r>
          </m:den>
        </m:f>
      </m:oMath>
      <w:r w:rsidR="00524C28" w:rsidRPr="00F479DE">
        <w:rPr>
          <w:rFonts w:ascii="Times New Roman" w:hAnsi="Times New Roman"/>
          <w:iCs/>
          <w:sz w:val="28"/>
          <w:szCs w:val="28"/>
          <w:lang w:val="ru-RU"/>
        </w:rPr>
        <w:t xml:space="preserve">                                                           </w:t>
      </w:r>
      <w:r w:rsidRPr="00E10AA2">
        <w:rPr>
          <w:rFonts w:ascii="Times New Roman" w:hAnsi="Times New Roman"/>
          <w:iCs/>
          <w:sz w:val="28"/>
          <w:szCs w:val="28"/>
          <w:lang w:val="ru-RU"/>
        </w:rPr>
        <w:t xml:space="preserve">     </w:t>
      </w:r>
      <w:r w:rsidR="00524C28" w:rsidRPr="00F479DE">
        <w:rPr>
          <w:rFonts w:ascii="Times New Roman" w:hAnsi="Times New Roman"/>
          <w:iCs/>
          <w:sz w:val="28"/>
          <w:szCs w:val="28"/>
          <w:lang w:val="ru-RU"/>
        </w:rPr>
        <w:t xml:space="preserve">    (2)</w:t>
      </w:r>
    </w:p>
    <w:p w:rsidR="00D12467" w:rsidRDefault="00D12467" w:rsidP="00B20225">
      <w:pPr>
        <w:autoSpaceDE w:val="0"/>
        <w:autoSpaceDN w:val="0"/>
        <w:adjustRightInd w:val="0"/>
        <w:spacing w:after="0" w:line="240" w:lineRule="auto"/>
        <w:ind w:firstLine="709"/>
        <w:jc w:val="both"/>
        <w:rPr>
          <w:rFonts w:ascii="Times New Roman" w:hAnsi="Times New Roman"/>
          <w:iCs/>
          <w:sz w:val="16"/>
          <w:szCs w:val="16"/>
          <w:lang w:val="ru-RU"/>
        </w:rPr>
      </w:pPr>
    </w:p>
    <w:p w:rsidR="00DD4BC1" w:rsidRDefault="00DD4BC1" w:rsidP="00B20225">
      <w:pPr>
        <w:autoSpaceDE w:val="0"/>
        <w:autoSpaceDN w:val="0"/>
        <w:adjustRightInd w:val="0"/>
        <w:spacing w:after="0" w:line="240" w:lineRule="auto"/>
        <w:ind w:firstLine="709"/>
        <w:jc w:val="both"/>
        <w:rPr>
          <w:rFonts w:ascii="Times New Roman" w:hAnsi="Times New Roman"/>
          <w:iCs/>
          <w:sz w:val="16"/>
          <w:szCs w:val="16"/>
          <w:lang w:val="ru-RU"/>
        </w:rPr>
      </w:pPr>
    </w:p>
    <w:p w:rsidR="00D12467" w:rsidRPr="00F479DE" w:rsidRDefault="00D12467" w:rsidP="00B20225">
      <w:pPr>
        <w:autoSpaceDE w:val="0"/>
        <w:autoSpaceDN w:val="0"/>
        <w:adjustRightInd w:val="0"/>
        <w:spacing w:after="0" w:line="240" w:lineRule="auto"/>
        <w:ind w:firstLine="709"/>
        <w:jc w:val="both"/>
        <w:rPr>
          <w:rFonts w:ascii="Times New Roman" w:hAnsi="Times New Roman"/>
          <w:iCs/>
          <w:sz w:val="28"/>
          <w:szCs w:val="28"/>
          <w:lang w:val="ru-RU"/>
        </w:rPr>
      </w:pPr>
      <w:r w:rsidRPr="00F479DE">
        <w:rPr>
          <w:rFonts w:ascii="Times New Roman" w:hAnsi="Times New Roman"/>
          <w:iCs/>
          <w:sz w:val="28"/>
          <w:szCs w:val="28"/>
          <w:lang w:val="ru-RU"/>
        </w:rPr>
        <w:t>г</w:t>
      </w:r>
      <w:r w:rsidR="008D3E87" w:rsidRPr="00F479DE">
        <w:rPr>
          <w:rFonts w:ascii="Times New Roman" w:hAnsi="Times New Roman"/>
          <w:iCs/>
          <w:sz w:val="28"/>
          <w:szCs w:val="28"/>
          <w:lang w:val="ru-RU"/>
        </w:rPr>
        <w:t>де</w:t>
      </w:r>
      <w:r w:rsidRPr="00F479DE">
        <w:rPr>
          <w:rFonts w:ascii="Times New Roman" w:hAnsi="Times New Roman"/>
          <w:iCs/>
          <w:sz w:val="28"/>
          <w:szCs w:val="28"/>
          <w:lang w:val="ru-RU"/>
        </w:rPr>
        <w:t>:</w:t>
      </w:r>
      <w:r w:rsidR="008D3E87" w:rsidRPr="00F479DE">
        <w:rPr>
          <w:rFonts w:ascii="Times New Roman" w:hAnsi="Times New Roman"/>
          <w:iCs/>
          <w:sz w:val="28"/>
          <w:szCs w:val="28"/>
          <w:lang w:val="ru-RU"/>
        </w:rPr>
        <w:t xml:space="preserve"> </w:t>
      </w:r>
    </w:p>
    <w:p w:rsidR="008D3E87" w:rsidRPr="00F479DE" w:rsidRDefault="008D3E87" w:rsidP="00B20225">
      <w:pPr>
        <w:autoSpaceDE w:val="0"/>
        <w:autoSpaceDN w:val="0"/>
        <w:adjustRightInd w:val="0"/>
        <w:spacing w:after="0" w:line="240" w:lineRule="auto"/>
        <w:ind w:firstLine="709"/>
        <w:jc w:val="both"/>
        <w:rPr>
          <w:rFonts w:ascii="Times New Roman" w:hAnsi="Times New Roman"/>
          <w:iCs/>
          <w:sz w:val="28"/>
          <w:szCs w:val="28"/>
          <w:lang w:val="ru-RU"/>
        </w:rPr>
      </w:pPr>
      <w:r w:rsidRPr="00F479DE">
        <w:rPr>
          <w:rFonts w:ascii="Times New Roman" w:hAnsi="Times New Roman"/>
          <w:iCs/>
          <w:sz w:val="28"/>
          <w:szCs w:val="28"/>
          <w:lang w:val="ru-RU"/>
        </w:rPr>
        <w:t>Р - % обеспеченности,</w:t>
      </w:r>
    </w:p>
    <w:p w:rsidR="008D3E87" w:rsidRPr="00F479DE" w:rsidRDefault="008D3E87" w:rsidP="00B20225">
      <w:pPr>
        <w:autoSpaceDE w:val="0"/>
        <w:autoSpaceDN w:val="0"/>
        <w:adjustRightInd w:val="0"/>
        <w:spacing w:after="0" w:line="240" w:lineRule="auto"/>
        <w:ind w:firstLine="709"/>
        <w:jc w:val="both"/>
        <w:rPr>
          <w:rFonts w:ascii="Times New Roman" w:hAnsi="Times New Roman"/>
          <w:iCs/>
          <w:sz w:val="28"/>
          <w:szCs w:val="28"/>
          <w:lang w:val="ru-RU"/>
        </w:rPr>
      </w:pPr>
      <w:r w:rsidRPr="00F479DE">
        <w:rPr>
          <w:rFonts w:ascii="Times New Roman" w:hAnsi="Times New Roman"/>
          <w:iCs/>
          <w:sz w:val="28"/>
          <w:szCs w:val="28"/>
          <w:lang w:val="ru-RU"/>
        </w:rPr>
        <w:t>m – порядковый номер ряда,</w:t>
      </w:r>
    </w:p>
    <w:p w:rsidR="008D3E87" w:rsidRPr="00F479DE" w:rsidRDefault="008D3E87" w:rsidP="00B20225">
      <w:pPr>
        <w:autoSpaceDE w:val="0"/>
        <w:autoSpaceDN w:val="0"/>
        <w:adjustRightInd w:val="0"/>
        <w:spacing w:after="0" w:line="240" w:lineRule="auto"/>
        <w:ind w:firstLine="709"/>
        <w:jc w:val="both"/>
        <w:rPr>
          <w:rFonts w:ascii="Times New Roman" w:hAnsi="Times New Roman"/>
          <w:iCs/>
          <w:sz w:val="28"/>
          <w:szCs w:val="28"/>
          <w:lang w:val="ru-RU"/>
        </w:rPr>
      </w:pPr>
      <w:r w:rsidRPr="00F479DE">
        <w:rPr>
          <w:rFonts w:ascii="Times New Roman" w:hAnsi="Times New Roman"/>
          <w:iCs/>
          <w:sz w:val="28"/>
          <w:szCs w:val="28"/>
          <w:lang w:val="ru-RU"/>
        </w:rPr>
        <w:t>n – число членов в ряду.</w:t>
      </w:r>
    </w:p>
    <w:p w:rsidR="00D75866" w:rsidRPr="00F479DE" w:rsidRDefault="00D75866" w:rsidP="00B20225">
      <w:pPr>
        <w:spacing w:after="0" w:line="240" w:lineRule="auto"/>
        <w:ind w:firstLine="709"/>
        <w:jc w:val="both"/>
        <w:rPr>
          <w:rFonts w:ascii="Times New Roman" w:hAnsi="Times New Roman"/>
          <w:sz w:val="28"/>
          <w:szCs w:val="28"/>
        </w:rPr>
      </w:pPr>
      <w:r w:rsidRPr="00F479DE">
        <w:rPr>
          <w:rFonts w:ascii="Times New Roman" w:hAnsi="Times New Roman"/>
          <w:sz w:val="28"/>
          <w:szCs w:val="28"/>
        </w:rPr>
        <w:lastRenderedPageBreak/>
        <w:t>Для установления наименьшей влагоемкости почвы [</w:t>
      </w:r>
      <w:r w:rsidR="00B3333D" w:rsidRPr="00F479DE">
        <w:rPr>
          <w:rFonts w:ascii="Times New Roman" w:hAnsi="Times New Roman"/>
          <w:sz w:val="28"/>
          <w:szCs w:val="28"/>
          <w:lang w:val="ru-RU"/>
        </w:rPr>
        <w:t>2</w:t>
      </w:r>
      <w:r w:rsidR="00634595" w:rsidRPr="00F479DE">
        <w:rPr>
          <w:rFonts w:ascii="Times New Roman" w:hAnsi="Times New Roman"/>
          <w:sz w:val="28"/>
          <w:szCs w:val="28"/>
          <w:lang w:val="ru-RU"/>
        </w:rPr>
        <w:t>12</w:t>
      </w:r>
      <w:r w:rsidRPr="00F479DE">
        <w:rPr>
          <w:rFonts w:ascii="Times New Roman" w:hAnsi="Times New Roman"/>
          <w:sz w:val="28"/>
          <w:szCs w:val="28"/>
        </w:rPr>
        <w:t>] был применён метод заливных площадок (Рисунок 2.</w:t>
      </w:r>
      <w:r w:rsidR="009D475F" w:rsidRPr="00F479DE">
        <w:rPr>
          <w:rFonts w:ascii="Times New Roman" w:hAnsi="Times New Roman"/>
          <w:sz w:val="28"/>
          <w:szCs w:val="28"/>
          <w:lang w:val="ru-RU"/>
        </w:rPr>
        <w:t>10</w:t>
      </w:r>
      <w:r w:rsidRPr="00F479DE">
        <w:rPr>
          <w:rFonts w:ascii="Times New Roman" w:hAnsi="Times New Roman"/>
          <w:sz w:val="28"/>
          <w:szCs w:val="28"/>
        </w:rPr>
        <w:t>).</w:t>
      </w:r>
    </w:p>
    <w:p w:rsidR="00665C53" w:rsidRPr="00F479DE" w:rsidRDefault="00665C53" w:rsidP="00665C53">
      <w:pPr>
        <w:spacing w:after="0" w:line="240" w:lineRule="auto"/>
        <w:ind w:firstLine="709"/>
        <w:jc w:val="both"/>
        <w:rPr>
          <w:rFonts w:ascii="Times New Roman" w:hAnsi="Times New Roman"/>
          <w:sz w:val="28"/>
          <w:szCs w:val="28"/>
        </w:rPr>
      </w:pPr>
    </w:p>
    <w:p w:rsidR="00D75866" w:rsidRPr="00F479DE" w:rsidRDefault="00D75866" w:rsidP="00B20225">
      <w:pPr>
        <w:spacing w:after="0" w:line="240" w:lineRule="auto"/>
        <w:ind w:firstLine="709"/>
        <w:jc w:val="both"/>
        <w:rPr>
          <w:rFonts w:ascii="Times New Roman" w:hAnsi="Times New Roman"/>
          <w:sz w:val="28"/>
          <w:szCs w:val="28"/>
        </w:rPr>
      </w:pPr>
    </w:p>
    <w:tbl>
      <w:tblPr>
        <w:tblW w:w="0" w:type="auto"/>
        <w:tblLook w:val="04A0" w:firstRow="1" w:lastRow="0" w:firstColumn="1" w:lastColumn="0" w:noHBand="0" w:noVBand="1"/>
      </w:tblPr>
      <w:tblGrid>
        <w:gridCol w:w="4677"/>
        <w:gridCol w:w="4677"/>
      </w:tblGrid>
      <w:tr w:rsidR="00D75866" w:rsidRPr="00F479DE" w:rsidTr="00004985">
        <w:trPr>
          <w:trHeight w:val="2640"/>
        </w:trPr>
        <w:tc>
          <w:tcPr>
            <w:tcW w:w="4785" w:type="dxa"/>
            <w:shd w:val="clear" w:color="auto" w:fill="auto"/>
          </w:tcPr>
          <w:p w:rsidR="00D75866" w:rsidRPr="00F479DE" w:rsidRDefault="00DD4BC1" w:rsidP="00B20225">
            <w:pPr>
              <w:spacing w:after="0" w:line="240" w:lineRule="auto"/>
              <w:jc w:val="both"/>
              <w:rPr>
                <w:rFonts w:ascii="Times New Roman" w:eastAsia="Times New Roman" w:hAnsi="Times New Roman"/>
                <w:sz w:val="28"/>
                <w:szCs w:val="28"/>
                <w:lang w:eastAsia="ru-RU"/>
              </w:rPr>
            </w:pPr>
            <w:r w:rsidRPr="00F479DE">
              <w:rPr>
                <w:rFonts w:ascii="Times New Roman" w:eastAsia="Times New Roman" w:hAnsi="Times New Roman"/>
                <w:noProof/>
                <w:sz w:val="28"/>
                <w:szCs w:val="28"/>
                <w:lang w:val="ru-RU" w:eastAsia="ru-RU"/>
              </w:rPr>
              <w:drawing>
                <wp:anchor distT="0" distB="0" distL="114300" distR="114300" simplePos="0" relativeHeight="251645952" behindDoc="0" locked="0" layoutInCell="1" allowOverlap="1">
                  <wp:simplePos x="0" y="0"/>
                  <wp:positionH relativeFrom="column">
                    <wp:posOffset>228600</wp:posOffset>
                  </wp:positionH>
                  <wp:positionV relativeFrom="paragraph">
                    <wp:posOffset>50165</wp:posOffset>
                  </wp:positionV>
                  <wp:extent cx="2124075" cy="1592580"/>
                  <wp:effectExtent l="0" t="0" r="0" b="0"/>
                  <wp:wrapNone/>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4075" cy="1592580"/>
                          </a:xfrm>
                          <a:prstGeom prst="rect">
                            <a:avLst/>
                          </a:prstGeom>
                          <a:noFill/>
                          <a:ln>
                            <a:noFill/>
                          </a:ln>
                        </pic:spPr>
                      </pic:pic>
                    </a:graphicData>
                  </a:graphic>
                  <wp14:sizeRelH relativeFrom="page">
                    <wp14:pctWidth>0</wp14:pctWidth>
                  </wp14:sizeRelH>
                  <wp14:sizeRelV relativeFrom="page">
                    <wp14:pctHeight>0</wp14:pctHeight>
                  </wp14:sizeRelV>
                </wp:anchor>
              </w:drawing>
            </w:r>
            <w:r w:rsidR="00D75866" w:rsidRPr="00F479DE">
              <w:rPr>
                <w:rFonts w:ascii="Times New Roman" w:eastAsia="Times New Roman" w:hAnsi="Times New Roman"/>
                <w:sz w:val="28"/>
                <w:szCs w:val="28"/>
                <w:lang w:eastAsia="ru-RU"/>
              </w:rPr>
              <w:t xml:space="preserve">а) </w:t>
            </w:r>
          </w:p>
          <w:p w:rsidR="00D75866" w:rsidRPr="00F479DE" w:rsidRDefault="00D75866" w:rsidP="00B20225">
            <w:pPr>
              <w:spacing w:after="0" w:line="240" w:lineRule="auto"/>
              <w:jc w:val="both"/>
              <w:rPr>
                <w:rFonts w:ascii="Times New Roman" w:eastAsia="Times New Roman" w:hAnsi="Times New Roman"/>
                <w:sz w:val="28"/>
                <w:szCs w:val="28"/>
              </w:rPr>
            </w:pPr>
          </w:p>
          <w:p w:rsidR="00D75866" w:rsidRPr="00F479DE" w:rsidRDefault="00D75866" w:rsidP="00B20225">
            <w:pPr>
              <w:spacing w:after="0" w:line="240" w:lineRule="auto"/>
              <w:jc w:val="both"/>
              <w:rPr>
                <w:rFonts w:ascii="Times New Roman" w:eastAsia="Times New Roman" w:hAnsi="Times New Roman"/>
                <w:sz w:val="28"/>
                <w:szCs w:val="28"/>
              </w:rPr>
            </w:pPr>
          </w:p>
          <w:p w:rsidR="00D75866" w:rsidRPr="00F479DE" w:rsidRDefault="00D75866" w:rsidP="00B20225">
            <w:pPr>
              <w:spacing w:after="0" w:line="240" w:lineRule="auto"/>
              <w:jc w:val="both"/>
              <w:rPr>
                <w:rFonts w:ascii="Times New Roman" w:eastAsia="Times New Roman" w:hAnsi="Times New Roman"/>
                <w:sz w:val="28"/>
                <w:szCs w:val="28"/>
              </w:rPr>
            </w:pPr>
          </w:p>
          <w:p w:rsidR="00D75866" w:rsidRPr="00F479DE" w:rsidRDefault="00D75866" w:rsidP="00B20225">
            <w:pPr>
              <w:spacing w:after="0" w:line="240" w:lineRule="auto"/>
              <w:jc w:val="both"/>
              <w:rPr>
                <w:rFonts w:ascii="Times New Roman" w:eastAsia="Times New Roman" w:hAnsi="Times New Roman"/>
                <w:sz w:val="28"/>
                <w:szCs w:val="28"/>
              </w:rPr>
            </w:pPr>
          </w:p>
          <w:p w:rsidR="00D75866" w:rsidRPr="00F479DE" w:rsidRDefault="00D75866" w:rsidP="00B20225">
            <w:pPr>
              <w:spacing w:after="0" w:line="240" w:lineRule="auto"/>
              <w:jc w:val="both"/>
              <w:rPr>
                <w:rFonts w:ascii="Times New Roman" w:eastAsia="Times New Roman" w:hAnsi="Times New Roman"/>
                <w:sz w:val="28"/>
                <w:szCs w:val="28"/>
              </w:rPr>
            </w:pPr>
          </w:p>
          <w:p w:rsidR="00D75866" w:rsidRPr="00F479DE" w:rsidRDefault="00D75866" w:rsidP="00B20225">
            <w:pPr>
              <w:spacing w:after="0" w:line="240" w:lineRule="auto"/>
              <w:jc w:val="both"/>
              <w:rPr>
                <w:rFonts w:ascii="Times New Roman" w:hAnsi="Times New Roman"/>
                <w:sz w:val="28"/>
                <w:szCs w:val="28"/>
              </w:rPr>
            </w:pPr>
          </w:p>
        </w:tc>
        <w:tc>
          <w:tcPr>
            <w:tcW w:w="4785" w:type="dxa"/>
            <w:shd w:val="clear" w:color="auto" w:fill="auto"/>
          </w:tcPr>
          <w:p w:rsidR="00D75866" w:rsidRPr="00F479DE" w:rsidRDefault="00DD4BC1" w:rsidP="00B20225">
            <w:pPr>
              <w:spacing w:after="0" w:line="240" w:lineRule="auto"/>
              <w:jc w:val="both"/>
              <w:rPr>
                <w:rFonts w:ascii="Times New Roman" w:hAnsi="Times New Roman"/>
                <w:sz w:val="28"/>
                <w:szCs w:val="28"/>
              </w:rPr>
            </w:pPr>
            <w:r w:rsidRPr="00F479DE">
              <w:rPr>
                <w:rFonts w:ascii="Times New Roman" w:hAnsi="Times New Roman"/>
                <w:noProof/>
                <w:sz w:val="28"/>
                <w:szCs w:val="28"/>
                <w:lang w:val="ru-RU" w:eastAsia="ru-RU"/>
              </w:rPr>
              <w:drawing>
                <wp:anchor distT="0" distB="0" distL="114300" distR="114300" simplePos="0" relativeHeight="251644928" behindDoc="0" locked="0" layoutInCell="1" allowOverlap="1">
                  <wp:simplePos x="0" y="0"/>
                  <wp:positionH relativeFrom="column">
                    <wp:posOffset>365125</wp:posOffset>
                  </wp:positionH>
                  <wp:positionV relativeFrom="paragraph">
                    <wp:posOffset>50165</wp:posOffset>
                  </wp:positionV>
                  <wp:extent cx="2122170" cy="1590675"/>
                  <wp:effectExtent l="0" t="0" r="0" b="0"/>
                  <wp:wrapNone/>
                  <wp:docPr id="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22170"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D75866" w:rsidRPr="00F479DE">
              <w:rPr>
                <w:rFonts w:ascii="Times New Roman" w:hAnsi="Times New Roman"/>
                <w:sz w:val="28"/>
                <w:szCs w:val="28"/>
              </w:rPr>
              <w:t xml:space="preserve">б) </w:t>
            </w:r>
          </w:p>
        </w:tc>
      </w:tr>
    </w:tbl>
    <w:p w:rsidR="00D75866" w:rsidRPr="00F479DE" w:rsidRDefault="00D75866" w:rsidP="00B20225">
      <w:pPr>
        <w:spacing w:after="0" w:line="240" w:lineRule="auto"/>
        <w:ind w:firstLine="709"/>
        <w:jc w:val="both"/>
        <w:rPr>
          <w:rFonts w:ascii="Times New Roman" w:hAnsi="Times New Roman"/>
          <w:sz w:val="28"/>
          <w:szCs w:val="28"/>
        </w:rPr>
      </w:pPr>
      <w:r w:rsidRPr="00F479DE">
        <w:rPr>
          <w:rFonts w:ascii="Times New Roman" w:hAnsi="Times New Roman"/>
          <w:sz w:val="28"/>
          <w:szCs w:val="28"/>
        </w:rPr>
        <w:t>а) обваловка площадок и заливка водой</w:t>
      </w:r>
    </w:p>
    <w:p w:rsidR="00D75866" w:rsidRPr="00F479DE" w:rsidRDefault="00D75866" w:rsidP="00B20225">
      <w:pPr>
        <w:spacing w:after="0" w:line="240" w:lineRule="auto"/>
        <w:ind w:firstLine="709"/>
        <w:jc w:val="both"/>
        <w:rPr>
          <w:rFonts w:ascii="Times New Roman" w:hAnsi="Times New Roman"/>
          <w:sz w:val="28"/>
          <w:szCs w:val="28"/>
        </w:rPr>
      </w:pPr>
      <w:r w:rsidRPr="00F479DE">
        <w:rPr>
          <w:rFonts w:ascii="Times New Roman" w:hAnsi="Times New Roman"/>
          <w:sz w:val="28"/>
          <w:szCs w:val="28"/>
        </w:rPr>
        <w:t xml:space="preserve">б) послойный </w:t>
      </w:r>
      <w:r w:rsidR="00DB5CA8" w:rsidRPr="00F479DE">
        <w:rPr>
          <w:rFonts w:ascii="Times New Roman" w:hAnsi="Times New Roman"/>
          <w:sz w:val="28"/>
          <w:szCs w:val="28"/>
        </w:rPr>
        <w:t>от</w:t>
      </w:r>
      <w:r w:rsidRPr="00F479DE">
        <w:rPr>
          <w:rFonts w:ascii="Times New Roman" w:hAnsi="Times New Roman"/>
          <w:sz w:val="28"/>
          <w:szCs w:val="28"/>
        </w:rPr>
        <w:t>бор проб почвы буром АМ-16 для определения влажности почвы термостатно-весовым методом</w:t>
      </w:r>
    </w:p>
    <w:p w:rsidR="00D75866" w:rsidRPr="00F479DE" w:rsidRDefault="00D75866" w:rsidP="00B20225">
      <w:pPr>
        <w:spacing w:after="0" w:line="240" w:lineRule="auto"/>
        <w:jc w:val="center"/>
        <w:rPr>
          <w:rFonts w:ascii="Times New Roman" w:hAnsi="Times New Roman"/>
          <w:sz w:val="28"/>
          <w:szCs w:val="28"/>
        </w:rPr>
      </w:pPr>
      <w:r w:rsidRPr="00F479DE">
        <w:rPr>
          <w:rFonts w:ascii="Times New Roman" w:hAnsi="Times New Roman"/>
          <w:sz w:val="28"/>
          <w:szCs w:val="28"/>
        </w:rPr>
        <w:t>Рисунок 2.</w:t>
      </w:r>
      <w:r w:rsidR="009D475F" w:rsidRPr="00F479DE">
        <w:rPr>
          <w:rFonts w:ascii="Times New Roman" w:hAnsi="Times New Roman"/>
          <w:sz w:val="28"/>
          <w:szCs w:val="28"/>
          <w:lang w:val="ru-RU"/>
        </w:rPr>
        <w:t>10</w:t>
      </w:r>
      <w:r w:rsidRPr="00F479DE">
        <w:rPr>
          <w:rFonts w:ascii="Times New Roman" w:hAnsi="Times New Roman"/>
          <w:sz w:val="28"/>
          <w:szCs w:val="28"/>
        </w:rPr>
        <w:t xml:space="preserve"> - Определение наименьшей влагоемкости почв на </w:t>
      </w:r>
      <w:r w:rsidR="006E7C8C" w:rsidRPr="00F479DE">
        <w:rPr>
          <w:rFonts w:ascii="Times New Roman" w:hAnsi="Times New Roman"/>
          <w:sz w:val="28"/>
          <w:szCs w:val="28"/>
          <w:lang w:val="ru-RU"/>
        </w:rPr>
        <w:t>опытном участке</w:t>
      </w:r>
    </w:p>
    <w:p w:rsidR="005D56FA" w:rsidRPr="00F479DE" w:rsidRDefault="005D56FA" w:rsidP="00B20225">
      <w:pPr>
        <w:spacing w:after="0" w:line="240" w:lineRule="auto"/>
        <w:ind w:firstLine="709"/>
        <w:jc w:val="both"/>
        <w:rPr>
          <w:rFonts w:ascii="Times New Roman" w:hAnsi="Times New Roman"/>
          <w:sz w:val="28"/>
          <w:szCs w:val="28"/>
        </w:rPr>
      </w:pPr>
    </w:p>
    <w:p w:rsidR="00B5697E" w:rsidRPr="00F479DE" w:rsidRDefault="00B5697E" w:rsidP="00A94F36">
      <w:pPr>
        <w:spacing w:after="0" w:line="240" w:lineRule="auto"/>
        <w:ind w:firstLine="709"/>
        <w:jc w:val="both"/>
        <w:rPr>
          <w:rFonts w:ascii="Times New Roman" w:hAnsi="Times New Roman"/>
          <w:i/>
          <w:sz w:val="28"/>
          <w:szCs w:val="28"/>
        </w:rPr>
      </w:pPr>
      <w:r w:rsidRPr="00F479DE">
        <w:rPr>
          <w:rFonts w:ascii="Times New Roman" w:hAnsi="Times New Roman"/>
          <w:sz w:val="28"/>
          <w:szCs w:val="28"/>
          <w:lang w:val="ru-RU"/>
        </w:rPr>
        <w:t xml:space="preserve">Определение </w:t>
      </w:r>
      <w:r w:rsidR="00D75866" w:rsidRPr="00F479DE">
        <w:rPr>
          <w:rFonts w:ascii="Times New Roman" w:hAnsi="Times New Roman"/>
          <w:sz w:val="28"/>
          <w:szCs w:val="28"/>
        </w:rPr>
        <w:t>влажност</w:t>
      </w:r>
      <w:r w:rsidRPr="00F479DE">
        <w:rPr>
          <w:rFonts w:ascii="Times New Roman" w:hAnsi="Times New Roman"/>
          <w:sz w:val="28"/>
          <w:szCs w:val="28"/>
          <w:lang w:val="ru-RU"/>
        </w:rPr>
        <w:t>и</w:t>
      </w:r>
      <w:r w:rsidR="00D75866" w:rsidRPr="00F479DE">
        <w:rPr>
          <w:rFonts w:ascii="Times New Roman" w:hAnsi="Times New Roman"/>
          <w:sz w:val="28"/>
          <w:szCs w:val="28"/>
        </w:rPr>
        <w:t xml:space="preserve"> почвы</w:t>
      </w:r>
      <w:r w:rsidR="00BD0920" w:rsidRPr="00F479DE">
        <w:rPr>
          <w:rFonts w:ascii="Times New Roman" w:hAnsi="Times New Roman"/>
          <w:sz w:val="28"/>
          <w:szCs w:val="28"/>
          <w:lang w:val="ru-RU"/>
        </w:rPr>
        <w:t xml:space="preserve"> [</w:t>
      </w:r>
      <w:r w:rsidR="00A94F36" w:rsidRPr="00F479DE">
        <w:rPr>
          <w:rFonts w:ascii="Times New Roman" w:hAnsi="Times New Roman"/>
          <w:sz w:val="28"/>
          <w:szCs w:val="28"/>
          <w:lang w:val="ru-RU"/>
        </w:rPr>
        <w:t>213, 214</w:t>
      </w:r>
      <w:r w:rsidR="00BD0920" w:rsidRPr="00F479DE">
        <w:rPr>
          <w:rFonts w:ascii="Times New Roman" w:hAnsi="Times New Roman"/>
          <w:sz w:val="28"/>
          <w:szCs w:val="28"/>
          <w:lang w:val="ru-RU"/>
        </w:rPr>
        <w:t>]</w:t>
      </w:r>
      <w:r w:rsidR="00D75866" w:rsidRPr="00F479DE">
        <w:rPr>
          <w:rFonts w:ascii="Times New Roman" w:hAnsi="Times New Roman"/>
          <w:sz w:val="28"/>
          <w:szCs w:val="28"/>
        </w:rPr>
        <w:t xml:space="preserve"> на каждом вариант</w:t>
      </w:r>
      <w:r w:rsidRPr="00F479DE">
        <w:rPr>
          <w:rFonts w:ascii="Times New Roman" w:hAnsi="Times New Roman"/>
          <w:sz w:val="28"/>
          <w:szCs w:val="28"/>
          <w:lang w:val="ru-RU"/>
        </w:rPr>
        <w:t>е</w:t>
      </w:r>
      <w:r w:rsidR="00D75866" w:rsidRPr="00F479DE">
        <w:rPr>
          <w:rFonts w:ascii="Times New Roman" w:hAnsi="Times New Roman"/>
          <w:sz w:val="28"/>
          <w:szCs w:val="28"/>
        </w:rPr>
        <w:t xml:space="preserve"> проводился </w:t>
      </w:r>
      <w:r w:rsidR="00BF15EE" w:rsidRPr="00F479DE">
        <w:rPr>
          <w:rFonts w:ascii="Times New Roman" w:hAnsi="Times New Roman"/>
          <w:sz w:val="28"/>
          <w:szCs w:val="28"/>
          <w:lang w:val="ru-RU"/>
        </w:rPr>
        <w:t>расчетным методом</w:t>
      </w:r>
      <w:r w:rsidR="00D75866" w:rsidRPr="00F479DE">
        <w:rPr>
          <w:rFonts w:ascii="Times New Roman" w:hAnsi="Times New Roman"/>
          <w:sz w:val="28"/>
          <w:szCs w:val="28"/>
        </w:rPr>
        <w:t xml:space="preserve"> до и после проведения поливов</w:t>
      </w:r>
      <w:r w:rsidRPr="00F479DE">
        <w:rPr>
          <w:rFonts w:ascii="Times New Roman" w:hAnsi="Times New Roman"/>
          <w:sz w:val="28"/>
          <w:szCs w:val="28"/>
          <w:lang w:val="ru-RU"/>
        </w:rPr>
        <w:t xml:space="preserve"> и</w:t>
      </w:r>
      <w:r w:rsidR="00BF15EE" w:rsidRPr="00F479DE">
        <w:rPr>
          <w:rFonts w:ascii="Times New Roman" w:hAnsi="Times New Roman"/>
          <w:sz w:val="28"/>
          <w:szCs w:val="28"/>
          <w:lang w:val="ru-RU"/>
        </w:rPr>
        <w:t xml:space="preserve"> </w:t>
      </w:r>
      <w:r w:rsidR="00D75866" w:rsidRPr="00F479DE">
        <w:rPr>
          <w:rFonts w:ascii="Times New Roman" w:hAnsi="Times New Roman"/>
          <w:sz w:val="28"/>
          <w:szCs w:val="28"/>
        </w:rPr>
        <w:t xml:space="preserve">после выпадения атмосферных осадков </w:t>
      </w:r>
      <w:r w:rsidR="00D75866" w:rsidRPr="00F479DE">
        <w:rPr>
          <w:rFonts w:ascii="Times New Roman" w:hAnsi="Times New Roman"/>
          <w:iCs/>
          <w:sz w:val="28"/>
          <w:szCs w:val="28"/>
        </w:rPr>
        <w:t>[</w:t>
      </w:r>
      <w:r w:rsidR="00845D46" w:rsidRPr="00F479DE">
        <w:rPr>
          <w:rFonts w:ascii="Times New Roman" w:hAnsi="Times New Roman"/>
          <w:iCs/>
          <w:sz w:val="28"/>
          <w:szCs w:val="28"/>
          <w:lang w:val="ru-RU"/>
        </w:rPr>
        <w:t>2</w:t>
      </w:r>
      <w:r w:rsidR="00616257" w:rsidRPr="00F479DE">
        <w:rPr>
          <w:rFonts w:ascii="Times New Roman" w:hAnsi="Times New Roman"/>
          <w:iCs/>
          <w:sz w:val="28"/>
          <w:szCs w:val="28"/>
          <w:lang w:val="ru-RU"/>
        </w:rPr>
        <w:t>15</w:t>
      </w:r>
      <w:r w:rsidR="00524C28" w:rsidRPr="00F479DE">
        <w:rPr>
          <w:rFonts w:ascii="Times New Roman" w:hAnsi="Times New Roman"/>
          <w:iCs/>
          <w:sz w:val="28"/>
          <w:szCs w:val="28"/>
          <w:lang w:val="ru-RU"/>
        </w:rPr>
        <w:t>,</w:t>
      </w:r>
      <w:r w:rsidR="007B5798" w:rsidRPr="00F479DE">
        <w:rPr>
          <w:rFonts w:ascii="Times New Roman" w:hAnsi="Times New Roman"/>
          <w:iCs/>
          <w:sz w:val="28"/>
          <w:szCs w:val="28"/>
          <w:lang w:val="ru-RU"/>
        </w:rPr>
        <w:t xml:space="preserve"> </w:t>
      </w:r>
      <w:r w:rsidR="00845D46" w:rsidRPr="00F479DE">
        <w:rPr>
          <w:rFonts w:ascii="Times New Roman" w:hAnsi="Times New Roman"/>
          <w:iCs/>
          <w:sz w:val="28"/>
          <w:szCs w:val="28"/>
          <w:lang w:val="ru-RU"/>
        </w:rPr>
        <w:t>2</w:t>
      </w:r>
      <w:r w:rsidR="00616257" w:rsidRPr="00F479DE">
        <w:rPr>
          <w:rFonts w:ascii="Times New Roman" w:hAnsi="Times New Roman"/>
          <w:iCs/>
          <w:sz w:val="28"/>
          <w:szCs w:val="28"/>
          <w:lang w:val="ru-RU"/>
        </w:rPr>
        <w:t>16</w:t>
      </w:r>
      <w:r w:rsidR="00D75866" w:rsidRPr="00F479DE">
        <w:rPr>
          <w:rFonts w:ascii="Times New Roman" w:hAnsi="Times New Roman"/>
          <w:iCs/>
          <w:sz w:val="28"/>
          <w:szCs w:val="28"/>
        </w:rPr>
        <w:t>]</w:t>
      </w:r>
      <w:r w:rsidR="00D75866" w:rsidRPr="00F479DE">
        <w:rPr>
          <w:rFonts w:ascii="Times New Roman" w:hAnsi="Times New Roman"/>
          <w:i/>
          <w:sz w:val="28"/>
          <w:szCs w:val="28"/>
        </w:rPr>
        <w:t xml:space="preserve">. </w:t>
      </w:r>
    </w:p>
    <w:p w:rsidR="00D75866" w:rsidRPr="00F479DE" w:rsidRDefault="00BF15EE" w:rsidP="00B20225">
      <w:pPr>
        <w:spacing w:after="0" w:line="240" w:lineRule="auto"/>
        <w:ind w:firstLine="709"/>
        <w:jc w:val="both"/>
        <w:rPr>
          <w:rFonts w:ascii="Times New Roman" w:hAnsi="Times New Roman"/>
          <w:sz w:val="28"/>
          <w:szCs w:val="28"/>
        </w:rPr>
      </w:pPr>
      <w:r w:rsidRPr="00F479DE">
        <w:rPr>
          <w:rFonts w:ascii="Times New Roman" w:hAnsi="Times New Roman"/>
          <w:iCs/>
          <w:sz w:val="28"/>
          <w:szCs w:val="28"/>
        </w:rPr>
        <w:t xml:space="preserve">Периодически, </w:t>
      </w:r>
      <w:r w:rsidR="00B5697E" w:rsidRPr="00F479DE">
        <w:rPr>
          <w:rFonts w:ascii="Times New Roman" w:hAnsi="Times New Roman"/>
          <w:iCs/>
          <w:sz w:val="28"/>
          <w:szCs w:val="28"/>
          <w:lang w:val="ru-RU"/>
        </w:rPr>
        <w:t>один</w:t>
      </w:r>
      <w:r w:rsidRPr="00F479DE">
        <w:rPr>
          <w:rFonts w:ascii="Times New Roman" w:hAnsi="Times New Roman"/>
          <w:iCs/>
          <w:sz w:val="28"/>
          <w:szCs w:val="28"/>
        </w:rPr>
        <w:t xml:space="preserve"> раз в декаду, проводил</w:t>
      </w:r>
      <w:r w:rsidR="003E0980" w:rsidRPr="00F479DE">
        <w:rPr>
          <w:rFonts w:ascii="Times New Roman" w:hAnsi="Times New Roman"/>
          <w:iCs/>
          <w:sz w:val="28"/>
          <w:szCs w:val="28"/>
          <w:lang w:val="ru-RU"/>
        </w:rPr>
        <w:t>а</w:t>
      </w:r>
      <w:r w:rsidRPr="00F479DE">
        <w:rPr>
          <w:rFonts w:ascii="Times New Roman" w:hAnsi="Times New Roman"/>
          <w:iCs/>
          <w:sz w:val="28"/>
          <w:szCs w:val="28"/>
        </w:rPr>
        <w:t>сь корректировк</w:t>
      </w:r>
      <w:r w:rsidR="0063338D" w:rsidRPr="00F479DE">
        <w:rPr>
          <w:rFonts w:ascii="Times New Roman" w:hAnsi="Times New Roman"/>
          <w:iCs/>
          <w:sz w:val="28"/>
          <w:szCs w:val="28"/>
          <w:lang w:val="ru-RU"/>
        </w:rPr>
        <w:t xml:space="preserve">а расчетных данных </w:t>
      </w:r>
      <w:r w:rsidRPr="00F479DE">
        <w:rPr>
          <w:rFonts w:ascii="Times New Roman" w:hAnsi="Times New Roman"/>
          <w:iCs/>
          <w:sz w:val="28"/>
          <w:szCs w:val="28"/>
          <w:lang w:val="ru-RU"/>
        </w:rPr>
        <w:t>влажности корнеобитаемого слоя почвы</w:t>
      </w:r>
      <w:r w:rsidR="0063338D" w:rsidRPr="00F479DE">
        <w:rPr>
          <w:rFonts w:ascii="Times New Roman" w:hAnsi="Times New Roman"/>
          <w:iCs/>
          <w:sz w:val="28"/>
          <w:szCs w:val="28"/>
          <w:lang w:val="ru-RU"/>
        </w:rPr>
        <w:t xml:space="preserve"> с фактическими данными</w:t>
      </w:r>
      <w:r w:rsidR="00B5697E" w:rsidRPr="00F479DE">
        <w:rPr>
          <w:rFonts w:ascii="Times New Roman" w:hAnsi="Times New Roman"/>
          <w:iCs/>
          <w:sz w:val="28"/>
          <w:szCs w:val="28"/>
          <w:lang w:val="ru-RU"/>
        </w:rPr>
        <w:t>.</w:t>
      </w:r>
      <w:r w:rsidR="0063338D" w:rsidRPr="00F479DE">
        <w:rPr>
          <w:rFonts w:ascii="Times New Roman" w:hAnsi="Times New Roman"/>
          <w:iCs/>
          <w:sz w:val="28"/>
          <w:szCs w:val="28"/>
          <w:lang w:val="ru-RU"/>
        </w:rPr>
        <w:t xml:space="preserve"> </w:t>
      </w:r>
      <w:r w:rsidR="00B5697E" w:rsidRPr="00F479DE">
        <w:rPr>
          <w:rFonts w:ascii="Times New Roman" w:hAnsi="Times New Roman"/>
          <w:iCs/>
          <w:sz w:val="28"/>
          <w:szCs w:val="28"/>
          <w:lang w:val="ru-RU"/>
        </w:rPr>
        <w:t xml:space="preserve">Фактические данные влажности корнеобитаемого слоя почвы в ходе натурных исследований по всем вариантам опыта </w:t>
      </w:r>
      <w:r w:rsidR="0063338D" w:rsidRPr="00F479DE">
        <w:rPr>
          <w:rFonts w:ascii="Times New Roman" w:hAnsi="Times New Roman"/>
          <w:iCs/>
          <w:sz w:val="28"/>
          <w:szCs w:val="28"/>
          <w:lang w:val="ru-RU"/>
        </w:rPr>
        <w:t>определя</w:t>
      </w:r>
      <w:r w:rsidR="00B5697E" w:rsidRPr="00F479DE">
        <w:rPr>
          <w:rFonts w:ascii="Times New Roman" w:hAnsi="Times New Roman"/>
          <w:iCs/>
          <w:sz w:val="28"/>
          <w:szCs w:val="28"/>
          <w:lang w:val="ru-RU"/>
        </w:rPr>
        <w:t xml:space="preserve">лись </w:t>
      </w:r>
      <w:r w:rsidRPr="00F479DE">
        <w:rPr>
          <w:rFonts w:ascii="Times New Roman" w:hAnsi="Times New Roman"/>
          <w:iCs/>
          <w:sz w:val="28"/>
          <w:szCs w:val="28"/>
          <w:lang w:val="ru-RU"/>
        </w:rPr>
        <w:t>термостатно-весовым методом</w:t>
      </w:r>
      <w:r w:rsidR="00B5697E" w:rsidRPr="00F479DE">
        <w:rPr>
          <w:rFonts w:ascii="Times New Roman" w:hAnsi="Times New Roman"/>
          <w:iCs/>
          <w:sz w:val="28"/>
          <w:szCs w:val="28"/>
          <w:lang w:val="ru-RU"/>
        </w:rPr>
        <w:t xml:space="preserve"> </w:t>
      </w:r>
      <w:r w:rsidR="00B5697E" w:rsidRPr="00F479DE">
        <w:rPr>
          <w:rFonts w:ascii="Times New Roman" w:hAnsi="Times New Roman"/>
          <w:iCs/>
          <w:spacing w:val="-2"/>
          <w:sz w:val="28"/>
          <w:szCs w:val="28"/>
          <w:lang w:val="ru-RU"/>
        </w:rPr>
        <w:t>[</w:t>
      </w:r>
      <w:r w:rsidR="000C200C" w:rsidRPr="00F479DE">
        <w:rPr>
          <w:rFonts w:ascii="Times New Roman" w:hAnsi="Times New Roman"/>
          <w:iCs/>
          <w:spacing w:val="-2"/>
          <w:sz w:val="28"/>
          <w:szCs w:val="28"/>
          <w:lang w:val="ru-RU"/>
        </w:rPr>
        <w:t>1</w:t>
      </w:r>
      <w:r w:rsidR="00B5697E" w:rsidRPr="00F479DE">
        <w:rPr>
          <w:rFonts w:ascii="Times New Roman" w:hAnsi="Times New Roman"/>
          <w:iCs/>
          <w:spacing w:val="-2"/>
          <w:sz w:val="28"/>
          <w:szCs w:val="28"/>
          <w:lang w:val="ru-RU"/>
        </w:rPr>
        <w:t>]</w:t>
      </w:r>
      <w:r w:rsidRPr="00F479DE">
        <w:rPr>
          <w:rFonts w:ascii="Times New Roman" w:hAnsi="Times New Roman"/>
          <w:sz w:val="28"/>
          <w:szCs w:val="28"/>
        </w:rPr>
        <w:t xml:space="preserve">. </w:t>
      </w:r>
      <w:r w:rsidR="00D75866" w:rsidRPr="00F479DE">
        <w:rPr>
          <w:rFonts w:ascii="Times New Roman" w:hAnsi="Times New Roman"/>
          <w:sz w:val="28"/>
          <w:szCs w:val="28"/>
        </w:rPr>
        <w:t xml:space="preserve">Наблюдения велись послойно, через 0,1м до </w:t>
      </w:r>
      <w:r w:rsidRPr="00F479DE">
        <w:rPr>
          <w:rFonts w:ascii="Times New Roman" w:hAnsi="Times New Roman"/>
          <w:sz w:val="28"/>
          <w:szCs w:val="28"/>
          <w:lang w:val="ru-RU"/>
        </w:rPr>
        <w:t>0,</w:t>
      </w:r>
      <w:r w:rsidR="00201381" w:rsidRPr="00F479DE">
        <w:rPr>
          <w:rFonts w:ascii="Times New Roman" w:hAnsi="Times New Roman"/>
          <w:sz w:val="28"/>
          <w:szCs w:val="28"/>
          <w:lang w:val="ru-RU"/>
        </w:rPr>
        <w:t>5</w:t>
      </w:r>
      <w:r w:rsidR="00D75866" w:rsidRPr="00F479DE">
        <w:rPr>
          <w:rFonts w:ascii="Times New Roman" w:hAnsi="Times New Roman"/>
          <w:sz w:val="28"/>
          <w:szCs w:val="28"/>
        </w:rPr>
        <w:t>м</w:t>
      </w:r>
      <w:r w:rsidR="00201381" w:rsidRPr="00F479DE">
        <w:rPr>
          <w:rFonts w:ascii="Times New Roman" w:hAnsi="Times New Roman"/>
          <w:sz w:val="28"/>
          <w:szCs w:val="28"/>
          <w:lang w:val="ru-RU"/>
        </w:rPr>
        <w:t>.</w:t>
      </w:r>
      <w:r w:rsidR="00D75866" w:rsidRPr="00F479DE">
        <w:rPr>
          <w:rFonts w:ascii="Times New Roman" w:hAnsi="Times New Roman"/>
          <w:sz w:val="28"/>
          <w:szCs w:val="28"/>
        </w:rPr>
        <w:t xml:space="preserve"> </w:t>
      </w:r>
      <w:r w:rsidR="00DB5CA8" w:rsidRPr="00F479DE">
        <w:rPr>
          <w:rFonts w:ascii="Times New Roman" w:hAnsi="Times New Roman"/>
          <w:sz w:val="28"/>
          <w:szCs w:val="28"/>
        </w:rPr>
        <w:t>От</w:t>
      </w:r>
      <w:r w:rsidR="00D75866" w:rsidRPr="00F479DE">
        <w:rPr>
          <w:rFonts w:ascii="Times New Roman" w:hAnsi="Times New Roman"/>
          <w:sz w:val="28"/>
          <w:szCs w:val="28"/>
        </w:rPr>
        <w:t xml:space="preserve">бор образцов проводился во всех вариантах опыта в трехкратной повторности на глубину активного слоя почвы. </w:t>
      </w:r>
    </w:p>
    <w:p w:rsidR="00D75866" w:rsidRPr="00F479DE" w:rsidRDefault="00D75866" w:rsidP="00B20225">
      <w:pPr>
        <w:spacing w:after="0" w:line="240" w:lineRule="auto"/>
        <w:ind w:firstLine="709"/>
        <w:jc w:val="both"/>
        <w:rPr>
          <w:rFonts w:ascii="Times New Roman" w:hAnsi="Times New Roman"/>
          <w:sz w:val="28"/>
          <w:szCs w:val="28"/>
        </w:rPr>
      </w:pPr>
      <w:r w:rsidRPr="00F479DE">
        <w:rPr>
          <w:rFonts w:ascii="Times New Roman" w:hAnsi="Times New Roman"/>
          <w:sz w:val="28"/>
          <w:szCs w:val="28"/>
        </w:rPr>
        <w:t>Пл</w:t>
      </w:r>
      <w:r w:rsidR="00DB5CA8" w:rsidRPr="00F479DE">
        <w:rPr>
          <w:rFonts w:ascii="Times New Roman" w:hAnsi="Times New Roman"/>
          <w:sz w:val="28"/>
          <w:szCs w:val="28"/>
        </w:rPr>
        <w:t>от</w:t>
      </w:r>
      <w:r w:rsidRPr="00F479DE">
        <w:rPr>
          <w:rFonts w:ascii="Times New Roman" w:hAnsi="Times New Roman"/>
          <w:sz w:val="28"/>
          <w:szCs w:val="28"/>
        </w:rPr>
        <w:t xml:space="preserve">ность сложения почвы </w:t>
      </w:r>
      <w:r w:rsidR="005762EF" w:rsidRPr="00F479DE">
        <w:rPr>
          <w:rFonts w:ascii="Times New Roman" w:hAnsi="Times New Roman"/>
          <w:sz w:val="28"/>
          <w:szCs w:val="28"/>
          <w:lang w:val="ru-RU"/>
        </w:rPr>
        <w:t>-</w:t>
      </w:r>
      <w:r w:rsidRPr="00F479DE">
        <w:rPr>
          <w:rFonts w:ascii="Times New Roman" w:hAnsi="Times New Roman"/>
          <w:sz w:val="28"/>
          <w:szCs w:val="28"/>
        </w:rPr>
        <w:t xml:space="preserve"> масса абсолютно сухой почвы определялась по методике Качинского Н.А [</w:t>
      </w:r>
      <w:r w:rsidR="008D11C3" w:rsidRPr="00F479DE">
        <w:rPr>
          <w:rFonts w:ascii="Times New Roman" w:hAnsi="Times New Roman"/>
          <w:sz w:val="28"/>
          <w:szCs w:val="28"/>
          <w:lang w:val="ru-RU"/>
        </w:rPr>
        <w:t>2</w:t>
      </w:r>
      <w:r w:rsidR="0034232D" w:rsidRPr="00F479DE">
        <w:rPr>
          <w:rFonts w:ascii="Times New Roman" w:hAnsi="Times New Roman"/>
          <w:sz w:val="28"/>
          <w:szCs w:val="28"/>
          <w:lang w:val="ru-RU"/>
        </w:rPr>
        <w:t>17</w:t>
      </w:r>
      <w:r w:rsidRPr="00F479DE">
        <w:rPr>
          <w:rFonts w:ascii="Times New Roman" w:hAnsi="Times New Roman"/>
          <w:sz w:val="28"/>
          <w:szCs w:val="28"/>
        </w:rPr>
        <w:t>].</w:t>
      </w:r>
    </w:p>
    <w:p w:rsidR="00D75866" w:rsidRPr="00F479DE" w:rsidRDefault="008E4A31" w:rsidP="00B20225">
      <w:pPr>
        <w:spacing w:after="0" w:line="240" w:lineRule="auto"/>
        <w:ind w:firstLine="709"/>
        <w:jc w:val="both"/>
        <w:rPr>
          <w:rFonts w:ascii="Times New Roman" w:hAnsi="Times New Roman"/>
          <w:sz w:val="28"/>
          <w:szCs w:val="28"/>
          <w:lang w:val="ru-RU"/>
        </w:rPr>
      </w:pPr>
      <w:r w:rsidRPr="00F479DE">
        <w:rPr>
          <w:rFonts w:ascii="Times New Roman" w:hAnsi="Times New Roman"/>
          <w:sz w:val="28"/>
          <w:szCs w:val="28"/>
        </w:rPr>
        <w:t>Пл</w:t>
      </w:r>
      <w:r w:rsidR="00DB5CA8" w:rsidRPr="00F479DE">
        <w:rPr>
          <w:rFonts w:ascii="Times New Roman" w:hAnsi="Times New Roman"/>
          <w:sz w:val="28"/>
          <w:szCs w:val="28"/>
        </w:rPr>
        <w:t>от</w:t>
      </w:r>
      <w:r w:rsidRPr="00F479DE">
        <w:rPr>
          <w:rFonts w:ascii="Times New Roman" w:hAnsi="Times New Roman"/>
          <w:sz w:val="28"/>
          <w:szCs w:val="28"/>
        </w:rPr>
        <w:t>ность</w:t>
      </w:r>
      <w:r w:rsidR="00D75866" w:rsidRPr="00F479DE">
        <w:rPr>
          <w:rFonts w:ascii="Times New Roman" w:hAnsi="Times New Roman"/>
          <w:sz w:val="28"/>
          <w:szCs w:val="28"/>
        </w:rPr>
        <w:t xml:space="preserve"> почвы определялась по следующему уравнению:</w:t>
      </w:r>
    </w:p>
    <w:p w:rsidR="005701C3" w:rsidRPr="00F479DE" w:rsidRDefault="005701C3" w:rsidP="00B20225">
      <w:pPr>
        <w:spacing w:after="0" w:line="240" w:lineRule="auto"/>
        <w:ind w:firstLine="709"/>
        <w:jc w:val="both"/>
        <w:rPr>
          <w:rFonts w:ascii="Times New Roman" w:hAnsi="Times New Roman"/>
          <w:sz w:val="28"/>
          <w:szCs w:val="28"/>
          <w:lang w:val="ru-RU"/>
        </w:rPr>
      </w:pPr>
    </w:p>
    <w:p w:rsidR="00D75866" w:rsidRPr="00F479DE" w:rsidRDefault="00103038" w:rsidP="00B20225">
      <w:pPr>
        <w:spacing w:after="0" w:line="240" w:lineRule="auto"/>
        <w:ind w:firstLine="709"/>
        <w:jc w:val="both"/>
        <w:rPr>
          <w:rFonts w:ascii="Times New Roman" w:hAnsi="Times New Roman"/>
          <w:sz w:val="28"/>
          <w:szCs w:val="28"/>
          <w:lang w:val="ru-RU"/>
        </w:rPr>
      </w:pPr>
      <m:oMath>
        <m:sSub>
          <m:sSubPr>
            <m:ctrlPr>
              <w:rPr>
                <w:rFonts w:ascii="Cambria Math" w:hAnsi="Cambria Math"/>
                <w:i/>
                <w:sz w:val="28"/>
                <w:szCs w:val="28"/>
                <w:lang w:val="ru-RU"/>
              </w:rPr>
            </m:ctrlPr>
          </m:sSubPr>
          <m:e>
            <m:r>
              <w:rPr>
                <w:rFonts w:ascii="Cambria Math" w:hAnsi="Cambria Math"/>
                <w:sz w:val="28"/>
                <w:szCs w:val="28"/>
                <w:lang w:val="ru-RU"/>
              </w:rPr>
              <m:t>d</m:t>
            </m:r>
          </m:e>
          <m:sub>
            <m:r>
              <w:rPr>
                <w:rFonts w:ascii="Cambria Math" w:hAnsi="Cambria Math"/>
                <w:sz w:val="28"/>
                <w:szCs w:val="28"/>
                <w:lang w:val="ru-RU"/>
              </w:rPr>
              <m:t>V</m:t>
            </m:r>
          </m:sub>
        </m:sSub>
        <m:r>
          <w:rPr>
            <w:rFonts w:ascii="Cambria Math" w:hAnsi="Cambria Math"/>
            <w:sz w:val="28"/>
            <w:szCs w:val="28"/>
            <w:lang w:val="ru-RU"/>
          </w:rPr>
          <m:t>=</m:t>
        </m:r>
        <m:f>
          <m:fPr>
            <m:ctrlPr>
              <w:rPr>
                <w:rFonts w:ascii="Cambria Math" w:hAnsi="Cambria Math"/>
                <w:i/>
                <w:sz w:val="28"/>
                <w:szCs w:val="28"/>
                <w:lang w:val="ru-RU"/>
              </w:rPr>
            </m:ctrlPr>
          </m:fPr>
          <m:num>
            <m:r>
              <w:rPr>
                <w:rFonts w:ascii="Cambria Math" w:hAnsi="Cambria Math"/>
                <w:sz w:val="28"/>
                <w:szCs w:val="28"/>
                <w:lang w:val="ru-RU"/>
              </w:rPr>
              <m:t>m</m:t>
            </m:r>
          </m:num>
          <m:den>
            <m:r>
              <w:rPr>
                <w:rFonts w:ascii="Cambria Math" w:hAnsi="Cambria Math"/>
                <w:sz w:val="28"/>
                <w:szCs w:val="28"/>
                <w:lang w:val="ru-RU"/>
              </w:rPr>
              <m:t>V</m:t>
            </m:r>
          </m:den>
        </m:f>
      </m:oMath>
      <w:r w:rsidR="008E4A31" w:rsidRPr="00F479DE">
        <w:rPr>
          <w:rFonts w:ascii="Times New Roman" w:hAnsi="Times New Roman"/>
          <w:sz w:val="28"/>
          <w:szCs w:val="28"/>
        </w:rPr>
        <w:fldChar w:fldCharType="begin"/>
      </w:r>
      <w:r w:rsidR="008E4A31" w:rsidRPr="00F479DE">
        <w:rPr>
          <w:rFonts w:ascii="Times New Roman" w:hAnsi="Times New Roman"/>
          <w:sz w:val="28"/>
          <w:szCs w:val="28"/>
        </w:rPr>
        <w:instrText xml:space="preserve"> INCLUDEPICTURE "https://bstudy.net/htm/img/23/12543/293.png" \* MERGEFORMATINET </w:instrText>
      </w:r>
      <w:r w:rsidR="008E4A31" w:rsidRPr="00F479DE">
        <w:rPr>
          <w:rFonts w:ascii="Times New Roman" w:hAnsi="Times New Roman"/>
          <w:sz w:val="28"/>
          <w:szCs w:val="28"/>
        </w:rPr>
        <w:fldChar w:fldCharType="end"/>
      </w:r>
      <w:r w:rsidR="00D75866" w:rsidRPr="00F479DE">
        <w:rPr>
          <w:rFonts w:ascii="Times New Roman" w:hAnsi="Times New Roman"/>
          <w:sz w:val="28"/>
          <w:szCs w:val="28"/>
        </w:rPr>
        <w:t xml:space="preserve">, </w:t>
      </w:r>
      <w:r w:rsidR="005701C3" w:rsidRPr="00F479DE">
        <w:rPr>
          <w:rFonts w:ascii="Times New Roman" w:hAnsi="Times New Roman"/>
          <w:sz w:val="28"/>
          <w:szCs w:val="28"/>
          <w:lang w:val="ru-RU"/>
        </w:rPr>
        <w:t>г</w:t>
      </w:r>
      <w:r w:rsidR="00D75866" w:rsidRPr="00F479DE">
        <w:rPr>
          <w:rFonts w:ascii="Times New Roman" w:hAnsi="Times New Roman"/>
          <w:sz w:val="28"/>
          <w:szCs w:val="28"/>
        </w:rPr>
        <w:t>/м</w:t>
      </w:r>
      <w:r w:rsidR="00D75866" w:rsidRPr="00F479DE">
        <w:rPr>
          <w:rFonts w:ascii="Times New Roman" w:hAnsi="Times New Roman"/>
          <w:sz w:val="28"/>
          <w:szCs w:val="28"/>
          <w:vertAlign w:val="superscript"/>
        </w:rPr>
        <w:t xml:space="preserve">3  </w:t>
      </w:r>
      <w:r w:rsidR="00D75866" w:rsidRPr="00F479DE">
        <w:rPr>
          <w:rFonts w:ascii="Times New Roman" w:hAnsi="Times New Roman"/>
          <w:sz w:val="28"/>
          <w:szCs w:val="28"/>
        </w:rPr>
        <w:t xml:space="preserve">     </w:t>
      </w:r>
      <w:r w:rsidR="00534B65" w:rsidRPr="00F479DE">
        <w:rPr>
          <w:rFonts w:ascii="Times New Roman" w:hAnsi="Times New Roman"/>
          <w:sz w:val="28"/>
          <w:szCs w:val="28"/>
          <w:lang w:val="ru-RU"/>
        </w:rPr>
        <w:t xml:space="preserve">                               </w:t>
      </w:r>
      <w:r w:rsidR="00DD4BC1" w:rsidRPr="00E10AA2">
        <w:rPr>
          <w:rFonts w:ascii="Times New Roman" w:hAnsi="Times New Roman"/>
          <w:sz w:val="28"/>
          <w:szCs w:val="28"/>
          <w:lang w:val="ru-RU"/>
        </w:rPr>
        <w:t xml:space="preserve">    </w:t>
      </w:r>
      <w:r w:rsidR="00534B65" w:rsidRPr="00F479DE">
        <w:rPr>
          <w:rFonts w:ascii="Times New Roman" w:hAnsi="Times New Roman"/>
          <w:sz w:val="28"/>
          <w:szCs w:val="28"/>
          <w:lang w:val="ru-RU"/>
        </w:rPr>
        <w:t xml:space="preserve">          </w:t>
      </w:r>
      <w:proofErr w:type="gramStart"/>
      <w:r w:rsidR="00534B65" w:rsidRPr="00F479DE">
        <w:rPr>
          <w:rFonts w:ascii="Times New Roman" w:hAnsi="Times New Roman"/>
          <w:sz w:val="28"/>
          <w:szCs w:val="28"/>
          <w:lang w:val="ru-RU"/>
        </w:rPr>
        <w:t xml:space="preserve">   (</w:t>
      </w:r>
      <w:proofErr w:type="gramEnd"/>
      <w:r w:rsidR="00534B65" w:rsidRPr="00F479DE">
        <w:rPr>
          <w:rFonts w:ascii="Times New Roman" w:hAnsi="Times New Roman"/>
          <w:sz w:val="28"/>
          <w:szCs w:val="28"/>
          <w:lang w:val="ru-RU"/>
        </w:rPr>
        <w:t>3)</w:t>
      </w:r>
    </w:p>
    <w:p w:rsidR="00DD4BC1" w:rsidRPr="00F479DE" w:rsidRDefault="00DD4BC1" w:rsidP="00B20225">
      <w:pPr>
        <w:spacing w:after="0" w:line="240" w:lineRule="auto"/>
        <w:ind w:firstLine="709"/>
        <w:jc w:val="both"/>
        <w:rPr>
          <w:rFonts w:ascii="Times New Roman" w:hAnsi="Times New Roman"/>
          <w:sz w:val="28"/>
          <w:szCs w:val="28"/>
          <w:lang w:val="ru-RU"/>
        </w:rPr>
      </w:pPr>
    </w:p>
    <w:p w:rsidR="00D75866" w:rsidRPr="00F479DE" w:rsidRDefault="00D75866" w:rsidP="00B20225">
      <w:pPr>
        <w:spacing w:after="0" w:line="240" w:lineRule="auto"/>
        <w:ind w:firstLine="709"/>
        <w:jc w:val="both"/>
        <w:rPr>
          <w:rFonts w:ascii="Times New Roman" w:hAnsi="Times New Roman"/>
          <w:sz w:val="28"/>
          <w:szCs w:val="28"/>
        </w:rPr>
      </w:pPr>
      <w:r w:rsidRPr="00F479DE">
        <w:rPr>
          <w:rFonts w:ascii="Times New Roman" w:hAnsi="Times New Roman"/>
          <w:sz w:val="28"/>
          <w:szCs w:val="28"/>
        </w:rPr>
        <w:t xml:space="preserve">где </w:t>
      </w:r>
      <w:r w:rsidR="005701C3" w:rsidRPr="00F479DE">
        <w:rPr>
          <w:rFonts w:ascii="Times New Roman" w:hAnsi="Times New Roman"/>
          <w:sz w:val="28"/>
          <w:szCs w:val="28"/>
        </w:rPr>
        <w:t xml:space="preserve">m </w:t>
      </w:r>
      <w:r w:rsidR="005701C3" w:rsidRPr="00F479DE">
        <w:rPr>
          <w:rFonts w:ascii="Times New Roman" w:hAnsi="Times New Roman"/>
          <w:sz w:val="28"/>
          <w:szCs w:val="28"/>
          <w:lang w:val="ru-RU"/>
        </w:rPr>
        <w:t xml:space="preserve">– масса сухой почвы, г, </w:t>
      </w:r>
      <w:r w:rsidRPr="00F479DE">
        <w:rPr>
          <w:rFonts w:ascii="Times New Roman" w:hAnsi="Times New Roman"/>
          <w:sz w:val="28"/>
          <w:szCs w:val="28"/>
        </w:rPr>
        <w:t xml:space="preserve">V – объем </w:t>
      </w:r>
      <w:r w:rsidR="005701C3" w:rsidRPr="00F479DE">
        <w:rPr>
          <w:rFonts w:ascii="Times New Roman" w:hAnsi="Times New Roman"/>
          <w:sz w:val="28"/>
          <w:szCs w:val="28"/>
          <w:lang w:val="ru-RU"/>
        </w:rPr>
        <w:t>цилиндра</w:t>
      </w:r>
      <w:r w:rsidRPr="00F479DE">
        <w:rPr>
          <w:rFonts w:ascii="Times New Roman" w:hAnsi="Times New Roman"/>
          <w:sz w:val="28"/>
          <w:szCs w:val="28"/>
        </w:rPr>
        <w:t>, см</w:t>
      </w:r>
      <w:r w:rsidRPr="00F479DE">
        <w:rPr>
          <w:rFonts w:ascii="Times New Roman" w:hAnsi="Times New Roman"/>
          <w:sz w:val="28"/>
          <w:szCs w:val="28"/>
          <w:vertAlign w:val="superscript"/>
        </w:rPr>
        <w:t>3</w:t>
      </w:r>
      <w:r w:rsidRPr="00F479DE">
        <w:rPr>
          <w:rFonts w:ascii="Times New Roman" w:hAnsi="Times New Roman"/>
          <w:sz w:val="28"/>
          <w:szCs w:val="28"/>
        </w:rPr>
        <w:t>.</w:t>
      </w:r>
    </w:p>
    <w:p w:rsidR="00D75866" w:rsidRPr="00F479DE" w:rsidRDefault="00D75866" w:rsidP="00B20225">
      <w:pPr>
        <w:spacing w:after="0" w:line="240" w:lineRule="auto"/>
        <w:ind w:firstLine="709"/>
        <w:jc w:val="both"/>
        <w:rPr>
          <w:rFonts w:ascii="Times New Roman" w:hAnsi="Times New Roman"/>
          <w:sz w:val="28"/>
          <w:szCs w:val="28"/>
        </w:rPr>
      </w:pPr>
      <w:r w:rsidRPr="00F479DE">
        <w:rPr>
          <w:rFonts w:ascii="Times New Roman" w:hAnsi="Times New Roman"/>
          <w:sz w:val="28"/>
          <w:szCs w:val="28"/>
        </w:rPr>
        <w:t>Запасы влаги определяются по формуле А.Н. Костякова</w:t>
      </w:r>
      <w:r w:rsidR="005701C3" w:rsidRPr="00F479DE">
        <w:rPr>
          <w:rFonts w:ascii="Times New Roman" w:hAnsi="Times New Roman"/>
          <w:sz w:val="28"/>
          <w:szCs w:val="28"/>
          <w:lang w:val="ru-RU"/>
        </w:rPr>
        <w:t xml:space="preserve"> (р</w:t>
      </w:r>
      <w:r w:rsidR="005701C3" w:rsidRPr="00F479DE">
        <w:rPr>
          <w:rFonts w:ascii="Times New Roman" w:hAnsi="Times New Roman"/>
          <w:sz w:val="28"/>
          <w:szCs w:val="28"/>
        </w:rPr>
        <w:t>асчетные запасы влаги почвы приведены в таблице 2.</w:t>
      </w:r>
      <w:r w:rsidR="00603E49" w:rsidRPr="00F479DE">
        <w:rPr>
          <w:rFonts w:ascii="Times New Roman" w:hAnsi="Times New Roman"/>
          <w:sz w:val="28"/>
          <w:szCs w:val="28"/>
          <w:lang w:val="ru-RU"/>
        </w:rPr>
        <w:t>4</w:t>
      </w:r>
      <w:r w:rsidR="005701C3" w:rsidRPr="00F479DE">
        <w:rPr>
          <w:rFonts w:ascii="Times New Roman" w:hAnsi="Times New Roman"/>
          <w:sz w:val="28"/>
          <w:szCs w:val="28"/>
          <w:lang w:val="ru-RU"/>
        </w:rPr>
        <w:t>)</w:t>
      </w:r>
      <w:r w:rsidRPr="00F479DE">
        <w:rPr>
          <w:rFonts w:ascii="Times New Roman" w:hAnsi="Times New Roman"/>
          <w:sz w:val="28"/>
          <w:szCs w:val="28"/>
        </w:rPr>
        <w:t xml:space="preserve">: </w:t>
      </w:r>
    </w:p>
    <w:p w:rsidR="005701C3" w:rsidRPr="00F479DE" w:rsidRDefault="005701C3" w:rsidP="00B20225">
      <w:pPr>
        <w:spacing w:after="0" w:line="240" w:lineRule="auto"/>
        <w:ind w:firstLine="709"/>
        <w:jc w:val="both"/>
        <w:rPr>
          <w:rFonts w:ascii="Times New Roman" w:hAnsi="Times New Roman"/>
          <w:sz w:val="28"/>
          <w:szCs w:val="28"/>
        </w:rPr>
      </w:pPr>
    </w:p>
    <w:p w:rsidR="00D75866" w:rsidRPr="00F479DE" w:rsidRDefault="002C4DBF" w:rsidP="00B20225">
      <w:pPr>
        <w:spacing w:after="0" w:line="240" w:lineRule="auto"/>
        <w:ind w:firstLine="709"/>
        <w:jc w:val="both"/>
        <w:rPr>
          <w:rFonts w:ascii="Times New Roman" w:hAnsi="Times New Roman"/>
          <w:sz w:val="28"/>
          <w:szCs w:val="28"/>
          <w:lang w:val="ru-RU"/>
        </w:rPr>
      </w:pPr>
      <m:oMath>
        <m:r>
          <w:rPr>
            <w:rFonts w:ascii="Cambria Math" w:hAnsi="Cambria Math"/>
            <w:sz w:val="28"/>
            <w:szCs w:val="28"/>
            <w:lang w:val="ru-RU"/>
          </w:rPr>
          <m:t>W=100∙γ∙h∙β</m:t>
        </m:r>
      </m:oMath>
      <w:r w:rsidR="00D75866" w:rsidRPr="00F479DE">
        <w:rPr>
          <w:rFonts w:ascii="Times New Roman" w:hAnsi="Times New Roman"/>
          <w:sz w:val="28"/>
          <w:szCs w:val="28"/>
        </w:rPr>
        <w:t>, м</w:t>
      </w:r>
      <w:r w:rsidR="00D75866" w:rsidRPr="00F479DE">
        <w:rPr>
          <w:rFonts w:ascii="Times New Roman" w:hAnsi="Times New Roman"/>
          <w:sz w:val="28"/>
          <w:szCs w:val="28"/>
          <w:vertAlign w:val="superscript"/>
        </w:rPr>
        <w:t>3</w:t>
      </w:r>
      <w:r w:rsidR="000A0EEA" w:rsidRPr="00F479DE">
        <w:rPr>
          <w:rFonts w:ascii="Times New Roman" w:hAnsi="Times New Roman"/>
          <w:sz w:val="28"/>
          <w:szCs w:val="28"/>
        </w:rPr>
        <w:t>/га</w:t>
      </w:r>
      <w:r w:rsidR="0093722A" w:rsidRPr="00F479DE">
        <w:rPr>
          <w:rFonts w:ascii="Times New Roman" w:hAnsi="Times New Roman"/>
          <w:sz w:val="28"/>
          <w:szCs w:val="28"/>
          <w:lang w:val="ru-RU"/>
        </w:rPr>
        <w:t xml:space="preserve">                                  (4)</w:t>
      </w:r>
    </w:p>
    <w:p w:rsidR="005701C3" w:rsidRPr="00F479DE" w:rsidRDefault="005701C3" w:rsidP="00B20225">
      <w:pPr>
        <w:spacing w:after="0" w:line="240" w:lineRule="auto"/>
        <w:ind w:firstLine="709"/>
        <w:jc w:val="both"/>
        <w:rPr>
          <w:rFonts w:ascii="Times New Roman" w:hAnsi="Times New Roman"/>
          <w:sz w:val="28"/>
          <w:szCs w:val="28"/>
          <w:lang w:val="ru-RU"/>
        </w:rPr>
      </w:pPr>
    </w:p>
    <w:p w:rsidR="00D75866" w:rsidRPr="00F479DE" w:rsidRDefault="00D75866" w:rsidP="00B20225">
      <w:pPr>
        <w:spacing w:after="0" w:line="240" w:lineRule="auto"/>
        <w:ind w:firstLine="709"/>
        <w:jc w:val="both"/>
        <w:rPr>
          <w:rFonts w:ascii="Times New Roman" w:hAnsi="Times New Roman"/>
          <w:sz w:val="28"/>
          <w:szCs w:val="28"/>
          <w:lang w:val="ru-RU"/>
        </w:rPr>
      </w:pPr>
      <w:r w:rsidRPr="00F479DE">
        <w:rPr>
          <w:rFonts w:ascii="Times New Roman" w:hAnsi="Times New Roman"/>
          <w:sz w:val="28"/>
          <w:szCs w:val="28"/>
        </w:rPr>
        <w:t>где, γ – пл</w:t>
      </w:r>
      <w:r w:rsidR="00DB5CA8" w:rsidRPr="00F479DE">
        <w:rPr>
          <w:rFonts w:ascii="Times New Roman" w:hAnsi="Times New Roman"/>
          <w:sz w:val="28"/>
          <w:szCs w:val="28"/>
        </w:rPr>
        <w:t>от</w:t>
      </w:r>
      <w:r w:rsidRPr="00F479DE">
        <w:rPr>
          <w:rFonts w:ascii="Times New Roman" w:hAnsi="Times New Roman"/>
          <w:sz w:val="28"/>
          <w:szCs w:val="28"/>
        </w:rPr>
        <w:t>ность почвы в расчетном слое, т/м</w:t>
      </w:r>
      <w:r w:rsidRPr="00F479DE">
        <w:rPr>
          <w:rFonts w:ascii="Times New Roman" w:hAnsi="Times New Roman"/>
          <w:sz w:val="28"/>
          <w:szCs w:val="28"/>
          <w:vertAlign w:val="superscript"/>
        </w:rPr>
        <w:t>3</w:t>
      </w:r>
      <w:r w:rsidRPr="00F479DE">
        <w:rPr>
          <w:rFonts w:ascii="Times New Roman" w:hAnsi="Times New Roman"/>
          <w:sz w:val="28"/>
          <w:szCs w:val="28"/>
        </w:rPr>
        <w:t>; h – расчетный слой почвы, м; β –</w:t>
      </w:r>
      <w:r w:rsidR="00BF439F" w:rsidRPr="00F479DE">
        <w:rPr>
          <w:rFonts w:ascii="Times New Roman" w:hAnsi="Times New Roman"/>
          <w:sz w:val="28"/>
          <w:szCs w:val="28"/>
          <w:lang w:val="ru-RU"/>
        </w:rPr>
        <w:t xml:space="preserve"> влажность почвы, %.</w:t>
      </w:r>
    </w:p>
    <w:p w:rsidR="00D75866" w:rsidRPr="00F479DE" w:rsidRDefault="00D75866" w:rsidP="00B20225">
      <w:pPr>
        <w:spacing w:after="0" w:line="240" w:lineRule="auto"/>
        <w:ind w:firstLine="709"/>
        <w:jc w:val="both"/>
        <w:rPr>
          <w:rFonts w:ascii="Times New Roman" w:hAnsi="Times New Roman"/>
          <w:sz w:val="28"/>
          <w:szCs w:val="28"/>
        </w:rPr>
      </w:pPr>
      <w:r w:rsidRPr="00F479DE">
        <w:rPr>
          <w:rFonts w:ascii="Times New Roman" w:hAnsi="Times New Roman"/>
          <w:sz w:val="28"/>
          <w:szCs w:val="28"/>
        </w:rPr>
        <w:t>Вычисление скорости впитывания (</w:t>
      </w:r>
      <w:r w:rsidRPr="00F479DE">
        <w:rPr>
          <w:rFonts w:ascii="Times New Roman" w:hAnsi="Times New Roman"/>
          <w:sz w:val="28"/>
          <w:szCs w:val="28"/>
          <w:lang w:val="en-US"/>
        </w:rPr>
        <w:t>V</w:t>
      </w:r>
      <w:r w:rsidRPr="00F479DE">
        <w:rPr>
          <w:rFonts w:ascii="Times New Roman" w:hAnsi="Times New Roman"/>
          <w:sz w:val="28"/>
          <w:szCs w:val="28"/>
        </w:rPr>
        <w:t>) проводилась по формуле:</w:t>
      </w:r>
    </w:p>
    <w:p w:rsidR="00D75866" w:rsidRPr="00F479DE" w:rsidRDefault="00D75866" w:rsidP="00B20225">
      <w:pPr>
        <w:spacing w:after="0" w:line="240" w:lineRule="auto"/>
        <w:ind w:firstLine="709"/>
        <w:jc w:val="both"/>
        <w:rPr>
          <w:rFonts w:ascii="Times New Roman" w:hAnsi="Times New Roman"/>
          <w:sz w:val="28"/>
          <w:szCs w:val="28"/>
        </w:rPr>
      </w:pPr>
    </w:p>
    <w:p w:rsidR="00D75866" w:rsidRPr="00F479DE" w:rsidRDefault="00A00F89" w:rsidP="00B20225">
      <w:pPr>
        <w:spacing w:after="0" w:line="240" w:lineRule="auto"/>
        <w:ind w:firstLine="709"/>
        <w:jc w:val="both"/>
        <w:rPr>
          <w:rFonts w:ascii="Times New Roman" w:hAnsi="Times New Roman"/>
          <w:sz w:val="28"/>
          <w:szCs w:val="28"/>
          <w:lang w:val="ru-RU"/>
        </w:rPr>
      </w:pPr>
      <m:oMath>
        <m:r>
          <w:rPr>
            <w:rFonts w:ascii="Cambria Math" w:hAnsi="Cambria Math"/>
            <w:sz w:val="28"/>
            <w:szCs w:val="28"/>
          </w:rPr>
          <w:lastRenderedPageBreak/>
          <m:t>V=</m:t>
        </m:r>
        <m:f>
          <m:fPr>
            <m:ctrlPr>
              <w:rPr>
                <w:rFonts w:ascii="Cambria Math" w:hAnsi="Cambria Math"/>
                <w:i/>
                <w:sz w:val="28"/>
                <w:szCs w:val="28"/>
              </w:rPr>
            </m:ctrlPr>
          </m:fPr>
          <m:num>
            <m:r>
              <w:rPr>
                <w:rFonts w:ascii="Cambria Math" w:hAnsi="Cambria Math"/>
                <w:sz w:val="28"/>
                <w:szCs w:val="28"/>
              </w:rPr>
              <m:t>10∙Q</m:t>
            </m:r>
          </m:num>
          <m:den>
            <m:r>
              <w:rPr>
                <w:rFonts w:ascii="Cambria Math" w:hAnsi="Cambria Math"/>
                <w:sz w:val="28"/>
                <w:szCs w:val="28"/>
              </w:rPr>
              <m:t>t∙S</m:t>
            </m:r>
          </m:den>
        </m:f>
      </m:oMath>
      <w:r w:rsidR="0093722A" w:rsidRPr="00F479DE">
        <w:rPr>
          <w:rFonts w:ascii="Times New Roman" w:hAnsi="Times New Roman"/>
          <w:sz w:val="28"/>
          <w:szCs w:val="28"/>
        </w:rPr>
        <w:t xml:space="preserve">                                                           </w:t>
      </w:r>
      <w:r w:rsidR="0093722A" w:rsidRPr="00F479DE">
        <w:rPr>
          <w:rFonts w:ascii="Times New Roman" w:hAnsi="Times New Roman"/>
          <w:sz w:val="28"/>
          <w:szCs w:val="28"/>
          <w:lang w:val="ru-RU"/>
        </w:rPr>
        <w:t>(5)</w:t>
      </w:r>
    </w:p>
    <w:p w:rsidR="00D75866" w:rsidRDefault="00D75866" w:rsidP="00B20225">
      <w:pPr>
        <w:spacing w:after="0" w:line="240" w:lineRule="auto"/>
        <w:ind w:firstLine="709"/>
        <w:jc w:val="both"/>
        <w:rPr>
          <w:rFonts w:ascii="Times New Roman" w:hAnsi="Times New Roman"/>
          <w:sz w:val="28"/>
          <w:szCs w:val="28"/>
        </w:rPr>
      </w:pPr>
    </w:p>
    <w:p w:rsidR="00D75866" w:rsidRPr="00F479DE" w:rsidRDefault="00D75866" w:rsidP="00B20225">
      <w:pPr>
        <w:spacing w:after="0" w:line="240" w:lineRule="auto"/>
        <w:ind w:firstLine="709"/>
        <w:jc w:val="both"/>
        <w:rPr>
          <w:rFonts w:ascii="Times New Roman" w:hAnsi="Times New Roman"/>
          <w:sz w:val="28"/>
          <w:szCs w:val="28"/>
        </w:rPr>
      </w:pPr>
      <w:r w:rsidRPr="00F479DE">
        <w:rPr>
          <w:rFonts w:ascii="Times New Roman" w:hAnsi="Times New Roman"/>
          <w:sz w:val="28"/>
          <w:szCs w:val="28"/>
        </w:rPr>
        <w:t>где V – скорость впитывания, мм/мин;</w:t>
      </w:r>
    </w:p>
    <w:p w:rsidR="00D75866" w:rsidRPr="00F479DE" w:rsidRDefault="00D75866" w:rsidP="00B20225">
      <w:pPr>
        <w:spacing w:after="0" w:line="240" w:lineRule="auto"/>
        <w:ind w:firstLine="709"/>
        <w:jc w:val="both"/>
        <w:rPr>
          <w:rFonts w:ascii="Times New Roman" w:hAnsi="Times New Roman"/>
          <w:sz w:val="28"/>
          <w:szCs w:val="28"/>
        </w:rPr>
      </w:pPr>
      <w:r w:rsidRPr="00F479DE">
        <w:rPr>
          <w:rFonts w:ascii="Times New Roman" w:hAnsi="Times New Roman"/>
          <w:sz w:val="28"/>
          <w:szCs w:val="28"/>
        </w:rPr>
        <w:t>Q – расход воды, см</w:t>
      </w:r>
      <w:r w:rsidRPr="00F479DE">
        <w:rPr>
          <w:rFonts w:ascii="Times New Roman" w:hAnsi="Times New Roman"/>
          <w:sz w:val="28"/>
          <w:szCs w:val="28"/>
          <w:vertAlign w:val="superscript"/>
        </w:rPr>
        <w:t>3</w:t>
      </w:r>
      <w:r w:rsidRPr="00F479DE">
        <w:rPr>
          <w:rFonts w:ascii="Times New Roman" w:hAnsi="Times New Roman"/>
          <w:sz w:val="28"/>
          <w:szCs w:val="28"/>
        </w:rPr>
        <w:t>;</w:t>
      </w:r>
    </w:p>
    <w:p w:rsidR="00D75866" w:rsidRPr="00F479DE" w:rsidRDefault="00D75866" w:rsidP="00B20225">
      <w:pPr>
        <w:spacing w:after="0" w:line="240" w:lineRule="auto"/>
        <w:ind w:firstLine="709"/>
        <w:jc w:val="both"/>
        <w:rPr>
          <w:rFonts w:ascii="Times New Roman" w:hAnsi="Times New Roman"/>
          <w:sz w:val="28"/>
          <w:szCs w:val="28"/>
        </w:rPr>
      </w:pPr>
      <w:r w:rsidRPr="00F479DE">
        <w:rPr>
          <w:rFonts w:ascii="Times New Roman" w:hAnsi="Times New Roman"/>
          <w:sz w:val="28"/>
          <w:szCs w:val="28"/>
        </w:rPr>
        <w:t>t – время опыта, мин;</w:t>
      </w:r>
    </w:p>
    <w:p w:rsidR="00D75866" w:rsidRPr="00F479DE" w:rsidRDefault="00D75866" w:rsidP="00B20225">
      <w:pPr>
        <w:spacing w:after="0" w:line="240" w:lineRule="auto"/>
        <w:ind w:firstLine="709"/>
        <w:jc w:val="both"/>
        <w:rPr>
          <w:rFonts w:ascii="Times New Roman" w:hAnsi="Times New Roman"/>
          <w:sz w:val="28"/>
          <w:szCs w:val="28"/>
        </w:rPr>
      </w:pPr>
      <w:r w:rsidRPr="00F479DE">
        <w:rPr>
          <w:rFonts w:ascii="Times New Roman" w:hAnsi="Times New Roman"/>
          <w:sz w:val="28"/>
          <w:szCs w:val="28"/>
        </w:rPr>
        <w:t>S – площадь фильтрующей колонны, см</w:t>
      </w:r>
      <w:r w:rsidRPr="00F479DE">
        <w:rPr>
          <w:rFonts w:ascii="Times New Roman" w:hAnsi="Times New Roman"/>
          <w:sz w:val="28"/>
          <w:szCs w:val="28"/>
          <w:vertAlign w:val="superscript"/>
        </w:rPr>
        <w:t>2</w:t>
      </w:r>
      <w:r w:rsidRPr="00F479DE">
        <w:rPr>
          <w:rFonts w:ascii="Times New Roman" w:hAnsi="Times New Roman"/>
          <w:sz w:val="28"/>
          <w:szCs w:val="28"/>
        </w:rPr>
        <w:t>.</w:t>
      </w:r>
    </w:p>
    <w:p w:rsidR="00D75866" w:rsidRPr="00F479DE" w:rsidRDefault="00D75866" w:rsidP="00B20225">
      <w:pPr>
        <w:spacing w:after="0" w:line="240" w:lineRule="auto"/>
        <w:ind w:firstLine="709"/>
        <w:jc w:val="both"/>
        <w:rPr>
          <w:rFonts w:ascii="Times New Roman" w:hAnsi="Times New Roman"/>
          <w:sz w:val="28"/>
          <w:szCs w:val="28"/>
        </w:rPr>
      </w:pPr>
      <w:r w:rsidRPr="00F479DE">
        <w:rPr>
          <w:rFonts w:ascii="Times New Roman" w:hAnsi="Times New Roman"/>
          <w:sz w:val="28"/>
          <w:szCs w:val="28"/>
        </w:rPr>
        <w:t>Пл</w:t>
      </w:r>
      <w:r w:rsidR="00DB5CA8" w:rsidRPr="00F479DE">
        <w:rPr>
          <w:rFonts w:ascii="Times New Roman" w:hAnsi="Times New Roman"/>
          <w:sz w:val="28"/>
          <w:szCs w:val="28"/>
        </w:rPr>
        <w:t>от</w:t>
      </w:r>
      <w:r w:rsidRPr="00F479DE">
        <w:rPr>
          <w:rFonts w:ascii="Times New Roman" w:hAnsi="Times New Roman"/>
          <w:sz w:val="28"/>
          <w:szCs w:val="28"/>
        </w:rPr>
        <w:t>ность почвы в слое 0-60 см – 1,2</w:t>
      </w:r>
      <w:r w:rsidR="008D688E" w:rsidRPr="00F479DE">
        <w:rPr>
          <w:rFonts w:ascii="Times New Roman" w:eastAsia="Times New Roman" w:hAnsi="Times New Roman"/>
          <w:sz w:val="28"/>
          <w:szCs w:val="28"/>
          <w:lang w:val="ru-RU" w:eastAsia="ru-RU"/>
        </w:rPr>
        <w:t xml:space="preserve"> г/см</w:t>
      </w:r>
      <w:r w:rsidR="008D688E" w:rsidRPr="00F479DE">
        <w:rPr>
          <w:rFonts w:ascii="Times New Roman" w:eastAsia="Times New Roman" w:hAnsi="Times New Roman"/>
          <w:sz w:val="28"/>
          <w:szCs w:val="28"/>
          <w:vertAlign w:val="superscript"/>
          <w:lang w:val="ru-RU" w:eastAsia="ru-RU"/>
        </w:rPr>
        <w:t>3</w:t>
      </w:r>
      <w:r w:rsidRPr="00F479DE">
        <w:rPr>
          <w:rFonts w:ascii="Times New Roman" w:hAnsi="Times New Roman"/>
          <w:sz w:val="28"/>
          <w:szCs w:val="28"/>
        </w:rPr>
        <w:t>, наименьшая влагоемкость почвы в слое 0-60 см – 21,3%. Водопроницаемость средняя.</w:t>
      </w:r>
    </w:p>
    <w:p w:rsidR="00D75866" w:rsidRPr="00F479DE" w:rsidRDefault="00D75866" w:rsidP="00B20225">
      <w:pPr>
        <w:widowControl w:val="0"/>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По методу А. М. и С. М. Алпатьевых предположено</w:t>
      </w:r>
      <w:r w:rsidR="000C3B87" w:rsidRPr="00F479DE">
        <w:rPr>
          <w:rFonts w:ascii="Times New Roman" w:eastAsia="Times New Roman" w:hAnsi="Times New Roman"/>
          <w:sz w:val="28"/>
          <w:szCs w:val="28"/>
          <w:lang w:val="ru-RU" w:eastAsia="ru-RU"/>
        </w:rPr>
        <w:t xml:space="preserve"> </w:t>
      </w:r>
      <w:r w:rsidR="000C3B87" w:rsidRPr="00F479DE">
        <w:rPr>
          <w:rFonts w:ascii="Times New Roman" w:eastAsia="Times New Roman" w:hAnsi="Times New Roman"/>
          <w:sz w:val="28"/>
          <w:szCs w:val="28"/>
          <w:lang w:eastAsia="ru-RU"/>
        </w:rPr>
        <w:t>[</w:t>
      </w:r>
      <w:r w:rsidR="000C3B87" w:rsidRPr="00F479DE">
        <w:rPr>
          <w:rFonts w:ascii="Times New Roman" w:eastAsia="Times New Roman" w:hAnsi="Times New Roman"/>
          <w:sz w:val="28"/>
          <w:szCs w:val="28"/>
          <w:lang w:val="ru-RU" w:eastAsia="ru-RU"/>
        </w:rPr>
        <w:t>1</w:t>
      </w:r>
      <w:r w:rsidR="006F2C07" w:rsidRPr="00F479DE">
        <w:rPr>
          <w:rFonts w:ascii="Times New Roman" w:eastAsia="Times New Roman" w:hAnsi="Times New Roman"/>
          <w:sz w:val="28"/>
          <w:szCs w:val="28"/>
          <w:lang w:val="ru-RU" w:eastAsia="ru-RU"/>
        </w:rPr>
        <w:t>92</w:t>
      </w:r>
      <w:r w:rsidR="000C3B87" w:rsidRPr="00F479DE">
        <w:rPr>
          <w:rFonts w:ascii="Times New Roman" w:eastAsia="Times New Roman" w:hAnsi="Times New Roman"/>
          <w:sz w:val="28"/>
          <w:szCs w:val="28"/>
          <w:lang w:eastAsia="ru-RU"/>
        </w:rPr>
        <w:t>]</w:t>
      </w:r>
      <w:r w:rsidRPr="00F479DE">
        <w:rPr>
          <w:rFonts w:ascii="Times New Roman" w:eastAsia="Times New Roman" w:hAnsi="Times New Roman"/>
          <w:sz w:val="28"/>
          <w:szCs w:val="28"/>
          <w:lang w:eastAsia="ru-RU"/>
        </w:rPr>
        <w:t>, что суммарное водоп</w:t>
      </w:r>
      <w:r w:rsidR="00DB5CA8" w:rsidRPr="00F479DE">
        <w:rPr>
          <w:rFonts w:ascii="Times New Roman" w:eastAsia="Times New Roman" w:hAnsi="Times New Roman"/>
          <w:sz w:val="28"/>
          <w:szCs w:val="28"/>
          <w:lang w:eastAsia="ru-RU"/>
        </w:rPr>
        <w:t>от</w:t>
      </w:r>
      <w:r w:rsidRPr="00F479DE">
        <w:rPr>
          <w:rFonts w:ascii="Times New Roman" w:eastAsia="Times New Roman" w:hAnsi="Times New Roman"/>
          <w:sz w:val="28"/>
          <w:szCs w:val="28"/>
          <w:lang w:eastAsia="ru-RU"/>
        </w:rPr>
        <w:t xml:space="preserve">ребление является функцией </w:t>
      </w:r>
      <w:r w:rsidR="00DB5CA8" w:rsidRPr="00F479DE">
        <w:rPr>
          <w:rFonts w:ascii="Times New Roman" w:eastAsia="Times New Roman" w:hAnsi="Times New Roman"/>
          <w:sz w:val="28"/>
          <w:szCs w:val="28"/>
          <w:lang w:eastAsia="ru-RU"/>
        </w:rPr>
        <w:t>от</w:t>
      </w:r>
      <w:r w:rsidRPr="00F479DE">
        <w:rPr>
          <w:rFonts w:ascii="Times New Roman" w:eastAsia="Times New Roman" w:hAnsi="Times New Roman"/>
          <w:sz w:val="28"/>
          <w:szCs w:val="28"/>
          <w:lang w:eastAsia="ru-RU"/>
        </w:rPr>
        <w:t xml:space="preserve"> величины дефицита влажности воздуха. Сумма среднесуточных дефицитов влажности воздуха расчетного периода </w:t>
      </w:r>
      <w:r w:rsidR="000C3B87" w:rsidRPr="00F479DE">
        <w:rPr>
          <w:rFonts w:ascii="Times New Roman" w:eastAsia="Times New Roman" w:hAnsi="Times New Roman"/>
          <w:sz w:val="28"/>
          <w:szCs w:val="28"/>
          <w:lang w:eastAsia="ru-RU"/>
        </w:rPr>
        <w:t>[</w:t>
      </w:r>
      <w:r w:rsidR="000C3B87" w:rsidRPr="00F479DE">
        <w:rPr>
          <w:rFonts w:ascii="Times New Roman" w:eastAsia="Times New Roman" w:hAnsi="Times New Roman"/>
          <w:sz w:val="28"/>
          <w:szCs w:val="28"/>
          <w:lang w:val="ru-RU" w:eastAsia="ru-RU"/>
        </w:rPr>
        <w:t>2</w:t>
      </w:r>
      <w:r w:rsidR="00B223AF" w:rsidRPr="00F479DE">
        <w:rPr>
          <w:rFonts w:ascii="Times New Roman" w:eastAsia="Times New Roman" w:hAnsi="Times New Roman"/>
          <w:sz w:val="28"/>
          <w:szCs w:val="28"/>
          <w:lang w:val="ru-RU" w:eastAsia="ru-RU"/>
        </w:rPr>
        <w:t>18</w:t>
      </w:r>
      <w:r w:rsidR="000C3B87" w:rsidRPr="00F479DE">
        <w:rPr>
          <w:rFonts w:ascii="Times New Roman" w:eastAsia="Times New Roman" w:hAnsi="Times New Roman"/>
          <w:sz w:val="28"/>
          <w:szCs w:val="28"/>
          <w:lang w:eastAsia="ru-RU"/>
        </w:rPr>
        <w:t>]</w:t>
      </w:r>
      <w:r w:rsidR="000C3B87" w:rsidRPr="00F479DE">
        <w:rPr>
          <w:rFonts w:ascii="Times New Roman" w:eastAsia="Times New Roman" w:hAnsi="Times New Roman"/>
          <w:sz w:val="28"/>
          <w:szCs w:val="28"/>
          <w:lang w:val="ru-RU" w:eastAsia="ru-RU"/>
        </w:rPr>
        <w:t xml:space="preserve"> </w:t>
      </w:r>
      <w:r w:rsidRPr="00F479DE">
        <w:rPr>
          <w:rFonts w:ascii="Times New Roman" w:eastAsia="Times New Roman" w:hAnsi="Times New Roman"/>
          <w:sz w:val="28"/>
          <w:szCs w:val="28"/>
          <w:lang w:eastAsia="ru-RU"/>
        </w:rPr>
        <w:t>принимается по ближайшей метеостанции.</w:t>
      </w:r>
    </w:p>
    <w:p w:rsidR="00D75866" w:rsidRPr="00F479DE" w:rsidRDefault="00D75866" w:rsidP="00B20225">
      <w:pPr>
        <w:widowControl w:val="0"/>
        <w:autoSpaceDE w:val="0"/>
        <w:autoSpaceDN w:val="0"/>
        <w:adjustRightInd w:val="0"/>
        <w:spacing w:after="0" w:line="240" w:lineRule="auto"/>
        <w:ind w:firstLine="720"/>
        <w:jc w:val="both"/>
        <w:rPr>
          <w:rFonts w:ascii="Times New Roman" w:eastAsia="Times New Roman" w:hAnsi="Times New Roman"/>
          <w:sz w:val="28"/>
          <w:szCs w:val="28"/>
          <w:lang w:eastAsia="ru-RU"/>
        </w:rPr>
      </w:pPr>
    </w:p>
    <w:p w:rsidR="00D75866" w:rsidRPr="00F479DE" w:rsidRDefault="00103038" w:rsidP="00B20225">
      <w:pPr>
        <w:widowControl w:val="0"/>
        <w:autoSpaceDE w:val="0"/>
        <w:autoSpaceDN w:val="0"/>
        <w:adjustRightInd w:val="0"/>
        <w:spacing w:after="0" w:line="240" w:lineRule="auto"/>
        <w:ind w:firstLine="720"/>
        <w:jc w:val="both"/>
        <w:rPr>
          <w:rFonts w:ascii="Times New Roman" w:eastAsia="Times New Roman" w:hAnsi="Times New Roman"/>
          <w:sz w:val="28"/>
          <w:szCs w:val="28"/>
          <w:lang w:val="ru-RU" w:eastAsia="ru-RU"/>
        </w:rPr>
      </w:pPr>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E</m:t>
            </m:r>
          </m:e>
          <m:sub>
            <m:r>
              <w:rPr>
                <w:rFonts w:ascii="Cambria Math" w:eastAsia="Times New Roman" w:hAnsi="Cambria Math"/>
                <w:sz w:val="28"/>
                <w:szCs w:val="28"/>
                <w:lang w:eastAsia="ru-RU"/>
              </w:rPr>
              <m:t>V</m:t>
            </m:r>
          </m:sub>
        </m:sSub>
        <m:r>
          <w:rPr>
            <w:rFonts w:ascii="Cambria Math" w:eastAsia="Times New Roman" w:hAnsi="Cambria Math"/>
            <w:sz w:val="28"/>
            <w:szCs w:val="28"/>
            <w:lang w:eastAsia="ru-RU"/>
          </w:rPr>
          <m:t>=</m:t>
        </m:r>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k</m:t>
            </m:r>
          </m:e>
          <m:sub>
            <m:r>
              <w:rPr>
                <w:rFonts w:ascii="Cambria Math" w:eastAsia="Times New Roman" w:hAnsi="Cambria Math"/>
                <w:sz w:val="28"/>
                <w:szCs w:val="28"/>
                <w:lang w:eastAsia="ru-RU"/>
              </w:rPr>
              <m:t>0</m:t>
            </m:r>
          </m:sub>
        </m:sSub>
        <m:r>
          <w:rPr>
            <w:rFonts w:ascii="Cambria Math" w:eastAsia="Times New Roman" w:hAnsi="Cambria Math"/>
            <w:sz w:val="28"/>
            <w:szCs w:val="28"/>
            <w:lang w:eastAsia="ru-RU"/>
          </w:rPr>
          <m:t>∙</m:t>
        </m:r>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k</m:t>
            </m:r>
          </m:e>
          <m:sub>
            <m:r>
              <w:rPr>
                <w:rFonts w:ascii="Cambria Math" w:eastAsia="Times New Roman" w:hAnsi="Cambria Math"/>
                <w:sz w:val="28"/>
                <w:szCs w:val="28"/>
                <w:lang w:eastAsia="ru-RU"/>
              </w:rPr>
              <m:t>b</m:t>
            </m:r>
          </m:sub>
        </m:sSub>
        <m:r>
          <w:rPr>
            <w:rFonts w:ascii="Cambria Math" w:eastAsia="Times New Roman" w:hAnsi="Cambria Math"/>
            <w:sz w:val="28"/>
            <w:szCs w:val="28"/>
            <w:lang w:eastAsia="ru-RU"/>
          </w:rPr>
          <m:t>∙</m:t>
        </m:r>
        <m:sSub>
          <m:sSubPr>
            <m:ctrlPr>
              <w:rPr>
                <w:rFonts w:ascii="Cambria Math" w:eastAsia="Times New Roman" w:hAnsi="Cambria Math"/>
                <w:i/>
                <w:sz w:val="28"/>
                <w:szCs w:val="28"/>
                <w:lang w:eastAsia="ru-RU"/>
              </w:rPr>
            </m:ctrlPr>
          </m:sSubPr>
          <m:e>
            <m:r>
              <m:rPr>
                <m:sty m:val="p"/>
              </m:rPr>
              <w:rPr>
                <w:rFonts w:ascii="Cambria Math" w:eastAsia="Times New Roman" w:hAnsi="Cambria Math"/>
                <w:sz w:val="28"/>
                <w:szCs w:val="28"/>
                <w:lang w:eastAsia="ru-RU"/>
              </w:rPr>
              <m:t>Σ</m:t>
            </m:r>
          </m:e>
          <m:sub>
            <m:r>
              <w:rPr>
                <w:rFonts w:ascii="Cambria Math" w:eastAsia="Times New Roman" w:hAnsi="Cambria Math"/>
                <w:sz w:val="28"/>
                <w:szCs w:val="28"/>
                <w:lang w:eastAsia="ru-RU"/>
              </w:rPr>
              <m:t>d</m:t>
            </m:r>
          </m:sub>
        </m:sSub>
      </m:oMath>
      <w:r w:rsidR="00D75866" w:rsidRPr="00F479DE">
        <w:rPr>
          <w:rFonts w:ascii="Times New Roman" w:eastAsia="Times New Roman" w:hAnsi="Times New Roman"/>
          <w:sz w:val="28"/>
          <w:szCs w:val="28"/>
          <w:lang w:eastAsia="ru-RU"/>
        </w:rPr>
        <w:t>, мм (А.М. Алпатьев)</w:t>
      </w:r>
      <w:r w:rsidR="0093722A" w:rsidRPr="00F479DE">
        <w:rPr>
          <w:rFonts w:ascii="Times New Roman" w:eastAsia="Times New Roman" w:hAnsi="Times New Roman"/>
          <w:sz w:val="28"/>
          <w:szCs w:val="28"/>
          <w:lang w:val="ru-RU" w:eastAsia="ru-RU"/>
        </w:rPr>
        <w:t xml:space="preserve">                          (6)</w:t>
      </w:r>
    </w:p>
    <w:p w:rsidR="00A00F89" w:rsidRPr="00F479DE" w:rsidRDefault="00A00F89" w:rsidP="00B20225">
      <w:pPr>
        <w:widowControl w:val="0"/>
        <w:autoSpaceDE w:val="0"/>
        <w:autoSpaceDN w:val="0"/>
        <w:adjustRightInd w:val="0"/>
        <w:spacing w:after="0" w:line="240" w:lineRule="auto"/>
        <w:ind w:firstLine="720"/>
        <w:jc w:val="both"/>
        <w:rPr>
          <w:rFonts w:ascii="Times New Roman" w:eastAsia="Times New Roman" w:hAnsi="Times New Roman"/>
          <w:sz w:val="28"/>
          <w:szCs w:val="28"/>
          <w:lang w:eastAsia="ru-RU"/>
        </w:rPr>
      </w:pPr>
    </w:p>
    <w:p w:rsidR="00D75866" w:rsidRPr="00F479DE" w:rsidRDefault="00D75866" w:rsidP="00B20225">
      <w:pPr>
        <w:widowControl w:val="0"/>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Определение суммарного водоп</w:t>
      </w:r>
      <w:r w:rsidR="00DB5CA8" w:rsidRPr="00F479DE">
        <w:rPr>
          <w:rFonts w:ascii="Times New Roman" w:eastAsia="Times New Roman" w:hAnsi="Times New Roman"/>
          <w:sz w:val="28"/>
          <w:szCs w:val="28"/>
          <w:lang w:eastAsia="ru-RU"/>
        </w:rPr>
        <w:t>от</w:t>
      </w:r>
      <w:r w:rsidRPr="00F479DE">
        <w:rPr>
          <w:rFonts w:ascii="Times New Roman" w:eastAsia="Times New Roman" w:hAnsi="Times New Roman"/>
          <w:sz w:val="28"/>
          <w:szCs w:val="28"/>
          <w:lang w:eastAsia="ru-RU"/>
        </w:rPr>
        <w:t xml:space="preserve">ребления по методу Н.В. Данильченко для расчета оросительных норм и других параметров орошения основано на использовании следующего уравнения: </w:t>
      </w:r>
    </w:p>
    <w:p w:rsidR="00622421" w:rsidRPr="00F479DE" w:rsidRDefault="00622421" w:rsidP="00B20225">
      <w:pPr>
        <w:widowControl w:val="0"/>
        <w:autoSpaceDE w:val="0"/>
        <w:autoSpaceDN w:val="0"/>
        <w:adjustRightInd w:val="0"/>
        <w:spacing w:after="0" w:line="240" w:lineRule="auto"/>
        <w:ind w:firstLine="720"/>
        <w:jc w:val="both"/>
        <w:rPr>
          <w:rFonts w:ascii="Times New Roman" w:eastAsia="Times New Roman" w:hAnsi="Times New Roman"/>
          <w:sz w:val="28"/>
          <w:szCs w:val="28"/>
          <w:lang w:eastAsia="ru-RU"/>
        </w:rPr>
      </w:pPr>
    </w:p>
    <w:p w:rsidR="00D75866" w:rsidRPr="00F479DE" w:rsidRDefault="00103038" w:rsidP="00B20225">
      <w:pPr>
        <w:widowControl w:val="0"/>
        <w:autoSpaceDE w:val="0"/>
        <w:autoSpaceDN w:val="0"/>
        <w:adjustRightInd w:val="0"/>
        <w:spacing w:after="0" w:line="240" w:lineRule="auto"/>
        <w:ind w:firstLine="720"/>
        <w:jc w:val="both"/>
        <w:rPr>
          <w:rFonts w:ascii="Times New Roman" w:eastAsia="Times New Roman" w:hAnsi="Times New Roman"/>
          <w:sz w:val="28"/>
          <w:szCs w:val="28"/>
          <w:lang w:val="ru-RU" w:eastAsia="ru-RU"/>
        </w:rPr>
      </w:pPr>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E</m:t>
            </m:r>
          </m:e>
          <m:sub>
            <m:r>
              <w:rPr>
                <w:rFonts w:ascii="Cambria Math" w:eastAsia="Times New Roman" w:hAnsi="Cambria Math"/>
                <w:sz w:val="28"/>
                <w:szCs w:val="28"/>
                <w:lang w:eastAsia="ru-RU"/>
              </w:rPr>
              <m:t>V</m:t>
            </m:r>
          </m:sub>
        </m:sSub>
        <m:r>
          <w:rPr>
            <w:rFonts w:ascii="Cambria Math" w:eastAsia="Times New Roman" w:hAnsi="Cambria Math"/>
            <w:sz w:val="28"/>
            <w:szCs w:val="28"/>
            <w:lang w:eastAsia="ru-RU"/>
          </w:rPr>
          <m:t>=</m:t>
        </m:r>
        <m:sSubSup>
          <m:sSubSupPr>
            <m:ctrlPr>
              <w:rPr>
                <w:rFonts w:ascii="Cambria Math" w:eastAsia="Times New Roman" w:hAnsi="Cambria Math"/>
                <w:i/>
                <w:sz w:val="28"/>
                <w:szCs w:val="28"/>
                <w:lang w:eastAsia="ru-RU"/>
              </w:rPr>
            </m:ctrlPr>
          </m:sSubSupPr>
          <m:e>
            <m:r>
              <w:rPr>
                <w:rFonts w:ascii="Cambria Math" w:eastAsia="Times New Roman" w:hAnsi="Cambria Math"/>
                <w:sz w:val="28"/>
                <w:szCs w:val="28"/>
                <w:lang w:eastAsia="ru-RU"/>
              </w:rPr>
              <m:t>k</m:t>
            </m:r>
          </m:e>
          <m:sub>
            <m:r>
              <w:rPr>
                <w:rFonts w:ascii="Cambria Math" w:eastAsia="Times New Roman" w:hAnsi="Cambria Math"/>
                <w:sz w:val="28"/>
                <w:szCs w:val="28"/>
                <w:lang w:eastAsia="ru-RU"/>
              </w:rPr>
              <m:t>0</m:t>
            </m:r>
          </m:sub>
          <m:sup>
            <m:r>
              <w:rPr>
                <w:rFonts w:ascii="Cambria Math" w:eastAsia="Times New Roman" w:hAnsi="Cambria Math"/>
                <w:sz w:val="28"/>
                <w:szCs w:val="28"/>
                <w:lang w:eastAsia="ru-RU"/>
              </w:rPr>
              <m:t>'</m:t>
            </m:r>
          </m:sup>
        </m:sSubSup>
        <m:r>
          <w:rPr>
            <w:rFonts w:ascii="Cambria Math" w:eastAsia="Times New Roman" w:hAnsi="Cambria Math"/>
            <w:sz w:val="28"/>
            <w:szCs w:val="28"/>
            <w:lang w:eastAsia="ru-RU"/>
          </w:rPr>
          <m:t>∙</m:t>
        </m:r>
        <m:sSubSup>
          <m:sSubSupPr>
            <m:ctrlPr>
              <w:rPr>
                <w:rFonts w:ascii="Cambria Math" w:eastAsia="Times New Roman" w:hAnsi="Cambria Math"/>
                <w:i/>
                <w:sz w:val="28"/>
                <w:szCs w:val="28"/>
                <w:lang w:eastAsia="ru-RU"/>
              </w:rPr>
            </m:ctrlPr>
          </m:sSubSupPr>
          <m:e>
            <m:r>
              <w:rPr>
                <w:rFonts w:ascii="Cambria Math" w:eastAsia="Times New Roman" w:hAnsi="Cambria Math"/>
                <w:sz w:val="28"/>
                <w:szCs w:val="28"/>
                <w:lang w:eastAsia="ru-RU"/>
              </w:rPr>
              <m:t>k</m:t>
            </m:r>
          </m:e>
          <m:sub>
            <m:r>
              <w:rPr>
                <w:rFonts w:ascii="Cambria Math" w:eastAsia="Times New Roman" w:hAnsi="Cambria Math"/>
                <w:sz w:val="28"/>
                <w:szCs w:val="28"/>
                <w:lang w:eastAsia="ru-RU"/>
              </w:rPr>
              <m:t>b</m:t>
            </m:r>
          </m:sub>
          <m:sup>
            <m:r>
              <w:rPr>
                <w:rFonts w:ascii="Cambria Math" w:eastAsia="Times New Roman" w:hAnsi="Cambria Math"/>
                <w:sz w:val="28"/>
                <w:szCs w:val="28"/>
                <w:lang w:eastAsia="ru-RU"/>
              </w:rPr>
              <m:t>'</m:t>
            </m:r>
          </m:sup>
        </m:sSubSup>
        <m:r>
          <w:rPr>
            <w:rFonts w:ascii="Cambria Math" w:eastAsia="Times New Roman" w:hAnsi="Cambria Math"/>
            <w:sz w:val="28"/>
            <w:szCs w:val="28"/>
            <w:lang w:eastAsia="ru-RU"/>
          </w:rPr>
          <m:t>∙E</m:t>
        </m:r>
      </m:oMath>
      <w:r w:rsidR="0093722A" w:rsidRPr="00F479DE">
        <w:rPr>
          <w:rFonts w:ascii="Times New Roman" w:eastAsia="Times New Roman" w:hAnsi="Times New Roman"/>
          <w:sz w:val="28"/>
          <w:szCs w:val="28"/>
          <w:lang w:eastAsia="ru-RU"/>
        </w:rPr>
        <w:t xml:space="preserve">, мм (Н.В. Данильченко)                    </w:t>
      </w:r>
      <w:r w:rsidR="0093722A" w:rsidRPr="00F479DE">
        <w:rPr>
          <w:rFonts w:ascii="Times New Roman" w:eastAsia="Times New Roman" w:hAnsi="Times New Roman"/>
          <w:sz w:val="28"/>
          <w:szCs w:val="28"/>
          <w:lang w:val="ru-RU" w:eastAsia="ru-RU"/>
        </w:rPr>
        <w:t>(7)</w:t>
      </w:r>
    </w:p>
    <w:p w:rsidR="00A00F89" w:rsidRPr="00A00F89" w:rsidRDefault="00A00F89" w:rsidP="00B20225">
      <w:pPr>
        <w:widowControl w:val="0"/>
        <w:autoSpaceDE w:val="0"/>
        <w:autoSpaceDN w:val="0"/>
        <w:adjustRightInd w:val="0"/>
        <w:spacing w:after="0" w:line="240" w:lineRule="auto"/>
        <w:ind w:firstLine="720"/>
        <w:jc w:val="both"/>
        <w:rPr>
          <w:rFonts w:ascii="Times New Roman" w:eastAsia="Times New Roman" w:hAnsi="Times New Roman"/>
          <w:sz w:val="28"/>
          <w:szCs w:val="28"/>
          <w:lang w:val="ru-RU" w:eastAsia="ru-RU"/>
        </w:rPr>
      </w:pPr>
    </w:p>
    <w:p w:rsidR="00D75866" w:rsidRPr="00A00F89" w:rsidRDefault="00D75866" w:rsidP="00B20225">
      <w:pPr>
        <w:widowControl w:val="0"/>
        <w:autoSpaceDE w:val="0"/>
        <w:autoSpaceDN w:val="0"/>
        <w:adjustRightInd w:val="0"/>
        <w:spacing w:after="0" w:line="240" w:lineRule="auto"/>
        <w:ind w:firstLine="720"/>
        <w:jc w:val="both"/>
        <w:rPr>
          <w:rFonts w:ascii="Times New Roman" w:eastAsia="Times New Roman" w:hAnsi="Times New Roman"/>
          <w:sz w:val="28"/>
          <w:szCs w:val="28"/>
          <w:lang w:val="ru-RU" w:eastAsia="ru-RU"/>
        </w:rPr>
      </w:pPr>
      <w:r w:rsidRPr="00F479DE">
        <w:rPr>
          <w:rFonts w:ascii="Times New Roman" w:eastAsia="Times New Roman" w:hAnsi="Times New Roman"/>
          <w:sz w:val="28"/>
          <w:szCs w:val="28"/>
          <w:lang w:eastAsia="ru-RU"/>
        </w:rPr>
        <w:t>где к</w:t>
      </w:r>
      <w:r w:rsidRPr="00F479DE">
        <w:rPr>
          <w:rFonts w:ascii="Times New Roman" w:eastAsia="Times New Roman" w:hAnsi="Times New Roman"/>
          <w:sz w:val="28"/>
          <w:szCs w:val="28"/>
          <w:vertAlign w:val="subscript"/>
          <w:lang w:eastAsia="ru-RU"/>
        </w:rPr>
        <w:t>б</w:t>
      </w:r>
      <w:r w:rsidRPr="00F479DE">
        <w:rPr>
          <w:rFonts w:ascii="Times New Roman" w:eastAsia="Times New Roman" w:hAnsi="Times New Roman"/>
          <w:sz w:val="28"/>
          <w:szCs w:val="28"/>
          <w:lang w:eastAsia="ru-RU"/>
        </w:rPr>
        <w:t>·и к’</w:t>
      </w:r>
      <w:r w:rsidRPr="00F479DE">
        <w:rPr>
          <w:rFonts w:ascii="Times New Roman" w:eastAsia="Times New Roman" w:hAnsi="Times New Roman"/>
          <w:sz w:val="28"/>
          <w:szCs w:val="28"/>
          <w:vertAlign w:val="subscript"/>
          <w:lang w:eastAsia="ru-RU"/>
        </w:rPr>
        <w:t>б</w:t>
      </w:r>
      <w:r w:rsidRPr="00F479DE">
        <w:rPr>
          <w:rFonts w:ascii="Times New Roman" w:eastAsia="Times New Roman" w:hAnsi="Times New Roman"/>
          <w:sz w:val="28"/>
          <w:szCs w:val="28"/>
          <w:lang w:eastAsia="ru-RU"/>
        </w:rPr>
        <w:t xml:space="preserve"> – биологические коэффициенты водоп</w:t>
      </w:r>
      <w:r w:rsidR="00DB5CA8" w:rsidRPr="00F479DE">
        <w:rPr>
          <w:rFonts w:ascii="Times New Roman" w:eastAsia="Times New Roman" w:hAnsi="Times New Roman"/>
          <w:sz w:val="28"/>
          <w:szCs w:val="28"/>
          <w:lang w:eastAsia="ru-RU"/>
        </w:rPr>
        <w:t>от</w:t>
      </w:r>
      <w:r w:rsidRPr="00F479DE">
        <w:rPr>
          <w:rFonts w:ascii="Times New Roman" w:eastAsia="Times New Roman" w:hAnsi="Times New Roman"/>
          <w:sz w:val="28"/>
          <w:szCs w:val="28"/>
          <w:lang w:eastAsia="ru-RU"/>
        </w:rPr>
        <w:t>ребления;</w:t>
      </w:r>
      <w:r w:rsidR="00A00F89">
        <w:rPr>
          <w:rFonts w:ascii="Times New Roman" w:eastAsia="Times New Roman" w:hAnsi="Times New Roman"/>
          <w:sz w:val="28"/>
          <w:szCs w:val="28"/>
          <w:lang w:val="ru-RU" w:eastAsia="ru-RU"/>
        </w:rPr>
        <w:t xml:space="preserve"> </w:t>
      </w:r>
    </w:p>
    <w:p w:rsidR="00D75866" w:rsidRPr="00F479DE" w:rsidRDefault="00D75866" w:rsidP="00B20225">
      <w:pPr>
        <w:widowControl w:val="0"/>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к</w:t>
      </w:r>
      <w:r w:rsidRPr="00F479DE">
        <w:rPr>
          <w:rFonts w:ascii="Times New Roman" w:eastAsia="Times New Roman" w:hAnsi="Times New Roman"/>
          <w:sz w:val="28"/>
          <w:szCs w:val="28"/>
          <w:vertAlign w:val="subscript"/>
          <w:lang w:eastAsia="ru-RU"/>
        </w:rPr>
        <w:t>0</w:t>
      </w:r>
      <w:r w:rsidRPr="00F479DE">
        <w:rPr>
          <w:rFonts w:ascii="Times New Roman" w:eastAsia="Times New Roman" w:hAnsi="Times New Roman"/>
          <w:sz w:val="28"/>
          <w:szCs w:val="28"/>
          <w:lang w:eastAsia="ru-RU"/>
        </w:rPr>
        <w:t>·и к’</w:t>
      </w:r>
      <w:r w:rsidRPr="00F479DE">
        <w:rPr>
          <w:rFonts w:ascii="Times New Roman" w:eastAsia="Times New Roman" w:hAnsi="Times New Roman"/>
          <w:sz w:val="28"/>
          <w:szCs w:val="28"/>
          <w:vertAlign w:val="subscript"/>
          <w:lang w:eastAsia="ru-RU"/>
        </w:rPr>
        <w:t>0</w:t>
      </w:r>
      <w:r w:rsidRPr="00F479DE">
        <w:rPr>
          <w:rFonts w:ascii="Times New Roman" w:eastAsia="Times New Roman" w:hAnsi="Times New Roman"/>
          <w:sz w:val="28"/>
          <w:szCs w:val="28"/>
          <w:lang w:eastAsia="ru-RU"/>
        </w:rPr>
        <w:t>·- микроклиматические коэффициенты;</w:t>
      </w:r>
    </w:p>
    <w:p w:rsidR="00D75866" w:rsidRPr="00F479DE" w:rsidRDefault="00D75866" w:rsidP="00B20225">
      <w:pPr>
        <w:widowControl w:val="0"/>
        <w:autoSpaceDE w:val="0"/>
        <w:autoSpaceDN w:val="0"/>
        <w:adjustRightInd w:val="0"/>
        <w:spacing w:after="0" w:line="240" w:lineRule="auto"/>
        <w:ind w:left="709"/>
        <w:jc w:val="both"/>
        <w:rPr>
          <w:rFonts w:ascii="Times New Roman" w:eastAsia="Times New Roman" w:hAnsi="Times New Roman"/>
          <w:sz w:val="28"/>
          <w:szCs w:val="28"/>
          <w:lang w:eastAsia="ru-RU"/>
        </w:rPr>
      </w:pPr>
      <w:r w:rsidRPr="00F479DE">
        <w:rPr>
          <w:rFonts w:ascii="Times New Roman" w:eastAsia="Times New Roman" w:hAnsi="Times New Roman"/>
          <w:sz w:val="28"/>
          <w:szCs w:val="28"/>
          <w:lang w:val="en-US" w:eastAsia="ru-RU"/>
        </w:rPr>
        <w:t>Σ</w:t>
      </w:r>
      <w:r w:rsidRPr="00F479DE">
        <w:rPr>
          <w:rFonts w:ascii="Times New Roman" w:eastAsia="Times New Roman" w:hAnsi="Times New Roman"/>
          <w:sz w:val="28"/>
          <w:szCs w:val="28"/>
          <w:vertAlign w:val="subscript"/>
          <w:lang w:val="en-US" w:eastAsia="ru-RU"/>
        </w:rPr>
        <w:t>d</w:t>
      </w:r>
      <w:r w:rsidRPr="00F479DE">
        <w:rPr>
          <w:rFonts w:ascii="Times New Roman" w:eastAsia="Times New Roman" w:hAnsi="Times New Roman"/>
          <w:sz w:val="28"/>
          <w:szCs w:val="28"/>
          <w:lang w:eastAsia="ru-RU"/>
        </w:rPr>
        <w:t xml:space="preserve"> – сумма средних суточных дефицитов влажности воздуха за расчетный период, мб; </w:t>
      </w:r>
    </w:p>
    <w:p w:rsidR="00D75866" w:rsidRPr="00F479DE" w:rsidRDefault="00D75866" w:rsidP="00B20225">
      <w:pPr>
        <w:widowControl w:val="0"/>
        <w:autoSpaceDE w:val="0"/>
        <w:autoSpaceDN w:val="0"/>
        <w:adjustRightInd w:val="0"/>
        <w:spacing w:after="0" w:line="240" w:lineRule="auto"/>
        <w:ind w:left="709"/>
        <w:jc w:val="both"/>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 xml:space="preserve">Е – испаряемость за месячные интервалы времени по Н.Н. Иванову. </w:t>
      </w:r>
    </w:p>
    <w:p w:rsidR="00C009B4" w:rsidRPr="00F479DE" w:rsidRDefault="006E1960" w:rsidP="00B20225">
      <w:pPr>
        <w:widowControl w:val="0"/>
        <w:autoSpaceDE w:val="0"/>
        <w:autoSpaceDN w:val="0"/>
        <w:adjustRightInd w:val="0"/>
        <w:spacing w:after="0" w:line="240" w:lineRule="auto"/>
        <w:ind w:firstLine="720"/>
        <w:jc w:val="both"/>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 xml:space="preserve">Наиболее обоснованным и универсальным определением суммарного водопотребления </w:t>
      </w:r>
      <w:r w:rsidR="00C009B4" w:rsidRPr="00F479DE">
        <w:rPr>
          <w:rFonts w:ascii="Times New Roman" w:eastAsia="Times New Roman" w:hAnsi="Times New Roman"/>
          <w:sz w:val="28"/>
          <w:szCs w:val="28"/>
          <w:lang w:val="ru-RU" w:eastAsia="ru-RU"/>
        </w:rPr>
        <w:t>является биоклиматический метод</w:t>
      </w:r>
      <w:r w:rsidR="00545D9E" w:rsidRPr="00F479DE">
        <w:rPr>
          <w:rFonts w:ascii="Times New Roman" w:eastAsia="Times New Roman" w:hAnsi="Times New Roman"/>
          <w:sz w:val="28"/>
          <w:szCs w:val="28"/>
          <w:lang w:val="ru-RU" w:eastAsia="ru-RU"/>
        </w:rPr>
        <w:t xml:space="preserve"> [1</w:t>
      </w:r>
      <w:r w:rsidR="007F5484" w:rsidRPr="00F479DE">
        <w:rPr>
          <w:rFonts w:ascii="Times New Roman" w:eastAsia="Times New Roman" w:hAnsi="Times New Roman"/>
          <w:sz w:val="28"/>
          <w:szCs w:val="28"/>
          <w:lang w:val="ru-RU" w:eastAsia="ru-RU"/>
        </w:rPr>
        <w:t>92</w:t>
      </w:r>
      <w:r w:rsidR="00545D9E" w:rsidRPr="00F479DE">
        <w:rPr>
          <w:rFonts w:ascii="Times New Roman" w:eastAsia="Times New Roman" w:hAnsi="Times New Roman"/>
          <w:sz w:val="28"/>
          <w:szCs w:val="28"/>
          <w:lang w:val="ru-RU" w:eastAsia="ru-RU"/>
        </w:rPr>
        <w:t xml:space="preserve">, </w:t>
      </w:r>
      <w:r w:rsidR="005E236D" w:rsidRPr="00F479DE">
        <w:rPr>
          <w:rFonts w:ascii="Times New Roman" w:eastAsia="Times New Roman" w:hAnsi="Times New Roman"/>
          <w:sz w:val="28"/>
          <w:szCs w:val="28"/>
          <w:lang w:val="ru-RU" w:eastAsia="ru-RU"/>
        </w:rPr>
        <w:t>2</w:t>
      </w:r>
      <w:r w:rsidR="007F5484" w:rsidRPr="00F479DE">
        <w:rPr>
          <w:rFonts w:ascii="Times New Roman" w:eastAsia="Times New Roman" w:hAnsi="Times New Roman"/>
          <w:sz w:val="28"/>
          <w:szCs w:val="28"/>
          <w:lang w:val="ru-RU" w:eastAsia="ru-RU"/>
        </w:rPr>
        <w:t>18</w:t>
      </w:r>
      <w:r w:rsidR="00545D9E" w:rsidRPr="00F479DE">
        <w:rPr>
          <w:rFonts w:ascii="Times New Roman" w:eastAsia="Times New Roman" w:hAnsi="Times New Roman"/>
          <w:sz w:val="28"/>
          <w:szCs w:val="28"/>
          <w:lang w:val="ru-RU" w:eastAsia="ru-RU"/>
        </w:rPr>
        <w:t>]</w:t>
      </w:r>
      <w:r w:rsidR="00C009B4" w:rsidRPr="00F479DE">
        <w:rPr>
          <w:rFonts w:ascii="Times New Roman" w:eastAsia="Times New Roman" w:hAnsi="Times New Roman"/>
          <w:sz w:val="28"/>
          <w:szCs w:val="28"/>
          <w:lang w:val="ru-RU" w:eastAsia="ru-RU"/>
        </w:rPr>
        <w:t>, основан</w:t>
      </w:r>
      <w:r w:rsidRPr="00F479DE">
        <w:rPr>
          <w:rFonts w:ascii="Times New Roman" w:eastAsia="Times New Roman" w:hAnsi="Times New Roman"/>
          <w:sz w:val="28"/>
          <w:szCs w:val="28"/>
          <w:lang w:val="ru-RU" w:eastAsia="ru-RU"/>
        </w:rPr>
        <w:t>ный</w:t>
      </w:r>
      <w:r w:rsidR="00C009B4" w:rsidRPr="00F479DE">
        <w:rPr>
          <w:rFonts w:ascii="Times New Roman" w:eastAsia="Times New Roman" w:hAnsi="Times New Roman"/>
          <w:sz w:val="28"/>
          <w:szCs w:val="28"/>
          <w:lang w:val="ru-RU" w:eastAsia="ru-RU"/>
        </w:rPr>
        <w:t xml:space="preserve"> на использовании биологических кривых</w:t>
      </w:r>
      <w:r w:rsidR="00545D9E" w:rsidRPr="00F479DE">
        <w:rPr>
          <w:rFonts w:ascii="Times New Roman" w:eastAsia="Times New Roman" w:hAnsi="Times New Roman"/>
          <w:sz w:val="28"/>
          <w:szCs w:val="28"/>
          <w:lang w:val="ru-RU" w:eastAsia="ru-RU"/>
        </w:rPr>
        <w:t xml:space="preserve"> [</w:t>
      </w:r>
      <w:r w:rsidR="005E236D" w:rsidRPr="00F479DE">
        <w:rPr>
          <w:rFonts w:ascii="Times New Roman" w:eastAsia="Times New Roman" w:hAnsi="Times New Roman"/>
          <w:sz w:val="28"/>
          <w:szCs w:val="28"/>
          <w:lang w:val="ru-RU" w:eastAsia="ru-RU"/>
        </w:rPr>
        <w:t>1</w:t>
      </w:r>
      <w:r w:rsidR="007F5484" w:rsidRPr="00F479DE">
        <w:rPr>
          <w:rFonts w:ascii="Times New Roman" w:eastAsia="Times New Roman" w:hAnsi="Times New Roman"/>
          <w:sz w:val="28"/>
          <w:szCs w:val="28"/>
          <w:lang w:val="ru-RU" w:eastAsia="ru-RU"/>
        </w:rPr>
        <w:t>93</w:t>
      </w:r>
      <w:r w:rsidR="00545D9E" w:rsidRPr="00F479DE">
        <w:rPr>
          <w:rFonts w:ascii="Times New Roman" w:eastAsia="Times New Roman" w:hAnsi="Times New Roman"/>
          <w:sz w:val="28"/>
          <w:szCs w:val="28"/>
          <w:lang w:val="ru-RU" w:eastAsia="ru-RU"/>
        </w:rPr>
        <w:t xml:space="preserve">, </w:t>
      </w:r>
      <w:r w:rsidR="005E236D" w:rsidRPr="00F479DE">
        <w:rPr>
          <w:rFonts w:ascii="Times New Roman" w:eastAsia="Times New Roman" w:hAnsi="Times New Roman"/>
          <w:sz w:val="28"/>
          <w:szCs w:val="28"/>
          <w:lang w:val="ru-RU" w:eastAsia="ru-RU"/>
        </w:rPr>
        <w:t>2</w:t>
      </w:r>
      <w:r w:rsidR="007F5484" w:rsidRPr="00F479DE">
        <w:rPr>
          <w:rFonts w:ascii="Times New Roman" w:eastAsia="Times New Roman" w:hAnsi="Times New Roman"/>
          <w:sz w:val="28"/>
          <w:szCs w:val="28"/>
          <w:lang w:val="ru-RU" w:eastAsia="ru-RU"/>
        </w:rPr>
        <w:t>19</w:t>
      </w:r>
      <w:r w:rsidR="00545D9E" w:rsidRPr="00F479DE">
        <w:rPr>
          <w:rFonts w:ascii="Times New Roman" w:eastAsia="Times New Roman" w:hAnsi="Times New Roman"/>
          <w:sz w:val="28"/>
          <w:szCs w:val="28"/>
          <w:lang w:val="ru-RU" w:eastAsia="ru-RU"/>
        </w:rPr>
        <w:t>]</w:t>
      </w:r>
      <w:r w:rsidR="00C009B4" w:rsidRPr="00F479DE">
        <w:rPr>
          <w:rFonts w:ascii="Times New Roman" w:eastAsia="Times New Roman" w:hAnsi="Times New Roman"/>
          <w:sz w:val="28"/>
          <w:szCs w:val="28"/>
          <w:lang w:val="ru-RU" w:eastAsia="ru-RU"/>
        </w:rPr>
        <w:t>, учитывающи</w:t>
      </w:r>
      <w:r w:rsidR="00545D9E" w:rsidRPr="00F479DE">
        <w:rPr>
          <w:rFonts w:ascii="Times New Roman" w:eastAsia="Times New Roman" w:hAnsi="Times New Roman"/>
          <w:sz w:val="28"/>
          <w:szCs w:val="28"/>
          <w:lang w:val="ru-RU" w:eastAsia="ru-RU"/>
        </w:rPr>
        <w:t>е</w:t>
      </w:r>
      <w:r w:rsidR="00C009B4" w:rsidRPr="00F479DE">
        <w:rPr>
          <w:rFonts w:ascii="Times New Roman" w:eastAsia="Times New Roman" w:hAnsi="Times New Roman"/>
          <w:sz w:val="28"/>
          <w:szCs w:val="28"/>
          <w:lang w:val="ru-RU" w:eastAsia="ru-RU"/>
        </w:rPr>
        <w:t xml:space="preserve"> основные </w:t>
      </w:r>
      <w:r w:rsidR="00545D9E" w:rsidRPr="00F479DE">
        <w:rPr>
          <w:rFonts w:ascii="Times New Roman" w:eastAsia="Times New Roman" w:hAnsi="Times New Roman"/>
          <w:sz w:val="28"/>
          <w:szCs w:val="28"/>
          <w:lang w:val="ru-RU" w:eastAsia="ru-RU"/>
        </w:rPr>
        <w:t xml:space="preserve">факторы </w:t>
      </w:r>
      <w:r w:rsidR="00C009B4" w:rsidRPr="00F479DE">
        <w:rPr>
          <w:rFonts w:ascii="Times New Roman" w:eastAsia="Times New Roman" w:hAnsi="Times New Roman"/>
          <w:sz w:val="28"/>
          <w:szCs w:val="28"/>
          <w:lang w:val="ru-RU" w:eastAsia="ru-RU"/>
        </w:rPr>
        <w:t xml:space="preserve">влияющие на потребление воды сельскохозяйственных культур, как </w:t>
      </w:r>
      <w:r w:rsidR="00C009B4" w:rsidRPr="00F479DE">
        <w:rPr>
          <w:rFonts w:ascii="Times New Roman" w:eastAsia="Times New Roman" w:hAnsi="Times New Roman"/>
          <w:sz w:val="28"/>
          <w:szCs w:val="28"/>
          <w:lang w:eastAsia="ru-RU"/>
        </w:rPr>
        <w:t>биологические</w:t>
      </w:r>
      <w:r w:rsidR="00C009B4" w:rsidRPr="00F479DE">
        <w:rPr>
          <w:rFonts w:ascii="Times New Roman" w:eastAsia="Times New Roman" w:hAnsi="Times New Roman"/>
          <w:sz w:val="28"/>
          <w:szCs w:val="28"/>
          <w:lang w:val="ru-RU" w:eastAsia="ru-RU"/>
        </w:rPr>
        <w:t xml:space="preserve"> и физиологические</w:t>
      </w:r>
      <w:r w:rsidR="00C009B4" w:rsidRPr="00F479DE">
        <w:rPr>
          <w:rFonts w:ascii="Times New Roman" w:eastAsia="Times New Roman" w:hAnsi="Times New Roman"/>
          <w:sz w:val="28"/>
          <w:szCs w:val="28"/>
          <w:lang w:eastAsia="ru-RU"/>
        </w:rPr>
        <w:t xml:space="preserve"> особенности растений, </w:t>
      </w:r>
      <w:r w:rsidR="00C009B4" w:rsidRPr="00F479DE">
        <w:rPr>
          <w:rFonts w:ascii="Times New Roman" w:eastAsia="Times New Roman" w:hAnsi="Times New Roman"/>
          <w:sz w:val="28"/>
          <w:szCs w:val="28"/>
          <w:lang w:val="ru-RU" w:eastAsia="ru-RU"/>
        </w:rPr>
        <w:t>метеорологические</w:t>
      </w:r>
      <w:r w:rsidR="00C009B4" w:rsidRPr="00F479DE">
        <w:rPr>
          <w:rFonts w:ascii="Times New Roman" w:eastAsia="Times New Roman" w:hAnsi="Times New Roman"/>
          <w:sz w:val="28"/>
          <w:szCs w:val="28"/>
          <w:lang w:eastAsia="ru-RU"/>
        </w:rPr>
        <w:t xml:space="preserve"> условия</w:t>
      </w:r>
      <w:r w:rsidR="00C009B4" w:rsidRPr="00F479DE">
        <w:rPr>
          <w:rFonts w:ascii="Times New Roman" w:eastAsia="Times New Roman" w:hAnsi="Times New Roman"/>
          <w:sz w:val="28"/>
          <w:szCs w:val="28"/>
          <w:lang w:val="ru-RU" w:eastAsia="ru-RU"/>
        </w:rPr>
        <w:t xml:space="preserve"> местности</w:t>
      </w:r>
      <w:r w:rsidR="00C009B4" w:rsidRPr="00F479DE">
        <w:rPr>
          <w:rFonts w:ascii="Times New Roman" w:eastAsia="Times New Roman" w:hAnsi="Times New Roman"/>
          <w:sz w:val="28"/>
          <w:szCs w:val="28"/>
          <w:lang w:eastAsia="ru-RU"/>
        </w:rPr>
        <w:t>, влажность почвы, агротехнические приемы [</w:t>
      </w:r>
      <w:r w:rsidR="005E236D" w:rsidRPr="00F479DE">
        <w:rPr>
          <w:rFonts w:ascii="Times New Roman" w:eastAsia="Times New Roman" w:hAnsi="Times New Roman"/>
          <w:sz w:val="28"/>
          <w:szCs w:val="28"/>
          <w:lang w:eastAsia="ru-RU"/>
        </w:rPr>
        <w:t>2</w:t>
      </w:r>
      <w:r w:rsidR="004F2EAE" w:rsidRPr="00F479DE">
        <w:rPr>
          <w:rFonts w:ascii="Times New Roman" w:eastAsia="Times New Roman" w:hAnsi="Times New Roman"/>
          <w:sz w:val="28"/>
          <w:szCs w:val="28"/>
          <w:lang w:val="ru-RU" w:eastAsia="ru-RU"/>
        </w:rPr>
        <w:t>19</w:t>
      </w:r>
      <w:r w:rsidR="00545D9E" w:rsidRPr="00F479DE">
        <w:rPr>
          <w:rFonts w:ascii="Times New Roman" w:eastAsia="Times New Roman" w:hAnsi="Times New Roman"/>
          <w:sz w:val="28"/>
          <w:szCs w:val="28"/>
          <w:lang w:val="ru-RU" w:eastAsia="ru-RU"/>
        </w:rPr>
        <w:t xml:space="preserve">, </w:t>
      </w:r>
      <w:r w:rsidR="005E236D" w:rsidRPr="00F479DE">
        <w:rPr>
          <w:rFonts w:ascii="Times New Roman" w:eastAsia="Times New Roman" w:hAnsi="Times New Roman"/>
          <w:sz w:val="28"/>
          <w:szCs w:val="28"/>
          <w:lang w:val="ru-RU" w:eastAsia="ru-RU"/>
        </w:rPr>
        <w:t>2</w:t>
      </w:r>
      <w:r w:rsidR="004F2EAE" w:rsidRPr="00F479DE">
        <w:rPr>
          <w:rFonts w:ascii="Times New Roman" w:eastAsia="Times New Roman" w:hAnsi="Times New Roman"/>
          <w:sz w:val="28"/>
          <w:szCs w:val="28"/>
          <w:lang w:val="ru-RU" w:eastAsia="ru-RU"/>
        </w:rPr>
        <w:t>20</w:t>
      </w:r>
      <w:r w:rsidR="00C009B4" w:rsidRPr="00F479DE">
        <w:rPr>
          <w:rFonts w:ascii="Times New Roman" w:eastAsia="Times New Roman" w:hAnsi="Times New Roman"/>
          <w:sz w:val="28"/>
          <w:szCs w:val="28"/>
          <w:lang w:eastAsia="ru-RU"/>
        </w:rPr>
        <w:t>]</w:t>
      </w:r>
      <w:r w:rsidR="00C009B4" w:rsidRPr="00F479DE">
        <w:rPr>
          <w:rFonts w:ascii="Times New Roman" w:eastAsia="Times New Roman" w:hAnsi="Times New Roman"/>
          <w:sz w:val="28"/>
          <w:szCs w:val="28"/>
          <w:lang w:val="ru-RU" w:eastAsia="ru-RU"/>
        </w:rPr>
        <w:t>.</w:t>
      </w:r>
    </w:p>
    <w:p w:rsidR="00D75866" w:rsidRPr="00F479DE" w:rsidRDefault="001A220B" w:rsidP="000A6502">
      <w:pPr>
        <w:spacing w:after="0" w:line="240" w:lineRule="auto"/>
        <w:ind w:firstLine="709"/>
        <w:jc w:val="both"/>
        <w:rPr>
          <w:rFonts w:ascii="Times New Roman" w:hAnsi="Times New Roman"/>
          <w:bCs/>
          <w:sz w:val="28"/>
          <w:szCs w:val="28"/>
          <w:lang w:val="ru-RU" w:eastAsia="ru-RU"/>
        </w:rPr>
      </w:pPr>
      <w:r w:rsidRPr="00F479DE">
        <w:rPr>
          <w:rFonts w:ascii="Times New Roman" w:eastAsia="Times New Roman" w:hAnsi="Times New Roman"/>
          <w:sz w:val="28"/>
          <w:szCs w:val="28"/>
          <w:lang w:val="ru-RU" w:eastAsia="ru-RU"/>
        </w:rPr>
        <w:t>Д</w:t>
      </w:r>
      <w:r w:rsidR="00D75866" w:rsidRPr="00F479DE">
        <w:rPr>
          <w:rFonts w:ascii="Times New Roman" w:eastAsia="Times New Roman" w:hAnsi="Times New Roman"/>
          <w:sz w:val="28"/>
          <w:szCs w:val="28"/>
          <w:lang w:eastAsia="ru-RU"/>
        </w:rPr>
        <w:t xml:space="preserve">ля </w:t>
      </w:r>
      <w:r w:rsidRPr="00F479DE">
        <w:rPr>
          <w:rFonts w:ascii="Times New Roman" w:eastAsia="Times New Roman" w:hAnsi="Times New Roman"/>
          <w:sz w:val="28"/>
          <w:szCs w:val="28"/>
          <w:lang w:val="ru-RU" w:eastAsia="ru-RU"/>
        </w:rPr>
        <w:t>определения</w:t>
      </w:r>
      <w:r w:rsidR="00D75866" w:rsidRPr="00F479DE">
        <w:rPr>
          <w:rFonts w:ascii="Times New Roman" w:eastAsia="Times New Roman" w:hAnsi="Times New Roman"/>
          <w:sz w:val="28"/>
          <w:szCs w:val="28"/>
          <w:lang w:eastAsia="ru-RU"/>
        </w:rPr>
        <w:t xml:space="preserve"> суммарного водоп</w:t>
      </w:r>
      <w:r w:rsidR="00DB5CA8" w:rsidRPr="00F479DE">
        <w:rPr>
          <w:rFonts w:ascii="Times New Roman" w:eastAsia="Times New Roman" w:hAnsi="Times New Roman"/>
          <w:sz w:val="28"/>
          <w:szCs w:val="28"/>
          <w:lang w:eastAsia="ru-RU"/>
        </w:rPr>
        <w:t>от</w:t>
      </w:r>
      <w:r w:rsidR="00D75866" w:rsidRPr="00F479DE">
        <w:rPr>
          <w:rFonts w:ascii="Times New Roman" w:eastAsia="Times New Roman" w:hAnsi="Times New Roman"/>
          <w:sz w:val="28"/>
          <w:szCs w:val="28"/>
          <w:lang w:eastAsia="ru-RU"/>
        </w:rPr>
        <w:t xml:space="preserve">ребления </w:t>
      </w:r>
      <w:r w:rsidRPr="00F479DE">
        <w:rPr>
          <w:rFonts w:ascii="Times New Roman" w:eastAsia="Times New Roman" w:hAnsi="Times New Roman"/>
          <w:sz w:val="28"/>
          <w:szCs w:val="28"/>
          <w:lang w:val="ru-RU" w:eastAsia="ru-RU"/>
        </w:rPr>
        <w:t xml:space="preserve">растений </w:t>
      </w:r>
      <w:r w:rsidR="00D75866" w:rsidRPr="00F479DE">
        <w:rPr>
          <w:rFonts w:ascii="Times New Roman" w:eastAsia="Times New Roman" w:hAnsi="Times New Roman"/>
          <w:sz w:val="28"/>
          <w:szCs w:val="28"/>
          <w:lang w:eastAsia="ru-RU"/>
        </w:rPr>
        <w:t xml:space="preserve">за определенный период времени </w:t>
      </w:r>
      <w:r w:rsidRPr="00F479DE">
        <w:rPr>
          <w:rFonts w:ascii="Times New Roman" w:eastAsia="Times New Roman" w:hAnsi="Times New Roman"/>
          <w:sz w:val="28"/>
          <w:szCs w:val="28"/>
          <w:lang w:eastAsia="ru-RU"/>
        </w:rPr>
        <w:t xml:space="preserve">С.М. Алпатьев предложил </w:t>
      </w:r>
      <w:r w:rsidR="00D75866" w:rsidRPr="00F479DE">
        <w:rPr>
          <w:rFonts w:ascii="Times New Roman" w:eastAsia="Times New Roman" w:hAnsi="Times New Roman"/>
          <w:sz w:val="28"/>
          <w:szCs w:val="28"/>
          <w:lang w:eastAsia="ru-RU"/>
        </w:rPr>
        <w:t>дифференцировать</w:t>
      </w:r>
      <w:r w:rsidRPr="00F479DE">
        <w:rPr>
          <w:rFonts w:ascii="Times New Roman" w:eastAsia="Times New Roman" w:hAnsi="Times New Roman"/>
          <w:sz w:val="28"/>
          <w:szCs w:val="28"/>
          <w:lang w:val="ru-RU" w:eastAsia="ru-RU"/>
        </w:rPr>
        <w:t xml:space="preserve"> [</w:t>
      </w:r>
      <w:r w:rsidR="000C3BAF" w:rsidRPr="00F479DE">
        <w:rPr>
          <w:rFonts w:ascii="Times New Roman" w:eastAsia="Times New Roman" w:hAnsi="Times New Roman"/>
          <w:sz w:val="28"/>
          <w:szCs w:val="28"/>
          <w:lang w:val="ru-RU" w:eastAsia="ru-RU"/>
        </w:rPr>
        <w:t>193</w:t>
      </w:r>
      <w:r w:rsidRPr="00F479DE">
        <w:rPr>
          <w:rFonts w:ascii="Times New Roman" w:eastAsia="Times New Roman" w:hAnsi="Times New Roman"/>
          <w:sz w:val="28"/>
          <w:szCs w:val="28"/>
          <w:lang w:val="ru-RU" w:eastAsia="ru-RU"/>
        </w:rPr>
        <w:t>]</w:t>
      </w:r>
      <w:r w:rsidR="00D75866" w:rsidRPr="00F479DE">
        <w:rPr>
          <w:rFonts w:ascii="Times New Roman" w:eastAsia="Times New Roman" w:hAnsi="Times New Roman"/>
          <w:sz w:val="28"/>
          <w:szCs w:val="28"/>
          <w:lang w:eastAsia="ru-RU"/>
        </w:rPr>
        <w:t xml:space="preserve"> значения биоклиматическ</w:t>
      </w:r>
      <w:r w:rsidR="004B5D06" w:rsidRPr="00F479DE">
        <w:rPr>
          <w:rFonts w:ascii="Times New Roman" w:eastAsia="Times New Roman" w:hAnsi="Times New Roman"/>
          <w:sz w:val="28"/>
          <w:szCs w:val="28"/>
          <w:lang w:val="ru-RU" w:eastAsia="ru-RU"/>
        </w:rPr>
        <w:t>их</w:t>
      </w:r>
      <w:r w:rsidR="00D75866" w:rsidRPr="00F479DE">
        <w:rPr>
          <w:rFonts w:ascii="Times New Roman" w:eastAsia="Times New Roman" w:hAnsi="Times New Roman"/>
          <w:sz w:val="28"/>
          <w:szCs w:val="28"/>
          <w:lang w:eastAsia="ru-RU"/>
        </w:rPr>
        <w:t xml:space="preserve"> коэффициент</w:t>
      </w:r>
      <w:r w:rsidR="004B5D06" w:rsidRPr="00F479DE">
        <w:rPr>
          <w:rFonts w:ascii="Times New Roman" w:eastAsia="Times New Roman" w:hAnsi="Times New Roman"/>
          <w:sz w:val="28"/>
          <w:szCs w:val="28"/>
          <w:lang w:val="ru-RU" w:eastAsia="ru-RU"/>
        </w:rPr>
        <w:t>ов</w:t>
      </w:r>
      <w:r w:rsidR="00D75866" w:rsidRPr="00F479DE">
        <w:rPr>
          <w:rFonts w:ascii="Times New Roman" w:eastAsia="Times New Roman" w:hAnsi="Times New Roman"/>
          <w:sz w:val="28"/>
          <w:szCs w:val="28"/>
          <w:lang w:eastAsia="ru-RU"/>
        </w:rPr>
        <w:t xml:space="preserve"> </w:t>
      </w:r>
      <w:r w:rsidR="00323BC8" w:rsidRPr="00F479DE">
        <w:rPr>
          <w:rFonts w:ascii="Times New Roman" w:eastAsia="Times New Roman" w:hAnsi="Times New Roman"/>
          <w:sz w:val="28"/>
          <w:szCs w:val="28"/>
          <w:lang w:eastAsia="ru-RU"/>
        </w:rPr>
        <w:t>[</w:t>
      </w:r>
      <w:r w:rsidRPr="00F479DE">
        <w:rPr>
          <w:rFonts w:ascii="Times New Roman" w:eastAsia="Times New Roman" w:hAnsi="Times New Roman"/>
          <w:sz w:val="28"/>
          <w:szCs w:val="28"/>
          <w:lang w:val="ru-RU" w:eastAsia="ru-RU"/>
        </w:rPr>
        <w:t>1</w:t>
      </w:r>
      <w:r w:rsidR="000C3BAF" w:rsidRPr="00F479DE">
        <w:rPr>
          <w:rFonts w:ascii="Times New Roman" w:eastAsia="Times New Roman" w:hAnsi="Times New Roman"/>
          <w:sz w:val="28"/>
          <w:szCs w:val="28"/>
          <w:lang w:val="ru-RU" w:eastAsia="ru-RU"/>
        </w:rPr>
        <w:t>93</w:t>
      </w:r>
      <w:r w:rsidR="00323BC8" w:rsidRPr="00F479DE">
        <w:rPr>
          <w:rFonts w:ascii="Times New Roman" w:eastAsia="Times New Roman" w:hAnsi="Times New Roman"/>
          <w:sz w:val="28"/>
          <w:szCs w:val="28"/>
          <w:lang w:eastAsia="ru-RU"/>
        </w:rPr>
        <w:t>]</w:t>
      </w:r>
      <w:r w:rsidR="00323BC8" w:rsidRPr="00F479DE">
        <w:rPr>
          <w:rFonts w:ascii="Times New Roman" w:eastAsia="Times New Roman" w:hAnsi="Times New Roman"/>
          <w:sz w:val="28"/>
          <w:szCs w:val="28"/>
          <w:lang w:val="ru-RU" w:eastAsia="ru-RU"/>
        </w:rPr>
        <w:t xml:space="preserve"> </w:t>
      </w:r>
      <w:r w:rsidRPr="00F479DE">
        <w:rPr>
          <w:rFonts w:ascii="Times New Roman" w:eastAsia="Times New Roman" w:hAnsi="Times New Roman"/>
          <w:sz w:val="28"/>
          <w:szCs w:val="28"/>
          <w:lang w:val="ru-RU" w:eastAsia="ru-RU"/>
        </w:rPr>
        <w:t>по</w:t>
      </w:r>
      <w:r w:rsidR="00D75866" w:rsidRPr="00F479DE">
        <w:rPr>
          <w:rFonts w:ascii="Times New Roman" w:eastAsia="Times New Roman" w:hAnsi="Times New Roman"/>
          <w:sz w:val="28"/>
          <w:szCs w:val="28"/>
          <w:lang w:eastAsia="ru-RU"/>
        </w:rPr>
        <w:t xml:space="preserve"> </w:t>
      </w:r>
      <w:r w:rsidR="00DB5CA8" w:rsidRPr="00F479DE">
        <w:rPr>
          <w:rFonts w:ascii="Times New Roman" w:eastAsia="Times New Roman" w:hAnsi="Times New Roman"/>
          <w:sz w:val="28"/>
          <w:szCs w:val="28"/>
          <w:lang w:eastAsia="ru-RU"/>
        </w:rPr>
        <w:t>от</w:t>
      </w:r>
      <w:r w:rsidR="00D75866" w:rsidRPr="00F479DE">
        <w:rPr>
          <w:rFonts w:ascii="Times New Roman" w:eastAsia="Times New Roman" w:hAnsi="Times New Roman"/>
          <w:sz w:val="28"/>
          <w:szCs w:val="28"/>
          <w:lang w:eastAsia="ru-RU"/>
        </w:rPr>
        <w:t>дельны</w:t>
      </w:r>
      <w:r w:rsidRPr="00F479DE">
        <w:rPr>
          <w:rFonts w:ascii="Times New Roman" w:eastAsia="Times New Roman" w:hAnsi="Times New Roman"/>
          <w:sz w:val="28"/>
          <w:szCs w:val="28"/>
          <w:lang w:val="ru-RU" w:eastAsia="ru-RU"/>
        </w:rPr>
        <w:t>м</w:t>
      </w:r>
      <w:r w:rsidR="00D75866" w:rsidRPr="00F479DE">
        <w:rPr>
          <w:rFonts w:ascii="Times New Roman" w:eastAsia="Times New Roman" w:hAnsi="Times New Roman"/>
          <w:sz w:val="28"/>
          <w:szCs w:val="28"/>
          <w:lang w:eastAsia="ru-RU"/>
        </w:rPr>
        <w:t xml:space="preserve"> </w:t>
      </w:r>
      <w:r w:rsidRPr="00F479DE">
        <w:rPr>
          <w:rFonts w:ascii="Times New Roman" w:eastAsia="Times New Roman" w:hAnsi="Times New Roman"/>
          <w:sz w:val="28"/>
          <w:szCs w:val="28"/>
          <w:lang w:val="ru-RU" w:eastAsia="ru-RU"/>
        </w:rPr>
        <w:t xml:space="preserve">периодам </w:t>
      </w:r>
      <w:r w:rsidR="00D75866" w:rsidRPr="00F479DE">
        <w:rPr>
          <w:rFonts w:ascii="Times New Roman" w:eastAsia="Times New Roman" w:hAnsi="Times New Roman"/>
          <w:sz w:val="28"/>
          <w:szCs w:val="28"/>
          <w:lang w:eastAsia="ru-RU"/>
        </w:rPr>
        <w:t>фаз</w:t>
      </w:r>
      <w:r w:rsidRPr="00F479DE">
        <w:rPr>
          <w:rFonts w:ascii="Times New Roman" w:eastAsia="Times New Roman" w:hAnsi="Times New Roman"/>
          <w:sz w:val="28"/>
          <w:szCs w:val="28"/>
          <w:lang w:val="ru-RU" w:eastAsia="ru-RU"/>
        </w:rPr>
        <w:t xml:space="preserve"> роста и </w:t>
      </w:r>
      <w:r w:rsidR="00D75866" w:rsidRPr="00F479DE">
        <w:rPr>
          <w:rFonts w:ascii="Times New Roman" w:eastAsia="Times New Roman" w:hAnsi="Times New Roman"/>
          <w:sz w:val="28"/>
          <w:szCs w:val="28"/>
          <w:lang w:eastAsia="ru-RU"/>
        </w:rPr>
        <w:t>развития растений</w:t>
      </w:r>
      <w:r w:rsidR="000A6502" w:rsidRPr="00F479DE">
        <w:rPr>
          <w:rFonts w:ascii="Times New Roman" w:eastAsia="Times New Roman" w:hAnsi="Times New Roman"/>
          <w:sz w:val="28"/>
          <w:szCs w:val="28"/>
          <w:lang w:val="ru-RU" w:eastAsia="ru-RU"/>
        </w:rPr>
        <w:t xml:space="preserve"> </w:t>
      </w:r>
      <w:r w:rsidR="000A6502" w:rsidRPr="00F479DE">
        <w:rPr>
          <w:rFonts w:ascii="Times New Roman" w:hAnsi="Times New Roman"/>
          <w:bCs/>
          <w:sz w:val="28"/>
          <w:szCs w:val="28"/>
          <w:lang w:val="ru-RU" w:eastAsia="ru-RU"/>
        </w:rPr>
        <w:t>[</w:t>
      </w:r>
      <w:r w:rsidR="008F763D" w:rsidRPr="00F479DE">
        <w:rPr>
          <w:rFonts w:ascii="Times New Roman" w:hAnsi="Times New Roman"/>
          <w:bCs/>
          <w:sz w:val="28"/>
          <w:szCs w:val="28"/>
          <w:lang w:val="ru-RU" w:eastAsia="ru-RU"/>
        </w:rPr>
        <w:t>1</w:t>
      </w:r>
      <w:r w:rsidR="000C3BAF" w:rsidRPr="00F479DE">
        <w:rPr>
          <w:rFonts w:ascii="Times New Roman" w:hAnsi="Times New Roman"/>
          <w:bCs/>
          <w:sz w:val="28"/>
          <w:szCs w:val="28"/>
          <w:lang w:val="ru-RU" w:eastAsia="ru-RU"/>
        </w:rPr>
        <w:t>95</w:t>
      </w:r>
      <w:r w:rsidR="000A6502" w:rsidRPr="00F479DE">
        <w:rPr>
          <w:rFonts w:ascii="Times New Roman" w:hAnsi="Times New Roman"/>
          <w:bCs/>
          <w:sz w:val="28"/>
          <w:szCs w:val="28"/>
          <w:lang w:val="ru-RU" w:eastAsia="ru-RU"/>
        </w:rPr>
        <w:t>]</w:t>
      </w:r>
      <w:r w:rsidR="00D75866" w:rsidRPr="00F479DE">
        <w:rPr>
          <w:rFonts w:ascii="Times New Roman" w:eastAsia="Times New Roman" w:hAnsi="Times New Roman"/>
          <w:sz w:val="28"/>
          <w:szCs w:val="28"/>
          <w:lang w:eastAsia="ru-RU"/>
        </w:rPr>
        <w:t xml:space="preserve">. </w:t>
      </w:r>
      <w:r w:rsidR="00637920" w:rsidRPr="00F479DE">
        <w:rPr>
          <w:rFonts w:ascii="Times New Roman" w:eastAsia="Times New Roman" w:hAnsi="Times New Roman"/>
          <w:sz w:val="28"/>
          <w:szCs w:val="28"/>
          <w:lang w:val="ru-RU" w:eastAsia="ru-RU"/>
        </w:rPr>
        <w:t>К</w:t>
      </w:r>
      <w:r w:rsidR="004B5D06" w:rsidRPr="00F479DE">
        <w:rPr>
          <w:rFonts w:ascii="Times New Roman" w:eastAsia="Times New Roman" w:hAnsi="Times New Roman"/>
          <w:sz w:val="28"/>
          <w:szCs w:val="28"/>
          <w:lang w:eastAsia="ru-RU"/>
        </w:rPr>
        <w:t>аждой культур</w:t>
      </w:r>
      <w:r w:rsidR="00637920" w:rsidRPr="00F479DE">
        <w:rPr>
          <w:rFonts w:ascii="Times New Roman" w:eastAsia="Times New Roman" w:hAnsi="Times New Roman"/>
          <w:sz w:val="28"/>
          <w:szCs w:val="28"/>
          <w:lang w:val="ru-RU" w:eastAsia="ru-RU"/>
        </w:rPr>
        <w:t>е</w:t>
      </w:r>
      <w:r w:rsidR="004B5D06" w:rsidRPr="00F479DE">
        <w:rPr>
          <w:rFonts w:ascii="Times New Roman" w:eastAsia="Times New Roman" w:hAnsi="Times New Roman"/>
          <w:sz w:val="28"/>
          <w:szCs w:val="28"/>
          <w:lang w:eastAsia="ru-RU"/>
        </w:rPr>
        <w:t xml:space="preserve"> </w:t>
      </w:r>
      <w:r w:rsidR="00637920" w:rsidRPr="00F479DE">
        <w:rPr>
          <w:rFonts w:ascii="Times New Roman" w:eastAsia="Times New Roman" w:hAnsi="Times New Roman"/>
          <w:sz w:val="28"/>
          <w:szCs w:val="28"/>
          <w:lang w:val="ru-RU" w:eastAsia="ru-RU"/>
        </w:rPr>
        <w:t xml:space="preserve">необходимо определенное количество тепла, чтобы пройти фазу </w:t>
      </w:r>
      <w:r w:rsidR="00D75866" w:rsidRPr="00F479DE">
        <w:rPr>
          <w:rFonts w:ascii="Times New Roman" w:eastAsia="Times New Roman" w:hAnsi="Times New Roman"/>
          <w:sz w:val="28"/>
          <w:szCs w:val="28"/>
          <w:lang w:eastAsia="ru-RU"/>
        </w:rPr>
        <w:t>при хорошей влагообеспеченности</w:t>
      </w:r>
      <w:r w:rsidRPr="00F479DE">
        <w:rPr>
          <w:rFonts w:ascii="Times New Roman" w:eastAsia="Times New Roman" w:hAnsi="Times New Roman"/>
          <w:sz w:val="28"/>
          <w:szCs w:val="28"/>
          <w:lang w:val="ru-RU" w:eastAsia="ru-RU"/>
        </w:rPr>
        <w:t xml:space="preserve"> [2</w:t>
      </w:r>
      <w:r w:rsidR="00CD52CF" w:rsidRPr="00F479DE">
        <w:rPr>
          <w:rFonts w:ascii="Times New Roman" w:eastAsia="Times New Roman" w:hAnsi="Times New Roman"/>
          <w:sz w:val="28"/>
          <w:szCs w:val="28"/>
          <w:lang w:val="ru-RU" w:eastAsia="ru-RU"/>
        </w:rPr>
        <w:t>21</w:t>
      </w:r>
      <w:r w:rsidRPr="00F479DE">
        <w:rPr>
          <w:rFonts w:ascii="Times New Roman" w:eastAsia="Times New Roman" w:hAnsi="Times New Roman"/>
          <w:sz w:val="28"/>
          <w:szCs w:val="28"/>
          <w:lang w:val="ru-RU" w:eastAsia="ru-RU"/>
        </w:rPr>
        <w:t>]</w:t>
      </w:r>
      <w:r w:rsidR="00D75866" w:rsidRPr="00F479DE">
        <w:rPr>
          <w:rFonts w:ascii="Times New Roman" w:eastAsia="Times New Roman" w:hAnsi="Times New Roman"/>
          <w:sz w:val="28"/>
          <w:szCs w:val="28"/>
          <w:lang w:eastAsia="ru-RU"/>
        </w:rPr>
        <w:t>. Биоклиматические коэффициенты носят региональный характер и весьма не</w:t>
      </w:r>
      <w:r w:rsidR="004B5D06" w:rsidRPr="00F479DE">
        <w:rPr>
          <w:rFonts w:ascii="Times New Roman" w:eastAsia="Times New Roman" w:hAnsi="Times New Roman"/>
          <w:sz w:val="28"/>
          <w:szCs w:val="28"/>
          <w:lang w:val="ru-RU" w:eastAsia="ru-RU"/>
        </w:rPr>
        <w:t>стабильны</w:t>
      </w:r>
      <w:r w:rsidR="00D75866" w:rsidRPr="00F479DE">
        <w:rPr>
          <w:rFonts w:ascii="Times New Roman" w:eastAsia="Times New Roman" w:hAnsi="Times New Roman"/>
          <w:sz w:val="28"/>
          <w:szCs w:val="28"/>
          <w:lang w:eastAsia="ru-RU"/>
        </w:rPr>
        <w:t xml:space="preserve"> по годам, т.е. зависят </w:t>
      </w:r>
      <w:r w:rsidR="00DB5CA8" w:rsidRPr="00F479DE">
        <w:rPr>
          <w:rFonts w:ascii="Times New Roman" w:eastAsia="Times New Roman" w:hAnsi="Times New Roman"/>
          <w:sz w:val="28"/>
          <w:szCs w:val="28"/>
          <w:lang w:eastAsia="ru-RU"/>
        </w:rPr>
        <w:t>от</w:t>
      </w:r>
      <w:r w:rsidR="00D75866" w:rsidRPr="00F479DE">
        <w:rPr>
          <w:rFonts w:ascii="Times New Roman" w:eastAsia="Times New Roman" w:hAnsi="Times New Roman"/>
          <w:sz w:val="28"/>
          <w:szCs w:val="28"/>
          <w:lang w:eastAsia="ru-RU"/>
        </w:rPr>
        <w:t xml:space="preserve"> суммы температур, начиная с начала </w:t>
      </w:r>
      <w:r w:rsidR="004B5D06" w:rsidRPr="00F479DE">
        <w:rPr>
          <w:rFonts w:ascii="Times New Roman" w:eastAsia="Times New Roman" w:hAnsi="Times New Roman"/>
          <w:sz w:val="28"/>
          <w:szCs w:val="28"/>
          <w:lang w:val="ru-RU" w:eastAsia="ru-RU"/>
        </w:rPr>
        <w:t xml:space="preserve">вегетационого </w:t>
      </w:r>
      <w:r w:rsidR="00D75866" w:rsidRPr="00F479DE">
        <w:rPr>
          <w:rFonts w:ascii="Times New Roman" w:eastAsia="Times New Roman" w:hAnsi="Times New Roman"/>
          <w:sz w:val="28"/>
          <w:szCs w:val="28"/>
          <w:lang w:eastAsia="ru-RU"/>
        </w:rPr>
        <w:t>периода культуры</w:t>
      </w:r>
      <w:r w:rsidRPr="00F479DE">
        <w:rPr>
          <w:rFonts w:ascii="Times New Roman" w:eastAsia="Times New Roman" w:hAnsi="Times New Roman"/>
          <w:sz w:val="28"/>
          <w:szCs w:val="28"/>
          <w:lang w:val="ru-RU" w:eastAsia="ru-RU"/>
        </w:rPr>
        <w:t xml:space="preserve"> [</w:t>
      </w:r>
      <w:r w:rsidR="003F6BBE" w:rsidRPr="00F479DE">
        <w:rPr>
          <w:rFonts w:ascii="Times New Roman" w:eastAsia="Times New Roman" w:hAnsi="Times New Roman"/>
          <w:sz w:val="28"/>
          <w:szCs w:val="28"/>
          <w:lang w:val="ru-RU" w:eastAsia="ru-RU"/>
        </w:rPr>
        <w:t>221</w:t>
      </w:r>
      <w:r w:rsidRPr="00F479DE">
        <w:rPr>
          <w:rFonts w:ascii="Times New Roman" w:eastAsia="Times New Roman" w:hAnsi="Times New Roman"/>
          <w:sz w:val="28"/>
          <w:szCs w:val="28"/>
          <w:lang w:val="ru-RU" w:eastAsia="ru-RU"/>
        </w:rPr>
        <w:t>]</w:t>
      </w:r>
      <w:r w:rsidR="00D75866" w:rsidRPr="00F479DE">
        <w:rPr>
          <w:rFonts w:ascii="Times New Roman" w:eastAsia="Times New Roman" w:hAnsi="Times New Roman"/>
          <w:sz w:val="28"/>
          <w:szCs w:val="28"/>
          <w:lang w:eastAsia="ru-RU"/>
        </w:rPr>
        <w:t xml:space="preserve">. </w:t>
      </w:r>
    </w:p>
    <w:p w:rsidR="00D75866" w:rsidRPr="00F479DE" w:rsidRDefault="001A220B" w:rsidP="00B20225">
      <w:pPr>
        <w:widowControl w:val="0"/>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F479DE">
        <w:rPr>
          <w:rFonts w:ascii="Times New Roman" w:eastAsia="Times New Roman" w:hAnsi="Times New Roman"/>
          <w:sz w:val="28"/>
          <w:szCs w:val="28"/>
          <w:lang w:val="ru-RU" w:eastAsia="ru-RU"/>
        </w:rPr>
        <w:t>И</w:t>
      </w:r>
      <w:r w:rsidRPr="00F479DE">
        <w:rPr>
          <w:rFonts w:ascii="Times New Roman" w:eastAsia="Times New Roman" w:hAnsi="Times New Roman"/>
          <w:sz w:val="28"/>
          <w:szCs w:val="28"/>
          <w:lang w:eastAsia="ru-RU"/>
        </w:rPr>
        <w:t>з-за</w:t>
      </w:r>
      <w:r w:rsidRPr="00F479DE">
        <w:rPr>
          <w:rFonts w:ascii="Times New Roman" w:eastAsia="Times New Roman" w:hAnsi="Times New Roman"/>
          <w:sz w:val="28"/>
          <w:szCs w:val="28"/>
          <w:lang w:val="ru-RU" w:eastAsia="ru-RU"/>
        </w:rPr>
        <w:t xml:space="preserve"> </w:t>
      </w:r>
      <w:r w:rsidRPr="00F479DE">
        <w:rPr>
          <w:rFonts w:ascii="Times New Roman" w:eastAsia="Times New Roman" w:hAnsi="Times New Roman"/>
          <w:sz w:val="28"/>
          <w:szCs w:val="28"/>
          <w:lang w:eastAsia="ru-RU"/>
        </w:rPr>
        <w:t>простоты</w:t>
      </w:r>
      <w:r w:rsidRPr="00F479DE">
        <w:rPr>
          <w:rFonts w:ascii="Times New Roman" w:eastAsia="Times New Roman" w:hAnsi="Times New Roman"/>
          <w:sz w:val="28"/>
          <w:szCs w:val="28"/>
          <w:lang w:val="ru-RU" w:eastAsia="ru-RU"/>
        </w:rPr>
        <w:t xml:space="preserve"> расчета,</w:t>
      </w:r>
      <w:r w:rsidRPr="00F479DE">
        <w:rPr>
          <w:rFonts w:ascii="Times New Roman" w:eastAsia="Times New Roman" w:hAnsi="Times New Roman"/>
          <w:sz w:val="28"/>
          <w:szCs w:val="28"/>
          <w:lang w:eastAsia="ru-RU"/>
        </w:rPr>
        <w:t xml:space="preserve"> </w:t>
      </w:r>
      <w:r w:rsidRPr="00F479DE">
        <w:rPr>
          <w:rFonts w:ascii="Times New Roman" w:eastAsia="Times New Roman" w:hAnsi="Times New Roman"/>
          <w:sz w:val="28"/>
          <w:szCs w:val="28"/>
          <w:lang w:val="ru-RU" w:eastAsia="ru-RU"/>
        </w:rPr>
        <w:t>д</w:t>
      </w:r>
      <w:r w:rsidR="00D75866" w:rsidRPr="00F479DE">
        <w:rPr>
          <w:rFonts w:ascii="Times New Roman" w:eastAsia="Times New Roman" w:hAnsi="Times New Roman"/>
          <w:sz w:val="28"/>
          <w:szCs w:val="28"/>
          <w:lang w:eastAsia="ru-RU"/>
        </w:rPr>
        <w:t xml:space="preserve">ля </w:t>
      </w:r>
      <w:r w:rsidRPr="00F479DE">
        <w:rPr>
          <w:rFonts w:ascii="Times New Roman" w:eastAsia="Times New Roman" w:hAnsi="Times New Roman"/>
          <w:sz w:val="28"/>
          <w:szCs w:val="28"/>
          <w:lang w:eastAsia="ru-RU"/>
        </w:rPr>
        <w:t>определения</w:t>
      </w:r>
      <w:r w:rsidR="00D75866" w:rsidRPr="00F479DE">
        <w:rPr>
          <w:rFonts w:ascii="Times New Roman" w:eastAsia="Times New Roman" w:hAnsi="Times New Roman"/>
          <w:sz w:val="28"/>
          <w:szCs w:val="28"/>
          <w:lang w:eastAsia="ru-RU"/>
        </w:rPr>
        <w:t xml:space="preserve"> суммарного водоп</w:t>
      </w:r>
      <w:r w:rsidR="00DB5CA8" w:rsidRPr="00F479DE">
        <w:rPr>
          <w:rFonts w:ascii="Times New Roman" w:eastAsia="Times New Roman" w:hAnsi="Times New Roman"/>
          <w:sz w:val="28"/>
          <w:szCs w:val="28"/>
          <w:lang w:eastAsia="ru-RU"/>
        </w:rPr>
        <w:t>от</w:t>
      </w:r>
      <w:r w:rsidR="00D75866" w:rsidRPr="00F479DE">
        <w:rPr>
          <w:rFonts w:ascii="Times New Roman" w:eastAsia="Times New Roman" w:hAnsi="Times New Roman"/>
          <w:sz w:val="28"/>
          <w:szCs w:val="28"/>
          <w:lang w:eastAsia="ru-RU"/>
        </w:rPr>
        <w:t xml:space="preserve">ребления в условиях </w:t>
      </w:r>
      <w:r w:rsidRPr="00F479DE">
        <w:rPr>
          <w:rFonts w:ascii="Times New Roman" w:eastAsia="Times New Roman" w:hAnsi="Times New Roman"/>
          <w:sz w:val="28"/>
          <w:szCs w:val="28"/>
          <w:lang w:val="ru-RU" w:eastAsia="ru-RU"/>
        </w:rPr>
        <w:t xml:space="preserve">предгорно-полупустыннной зоны </w:t>
      </w:r>
      <w:r w:rsidR="00D75866" w:rsidRPr="00F479DE">
        <w:rPr>
          <w:rFonts w:ascii="Times New Roman" w:eastAsia="Times New Roman" w:hAnsi="Times New Roman"/>
          <w:sz w:val="28"/>
          <w:szCs w:val="28"/>
          <w:lang w:eastAsia="ru-RU"/>
        </w:rPr>
        <w:t>Жамбылской области</w:t>
      </w:r>
      <w:r w:rsidR="00AB079E" w:rsidRPr="00F479DE">
        <w:rPr>
          <w:rFonts w:ascii="Times New Roman" w:eastAsia="Times New Roman" w:hAnsi="Times New Roman"/>
          <w:sz w:val="28"/>
          <w:szCs w:val="28"/>
          <w:lang w:val="ru-RU" w:eastAsia="ru-RU"/>
        </w:rPr>
        <w:t xml:space="preserve"> на практике использ</w:t>
      </w:r>
      <w:r w:rsidR="001B1A5C" w:rsidRPr="00F479DE">
        <w:rPr>
          <w:rFonts w:ascii="Times New Roman" w:eastAsia="Times New Roman" w:hAnsi="Times New Roman"/>
          <w:sz w:val="28"/>
          <w:szCs w:val="28"/>
          <w:lang w:val="ru-RU" w:eastAsia="ru-RU"/>
        </w:rPr>
        <w:t>овался</w:t>
      </w:r>
      <w:r w:rsidR="00D75866" w:rsidRPr="00F479DE">
        <w:rPr>
          <w:rFonts w:ascii="Times New Roman" w:eastAsia="Times New Roman" w:hAnsi="Times New Roman"/>
          <w:sz w:val="28"/>
          <w:szCs w:val="28"/>
          <w:lang w:eastAsia="ru-RU"/>
        </w:rPr>
        <w:t xml:space="preserve"> </w:t>
      </w:r>
      <w:r w:rsidRPr="00F479DE">
        <w:rPr>
          <w:rFonts w:ascii="Times New Roman" w:eastAsia="Times New Roman" w:hAnsi="Times New Roman"/>
          <w:sz w:val="28"/>
          <w:szCs w:val="28"/>
          <w:lang w:eastAsia="ru-RU"/>
        </w:rPr>
        <w:t>широко распространен</w:t>
      </w:r>
      <w:r w:rsidRPr="00F479DE">
        <w:rPr>
          <w:rFonts w:ascii="Times New Roman" w:eastAsia="Times New Roman" w:hAnsi="Times New Roman"/>
          <w:sz w:val="28"/>
          <w:szCs w:val="28"/>
          <w:lang w:val="ru-RU" w:eastAsia="ru-RU"/>
        </w:rPr>
        <w:t>ный</w:t>
      </w:r>
      <w:r w:rsidRPr="00F479DE">
        <w:rPr>
          <w:rFonts w:ascii="Times New Roman" w:eastAsia="Times New Roman" w:hAnsi="Times New Roman"/>
          <w:sz w:val="28"/>
          <w:szCs w:val="28"/>
          <w:lang w:eastAsia="ru-RU"/>
        </w:rPr>
        <w:t xml:space="preserve"> </w:t>
      </w:r>
      <w:r w:rsidR="00D75866" w:rsidRPr="00F479DE">
        <w:rPr>
          <w:rFonts w:ascii="Times New Roman" w:eastAsia="Times New Roman" w:hAnsi="Times New Roman"/>
          <w:sz w:val="28"/>
          <w:szCs w:val="28"/>
          <w:lang w:eastAsia="ru-RU"/>
        </w:rPr>
        <w:t>метод А.М. и С.М. Алпатьевых.</w:t>
      </w:r>
    </w:p>
    <w:p w:rsidR="00D75866" w:rsidRPr="00F479DE" w:rsidRDefault="005C7A47" w:rsidP="00B20225">
      <w:pPr>
        <w:widowControl w:val="0"/>
        <w:autoSpaceDE w:val="0"/>
        <w:autoSpaceDN w:val="0"/>
        <w:adjustRightInd w:val="0"/>
        <w:spacing w:after="0" w:line="240" w:lineRule="auto"/>
        <w:ind w:firstLine="720"/>
        <w:jc w:val="both"/>
        <w:rPr>
          <w:rFonts w:ascii="Times New Roman" w:hAnsi="Times New Roman"/>
          <w:sz w:val="28"/>
          <w:szCs w:val="28"/>
        </w:rPr>
      </w:pPr>
      <w:r w:rsidRPr="00F479DE">
        <w:rPr>
          <w:rFonts w:ascii="Times New Roman" w:hAnsi="Times New Roman"/>
          <w:sz w:val="28"/>
          <w:szCs w:val="28"/>
        </w:rPr>
        <w:lastRenderedPageBreak/>
        <w:t>При</w:t>
      </w:r>
      <w:r w:rsidRPr="00F479DE">
        <w:rPr>
          <w:rFonts w:ascii="Times New Roman" w:hAnsi="Times New Roman"/>
          <w:sz w:val="28"/>
          <w:szCs w:val="28"/>
          <w:lang w:val="ru-RU"/>
        </w:rPr>
        <w:t xml:space="preserve"> </w:t>
      </w:r>
      <w:r w:rsidRPr="00F479DE">
        <w:rPr>
          <w:rFonts w:ascii="Times New Roman" w:hAnsi="Times New Roman"/>
          <w:sz w:val="28"/>
          <w:szCs w:val="28"/>
        </w:rPr>
        <w:t xml:space="preserve">расчете суточной испаряемости </w:t>
      </w:r>
      <w:r w:rsidRPr="00F479DE">
        <w:rPr>
          <w:rFonts w:ascii="Times New Roman" w:hAnsi="Times New Roman"/>
          <w:sz w:val="28"/>
          <w:szCs w:val="28"/>
          <w:lang w:val="ru-RU"/>
        </w:rPr>
        <w:t>в</w:t>
      </w:r>
      <w:r w:rsidR="00D75866" w:rsidRPr="00F479DE">
        <w:rPr>
          <w:rFonts w:ascii="Times New Roman" w:hAnsi="Times New Roman"/>
          <w:sz w:val="28"/>
          <w:szCs w:val="28"/>
        </w:rPr>
        <w:t xml:space="preserve"> Казахстане широко используются методы Н.Н. Иванова с поправкой Л.А. Молчанова.</w:t>
      </w:r>
    </w:p>
    <w:p w:rsidR="00D75866" w:rsidRPr="00F479DE" w:rsidRDefault="00D75866" w:rsidP="00B20225">
      <w:pPr>
        <w:widowControl w:val="0"/>
        <w:autoSpaceDE w:val="0"/>
        <w:autoSpaceDN w:val="0"/>
        <w:adjustRightInd w:val="0"/>
        <w:spacing w:after="0" w:line="240" w:lineRule="auto"/>
        <w:ind w:firstLine="720"/>
        <w:jc w:val="both"/>
        <w:rPr>
          <w:rFonts w:ascii="Times New Roman" w:eastAsia="Times New Roman" w:hAnsi="Times New Roman"/>
          <w:sz w:val="28"/>
          <w:szCs w:val="28"/>
          <w:lang w:eastAsia="ru-RU"/>
        </w:rPr>
      </w:pPr>
    </w:p>
    <w:p w:rsidR="00D75866" w:rsidRPr="00F479DE" w:rsidRDefault="00A00F89" w:rsidP="00B20225">
      <w:pPr>
        <w:widowControl w:val="0"/>
        <w:autoSpaceDE w:val="0"/>
        <w:autoSpaceDN w:val="0"/>
        <w:adjustRightInd w:val="0"/>
        <w:spacing w:after="0" w:line="240" w:lineRule="auto"/>
        <w:ind w:firstLine="720"/>
        <w:jc w:val="both"/>
        <w:rPr>
          <w:rFonts w:ascii="Times New Roman" w:eastAsia="Times New Roman" w:hAnsi="Times New Roman"/>
          <w:sz w:val="28"/>
          <w:szCs w:val="28"/>
          <w:lang w:val="ru-RU" w:eastAsia="ru-RU"/>
        </w:rPr>
      </w:pPr>
      <m:oMath>
        <m:r>
          <w:rPr>
            <w:rFonts w:ascii="Cambria Math" w:eastAsia="Times New Roman" w:hAnsi="Cambria Math"/>
            <w:sz w:val="28"/>
            <w:szCs w:val="28"/>
            <w:lang w:eastAsia="ru-RU"/>
          </w:rPr>
          <m:t>E=0,0018∙</m:t>
        </m:r>
        <m:sSup>
          <m:sSupPr>
            <m:ctrlPr>
              <w:rPr>
                <w:rFonts w:ascii="Cambria Math" w:eastAsia="Times New Roman" w:hAnsi="Cambria Math"/>
                <w:i/>
                <w:sz w:val="28"/>
                <w:szCs w:val="28"/>
                <w:lang w:eastAsia="ru-RU"/>
              </w:rPr>
            </m:ctrlPr>
          </m:sSupPr>
          <m:e>
            <m:d>
              <m:dPr>
                <m:ctrlPr>
                  <w:rPr>
                    <w:rFonts w:ascii="Cambria Math" w:eastAsia="Times New Roman" w:hAnsi="Cambria Math"/>
                    <w:i/>
                    <w:sz w:val="28"/>
                    <w:szCs w:val="28"/>
                    <w:lang w:eastAsia="ru-RU"/>
                  </w:rPr>
                </m:ctrlPr>
              </m:dPr>
              <m:e>
                <m:r>
                  <w:rPr>
                    <w:rFonts w:ascii="Cambria Math" w:eastAsia="Times New Roman" w:hAnsi="Cambria Math"/>
                    <w:sz w:val="28"/>
                    <w:szCs w:val="28"/>
                    <w:lang w:eastAsia="ru-RU"/>
                  </w:rPr>
                  <m:t>25+t</m:t>
                </m:r>
              </m:e>
            </m:d>
          </m:e>
          <m:sup>
            <m:r>
              <w:rPr>
                <w:rFonts w:ascii="Cambria Math" w:eastAsia="Times New Roman" w:hAnsi="Cambria Math"/>
                <w:sz w:val="28"/>
                <w:szCs w:val="28"/>
                <w:lang w:eastAsia="ru-RU"/>
              </w:rPr>
              <m:t>2</m:t>
            </m:r>
          </m:sup>
        </m:sSup>
        <m:r>
          <w:rPr>
            <w:rFonts w:ascii="Cambria Math" w:eastAsia="Times New Roman" w:hAnsi="Cambria Math"/>
            <w:sz w:val="28"/>
            <w:szCs w:val="28"/>
            <w:lang w:eastAsia="ru-RU"/>
          </w:rPr>
          <m:t>∙(100-α)∙0,8</m:t>
        </m:r>
      </m:oMath>
      <w:r w:rsidR="00D75866" w:rsidRPr="00F479DE">
        <w:rPr>
          <w:rFonts w:ascii="Times New Roman" w:eastAsia="Times New Roman" w:hAnsi="Times New Roman"/>
          <w:sz w:val="28"/>
          <w:szCs w:val="28"/>
          <w:lang w:eastAsia="ru-RU"/>
        </w:rPr>
        <w:t>, мм.</w:t>
      </w:r>
      <w:r w:rsidR="0093722A" w:rsidRPr="00F479DE">
        <w:rPr>
          <w:rFonts w:ascii="Times New Roman" w:eastAsia="Times New Roman" w:hAnsi="Times New Roman"/>
          <w:sz w:val="28"/>
          <w:szCs w:val="28"/>
          <w:lang w:val="ru-RU" w:eastAsia="ru-RU"/>
        </w:rPr>
        <w:t xml:space="preserve">                                     (8)</w:t>
      </w:r>
    </w:p>
    <w:p w:rsidR="00A00F89" w:rsidRPr="00F479DE" w:rsidRDefault="00A00F89" w:rsidP="00B20225">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D75866" w:rsidRPr="00F479DE" w:rsidRDefault="00D75866" w:rsidP="00B20225">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 xml:space="preserve">В исследовании при расчете суточной испаряемости применялась формула Н.Н.Иванова: </w:t>
      </w:r>
    </w:p>
    <w:p w:rsidR="00D75866" w:rsidRPr="00F479DE" w:rsidRDefault="00D75866" w:rsidP="00B20225">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D75866" w:rsidRPr="00F479DE" w:rsidRDefault="00A00F89" w:rsidP="00B20225">
      <w:pPr>
        <w:widowControl w:val="0"/>
        <w:autoSpaceDE w:val="0"/>
        <w:autoSpaceDN w:val="0"/>
        <w:adjustRightInd w:val="0"/>
        <w:spacing w:after="0" w:line="240" w:lineRule="auto"/>
        <w:ind w:left="709"/>
        <w:jc w:val="both"/>
        <w:rPr>
          <w:rFonts w:ascii="Times New Roman" w:eastAsia="Times New Roman" w:hAnsi="Times New Roman"/>
          <w:sz w:val="28"/>
          <w:szCs w:val="28"/>
          <w:lang w:val="ru-RU" w:eastAsia="ru-RU"/>
        </w:rPr>
      </w:pPr>
      <m:oMath>
        <m:r>
          <w:rPr>
            <w:rFonts w:ascii="Cambria Math" w:eastAsia="Times New Roman" w:hAnsi="Cambria Math"/>
            <w:sz w:val="28"/>
            <w:szCs w:val="28"/>
            <w:lang w:eastAsia="ru-RU"/>
          </w:rPr>
          <m:t>E=0,00006∙</m:t>
        </m:r>
        <m:sSup>
          <m:sSupPr>
            <m:ctrlPr>
              <w:rPr>
                <w:rFonts w:ascii="Cambria Math" w:eastAsia="Times New Roman" w:hAnsi="Cambria Math"/>
                <w:i/>
                <w:sz w:val="28"/>
                <w:szCs w:val="28"/>
                <w:lang w:eastAsia="ru-RU"/>
              </w:rPr>
            </m:ctrlPr>
          </m:sSupPr>
          <m:e>
            <m:d>
              <m:dPr>
                <m:ctrlPr>
                  <w:rPr>
                    <w:rFonts w:ascii="Cambria Math" w:eastAsia="Times New Roman" w:hAnsi="Cambria Math"/>
                    <w:i/>
                    <w:sz w:val="28"/>
                    <w:szCs w:val="28"/>
                    <w:lang w:eastAsia="ru-RU"/>
                  </w:rPr>
                </m:ctrlPr>
              </m:dPr>
              <m:e>
                <m:r>
                  <w:rPr>
                    <w:rFonts w:ascii="Cambria Math" w:eastAsia="Times New Roman" w:hAnsi="Cambria Math"/>
                    <w:sz w:val="28"/>
                    <w:szCs w:val="28"/>
                    <w:lang w:eastAsia="ru-RU"/>
                  </w:rPr>
                  <m:t>25+t</m:t>
                </m:r>
              </m:e>
            </m:d>
          </m:e>
          <m:sup>
            <m:r>
              <w:rPr>
                <w:rFonts w:ascii="Cambria Math" w:eastAsia="Times New Roman" w:hAnsi="Cambria Math"/>
                <w:sz w:val="28"/>
                <w:szCs w:val="28"/>
                <w:lang w:eastAsia="ru-RU"/>
              </w:rPr>
              <m:t>2</m:t>
            </m:r>
          </m:sup>
        </m:sSup>
        <m:r>
          <w:rPr>
            <w:rFonts w:ascii="Cambria Math" w:eastAsia="Times New Roman" w:hAnsi="Cambria Math"/>
            <w:sz w:val="28"/>
            <w:szCs w:val="28"/>
            <w:lang w:eastAsia="ru-RU"/>
          </w:rPr>
          <m:t>∙(100-α)∙0,8</m:t>
        </m:r>
      </m:oMath>
      <w:r w:rsidR="00D75866" w:rsidRPr="00F479DE">
        <w:rPr>
          <w:rFonts w:ascii="Times New Roman" w:eastAsia="Times New Roman" w:hAnsi="Times New Roman"/>
          <w:sz w:val="28"/>
          <w:szCs w:val="28"/>
          <w:lang w:eastAsia="ru-RU"/>
        </w:rPr>
        <w:t>, мм/сут.</w:t>
      </w:r>
      <w:r w:rsidR="0093722A" w:rsidRPr="00F479DE">
        <w:rPr>
          <w:rFonts w:ascii="Times New Roman" w:eastAsia="Times New Roman" w:hAnsi="Times New Roman"/>
          <w:sz w:val="28"/>
          <w:szCs w:val="28"/>
          <w:lang w:val="ru-RU" w:eastAsia="ru-RU"/>
        </w:rPr>
        <w:t xml:space="preserve">                             (9)</w:t>
      </w:r>
    </w:p>
    <w:p w:rsidR="00A00F89" w:rsidRPr="00F479DE" w:rsidRDefault="00A00F89" w:rsidP="00B20225">
      <w:pPr>
        <w:widowControl w:val="0"/>
        <w:autoSpaceDE w:val="0"/>
        <w:autoSpaceDN w:val="0"/>
        <w:adjustRightInd w:val="0"/>
        <w:spacing w:after="0" w:line="240" w:lineRule="auto"/>
        <w:ind w:left="709"/>
        <w:jc w:val="both"/>
        <w:rPr>
          <w:rFonts w:ascii="Times New Roman" w:eastAsia="Times New Roman" w:hAnsi="Times New Roman"/>
          <w:sz w:val="28"/>
          <w:szCs w:val="28"/>
          <w:lang w:eastAsia="ru-RU"/>
        </w:rPr>
      </w:pPr>
    </w:p>
    <w:p w:rsidR="00D75866" w:rsidRPr="00F479DE" w:rsidRDefault="00D75866" w:rsidP="00B20225">
      <w:pPr>
        <w:widowControl w:val="0"/>
        <w:autoSpaceDE w:val="0"/>
        <w:autoSpaceDN w:val="0"/>
        <w:adjustRightInd w:val="0"/>
        <w:spacing w:after="0" w:line="240" w:lineRule="auto"/>
        <w:ind w:left="709"/>
        <w:jc w:val="both"/>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 xml:space="preserve">За испаряемость за декаду принимали сумму суточных испарений. </w:t>
      </w:r>
    </w:p>
    <w:p w:rsidR="00D75866" w:rsidRPr="00F479DE" w:rsidRDefault="00D75866" w:rsidP="00B20225">
      <w:pPr>
        <w:spacing w:after="0" w:line="240" w:lineRule="auto"/>
        <w:ind w:firstLine="709"/>
        <w:jc w:val="both"/>
        <w:rPr>
          <w:rFonts w:ascii="Times New Roman" w:hAnsi="Times New Roman"/>
          <w:sz w:val="28"/>
          <w:szCs w:val="28"/>
        </w:rPr>
      </w:pPr>
      <w:r w:rsidRPr="00F479DE">
        <w:rPr>
          <w:rFonts w:ascii="Times New Roman" w:hAnsi="Times New Roman"/>
          <w:sz w:val="28"/>
          <w:szCs w:val="28"/>
        </w:rPr>
        <w:t xml:space="preserve">где, t – средняя температура воздуха, ºС. </w:t>
      </w:r>
    </w:p>
    <w:p w:rsidR="00D75866" w:rsidRPr="00F479DE" w:rsidRDefault="00D75866" w:rsidP="00B20225">
      <w:pPr>
        <w:spacing w:after="0" w:line="240" w:lineRule="auto"/>
        <w:ind w:firstLine="709"/>
        <w:jc w:val="both"/>
        <w:rPr>
          <w:rFonts w:ascii="Times New Roman" w:hAnsi="Times New Roman"/>
          <w:sz w:val="28"/>
          <w:szCs w:val="28"/>
        </w:rPr>
      </w:pPr>
      <w:r w:rsidRPr="00F479DE">
        <w:rPr>
          <w:rFonts w:ascii="Times New Roman" w:hAnsi="Times New Roman"/>
          <w:sz w:val="28"/>
          <w:szCs w:val="28"/>
        </w:rPr>
        <w:t xml:space="preserve">α – средняя </w:t>
      </w:r>
      <w:r w:rsidR="00DB5CA8" w:rsidRPr="00F479DE">
        <w:rPr>
          <w:rFonts w:ascii="Times New Roman" w:hAnsi="Times New Roman"/>
          <w:sz w:val="28"/>
          <w:szCs w:val="28"/>
        </w:rPr>
        <w:t>от</w:t>
      </w:r>
      <w:r w:rsidRPr="00F479DE">
        <w:rPr>
          <w:rFonts w:ascii="Times New Roman" w:hAnsi="Times New Roman"/>
          <w:sz w:val="28"/>
          <w:szCs w:val="28"/>
        </w:rPr>
        <w:t xml:space="preserve">носительная влажность воздуха, %. </w:t>
      </w:r>
    </w:p>
    <w:p w:rsidR="00D75866" w:rsidRPr="00F479DE" w:rsidRDefault="00D75866" w:rsidP="00B20225">
      <w:pPr>
        <w:spacing w:after="0" w:line="240" w:lineRule="auto"/>
        <w:ind w:firstLine="709"/>
        <w:jc w:val="both"/>
        <w:rPr>
          <w:rFonts w:ascii="Times New Roman" w:hAnsi="Times New Roman"/>
          <w:sz w:val="28"/>
          <w:szCs w:val="28"/>
        </w:rPr>
      </w:pPr>
    </w:p>
    <w:p w:rsidR="00D75866" w:rsidRPr="00F479DE" w:rsidRDefault="00D75866" w:rsidP="00B20225">
      <w:pPr>
        <w:spacing w:after="0" w:line="240" w:lineRule="auto"/>
        <w:ind w:firstLine="709"/>
        <w:jc w:val="both"/>
        <w:rPr>
          <w:rFonts w:ascii="Times New Roman" w:eastAsia="Times New Roman" w:hAnsi="Times New Roman"/>
          <w:iCs/>
          <w:noProof/>
          <w:sz w:val="28"/>
          <w:szCs w:val="28"/>
          <w:lang w:eastAsia="ru-RU"/>
        </w:rPr>
      </w:pPr>
      <w:r w:rsidRPr="00F479DE">
        <w:rPr>
          <w:rFonts w:ascii="Times New Roman" w:hAnsi="Times New Roman"/>
          <w:sz w:val="28"/>
          <w:szCs w:val="28"/>
        </w:rPr>
        <w:t>Коэффициент 0,8 используется при расчете суммарного водоп</w:t>
      </w:r>
      <w:r w:rsidR="00DB5CA8" w:rsidRPr="00F479DE">
        <w:rPr>
          <w:rFonts w:ascii="Times New Roman" w:hAnsi="Times New Roman"/>
          <w:sz w:val="28"/>
          <w:szCs w:val="28"/>
        </w:rPr>
        <w:t>от</w:t>
      </w:r>
      <w:r w:rsidRPr="00F479DE">
        <w:rPr>
          <w:rFonts w:ascii="Times New Roman" w:hAnsi="Times New Roman"/>
          <w:sz w:val="28"/>
          <w:szCs w:val="28"/>
        </w:rPr>
        <w:t>ребления в зоне недостаточного увлажнения, предложенная Н.Н. Ивановым (1954г.) и А.А. Молчановым (1955г.). Формула получена при раб</w:t>
      </w:r>
      <w:r w:rsidR="00DB5CA8" w:rsidRPr="00F479DE">
        <w:rPr>
          <w:rFonts w:ascii="Times New Roman" w:hAnsi="Times New Roman"/>
          <w:sz w:val="28"/>
          <w:szCs w:val="28"/>
        </w:rPr>
        <w:t>от</w:t>
      </w:r>
      <w:r w:rsidRPr="00F479DE">
        <w:rPr>
          <w:rFonts w:ascii="Times New Roman" w:hAnsi="Times New Roman"/>
          <w:sz w:val="28"/>
          <w:szCs w:val="28"/>
        </w:rPr>
        <w:t>е с испарителями и поэтому для применения ее в полевых условиях А.А. Молчановым введена поправка 0,8. Зависимость является основой расчета объемов водоп</w:t>
      </w:r>
      <w:r w:rsidR="00DB5CA8" w:rsidRPr="00F479DE">
        <w:rPr>
          <w:rFonts w:ascii="Times New Roman" w:hAnsi="Times New Roman"/>
          <w:sz w:val="28"/>
          <w:szCs w:val="28"/>
        </w:rPr>
        <w:t>от</w:t>
      </w:r>
      <w:r w:rsidRPr="00F479DE">
        <w:rPr>
          <w:rFonts w:ascii="Times New Roman" w:hAnsi="Times New Roman"/>
          <w:sz w:val="28"/>
          <w:szCs w:val="28"/>
        </w:rPr>
        <w:t>ребления в аридных районах [</w:t>
      </w:r>
      <w:r w:rsidR="008F763D" w:rsidRPr="00F479DE">
        <w:rPr>
          <w:rFonts w:ascii="Times New Roman" w:hAnsi="Times New Roman"/>
          <w:sz w:val="28"/>
          <w:szCs w:val="28"/>
          <w:lang w:val="ru-RU"/>
        </w:rPr>
        <w:t>2</w:t>
      </w:r>
      <w:r w:rsidR="00490BC7" w:rsidRPr="00F479DE">
        <w:rPr>
          <w:rFonts w:ascii="Times New Roman" w:hAnsi="Times New Roman"/>
          <w:sz w:val="28"/>
          <w:szCs w:val="28"/>
          <w:lang w:val="ru-RU"/>
        </w:rPr>
        <w:t>22</w:t>
      </w:r>
      <w:r w:rsidR="00802661" w:rsidRPr="00F479DE">
        <w:rPr>
          <w:rFonts w:ascii="Times New Roman" w:hAnsi="Times New Roman"/>
          <w:sz w:val="28"/>
          <w:szCs w:val="28"/>
          <w:lang w:val="ru-RU"/>
        </w:rPr>
        <w:t xml:space="preserve">, </w:t>
      </w:r>
      <w:r w:rsidR="008F763D" w:rsidRPr="00F479DE">
        <w:rPr>
          <w:rFonts w:ascii="Times New Roman" w:hAnsi="Times New Roman"/>
          <w:sz w:val="28"/>
          <w:szCs w:val="28"/>
          <w:lang w:val="ru-RU"/>
        </w:rPr>
        <w:t>2</w:t>
      </w:r>
      <w:r w:rsidR="00490BC7" w:rsidRPr="00F479DE">
        <w:rPr>
          <w:rFonts w:ascii="Times New Roman" w:hAnsi="Times New Roman"/>
          <w:sz w:val="28"/>
          <w:szCs w:val="28"/>
          <w:lang w:val="ru-RU"/>
        </w:rPr>
        <w:t>23</w:t>
      </w:r>
      <w:r w:rsidRPr="00F479DE">
        <w:rPr>
          <w:rFonts w:ascii="Times New Roman" w:hAnsi="Times New Roman"/>
          <w:sz w:val="28"/>
          <w:szCs w:val="28"/>
        </w:rPr>
        <w:t>].</w:t>
      </w:r>
    </w:p>
    <w:p w:rsidR="00D75866" w:rsidRPr="00F479DE" w:rsidRDefault="00D75866" w:rsidP="00B20225">
      <w:pPr>
        <w:spacing w:after="0" w:line="240" w:lineRule="auto"/>
        <w:ind w:firstLine="709"/>
        <w:jc w:val="both"/>
        <w:rPr>
          <w:rFonts w:ascii="Times New Roman" w:eastAsia="Times New Roman" w:hAnsi="Times New Roman"/>
          <w:sz w:val="28"/>
          <w:szCs w:val="28"/>
        </w:rPr>
      </w:pPr>
      <w:r w:rsidRPr="00F479DE">
        <w:rPr>
          <w:rFonts w:ascii="Times New Roman" w:eastAsia="Times New Roman" w:hAnsi="Times New Roman"/>
          <w:sz w:val="28"/>
          <w:szCs w:val="28"/>
        </w:rPr>
        <w:t>Поливные нормы на вариантах ежедневного капельного орошения расчитывались по данным метеонаблюдений.</w:t>
      </w:r>
    </w:p>
    <w:p w:rsidR="00D75866" w:rsidRPr="00F479DE" w:rsidRDefault="00D75866" w:rsidP="00B20225">
      <w:pPr>
        <w:spacing w:after="0" w:line="240" w:lineRule="auto"/>
        <w:ind w:firstLine="709"/>
        <w:jc w:val="both"/>
        <w:rPr>
          <w:rFonts w:ascii="Times New Roman" w:eastAsia="Times New Roman" w:hAnsi="Times New Roman"/>
          <w:sz w:val="28"/>
          <w:szCs w:val="28"/>
        </w:rPr>
      </w:pPr>
      <w:r w:rsidRPr="00F479DE">
        <w:rPr>
          <w:rFonts w:ascii="Times New Roman" w:eastAsia="Times New Roman" w:hAnsi="Times New Roman"/>
          <w:sz w:val="28"/>
          <w:szCs w:val="28"/>
        </w:rPr>
        <w:t xml:space="preserve">Для определения поливной нормы </w:t>
      </w:r>
      <w:r w:rsidR="00101839" w:rsidRPr="00F479DE">
        <w:rPr>
          <w:rFonts w:ascii="Times New Roman" w:eastAsia="Times New Roman" w:hAnsi="Times New Roman"/>
          <w:sz w:val="28"/>
          <w:szCs w:val="28"/>
          <w:lang w:val="ru-RU"/>
        </w:rPr>
        <w:t>на контроле</w:t>
      </w:r>
      <w:r w:rsidR="00101839" w:rsidRPr="00F479DE">
        <w:rPr>
          <w:rFonts w:ascii="Times New Roman" w:eastAsia="Times New Roman" w:hAnsi="Times New Roman"/>
          <w:sz w:val="28"/>
          <w:szCs w:val="28"/>
        </w:rPr>
        <w:t xml:space="preserve"> </w:t>
      </w:r>
      <w:r w:rsidR="00101839" w:rsidRPr="00F479DE">
        <w:rPr>
          <w:rFonts w:ascii="Times New Roman" w:eastAsia="Times New Roman" w:hAnsi="Times New Roman"/>
          <w:sz w:val="28"/>
          <w:szCs w:val="28"/>
          <w:lang w:val="ru-RU"/>
        </w:rPr>
        <w:t xml:space="preserve">применялась </w:t>
      </w:r>
      <w:r w:rsidRPr="00F479DE">
        <w:rPr>
          <w:rFonts w:ascii="Times New Roman" w:eastAsia="Times New Roman" w:hAnsi="Times New Roman"/>
          <w:sz w:val="28"/>
          <w:szCs w:val="28"/>
        </w:rPr>
        <w:t>формула А.Н. Костякова:</w:t>
      </w:r>
    </w:p>
    <w:p w:rsidR="00BF439F" w:rsidRPr="00F479DE" w:rsidRDefault="00BF439F" w:rsidP="00B20225">
      <w:pPr>
        <w:spacing w:after="0" w:line="240" w:lineRule="auto"/>
        <w:ind w:firstLine="709"/>
        <w:jc w:val="both"/>
        <w:rPr>
          <w:rFonts w:ascii="Times New Roman" w:eastAsia="Times New Roman" w:hAnsi="Times New Roman"/>
          <w:sz w:val="28"/>
          <w:szCs w:val="28"/>
        </w:rPr>
      </w:pPr>
    </w:p>
    <w:p w:rsidR="00D75866" w:rsidRPr="00F479DE" w:rsidRDefault="00103038" w:rsidP="00B20225">
      <w:pPr>
        <w:spacing w:after="0" w:line="240" w:lineRule="auto"/>
        <w:ind w:firstLine="709"/>
        <w:rPr>
          <w:rFonts w:ascii="Times New Roman" w:eastAsia="Times New Roman" w:hAnsi="Times New Roman"/>
          <w:sz w:val="28"/>
          <w:szCs w:val="28"/>
          <w:lang w:val="ru-RU"/>
        </w:rPr>
      </w:pPr>
      <w:r>
        <w:rPr>
          <w:rFonts w:ascii="Times New Roman" w:eastAsia="Times New Roman" w:hAnsi="Times New Roman"/>
          <w:position w:val="-18"/>
          <w:sz w:val="28"/>
          <w:szCs w:val="28"/>
          <w:lang w:eastAsia="ko-K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pt;height:21.75pt">
            <v:imagedata r:id="rId21" o:title=""/>
          </v:shape>
        </w:pict>
      </w:r>
      <w:r w:rsidR="0093722A" w:rsidRPr="00F479DE">
        <w:rPr>
          <w:rFonts w:ascii="Times New Roman" w:eastAsia="Times New Roman" w:hAnsi="Times New Roman"/>
          <w:position w:val="-18"/>
          <w:sz w:val="28"/>
          <w:szCs w:val="28"/>
          <w:lang w:val="ru-RU" w:eastAsia="ko-KR"/>
        </w:rPr>
        <w:t xml:space="preserve">                                                  (10)</w:t>
      </w:r>
    </w:p>
    <w:p w:rsidR="00D75866" w:rsidRPr="00F479DE" w:rsidRDefault="00D75866" w:rsidP="00B20225">
      <w:pPr>
        <w:spacing w:after="0" w:line="240" w:lineRule="auto"/>
        <w:ind w:firstLine="709"/>
        <w:jc w:val="both"/>
        <w:rPr>
          <w:rFonts w:ascii="Times New Roman" w:eastAsia="Times New Roman" w:hAnsi="Times New Roman"/>
          <w:sz w:val="28"/>
          <w:szCs w:val="28"/>
        </w:rPr>
      </w:pPr>
      <w:r w:rsidRPr="00F479DE">
        <w:rPr>
          <w:rFonts w:ascii="Times New Roman" w:eastAsia="Times New Roman" w:hAnsi="Times New Roman"/>
          <w:sz w:val="28"/>
          <w:szCs w:val="28"/>
        </w:rPr>
        <w:t>где m – поливная норма, м</w:t>
      </w:r>
      <w:r w:rsidRPr="00F479DE">
        <w:rPr>
          <w:rFonts w:ascii="Times New Roman" w:eastAsia="Times New Roman" w:hAnsi="Times New Roman"/>
          <w:sz w:val="28"/>
          <w:szCs w:val="28"/>
          <w:vertAlign w:val="superscript"/>
        </w:rPr>
        <w:t>3</w:t>
      </w:r>
      <w:r w:rsidRPr="00F479DE">
        <w:rPr>
          <w:rFonts w:ascii="Times New Roman" w:eastAsia="Times New Roman" w:hAnsi="Times New Roman"/>
          <w:sz w:val="28"/>
          <w:szCs w:val="28"/>
        </w:rPr>
        <w:t xml:space="preserve">/га; </w:t>
      </w:r>
    </w:p>
    <w:p w:rsidR="00D75866" w:rsidRPr="00F479DE" w:rsidRDefault="00D75866" w:rsidP="00B20225">
      <w:pPr>
        <w:spacing w:after="0" w:line="240" w:lineRule="auto"/>
        <w:ind w:firstLine="709"/>
        <w:jc w:val="both"/>
        <w:rPr>
          <w:rFonts w:ascii="Times New Roman" w:eastAsia="Times New Roman" w:hAnsi="Times New Roman"/>
          <w:sz w:val="28"/>
          <w:szCs w:val="28"/>
        </w:rPr>
      </w:pPr>
      <w:r w:rsidRPr="00F479DE">
        <w:rPr>
          <w:rFonts w:ascii="Times New Roman" w:eastAsia="Times New Roman" w:hAnsi="Times New Roman"/>
          <w:sz w:val="28"/>
          <w:szCs w:val="28"/>
        </w:rPr>
        <w:t xml:space="preserve">γ </w:t>
      </w:r>
      <w:r w:rsidR="000409FD" w:rsidRPr="00F479DE">
        <w:rPr>
          <w:rFonts w:ascii="Times New Roman" w:eastAsia="Times New Roman" w:hAnsi="Times New Roman"/>
          <w:sz w:val="28"/>
          <w:szCs w:val="28"/>
          <w:lang w:val="ru-RU"/>
        </w:rPr>
        <w:t>-</w:t>
      </w:r>
      <w:r w:rsidRPr="00F479DE">
        <w:rPr>
          <w:rFonts w:ascii="Times New Roman" w:eastAsia="Times New Roman" w:hAnsi="Times New Roman"/>
          <w:sz w:val="28"/>
          <w:szCs w:val="28"/>
        </w:rPr>
        <w:t xml:space="preserve"> объемная масса почвы, т/м</w:t>
      </w:r>
      <w:r w:rsidRPr="00F479DE">
        <w:rPr>
          <w:rFonts w:ascii="Times New Roman" w:eastAsia="Times New Roman" w:hAnsi="Times New Roman"/>
          <w:sz w:val="28"/>
          <w:szCs w:val="28"/>
          <w:vertAlign w:val="superscript"/>
        </w:rPr>
        <w:t>3</w:t>
      </w:r>
      <w:r w:rsidRPr="00F479DE">
        <w:rPr>
          <w:rFonts w:ascii="Times New Roman" w:eastAsia="Times New Roman" w:hAnsi="Times New Roman"/>
          <w:sz w:val="28"/>
          <w:szCs w:val="28"/>
        </w:rPr>
        <w:t xml:space="preserve">; </w:t>
      </w:r>
    </w:p>
    <w:p w:rsidR="00D75866" w:rsidRPr="00F479DE" w:rsidRDefault="00D75866" w:rsidP="00B20225">
      <w:pPr>
        <w:spacing w:after="0" w:line="240" w:lineRule="auto"/>
        <w:ind w:firstLine="709"/>
        <w:jc w:val="both"/>
        <w:rPr>
          <w:rFonts w:ascii="Times New Roman" w:eastAsia="Times New Roman" w:hAnsi="Times New Roman"/>
          <w:sz w:val="28"/>
          <w:szCs w:val="28"/>
        </w:rPr>
      </w:pPr>
      <w:r w:rsidRPr="00F479DE">
        <w:rPr>
          <w:rFonts w:ascii="Times New Roman" w:eastAsia="Times New Roman" w:hAnsi="Times New Roman"/>
          <w:sz w:val="28"/>
          <w:szCs w:val="28"/>
        </w:rPr>
        <w:t xml:space="preserve">h </w:t>
      </w:r>
      <w:r w:rsidR="000409FD" w:rsidRPr="00F479DE">
        <w:rPr>
          <w:rFonts w:ascii="Times New Roman" w:eastAsia="Times New Roman" w:hAnsi="Times New Roman"/>
          <w:sz w:val="28"/>
          <w:szCs w:val="28"/>
          <w:lang w:val="ru-RU"/>
        </w:rPr>
        <w:t>-</w:t>
      </w:r>
      <w:r w:rsidRPr="00F479DE">
        <w:rPr>
          <w:rFonts w:ascii="Times New Roman" w:eastAsia="Times New Roman" w:hAnsi="Times New Roman"/>
          <w:sz w:val="28"/>
          <w:szCs w:val="28"/>
        </w:rPr>
        <w:t xml:space="preserve"> глубина увлажн</w:t>
      </w:r>
      <w:r w:rsidR="000409FD" w:rsidRPr="00F479DE">
        <w:rPr>
          <w:rFonts w:ascii="Times New Roman" w:eastAsia="Times New Roman" w:hAnsi="Times New Roman"/>
          <w:sz w:val="28"/>
          <w:szCs w:val="28"/>
          <w:lang w:val="ru-RU"/>
        </w:rPr>
        <w:t>яемого слоя</w:t>
      </w:r>
      <w:r w:rsidRPr="00F479DE">
        <w:rPr>
          <w:rFonts w:ascii="Times New Roman" w:eastAsia="Times New Roman" w:hAnsi="Times New Roman"/>
          <w:sz w:val="28"/>
          <w:szCs w:val="28"/>
        </w:rPr>
        <w:t xml:space="preserve"> почвы, м; </w:t>
      </w:r>
    </w:p>
    <w:p w:rsidR="00D75866" w:rsidRPr="00F479DE" w:rsidRDefault="00D75866" w:rsidP="00B20225">
      <w:pPr>
        <w:spacing w:after="0" w:line="240" w:lineRule="auto"/>
        <w:ind w:firstLine="709"/>
        <w:jc w:val="both"/>
        <w:rPr>
          <w:rFonts w:ascii="Times New Roman" w:eastAsia="Times New Roman" w:hAnsi="Times New Roman"/>
          <w:sz w:val="28"/>
          <w:szCs w:val="28"/>
        </w:rPr>
      </w:pPr>
      <w:r w:rsidRPr="00F479DE">
        <w:rPr>
          <w:rFonts w:ascii="Times New Roman" w:eastAsia="Times New Roman" w:hAnsi="Times New Roman"/>
          <w:sz w:val="28"/>
          <w:szCs w:val="28"/>
        </w:rPr>
        <w:t>β</w:t>
      </w:r>
      <w:r w:rsidRPr="00F479DE">
        <w:rPr>
          <w:rFonts w:ascii="Times New Roman" w:eastAsia="Times New Roman" w:hAnsi="Times New Roman"/>
          <w:sz w:val="28"/>
          <w:szCs w:val="28"/>
          <w:vertAlign w:val="subscript"/>
        </w:rPr>
        <w:t>н.в.</w:t>
      </w:r>
      <w:r w:rsidRPr="00F479DE">
        <w:rPr>
          <w:rFonts w:ascii="Times New Roman" w:eastAsia="Times New Roman" w:hAnsi="Times New Roman"/>
          <w:sz w:val="28"/>
          <w:szCs w:val="28"/>
        </w:rPr>
        <w:t>, β</w:t>
      </w:r>
      <w:r w:rsidRPr="00F479DE">
        <w:rPr>
          <w:rFonts w:ascii="Times New Roman" w:eastAsia="Times New Roman" w:hAnsi="Times New Roman"/>
          <w:sz w:val="28"/>
          <w:szCs w:val="28"/>
          <w:vertAlign w:val="subscript"/>
        </w:rPr>
        <w:t>0</w:t>
      </w:r>
      <w:r w:rsidRPr="00F479DE">
        <w:rPr>
          <w:rFonts w:ascii="Times New Roman" w:eastAsia="Times New Roman" w:hAnsi="Times New Roman"/>
          <w:sz w:val="28"/>
          <w:szCs w:val="28"/>
        </w:rPr>
        <w:t xml:space="preserve"> – наименьшая влагоемкость и предполивная влажность почвы, % </w:t>
      </w:r>
      <w:r w:rsidR="00DB5CA8" w:rsidRPr="00F479DE">
        <w:rPr>
          <w:rFonts w:ascii="Times New Roman" w:eastAsia="Times New Roman" w:hAnsi="Times New Roman"/>
          <w:sz w:val="28"/>
          <w:szCs w:val="28"/>
        </w:rPr>
        <w:t>от</w:t>
      </w:r>
      <w:r w:rsidRPr="00F479DE">
        <w:rPr>
          <w:rFonts w:ascii="Times New Roman" w:eastAsia="Times New Roman" w:hAnsi="Times New Roman"/>
          <w:sz w:val="28"/>
          <w:szCs w:val="28"/>
        </w:rPr>
        <w:t xml:space="preserve"> массы сухой почвы.</w:t>
      </w:r>
    </w:p>
    <w:p w:rsidR="00D75866" w:rsidRPr="00F479DE" w:rsidRDefault="00D75866" w:rsidP="000409FD">
      <w:pPr>
        <w:spacing w:after="0" w:line="240" w:lineRule="auto"/>
        <w:ind w:firstLine="709"/>
        <w:jc w:val="both"/>
        <w:rPr>
          <w:rFonts w:ascii="Times New Roman" w:eastAsia="Times New Roman" w:hAnsi="Times New Roman"/>
          <w:sz w:val="28"/>
          <w:szCs w:val="28"/>
        </w:rPr>
      </w:pPr>
      <w:r w:rsidRPr="00F479DE">
        <w:rPr>
          <w:rFonts w:ascii="Times New Roman" w:eastAsia="Times New Roman" w:hAnsi="Times New Roman"/>
          <w:sz w:val="28"/>
          <w:szCs w:val="28"/>
        </w:rPr>
        <w:t>Глубин</w:t>
      </w:r>
      <w:r w:rsidR="000409FD" w:rsidRPr="00F479DE">
        <w:rPr>
          <w:rFonts w:ascii="Times New Roman" w:eastAsia="Times New Roman" w:hAnsi="Times New Roman"/>
          <w:sz w:val="28"/>
          <w:szCs w:val="28"/>
        </w:rPr>
        <w:t>у</w:t>
      </w:r>
      <w:r w:rsidRPr="00F479DE">
        <w:rPr>
          <w:rFonts w:ascii="Times New Roman" w:eastAsia="Times New Roman" w:hAnsi="Times New Roman"/>
          <w:sz w:val="28"/>
          <w:szCs w:val="28"/>
        </w:rPr>
        <w:t xml:space="preserve"> увлажнения почвы </w:t>
      </w:r>
      <w:r w:rsidR="00B43152" w:rsidRPr="00F479DE">
        <w:rPr>
          <w:rFonts w:ascii="Times New Roman" w:eastAsia="Times New Roman" w:hAnsi="Times New Roman"/>
          <w:sz w:val="28"/>
          <w:szCs w:val="28"/>
        </w:rPr>
        <w:t>принима</w:t>
      </w:r>
      <w:r w:rsidR="000409FD" w:rsidRPr="00F479DE">
        <w:rPr>
          <w:rFonts w:ascii="Times New Roman" w:eastAsia="Times New Roman" w:hAnsi="Times New Roman"/>
          <w:sz w:val="28"/>
          <w:szCs w:val="28"/>
        </w:rPr>
        <w:t>ют</w:t>
      </w:r>
      <w:r w:rsidR="00B43152" w:rsidRPr="00F479DE">
        <w:rPr>
          <w:rFonts w:ascii="Times New Roman" w:eastAsia="Times New Roman" w:hAnsi="Times New Roman"/>
          <w:sz w:val="28"/>
          <w:szCs w:val="28"/>
        </w:rPr>
        <w:t xml:space="preserve"> равной </w:t>
      </w:r>
      <w:r w:rsidR="000409FD" w:rsidRPr="00F479DE">
        <w:rPr>
          <w:rFonts w:ascii="Times New Roman" w:eastAsia="Times New Roman" w:hAnsi="Times New Roman"/>
          <w:sz w:val="28"/>
          <w:szCs w:val="28"/>
        </w:rPr>
        <w:t>толщине</w:t>
      </w:r>
      <w:r w:rsidR="00B43152" w:rsidRPr="00F479DE">
        <w:rPr>
          <w:rFonts w:ascii="Times New Roman" w:eastAsia="Times New Roman" w:hAnsi="Times New Roman"/>
          <w:sz w:val="28"/>
          <w:szCs w:val="28"/>
        </w:rPr>
        <w:t xml:space="preserve"> деятельного слоя почвы и прямо </w:t>
      </w:r>
      <w:r w:rsidRPr="00F479DE">
        <w:rPr>
          <w:rFonts w:ascii="Times New Roman" w:eastAsia="Times New Roman" w:hAnsi="Times New Roman"/>
          <w:sz w:val="28"/>
          <w:szCs w:val="28"/>
        </w:rPr>
        <w:t>завис</w:t>
      </w:r>
      <w:r w:rsidR="000409FD" w:rsidRPr="00F479DE">
        <w:rPr>
          <w:rFonts w:ascii="Times New Roman" w:eastAsia="Times New Roman" w:hAnsi="Times New Roman"/>
          <w:sz w:val="28"/>
          <w:szCs w:val="28"/>
        </w:rPr>
        <w:t>я</w:t>
      </w:r>
      <w:r w:rsidRPr="00F479DE">
        <w:rPr>
          <w:rFonts w:ascii="Times New Roman" w:eastAsia="Times New Roman" w:hAnsi="Times New Roman"/>
          <w:sz w:val="28"/>
          <w:szCs w:val="28"/>
        </w:rPr>
        <w:t xml:space="preserve">т </w:t>
      </w:r>
      <w:r w:rsidR="00DB5CA8" w:rsidRPr="00F479DE">
        <w:rPr>
          <w:rFonts w:ascii="Times New Roman" w:eastAsia="Times New Roman" w:hAnsi="Times New Roman"/>
          <w:sz w:val="28"/>
          <w:szCs w:val="28"/>
        </w:rPr>
        <w:t>от</w:t>
      </w:r>
      <w:r w:rsidRPr="00F479DE">
        <w:rPr>
          <w:rFonts w:ascii="Times New Roman" w:eastAsia="Times New Roman" w:hAnsi="Times New Roman"/>
          <w:sz w:val="28"/>
          <w:szCs w:val="28"/>
        </w:rPr>
        <w:t xml:space="preserve"> механических свойств почвы</w:t>
      </w:r>
      <w:r w:rsidR="000409FD" w:rsidRPr="00F479DE">
        <w:rPr>
          <w:rFonts w:ascii="Times New Roman" w:eastAsia="Times New Roman" w:hAnsi="Times New Roman"/>
          <w:sz w:val="28"/>
          <w:szCs w:val="28"/>
        </w:rPr>
        <w:t xml:space="preserve"> [</w:t>
      </w:r>
      <w:r w:rsidR="00DE10D8" w:rsidRPr="00F479DE">
        <w:rPr>
          <w:rFonts w:ascii="Times New Roman" w:eastAsia="Times New Roman" w:hAnsi="Times New Roman"/>
          <w:sz w:val="28"/>
          <w:szCs w:val="28"/>
          <w:lang w:val="ru-RU"/>
        </w:rPr>
        <w:t>2</w:t>
      </w:r>
      <w:r w:rsidR="003E296A" w:rsidRPr="00F479DE">
        <w:rPr>
          <w:rFonts w:ascii="Times New Roman" w:eastAsia="Times New Roman" w:hAnsi="Times New Roman"/>
          <w:sz w:val="28"/>
          <w:szCs w:val="28"/>
          <w:lang w:val="ru-RU"/>
        </w:rPr>
        <w:t>24</w:t>
      </w:r>
      <w:r w:rsidR="000409FD" w:rsidRPr="00F479DE">
        <w:rPr>
          <w:rFonts w:ascii="Times New Roman" w:eastAsia="Times New Roman" w:hAnsi="Times New Roman"/>
          <w:sz w:val="28"/>
          <w:szCs w:val="28"/>
        </w:rPr>
        <w:t>]</w:t>
      </w:r>
      <w:r w:rsidRPr="00F479DE">
        <w:rPr>
          <w:rFonts w:ascii="Times New Roman" w:eastAsia="Times New Roman" w:hAnsi="Times New Roman"/>
          <w:sz w:val="28"/>
          <w:szCs w:val="28"/>
        </w:rPr>
        <w:t xml:space="preserve">, гидрогеологических и мелиоративных условий, мощности корневой системы растений, способа полива и т.д. </w:t>
      </w:r>
    </w:p>
    <w:p w:rsidR="00D75866" w:rsidRPr="00F479DE" w:rsidRDefault="00D75866" w:rsidP="00B20225">
      <w:pPr>
        <w:spacing w:after="0" w:line="240" w:lineRule="auto"/>
        <w:ind w:firstLine="709"/>
        <w:jc w:val="both"/>
        <w:rPr>
          <w:rFonts w:ascii="Times New Roman" w:hAnsi="Times New Roman"/>
          <w:sz w:val="28"/>
          <w:szCs w:val="28"/>
        </w:rPr>
      </w:pPr>
      <w:r w:rsidRPr="00F479DE">
        <w:rPr>
          <w:rFonts w:ascii="Times New Roman" w:hAnsi="Times New Roman"/>
          <w:sz w:val="28"/>
          <w:szCs w:val="28"/>
        </w:rPr>
        <w:t xml:space="preserve">Периодически, примерно 1 раз в декаду, проводились корректировки норм вегетационных поливов. </w:t>
      </w:r>
    </w:p>
    <w:p w:rsidR="00D75866" w:rsidRPr="00F479DE" w:rsidRDefault="0074536B" w:rsidP="00AE2E6E">
      <w:pPr>
        <w:spacing w:after="0" w:line="240" w:lineRule="auto"/>
        <w:ind w:firstLine="720"/>
        <w:jc w:val="both"/>
        <w:rPr>
          <w:rFonts w:ascii="Times New Roman" w:eastAsia="Times New Roman" w:hAnsi="Times New Roman"/>
          <w:sz w:val="28"/>
          <w:szCs w:val="28"/>
        </w:rPr>
      </w:pPr>
      <w:r w:rsidRPr="00F479DE">
        <w:rPr>
          <w:rFonts w:ascii="Times New Roman" w:eastAsia="Times New Roman" w:hAnsi="Times New Roman"/>
          <w:sz w:val="28"/>
          <w:szCs w:val="28"/>
          <w:lang w:val="ru-RU"/>
        </w:rPr>
        <w:t xml:space="preserve">Оросительная норма определяется как разница между испарением </w:t>
      </w:r>
      <w:r w:rsidRPr="00F479DE">
        <w:rPr>
          <w:rFonts w:ascii="Times New Roman" w:eastAsia="Times New Roman" w:hAnsi="Times New Roman"/>
          <w:sz w:val="28"/>
          <w:szCs w:val="28"/>
        </w:rPr>
        <w:t>(суммарным водопотреблением</w:t>
      </w:r>
      <w:r w:rsidRPr="00F479DE">
        <w:rPr>
          <w:rFonts w:ascii="Times New Roman" w:eastAsia="Times New Roman" w:hAnsi="Times New Roman"/>
          <w:sz w:val="28"/>
          <w:szCs w:val="28"/>
          <w:lang w:val="ru-RU"/>
        </w:rPr>
        <w:t xml:space="preserve">, </w:t>
      </w:r>
      <w:r w:rsidRPr="00F479DE">
        <w:rPr>
          <w:rFonts w:ascii="Times New Roman" w:eastAsia="Times New Roman" w:hAnsi="Times New Roman"/>
          <w:sz w:val="28"/>
          <w:szCs w:val="28"/>
        </w:rPr>
        <w:t>вапотранспирацией)</w:t>
      </w:r>
      <w:r w:rsidRPr="00F479DE">
        <w:rPr>
          <w:rFonts w:ascii="Times New Roman" w:eastAsia="Times New Roman" w:hAnsi="Times New Roman"/>
          <w:sz w:val="28"/>
          <w:szCs w:val="28"/>
          <w:lang w:val="ru-RU"/>
        </w:rPr>
        <w:t xml:space="preserve"> и ее естественным влагообеспечением</w:t>
      </w:r>
      <w:r w:rsidR="00AE2E6E" w:rsidRPr="00F479DE">
        <w:rPr>
          <w:rFonts w:ascii="Times New Roman" w:eastAsia="Times New Roman" w:hAnsi="Times New Roman"/>
          <w:sz w:val="28"/>
          <w:szCs w:val="28"/>
          <w:lang w:val="ru-RU"/>
        </w:rPr>
        <w:t xml:space="preserve"> [</w:t>
      </w:r>
      <w:r w:rsidR="00475BD8" w:rsidRPr="00F479DE">
        <w:rPr>
          <w:rFonts w:ascii="Times New Roman" w:eastAsia="Times New Roman" w:hAnsi="Times New Roman"/>
          <w:sz w:val="28"/>
          <w:szCs w:val="28"/>
          <w:lang w:val="ru-RU"/>
        </w:rPr>
        <w:t>2</w:t>
      </w:r>
      <w:r w:rsidR="00FF4EA1" w:rsidRPr="00F479DE">
        <w:rPr>
          <w:rFonts w:ascii="Times New Roman" w:eastAsia="Times New Roman" w:hAnsi="Times New Roman"/>
          <w:sz w:val="28"/>
          <w:szCs w:val="28"/>
          <w:lang w:val="ru-RU"/>
        </w:rPr>
        <w:t>25</w:t>
      </w:r>
      <w:r w:rsidR="00AE2E6E" w:rsidRPr="00F479DE">
        <w:rPr>
          <w:rFonts w:ascii="Times New Roman" w:eastAsia="Times New Roman" w:hAnsi="Times New Roman"/>
          <w:sz w:val="28"/>
          <w:szCs w:val="28"/>
          <w:lang w:val="ru-RU"/>
        </w:rPr>
        <w:t>]</w:t>
      </w:r>
      <w:r w:rsidRPr="00F479DE">
        <w:rPr>
          <w:rFonts w:ascii="Times New Roman" w:eastAsia="Times New Roman" w:hAnsi="Times New Roman"/>
          <w:sz w:val="28"/>
          <w:szCs w:val="28"/>
          <w:lang w:val="ru-RU"/>
        </w:rPr>
        <w:t>.</w:t>
      </w:r>
      <w:r w:rsidR="00AE2E6E" w:rsidRPr="00F479DE">
        <w:rPr>
          <w:rFonts w:ascii="Times New Roman" w:eastAsia="Times New Roman" w:hAnsi="Times New Roman"/>
          <w:sz w:val="28"/>
          <w:szCs w:val="28"/>
          <w:lang w:val="ru-RU"/>
        </w:rPr>
        <w:t xml:space="preserve"> </w:t>
      </w:r>
    </w:p>
    <w:p w:rsidR="00D12467" w:rsidRPr="00F479DE" w:rsidRDefault="00D12467" w:rsidP="00B20225">
      <w:pPr>
        <w:spacing w:after="0" w:line="240" w:lineRule="auto"/>
        <w:ind w:firstLine="720"/>
        <w:jc w:val="both"/>
        <w:rPr>
          <w:rFonts w:ascii="Times New Roman" w:eastAsia="Times New Roman" w:hAnsi="Times New Roman"/>
          <w:sz w:val="28"/>
          <w:szCs w:val="28"/>
        </w:rPr>
      </w:pPr>
    </w:p>
    <w:p w:rsidR="00D75866" w:rsidRPr="00A00F89" w:rsidRDefault="00A00F89" w:rsidP="00B20225">
      <w:pPr>
        <w:spacing w:after="0" w:line="240" w:lineRule="auto"/>
        <w:ind w:firstLine="720"/>
        <w:rPr>
          <w:rFonts w:ascii="Times New Roman" w:eastAsia="Times New Roman" w:hAnsi="Times New Roman"/>
          <w:sz w:val="28"/>
          <w:szCs w:val="28"/>
        </w:rPr>
      </w:pPr>
      <m:oMath>
        <m:r>
          <w:rPr>
            <w:rFonts w:ascii="Cambria Math" w:eastAsia="Times New Roman" w:hAnsi="Cambria Math"/>
            <w:sz w:val="28"/>
            <w:szCs w:val="28"/>
          </w:rPr>
          <m:t>M=</m:t>
        </m:r>
        <m:sSub>
          <m:sSubPr>
            <m:ctrlPr>
              <w:rPr>
                <w:rFonts w:ascii="Cambria Math" w:eastAsia="Times New Roman" w:hAnsi="Cambria Math"/>
                <w:i/>
                <w:sz w:val="28"/>
                <w:szCs w:val="28"/>
              </w:rPr>
            </m:ctrlPr>
          </m:sSubPr>
          <m:e>
            <m:r>
              <w:rPr>
                <w:rFonts w:ascii="Cambria Math" w:eastAsia="Times New Roman" w:hAnsi="Cambria Math"/>
                <w:sz w:val="28"/>
                <w:szCs w:val="28"/>
              </w:rPr>
              <m:t>ET</m:t>
            </m:r>
          </m:e>
          <m:sub>
            <m:r>
              <w:rPr>
                <w:rFonts w:ascii="Cambria Math" w:eastAsia="Times New Roman" w:hAnsi="Cambria Math"/>
                <w:sz w:val="28"/>
                <w:szCs w:val="28"/>
              </w:rPr>
              <m:t>crop</m:t>
            </m:r>
          </m:sub>
        </m:sSub>
        <m:r>
          <w:rPr>
            <w:rFonts w:ascii="Cambria Math" w:eastAsia="Times New Roman" w:hAnsi="Cambria Math"/>
            <w:sz w:val="28"/>
            <w:szCs w:val="28"/>
          </w:rPr>
          <m:t>-</m:t>
        </m:r>
        <m:sSub>
          <m:sSubPr>
            <m:ctrlPr>
              <w:rPr>
                <w:rFonts w:ascii="Cambria Math" w:eastAsia="Times New Roman" w:hAnsi="Cambria Math"/>
                <w:i/>
                <w:sz w:val="28"/>
                <w:szCs w:val="28"/>
              </w:rPr>
            </m:ctrlPr>
          </m:sSubPr>
          <m:e>
            <m:r>
              <w:rPr>
                <w:rFonts w:ascii="Cambria Math" w:eastAsia="Times New Roman" w:hAnsi="Cambria Math"/>
                <w:sz w:val="28"/>
                <w:szCs w:val="28"/>
              </w:rPr>
              <m:t>W</m:t>
            </m:r>
          </m:e>
          <m:sub>
            <m:r>
              <w:rPr>
                <w:rFonts w:ascii="Cambria Math" w:eastAsia="Times New Roman" w:hAnsi="Cambria Math"/>
                <w:sz w:val="28"/>
                <w:szCs w:val="28"/>
              </w:rPr>
              <m:t>a</m:t>
            </m:r>
          </m:sub>
        </m:sSub>
        <m:r>
          <w:rPr>
            <w:rFonts w:ascii="Cambria Math" w:eastAsia="Times New Roman" w:hAnsi="Cambria Math"/>
            <w:sz w:val="28"/>
            <w:szCs w:val="28"/>
          </w:rPr>
          <m:t>-</m:t>
        </m:r>
        <m:sSub>
          <m:sSubPr>
            <m:ctrlPr>
              <w:rPr>
                <w:rFonts w:ascii="Cambria Math" w:eastAsia="Times New Roman" w:hAnsi="Cambria Math"/>
                <w:i/>
                <w:sz w:val="28"/>
                <w:szCs w:val="28"/>
              </w:rPr>
            </m:ctrlPr>
          </m:sSubPr>
          <m:e>
            <m:r>
              <w:rPr>
                <w:rFonts w:ascii="Cambria Math" w:eastAsia="Times New Roman" w:hAnsi="Cambria Math"/>
                <w:sz w:val="28"/>
                <w:szCs w:val="28"/>
              </w:rPr>
              <m:t>P</m:t>
            </m:r>
          </m:e>
          <m:sub>
            <m:r>
              <w:rPr>
                <w:rFonts w:ascii="Cambria Math" w:eastAsia="Times New Roman" w:hAnsi="Cambria Math"/>
                <w:sz w:val="28"/>
                <w:szCs w:val="28"/>
              </w:rPr>
              <m:t>ef</m:t>
            </m:r>
          </m:sub>
        </m:sSub>
      </m:oMath>
      <w:r w:rsidR="002F0413" w:rsidRPr="00A00F89">
        <w:rPr>
          <w:rFonts w:ascii="Times New Roman" w:eastAsia="Times New Roman" w:hAnsi="Times New Roman"/>
          <w:sz w:val="28"/>
          <w:szCs w:val="28"/>
        </w:rPr>
        <w:t xml:space="preserve">                                                           (11)</w:t>
      </w:r>
    </w:p>
    <w:p w:rsidR="00A00F89" w:rsidRPr="00F479DE" w:rsidRDefault="00A00F89" w:rsidP="00B20225">
      <w:pPr>
        <w:spacing w:after="0" w:line="240" w:lineRule="auto"/>
        <w:ind w:firstLine="720"/>
        <w:jc w:val="both"/>
        <w:rPr>
          <w:rFonts w:ascii="Times New Roman" w:eastAsia="Times New Roman" w:hAnsi="Times New Roman"/>
          <w:sz w:val="28"/>
          <w:szCs w:val="28"/>
        </w:rPr>
      </w:pPr>
    </w:p>
    <w:p w:rsidR="00DF4C0F" w:rsidRPr="00F479DE" w:rsidRDefault="00DF4C0F" w:rsidP="00B20225">
      <w:pPr>
        <w:spacing w:after="0" w:line="240" w:lineRule="auto"/>
        <w:ind w:firstLine="720"/>
        <w:jc w:val="both"/>
        <w:rPr>
          <w:rFonts w:ascii="Times New Roman" w:eastAsia="Times New Roman" w:hAnsi="Times New Roman"/>
          <w:sz w:val="28"/>
          <w:szCs w:val="28"/>
        </w:rPr>
      </w:pPr>
      <w:r w:rsidRPr="00F479DE">
        <w:rPr>
          <w:rFonts w:ascii="Times New Roman" w:eastAsia="Times New Roman" w:hAnsi="Times New Roman"/>
          <w:sz w:val="28"/>
          <w:szCs w:val="28"/>
          <w:lang w:val="ru-RU"/>
        </w:rPr>
        <w:lastRenderedPageBreak/>
        <w:t>г</w:t>
      </w:r>
      <w:r w:rsidR="00D75866" w:rsidRPr="00F479DE">
        <w:rPr>
          <w:rFonts w:ascii="Times New Roman" w:eastAsia="Times New Roman" w:hAnsi="Times New Roman"/>
          <w:sz w:val="28"/>
          <w:szCs w:val="28"/>
        </w:rPr>
        <w:t>де</w:t>
      </w:r>
      <w:r w:rsidRPr="00F479DE">
        <w:rPr>
          <w:rFonts w:ascii="Times New Roman" w:eastAsia="Times New Roman" w:hAnsi="Times New Roman"/>
          <w:sz w:val="28"/>
          <w:szCs w:val="28"/>
          <w:lang w:val="ru-RU"/>
        </w:rPr>
        <w:t>,</w:t>
      </w:r>
      <w:r w:rsidR="00D75866" w:rsidRPr="00F479DE">
        <w:rPr>
          <w:rFonts w:ascii="Times New Roman" w:eastAsia="Times New Roman" w:hAnsi="Times New Roman"/>
          <w:sz w:val="28"/>
          <w:szCs w:val="28"/>
        </w:rPr>
        <w:t xml:space="preserve"> </w:t>
      </w:r>
    </w:p>
    <w:p w:rsidR="00D75866" w:rsidRPr="00F479DE" w:rsidRDefault="00D75866" w:rsidP="00B20225">
      <w:pPr>
        <w:spacing w:after="0" w:line="240" w:lineRule="auto"/>
        <w:ind w:firstLine="720"/>
        <w:jc w:val="both"/>
        <w:rPr>
          <w:rFonts w:ascii="Times New Roman" w:eastAsia="Times New Roman" w:hAnsi="Times New Roman"/>
          <w:sz w:val="28"/>
          <w:szCs w:val="28"/>
        </w:rPr>
      </w:pPr>
      <w:r w:rsidRPr="00F479DE">
        <w:rPr>
          <w:rFonts w:ascii="Times New Roman" w:eastAsia="Times New Roman" w:hAnsi="Times New Roman"/>
          <w:sz w:val="28"/>
          <w:szCs w:val="28"/>
        </w:rPr>
        <w:t>М - оросительная норма (нетто) на незасоленных почвах при глубоком залегании грунтовых вод</w:t>
      </w:r>
      <w:r w:rsidR="00DF4C0F" w:rsidRPr="00F479DE">
        <w:rPr>
          <w:rFonts w:ascii="Times New Roman" w:eastAsia="Times New Roman" w:hAnsi="Times New Roman"/>
          <w:sz w:val="28"/>
          <w:szCs w:val="28"/>
          <w:lang w:val="ru-RU"/>
        </w:rPr>
        <w:t xml:space="preserve"> </w:t>
      </w:r>
      <w:r w:rsidR="00DF4C0F" w:rsidRPr="00F479DE">
        <w:rPr>
          <w:rFonts w:ascii="Times New Roman" w:eastAsia="Times New Roman" w:hAnsi="Times New Roman"/>
          <w:sz w:val="28"/>
          <w:szCs w:val="28"/>
        </w:rPr>
        <w:t>(&gt;</w:t>
      </w:r>
      <w:smartTag w:uri="urn:schemas-microsoft-com:office:smarttags" w:element="metricconverter">
        <w:smartTagPr>
          <w:attr w:name="ProductID" w:val="3 м"/>
        </w:smartTagPr>
        <w:r w:rsidR="00DF4C0F" w:rsidRPr="00F479DE">
          <w:rPr>
            <w:rFonts w:ascii="Times New Roman" w:eastAsia="Times New Roman" w:hAnsi="Times New Roman"/>
            <w:sz w:val="28"/>
            <w:szCs w:val="28"/>
          </w:rPr>
          <w:t>3 м</w:t>
        </w:r>
      </w:smartTag>
      <w:r w:rsidR="00DF4C0F" w:rsidRPr="00F479DE">
        <w:rPr>
          <w:rFonts w:ascii="Times New Roman" w:eastAsia="Times New Roman" w:hAnsi="Times New Roman"/>
          <w:sz w:val="28"/>
          <w:szCs w:val="28"/>
        </w:rPr>
        <w:t>)</w:t>
      </w:r>
      <w:r w:rsidRPr="00F479DE">
        <w:rPr>
          <w:rFonts w:ascii="Times New Roman" w:eastAsia="Times New Roman" w:hAnsi="Times New Roman"/>
          <w:sz w:val="28"/>
          <w:szCs w:val="28"/>
        </w:rPr>
        <w:t>, м</w:t>
      </w:r>
      <w:r w:rsidRPr="00F479DE">
        <w:rPr>
          <w:rFonts w:ascii="Times New Roman" w:eastAsia="Times New Roman" w:hAnsi="Times New Roman"/>
          <w:sz w:val="28"/>
          <w:szCs w:val="28"/>
          <w:vertAlign w:val="superscript"/>
        </w:rPr>
        <w:t>3</w:t>
      </w:r>
      <w:r w:rsidRPr="00F479DE">
        <w:rPr>
          <w:rFonts w:ascii="Times New Roman" w:eastAsia="Times New Roman" w:hAnsi="Times New Roman"/>
          <w:sz w:val="28"/>
          <w:szCs w:val="28"/>
        </w:rPr>
        <w:t>/га</w:t>
      </w:r>
      <w:r w:rsidR="00A230F9" w:rsidRPr="00F479DE">
        <w:rPr>
          <w:rFonts w:ascii="Times New Roman" w:eastAsia="Times New Roman" w:hAnsi="Times New Roman"/>
          <w:sz w:val="28"/>
          <w:szCs w:val="28"/>
          <w:lang w:val="ru-RU"/>
        </w:rPr>
        <w:t xml:space="preserve"> [</w:t>
      </w:r>
      <w:r w:rsidR="00FF173C" w:rsidRPr="00F479DE">
        <w:rPr>
          <w:rFonts w:ascii="Times New Roman" w:eastAsia="Times New Roman" w:hAnsi="Times New Roman"/>
          <w:sz w:val="28"/>
          <w:szCs w:val="28"/>
          <w:lang w:val="ru-RU"/>
        </w:rPr>
        <w:t>207</w:t>
      </w:r>
      <w:r w:rsidR="005939B6" w:rsidRPr="00F479DE">
        <w:rPr>
          <w:rFonts w:ascii="Times New Roman" w:eastAsia="Times New Roman" w:hAnsi="Times New Roman"/>
          <w:sz w:val="28"/>
          <w:szCs w:val="28"/>
          <w:lang w:val="ru-RU"/>
        </w:rPr>
        <w:t xml:space="preserve">, </w:t>
      </w:r>
      <w:r w:rsidR="00FF173C" w:rsidRPr="00F479DE">
        <w:rPr>
          <w:rFonts w:ascii="Times New Roman" w:eastAsia="Times New Roman" w:hAnsi="Times New Roman"/>
          <w:sz w:val="28"/>
          <w:szCs w:val="28"/>
          <w:lang w:val="ru-RU"/>
        </w:rPr>
        <w:t>208</w:t>
      </w:r>
      <w:r w:rsidR="009B37A7" w:rsidRPr="00F479DE">
        <w:rPr>
          <w:rFonts w:ascii="Times New Roman" w:eastAsia="Times New Roman" w:hAnsi="Times New Roman"/>
          <w:sz w:val="28"/>
          <w:szCs w:val="28"/>
          <w:lang w:val="ru-RU"/>
        </w:rPr>
        <w:t xml:space="preserve">, </w:t>
      </w:r>
      <w:r w:rsidR="00FF173C" w:rsidRPr="00F479DE">
        <w:rPr>
          <w:rFonts w:ascii="Times New Roman" w:eastAsia="Times New Roman" w:hAnsi="Times New Roman"/>
          <w:sz w:val="28"/>
          <w:szCs w:val="28"/>
          <w:lang w:val="ru-RU"/>
        </w:rPr>
        <w:t>225</w:t>
      </w:r>
      <w:r w:rsidR="00A230F9" w:rsidRPr="00F479DE">
        <w:rPr>
          <w:rFonts w:ascii="Times New Roman" w:eastAsia="Times New Roman" w:hAnsi="Times New Roman"/>
          <w:sz w:val="28"/>
          <w:szCs w:val="28"/>
          <w:lang w:val="ru-RU"/>
        </w:rPr>
        <w:t>]</w:t>
      </w:r>
      <w:r w:rsidRPr="00F479DE">
        <w:rPr>
          <w:rFonts w:ascii="Times New Roman" w:eastAsia="Times New Roman" w:hAnsi="Times New Roman"/>
          <w:sz w:val="28"/>
          <w:szCs w:val="28"/>
        </w:rPr>
        <w:t xml:space="preserve">; </w:t>
      </w:r>
    </w:p>
    <w:p w:rsidR="00D75866" w:rsidRPr="00F479DE" w:rsidRDefault="00D75866" w:rsidP="005939B6">
      <w:pPr>
        <w:spacing w:after="0" w:line="240" w:lineRule="auto"/>
        <w:ind w:firstLine="720"/>
        <w:jc w:val="both"/>
        <w:rPr>
          <w:rFonts w:ascii="Times New Roman" w:eastAsia="Times New Roman" w:hAnsi="Times New Roman"/>
          <w:sz w:val="28"/>
          <w:szCs w:val="28"/>
        </w:rPr>
      </w:pPr>
      <w:r w:rsidRPr="00F479DE">
        <w:rPr>
          <w:rFonts w:ascii="Times New Roman" w:eastAsia="Times New Roman" w:hAnsi="Times New Roman"/>
          <w:sz w:val="28"/>
          <w:szCs w:val="28"/>
        </w:rPr>
        <w:t>ET</w:t>
      </w:r>
      <w:r w:rsidRPr="00F479DE">
        <w:rPr>
          <w:rFonts w:ascii="Times New Roman" w:eastAsia="Times New Roman" w:hAnsi="Times New Roman"/>
          <w:sz w:val="28"/>
          <w:szCs w:val="28"/>
          <w:vertAlign w:val="subscript"/>
        </w:rPr>
        <w:t>crop</w:t>
      </w:r>
      <w:r w:rsidRPr="00F479DE">
        <w:rPr>
          <w:rFonts w:ascii="Times New Roman" w:eastAsia="Times New Roman" w:hAnsi="Times New Roman"/>
          <w:sz w:val="28"/>
          <w:szCs w:val="28"/>
        </w:rPr>
        <w:t xml:space="preserve"> - эвап</w:t>
      </w:r>
      <w:r w:rsidR="00DB5CA8" w:rsidRPr="00F479DE">
        <w:rPr>
          <w:rFonts w:ascii="Times New Roman" w:eastAsia="Times New Roman" w:hAnsi="Times New Roman"/>
          <w:sz w:val="28"/>
          <w:szCs w:val="28"/>
        </w:rPr>
        <w:t>от</w:t>
      </w:r>
      <w:r w:rsidRPr="00F479DE">
        <w:rPr>
          <w:rFonts w:ascii="Times New Roman" w:eastAsia="Times New Roman" w:hAnsi="Times New Roman"/>
          <w:sz w:val="28"/>
          <w:szCs w:val="28"/>
        </w:rPr>
        <w:t>ранспирация сельскохозяйственных культур, м</w:t>
      </w:r>
      <w:r w:rsidRPr="00F479DE">
        <w:rPr>
          <w:rFonts w:ascii="Times New Roman" w:eastAsia="Times New Roman" w:hAnsi="Times New Roman"/>
          <w:sz w:val="28"/>
          <w:szCs w:val="28"/>
          <w:vertAlign w:val="superscript"/>
        </w:rPr>
        <w:t>3</w:t>
      </w:r>
      <w:r w:rsidRPr="00F479DE">
        <w:rPr>
          <w:rFonts w:ascii="Times New Roman" w:eastAsia="Times New Roman" w:hAnsi="Times New Roman"/>
          <w:sz w:val="28"/>
          <w:szCs w:val="28"/>
        </w:rPr>
        <w:t>/га</w:t>
      </w:r>
      <w:r w:rsidR="00A230F9" w:rsidRPr="00F479DE">
        <w:rPr>
          <w:rFonts w:ascii="Times New Roman" w:eastAsia="Times New Roman" w:hAnsi="Times New Roman"/>
          <w:sz w:val="28"/>
          <w:szCs w:val="28"/>
          <w:lang w:val="ru-RU"/>
        </w:rPr>
        <w:t xml:space="preserve"> </w:t>
      </w:r>
      <w:r w:rsidR="005939B6" w:rsidRPr="00F479DE">
        <w:rPr>
          <w:rFonts w:ascii="Times New Roman" w:eastAsia="Times New Roman" w:hAnsi="Times New Roman"/>
          <w:sz w:val="28"/>
          <w:szCs w:val="28"/>
          <w:lang w:val="ru-RU"/>
        </w:rPr>
        <w:t>[</w:t>
      </w:r>
      <w:r w:rsidR="007A201F" w:rsidRPr="00F479DE">
        <w:rPr>
          <w:rFonts w:ascii="Times New Roman" w:eastAsia="Times New Roman" w:hAnsi="Times New Roman"/>
          <w:sz w:val="28"/>
          <w:szCs w:val="28"/>
          <w:lang w:val="ru-RU"/>
        </w:rPr>
        <w:t>207, 208, 225</w:t>
      </w:r>
      <w:r w:rsidR="005939B6" w:rsidRPr="00F479DE">
        <w:rPr>
          <w:rFonts w:ascii="Times New Roman" w:eastAsia="Times New Roman" w:hAnsi="Times New Roman"/>
          <w:sz w:val="28"/>
          <w:szCs w:val="28"/>
          <w:lang w:val="ru-RU"/>
        </w:rPr>
        <w:t>]</w:t>
      </w:r>
      <w:r w:rsidRPr="00F479DE">
        <w:rPr>
          <w:rFonts w:ascii="Times New Roman" w:eastAsia="Times New Roman" w:hAnsi="Times New Roman"/>
          <w:sz w:val="28"/>
          <w:szCs w:val="28"/>
        </w:rPr>
        <w:t xml:space="preserve">; </w:t>
      </w:r>
    </w:p>
    <w:p w:rsidR="00D75866" w:rsidRPr="00F479DE" w:rsidRDefault="00D75866" w:rsidP="002F6F38">
      <w:pPr>
        <w:spacing w:after="0" w:line="240" w:lineRule="auto"/>
        <w:ind w:firstLine="720"/>
        <w:jc w:val="both"/>
        <w:rPr>
          <w:rFonts w:ascii="Times New Roman" w:eastAsia="Times New Roman" w:hAnsi="Times New Roman"/>
          <w:sz w:val="28"/>
          <w:szCs w:val="28"/>
        </w:rPr>
      </w:pPr>
      <w:r w:rsidRPr="00F479DE">
        <w:rPr>
          <w:rFonts w:ascii="Times New Roman" w:eastAsia="Times New Roman" w:hAnsi="Times New Roman"/>
          <w:sz w:val="28"/>
          <w:szCs w:val="28"/>
        </w:rPr>
        <w:t>W</w:t>
      </w:r>
      <w:r w:rsidRPr="00F479DE">
        <w:rPr>
          <w:rFonts w:ascii="Times New Roman" w:eastAsia="Times New Roman" w:hAnsi="Times New Roman"/>
          <w:sz w:val="28"/>
          <w:szCs w:val="28"/>
          <w:vertAlign w:val="subscript"/>
        </w:rPr>
        <w:t>a</w:t>
      </w:r>
      <w:r w:rsidRPr="00F479DE">
        <w:rPr>
          <w:rFonts w:ascii="Times New Roman" w:eastAsia="Times New Roman" w:hAnsi="Times New Roman"/>
          <w:sz w:val="28"/>
          <w:szCs w:val="28"/>
        </w:rPr>
        <w:t xml:space="preserve"> - продуктивные запасы почвенной влаги, использу</w:t>
      </w:r>
      <w:r w:rsidR="002F6F38" w:rsidRPr="00F479DE">
        <w:rPr>
          <w:rFonts w:ascii="Times New Roman" w:eastAsia="Times New Roman" w:hAnsi="Times New Roman"/>
          <w:sz w:val="28"/>
          <w:szCs w:val="28"/>
          <w:lang w:val="ru-RU"/>
        </w:rPr>
        <w:t>емые</w:t>
      </w:r>
      <w:r w:rsidRPr="00F479DE">
        <w:rPr>
          <w:rFonts w:ascii="Times New Roman" w:eastAsia="Times New Roman" w:hAnsi="Times New Roman"/>
          <w:sz w:val="28"/>
          <w:szCs w:val="28"/>
        </w:rPr>
        <w:t xml:space="preserve"> растениями, м</w:t>
      </w:r>
      <w:r w:rsidRPr="00F479DE">
        <w:rPr>
          <w:rFonts w:ascii="Times New Roman" w:eastAsia="Times New Roman" w:hAnsi="Times New Roman"/>
          <w:sz w:val="28"/>
          <w:szCs w:val="28"/>
          <w:vertAlign w:val="superscript"/>
        </w:rPr>
        <w:t>3</w:t>
      </w:r>
      <w:r w:rsidRPr="00F479DE">
        <w:rPr>
          <w:rFonts w:ascii="Times New Roman" w:eastAsia="Times New Roman" w:hAnsi="Times New Roman"/>
          <w:sz w:val="28"/>
          <w:szCs w:val="28"/>
        </w:rPr>
        <w:t>/га</w:t>
      </w:r>
      <w:r w:rsidR="005939B6" w:rsidRPr="00F479DE">
        <w:rPr>
          <w:rFonts w:ascii="Times New Roman" w:eastAsia="Times New Roman" w:hAnsi="Times New Roman"/>
          <w:sz w:val="28"/>
          <w:szCs w:val="28"/>
        </w:rPr>
        <w:t xml:space="preserve"> </w:t>
      </w:r>
      <w:r w:rsidR="005939B6" w:rsidRPr="00F479DE">
        <w:rPr>
          <w:rFonts w:ascii="Times New Roman" w:eastAsia="Times New Roman" w:hAnsi="Times New Roman"/>
          <w:sz w:val="28"/>
          <w:szCs w:val="28"/>
          <w:lang w:val="ru-RU"/>
        </w:rPr>
        <w:t>[</w:t>
      </w:r>
      <w:r w:rsidR="007A201F" w:rsidRPr="00F479DE">
        <w:rPr>
          <w:rFonts w:ascii="Times New Roman" w:eastAsia="Times New Roman" w:hAnsi="Times New Roman"/>
          <w:sz w:val="28"/>
          <w:szCs w:val="28"/>
          <w:lang w:val="ru-RU"/>
        </w:rPr>
        <w:t>226-228</w:t>
      </w:r>
      <w:r w:rsidR="005939B6" w:rsidRPr="00F479DE">
        <w:rPr>
          <w:rFonts w:ascii="Times New Roman" w:eastAsia="Times New Roman" w:hAnsi="Times New Roman"/>
          <w:sz w:val="28"/>
          <w:szCs w:val="28"/>
          <w:lang w:val="ru-RU"/>
        </w:rPr>
        <w:t>]</w:t>
      </w:r>
      <w:r w:rsidRPr="00F479DE">
        <w:rPr>
          <w:rFonts w:ascii="Times New Roman" w:eastAsia="Times New Roman" w:hAnsi="Times New Roman"/>
          <w:sz w:val="28"/>
          <w:szCs w:val="28"/>
        </w:rPr>
        <w:t xml:space="preserve">; </w:t>
      </w:r>
    </w:p>
    <w:p w:rsidR="00D75866" w:rsidRPr="00F479DE" w:rsidRDefault="00D75866" w:rsidP="005939B6">
      <w:pPr>
        <w:spacing w:after="0" w:line="240" w:lineRule="auto"/>
        <w:ind w:firstLine="720"/>
        <w:jc w:val="both"/>
        <w:rPr>
          <w:rFonts w:ascii="Times New Roman" w:eastAsia="Times New Roman" w:hAnsi="Times New Roman"/>
          <w:sz w:val="28"/>
          <w:szCs w:val="28"/>
        </w:rPr>
      </w:pPr>
      <w:r w:rsidRPr="00F479DE">
        <w:rPr>
          <w:rFonts w:ascii="Times New Roman" w:eastAsia="Times New Roman" w:hAnsi="Times New Roman"/>
          <w:sz w:val="28"/>
          <w:szCs w:val="28"/>
        </w:rPr>
        <w:t>P</w:t>
      </w:r>
      <w:r w:rsidRPr="00F479DE">
        <w:rPr>
          <w:rFonts w:ascii="Times New Roman" w:eastAsia="Times New Roman" w:hAnsi="Times New Roman"/>
          <w:sz w:val="28"/>
          <w:szCs w:val="28"/>
          <w:vertAlign w:val="subscript"/>
        </w:rPr>
        <w:t>ef</w:t>
      </w:r>
      <w:r w:rsidRPr="00F479DE">
        <w:rPr>
          <w:rFonts w:ascii="Times New Roman" w:eastAsia="Times New Roman" w:hAnsi="Times New Roman"/>
          <w:sz w:val="28"/>
          <w:szCs w:val="28"/>
        </w:rPr>
        <w:t xml:space="preserve"> - атмосферные осадки вегетационн</w:t>
      </w:r>
      <w:r w:rsidR="00DF4C0F" w:rsidRPr="00F479DE">
        <w:rPr>
          <w:rFonts w:ascii="Times New Roman" w:eastAsia="Times New Roman" w:hAnsi="Times New Roman"/>
          <w:sz w:val="28"/>
          <w:szCs w:val="28"/>
        </w:rPr>
        <w:t>ого</w:t>
      </w:r>
      <w:r w:rsidRPr="00F479DE">
        <w:rPr>
          <w:rFonts w:ascii="Times New Roman" w:eastAsia="Times New Roman" w:hAnsi="Times New Roman"/>
          <w:sz w:val="28"/>
          <w:szCs w:val="28"/>
        </w:rPr>
        <w:t xml:space="preserve"> период</w:t>
      </w:r>
      <w:r w:rsidR="00DF4C0F" w:rsidRPr="00F479DE">
        <w:rPr>
          <w:rFonts w:ascii="Times New Roman" w:eastAsia="Times New Roman" w:hAnsi="Times New Roman"/>
          <w:sz w:val="28"/>
          <w:szCs w:val="28"/>
        </w:rPr>
        <w:t>а</w:t>
      </w:r>
      <w:r w:rsidRPr="00F479DE">
        <w:rPr>
          <w:rFonts w:ascii="Times New Roman" w:eastAsia="Times New Roman" w:hAnsi="Times New Roman"/>
          <w:sz w:val="28"/>
          <w:szCs w:val="28"/>
        </w:rPr>
        <w:t>, м</w:t>
      </w:r>
      <w:r w:rsidRPr="00F479DE">
        <w:rPr>
          <w:rFonts w:ascii="Times New Roman" w:eastAsia="Times New Roman" w:hAnsi="Times New Roman"/>
          <w:sz w:val="28"/>
          <w:szCs w:val="28"/>
          <w:vertAlign w:val="superscript"/>
        </w:rPr>
        <w:t>3</w:t>
      </w:r>
      <w:r w:rsidRPr="00F479DE">
        <w:rPr>
          <w:rFonts w:ascii="Times New Roman" w:eastAsia="Times New Roman" w:hAnsi="Times New Roman"/>
          <w:sz w:val="28"/>
          <w:szCs w:val="28"/>
        </w:rPr>
        <w:t>/га</w:t>
      </w:r>
      <w:r w:rsidR="008A2AC7" w:rsidRPr="00F479DE">
        <w:rPr>
          <w:rFonts w:ascii="Times New Roman" w:eastAsia="Times New Roman" w:hAnsi="Times New Roman"/>
          <w:sz w:val="28"/>
          <w:szCs w:val="28"/>
        </w:rPr>
        <w:t xml:space="preserve"> </w:t>
      </w:r>
      <w:r w:rsidR="005939B6" w:rsidRPr="00F479DE">
        <w:rPr>
          <w:rFonts w:ascii="Times New Roman" w:eastAsia="Times New Roman" w:hAnsi="Times New Roman"/>
          <w:sz w:val="28"/>
          <w:szCs w:val="28"/>
          <w:lang w:val="ru-RU"/>
        </w:rPr>
        <w:t>[</w:t>
      </w:r>
      <w:r w:rsidR="00843BE8" w:rsidRPr="00F479DE">
        <w:rPr>
          <w:rFonts w:ascii="Times New Roman" w:eastAsia="Times New Roman" w:hAnsi="Times New Roman"/>
          <w:sz w:val="28"/>
          <w:szCs w:val="28"/>
          <w:lang w:val="ru-RU"/>
        </w:rPr>
        <w:t>207, 208, 225, 226</w:t>
      </w:r>
      <w:r w:rsidR="005939B6" w:rsidRPr="00F479DE">
        <w:rPr>
          <w:rFonts w:ascii="Times New Roman" w:eastAsia="Times New Roman" w:hAnsi="Times New Roman"/>
          <w:sz w:val="28"/>
          <w:szCs w:val="28"/>
          <w:lang w:val="ru-RU"/>
        </w:rPr>
        <w:t>]</w:t>
      </w:r>
      <w:r w:rsidRPr="00F479DE">
        <w:rPr>
          <w:rFonts w:ascii="Times New Roman" w:eastAsia="Times New Roman" w:hAnsi="Times New Roman"/>
          <w:sz w:val="28"/>
          <w:szCs w:val="28"/>
        </w:rPr>
        <w:t>.</w:t>
      </w:r>
    </w:p>
    <w:p w:rsidR="00AB3DD7" w:rsidRPr="00F479DE" w:rsidRDefault="00AB3DD7" w:rsidP="00307E3E">
      <w:pPr>
        <w:autoSpaceDE w:val="0"/>
        <w:autoSpaceDN w:val="0"/>
        <w:adjustRightInd w:val="0"/>
        <w:spacing w:after="0" w:line="240" w:lineRule="auto"/>
        <w:ind w:firstLine="709"/>
        <w:jc w:val="both"/>
        <w:rPr>
          <w:rFonts w:ascii="Times New Roman" w:hAnsi="Times New Roman"/>
          <w:sz w:val="28"/>
          <w:szCs w:val="28"/>
        </w:rPr>
      </w:pPr>
      <w:r w:rsidRPr="00F479DE">
        <w:rPr>
          <w:rFonts w:ascii="Times New Roman" w:hAnsi="Times New Roman"/>
          <w:sz w:val="28"/>
          <w:szCs w:val="28"/>
          <w:lang w:val="ru-RU"/>
        </w:rPr>
        <w:t xml:space="preserve">В случае отсутствия точной информации запас влаги почвы на начало расчетного периода устанавливается </w:t>
      </w:r>
      <w:r w:rsidRPr="00F479DE">
        <w:rPr>
          <w:rFonts w:ascii="Times New Roman" w:hAnsi="Times New Roman"/>
          <w:sz w:val="28"/>
          <w:szCs w:val="28"/>
        </w:rPr>
        <w:t>количеством невегетационных осадков</w:t>
      </w:r>
      <w:r w:rsidRPr="00F479DE">
        <w:rPr>
          <w:rFonts w:ascii="Times New Roman" w:hAnsi="Times New Roman"/>
          <w:sz w:val="28"/>
          <w:szCs w:val="28"/>
          <w:lang w:val="ru-RU"/>
        </w:rPr>
        <w:t xml:space="preserve">, учитывая </w:t>
      </w:r>
      <w:r w:rsidRPr="00F479DE">
        <w:rPr>
          <w:rFonts w:ascii="Times New Roman" w:hAnsi="Times New Roman"/>
          <w:sz w:val="28"/>
          <w:szCs w:val="28"/>
        </w:rPr>
        <w:t xml:space="preserve">их накопления и сохранения в почве </w:t>
      </w:r>
      <w:r w:rsidRPr="00F479DE">
        <w:rPr>
          <w:rFonts w:ascii="Times New Roman" w:eastAsia="Times New Roman" w:hAnsi="Times New Roman"/>
          <w:sz w:val="28"/>
          <w:szCs w:val="28"/>
          <w:lang w:val="ru-RU"/>
        </w:rPr>
        <w:t>[</w:t>
      </w:r>
      <w:r w:rsidR="007B0E85" w:rsidRPr="00F479DE">
        <w:rPr>
          <w:rFonts w:ascii="Times New Roman" w:eastAsia="Times New Roman" w:hAnsi="Times New Roman"/>
          <w:sz w:val="28"/>
          <w:szCs w:val="28"/>
          <w:lang w:val="ru-RU"/>
        </w:rPr>
        <w:t>2</w:t>
      </w:r>
      <w:r w:rsidR="00DA3442" w:rsidRPr="00F479DE">
        <w:rPr>
          <w:rFonts w:ascii="Times New Roman" w:eastAsia="Times New Roman" w:hAnsi="Times New Roman"/>
          <w:sz w:val="28"/>
          <w:szCs w:val="28"/>
          <w:lang w:val="ru-RU"/>
        </w:rPr>
        <w:t>25</w:t>
      </w:r>
      <w:r w:rsidRPr="00F479DE">
        <w:rPr>
          <w:rFonts w:ascii="Times New Roman" w:eastAsia="Times New Roman" w:hAnsi="Times New Roman"/>
          <w:sz w:val="28"/>
          <w:szCs w:val="28"/>
          <w:lang w:val="ru-RU"/>
        </w:rPr>
        <w:t xml:space="preserve">, </w:t>
      </w:r>
      <w:r w:rsidR="00DA3442" w:rsidRPr="00F479DE">
        <w:rPr>
          <w:rFonts w:ascii="Times New Roman" w:eastAsia="Times New Roman" w:hAnsi="Times New Roman"/>
          <w:sz w:val="28"/>
          <w:szCs w:val="28"/>
          <w:lang w:val="ru-RU"/>
        </w:rPr>
        <w:t>227, 229</w:t>
      </w:r>
      <w:r w:rsidRPr="00F479DE">
        <w:rPr>
          <w:rFonts w:ascii="Times New Roman" w:eastAsia="Times New Roman" w:hAnsi="Times New Roman"/>
          <w:sz w:val="28"/>
          <w:szCs w:val="28"/>
          <w:lang w:val="ru-RU"/>
        </w:rPr>
        <w:t>]</w:t>
      </w:r>
      <w:r w:rsidRPr="00F479DE">
        <w:rPr>
          <w:rFonts w:ascii="Times New Roman" w:hAnsi="Times New Roman"/>
          <w:sz w:val="28"/>
          <w:szCs w:val="28"/>
        </w:rPr>
        <w:t>.</w:t>
      </w:r>
    </w:p>
    <w:p w:rsidR="00A847C9" w:rsidRPr="00F479DE" w:rsidRDefault="00A847C9" w:rsidP="00B20225">
      <w:pPr>
        <w:autoSpaceDE w:val="0"/>
        <w:autoSpaceDN w:val="0"/>
        <w:adjustRightInd w:val="0"/>
        <w:spacing w:after="0" w:line="240" w:lineRule="auto"/>
        <w:ind w:firstLine="709"/>
        <w:jc w:val="both"/>
        <w:rPr>
          <w:rFonts w:ascii="Times New Roman" w:hAnsi="Times New Roman"/>
          <w:sz w:val="28"/>
          <w:szCs w:val="28"/>
        </w:rPr>
      </w:pPr>
    </w:p>
    <w:p w:rsidR="002930AD" w:rsidRPr="00F479DE" w:rsidRDefault="00103038" w:rsidP="00B20225">
      <w:pPr>
        <w:autoSpaceDE w:val="0"/>
        <w:autoSpaceDN w:val="0"/>
        <w:adjustRightInd w:val="0"/>
        <w:spacing w:after="0" w:line="240" w:lineRule="auto"/>
        <w:ind w:firstLine="709"/>
        <w:jc w:val="both"/>
        <w:rPr>
          <w:rFonts w:ascii="Times New Roman" w:eastAsia="Times New Roman" w:hAnsi="Times New Roman"/>
          <w:sz w:val="28"/>
          <w:szCs w:val="28"/>
          <w:lang w:val="ru-RU"/>
        </w:rPr>
      </w:pPr>
      <m:oMath>
        <m:sSub>
          <m:sSubPr>
            <m:ctrlPr>
              <w:rPr>
                <w:rFonts w:ascii="Cambria Math" w:eastAsia="Times New Roman" w:hAnsi="Cambria Math"/>
                <w:i/>
                <w:sz w:val="28"/>
                <w:szCs w:val="28"/>
              </w:rPr>
            </m:ctrlPr>
          </m:sSubPr>
          <m:e>
            <m:r>
              <w:rPr>
                <w:rFonts w:ascii="Cambria Math" w:eastAsia="Times New Roman" w:hAnsi="Cambria Math"/>
                <w:sz w:val="28"/>
                <w:szCs w:val="28"/>
              </w:rPr>
              <m:t>W</m:t>
            </m:r>
          </m:e>
          <m:sub>
            <m:r>
              <w:rPr>
                <w:rFonts w:ascii="Cambria Math" w:eastAsia="Times New Roman" w:hAnsi="Cambria Math"/>
                <w:sz w:val="28"/>
                <w:szCs w:val="28"/>
              </w:rPr>
              <m:t>a</m:t>
            </m:r>
          </m:sub>
        </m:sSub>
        <m:r>
          <w:rPr>
            <w:rFonts w:ascii="Cambria Math" w:eastAsia="Times New Roman" w:hAnsi="Cambria Math"/>
            <w:sz w:val="28"/>
            <w:szCs w:val="28"/>
          </w:rPr>
          <m:t>=10∙</m:t>
        </m:r>
        <m:sSub>
          <m:sSubPr>
            <m:ctrlPr>
              <w:rPr>
                <w:rFonts w:ascii="Cambria Math" w:eastAsia="Times New Roman" w:hAnsi="Cambria Math"/>
                <w:i/>
                <w:sz w:val="28"/>
                <w:szCs w:val="28"/>
              </w:rPr>
            </m:ctrlPr>
          </m:sSubPr>
          <m:e>
            <m:r>
              <w:rPr>
                <w:rFonts w:ascii="Cambria Math" w:eastAsia="Times New Roman" w:hAnsi="Cambria Math"/>
                <w:sz w:val="28"/>
                <w:szCs w:val="28"/>
              </w:rPr>
              <m:t>P</m:t>
            </m:r>
          </m:e>
          <m:sub>
            <m:r>
              <w:rPr>
                <w:rFonts w:ascii="Cambria Math" w:eastAsia="Times New Roman" w:hAnsi="Cambria Math"/>
                <w:sz w:val="28"/>
                <w:szCs w:val="28"/>
              </w:rPr>
              <m:t>ef</m:t>
            </m:r>
          </m:sub>
        </m:sSub>
        <m:r>
          <w:rPr>
            <w:rFonts w:ascii="Cambria Math" w:eastAsia="Times New Roman" w:hAnsi="Cambria Math"/>
            <w:sz w:val="28"/>
            <w:szCs w:val="28"/>
          </w:rPr>
          <m:t>μ</m:t>
        </m:r>
      </m:oMath>
      <w:r w:rsidR="002930AD" w:rsidRPr="00F479DE">
        <w:rPr>
          <w:rFonts w:ascii="Times New Roman" w:eastAsia="Times New Roman" w:hAnsi="Times New Roman"/>
          <w:sz w:val="28"/>
          <w:szCs w:val="28"/>
          <w:lang w:val="ru-RU"/>
        </w:rPr>
        <w:t xml:space="preserve">                                                                    (</w:t>
      </w:r>
      <w:r w:rsidR="00355BD0" w:rsidRPr="00F479DE">
        <w:rPr>
          <w:rFonts w:ascii="Times New Roman" w:eastAsia="Times New Roman" w:hAnsi="Times New Roman"/>
          <w:sz w:val="28"/>
          <w:szCs w:val="28"/>
          <w:lang w:val="ru-RU"/>
        </w:rPr>
        <w:t>12</w:t>
      </w:r>
      <w:r w:rsidR="002930AD" w:rsidRPr="00F479DE">
        <w:rPr>
          <w:rFonts w:ascii="Times New Roman" w:eastAsia="Times New Roman" w:hAnsi="Times New Roman"/>
          <w:sz w:val="28"/>
          <w:szCs w:val="28"/>
          <w:lang w:val="ru-RU"/>
        </w:rPr>
        <w:t>)</w:t>
      </w:r>
    </w:p>
    <w:p w:rsidR="00A00F89" w:rsidRPr="00F479DE" w:rsidRDefault="00A00F89" w:rsidP="00B20225">
      <w:pPr>
        <w:autoSpaceDE w:val="0"/>
        <w:autoSpaceDN w:val="0"/>
        <w:adjustRightInd w:val="0"/>
        <w:spacing w:after="0" w:line="240" w:lineRule="auto"/>
        <w:ind w:firstLine="709"/>
        <w:jc w:val="both"/>
        <w:rPr>
          <w:rFonts w:ascii="Times New Roman" w:eastAsia="Times New Roman" w:hAnsi="Times New Roman"/>
          <w:sz w:val="28"/>
          <w:szCs w:val="28"/>
          <w:lang w:val="ru-RU"/>
        </w:rPr>
      </w:pPr>
    </w:p>
    <w:p w:rsidR="002930AD" w:rsidRPr="00F479DE" w:rsidRDefault="002930AD" w:rsidP="00B20225">
      <w:pPr>
        <w:autoSpaceDE w:val="0"/>
        <w:autoSpaceDN w:val="0"/>
        <w:adjustRightInd w:val="0"/>
        <w:spacing w:after="0" w:line="240" w:lineRule="auto"/>
        <w:ind w:firstLine="709"/>
        <w:jc w:val="both"/>
        <w:rPr>
          <w:rFonts w:ascii="Times New Roman" w:hAnsi="Times New Roman"/>
          <w:sz w:val="28"/>
          <w:szCs w:val="28"/>
          <w:lang w:val="ru-RU"/>
        </w:rPr>
      </w:pPr>
      <w:r w:rsidRPr="00F479DE">
        <w:rPr>
          <w:rFonts w:ascii="Times New Roman" w:hAnsi="Times New Roman"/>
          <w:sz w:val="28"/>
          <w:szCs w:val="28"/>
          <w:lang w:val="ru-RU"/>
        </w:rPr>
        <w:t>где µ - коэффициент использования осенне-зимних осадков</w:t>
      </w:r>
      <w:r w:rsidR="002F6F38" w:rsidRPr="00F479DE">
        <w:rPr>
          <w:rFonts w:ascii="Times New Roman" w:eastAsia="Times New Roman" w:hAnsi="Times New Roman"/>
          <w:sz w:val="18"/>
          <w:szCs w:val="18"/>
          <w:lang w:val="ru-RU"/>
        </w:rPr>
        <w:t xml:space="preserve"> </w:t>
      </w:r>
      <w:r w:rsidR="002F6F38" w:rsidRPr="00F479DE">
        <w:rPr>
          <w:rFonts w:ascii="Times New Roman" w:eastAsia="Times New Roman" w:hAnsi="Times New Roman"/>
          <w:sz w:val="28"/>
          <w:szCs w:val="28"/>
          <w:lang w:val="ru-RU"/>
        </w:rPr>
        <w:t>[</w:t>
      </w:r>
      <w:r w:rsidR="0089555F" w:rsidRPr="00F479DE">
        <w:rPr>
          <w:rFonts w:ascii="Times New Roman" w:eastAsia="Times New Roman" w:hAnsi="Times New Roman"/>
          <w:sz w:val="28"/>
          <w:szCs w:val="28"/>
          <w:lang w:val="ru-RU"/>
        </w:rPr>
        <w:t>226</w:t>
      </w:r>
      <w:r w:rsidR="002F6F38" w:rsidRPr="00F479DE">
        <w:rPr>
          <w:rFonts w:ascii="Times New Roman" w:eastAsia="Times New Roman" w:hAnsi="Times New Roman"/>
          <w:sz w:val="28"/>
          <w:szCs w:val="28"/>
          <w:lang w:val="ru-RU"/>
        </w:rPr>
        <w:t>]</w:t>
      </w:r>
      <w:r w:rsidRPr="00F479DE">
        <w:rPr>
          <w:rFonts w:ascii="Times New Roman" w:hAnsi="Times New Roman"/>
          <w:sz w:val="28"/>
          <w:szCs w:val="28"/>
          <w:lang w:val="ru-RU"/>
        </w:rPr>
        <w:t>.</w:t>
      </w:r>
    </w:p>
    <w:p w:rsidR="00D75866" w:rsidRPr="00F479DE" w:rsidRDefault="00D75866" w:rsidP="00B20225">
      <w:pPr>
        <w:autoSpaceDE w:val="0"/>
        <w:autoSpaceDN w:val="0"/>
        <w:adjustRightInd w:val="0"/>
        <w:spacing w:after="0" w:line="240" w:lineRule="auto"/>
        <w:ind w:firstLine="709"/>
        <w:jc w:val="both"/>
        <w:rPr>
          <w:rFonts w:ascii="Times New Roman" w:hAnsi="Times New Roman"/>
          <w:sz w:val="28"/>
          <w:szCs w:val="28"/>
        </w:rPr>
      </w:pPr>
      <w:r w:rsidRPr="00F479DE">
        <w:rPr>
          <w:rFonts w:ascii="Times New Roman" w:hAnsi="Times New Roman"/>
          <w:sz w:val="28"/>
          <w:szCs w:val="28"/>
        </w:rPr>
        <w:t xml:space="preserve">Поливную воду учитывали по счетчику - водомеру. Данные счетчика-водомера позволяли регистрировать показатели </w:t>
      </w:r>
      <w:r w:rsidR="0094623A" w:rsidRPr="00F479DE">
        <w:rPr>
          <w:rFonts w:ascii="Times New Roman" w:hAnsi="Times New Roman"/>
          <w:sz w:val="28"/>
          <w:szCs w:val="28"/>
          <w:lang w:val="ru-RU"/>
        </w:rPr>
        <w:t xml:space="preserve">количества </w:t>
      </w:r>
      <w:r w:rsidRPr="00F479DE">
        <w:rPr>
          <w:rFonts w:ascii="Times New Roman" w:hAnsi="Times New Roman"/>
          <w:sz w:val="28"/>
          <w:szCs w:val="28"/>
        </w:rPr>
        <w:t xml:space="preserve">поливной воды. </w:t>
      </w:r>
    </w:p>
    <w:p w:rsidR="00D75866" w:rsidRPr="00F479DE" w:rsidRDefault="00D75866" w:rsidP="00B20225">
      <w:pPr>
        <w:spacing w:after="0" w:line="240" w:lineRule="auto"/>
        <w:ind w:firstLine="709"/>
        <w:jc w:val="both"/>
        <w:rPr>
          <w:rFonts w:ascii="Times New Roman" w:hAnsi="Times New Roman"/>
          <w:bCs/>
          <w:iCs/>
          <w:sz w:val="28"/>
          <w:szCs w:val="28"/>
        </w:rPr>
      </w:pPr>
      <w:r w:rsidRPr="00F479DE">
        <w:rPr>
          <w:rFonts w:ascii="Times New Roman" w:hAnsi="Times New Roman"/>
          <w:bCs/>
          <w:iCs/>
          <w:sz w:val="28"/>
          <w:szCs w:val="28"/>
        </w:rPr>
        <w:t>Определение расхода воды на гектар устанавливалось с учетом схемы посадки растений, расстояния между капельницами и их расхода по следующей зависимости:</w:t>
      </w:r>
    </w:p>
    <w:p w:rsidR="00D75866" w:rsidRPr="00F479DE" w:rsidRDefault="00D75866" w:rsidP="00B20225">
      <w:pPr>
        <w:spacing w:after="0" w:line="240" w:lineRule="auto"/>
        <w:ind w:firstLine="709"/>
        <w:jc w:val="both"/>
        <w:rPr>
          <w:rFonts w:ascii="Times New Roman" w:hAnsi="Times New Roman"/>
          <w:bCs/>
          <w:iCs/>
          <w:sz w:val="28"/>
          <w:szCs w:val="28"/>
        </w:rPr>
      </w:pPr>
    </w:p>
    <w:p w:rsidR="00D75866" w:rsidRPr="00F479DE" w:rsidRDefault="00DD4BC1" w:rsidP="00B20225">
      <w:pPr>
        <w:spacing w:after="0" w:line="240" w:lineRule="auto"/>
        <w:ind w:firstLine="709"/>
        <w:rPr>
          <w:rFonts w:ascii="Times New Roman" w:hAnsi="Times New Roman"/>
          <w:bCs/>
          <w:iCs/>
          <w:sz w:val="28"/>
          <w:szCs w:val="28"/>
          <w:lang w:val="ru-RU"/>
        </w:rPr>
      </w:pPr>
      <m:oMath>
        <m:r>
          <w:rPr>
            <w:rFonts w:ascii="Cambria Math" w:hAnsi="Cambria Math"/>
            <w:sz w:val="28"/>
            <w:szCs w:val="28"/>
          </w:rPr>
          <m:t>W=</m:t>
        </m:r>
        <m:f>
          <m:fPr>
            <m:ctrlPr>
              <w:rPr>
                <w:rFonts w:ascii="Cambria Math" w:hAnsi="Cambria Math"/>
                <w:bCs/>
                <w:i/>
                <w:iCs/>
                <w:sz w:val="28"/>
                <w:szCs w:val="28"/>
              </w:rPr>
            </m:ctrlPr>
          </m:fPr>
          <m:num>
            <m:r>
              <w:rPr>
                <w:rFonts w:ascii="Cambria Math" w:hAnsi="Cambria Math"/>
                <w:sz w:val="28"/>
                <w:szCs w:val="28"/>
              </w:rPr>
              <m:t>10∙q</m:t>
            </m:r>
          </m:num>
          <m:den>
            <m:r>
              <w:rPr>
                <w:rFonts w:ascii="Cambria Math" w:hAnsi="Cambria Math"/>
                <w:sz w:val="28"/>
                <w:szCs w:val="28"/>
              </w:rPr>
              <m:t>L∙x</m:t>
            </m:r>
          </m:den>
        </m:f>
        <m:r>
          <w:rPr>
            <w:rFonts w:ascii="Cambria Math" w:hAnsi="Cambria Math"/>
            <w:sz w:val="28"/>
            <w:szCs w:val="28"/>
          </w:rPr>
          <m:t xml:space="preserve">, </m:t>
        </m:r>
        <m:sSup>
          <m:sSupPr>
            <m:ctrlPr>
              <w:rPr>
                <w:rFonts w:ascii="Cambria Math" w:hAnsi="Cambria Math"/>
                <w:bCs/>
                <w:i/>
                <w:iCs/>
                <w:sz w:val="28"/>
                <w:szCs w:val="28"/>
              </w:rPr>
            </m:ctrlPr>
          </m:sSupPr>
          <m:e>
            <m:r>
              <w:rPr>
                <w:rFonts w:ascii="Cambria Math" w:hAnsi="Cambria Math"/>
                <w:sz w:val="28"/>
                <w:szCs w:val="28"/>
              </w:rPr>
              <m:t>м</m:t>
            </m:r>
          </m:e>
          <m:sup>
            <m:r>
              <w:rPr>
                <w:rFonts w:ascii="Cambria Math" w:hAnsi="Cambria Math"/>
                <w:sz w:val="28"/>
                <w:szCs w:val="28"/>
              </w:rPr>
              <m:t>3</m:t>
            </m:r>
          </m:sup>
        </m:sSup>
        <m:r>
          <w:rPr>
            <w:rFonts w:ascii="Cambria Math" w:hAnsi="Cambria Math"/>
            <w:sz w:val="28"/>
            <w:szCs w:val="28"/>
          </w:rPr>
          <m:t>/ч</m:t>
        </m:r>
      </m:oMath>
      <w:r w:rsidR="00CB4119" w:rsidRPr="00F479DE">
        <w:rPr>
          <w:rFonts w:ascii="Times New Roman" w:eastAsia="Times New Roman" w:hAnsi="Times New Roman"/>
          <w:bCs/>
          <w:iCs/>
          <w:sz w:val="28"/>
          <w:szCs w:val="28"/>
        </w:rPr>
        <w:t xml:space="preserve">       </w:t>
      </w:r>
      <w:r w:rsidR="002F0413" w:rsidRPr="00F479DE">
        <w:rPr>
          <w:rFonts w:ascii="Times New Roman" w:eastAsia="Times New Roman" w:hAnsi="Times New Roman"/>
          <w:bCs/>
          <w:iCs/>
          <w:sz w:val="28"/>
          <w:szCs w:val="28"/>
          <w:lang w:val="ru-RU"/>
        </w:rPr>
        <w:t xml:space="preserve">                                                       (1</w:t>
      </w:r>
      <w:r w:rsidR="00355BD0" w:rsidRPr="00F479DE">
        <w:rPr>
          <w:rFonts w:ascii="Times New Roman" w:eastAsia="Times New Roman" w:hAnsi="Times New Roman"/>
          <w:bCs/>
          <w:iCs/>
          <w:sz w:val="28"/>
          <w:szCs w:val="28"/>
          <w:lang w:val="ru-RU"/>
        </w:rPr>
        <w:t>3</w:t>
      </w:r>
      <w:r w:rsidR="002F0413" w:rsidRPr="00F479DE">
        <w:rPr>
          <w:rFonts w:ascii="Times New Roman" w:eastAsia="Times New Roman" w:hAnsi="Times New Roman"/>
          <w:bCs/>
          <w:iCs/>
          <w:sz w:val="28"/>
          <w:szCs w:val="28"/>
          <w:lang w:val="ru-RU"/>
        </w:rPr>
        <w:t>)</w:t>
      </w:r>
    </w:p>
    <w:p w:rsidR="00D12467" w:rsidRPr="00F479DE" w:rsidRDefault="00D12467" w:rsidP="00B20225">
      <w:pPr>
        <w:spacing w:after="0" w:line="240" w:lineRule="auto"/>
        <w:ind w:firstLine="709"/>
        <w:jc w:val="both"/>
        <w:rPr>
          <w:rFonts w:ascii="Times New Roman" w:hAnsi="Times New Roman"/>
          <w:sz w:val="28"/>
          <w:szCs w:val="28"/>
        </w:rPr>
      </w:pPr>
    </w:p>
    <w:p w:rsidR="00D75866" w:rsidRPr="00F479DE" w:rsidRDefault="00D75866" w:rsidP="00B20225">
      <w:pPr>
        <w:spacing w:after="0" w:line="240" w:lineRule="auto"/>
        <w:jc w:val="both"/>
        <w:rPr>
          <w:rFonts w:ascii="Times New Roman" w:hAnsi="Times New Roman"/>
          <w:sz w:val="28"/>
          <w:szCs w:val="28"/>
          <w:lang w:val="ru-RU"/>
        </w:rPr>
      </w:pPr>
      <w:r w:rsidRPr="00F479DE">
        <w:rPr>
          <w:rFonts w:ascii="Times New Roman" w:hAnsi="Times New Roman"/>
          <w:sz w:val="28"/>
          <w:szCs w:val="28"/>
        </w:rPr>
        <w:t>где:</w:t>
      </w:r>
      <w:r w:rsidR="00BF439F" w:rsidRPr="00F479DE">
        <w:rPr>
          <w:rFonts w:ascii="Times New Roman" w:hAnsi="Times New Roman"/>
          <w:sz w:val="28"/>
          <w:szCs w:val="28"/>
          <w:lang w:val="ru-RU"/>
        </w:rPr>
        <w:t xml:space="preserve"> </w:t>
      </w:r>
    </w:p>
    <w:tbl>
      <w:tblPr>
        <w:tblW w:w="9606" w:type="dxa"/>
        <w:tblLook w:val="04A0" w:firstRow="1" w:lastRow="0" w:firstColumn="1" w:lastColumn="0" w:noHBand="0" w:noVBand="1"/>
      </w:tblPr>
      <w:tblGrid>
        <w:gridCol w:w="534"/>
        <w:gridCol w:w="9072"/>
      </w:tblGrid>
      <w:tr w:rsidR="00D75866" w:rsidRPr="00F479DE" w:rsidTr="00004985">
        <w:tc>
          <w:tcPr>
            <w:tcW w:w="534" w:type="dxa"/>
            <w:shd w:val="clear" w:color="auto" w:fill="auto"/>
          </w:tcPr>
          <w:p w:rsidR="00D75866" w:rsidRPr="00F479DE" w:rsidRDefault="00D75866" w:rsidP="00B20225">
            <w:pPr>
              <w:spacing w:after="0" w:line="240" w:lineRule="auto"/>
              <w:jc w:val="both"/>
              <w:rPr>
                <w:rFonts w:ascii="Times New Roman" w:hAnsi="Times New Roman"/>
                <w:i/>
                <w:sz w:val="28"/>
                <w:szCs w:val="28"/>
                <w:lang w:val="en-US"/>
              </w:rPr>
            </w:pPr>
            <w:r w:rsidRPr="00F479DE">
              <w:rPr>
                <w:rFonts w:ascii="Times New Roman" w:hAnsi="Times New Roman"/>
                <w:i/>
                <w:sz w:val="28"/>
                <w:szCs w:val="28"/>
                <w:lang w:val="en-US"/>
              </w:rPr>
              <w:t>W</w:t>
            </w:r>
          </w:p>
        </w:tc>
        <w:tc>
          <w:tcPr>
            <w:tcW w:w="9072" w:type="dxa"/>
            <w:shd w:val="clear" w:color="auto" w:fill="auto"/>
          </w:tcPr>
          <w:p w:rsidR="00D75866" w:rsidRPr="00F479DE" w:rsidRDefault="00D75866" w:rsidP="00B20225">
            <w:pPr>
              <w:spacing w:after="0" w:line="240" w:lineRule="auto"/>
              <w:jc w:val="both"/>
              <w:rPr>
                <w:rFonts w:ascii="Times New Roman" w:hAnsi="Times New Roman"/>
                <w:sz w:val="28"/>
                <w:szCs w:val="28"/>
              </w:rPr>
            </w:pPr>
            <w:r w:rsidRPr="00F479DE">
              <w:rPr>
                <w:rFonts w:ascii="Times New Roman" w:hAnsi="Times New Roman"/>
                <w:sz w:val="28"/>
                <w:szCs w:val="28"/>
              </w:rPr>
              <w:t>- расход воды на 1 га, м</w:t>
            </w:r>
            <w:r w:rsidRPr="00F479DE">
              <w:rPr>
                <w:rFonts w:ascii="Times New Roman" w:hAnsi="Times New Roman"/>
                <w:sz w:val="28"/>
                <w:szCs w:val="28"/>
                <w:vertAlign w:val="superscript"/>
              </w:rPr>
              <w:t>3</w:t>
            </w:r>
            <w:r w:rsidRPr="00F479DE">
              <w:rPr>
                <w:rFonts w:ascii="Times New Roman" w:hAnsi="Times New Roman"/>
                <w:sz w:val="28"/>
                <w:szCs w:val="28"/>
              </w:rPr>
              <w:t>/ч</w:t>
            </w:r>
          </w:p>
        </w:tc>
      </w:tr>
      <w:tr w:rsidR="00D75866" w:rsidRPr="00F479DE" w:rsidTr="00004985">
        <w:tc>
          <w:tcPr>
            <w:tcW w:w="534" w:type="dxa"/>
            <w:shd w:val="clear" w:color="auto" w:fill="auto"/>
          </w:tcPr>
          <w:p w:rsidR="00D75866" w:rsidRPr="00F479DE" w:rsidRDefault="00D75866" w:rsidP="00B20225">
            <w:pPr>
              <w:spacing w:after="0" w:line="240" w:lineRule="auto"/>
              <w:jc w:val="both"/>
              <w:rPr>
                <w:rFonts w:ascii="Times New Roman" w:hAnsi="Times New Roman"/>
                <w:i/>
                <w:sz w:val="28"/>
                <w:szCs w:val="28"/>
              </w:rPr>
            </w:pPr>
            <w:r w:rsidRPr="00F479DE">
              <w:rPr>
                <w:rFonts w:ascii="Times New Roman" w:hAnsi="Times New Roman"/>
                <w:i/>
                <w:sz w:val="28"/>
                <w:szCs w:val="28"/>
                <w:lang w:val="en-US"/>
              </w:rPr>
              <w:t>q</w:t>
            </w:r>
          </w:p>
        </w:tc>
        <w:tc>
          <w:tcPr>
            <w:tcW w:w="9072" w:type="dxa"/>
            <w:shd w:val="clear" w:color="auto" w:fill="auto"/>
          </w:tcPr>
          <w:p w:rsidR="00D75866" w:rsidRPr="00F479DE" w:rsidRDefault="00D75866" w:rsidP="00B20225">
            <w:pPr>
              <w:spacing w:after="0" w:line="240" w:lineRule="auto"/>
              <w:jc w:val="both"/>
              <w:rPr>
                <w:rFonts w:ascii="Times New Roman" w:hAnsi="Times New Roman"/>
                <w:sz w:val="28"/>
                <w:szCs w:val="28"/>
              </w:rPr>
            </w:pPr>
            <w:r w:rsidRPr="00F479DE">
              <w:rPr>
                <w:rFonts w:ascii="Times New Roman" w:hAnsi="Times New Roman"/>
                <w:sz w:val="28"/>
                <w:szCs w:val="28"/>
              </w:rPr>
              <w:t>- расход капельницы, л/ч</w:t>
            </w:r>
          </w:p>
        </w:tc>
      </w:tr>
      <w:tr w:rsidR="00D75866" w:rsidRPr="00F479DE" w:rsidTr="00004985">
        <w:tc>
          <w:tcPr>
            <w:tcW w:w="534" w:type="dxa"/>
            <w:shd w:val="clear" w:color="auto" w:fill="auto"/>
          </w:tcPr>
          <w:p w:rsidR="00D75866" w:rsidRPr="00F479DE" w:rsidRDefault="00D75866" w:rsidP="00B20225">
            <w:pPr>
              <w:spacing w:after="0" w:line="240" w:lineRule="auto"/>
              <w:jc w:val="both"/>
              <w:rPr>
                <w:rFonts w:ascii="Times New Roman" w:hAnsi="Times New Roman"/>
                <w:i/>
                <w:sz w:val="28"/>
                <w:szCs w:val="28"/>
              </w:rPr>
            </w:pPr>
            <w:r w:rsidRPr="00F479DE">
              <w:rPr>
                <w:rFonts w:ascii="Times New Roman" w:hAnsi="Times New Roman"/>
                <w:i/>
                <w:sz w:val="28"/>
                <w:szCs w:val="28"/>
                <w:lang w:val="en-US"/>
              </w:rPr>
              <w:t>L</w:t>
            </w:r>
          </w:p>
        </w:tc>
        <w:tc>
          <w:tcPr>
            <w:tcW w:w="9072" w:type="dxa"/>
            <w:shd w:val="clear" w:color="auto" w:fill="auto"/>
          </w:tcPr>
          <w:p w:rsidR="00D75866" w:rsidRPr="00F479DE" w:rsidRDefault="00D75866" w:rsidP="00B20225">
            <w:pPr>
              <w:spacing w:after="0" w:line="240" w:lineRule="auto"/>
              <w:jc w:val="both"/>
              <w:rPr>
                <w:rFonts w:ascii="Times New Roman" w:hAnsi="Times New Roman"/>
                <w:sz w:val="28"/>
                <w:szCs w:val="28"/>
              </w:rPr>
            </w:pPr>
            <w:r w:rsidRPr="00F479DE">
              <w:rPr>
                <w:rFonts w:ascii="Times New Roman" w:hAnsi="Times New Roman"/>
                <w:sz w:val="28"/>
                <w:szCs w:val="28"/>
              </w:rPr>
              <w:t>- расстояние между оросительными трубками согласно схемы посадки, м</w:t>
            </w:r>
          </w:p>
        </w:tc>
      </w:tr>
      <w:tr w:rsidR="00D75866" w:rsidRPr="00F479DE" w:rsidTr="00004985">
        <w:tc>
          <w:tcPr>
            <w:tcW w:w="534" w:type="dxa"/>
            <w:shd w:val="clear" w:color="auto" w:fill="auto"/>
          </w:tcPr>
          <w:p w:rsidR="00D75866" w:rsidRPr="00F479DE" w:rsidRDefault="00D75866" w:rsidP="00B20225">
            <w:pPr>
              <w:spacing w:after="0" w:line="240" w:lineRule="auto"/>
              <w:jc w:val="both"/>
              <w:rPr>
                <w:rFonts w:ascii="Times New Roman" w:hAnsi="Times New Roman"/>
                <w:i/>
                <w:sz w:val="28"/>
                <w:szCs w:val="28"/>
              </w:rPr>
            </w:pPr>
            <w:r w:rsidRPr="00F479DE">
              <w:rPr>
                <w:rFonts w:ascii="Times New Roman" w:hAnsi="Times New Roman"/>
                <w:i/>
                <w:sz w:val="28"/>
                <w:szCs w:val="28"/>
                <w:lang w:val="en-US"/>
              </w:rPr>
              <w:t>x</w:t>
            </w:r>
          </w:p>
        </w:tc>
        <w:tc>
          <w:tcPr>
            <w:tcW w:w="9072" w:type="dxa"/>
            <w:shd w:val="clear" w:color="auto" w:fill="auto"/>
          </w:tcPr>
          <w:p w:rsidR="00D75866" w:rsidRPr="00F479DE" w:rsidRDefault="00D75866" w:rsidP="00B20225">
            <w:pPr>
              <w:spacing w:after="0" w:line="240" w:lineRule="auto"/>
              <w:jc w:val="both"/>
              <w:rPr>
                <w:rFonts w:ascii="Times New Roman" w:hAnsi="Times New Roman"/>
                <w:sz w:val="28"/>
                <w:szCs w:val="28"/>
              </w:rPr>
            </w:pPr>
            <w:r w:rsidRPr="00F479DE">
              <w:rPr>
                <w:rFonts w:ascii="Times New Roman" w:hAnsi="Times New Roman"/>
                <w:sz w:val="28"/>
                <w:szCs w:val="28"/>
              </w:rPr>
              <w:t>- расстояние между капельницами в ряду</w:t>
            </w:r>
            <w:r w:rsidR="0094623A" w:rsidRPr="00F479DE">
              <w:rPr>
                <w:rFonts w:ascii="Times New Roman" w:hAnsi="Times New Roman"/>
                <w:sz w:val="28"/>
                <w:szCs w:val="28"/>
              </w:rPr>
              <w:t>, м</w:t>
            </w:r>
          </w:p>
        </w:tc>
      </w:tr>
    </w:tbl>
    <w:p w:rsidR="00D75866" w:rsidRPr="00F479DE" w:rsidRDefault="00D75866" w:rsidP="00B20225">
      <w:pPr>
        <w:autoSpaceDE w:val="0"/>
        <w:autoSpaceDN w:val="0"/>
        <w:adjustRightInd w:val="0"/>
        <w:spacing w:after="0" w:line="240" w:lineRule="auto"/>
        <w:ind w:firstLine="709"/>
        <w:jc w:val="both"/>
        <w:rPr>
          <w:rFonts w:ascii="Times New Roman" w:hAnsi="Times New Roman"/>
          <w:i/>
          <w:sz w:val="28"/>
          <w:szCs w:val="28"/>
        </w:rPr>
      </w:pPr>
    </w:p>
    <w:p w:rsidR="00D75866" w:rsidRPr="00F479DE" w:rsidRDefault="00D75866" w:rsidP="00645AF4">
      <w:pPr>
        <w:autoSpaceDE w:val="0"/>
        <w:autoSpaceDN w:val="0"/>
        <w:adjustRightInd w:val="0"/>
        <w:spacing w:after="0" w:line="240" w:lineRule="auto"/>
        <w:ind w:firstLine="709"/>
        <w:jc w:val="both"/>
        <w:rPr>
          <w:rFonts w:ascii="Times New Roman" w:hAnsi="Times New Roman"/>
          <w:sz w:val="28"/>
          <w:szCs w:val="28"/>
        </w:rPr>
      </w:pPr>
      <w:r w:rsidRPr="00F479DE">
        <w:rPr>
          <w:rFonts w:ascii="Times New Roman" w:hAnsi="Times New Roman"/>
          <w:sz w:val="28"/>
          <w:szCs w:val="28"/>
        </w:rPr>
        <w:t>Ма</w:t>
      </w:r>
      <w:r w:rsidR="00214171" w:rsidRPr="00F479DE">
        <w:rPr>
          <w:rFonts w:ascii="Times New Roman" w:hAnsi="Times New Roman"/>
          <w:sz w:val="28"/>
          <w:szCs w:val="28"/>
        </w:rPr>
        <w:t>темати</w:t>
      </w:r>
      <w:r w:rsidR="00195B75" w:rsidRPr="00F479DE">
        <w:rPr>
          <w:rFonts w:ascii="Times New Roman" w:hAnsi="Times New Roman"/>
          <w:sz w:val="28"/>
          <w:szCs w:val="28"/>
          <w:lang w:val="ru-RU"/>
        </w:rPr>
        <w:t xml:space="preserve">ческая и </w:t>
      </w:r>
      <w:r w:rsidR="00214171" w:rsidRPr="00F479DE">
        <w:rPr>
          <w:rFonts w:ascii="Times New Roman" w:hAnsi="Times New Roman"/>
          <w:sz w:val="28"/>
          <w:szCs w:val="28"/>
        </w:rPr>
        <w:t>статистическая</w:t>
      </w:r>
      <w:r w:rsidRPr="00F479DE">
        <w:rPr>
          <w:rFonts w:ascii="Times New Roman" w:hAnsi="Times New Roman"/>
          <w:sz w:val="28"/>
          <w:szCs w:val="28"/>
        </w:rPr>
        <w:t xml:space="preserve"> обраб</w:t>
      </w:r>
      <w:r w:rsidR="00DB5CA8" w:rsidRPr="00F479DE">
        <w:rPr>
          <w:rFonts w:ascii="Times New Roman" w:hAnsi="Times New Roman"/>
          <w:sz w:val="28"/>
          <w:szCs w:val="28"/>
        </w:rPr>
        <w:t>от</w:t>
      </w:r>
      <w:r w:rsidRPr="00F479DE">
        <w:rPr>
          <w:rFonts w:ascii="Times New Roman" w:hAnsi="Times New Roman"/>
          <w:sz w:val="28"/>
          <w:szCs w:val="28"/>
        </w:rPr>
        <w:t>к</w:t>
      </w:r>
      <w:r w:rsidR="00E6217D" w:rsidRPr="00F479DE">
        <w:rPr>
          <w:rFonts w:ascii="Times New Roman" w:hAnsi="Times New Roman"/>
          <w:sz w:val="28"/>
          <w:szCs w:val="28"/>
          <w:lang w:val="ru-RU"/>
        </w:rPr>
        <w:t>а</w:t>
      </w:r>
      <w:r w:rsidRPr="00F479DE">
        <w:rPr>
          <w:rFonts w:ascii="Times New Roman" w:hAnsi="Times New Roman"/>
          <w:sz w:val="28"/>
          <w:szCs w:val="28"/>
        </w:rPr>
        <w:t xml:space="preserve"> данных </w:t>
      </w:r>
      <w:r w:rsidR="00195B75" w:rsidRPr="00F479DE">
        <w:rPr>
          <w:rFonts w:ascii="Times New Roman" w:hAnsi="Times New Roman"/>
          <w:sz w:val="28"/>
          <w:szCs w:val="28"/>
          <w:lang w:val="ru-RU"/>
        </w:rPr>
        <w:t>опыта</w:t>
      </w:r>
      <w:r w:rsidR="00195B75" w:rsidRPr="00F479DE">
        <w:rPr>
          <w:rFonts w:ascii="Times New Roman" w:hAnsi="Times New Roman"/>
          <w:sz w:val="28"/>
          <w:szCs w:val="28"/>
        </w:rPr>
        <w:t xml:space="preserve"> </w:t>
      </w:r>
      <w:r w:rsidR="00195B75" w:rsidRPr="00F479DE">
        <w:rPr>
          <w:rFonts w:ascii="Times New Roman" w:hAnsi="Times New Roman"/>
          <w:sz w:val="28"/>
          <w:szCs w:val="28"/>
          <w:lang w:val="ru-RU"/>
        </w:rPr>
        <w:t xml:space="preserve">осуществлялась </w:t>
      </w:r>
      <w:r w:rsidR="00645AF4" w:rsidRPr="00F479DE">
        <w:rPr>
          <w:rFonts w:ascii="Times New Roman" w:hAnsi="Times New Roman"/>
          <w:sz w:val="28"/>
          <w:szCs w:val="28"/>
          <w:lang w:val="ru-RU"/>
        </w:rPr>
        <w:t xml:space="preserve">с </w:t>
      </w:r>
      <w:r w:rsidR="00195B75" w:rsidRPr="00F479DE">
        <w:rPr>
          <w:rFonts w:ascii="Times New Roman" w:hAnsi="Times New Roman"/>
          <w:sz w:val="28"/>
          <w:szCs w:val="28"/>
          <w:lang w:val="ru-RU"/>
        </w:rPr>
        <w:t xml:space="preserve">использованием </w:t>
      </w:r>
      <w:r w:rsidRPr="00F479DE">
        <w:rPr>
          <w:rFonts w:ascii="Times New Roman" w:hAnsi="Times New Roman"/>
          <w:sz w:val="28"/>
          <w:szCs w:val="28"/>
        </w:rPr>
        <w:t>метод</w:t>
      </w:r>
      <w:r w:rsidR="00645AF4" w:rsidRPr="00F479DE">
        <w:rPr>
          <w:rFonts w:ascii="Times New Roman" w:hAnsi="Times New Roman"/>
          <w:sz w:val="28"/>
          <w:szCs w:val="28"/>
          <w:lang w:val="ru-RU"/>
        </w:rPr>
        <w:t>ов</w:t>
      </w:r>
      <w:r w:rsidRPr="00F479DE">
        <w:rPr>
          <w:rFonts w:ascii="Times New Roman" w:hAnsi="Times New Roman"/>
          <w:sz w:val="28"/>
          <w:szCs w:val="28"/>
        </w:rPr>
        <w:t xml:space="preserve"> </w:t>
      </w:r>
      <w:r w:rsidR="00195B75" w:rsidRPr="00F479DE">
        <w:rPr>
          <w:rFonts w:ascii="Times New Roman" w:hAnsi="Times New Roman"/>
          <w:sz w:val="28"/>
          <w:szCs w:val="28"/>
        </w:rPr>
        <w:t xml:space="preserve">анализа </w:t>
      </w:r>
      <w:r w:rsidRPr="00F479DE">
        <w:rPr>
          <w:rFonts w:ascii="Times New Roman" w:hAnsi="Times New Roman"/>
          <w:sz w:val="28"/>
          <w:szCs w:val="28"/>
        </w:rPr>
        <w:t>дисперси</w:t>
      </w:r>
      <w:r w:rsidR="00195B75" w:rsidRPr="00F479DE">
        <w:rPr>
          <w:rFonts w:ascii="Times New Roman" w:hAnsi="Times New Roman"/>
          <w:sz w:val="28"/>
          <w:szCs w:val="28"/>
          <w:lang w:val="ru-RU"/>
        </w:rPr>
        <w:t>и</w:t>
      </w:r>
      <w:r w:rsidRPr="00F479DE">
        <w:rPr>
          <w:rFonts w:ascii="Times New Roman" w:hAnsi="Times New Roman"/>
          <w:sz w:val="28"/>
          <w:szCs w:val="28"/>
        </w:rPr>
        <w:t xml:space="preserve"> </w:t>
      </w:r>
      <w:r w:rsidR="00645AF4" w:rsidRPr="00F479DE">
        <w:rPr>
          <w:rFonts w:ascii="Times New Roman" w:hAnsi="Times New Roman"/>
          <w:sz w:val="28"/>
          <w:szCs w:val="28"/>
          <w:lang w:val="ru-RU"/>
        </w:rPr>
        <w:t>[</w:t>
      </w:r>
      <w:r w:rsidR="00FA7257" w:rsidRPr="00F479DE">
        <w:rPr>
          <w:rFonts w:ascii="Times New Roman" w:hAnsi="Times New Roman"/>
          <w:sz w:val="28"/>
          <w:szCs w:val="28"/>
          <w:lang w:val="ru-RU"/>
        </w:rPr>
        <w:t>4</w:t>
      </w:r>
      <w:r w:rsidR="0089555F" w:rsidRPr="00F479DE">
        <w:rPr>
          <w:rFonts w:ascii="Times New Roman" w:hAnsi="Times New Roman"/>
          <w:sz w:val="28"/>
          <w:szCs w:val="28"/>
          <w:lang w:val="ru-RU"/>
        </w:rPr>
        <w:t>3</w:t>
      </w:r>
      <w:r w:rsidR="00645AF4" w:rsidRPr="00F479DE">
        <w:rPr>
          <w:rFonts w:ascii="Times New Roman" w:hAnsi="Times New Roman"/>
          <w:sz w:val="28"/>
          <w:szCs w:val="28"/>
          <w:lang w:val="ru-RU"/>
        </w:rPr>
        <w:t>]</w:t>
      </w:r>
      <w:r w:rsidRPr="00F479DE">
        <w:rPr>
          <w:rFonts w:ascii="Times New Roman" w:hAnsi="Times New Roman"/>
          <w:sz w:val="28"/>
          <w:szCs w:val="28"/>
        </w:rPr>
        <w:t>, кор</w:t>
      </w:r>
      <w:r w:rsidR="00195B75" w:rsidRPr="00F479DE">
        <w:rPr>
          <w:rFonts w:ascii="Times New Roman" w:hAnsi="Times New Roman"/>
          <w:sz w:val="28"/>
          <w:szCs w:val="28"/>
          <w:lang w:val="ru-RU"/>
        </w:rPr>
        <w:t>р</w:t>
      </w:r>
      <w:r w:rsidRPr="00F479DE">
        <w:rPr>
          <w:rFonts w:ascii="Times New Roman" w:hAnsi="Times New Roman"/>
          <w:sz w:val="28"/>
          <w:szCs w:val="28"/>
        </w:rPr>
        <w:t>ел</w:t>
      </w:r>
      <w:r w:rsidR="00195B75" w:rsidRPr="00F479DE">
        <w:rPr>
          <w:rFonts w:ascii="Times New Roman" w:hAnsi="Times New Roman"/>
          <w:sz w:val="28"/>
          <w:szCs w:val="28"/>
          <w:lang w:val="ru-RU"/>
        </w:rPr>
        <w:t>л</w:t>
      </w:r>
      <w:r w:rsidRPr="00F479DE">
        <w:rPr>
          <w:rFonts w:ascii="Times New Roman" w:hAnsi="Times New Roman"/>
          <w:sz w:val="28"/>
          <w:szCs w:val="28"/>
        </w:rPr>
        <w:t>яци</w:t>
      </w:r>
      <w:r w:rsidR="00195B75" w:rsidRPr="00F479DE">
        <w:rPr>
          <w:rFonts w:ascii="Times New Roman" w:hAnsi="Times New Roman"/>
          <w:sz w:val="28"/>
          <w:szCs w:val="28"/>
          <w:lang w:val="ru-RU"/>
        </w:rPr>
        <w:t>и</w:t>
      </w:r>
      <w:r w:rsidR="00645AF4" w:rsidRPr="00F479DE">
        <w:rPr>
          <w:rFonts w:ascii="Times New Roman" w:hAnsi="Times New Roman"/>
          <w:sz w:val="28"/>
          <w:szCs w:val="28"/>
          <w:lang w:val="ru-RU"/>
        </w:rPr>
        <w:t xml:space="preserve"> [</w:t>
      </w:r>
      <w:r w:rsidR="008144BA" w:rsidRPr="00F479DE">
        <w:rPr>
          <w:rFonts w:ascii="Times New Roman" w:hAnsi="Times New Roman"/>
          <w:sz w:val="28"/>
          <w:szCs w:val="28"/>
          <w:lang w:val="ru-RU"/>
        </w:rPr>
        <w:t>2</w:t>
      </w:r>
      <w:r w:rsidR="00FD2D24" w:rsidRPr="00F479DE">
        <w:rPr>
          <w:rFonts w:ascii="Times New Roman" w:hAnsi="Times New Roman"/>
          <w:sz w:val="28"/>
          <w:szCs w:val="28"/>
          <w:lang w:val="ru-RU"/>
        </w:rPr>
        <w:t>28</w:t>
      </w:r>
      <w:r w:rsidR="00645AF4" w:rsidRPr="00F479DE">
        <w:rPr>
          <w:rFonts w:ascii="Times New Roman" w:hAnsi="Times New Roman"/>
          <w:sz w:val="28"/>
          <w:szCs w:val="28"/>
          <w:lang w:val="ru-RU"/>
        </w:rPr>
        <w:t>]</w:t>
      </w:r>
      <w:r w:rsidRPr="00F479DE">
        <w:rPr>
          <w:rFonts w:ascii="Times New Roman" w:hAnsi="Times New Roman"/>
          <w:sz w:val="28"/>
          <w:szCs w:val="28"/>
        </w:rPr>
        <w:t xml:space="preserve"> и </w:t>
      </w:r>
      <w:r w:rsidR="00195B75" w:rsidRPr="00F479DE">
        <w:rPr>
          <w:rFonts w:ascii="Times New Roman" w:hAnsi="Times New Roman"/>
          <w:sz w:val="28"/>
          <w:szCs w:val="28"/>
        </w:rPr>
        <w:t xml:space="preserve">анализа </w:t>
      </w:r>
      <w:r w:rsidRPr="00F479DE">
        <w:rPr>
          <w:rFonts w:ascii="Times New Roman" w:hAnsi="Times New Roman"/>
          <w:sz w:val="28"/>
          <w:szCs w:val="28"/>
        </w:rPr>
        <w:t>регресси</w:t>
      </w:r>
      <w:r w:rsidR="00195B75" w:rsidRPr="00F479DE">
        <w:rPr>
          <w:rFonts w:ascii="Times New Roman" w:hAnsi="Times New Roman"/>
          <w:sz w:val="28"/>
          <w:szCs w:val="28"/>
          <w:lang w:val="ru-RU"/>
        </w:rPr>
        <w:t>и</w:t>
      </w:r>
      <w:r w:rsidRPr="00F479DE">
        <w:rPr>
          <w:rFonts w:ascii="Times New Roman" w:hAnsi="Times New Roman"/>
          <w:sz w:val="28"/>
          <w:szCs w:val="28"/>
        </w:rPr>
        <w:t xml:space="preserve"> [</w:t>
      </w:r>
      <w:r w:rsidR="00941419" w:rsidRPr="00F479DE">
        <w:rPr>
          <w:rFonts w:ascii="Times New Roman" w:hAnsi="Times New Roman"/>
          <w:sz w:val="28"/>
          <w:szCs w:val="28"/>
          <w:lang w:val="ru-RU"/>
        </w:rPr>
        <w:t>2</w:t>
      </w:r>
      <w:r w:rsidR="00C110CB" w:rsidRPr="00F479DE">
        <w:rPr>
          <w:rFonts w:ascii="Times New Roman" w:hAnsi="Times New Roman"/>
          <w:sz w:val="28"/>
          <w:szCs w:val="28"/>
          <w:lang w:val="ru-RU"/>
        </w:rPr>
        <w:t>28</w:t>
      </w:r>
      <w:r w:rsidR="002159EA" w:rsidRPr="00F479DE">
        <w:rPr>
          <w:rFonts w:ascii="Times New Roman" w:hAnsi="Times New Roman"/>
          <w:sz w:val="28"/>
          <w:szCs w:val="28"/>
          <w:lang w:val="ru-RU"/>
        </w:rPr>
        <w:t xml:space="preserve">, </w:t>
      </w:r>
      <w:r w:rsidR="00941419" w:rsidRPr="00F479DE">
        <w:rPr>
          <w:rFonts w:ascii="Times New Roman" w:hAnsi="Times New Roman"/>
          <w:sz w:val="28"/>
          <w:szCs w:val="28"/>
          <w:lang w:val="ru-RU"/>
        </w:rPr>
        <w:t>2</w:t>
      </w:r>
      <w:r w:rsidR="00C110CB" w:rsidRPr="00F479DE">
        <w:rPr>
          <w:rFonts w:ascii="Times New Roman" w:hAnsi="Times New Roman"/>
          <w:sz w:val="28"/>
          <w:szCs w:val="28"/>
          <w:lang w:val="ru-RU"/>
        </w:rPr>
        <w:t>30</w:t>
      </w:r>
      <w:r w:rsidR="002159EA" w:rsidRPr="00F479DE">
        <w:rPr>
          <w:rFonts w:ascii="Times New Roman" w:hAnsi="Times New Roman"/>
          <w:sz w:val="28"/>
          <w:szCs w:val="28"/>
          <w:lang w:val="ru-RU"/>
        </w:rPr>
        <w:t xml:space="preserve">, </w:t>
      </w:r>
      <w:r w:rsidR="00941419" w:rsidRPr="00F479DE">
        <w:rPr>
          <w:rFonts w:ascii="Times New Roman" w:hAnsi="Times New Roman"/>
          <w:sz w:val="28"/>
          <w:szCs w:val="28"/>
        </w:rPr>
        <w:t>2</w:t>
      </w:r>
      <w:r w:rsidR="00C110CB" w:rsidRPr="00F479DE">
        <w:rPr>
          <w:rFonts w:ascii="Times New Roman" w:hAnsi="Times New Roman"/>
          <w:sz w:val="28"/>
          <w:szCs w:val="28"/>
          <w:lang w:val="ru-RU"/>
        </w:rPr>
        <w:t>31</w:t>
      </w:r>
      <w:r w:rsidRPr="00F479DE">
        <w:rPr>
          <w:rFonts w:ascii="Times New Roman" w:hAnsi="Times New Roman"/>
          <w:sz w:val="28"/>
          <w:szCs w:val="28"/>
        </w:rPr>
        <w:t>].</w:t>
      </w:r>
    </w:p>
    <w:p w:rsidR="00D75866" w:rsidRPr="00F479DE" w:rsidRDefault="00D75866" w:rsidP="00B20225">
      <w:pPr>
        <w:autoSpaceDE w:val="0"/>
        <w:autoSpaceDN w:val="0"/>
        <w:adjustRightInd w:val="0"/>
        <w:spacing w:after="0" w:line="240" w:lineRule="auto"/>
        <w:ind w:firstLine="709"/>
        <w:jc w:val="both"/>
        <w:rPr>
          <w:rFonts w:ascii="Times New Roman" w:hAnsi="Times New Roman"/>
          <w:sz w:val="28"/>
          <w:szCs w:val="28"/>
        </w:rPr>
      </w:pPr>
      <w:r w:rsidRPr="00F479DE">
        <w:rPr>
          <w:rFonts w:ascii="Times New Roman" w:hAnsi="Times New Roman"/>
          <w:sz w:val="28"/>
          <w:szCs w:val="28"/>
        </w:rPr>
        <w:t>Экономическ</w:t>
      </w:r>
      <w:r w:rsidR="00214171" w:rsidRPr="00F479DE">
        <w:rPr>
          <w:rFonts w:ascii="Times New Roman" w:hAnsi="Times New Roman"/>
          <w:sz w:val="28"/>
          <w:szCs w:val="28"/>
          <w:lang w:val="ru-RU"/>
        </w:rPr>
        <w:t>ая</w:t>
      </w:r>
      <w:r w:rsidRPr="00F479DE">
        <w:rPr>
          <w:rFonts w:ascii="Times New Roman" w:hAnsi="Times New Roman"/>
          <w:sz w:val="28"/>
          <w:szCs w:val="28"/>
        </w:rPr>
        <w:t xml:space="preserve"> оценк</w:t>
      </w:r>
      <w:r w:rsidR="00214171" w:rsidRPr="00F479DE">
        <w:rPr>
          <w:rFonts w:ascii="Times New Roman" w:hAnsi="Times New Roman"/>
          <w:sz w:val="28"/>
          <w:szCs w:val="28"/>
          <w:lang w:val="ru-RU"/>
        </w:rPr>
        <w:t>а</w:t>
      </w:r>
      <w:r w:rsidRPr="00F479DE">
        <w:rPr>
          <w:rFonts w:ascii="Times New Roman" w:hAnsi="Times New Roman"/>
          <w:sz w:val="28"/>
          <w:szCs w:val="28"/>
        </w:rPr>
        <w:t xml:space="preserve"> </w:t>
      </w:r>
      <w:r w:rsidR="00015A11" w:rsidRPr="00F479DE">
        <w:rPr>
          <w:rFonts w:ascii="Times New Roman" w:hAnsi="Times New Roman"/>
          <w:sz w:val="28"/>
          <w:szCs w:val="28"/>
        </w:rPr>
        <w:t>[</w:t>
      </w:r>
      <w:r w:rsidR="008E4196" w:rsidRPr="00F479DE">
        <w:rPr>
          <w:rFonts w:ascii="Times New Roman" w:hAnsi="Times New Roman"/>
          <w:sz w:val="28"/>
          <w:szCs w:val="28"/>
        </w:rPr>
        <w:t>2</w:t>
      </w:r>
      <w:r w:rsidR="00A54D1D" w:rsidRPr="00F479DE">
        <w:rPr>
          <w:rFonts w:ascii="Times New Roman" w:hAnsi="Times New Roman"/>
          <w:sz w:val="28"/>
          <w:szCs w:val="28"/>
          <w:lang w:val="ru-RU"/>
        </w:rPr>
        <w:t>32</w:t>
      </w:r>
      <w:r w:rsidR="00015A11" w:rsidRPr="00F479DE">
        <w:rPr>
          <w:rFonts w:ascii="Times New Roman" w:hAnsi="Times New Roman"/>
          <w:sz w:val="28"/>
          <w:szCs w:val="28"/>
        </w:rPr>
        <w:t>]</w:t>
      </w:r>
      <w:r w:rsidR="00015A11" w:rsidRPr="00F479DE">
        <w:rPr>
          <w:rFonts w:ascii="Times New Roman" w:hAnsi="Times New Roman"/>
          <w:sz w:val="28"/>
          <w:szCs w:val="28"/>
          <w:lang w:val="ru-RU"/>
        </w:rPr>
        <w:t xml:space="preserve"> </w:t>
      </w:r>
      <w:r w:rsidR="00214171" w:rsidRPr="00F479DE">
        <w:rPr>
          <w:rFonts w:ascii="Times New Roman" w:hAnsi="Times New Roman"/>
          <w:sz w:val="28"/>
          <w:szCs w:val="28"/>
          <w:lang w:val="ru-RU"/>
        </w:rPr>
        <w:t xml:space="preserve">по </w:t>
      </w:r>
      <w:r w:rsidRPr="00F479DE">
        <w:rPr>
          <w:rFonts w:ascii="Times New Roman" w:hAnsi="Times New Roman"/>
          <w:sz w:val="28"/>
          <w:szCs w:val="28"/>
        </w:rPr>
        <w:t>вариант</w:t>
      </w:r>
      <w:r w:rsidR="00214171" w:rsidRPr="00F479DE">
        <w:rPr>
          <w:rFonts w:ascii="Times New Roman" w:hAnsi="Times New Roman"/>
          <w:sz w:val="28"/>
          <w:szCs w:val="28"/>
          <w:lang w:val="ru-RU"/>
        </w:rPr>
        <w:t>ам</w:t>
      </w:r>
      <w:r w:rsidRPr="00F479DE">
        <w:rPr>
          <w:rFonts w:ascii="Times New Roman" w:hAnsi="Times New Roman"/>
          <w:sz w:val="28"/>
          <w:szCs w:val="28"/>
        </w:rPr>
        <w:t xml:space="preserve"> опыта проводили</w:t>
      </w:r>
      <w:r w:rsidR="00214171" w:rsidRPr="00F479DE">
        <w:rPr>
          <w:rFonts w:ascii="Times New Roman" w:hAnsi="Times New Roman"/>
          <w:sz w:val="28"/>
          <w:szCs w:val="28"/>
          <w:lang w:val="ru-RU"/>
        </w:rPr>
        <w:t>сь</w:t>
      </w:r>
      <w:r w:rsidRPr="00F479DE">
        <w:rPr>
          <w:rFonts w:ascii="Times New Roman" w:hAnsi="Times New Roman"/>
          <w:sz w:val="28"/>
          <w:szCs w:val="28"/>
        </w:rPr>
        <w:t xml:space="preserve"> в со</w:t>
      </w:r>
      <w:r w:rsidR="00DB5CA8" w:rsidRPr="00F479DE">
        <w:rPr>
          <w:rFonts w:ascii="Times New Roman" w:hAnsi="Times New Roman"/>
          <w:sz w:val="28"/>
          <w:szCs w:val="28"/>
        </w:rPr>
        <w:t>от</w:t>
      </w:r>
      <w:r w:rsidRPr="00F479DE">
        <w:rPr>
          <w:rFonts w:ascii="Times New Roman" w:hAnsi="Times New Roman"/>
          <w:sz w:val="28"/>
          <w:szCs w:val="28"/>
        </w:rPr>
        <w:t xml:space="preserve">ветствии с требованиями общепринятых методик определения </w:t>
      </w:r>
      <w:r w:rsidR="00214171" w:rsidRPr="00F479DE">
        <w:rPr>
          <w:rFonts w:ascii="Times New Roman" w:hAnsi="Times New Roman"/>
          <w:sz w:val="28"/>
          <w:szCs w:val="28"/>
        </w:rPr>
        <w:t>ресурсов</w:t>
      </w:r>
      <w:r w:rsidR="00214171" w:rsidRPr="00F479DE">
        <w:rPr>
          <w:rFonts w:ascii="Times New Roman" w:hAnsi="Times New Roman"/>
          <w:sz w:val="28"/>
          <w:szCs w:val="28"/>
          <w:lang w:val="ru-RU"/>
        </w:rPr>
        <w:t>, используемых для производства</w:t>
      </w:r>
      <w:r w:rsidRPr="00F479DE">
        <w:rPr>
          <w:rFonts w:ascii="Times New Roman" w:hAnsi="Times New Roman"/>
          <w:sz w:val="28"/>
          <w:szCs w:val="28"/>
        </w:rPr>
        <w:t xml:space="preserve"> </w:t>
      </w:r>
      <w:r w:rsidR="00214171" w:rsidRPr="00F479DE">
        <w:rPr>
          <w:rFonts w:ascii="Times New Roman" w:hAnsi="Times New Roman"/>
          <w:sz w:val="28"/>
          <w:szCs w:val="28"/>
        </w:rPr>
        <w:t>[</w:t>
      </w:r>
      <w:r w:rsidR="00933E01" w:rsidRPr="00F479DE">
        <w:rPr>
          <w:rFonts w:ascii="Times New Roman" w:hAnsi="Times New Roman"/>
          <w:sz w:val="28"/>
          <w:szCs w:val="28"/>
          <w:lang w:val="ru-RU"/>
        </w:rPr>
        <w:t>206</w:t>
      </w:r>
      <w:r w:rsidR="00214171" w:rsidRPr="00F479DE">
        <w:rPr>
          <w:rFonts w:ascii="Times New Roman" w:hAnsi="Times New Roman"/>
          <w:sz w:val="28"/>
          <w:szCs w:val="28"/>
        </w:rPr>
        <w:t>]</w:t>
      </w:r>
      <w:r w:rsidR="00214171" w:rsidRPr="00F479DE">
        <w:rPr>
          <w:rFonts w:ascii="Times New Roman" w:hAnsi="Times New Roman"/>
          <w:sz w:val="28"/>
          <w:szCs w:val="28"/>
          <w:lang w:val="ru-RU"/>
        </w:rPr>
        <w:t xml:space="preserve"> </w:t>
      </w:r>
      <w:r w:rsidRPr="00F479DE">
        <w:rPr>
          <w:rFonts w:ascii="Times New Roman" w:hAnsi="Times New Roman"/>
          <w:sz w:val="28"/>
          <w:szCs w:val="28"/>
        </w:rPr>
        <w:t>и расчет</w:t>
      </w:r>
      <w:r w:rsidR="0094623A" w:rsidRPr="00F479DE">
        <w:rPr>
          <w:rFonts w:ascii="Times New Roman" w:hAnsi="Times New Roman"/>
          <w:sz w:val="28"/>
          <w:szCs w:val="28"/>
          <w:lang w:val="ru-RU"/>
        </w:rPr>
        <w:t>а</w:t>
      </w:r>
      <w:r w:rsidRPr="00F479DE">
        <w:rPr>
          <w:rFonts w:ascii="Times New Roman" w:hAnsi="Times New Roman"/>
          <w:sz w:val="28"/>
          <w:szCs w:val="28"/>
        </w:rPr>
        <w:t xml:space="preserve"> показателей экономической эффективности </w:t>
      </w:r>
      <w:r w:rsidR="00CB0F4E" w:rsidRPr="00F479DE">
        <w:rPr>
          <w:rFonts w:ascii="Times New Roman" w:hAnsi="Times New Roman"/>
          <w:sz w:val="28"/>
          <w:szCs w:val="28"/>
        </w:rPr>
        <w:t>[</w:t>
      </w:r>
      <w:r w:rsidR="008E4196" w:rsidRPr="00F479DE">
        <w:rPr>
          <w:rFonts w:ascii="Times New Roman" w:hAnsi="Times New Roman"/>
          <w:sz w:val="28"/>
          <w:szCs w:val="28"/>
          <w:lang w:val="ru-RU"/>
        </w:rPr>
        <w:t>2</w:t>
      </w:r>
      <w:r w:rsidR="00933E01" w:rsidRPr="00F479DE">
        <w:rPr>
          <w:rFonts w:ascii="Times New Roman" w:hAnsi="Times New Roman"/>
          <w:sz w:val="28"/>
          <w:szCs w:val="28"/>
          <w:lang w:val="ru-RU"/>
        </w:rPr>
        <w:t>33</w:t>
      </w:r>
      <w:r w:rsidR="00CB0F4E" w:rsidRPr="00F479DE">
        <w:rPr>
          <w:rFonts w:ascii="Times New Roman" w:hAnsi="Times New Roman"/>
          <w:sz w:val="28"/>
          <w:szCs w:val="28"/>
        </w:rPr>
        <w:t>]</w:t>
      </w:r>
      <w:r w:rsidR="00CB0F4E" w:rsidRPr="00F479DE">
        <w:rPr>
          <w:rFonts w:ascii="Times New Roman" w:hAnsi="Times New Roman"/>
          <w:sz w:val="28"/>
          <w:szCs w:val="28"/>
          <w:lang w:val="ru-RU"/>
        </w:rPr>
        <w:t xml:space="preserve"> </w:t>
      </w:r>
      <w:r w:rsidRPr="00F479DE">
        <w:rPr>
          <w:rFonts w:ascii="Times New Roman" w:hAnsi="Times New Roman"/>
          <w:sz w:val="28"/>
          <w:szCs w:val="28"/>
        </w:rPr>
        <w:t xml:space="preserve">возделывания кукурузы </w:t>
      </w:r>
      <w:r w:rsidR="00214171" w:rsidRPr="00F479DE">
        <w:rPr>
          <w:rFonts w:ascii="Times New Roman" w:hAnsi="Times New Roman"/>
          <w:sz w:val="28"/>
          <w:szCs w:val="28"/>
          <w:lang w:val="ru-RU"/>
        </w:rPr>
        <w:t xml:space="preserve">на основе </w:t>
      </w:r>
      <w:r w:rsidRPr="00F479DE">
        <w:rPr>
          <w:rFonts w:ascii="Times New Roman" w:hAnsi="Times New Roman"/>
          <w:sz w:val="28"/>
          <w:szCs w:val="28"/>
        </w:rPr>
        <w:t>раз</w:t>
      </w:r>
      <w:r w:rsidR="00214171" w:rsidRPr="00F479DE">
        <w:rPr>
          <w:rFonts w:ascii="Times New Roman" w:hAnsi="Times New Roman"/>
          <w:sz w:val="28"/>
          <w:szCs w:val="28"/>
          <w:lang w:val="ru-RU"/>
        </w:rPr>
        <w:t>лич</w:t>
      </w:r>
      <w:r w:rsidRPr="00F479DE">
        <w:rPr>
          <w:rFonts w:ascii="Times New Roman" w:hAnsi="Times New Roman"/>
          <w:sz w:val="28"/>
          <w:szCs w:val="28"/>
        </w:rPr>
        <w:t>ных сочетани</w:t>
      </w:r>
      <w:r w:rsidR="00214171" w:rsidRPr="00F479DE">
        <w:rPr>
          <w:rFonts w:ascii="Times New Roman" w:hAnsi="Times New Roman"/>
          <w:sz w:val="28"/>
          <w:szCs w:val="28"/>
          <w:lang w:val="ru-RU"/>
        </w:rPr>
        <w:t>й</w:t>
      </w:r>
      <w:r w:rsidRPr="00F479DE">
        <w:rPr>
          <w:rFonts w:ascii="Times New Roman" w:hAnsi="Times New Roman"/>
          <w:sz w:val="28"/>
          <w:szCs w:val="28"/>
        </w:rPr>
        <w:t xml:space="preserve"> изучаемых в опыте факторов [</w:t>
      </w:r>
      <w:r w:rsidR="008E4196" w:rsidRPr="00F479DE">
        <w:rPr>
          <w:rFonts w:ascii="Times New Roman" w:hAnsi="Times New Roman"/>
          <w:sz w:val="28"/>
          <w:szCs w:val="28"/>
          <w:lang w:val="ru-RU"/>
        </w:rPr>
        <w:t>2</w:t>
      </w:r>
      <w:r w:rsidR="002D7BBD" w:rsidRPr="00F479DE">
        <w:rPr>
          <w:rFonts w:ascii="Times New Roman" w:hAnsi="Times New Roman"/>
          <w:sz w:val="28"/>
          <w:szCs w:val="28"/>
          <w:lang w:val="ru-RU"/>
        </w:rPr>
        <w:t>34</w:t>
      </w:r>
      <w:r w:rsidRPr="00F479DE">
        <w:rPr>
          <w:rFonts w:ascii="Times New Roman" w:hAnsi="Times New Roman"/>
          <w:sz w:val="28"/>
          <w:szCs w:val="28"/>
        </w:rPr>
        <w:t>].</w:t>
      </w:r>
    </w:p>
    <w:p w:rsidR="00D75866" w:rsidRPr="00F479DE" w:rsidRDefault="004C0D92" w:rsidP="004C0D92">
      <w:pPr>
        <w:tabs>
          <w:tab w:val="left" w:pos="1400"/>
          <w:tab w:val="right" w:leader="dot" w:pos="9628"/>
        </w:tabs>
        <w:spacing w:after="0" w:line="240" w:lineRule="auto"/>
        <w:ind w:firstLine="709"/>
        <w:jc w:val="both"/>
        <w:rPr>
          <w:rFonts w:ascii="Times New Roman" w:hAnsi="Times New Roman"/>
          <w:sz w:val="28"/>
          <w:szCs w:val="28"/>
        </w:rPr>
      </w:pPr>
      <w:r w:rsidRPr="00F479DE">
        <w:rPr>
          <w:rFonts w:ascii="Times New Roman" w:hAnsi="Times New Roman"/>
          <w:sz w:val="28"/>
          <w:szCs w:val="28"/>
        </w:rPr>
        <w:t>Экономический эффект от применения разработанных режимов орошения кукурузы на зерно</w:t>
      </w:r>
      <w:r w:rsidRPr="00F479DE">
        <w:rPr>
          <w:rFonts w:ascii="Times New Roman" w:hAnsi="Times New Roman"/>
          <w:sz w:val="28"/>
          <w:szCs w:val="28"/>
          <w:lang w:val="ru-RU"/>
        </w:rPr>
        <w:t>,</w:t>
      </w:r>
      <w:r w:rsidRPr="00F479DE">
        <w:rPr>
          <w:rFonts w:ascii="Times New Roman" w:hAnsi="Times New Roman"/>
          <w:sz w:val="28"/>
          <w:szCs w:val="28"/>
        </w:rPr>
        <w:t xml:space="preserve"> </w:t>
      </w:r>
      <w:r w:rsidRPr="00F479DE">
        <w:rPr>
          <w:rFonts w:ascii="Times New Roman" w:hAnsi="Times New Roman"/>
          <w:sz w:val="28"/>
          <w:szCs w:val="28"/>
          <w:lang w:val="ru-RU"/>
        </w:rPr>
        <w:t>о</w:t>
      </w:r>
      <w:r w:rsidRPr="00F479DE">
        <w:rPr>
          <w:rFonts w:ascii="Times New Roman" w:hAnsi="Times New Roman"/>
          <w:sz w:val="28"/>
          <w:szCs w:val="28"/>
        </w:rPr>
        <w:t xml:space="preserve">беспечивающих высокие </w:t>
      </w:r>
      <w:r w:rsidRPr="00F479DE">
        <w:rPr>
          <w:rFonts w:ascii="Times New Roman" w:hAnsi="Times New Roman"/>
          <w:sz w:val="28"/>
          <w:szCs w:val="28"/>
          <w:lang w:val="ru-RU"/>
        </w:rPr>
        <w:t>урожа</w:t>
      </w:r>
      <w:r w:rsidR="00816360" w:rsidRPr="00F479DE">
        <w:rPr>
          <w:rFonts w:ascii="Times New Roman" w:hAnsi="Times New Roman"/>
          <w:sz w:val="28"/>
          <w:szCs w:val="28"/>
          <w:lang w:val="ru-RU"/>
        </w:rPr>
        <w:t>и</w:t>
      </w:r>
      <w:r w:rsidRPr="00F479DE">
        <w:rPr>
          <w:rFonts w:ascii="Times New Roman" w:hAnsi="Times New Roman"/>
          <w:sz w:val="28"/>
          <w:szCs w:val="28"/>
          <w:lang w:val="ru-RU"/>
        </w:rPr>
        <w:t xml:space="preserve"> сельскохозяйственных куль</w:t>
      </w:r>
      <w:r w:rsidR="00816360" w:rsidRPr="00F479DE">
        <w:rPr>
          <w:rFonts w:ascii="Times New Roman" w:hAnsi="Times New Roman"/>
          <w:sz w:val="28"/>
          <w:szCs w:val="28"/>
          <w:lang w:val="ru-RU"/>
        </w:rPr>
        <w:t>т</w:t>
      </w:r>
      <w:r w:rsidRPr="00F479DE">
        <w:rPr>
          <w:rFonts w:ascii="Times New Roman" w:hAnsi="Times New Roman"/>
          <w:sz w:val="28"/>
          <w:szCs w:val="28"/>
          <w:lang w:val="ru-RU"/>
        </w:rPr>
        <w:t>ур при условии минимизации непроизводительных потерь оросительной воды из расчетного слоя почвы и поддержания мелиоративного состояния орошаемого поля, определен в соответствии с существующими нормативными документами</w:t>
      </w:r>
      <w:r w:rsidR="00D75866" w:rsidRPr="00F479DE">
        <w:rPr>
          <w:rFonts w:ascii="Times New Roman" w:hAnsi="Times New Roman"/>
          <w:sz w:val="28"/>
          <w:szCs w:val="28"/>
        </w:rPr>
        <w:t xml:space="preserve"> [</w:t>
      </w:r>
      <w:r w:rsidR="00D76F37" w:rsidRPr="00F479DE">
        <w:rPr>
          <w:rFonts w:ascii="Times New Roman" w:hAnsi="Times New Roman"/>
          <w:sz w:val="28"/>
          <w:szCs w:val="28"/>
        </w:rPr>
        <w:t>1</w:t>
      </w:r>
      <w:r w:rsidR="00744E46" w:rsidRPr="00F479DE">
        <w:rPr>
          <w:rFonts w:ascii="Times New Roman" w:hAnsi="Times New Roman"/>
          <w:sz w:val="28"/>
          <w:szCs w:val="28"/>
          <w:lang w:val="ru-RU"/>
        </w:rPr>
        <w:t>21</w:t>
      </w:r>
      <w:r w:rsidR="00525071" w:rsidRPr="00F479DE">
        <w:rPr>
          <w:rFonts w:ascii="Times New Roman" w:hAnsi="Times New Roman"/>
          <w:sz w:val="28"/>
          <w:szCs w:val="28"/>
          <w:lang w:val="ru-RU"/>
        </w:rPr>
        <w:t>,</w:t>
      </w:r>
      <w:r w:rsidR="00D76F37" w:rsidRPr="00F479DE">
        <w:rPr>
          <w:rFonts w:ascii="Times New Roman" w:hAnsi="Times New Roman"/>
          <w:sz w:val="28"/>
          <w:szCs w:val="28"/>
        </w:rPr>
        <w:t xml:space="preserve"> 1</w:t>
      </w:r>
      <w:r w:rsidR="00744E46" w:rsidRPr="00F479DE">
        <w:rPr>
          <w:rFonts w:ascii="Times New Roman" w:hAnsi="Times New Roman"/>
          <w:sz w:val="28"/>
          <w:szCs w:val="28"/>
          <w:lang w:val="ru-RU"/>
        </w:rPr>
        <w:t>22</w:t>
      </w:r>
      <w:r w:rsidR="00525071" w:rsidRPr="00F479DE">
        <w:rPr>
          <w:rFonts w:ascii="Times New Roman" w:hAnsi="Times New Roman"/>
          <w:sz w:val="28"/>
          <w:szCs w:val="28"/>
          <w:lang w:val="ru-RU"/>
        </w:rPr>
        <w:t xml:space="preserve">, </w:t>
      </w:r>
      <w:r w:rsidR="00D76F37" w:rsidRPr="00F479DE">
        <w:rPr>
          <w:rFonts w:ascii="Times New Roman" w:hAnsi="Times New Roman"/>
          <w:sz w:val="28"/>
          <w:szCs w:val="28"/>
        </w:rPr>
        <w:t>2</w:t>
      </w:r>
      <w:r w:rsidR="00744E46" w:rsidRPr="00F479DE">
        <w:rPr>
          <w:rFonts w:ascii="Times New Roman" w:hAnsi="Times New Roman"/>
          <w:sz w:val="28"/>
          <w:szCs w:val="28"/>
          <w:lang w:val="ru-RU"/>
        </w:rPr>
        <w:t>35</w:t>
      </w:r>
      <w:r w:rsidR="00D76F37" w:rsidRPr="00F479DE">
        <w:rPr>
          <w:rFonts w:ascii="Times New Roman" w:hAnsi="Times New Roman"/>
          <w:sz w:val="28"/>
          <w:szCs w:val="28"/>
        </w:rPr>
        <w:t>-</w:t>
      </w:r>
      <w:r w:rsidR="00D76F37" w:rsidRPr="00F479DE">
        <w:rPr>
          <w:rFonts w:ascii="Times New Roman" w:hAnsi="Times New Roman"/>
          <w:sz w:val="28"/>
          <w:szCs w:val="28"/>
        </w:rPr>
        <w:lastRenderedPageBreak/>
        <w:t>2</w:t>
      </w:r>
      <w:r w:rsidR="00744E46" w:rsidRPr="00F479DE">
        <w:rPr>
          <w:rFonts w:ascii="Times New Roman" w:hAnsi="Times New Roman"/>
          <w:sz w:val="28"/>
          <w:szCs w:val="28"/>
          <w:lang w:val="ru-RU"/>
        </w:rPr>
        <w:t>37</w:t>
      </w:r>
      <w:r w:rsidR="00D75866" w:rsidRPr="00F479DE">
        <w:rPr>
          <w:rFonts w:ascii="Times New Roman" w:hAnsi="Times New Roman"/>
          <w:sz w:val="28"/>
          <w:szCs w:val="28"/>
        </w:rPr>
        <w:t>].</w:t>
      </w:r>
      <w:r w:rsidR="00D75866" w:rsidRPr="00F479DE">
        <w:rPr>
          <w:rFonts w:ascii="Times New Roman" w:hAnsi="Times New Roman"/>
          <w:sz w:val="28"/>
          <w:szCs w:val="28"/>
          <w:shd w:val="clear" w:color="auto" w:fill="FFFFFF"/>
        </w:rPr>
        <w:t xml:space="preserve"> </w:t>
      </w:r>
      <w:r w:rsidR="00D75866" w:rsidRPr="00F479DE">
        <w:rPr>
          <w:rFonts w:ascii="Times New Roman" w:hAnsi="Times New Roman"/>
          <w:sz w:val="28"/>
          <w:szCs w:val="28"/>
        </w:rPr>
        <w:t xml:space="preserve">В качестве показателей экономической эффективности </w:t>
      </w:r>
      <w:r w:rsidR="00553F69" w:rsidRPr="00F479DE">
        <w:rPr>
          <w:rFonts w:ascii="Times New Roman" w:hAnsi="Times New Roman"/>
          <w:sz w:val="28"/>
          <w:szCs w:val="28"/>
          <w:lang w:val="ru-RU"/>
        </w:rPr>
        <w:t>были приняты минимальные приведенные затраты</w:t>
      </w:r>
      <w:r w:rsidR="00727DDF" w:rsidRPr="00F479DE">
        <w:rPr>
          <w:rFonts w:ascii="Times New Roman" w:hAnsi="Times New Roman"/>
          <w:sz w:val="28"/>
          <w:szCs w:val="28"/>
          <w:lang w:val="ru-RU"/>
        </w:rPr>
        <w:t xml:space="preserve"> [</w:t>
      </w:r>
      <w:r w:rsidR="00DC0D10" w:rsidRPr="00F479DE">
        <w:rPr>
          <w:rFonts w:ascii="Times New Roman" w:hAnsi="Times New Roman"/>
          <w:sz w:val="28"/>
          <w:szCs w:val="28"/>
          <w:lang w:val="ru-RU"/>
        </w:rPr>
        <w:t>2</w:t>
      </w:r>
      <w:r w:rsidR="00FF16E0" w:rsidRPr="00F479DE">
        <w:rPr>
          <w:rFonts w:ascii="Times New Roman" w:hAnsi="Times New Roman"/>
          <w:sz w:val="28"/>
          <w:szCs w:val="28"/>
          <w:lang w:val="ru-RU"/>
        </w:rPr>
        <w:t>18</w:t>
      </w:r>
      <w:r w:rsidR="00727DDF" w:rsidRPr="00F479DE">
        <w:rPr>
          <w:rFonts w:ascii="Times New Roman" w:hAnsi="Times New Roman"/>
          <w:sz w:val="28"/>
          <w:szCs w:val="28"/>
          <w:lang w:val="ru-RU"/>
        </w:rPr>
        <w:t>]</w:t>
      </w:r>
      <w:r w:rsidR="00553F69" w:rsidRPr="00F479DE">
        <w:rPr>
          <w:rFonts w:ascii="Times New Roman" w:hAnsi="Times New Roman"/>
          <w:sz w:val="28"/>
          <w:szCs w:val="28"/>
          <w:lang w:val="ru-RU"/>
        </w:rPr>
        <w:t>, определяемые как сумма дополнительных инвестиционных вложений и текущих затрат на капельное орошение</w:t>
      </w:r>
      <w:r w:rsidR="00D75866" w:rsidRPr="00F479DE">
        <w:rPr>
          <w:rFonts w:ascii="Times New Roman" w:hAnsi="Times New Roman"/>
          <w:sz w:val="28"/>
          <w:szCs w:val="28"/>
        </w:rPr>
        <w:t>:</w:t>
      </w:r>
    </w:p>
    <w:p w:rsidR="00D75866" w:rsidRPr="00F479DE" w:rsidRDefault="00D75866" w:rsidP="00B20225">
      <w:pPr>
        <w:spacing w:after="0" w:line="240" w:lineRule="auto"/>
        <w:ind w:firstLine="708"/>
        <w:jc w:val="both"/>
        <w:rPr>
          <w:rFonts w:ascii="Times New Roman" w:hAnsi="Times New Roman"/>
          <w:sz w:val="28"/>
          <w:szCs w:val="28"/>
        </w:rPr>
      </w:pPr>
      <w:r w:rsidRPr="00F479DE">
        <w:rPr>
          <w:rFonts w:ascii="Times New Roman" w:hAnsi="Times New Roman"/>
          <w:sz w:val="28"/>
          <w:szCs w:val="28"/>
        </w:rPr>
        <w:t>Контрольный вариант сравнивался с вариантами 1,2,3.</w:t>
      </w:r>
    </w:p>
    <w:p w:rsidR="00D75866" w:rsidRPr="00F479DE" w:rsidRDefault="00D75866" w:rsidP="00B20225">
      <w:pPr>
        <w:spacing w:after="0" w:line="240" w:lineRule="auto"/>
        <w:ind w:firstLine="720"/>
        <w:jc w:val="both"/>
        <w:rPr>
          <w:rFonts w:ascii="Times New Roman" w:hAnsi="Times New Roman"/>
          <w:sz w:val="28"/>
          <w:szCs w:val="28"/>
        </w:rPr>
      </w:pPr>
      <w:r w:rsidRPr="00F479DE">
        <w:rPr>
          <w:rFonts w:ascii="Times New Roman" w:hAnsi="Times New Roman"/>
          <w:sz w:val="28"/>
          <w:szCs w:val="28"/>
        </w:rPr>
        <w:t xml:space="preserve">Годовой экономический эффект </w:t>
      </w:r>
      <w:r w:rsidR="00DB5CA8" w:rsidRPr="00F479DE">
        <w:rPr>
          <w:rFonts w:ascii="Times New Roman" w:hAnsi="Times New Roman"/>
          <w:sz w:val="28"/>
          <w:szCs w:val="28"/>
        </w:rPr>
        <w:t>от</w:t>
      </w:r>
      <w:r w:rsidRPr="00F479DE">
        <w:rPr>
          <w:rFonts w:ascii="Times New Roman" w:hAnsi="Times New Roman"/>
          <w:sz w:val="28"/>
          <w:szCs w:val="28"/>
        </w:rPr>
        <w:t xml:space="preserve"> внедрения по </w:t>
      </w:r>
      <w:r w:rsidR="00DB5CA8" w:rsidRPr="00F479DE">
        <w:rPr>
          <w:rFonts w:ascii="Times New Roman" w:hAnsi="Times New Roman"/>
          <w:sz w:val="28"/>
          <w:szCs w:val="28"/>
        </w:rPr>
        <w:t>от</w:t>
      </w:r>
      <w:r w:rsidRPr="00F479DE">
        <w:rPr>
          <w:rFonts w:ascii="Times New Roman" w:hAnsi="Times New Roman"/>
          <w:sz w:val="28"/>
          <w:szCs w:val="28"/>
        </w:rPr>
        <w:t>личительным признакам определялся из выражения (</w:t>
      </w:r>
      <w:r w:rsidR="00E70207" w:rsidRPr="00F479DE">
        <w:rPr>
          <w:rFonts w:ascii="Times New Roman" w:hAnsi="Times New Roman"/>
          <w:sz w:val="28"/>
          <w:szCs w:val="28"/>
          <w:lang w:val="ru-RU"/>
        </w:rPr>
        <w:t>14</w:t>
      </w:r>
      <w:r w:rsidRPr="00F479DE">
        <w:rPr>
          <w:rFonts w:ascii="Times New Roman" w:hAnsi="Times New Roman"/>
          <w:sz w:val="28"/>
          <w:szCs w:val="28"/>
        </w:rPr>
        <w:t>) [</w:t>
      </w:r>
      <w:r w:rsidR="006D72F2" w:rsidRPr="00F479DE">
        <w:rPr>
          <w:rFonts w:ascii="Times New Roman" w:hAnsi="Times New Roman"/>
          <w:sz w:val="28"/>
          <w:szCs w:val="28"/>
          <w:lang w:val="ru-RU"/>
        </w:rPr>
        <w:t>238</w:t>
      </w:r>
      <w:r w:rsidRPr="00F479DE">
        <w:rPr>
          <w:rFonts w:ascii="Times New Roman" w:hAnsi="Times New Roman"/>
          <w:sz w:val="28"/>
          <w:szCs w:val="28"/>
        </w:rPr>
        <w:t>]:</w:t>
      </w:r>
    </w:p>
    <w:p w:rsidR="00D75866" w:rsidRPr="00F479DE" w:rsidRDefault="00D75866" w:rsidP="00B20225">
      <w:pPr>
        <w:spacing w:after="0" w:line="240" w:lineRule="auto"/>
        <w:jc w:val="both"/>
        <w:rPr>
          <w:rFonts w:ascii="Times New Roman" w:eastAsia="Times New Roman" w:hAnsi="Times New Roman"/>
          <w:sz w:val="28"/>
          <w:szCs w:val="28"/>
        </w:rPr>
      </w:pPr>
    </w:p>
    <w:p w:rsidR="00D75866" w:rsidRPr="00DD4BC1" w:rsidRDefault="00DD4BC1" w:rsidP="00B20225">
      <w:pPr>
        <w:spacing w:after="0" w:line="240" w:lineRule="auto"/>
        <w:jc w:val="both"/>
        <w:rPr>
          <w:rFonts w:ascii="Times New Roman" w:eastAsia="Times New Roman" w:hAnsi="Times New Roman"/>
          <w:sz w:val="28"/>
          <w:szCs w:val="28"/>
        </w:rPr>
      </w:pPr>
      <m:oMath>
        <m:r>
          <w:rPr>
            <w:rFonts w:ascii="Cambria Math" w:hAnsi="Cambria Math"/>
            <w:sz w:val="28"/>
            <w:szCs w:val="28"/>
          </w:rPr>
          <m:t>Э=</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И</m:t>
                </m:r>
              </m:e>
              <m:sub>
                <m:r>
                  <w:rPr>
                    <w:rFonts w:ascii="Cambria Math" w:hAnsi="Cambria Math"/>
                    <w:sz w:val="28"/>
                    <w:szCs w:val="28"/>
                  </w:rPr>
                  <m:t>к</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Е</m:t>
                </m:r>
              </m:e>
              <m:sub>
                <m:r>
                  <w:rPr>
                    <w:rFonts w:ascii="Cambria Math" w:hAnsi="Cambria Math"/>
                    <w:sz w:val="28"/>
                    <w:szCs w:val="28"/>
                  </w:rPr>
                  <m:t>н</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к</m:t>
                </m:r>
              </m:sub>
            </m:sSub>
          </m:e>
        </m:d>
        <m:r>
          <w:rPr>
            <w:rFonts w:ascii="Cambria Math" w:hAns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И</m:t>
                </m:r>
              </m:e>
              <m:sub>
                <m:r>
                  <w:rPr>
                    <w:rFonts w:ascii="Cambria Math" w:hAnsi="Cambria Math"/>
                    <w:sz w:val="28"/>
                    <w:szCs w:val="28"/>
                  </w:rPr>
                  <m:t>и</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Е</m:t>
                </m:r>
              </m:e>
              <m:sub>
                <m:r>
                  <w:rPr>
                    <w:rFonts w:ascii="Cambria Math" w:hAnsi="Cambria Math"/>
                    <w:sz w:val="28"/>
                    <w:szCs w:val="28"/>
                  </w:rPr>
                  <m:t>н</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и</m:t>
                </m:r>
              </m:sub>
            </m:sSub>
          </m:e>
        </m:d>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Ц∙</m:t>
            </m:r>
            <m:sSub>
              <m:sSubPr>
                <m:ctrlPr>
                  <w:rPr>
                    <w:rFonts w:ascii="Cambria Math" w:hAnsi="Cambria Math"/>
                    <w:i/>
                    <w:sz w:val="28"/>
                    <w:szCs w:val="28"/>
                  </w:rPr>
                </m:ctrlPr>
              </m:sSubPr>
              <m:e>
                <m:r>
                  <w:rPr>
                    <w:rFonts w:ascii="Cambria Math" w:hAnsi="Cambria Math"/>
                    <w:sz w:val="28"/>
                    <w:szCs w:val="28"/>
                  </w:rPr>
                  <m:t>А</m:t>
                </m:r>
              </m:e>
              <m:sub>
                <m:r>
                  <w:rPr>
                    <w:rFonts w:ascii="Cambria Math" w:hAnsi="Cambria Math"/>
                    <w:sz w:val="28"/>
                    <w:szCs w:val="28"/>
                  </w:rPr>
                  <m:t>д</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И</m:t>
                </m:r>
              </m:e>
              <m:sub>
                <m:r>
                  <w:rPr>
                    <w:rFonts w:ascii="Cambria Math" w:hAnsi="Cambria Math"/>
                    <w:sz w:val="28"/>
                    <w:szCs w:val="28"/>
                  </w:rPr>
                  <m:t>д</m:t>
                </m:r>
              </m:sub>
            </m:sSub>
          </m:e>
        </m:d>
        <m:r>
          <w:rPr>
            <w:rFonts w:ascii="Cambria Math" w:hAnsi="Cambria Math"/>
            <w:sz w:val="28"/>
            <w:szCs w:val="28"/>
          </w:rPr>
          <m:t>,</m:t>
        </m:r>
      </m:oMath>
      <w:r w:rsidR="00851406" w:rsidRPr="00DD4BC1">
        <w:rPr>
          <w:rFonts w:ascii="Times New Roman" w:eastAsia="Times New Roman" w:hAnsi="Times New Roman"/>
          <w:sz w:val="28"/>
          <w:szCs w:val="28"/>
        </w:rPr>
        <w:t xml:space="preserve">               (1</w:t>
      </w:r>
      <w:r w:rsidR="006511C2" w:rsidRPr="00DD4BC1">
        <w:rPr>
          <w:rFonts w:ascii="Times New Roman" w:eastAsia="Times New Roman" w:hAnsi="Times New Roman"/>
          <w:sz w:val="28"/>
          <w:szCs w:val="28"/>
        </w:rPr>
        <w:t>4</w:t>
      </w:r>
      <w:r w:rsidR="00851406" w:rsidRPr="00DD4BC1">
        <w:rPr>
          <w:rFonts w:ascii="Times New Roman" w:eastAsia="Times New Roman" w:hAnsi="Times New Roman"/>
          <w:sz w:val="28"/>
          <w:szCs w:val="28"/>
        </w:rPr>
        <w:t>)</w:t>
      </w:r>
    </w:p>
    <w:p w:rsidR="00D75866" w:rsidRPr="00F479DE" w:rsidRDefault="00D75866" w:rsidP="00B20225">
      <w:pPr>
        <w:spacing w:after="0" w:line="240" w:lineRule="auto"/>
        <w:jc w:val="both"/>
        <w:rPr>
          <w:rFonts w:ascii="Times New Roman" w:hAnsi="Times New Roman"/>
          <w:sz w:val="28"/>
          <w:szCs w:val="28"/>
        </w:rPr>
      </w:pPr>
    </w:p>
    <w:p w:rsidR="00D75866" w:rsidRPr="00F479DE" w:rsidRDefault="00D75866" w:rsidP="00B20225">
      <w:pPr>
        <w:spacing w:after="0" w:line="240" w:lineRule="auto"/>
        <w:jc w:val="both"/>
        <w:rPr>
          <w:rFonts w:ascii="Times New Roman" w:hAnsi="Times New Roman"/>
          <w:sz w:val="28"/>
          <w:szCs w:val="28"/>
        </w:rPr>
      </w:pPr>
      <w:r w:rsidRPr="00F479DE">
        <w:rPr>
          <w:rFonts w:ascii="Times New Roman" w:hAnsi="Times New Roman"/>
          <w:sz w:val="28"/>
          <w:szCs w:val="28"/>
        </w:rPr>
        <w:t xml:space="preserve">где: </w:t>
      </w:r>
    </w:p>
    <w:p w:rsidR="00D75866" w:rsidRPr="00F479DE" w:rsidRDefault="00D75866" w:rsidP="00B20225">
      <w:pPr>
        <w:spacing w:after="0" w:line="240" w:lineRule="auto"/>
        <w:ind w:firstLine="426"/>
        <w:jc w:val="both"/>
        <w:rPr>
          <w:rFonts w:ascii="Times New Roman" w:hAnsi="Times New Roman"/>
          <w:sz w:val="28"/>
          <w:szCs w:val="28"/>
        </w:rPr>
      </w:pPr>
      <w:r w:rsidRPr="00F479DE">
        <w:rPr>
          <w:rFonts w:ascii="Times New Roman" w:hAnsi="Times New Roman"/>
          <w:i/>
          <w:iCs/>
          <w:sz w:val="28"/>
          <w:szCs w:val="28"/>
        </w:rPr>
        <w:t>Э</w:t>
      </w:r>
      <w:r w:rsidRPr="00F479DE">
        <w:rPr>
          <w:rFonts w:ascii="Times New Roman" w:hAnsi="Times New Roman"/>
          <w:sz w:val="28"/>
          <w:szCs w:val="28"/>
          <w:vertAlign w:val="subscript"/>
        </w:rPr>
        <w:t xml:space="preserve"> </w:t>
      </w:r>
      <w:r w:rsidRPr="00F479DE">
        <w:rPr>
          <w:rFonts w:ascii="Times New Roman" w:hAnsi="Times New Roman"/>
          <w:sz w:val="28"/>
          <w:szCs w:val="28"/>
        </w:rPr>
        <w:t>- годовой экономический эффект, тенге/га;</w:t>
      </w:r>
    </w:p>
    <w:p w:rsidR="00D75866" w:rsidRPr="00F479DE" w:rsidRDefault="00D75866" w:rsidP="00B20225">
      <w:pPr>
        <w:spacing w:after="0" w:line="240" w:lineRule="auto"/>
        <w:ind w:left="426"/>
        <w:jc w:val="both"/>
        <w:rPr>
          <w:rFonts w:ascii="Times New Roman" w:hAnsi="Times New Roman"/>
          <w:sz w:val="28"/>
          <w:szCs w:val="28"/>
        </w:rPr>
      </w:pPr>
      <w:r w:rsidRPr="00F479DE">
        <w:rPr>
          <w:rFonts w:ascii="Times New Roman" w:hAnsi="Times New Roman"/>
          <w:i/>
          <w:iCs/>
          <w:sz w:val="28"/>
          <w:szCs w:val="28"/>
        </w:rPr>
        <w:t>И</w:t>
      </w:r>
      <w:r w:rsidRPr="00F479DE">
        <w:rPr>
          <w:rFonts w:ascii="Times New Roman" w:hAnsi="Times New Roman"/>
          <w:i/>
          <w:iCs/>
          <w:sz w:val="28"/>
          <w:szCs w:val="28"/>
          <w:vertAlign w:val="subscript"/>
        </w:rPr>
        <w:t>и</w:t>
      </w:r>
      <w:r w:rsidRPr="00F479DE">
        <w:rPr>
          <w:rFonts w:ascii="Times New Roman" w:hAnsi="Times New Roman"/>
          <w:i/>
          <w:iCs/>
          <w:sz w:val="28"/>
          <w:szCs w:val="28"/>
        </w:rPr>
        <w:t>, И</w:t>
      </w:r>
      <w:r w:rsidRPr="00F479DE">
        <w:rPr>
          <w:rFonts w:ascii="Times New Roman" w:hAnsi="Times New Roman"/>
          <w:i/>
          <w:iCs/>
          <w:sz w:val="28"/>
          <w:szCs w:val="28"/>
          <w:vertAlign w:val="subscript"/>
        </w:rPr>
        <w:t>к</w:t>
      </w:r>
      <w:r w:rsidRPr="00F479DE">
        <w:rPr>
          <w:rFonts w:ascii="Times New Roman" w:hAnsi="Times New Roman"/>
          <w:sz w:val="28"/>
          <w:szCs w:val="28"/>
          <w:vertAlign w:val="subscript"/>
        </w:rPr>
        <w:t xml:space="preserve"> </w:t>
      </w:r>
      <w:r w:rsidRPr="00F479DE">
        <w:rPr>
          <w:rFonts w:ascii="Times New Roman" w:hAnsi="Times New Roman"/>
          <w:sz w:val="28"/>
          <w:szCs w:val="28"/>
        </w:rPr>
        <w:t xml:space="preserve">- </w:t>
      </w:r>
      <w:r w:rsidR="00DB5CA8" w:rsidRPr="00F479DE">
        <w:rPr>
          <w:rFonts w:ascii="Times New Roman" w:hAnsi="Times New Roman"/>
          <w:sz w:val="28"/>
          <w:szCs w:val="28"/>
        </w:rPr>
        <w:t>от</w:t>
      </w:r>
      <w:r w:rsidRPr="00F479DE">
        <w:rPr>
          <w:rFonts w:ascii="Times New Roman" w:hAnsi="Times New Roman"/>
          <w:sz w:val="28"/>
          <w:szCs w:val="28"/>
        </w:rPr>
        <w:t xml:space="preserve">личительные признаки по опытному и контрольному вариантам, тенге/га; </w:t>
      </w:r>
    </w:p>
    <w:p w:rsidR="00D75866" w:rsidRPr="00F479DE" w:rsidRDefault="00D75866" w:rsidP="00B20225">
      <w:pPr>
        <w:spacing w:after="0" w:line="240" w:lineRule="auto"/>
        <w:ind w:left="426"/>
        <w:jc w:val="both"/>
        <w:rPr>
          <w:rFonts w:ascii="Times New Roman" w:hAnsi="Times New Roman"/>
          <w:sz w:val="28"/>
          <w:szCs w:val="28"/>
        </w:rPr>
      </w:pPr>
      <w:r w:rsidRPr="00F479DE">
        <w:rPr>
          <w:rFonts w:ascii="Times New Roman" w:hAnsi="Times New Roman"/>
          <w:i/>
          <w:iCs/>
          <w:sz w:val="28"/>
          <w:szCs w:val="28"/>
        </w:rPr>
        <w:t>К</w:t>
      </w:r>
      <w:r w:rsidRPr="00F479DE">
        <w:rPr>
          <w:rFonts w:ascii="Times New Roman" w:hAnsi="Times New Roman"/>
          <w:i/>
          <w:iCs/>
          <w:sz w:val="28"/>
          <w:szCs w:val="28"/>
          <w:vertAlign w:val="subscript"/>
        </w:rPr>
        <w:t>и</w:t>
      </w:r>
      <w:r w:rsidRPr="00F479DE">
        <w:rPr>
          <w:rFonts w:ascii="Times New Roman" w:hAnsi="Times New Roman"/>
          <w:i/>
          <w:iCs/>
          <w:sz w:val="28"/>
          <w:szCs w:val="28"/>
        </w:rPr>
        <w:t>, К</w:t>
      </w:r>
      <w:r w:rsidRPr="00F479DE">
        <w:rPr>
          <w:rFonts w:ascii="Times New Roman" w:hAnsi="Times New Roman"/>
          <w:i/>
          <w:iCs/>
          <w:sz w:val="28"/>
          <w:szCs w:val="28"/>
          <w:vertAlign w:val="subscript"/>
        </w:rPr>
        <w:t>к</w:t>
      </w:r>
      <w:r w:rsidRPr="00F479DE">
        <w:rPr>
          <w:rFonts w:ascii="Times New Roman" w:hAnsi="Times New Roman"/>
          <w:sz w:val="28"/>
          <w:szCs w:val="28"/>
          <w:vertAlign w:val="subscript"/>
        </w:rPr>
        <w:t xml:space="preserve"> </w:t>
      </w:r>
      <w:r w:rsidR="004C0D92" w:rsidRPr="00F479DE">
        <w:rPr>
          <w:rFonts w:ascii="Times New Roman" w:hAnsi="Times New Roman"/>
          <w:sz w:val="28"/>
          <w:szCs w:val="28"/>
        </w:rPr>
        <w:t>–</w:t>
      </w:r>
      <w:r w:rsidRPr="00F479DE">
        <w:rPr>
          <w:rFonts w:ascii="Times New Roman" w:hAnsi="Times New Roman"/>
          <w:sz w:val="28"/>
          <w:szCs w:val="28"/>
        </w:rPr>
        <w:t xml:space="preserve"> </w:t>
      </w:r>
      <w:r w:rsidR="004C0D92" w:rsidRPr="00F479DE">
        <w:rPr>
          <w:rFonts w:ascii="Times New Roman" w:hAnsi="Times New Roman"/>
          <w:sz w:val="28"/>
          <w:szCs w:val="28"/>
          <w:lang w:val="ru-RU"/>
        </w:rPr>
        <w:t>отличителные инвестиционные вложения для опытного и контрольного вариантов</w:t>
      </w:r>
      <w:r w:rsidRPr="00F479DE">
        <w:rPr>
          <w:rFonts w:ascii="Times New Roman" w:hAnsi="Times New Roman"/>
          <w:sz w:val="28"/>
          <w:szCs w:val="28"/>
        </w:rPr>
        <w:t>, тенге/га;</w:t>
      </w:r>
    </w:p>
    <w:p w:rsidR="00D75866" w:rsidRPr="00F479DE" w:rsidRDefault="00D75866" w:rsidP="00B20225">
      <w:pPr>
        <w:spacing w:after="0" w:line="240" w:lineRule="auto"/>
        <w:ind w:left="426"/>
        <w:jc w:val="both"/>
        <w:rPr>
          <w:rFonts w:ascii="Times New Roman" w:hAnsi="Times New Roman"/>
          <w:sz w:val="28"/>
          <w:szCs w:val="28"/>
        </w:rPr>
      </w:pPr>
      <w:r w:rsidRPr="00F479DE">
        <w:rPr>
          <w:rFonts w:ascii="Times New Roman" w:hAnsi="Times New Roman"/>
          <w:i/>
          <w:iCs/>
          <w:sz w:val="28"/>
          <w:szCs w:val="28"/>
        </w:rPr>
        <w:t>Ц</w:t>
      </w:r>
      <w:r w:rsidRPr="00F479DE">
        <w:rPr>
          <w:rFonts w:ascii="Times New Roman" w:hAnsi="Times New Roman"/>
          <w:sz w:val="28"/>
          <w:szCs w:val="28"/>
        </w:rPr>
        <w:t xml:space="preserve"> - стоимость дополнительной сельскохозяйственной продукции (кукурузы на зерно), тн;</w:t>
      </w:r>
    </w:p>
    <w:p w:rsidR="00D75866" w:rsidRPr="00F479DE" w:rsidRDefault="00D75866" w:rsidP="00B20225">
      <w:pPr>
        <w:spacing w:after="0" w:line="240" w:lineRule="auto"/>
        <w:ind w:left="426"/>
        <w:jc w:val="both"/>
        <w:rPr>
          <w:rFonts w:ascii="Times New Roman" w:hAnsi="Times New Roman"/>
          <w:sz w:val="28"/>
          <w:szCs w:val="28"/>
        </w:rPr>
      </w:pPr>
      <w:r w:rsidRPr="00F479DE">
        <w:rPr>
          <w:rFonts w:ascii="Times New Roman" w:hAnsi="Times New Roman"/>
          <w:i/>
          <w:iCs/>
          <w:sz w:val="28"/>
          <w:szCs w:val="28"/>
        </w:rPr>
        <w:t>А</w:t>
      </w:r>
      <w:r w:rsidRPr="00F479DE">
        <w:rPr>
          <w:rFonts w:ascii="Times New Roman" w:hAnsi="Times New Roman"/>
          <w:i/>
          <w:iCs/>
          <w:sz w:val="28"/>
          <w:szCs w:val="28"/>
          <w:vertAlign w:val="subscript"/>
        </w:rPr>
        <w:t xml:space="preserve">д </w:t>
      </w:r>
      <w:r w:rsidRPr="00F479DE">
        <w:rPr>
          <w:rFonts w:ascii="Times New Roman" w:hAnsi="Times New Roman"/>
          <w:sz w:val="28"/>
          <w:szCs w:val="28"/>
        </w:rPr>
        <w:t>- дополнительная продукция, тн;</w:t>
      </w:r>
    </w:p>
    <w:p w:rsidR="00D75866" w:rsidRPr="00F479DE" w:rsidRDefault="00D75866" w:rsidP="00B20225">
      <w:pPr>
        <w:spacing w:after="0" w:line="240" w:lineRule="auto"/>
        <w:ind w:left="426"/>
        <w:jc w:val="both"/>
        <w:rPr>
          <w:rFonts w:ascii="Times New Roman" w:hAnsi="Times New Roman"/>
          <w:sz w:val="28"/>
          <w:szCs w:val="28"/>
        </w:rPr>
      </w:pPr>
      <w:r w:rsidRPr="00F479DE">
        <w:rPr>
          <w:rFonts w:ascii="Times New Roman" w:hAnsi="Times New Roman"/>
          <w:i/>
          <w:iCs/>
          <w:sz w:val="28"/>
          <w:szCs w:val="28"/>
        </w:rPr>
        <w:t>И</w:t>
      </w:r>
      <w:r w:rsidRPr="00F479DE">
        <w:rPr>
          <w:rFonts w:ascii="Times New Roman" w:hAnsi="Times New Roman"/>
          <w:i/>
          <w:iCs/>
          <w:sz w:val="28"/>
          <w:szCs w:val="28"/>
          <w:vertAlign w:val="subscript"/>
        </w:rPr>
        <w:t>д</w:t>
      </w:r>
      <w:r w:rsidRPr="00F479DE">
        <w:rPr>
          <w:rFonts w:ascii="Times New Roman" w:hAnsi="Times New Roman"/>
          <w:sz w:val="28"/>
          <w:szCs w:val="28"/>
          <w:vertAlign w:val="subscript"/>
        </w:rPr>
        <w:t xml:space="preserve"> </w:t>
      </w:r>
      <w:r w:rsidRPr="00F479DE">
        <w:rPr>
          <w:rFonts w:ascii="Times New Roman" w:hAnsi="Times New Roman"/>
          <w:sz w:val="28"/>
          <w:szCs w:val="28"/>
        </w:rPr>
        <w:t>- дополнительные затраты, тенге/га;</w:t>
      </w:r>
    </w:p>
    <w:p w:rsidR="00D75866" w:rsidRPr="00F479DE" w:rsidRDefault="00D75866" w:rsidP="00B20225">
      <w:pPr>
        <w:spacing w:after="0" w:line="240" w:lineRule="auto"/>
        <w:ind w:left="426"/>
        <w:jc w:val="both"/>
        <w:rPr>
          <w:rFonts w:ascii="Times New Roman" w:hAnsi="Times New Roman"/>
          <w:sz w:val="28"/>
          <w:szCs w:val="28"/>
        </w:rPr>
      </w:pPr>
      <w:r w:rsidRPr="00F479DE">
        <w:rPr>
          <w:rFonts w:ascii="Times New Roman" w:hAnsi="Times New Roman"/>
          <w:sz w:val="28"/>
          <w:szCs w:val="28"/>
        </w:rPr>
        <w:t>Е</w:t>
      </w:r>
      <w:r w:rsidRPr="00F479DE">
        <w:rPr>
          <w:rFonts w:ascii="Times New Roman" w:hAnsi="Times New Roman"/>
          <w:sz w:val="28"/>
          <w:szCs w:val="28"/>
          <w:vertAlign w:val="subscript"/>
        </w:rPr>
        <w:t xml:space="preserve">н </w:t>
      </w:r>
      <w:r w:rsidRPr="00F479DE">
        <w:rPr>
          <w:rFonts w:ascii="Times New Roman" w:hAnsi="Times New Roman"/>
          <w:sz w:val="28"/>
          <w:szCs w:val="28"/>
        </w:rPr>
        <w:t>- нормативный коэффициент эффективности и</w:t>
      </w:r>
      <w:r w:rsidR="00CC2129" w:rsidRPr="00F479DE">
        <w:rPr>
          <w:rFonts w:ascii="Times New Roman" w:hAnsi="Times New Roman"/>
          <w:sz w:val="28"/>
          <w:szCs w:val="28"/>
          <w:lang w:val="ru-RU"/>
        </w:rPr>
        <w:t>нв</w:t>
      </w:r>
      <w:r w:rsidRPr="00F479DE">
        <w:rPr>
          <w:rFonts w:ascii="Times New Roman" w:hAnsi="Times New Roman"/>
          <w:sz w:val="28"/>
          <w:szCs w:val="28"/>
        </w:rPr>
        <w:t>естиционных вложений, Е</w:t>
      </w:r>
      <w:r w:rsidRPr="00F479DE">
        <w:rPr>
          <w:rFonts w:ascii="Times New Roman" w:hAnsi="Times New Roman"/>
          <w:sz w:val="28"/>
          <w:szCs w:val="28"/>
          <w:vertAlign w:val="subscript"/>
        </w:rPr>
        <w:t>н</w:t>
      </w:r>
      <w:r w:rsidRPr="00F479DE">
        <w:rPr>
          <w:rFonts w:ascii="Times New Roman" w:hAnsi="Times New Roman"/>
          <w:sz w:val="28"/>
          <w:szCs w:val="28"/>
        </w:rPr>
        <w:t>=0,15.</w:t>
      </w:r>
    </w:p>
    <w:p w:rsidR="00D75866" w:rsidRPr="00F479DE" w:rsidRDefault="00D75866" w:rsidP="00B20225">
      <w:pPr>
        <w:spacing w:after="0" w:line="240" w:lineRule="auto"/>
        <w:ind w:firstLine="709"/>
        <w:jc w:val="both"/>
        <w:rPr>
          <w:rFonts w:ascii="Times New Roman" w:hAnsi="Times New Roman"/>
          <w:sz w:val="28"/>
          <w:szCs w:val="28"/>
        </w:rPr>
      </w:pPr>
    </w:p>
    <w:p w:rsidR="00D75866" w:rsidRPr="00F479DE" w:rsidRDefault="00D75866" w:rsidP="00B20225">
      <w:pPr>
        <w:spacing w:after="0" w:line="240" w:lineRule="auto"/>
        <w:ind w:firstLine="709"/>
        <w:jc w:val="both"/>
        <w:rPr>
          <w:rFonts w:ascii="Times New Roman" w:hAnsi="Times New Roman"/>
          <w:sz w:val="28"/>
          <w:szCs w:val="28"/>
        </w:rPr>
      </w:pPr>
      <w:r w:rsidRPr="00F479DE">
        <w:rPr>
          <w:rFonts w:ascii="Times New Roman" w:hAnsi="Times New Roman"/>
          <w:sz w:val="28"/>
          <w:szCs w:val="28"/>
        </w:rPr>
        <w:t>Результаты анализа показали, что участок по агроклиматическим и почвенным показателям является достаточно характерным для данной зоны и пригоден для проведения исследований.</w:t>
      </w:r>
    </w:p>
    <w:p w:rsidR="00F045BF" w:rsidRPr="00F479DE" w:rsidRDefault="00BD23D1" w:rsidP="00BD23D1">
      <w:pPr>
        <w:tabs>
          <w:tab w:val="left" w:pos="1400"/>
          <w:tab w:val="right" w:leader="dot" w:pos="9628"/>
        </w:tabs>
        <w:spacing w:after="0" w:line="240" w:lineRule="auto"/>
        <w:ind w:firstLine="709"/>
        <w:jc w:val="both"/>
        <w:rPr>
          <w:rFonts w:ascii="Times New Roman" w:eastAsia="Times New Roman" w:hAnsi="Times New Roman"/>
          <w:iCs/>
          <w:noProof/>
          <w:sz w:val="28"/>
          <w:szCs w:val="28"/>
          <w:lang w:val="ru-RU" w:eastAsia="ru-RU"/>
        </w:rPr>
      </w:pPr>
      <w:r w:rsidRPr="00F479DE">
        <w:rPr>
          <w:rFonts w:ascii="Times New Roman" w:hAnsi="Times New Roman"/>
          <w:sz w:val="28"/>
          <w:szCs w:val="28"/>
          <w:lang w:val="ru-RU"/>
        </w:rPr>
        <w:t xml:space="preserve">Полив </w:t>
      </w:r>
      <w:r w:rsidR="00AD6876" w:rsidRPr="00F479DE">
        <w:rPr>
          <w:rFonts w:ascii="Times New Roman" w:hAnsi="Times New Roman"/>
          <w:sz w:val="28"/>
          <w:szCs w:val="28"/>
          <w:lang w:val="ru-RU"/>
        </w:rPr>
        <w:t xml:space="preserve">сельскохозяйственных культур </w:t>
      </w:r>
      <w:r w:rsidRPr="00F479DE">
        <w:rPr>
          <w:rFonts w:ascii="Times New Roman" w:hAnsi="Times New Roman"/>
          <w:sz w:val="28"/>
          <w:szCs w:val="28"/>
          <w:lang w:val="ru-RU"/>
        </w:rPr>
        <w:t xml:space="preserve">с </w:t>
      </w:r>
      <w:r w:rsidR="00AD6876" w:rsidRPr="00F479DE">
        <w:rPr>
          <w:rFonts w:ascii="Times New Roman" w:hAnsi="Times New Roman"/>
          <w:sz w:val="28"/>
          <w:szCs w:val="28"/>
          <w:lang w:val="ru-RU"/>
        </w:rPr>
        <w:t xml:space="preserve">установленной влажностью почвы </w:t>
      </w:r>
      <w:r w:rsidRPr="00F479DE">
        <w:rPr>
          <w:rFonts w:ascii="Times New Roman" w:hAnsi="Times New Roman"/>
          <w:sz w:val="28"/>
          <w:szCs w:val="28"/>
          <w:lang w:val="ru-RU"/>
        </w:rPr>
        <w:t>в о</w:t>
      </w:r>
      <w:r w:rsidR="0015771C" w:rsidRPr="00F479DE">
        <w:rPr>
          <w:rFonts w:ascii="Times New Roman" w:hAnsi="Times New Roman"/>
          <w:sz w:val="28"/>
          <w:szCs w:val="28"/>
          <w:lang w:val="ru-RU"/>
        </w:rPr>
        <w:t>сновны</w:t>
      </w:r>
      <w:r w:rsidRPr="00F479DE">
        <w:rPr>
          <w:rFonts w:ascii="Times New Roman" w:hAnsi="Times New Roman"/>
          <w:sz w:val="28"/>
          <w:szCs w:val="28"/>
          <w:lang w:val="ru-RU"/>
        </w:rPr>
        <w:t>е</w:t>
      </w:r>
      <w:r w:rsidR="0015771C" w:rsidRPr="00F479DE">
        <w:rPr>
          <w:rFonts w:ascii="Times New Roman" w:hAnsi="Times New Roman"/>
          <w:sz w:val="28"/>
          <w:szCs w:val="28"/>
          <w:lang w:val="ru-RU"/>
        </w:rPr>
        <w:t xml:space="preserve"> фаз</w:t>
      </w:r>
      <w:r w:rsidRPr="00F479DE">
        <w:rPr>
          <w:rFonts w:ascii="Times New Roman" w:hAnsi="Times New Roman"/>
          <w:sz w:val="28"/>
          <w:szCs w:val="28"/>
          <w:lang w:val="ru-RU"/>
        </w:rPr>
        <w:t>ы</w:t>
      </w:r>
      <w:r w:rsidR="0015771C" w:rsidRPr="00F479DE">
        <w:rPr>
          <w:rFonts w:ascii="Times New Roman" w:hAnsi="Times New Roman"/>
          <w:sz w:val="28"/>
          <w:szCs w:val="28"/>
          <w:lang w:val="ru-RU"/>
        </w:rPr>
        <w:t xml:space="preserve"> </w:t>
      </w:r>
      <w:r w:rsidRPr="00F479DE">
        <w:rPr>
          <w:rFonts w:ascii="Times New Roman" w:hAnsi="Times New Roman"/>
          <w:sz w:val="28"/>
          <w:szCs w:val="28"/>
          <w:lang w:val="ru-RU"/>
        </w:rPr>
        <w:t xml:space="preserve">роста и </w:t>
      </w:r>
      <w:r w:rsidR="0015771C" w:rsidRPr="00F479DE">
        <w:rPr>
          <w:rFonts w:ascii="Times New Roman" w:hAnsi="Times New Roman"/>
          <w:sz w:val="28"/>
          <w:szCs w:val="28"/>
          <w:lang w:val="ru-RU"/>
        </w:rPr>
        <w:t>развития растений</w:t>
      </w:r>
      <w:r w:rsidRPr="00F479DE">
        <w:rPr>
          <w:rFonts w:ascii="Times New Roman" w:hAnsi="Times New Roman"/>
          <w:sz w:val="28"/>
          <w:szCs w:val="28"/>
          <w:lang w:val="ru-RU"/>
        </w:rPr>
        <w:t xml:space="preserve"> </w:t>
      </w:r>
      <w:r w:rsidR="00AD6876" w:rsidRPr="00F479DE">
        <w:rPr>
          <w:rFonts w:ascii="Times New Roman" w:hAnsi="Times New Roman"/>
          <w:sz w:val="28"/>
          <w:szCs w:val="28"/>
          <w:lang w:val="ru-RU"/>
        </w:rPr>
        <w:t>проводился</w:t>
      </w:r>
      <w:r w:rsidRPr="00F479DE">
        <w:rPr>
          <w:rFonts w:ascii="Times New Roman" w:hAnsi="Times New Roman"/>
          <w:sz w:val="28"/>
          <w:szCs w:val="28"/>
          <w:lang w:val="ru-RU"/>
        </w:rPr>
        <w:t xml:space="preserve"> капельном способом</w:t>
      </w:r>
      <w:r w:rsidR="00AD6876" w:rsidRPr="00F479DE">
        <w:rPr>
          <w:rFonts w:ascii="Times New Roman" w:hAnsi="Times New Roman"/>
          <w:sz w:val="28"/>
          <w:szCs w:val="28"/>
          <w:lang w:val="ru-RU"/>
        </w:rPr>
        <w:t>, учитывая</w:t>
      </w:r>
      <w:r w:rsidR="0015771C" w:rsidRPr="00F479DE">
        <w:rPr>
          <w:rFonts w:ascii="Times New Roman" w:hAnsi="Times New Roman"/>
          <w:sz w:val="28"/>
          <w:szCs w:val="28"/>
          <w:lang w:val="ru-RU"/>
        </w:rPr>
        <w:t xml:space="preserve"> климатически</w:t>
      </w:r>
      <w:r w:rsidR="00AD6876" w:rsidRPr="00F479DE">
        <w:rPr>
          <w:rFonts w:ascii="Times New Roman" w:hAnsi="Times New Roman"/>
          <w:sz w:val="28"/>
          <w:szCs w:val="28"/>
          <w:lang w:val="ru-RU"/>
        </w:rPr>
        <w:t>е</w:t>
      </w:r>
      <w:r w:rsidR="0015771C" w:rsidRPr="00F479DE">
        <w:rPr>
          <w:rFonts w:ascii="Times New Roman" w:hAnsi="Times New Roman"/>
          <w:sz w:val="28"/>
          <w:szCs w:val="28"/>
          <w:lang w:val="ru-RU"/>
        </w:rPr>
        <w:t xml:space="preserve"> услови</w:t>
      </w:r>
      <w:r w:rsidR="00AD6876" w:rsidRPr="00F479DE">
        <w:rPr>
          <w:rFonts w:ascii="Times New Roman" w:hAnsi="Times New Roman"/>
          <w:sz w:val="28"/>
          <w:szCs w:val="28"/>
          <w:lang w:val="ru-RU"/>
        </w:rPr>
        <w:t>я</w:t>
      </w:r>
      <w:r w:rsidR="0015771C" w:rsidRPr="00F479DE">
        <w:rPr>
          <w:rFonts w:ascii="Times New Roman" w:hAnsi="Times New Roman"/>
          <w:sz w:val="28"/>
          <w:szCs w:val="28"/>
          <w:lang w:val="ru-RU"/>
        </w:rPr>
        <w:t xml:space="preserve"> вегетационн</w:t>
      </w:r>
      <w:r w:rsidRPr="00F479DE">
        <w:rPr>
          <w:rFonts w:ascii="Times New Roman" w:hAnsi="Times New Roman"/>
          <w:sz w:val="28"/>
          <w:szCs w:val="28"/>
          <w:lang w:val="ru-RU"/>
        </w:rPr>
        <w:t>ого</w:t>
      </w:r>
      <w:r w:rsidR="0015771C" w:rsidRPr="00F479DE">
        <w:rPr>
          <w:rFonts w:ascii="Times New Roman" w:hAnsi="Times New Roman"/>
          <w:sz w:val="28"/>
          <w:szCs w:val="28"/>
          <w:lang w:val="ru-RU"/>
        </w:rPr>
        <w:t xml:space="preserve"> период</w:t>
      </w:r>
      <w:r w:rsidRPr="00F479DE">
        <w:rPr>
          <w:rFonts w:ascii="Times New Roman" w:hAnsi="Times New Roman"/>
          <w:sz w:val="28"/>
          <w:szCs w:val="28"/>
          <w:lang w:val="ru-RU"/>
        </w:rPr>
        <w:t xml:space="preserve">а </w:t>
      </w:r>
      <w:r w:rsidRPr="00F479DE">
        <w:rPr>
          <w:rFonts w:ascii="Times New Roman" w:eastAsia="Times New Roman" w:hAnsi="Times New Roman"/>
          <w:iCs/>
          <w:noProof/>
          <w:sz w:val="28"/>
          <w:szCs w:val="28"/>
          <w:lang w:val="ru-RU" w:eastAsia="ru-RU"/>
        </w:rPr>
        <w:t>[</w:t>
      </w:r>
      <w:r w:rsidR="007C3504" w:rsidRPr="00F479DE">
        <w:rPr>
          <w:rFonts w:ascii="Times New Roman" w:eastAsia="Times New Roman" w:hAnsi="Times New Roman"/>
          <w:iCs/>
          <w:noProof/>
          <w:sz w:val="28"/>
          <w:szCs w:val="28"/>
          <w:lang w:val="ru-RU" w:eastAsia="ru-RU"/>
        </w:rPr>
        <w:t>1</w:t>
      </w:r>
      <w:r w:rsidR="00600E51" w:rsidRPr="00F479DE">
        <w:rPr>
          <w:rFonts w:ascii="Times New Roman" w:eastAsia="Times New Roman" w:hAnsi="Times New Roman"/>
          <w:iCs/>
          <w:noProof/>
          <w:sz w:val="28"/>
          <w:szCs w:val="28"/>
          <w:lang w:val="ru-RU" w:eastAsia="ru-RU"/>
        </w:rPr>
        <w:t>6</w:t>
      </w:r>
      <w:r w:rsidRPr="00F479DE">
        <w:rPr>
          <w:rFonts w:ascii="Times New Roman" w:eastAsia="Times New Roman" w:hAnsi="Times New Roman"/>
          <w:iCs/>
          <w:noProof/>
          <w:sz w:val="28"/>
          <w:szCs w:val="28"/>
          <w:lang w:val="ru-RU" w:eastAsia="ru-RU"/>
        </w:rPr>
        <w:t>]</w:t>
      </w:r>
      <w:r w:rsidR="0015771C" w:rsidRPr="00F479DE">
        <w:rPr>
          <w:rFonts w:ascii="Times New Roman" w:hAnsi="Times New Roman"/>
          <w:sz w:val="28"/>
          <w:szCs w:val="28"/>
          <w:lang w:val="ru-RU"/>
        </w:rPr>
        <w:t>. При необходимости проводилась к</w:t>
      </w:r>
      <w:r w:rsidR="00D75866" w:rsidRPr="00F479DE">
        <w:rPr>
          <w:rFonts w:ascii="Times New Roman" w:hAnsi="Times New Roman"/>
          <w:sz w:val="28"/>
          <w:szCs w:val="28"/>
        </w:rPr>
        <w:t xml:space="preserve">орректировка поливных норм </w:t>
      </w:r>
      <w:r w:rsidRPr="00F479DE">
        <w:rPr>
          <w:rFonts w:ascii="Times New Roman" w:hAnsi="Times New Roman"/>
          <w:sz w:val="28"/>
          <w:szCs w:val="28"/>
        </w:rPr>
        <w:t>[</w:t>
      </w:r>
      <w:r w:rsidR="00E127C6" w:rsidRPr="00F479DE">
        <w:rPr>
          <w:rFonts w:ascii="Times New Roman" w:hAnsi="Times New Roman"/>
          <w:sz w:val="28"/>
          <w:szCs w:val="28"/>
          <w:lang w:val="ru-RU"/>
        </w:rPr>
        <w:t>5</w:t>
      </w:r>
      <w:r w:rsidR="00615C99" w:rsidRPr="00F479DE">
        <w:rPr>
          <w:rFonts w:ascii="Times New Roman" w:hAnsi="Times New Roman"/>
          <w:sz w:val="28"/>
          <w:szCs w:val="28"/>
          <w:lang w:val="ru-RU"/>
        </w:rPr>
        <w:t>4</w:t>
      </w:r>
      <w:r w:rsidRPr="00F479DE">
        <w:rPr>
          <w:rFonts w:ascii="Times New Roman" w:hAnsi="Times New Roman"/>
          <w:sz w:val="28"/>
          <w:szCs w:val="28"/>
        </w:rPr>
        <w:t>]</w:t>
      </w:r>
      <w:r w:rsidRPr="00F479DE">
        <w:rPr>
          <w:rFonts w:ascii="Times New Roman" w:hAnsi="Times New Roman"/>
          <w:sz w:val="28"/>
          <w:szCs w:val="28"/>
          <w:lang w:val="ru-RU"/>
        </w:rPr>
        <w:t xml:space="preserve"> </w:t>
      </w:r>
      <w:r w:rsidR="00D75866" w:rsidRPr="00F479DE">
        <w:rPr>
          <w:rFonts w:ascii="Times New Roman" w:hAnsi="Times New Roman"/>
          <w:sz w:val="28"/>
          <w:szCs w:val="28"/>
        </w:rPr>
        <w:t>и времени раб</w:t>
      </w:r>
      <w:r w:rsidR="00DB5CA8" w:rsidRPr="00F479DE">
        <w:rPr>
          <w:rFonts w:ascii="Times New Roman" w:hAnsi="Times New Roman"/>
          <w:sz w:val="28"/>
          <w:szCs w:val="28"/>
        </w:rPr>
        <w:t>от</w:t>
      </w:r>
      <w:r w:rsidR="00D75866" w:rsidRPr="00F479DE">
        <w:rPr>
          <w:rFonts w:ascii="Times New Roman" w:hAnsi="Times New Roman"/>
          <w:sz w:val="28"/>
          <w:szCs w:val="28"/>
        </w:rPr>
        <w:t xml:space="preserve">ы </w:t>
      </w:r>
      <w:r w:rsidR="0015771C" w:rsidRPr="00F479DE">
        <w:rPr>
          <w:rFonts w:ascii="Times New Roman" w:hAnsi="Times New Roman"/>
          <w:sz w:val="28"/>
          <w:szCs w:val="28"/>
        </w:rPr>
        <w:t xml:space="preserve">систем </w:t>
      </w:r>
      <w:r w:rsidR="00D75866" w:rsidRPr="00F479DE">
        <w:rPr>
          <w:rFonts w:ascii="Times New Roman" w:hAnsi="Times New Roman"/>
          <w:sz w:val="28"/>
          <w:szCs w:val="28"/>
        </w:rPr>
        <w:t>капельн</w:t>
      </w:r>
      <w:r w:rsidR="0015771C" w:rsidRPr="00F479DE">
        <w:rPr>
          <w:rFonts w:ascii="Times New Roman" w:hAnsi="Times New Roman"/>
          <w:sz w:val="28"/>
          <w:szCs w:val="28"/>
          <w:lang w:val="ru-RU"/>
        </w:rPr>
        <w:t>ого</w:t>
      </w:r>
      <w:r w:rsidR="00D75866" w:rsidRPr="00F479DE">
        <w:rPr>
          <w:rFonts w:ascii="Times New Roman" w:hAnsi="Times New Roman"/>
          <w:sz w:val="28"/>
          <w:szCs w:val="28"/>
        </w:rPr>
        <w:t xml:space="preserve"> орошения </w:t>
      </w:r>
      <w:r w:rsidR="0015771C" w:rsidRPr="00F479DE">
        <w:rPr>
          <w:rFonts w:ascii="Times New Roman" w:hAnsi="Times New Roman"/>
          <w:sz w:val="28"/>
          <w:szCs w:val="28"/>
          <w:lang w:val="ru-RU"/>
        </w:rPr>
        <w:t>на основе показаний влажности почвы и производительности системы капельного орошения</w:t>
      </w:r>
      <w:r w:rsidRPr="00F479DE">
        <w:rPr>
          <w:rFonts w:ascii="Times New Roman" w:hAnsi="Times New Roman"/>
          <w:sz w:val="28"/>
          <w:szCs w:val="28"/>
          <w:lang w:val="ru-RU"/>
        </w:rPr>
        <w:t xml:space="preserve"> [</w:t>
      </w:r>
      <w:r w:rsidR="007C3504" w:rsidRPr="00F479DE">
        <w:rPr>
          <w:rFonts w:ascii="Times New Roman" w:hAnsi="Times New Roman"/>
          <w:sz w:val="28"/>
          <w:szCs w:val="28"/>
          <w:lang w:val="ru-RU"/>
        </w:rPr>
        <w:t>1</w:t>
      </w:r>
      <w:r w:rsidR="00615C99" w:rsidRPr="00F479DE">
        <w:rPr>
          <w:rFonts w:ascii="Times New Roman" w:hAnsi="Times New Roman"/>
          <w:sz w:val="28"/>
          <w:szCs w:val="28"/>
          <w:lang w:val="ru-RU"/>
        </w:rPr>
        <w:t>8</w:t>
      </w:r>
      <w:r w:rsidR="007C3504" w:rsidRPr="00F479DE">
        <w:rPr>
          <w:rFonts w:ascii="Times New Roman" w:hAnsi="Times New Roman"/>
          <w:sz w:val="28"/>
          <w:szCs w:val="28"/>
          <w:lang w:val="ru-RU"/>
        </w:rPr>
        <w:t>]</w:t>
      </w:r>
      <w:r w:rsidR="0015771C" w:rsidRPr="00F479DE">
        <w:rPr>
          <w:rFonts w:ascii="Times New Roman" w:hAnsi="Times New Roman"/>
          <w:sz w:val="28"/>
          <w:szCs w:val="28"/>
          <w:lang w:val="ru-RU"/>
        </w:rPr>
        <w:t xml:space="preserve">. </w:t>
      </w:r>
      <w:r w:rsidR="00F045BF" w:rsidRPr="00F479DE">
        <w:rPr>
          <w:rFonts w:ascii="Times New Roman" w:hAnsi="Times New Roman"/>
          <w:sz w:val="28"/>
          <w:szCs w:val="28"/>
          <w:lang w:val="ru-RU"/>
        </w:rPr>
        <w:t>Учет воды</w:t>
      </w:r>
      <w:r w:rsidR="0015771C" w:rsidRPr="00F479DE">
        <w:rPr>
          <w:rFonts w:ascii="Times New Roman" w:hAnsi="Times New Roman"/>
          <w:sz w:val="28"/>
          <w:szCs w:val="28"/>
          <w:lang w:val="ru-RU"/>
        </w:rPr>
        <w:t>,</w:t>
      </w:r>
      <w:r w:rsidR="00F045BF" w:rsidRPr="00F479DE">
        <w:rPr>
          <w:rFonts w:ascii="Times New Roman" w:hAnsi="Times New Roman"/>
          <w:sz w:val="28"/>
          <w:szCs w:val="28"/>
          <w:lang w:val="ru-RU"/>
        </w:rPr>
        <w:t xml:space="preserve"> подаваемой на участки выращивания кукурузы на зерно проводился с помощью приборов, установленных на системе капельного орошения.</w:t>
      </w:r>
      <w:r w:rsidR="00D75866" w:rsidRPr="00F479DE">
        <w:rPr>
          <w:rFonts w:ascii="Times New Roman" w:hAnsi="Times New Roman"/>
          <w:sz w:val="28"/>
          <w:szCs w:val="28"/>
        </w:rPr>
        <w:t xml:space="preserve"> </w:t>
      </w:r>
    </w:p>
    <w:p w:rsidR="00D75866" w:rsidRPr="00F479DE" w:rsidRDefault="00D75866" w:rsidP="000C3AB5">
      <w:pPr>
        <w:spacing w:after="0" w:line="240" w:lineRule="auto"/>
        <w:ind w:firstLine="709"/>
        <w:jc w:val="both"/>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 xml:space="preserve">Уборка урожая </w:t>
      </w:r>
      <w:r w:rsidR="00F66821" w:rsidRPr="00F479DE">
        <w:rPr>
          <w:rFonts w:ascii="Times New Roman" w:eastAsia="Times New Roman" w:hAnsi="Times New Roman"/>
          <w:sz w:val="28"/>
          <w:szCs w:val="28"/>
          <w:lang w:eastAsia="ru-RU"/>
        </w:rPr>
        <w:t>зерн</w:t>
      </w:r>
      <w:r w:rsidR="00F66821" w:rsidRPr="00F479DE">
        <w:rPr>
          <w:rFonts w:ascii="Times New Roman" w:eastAsia="Times New Roman" w:hAnsi="Times New Roman"/>
          <w:sz w:val="28"/>
          <w:szCs w:val="28"/>
          <w:lang w:val="ru-RU" w:eastAsia="ru-RU"/>
        </w:rPr>
        <w:t>а</w:t>
      </w:r>
      <w:r w:rsidR="00F66821" w:rsidRPr="00F479DE">
        <w:rPr>
          <w:rFonts w:ascii="Times New Roman" w:eastAsia="Times New Roman" w:hAnsi="Times New Roman"/>
          <w:sz w:val="28"/>
          <w:szCs w:val="28"/>
          <w:lang w:eastAsia="ru-RU"/>
        </w:rPr>
        <w:t xml:space="preserve"> кукурузы </w:t>
      </w:r>
      <w:r w:rsidRPr="00F479DE">
        <w:rPr>
          <w:rFonts w:ascii="Times New Roman" w:eastAsia="Times New Roman" w:hAnsi="Times New Roman"/>
          <w:sz w:val="28"/>
          <w:szCs w:val="28"/>
          <w:lang w:eastAsia="ru-RU"/>
        </w:rPr>
        <w:t>предусматривалась в со</w:t>
      </w:r>
      <w:r w:rsidR="00DB5CA8" w:rsidRPr="00F479DE">
        <w:rPr>
          <w:rFonts w:ascii="Times New Roman" w:eastAsia="Times New Roman" w:hAnsi="Times New Roman"/>
          <w:sz w:val="28"/>
          <w:szCs w:val="28"/>
          <w:lang w:eastAsia="ru-RU"/>
        </w:rPr>
        <w:t>от</w:t>
      </w:r>
      <w:r w:rsidRPr="00F479DE">
        <w:rPr>
          <w:rFonts w:ascii="Times New Roman" w:eastAsia="Times New Roman" w:hAnsi="Times New Roman"/>
          <w:sz w:val="28"/>
          <w:szCs w:val="28"/>
          <w:lang w:eastAsia="ru-RU"/>
        </w:rPr>
        <w:t>ветствии с наступлением рекомендуемых</w:t>
      </w:r>
      <w:r w:rsidR="000C3AB5" w:rsidRPr="00F479DE">
        <w:rPr>
          <w:rFonts w:ascii="Times New Roman" w:eastAsia="Times New Roman" w:hAnsi="Times New Roman"/>
          <w:sz w:val="28"/>
          <w:szCs w:val="28"/>
          <w:lang w:val="ru-RU" w:eastAsia="ru-RU"/>
        </w:rPr>
        <w:t xml:space="preserve"> [</w:t>
      </w:r>
      <w:r w:rsidR="00E905E6" w:rsidRPr="00F479DE">
        <w:rPr>
          <w:rFonts w:ascii="Times New Roman" w:eastAsia="Times New Roman" w:hAnsi="Times New Roman"/>
          <w:sz w:val="28"/>
          <w:szCs w:val="28"/>
          <w:lang w:val="ru-RU" w:eastAsia="ru-RU"/>
        </w:rPr>
        <w:t>239</w:t>
      </w:r>
      <w:r w:rsidR="000C3AB5" w:rsidRPr="00F479DE">
        <w:rPr>
          <w:rFonts w:ascii="Times New Roman" w:eastAsia="Times New Roman" w:hAnsi="Times New Roman"/>
          <w:sz w:val="28"/>
          <w:szCs w:val="28"/>
          <w:lang w:val="ru-RU" w:eastAsia="ru-RU"/>
        </w:rPr>
        <w:t>]</w:t>
      </w:r>
      <w:r w:rsidRPr="00F479DE">
        <w:rPr>
          <w:rFonts w:ascii="Times New Roman" w:eastAsia="Times New Roman" w:hAnsi="Times New Roman"/>
          <w:sz w:val="28"/>
          <w:szCs w:val="28"/>
          <w:lang w:eastAsia="ru-RU"/>
        </w:rPr>
        <w:t xml:space="preserve"> для уборки фаз развития </w:t>
      </w:r>
      <w:r w:rsidR="00F66821" w:rsidRPr="00F479DE">
        <w:rPr>
          <w:rFonts w:ascii="Times New Roman" w:eastAsia="Times New Roman" w:hAnsi="Times New Roman"/>
          <w:sz w:val="28"/>
          <w:szCs w:val="28"/>
          <w:lang w:val="ru-RU" w:eastAsia="ru-RU"/>
        </w:rPr>
        <w:t>[</w:t>
      </w:r>
      <w:r w:rsidR="00C8270A" w:rsidRPr="00F479DE">
        <w:rPr>
          <w:rFonts w:ascii="Times New Roman" w:eastAsia="Times New Roman" w:hAnsi="Times New Roman"/>
          <w:sz w:val="28"/>
          <w:szCs w:val="28"/>
          <w:lang w:val="ru-RU" w:eastAsia="ru-RU"/>
        </w:rPr>
        <w:t>20</w:t>
      </w:r>
      <w:r w:rsidR="00F66821" w:rsidRPr="00F479DE">
        <w:rPr>
          <w:rFonts w:ascii="Times New Roman" w:eastAsia="Times New Roman" w:hAnsi="Times New Roman"/>
          <w:sz w:val="28"/>
          <w:szCs w:val="28"/>
          <w:lang w:val="ru-RU" w:eastAsia="ru-RU"/>
        </w:rPr>
        <w:t>]</w:t>
      </w:r>
      <w:r w:rsidRPr="00F479DE">
        <w:rPr>
          <w:rFonts w:ascii="Times New Roman" w:eastAsia="Times New Roman" w:hAnsi="Times New Roman"/>
          <w:sz w:val="28"/>
          <w:szCs w:val="28"/>
          <w:lang w:eastAsia="ru-RU"/>
        </w:rPr>
        <w:t xml:space="preserve">. Сроки уборки кукурузы на зерно устанавливались </w:t>
      </w:r>
      <w:r w:rsidR="00E70207" w:rsidRPr="00F479DE">
        <w:rPr>
          <w:rFonts w:ascii="Times New Roman" w:eastAsia="Times New Roman" w:hAnsi="Times New Roman"/>
          <w:sz w:val="28"/>
          <w:szCs w:val="28"/>
          <w:lang w:val="ru-RU" w:eastAsia="ru-RU"/>
        </w:rPr>
        <w:t>при</w:t>
      </w:r>
      <w:r w:rsidRPr="00F479DE">
        <w:rPr>
          <w:rFonts w:ascii="Times New Roman" w:eastAsia="Times New Roman" w:hAnsi="Times New Roman"/>
          <w:sz w:val="28"/>
          <w:szCs w:val="28"/>
          <w:lang w:eastAsia="ru-RU"/>
        </w:rPr>
        <w:t xml:space="preserve"> полной спелости початков. </w:t>
      </w:r>
    </w:p>
    <w:p w:rsidR="00BA6639" w:rsidRPr="00F479DE" w:rsidRDefault="00BA6639" w:rsidP="00B20225">
      <w:pPr>
        <w:spacing w:after="0" w:line="240" w:lineRule="auto"/>
        <w:ind w:firstLine="709"/>
        <w:jc w:val="both"/>
        <w:rPr>
          <w:rFonts w:ascii="Times New Roman" w:hAnsi="Times New Roman"/>
          <w:sz w:val="28"/>
          <w:szCs w:val="28"/>
          <w:lang w:val="ru-RU" w:eastAsia="ru-RU"/>
        </w:rPr>
      </w:pPr>
      <w:bookmarkStart w:id="4" w:name="_Hlk65595778"/>
      <w:bookmarkEnd w:id="2"/>
      <w:bookmarkEnd w:id="4"/>
    </w:p>
    <w:p w:rsidR="009D475F" w:rsidRPr="00F479DE" w:rsidRDefault="009D475F" w:rsidP="00B20225">
      <w:pPr>
        <w:spacing w:after="0" w:line="240" w:lineRule="auto"/>
        <w:ind w:firstLine="709"/>
        <w:jc w:val="both"/>
        <w:rPr>
          <w:rFonts w:ascii="Times New Roman" w:hAnsi="Times New Roman"/>
          <w:sz w:val="28"/>
          <w:szCs w:val="28"/>
          <w:lang w:val="ru-RU" w:eastAsia="ru-RU"/>
        </w:rPr>
      </w:pPr>
    </w:p>
    <w:p w:rsidR="00D75866" w:rsidRPr="00F479DE" w:rsidRDefault="00D75866" w:rsidP="00B20225">
      <w:pPr>
        <w:spacing w:after="0" w:line="240" w:lineRule="auto"/>
        <w:ind w:firstLine="709"/>
        <w:jc w:val="center"/>
        <w:rPr>
          <w:rFonts w:ascii="Times New Roman" w:hAnsi="Times New Roman"/>
          <w:b/>
          <w:bCs/>
          <w:sz w:val="28"/>
          <w:szCs w:val="28"/>
          <w:lang w:eastAsia="ru-RU"/>
        </w:rPr>
      </w:pPr>
      <w:r w:rsidRPr="00F479DE">
        <w:rPr>
          <w:rFonts w:ascii="Times New Roman" w:hAnsi="Times New Roman"/>
          <w:b/>
          <w:bCs/>
          <w:sz w:val="28"/>
          <w:szCs w:val="28"/>
          <w:lang w:eastAsia="ru-RU"/>
        </w:rPr>
        <w:t>Выводы по второй главе</w:t>
      </w:r>
    </w:p>
    <w:p w:rsidR="00D75866" w:rsidRPr="00F479DE" w:rsidRDefault="00D75866" w:rsidP="00B20225">
      <w:pPr>
        <w:spacing w:after="0" w:line="240" w:lineRule="auto"/>
        <w:ind w:firstLine="709"/>
        <w:jc w:val="both"/>
        <w:rPr>
          <w:rFonts w:ascii="Times New Roman" w:hAnsi="Times New Roman"/>
          <w:sz w:val="28"/>
          <w:szCs w:val="28"/>
          <w:lang w:eastAsia="ru-RU"/>
        </w:rPr>
      </w:pPr>
    </w:p>
    <w:p w:rsidR="003A6252" w:rsidRPr="00F479DE" w:rsidRDefault="00D75866" w:rsidP="00B20225">
      <w:pPr>
        <w:spacing w:after="0" w:line="240" w:lineRule="auto"/>
        <w:ind w:firstLine="709"/>
        <w:jc w:val="both"/>
        <w:rPr>
          <w:rFonts w:ascii="Times New Roman" w:hAnsi="Times New Roman"/>
          <w:sz w:val="28"/>
          <w:szCs w:val="28"/>
          <w:lang w:eastAsia="ru-RU"/>
        </w:rPr>
      </w:pPr>
      <w:r w:rsidRPr="00F479DE">
        <w:rPr>
          <w:rFonts w:ascii="Times New Roman" w:hAnsi="Times New Roman"/>
          <w:sz w:val="28"/>
          <w:szCs w:val="28"/>
          <w:lang w:eastAsia="ru-RU"/>
        </w:rPr>
        <w:t xml:space="preserve">1. </w:t>
      </w:r>
      <w:r w:rsidR="009B44D8" w:rsidRPr="00F479DE">
        <w:rPr>
          <w:rFonts w:ascii="Times New Roman" w:hAnsi="Times New Roman"/>
          <w:sz w:val="28"/>
          <w:szCs w:val="28"/>
          <w:lang w:val="ru-RU" w:eastAsia="ru-RU"/>
        </w:rPr>
        <w:t xml:space="preserve">Выбор опытного участка </w:t>
      </w:r>
      <w:r w:rsidR="006D4ACA" w:rsidRPr="00F479DE">
        <w:rPr>
          <w:rFonts w:ascii="Times New Roman" w:hAnsi="Times New Roman"/>
          <w:sz w:val="28"/>
          <w:szCs w:val="28"/>
          <w:lang w:val="ru-RU" w:eastAsia="ru-RU"/>
        </w:rPr>
        <w:t xml:space="preserve">для изучения технологических приемов возделывания кукурузы на зерно в Жамбылской области </w:t>
      </w:r>
      <w:r w:rsidR="00390793" w:rsidRPr="00F479DE">
        <w:rPr>
          <w:rFonts w:ascii="Times New Roman" w:hAnsi="Times New Roman"/>
          <w:sz w:val="28"/>
          <w:szCs w:val="28"/>
          <w:lang w:val="ru-RU" w:eastAsia="ru-RU"/>
        </w:rPr>
        <w:t>проводился</w:t>
      </w:r>
      <w:r w:rsidR="009B44D8" w:rsidRPr="00F479DE">
        <w:rPr>
          <w:rFonts w:ascii="Times New Roman" w:hAnsi="Times New Roman"/>
          <w:sz w:val="28"/>
          <w:szCs w:val="28"/>
          <w:lang w:val="ru-RU" w:eastAsia="ru-RU"/>
        </w:rPr>
        <w:t xml:space="preserve"> в соответствии с </w:t>
      </w:r>
      <w:r w:rsidR="006D4ACA" w:rsidRPr="00F479DE">
        <w:rPr>
          <w:rFonts w:ascii="Times New Roman" w:hAnsi="Times New Roman"/>
          <w:sz w:val="28"/>
          <w:szCs w:val="28"/>
          <w:lang w:val="ru-RU" w:eastAsia="ru-RU"/>
        </w:rPr>
        <w:t>природно-хозяйственны</w:t>
      </w:r>
      <w:r w:rsidR="006D4ACA" w:rsidRPr="00F479DE">
        <w:rPr>
          <w:rFonts w:ascii="Times New Roman" w:hAnsi="Times New Roman"/>
          <w:sz w:val="28"/>
          <w:szCs w:val="28"/>
          <w:lang w:eastAsia="ru-RU"/>
        </w:rPr>
        <w:t>ми</w:t>
      </w:r>
      <w:r w:rsidR="009B44D8" w:rsidRPr="00F479DE">
        <w:rPr>
          <w:rFonts w:ascii="Times New Roman" w:hAnsi="Times New Roman"/>
          <w:sz w:val="28"/>
          <w:szCs w:val="28"/>
          <w:lang w:val="ru-RU" w:eastAsia="ru-RU"/>
        </w:rPr>
        <w:t xml:space="preserve">, почвенными, </w:t>
      </w:r>
      <w:r w:rsidR="009B44D8" w:rsidRPr="00F479DE">
        <w:rPr>
          <w:rFonts w:ascii="Times New Roman" w:hAnsi="Times New Roman"/>
          <w:sz w:val="28"/>
          <w:szCs w:val="28"/>
          <w:lang w:val="ru-RU" w:eastAsia="ru-RU"/>
        </w:rPr>
        <w:lastRenderedPageBreak/>
        <w:t xml:space="preserve">гидрогеологическими и </w:t>
      </w:r>
      <w:r w:rsidR="006D4ACA" w:rsidRPr="00F479DE">
        <w:rPr>
          <w:rFonts w:ascii="Times New Roman" w:hAnsi="Times New Roman"/>
          <w:sz w:val="28"/>
          <w:szCs w:val="28"/>
          <w:lang w:val="ru-RU" w:eastAsia="ru-RU"/>
        </w:rPr>
        <w:t>климатическими</w:t>
      </w:r>
      <w:r w:rsidR="009B44D8" w:rsidRPr="00F479DE">
        <w:rPr>
          <w:rFonts w:ascii="Times New Roman" w:hAnsi="Times New Roman"/>
          <w:sz w:val="28"/>
          <w:szCs w:val="28"/>
          <w:lang w:val="ru-RU" w:eastAsia="ru-RU"/>
        </w:rPr>
        <w:t xml:space="preserve"> условиями</w:t>
      </w:r>
      <w:r w:rsidR="006D4ACA" w:rsidRPr="00F479DE">
        <w:rPr>
          <w:rFonts w:ascii="Times New Roman" w:hAnsi="Times New Roman"/>
          <w:sz w:val="28"/>
          <w:szCs w:val="28"/>
          <w:lang w:val="ru-RU" w:eastAsia="ru-RU"/>
        </w:rPr>
        <w:t>,</w:t>
      </w:r>
      <w:r w:rsidR="009B44D8" w:rsidRPr="00F479DE">
        <w:rPr>
          <w:rFonts w:ascii="Times New Roman" w:hAnsi="Times New Roman"/>
          <w:sz w:val="28"/>
          <w:szCs w:val="28"/>
          <w:lang w:val="ru-RU" w:eastAsia="ru-RU"/>
        </w:rPr>
        <w:t xml:space="preserve"> типичными для предгорно-полупустынной зоны юга Казахстана.</w:t>
      </w:r>
      <w:r w:rsidR="00C23A97" w:rsidRPr="00F479DE">
        <w:rPr>
          <w:rFonts w:ascii="Times New Roman" w:hAnsi="Times New Roman"/>
          <w:sz w:val="28"/>
          <w:szCs w:val="28"/>
          <w:lang w:val="ru-RU" w:eastAsia="ru-RU"/>
        </w:rPr>
        <w:t xml:space="preserve"> </w:t>
      </w:r>
      <w:r w:rsidR="003A6252" w:rsidRPr="00F479DE">
        <w:rPr>
          <w:rFonts w:ascii="Times New Roman" w:hAnsi="Times New Roman"/>
          <w:sz w:val="28"/>
          <w:szCs w:val="28"/>
          <w:lang w:eastAsia="ru-RU"/>
        </w:rPr>
        <w:t>Натурные полевые исследования проводились в 2017-2019 годах на орошаемых землях крестьянского хозяйства «Самгау» Кордайского района Жамбылской области</w:t>
      </w:r>
      <w:r w:rsidR="004D1AD0" w:rsidRPr="00F479DE">
        <w:rPr>
          <w:rFonts w:ascii="Times New Roman" w:hAnsi="Times New Roman"/>
          <w:sz w:val="28"/>
          <w:szCs w:val="28"/>
          <w:lang w:eastAsia="ru-RU"/>
        </w:rPr>
        <w:t xml:space="preserve"> в сухой, предгорно-полупустынной зоне</w:t>
      </w:r>
      <w:r w:rsidR="008A7F55" w:rsidRPr="00F479DE">
        <w:rPr>
          <w:rFonts w:ascii="Times New Roman" w:hAnsi="Times New Roman"/>
          <w:sz w:val="28"/>
          <w:szCs w:val="28"/>
          <w:lang w:val="ru-RU" w:eastAsia="ru-RU"/>
        </w:rPr>
        <w:t xml:space="preserve">, коэффициент увлажнения </w:t>
      </w:r>
      <w:r w:rsidR="004D1AD0" w:rsidRPr="00F479DE">
        <w:rPr>
          <w:rFonts w:ascii="Times New Roman" w:hAnsi="Times New Roman"/>
          <w:sz w:val="28"/>
          <w:szCs w:val="28"/>
          <w:lang w:eastAsia="ru-RU"/>
        </w:rPr>
        <w:t>Ку=0,25-0,20, на сероземных почвах юга Казахстана</w:t>
      </w:r>
      <w:r w:rsidR="003A6252" w:rsidRPr="00F479DE">
        <w:rPr>
          <w:rFonts w:ascii="Times New Roman" w:hAnsi="Times New Roman"/>
          <w:sz w:val="28"/>
          <w:szCs w:val="28"/>
          <w:lang w:eastAsia="ru-RU"/>
        </w:rPr>
        <w:t>.</w:t>
      </w:r>
    </w:p>
    <w:p w:rsidR="004D1AD0" w:rsidRPr="00F479DE" w:rsidRDefault="004D1AD0" w:rsidP="00B20225">
      <w:pPr>
        <w:spacing w:after="0" w:line="240" w:lineRule="auto"/>
        <w:ind w:firstLine="709"/>
        <w:jc w:val="both"/>
        <w:rPr>
          <w:rFonts w:ascii="Times New Roman" w:hAnsi="Times New Roman"/>
          <w:sz w:val="28"/>
          <w:szCs w:val="28"/>
          <w:lang w:eastAsia="ru-RU"/>
        </w:rPr>
      </w:pPr>
      <w:r w:rsidRPr="00F479DE">
        <w:rPr>
          <w:rFonts w:ascii="Times New Roman" w:hAnsi="Times New Roman"/>
          <w:sz w:val="28"/>
          <w:szCs w:val="28"/>
          <w:lang w:eastAsia="ru-RU"/>
        </w:rPr>
        <w:t>Опытный участок расположен на Благовещенском массиве Георгиевской оросительной системы в Сарыбулакском сельском округе Кордайского района, в юго-восточный части Жамбылской области, в 313 км от областного центра города Тараз.</w:t>
      </w:r>
    </w:p>
    <w:p w:rsidR="00D75866" w:rsidRPr="00F479DE" w:rsidRDefault="003A6252" w:rsidP="00B20225">
      <w:pPr>
        <w:spacing w:after="0" w:line="240" w:lineRule="auto"/>
        <w:ind w:firstLine="709"/>
        <w:jc w:val="both"/>
        <w:rPr>
          <w:rFonts w:ascii="Times New Roman" w:hAnsi="Times New Roman"/>
          <w:sz w:val="28"/>
          <w:szCs w:val="28"/>
          <w:lang w:eastAsia="ru-RU"/>
        </w:rPr>
      </w:pPr>
      <w:r w:rsidRPr="00F479DE">
        <w:rPr>
          <w:rFonts w:ascii="Times New Roman" w:hAnsi="Times New Roman"/>
          <w:sz w:val="28"/>
          <w:szCs w:val="28"/>
          <w:lang w:val="ru-RU" w:eastAsia="ru-RU"/>
        </w:rPr>
        <w:t>2. В</w:t>
      </w:r>
      <w:r w:rsidR="00D75866" w:rsidRPr="00F479DE">
        <w:rPr>
          <w:rFonts w:ascii="Times New Roman" w:hAnsi="Times New Roman"/>
          <w:sz w:val="28"/>
          <w:szCs w:val="28"/>
          <w:lang w:eastAsia="ru-RU"/>
        </w:rPr>
        <w:t>ероятность увлажненности года определялась по дефициту водоп</w:t>
      </w:r>
      <w:r w:rsidR="00DB5CA8" w:rsidRPr="00F479DE">
        <w:rPr>
          <w:rFonts w:ascii="Times New Roman" w:hAnsi="Times New Roman"/>
          <w:sz w:val="28"/>
          <w:szCs w:val="28"/>
          <w:lang w:eastAsia="ru-RU"/>
        </w:rPr>
        <w:t>от</w:t>
      </w:r>
      <w:r w:rsidR="00D75866" w:rsidRPr="00F479DE">
        <w:rPr>
          <w:rFonts w:ascii="Times New Roman" w:hAnsi="Times New Roman"/>
          <w:sz w:val="28"/>
          <w:szCs w:val="28"/>
          <w:lang w:eastAsia="ru-RU"/>
        </w:rPr>
        <w:t xml:space="preserve">ребления и обеспеченность рассчитывалась по общеизвестным правилам по статистическим параметрам кривой обеспеченности. При этом обеспеченность 2017 года составила </w:t>
      </w:r>
      <w:r w:rsidR="004D1AD0" w:rsidRPr="00F479DE">
        <w:rPr>
          <w:rFonts w:ascii="Times New Roman" w:hAnsi="Times New Roman"/>
          <w:sz w:val="28"/>
          <w:szCs w:val="28"/>
          <w:lang w:eastAsia="ru-RU"/>
        </w:rPr>
        <w:t>80</w:t>
      </w:r>
      <w:r w:rsidR="00D75866" w:rsidRPr="00F479DE">
        <w:rPr>
          <w:rFonts w:ascii="Times New Roman" w:hAnsi="Times New Roman"/>
          <w:sz w:val="28"/>
          <w:szCs w:val="28"/>
          <w:lang w:eastAsia="ru-RU"/>
        </w:rPr>
        <w:t xml:space="preserve">%, 2018 года </w:t>
      </w:r>
      <w:r w:rsidR="004D1AD0" w:rsidRPr="00F479DE">
        <w:rPr>
          <w:rFonts w:ascii="Times New Roman" w:hAnsi="Times New Roman"/>
          <w:sz w:val="28"/>
          <w:szCs w:val="28"/>
          <w:lang w:val="ru-RU" w:eastAsia="ru-RU"/>
        </w:rPr>
        <w:t>8</w:t>
      </w:r>
      <w:r w:rsidR="00E93CA5" w:rsidRPr="00F479DE">
        <w:rPr>
          <w:rFonts w:ascii="Times New Roman" w:hAnsi="Times New Roman"/>
          <w:sz w:val="28"/>
          <w:szCs w:val="28"/>
          <w:lang w:val="ru-RU" w:eastAsia="ru-RU"/>
        </w:rPr>
        <w:t>5</w:t>
      </w:r>
      <w:r w:rsidR="00D75866" w:rsidRPr="00F479DE">
        <w:rPr>
          <w:rFonts w:ascii="Times New Roman" w:hAnsi="Times New Roman"/>
          <w:sz w:val="28"/>
          <w:szCs w:val="28"/>
          <w:lang w:eastAsia="ru-RU"/>
        </w:rPr>
        <w:t xml:space="preserve">% и 2019 года </w:t>
      </w:r>
      <w:r w:rsidR="004D1AD0" w:rsidRPr="00F479DE">
        <w:rPr>
          <w:rFonts w:ascii="Times New Roman" w:hAnsi="Times New Roman"/>
          <w:sz w:val="28"/>
          <w:szCs w:val="28"/>
          <w:lang w:val="ru-RU" w:eastAsia="ru-RU"/>
        </w:rPr>
        <w:t>90</w:t>
      </w:r>
      <w:r w:rsidR="00D75866" w:rsidRPr="00F479DE">
        <w:rPr>
          <w:rFonts w:ascii="Times New Roman" w:hAnsi="Times New Roman"/>
          <w:sz w:val="28"/>
          <w:szCs w:val="28"/>
          <w:lang w:eastAsia="ru-RU"/>
        </w:rPr>
        <w:t>%, что со</w:t>
      </w:r>
      <w:r w:rsidR="00DB5CA8" w:rsidRPr="00F479DE">
        <w:rPr>
          <w:rFonts w:ascii="Times New Roman" w:hAnsi="Times New Roman"/>
          <w:sz w:val="28"/>
          <w:szCs w:val="28"/>
          <w:lang w:eastAsia="ru-RU"/>
        </w:rPr>
        <w:t>от</w:t>
      </w:r>
      <w:r w:rsidR="00D75866" w:rsidRPr="00F479DE">
        <w:rPr>
          <w:rFonts w:ascii="Times New Roman" w:hAnsi="Times New Roman"/>
          <w:sz w:val="28"/>
          <w:szCs w:val="28"/>
          <w:lang w:eastAsia="ru-RU"/>
        </w:rPr>
        <w:t>ветствуют сухому году. Метеорологические данны</w:t>
      </w:r>
      <w:r w:rsidR="00E70207" w:rsidRPr="00F479DE">
        <w:rPr>
          <w:rFonts w:ascii="Times New Roman" w:hAnsi="Times New Roman"/>
          <w:sz w:val="28"/>
          <w:szCs w:val="28"/>
          <w:lang w:val="ru-RU" w:eastAsia="ru-RU"/>
        </w:rPr>
        <w:t>е</w:t>
      </w:r>
      <w:r w:rsidR="00D75866" w:rsidRPr="00F479DE">
        <w:rPr>
          <w:rFonts w:ascii="Times New Roman" w:hAnsi="Times New Roman"/>
          <w:sz w:val="28"/>
          <w:szCs w:val="28"/>
          <w:lang w:eastAsia="ru-RU"/>
        </w:rPr>
        <w:t xml:space="preserve"> показывали, что опытный участок испытывает дефицит водоп</w:t>
      </w:r>
      <w:r w:rsidR="00DB5CA8" w:rsidRPr="00F479DE">
        <w:rPr>
          <w:rFonts w:ascii="Times New Roman" w:hAnsi="Times New Roman"/>
          <w:sz w:val="28"/>
          <w:szCs w:val="28"/>
          <w:lang w:eastAsia="ru-RU"/>
        </w:rPr>
        <w:t>от</w:t>
      </w:r>
      <w:r w:rsidR="00D75866" w:rsidRPr="00F479DE">
        <w:rPr>
          <w:rFonts w:ascii="Times New Roman" w:hAnsi="Times New Roman"/>
          <w:sz w:val="28"/>
          <w:szCs w:val="28"/>
          <w:lang w:eastAsia="ru-RU"/>
        </w:rPr>
        <w:t xml:space="preserve">ребления и </w:t>
      </w:r>
      <w:r w:rsidR="00DB5CA8" w:rsidRPr="00F479DE">
        <w:rPr>
          <w:rFonts w:ascii="Times New Roman" w:hAnsi="Times New Roman"/>
          <w:sz w:val="28"/>
          <w:szCs w:val="28"/>
          <w:lang w:eastAsia="ru-RU"/>
        </w:rPr>
        <w:t>от</w:t>
      </w:r>
      <w:r w:rsidR="00D75866" w:rsidRPr="00F479DE">
        <w:rPr>
          <w:rFonts w:ascii="Times New Roman" w:hAnsi="Times New Roman"/>
          <w:sz w:val="28"/>
          <w:szCs w:val="28"/>
          <w:lang w:eastAsia="ru-RU"/>
        </w:rPr>
        <w:t>носится к зоне недостаточного увлажнения. Недостаток влагообеспеченности можно покрыть только с помощью орошения.</w:t>
      </w:r>
    </w:p>
    <w:p w:rsidR="00D75866" w:rsidRPr="00F479DE" w:rsidRDefault="003A6252" w:rsidP="00B20225">
      <w:pPr>
        <w:spacing w:after="0" w:line="240" w:lineRule="auto"/>
        <w:ind w:firstLine="709"/>
        <w:jc w:val="both"/>
        <w:rPr>
          <w:rFonts w:ascii="Times New Roman" w:hAnsi="Times New Roman"/>
          <w:sz w:val="28"/>
          <w:szCs w:val="28"/>
          <w:lang w:val="ru-RU" w:eastAsia="ru-RU"/>
        </w:rPr>
      </w:pPr>
      <w:r w:rsidRPr="00F479DE">
        <w:rPr>
          <w:rFonts w:ascii="Times New Roman" w:hAnsi="Times New Roman"/>
          <w:sz w:val="28"/>
          <w:szCs w:val="28"/>
          <w:lang w:val="ru-RU" w:eastAsia="ru-RU"/>
        </w:rPr>
        <w:t>3</w:t>
      </w:r>
      <w:r w:rsidR="00D75866" w:rsidRPr="00F479DE">
        <w:rPr>
          <w:rFonts w:ascii="Times New Roman" w:hAnsi="Times New Roman"/>
          <w:sz w:val="28"/>
          <w:szCs w:val="28"/>
          <w:lang w:eastAsia="ru-RU"/>
        </w:rPr>
        <w:t xml:space="preserve">. </w:t>
      </w:r>
      <w:r w:rsidR="006F79E4" w:rsidRPr="00F479DE">
        <w:rPr>
          <w:rFonts w:ascii="Times New Roman" w:hAnsi="Times New Roman"/>
          <w:sz w:val="28"/>
          <w:szCs w:val="28"/>
          <w:lang w:eastAsia="ru-RU"/>
        </w:rPr>
        <w:t>Почвы исследуемого участка представлены обыкновенными сероземами. По гранулометрическому составу являются средне</w:t>
      </w:r>
      <w:r w:rsidR="006F79E4" w:rsidRPr="00F479DE">
        <w:rPr>
          <w:rFonts w:ascii="Times New Roman" w:hAnsi="Times New Roman"/>
          <w:sz w:val="28"/>
          <w:szCs w:val="28"/>
          <w:lang w:val="ru-RU" w:eastAsia="ru-RU"/>
        </w:rPr>
        <w:t xml:space="preserve"> и тяжело</w:t>
      </w:r>
      <w:r w:rsidR="006F79E4" w:rsidRPr="00F479DE">
        <w:rPr>
          <w:rFonts w:ascii="Times New Roman" w:hAnsi="Times New Roman"/>
          <w:sz w:val="28"/>
          <w:szCs w:val="28"/>
          <w:lang w:eastAsia="ru-RU"/>
        </w:rPr>
        <w:t>суглинистыми.</w:t>
      </w:r>
      <w:r w:rsidR="006F79E4" w:rsidRPr="00F479DE">
        <w:rPr>
          <w:rFonts w:ascii="Times New Roman" w:hAnsi="Times New Roman"/>
          <w:sz w:val="28"/>
          <w:szCs w:val="28"/>
          <w:lang w:val="ru-RU" w:eastAsia="ru-RU"/>
        </w:rPr>
        <w:t xml:space="preserve"> Наименьшая влагоемкость почв опытного участка 21,2%, плотность почвы 1,2т/м</w:t>
      </w:r>
      <w:r w:rsidR="006F79E4" w:rsidRPr="00F479DE">
        <w:rPr>
          <w:rFonts w:ascii="Times New Roman" w:hAnsi="Times New Roman"/>
          <w:sz w:val="28"/>
          <w:szCs w:val="28"/>
          <w:vertAlign w:val="superscript"/>
          <w:lang w:val="ru-RU" w:eastAsia="ru-RU"/>
        </w:rPr>
        <w:t>3</w:t>
      </w:r>
      <w:r w:rsidR="006F79E4" w:rsidRPr="00F479DE">
        <w:rPr>
          <w:rFonts w:ascii="Times New Roman" w:hAnsi="Times New Roman"/>
          <w:sz w:val="28"/>
          <w:szCs w:val="28"/>
          <w:lang w:val="ru-RU" w:eastAsia="ru-RU"/>
        </w:rPr>
        <w:t xml:space="preserve">. </w:t>
      </w:r>
      <w:r w:rsidR="00C23A97" w:rsidRPr="00F479DE">
        <w:rPr>
          <w:rFonts w:ascii="Times New Roman" w:hAnsi="Times New Roman"/>
          <w:sz w:val="28"/>
          <w:szCs w:val="28"/>
          <w:lang w:val="ru-RU" w:eastAsia="ru-RU"/>
        </w:rPr>
        <w:t xml:space="preserve">Водно-физические и химические свойства почвы опытного участка, определенные в результате почвенных </w:t>
      </w:r>
      <w:r w:rsidR="00FE1AD8" w:rsidRPr="00F479DE">
        <w:rPr>
          <w:rFonts w:ascii="Times New Roman" w:hAnsi="Times New Roman"/>
          <w:sz w:val="28"/>
          <w:szCs w:val="28"/>
          <w:lang w:val="ru-RU" w:eastAsia="ru-RU"/>
        </w:rPr>
        <w:t xml:space="preserve">обследований свидетельствуют о том, </w:t>
      </w:r>
      <w:r w:rsidR="00D75866" w:rsidRPr="00F479DE">
        <w:rPr>
          <w:rFonts w:ascii="Times New Roman" w:hAnsi="Times New Roman"/>
          <w:sz w:val="28"/>
          <w:szCs w:val="28"/>
          <w:lang w:eastAsia="ru-RU"/>
        </w:rPr>
        <w:t xml:space="preserve">что опытный участок расположен на незасоленных сероземных почвах и грунтовыми водами на глубине 3м и более. </w:t>
      </w:r>
    </w:p>
    <w:p w:rsidR="007E7986" w:rsidRPr="00F479DE" w:rsidRDefault="003A6252" w:rsidP="00B20225">
      <w:pPr>
        <w:spacing w:after="0" w:line="240" w:lineRule="auto"/>
        <w:ind w:firstLine="709"/>
        <w:jc w:val="both"/>
        <w:rPr>
          <w:rFonts w:ascii="Times New Roman" w:eastAsia="Times New Roman" w:hAnsi="Times New Roman"/>
          <w:sz w:val="28"/>
          <w:szCs w:val="28"/>
          <w:lang w:eastAsia="ru-RU"/>
        </w:rPr>
      </w:pPr>
      <w:r w:rsidRPr="00F479DE">
        <w:rPr>
          <w:rFonts w:ascii="Times New Roman" w:hAnsi="Times New Roman"/>
          <w:sz w:val="28"/>
          <w:szCs w:val="28"/>
          <w:lang w:val="ru-RU" w:eastAsia="ru-RU"/>
        </w:rPr>
        <w:t>4</w:t>
      </w:r>
      <w:r w:rsidR="00D75866" w:rsidRPr="00F479DE">
        <w:rPr>
          <w:rFonts w:ascii="Times New Roman" w:hAnsi="Times New Roman"/>
          <w:sz w:val="28"/>
          <w:szCs w:val="28"/>
          <w:lang w:eastAsia="ru-RU"/>
        </w:rPr>
        <w:t xml:space="preserve">. </w:t>
      </w:r>
      <w:r w:rsidRPr="00F479DE">
        <w:rPr>
          <w:rFonts w:ascii="Times New Roman" w:hAnsi="Times New Roman"/>
          <w:sz w:val="28"/>
          <w:szCs w:val="28"/>
          <w:lang w:val="ru-RU" w:eastAsia="ru-RU"/>
        </w:rPr>
        <w:t>В п</w:t>
      </w:r>
      <w:r w:rsidR="007E7986" w:rsidRPr="00F479DE">
        <w:rPr>
          <w:rFonts w:ascii="Times New Roman" w:eastAsia="Times New Roman" w:hAnsi="Times New Roman"/>
          <w:sz w:val="28"/>
          <w:szCs w:val="28"/>
          <w:lang w:eastAsia="ru-RU"/>
        </w:rPr>
        <w:t>олево</w:t>
      </w:r>
      <w:r w:rsidRPr="00F479DE">
        <w:rPr>
          <w:rFonts w:ascii="Times New Roman" w:eastAsia="Times New Roman" w:hAnsi="Times New Roman"/>
          <w:sz w:val="28"/>
          <w:szCs w:val="28"/>
          <w:lang w:val="ru-RU" w:eastAsia="ru-RU"/>
        </w:rPr>
        <w:t>м</w:t>
      </w:r>
      <w:r w:rsidR="007E7986" w:rsidRPr="00F479DE">
        <w:rPr>
          <w:rFonts w:ascii="Times New Roman" w:eastAsia="Times New Roman" w:hAnsi="Times New Roman"/>
          <w:sz w:val="28"/>
          <w:szCs w:val="28"/>
          <w:lang w:eastAsia="ru-RU"/>
        </w:rPr>
        <w:t xml:space="preserve"> опыт</w:t>
      </w:r>
      <w:r w:rsidRPr="00F479DE">
        <w:rPr>
          <w:rFonts w:ascii="Times New Roman" w:eastAsia="Times New Roman" w:hAnsi="Times New Roman"/>
          <w:sz w:val="28"/>
          <w:szCs w:val="28"/>
          <w:lang w:val="ru-RU" w:eastAsia="ru-RU"/>
        </w:rPr>
        <w:t>е</w:t>
      </w:r>
      <w:r w:rsidR="007E7986" w:rsidRPr="00F479DE">
        <w:rPr>
          <w:rFonts w:ascii="Times New Roman" w:eastAsia="Times New Roman" w:hAnsi="Times New Roman"/>
          <w:sz w:val="28"/>
          <w:szCs w:val="28"/>
          <w:lang w:eastAsia="ru-RU"/>
        </w:rPr>
        <w:t xml:space="preserve"> </w:t>
      </w:r>
      <w:r w:rsidRPr="00F479DE">
        <w:rPr>
          <w:rFonts w:ascii="Times New Roman" w:eastAsia="Times New Roman" w:hAnsi="Times New Roman"/>
          <w:sz w:val="28"/>
          <w:szCs w:val="28"/>
          <w:lang w:val="ru-RU" w:eastAsia="ru-RU"/>
        </w:rPr>
        <w:t>исследованы</w:t>
      </w:r>
      <w:r w:rsidR="007E7986" w:rsidRPr="00F479DE">
        <w:rPr>
          <w:rFonts w:ascii="Times New Roman" w:eastAsia="Times New Roman" w:hAnsi="Times New Roman"/>
          <w:sz w:val="28"/>
          <w:szCs w:val="28"/>
          <w:lang w:eastAsia="ru-RU"/>
        </w:rPr>
        <w:t xml:space="preserve"> </w:t>
      </w:r>
      <w:r w:rsidRPr="00F479DE">
        <w:rPr>
          <w:rFonts w:ascii="Times New Roman" w:eastAsia="Times New Roman" w:hAnsi="Times New Roman"/>
          <w:sz w:val="28"/>
          <w:szCs w:val="28"/>
          <w:lang w:val="ru-RU" w:eastAsia="ru-RU"/>
        </w:rPr>
        <w:t>четыре</w:t>
      </w:r>
      <w:r w:rsidR="007E7986" w:rsidRPr="00F479DE">
        <w:rPr>
          <w:rFonts w:ascii="Times New Roman" w:eastAsia="Times New Roman" w:hAnsi="Times New Roman"/>
          <w:sz w:val="28"/>
          <w:szCs w:val="28"/>
          <w:lang w:eastAsia="ru-RU"/>
        </w:rPr>
        <w:t xml:space="preserve"> варианта:</w:t>
      </w:r>
    </w:p>
    <w:p w:rsidR="00345F03" w:rsidRPr="00F479DE" w:rsidRDefault="00345F03" w:rsidP="00345F03">
      <w:pPr>
        <w:spacing w:after="0" w:line="240" w:lineRule="auto"/>
        <w:ind w:firstLine="709"/>
        <w:jc w:val="both"/>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Вариант 1 – капельный полив с дифференцированным увлажнением слоев от 0,2 до 0,5 м по фенологическим фазам развития культуры с постоянным поддержанием влажности активного слоя почвы на уровне не ниже 75% от НВ в течение всего вегетационного периода.</w:t>
      </w:r>
    </w:p>
    <w:p w:rsidR="000665D2" w:rsidRPr="00F479DE" w:rsidRDefault="000665D2" w:rsidP="000665D2">
      <w:pPr>
        <w:spacing w:after="0" w:line="240" w:lineRule="auto"/>
        <w:ind w:firstLine="709"/>
        <w:jc w:val="both"/>
        <w:rPr>
          <w:rFonts w:ascii="Times New Roman" w:hAnsi="Times New Roman"/>
          <w:sz w:val="28"/>
          <w:szCs w:val="28"/>
          <w:lang w:val="ru-RU"/>
        </w:rPr>
      </w:pPr>
      <w:r w:rsidRPr="00F479DE">
        <w:rPr>
          <w:rFonts w:ascii="Times New Roman" w:hAnsi="Times New Roman"/>
          <w:sz w:val="28"/>
          <w:szCs w:val="28"/>
          <w:lang w:val="ru-RU"/>
        </w:rPr>
        <w:t>Вариант 2 - капельный полив с дифференцированным увлажнением слоев от 0,2 до 0,5 м по фенологическим фазам развития культуры при постоянном поддержании влажности активного слоя почвы на уровне не ниже 75% от НВ в начальные периоды вегетации - «посев - фаза 9-го листа», в середине вегетационного периода - «фаза 9-го листа - фаза налива зерна» постоянное поддержание влажности активного слоя почвы на уровне не ниже 85% от НВ и в период «фаза молочной спелости - фаза полной спелости» постоянное поддержание влажности активного слоя почвы на уровне не ниже 75% от НВ.</w:t>
      </w:r>
    </w:p>
    <w:p w:rsidR="00345F03" w:rsidRPr="00F479DE" w:rsidRDefault="00345F03" w:rsidP="00345F03">
      <w:pPr>
        <w:spacing w:after="0" w:line="240" w:lineRule="auto"/>
        <w:ind w:firstLine="709"/>
        <w:jc w:val="both"/>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Вариант 3 - капельный полив с дифференцированным увлажнением слоев от 0,2 до 0,5 м по фенологическим фазам развития культуры с постоянным поддержанием влажности активного слоя почвы на уровне не ниже 85% от НВ в течение всего вегетационного периода.</w:t>
      </w:r>
    </w:p>
    <w:p w:rsidR="007E7986" w:rsidRPr="00F479DE" w:rsidRDefault="00345F03" w:rsidP="00345F03">
      <w:pPr>
        <w:spacing w:after="0" w:line="240" w:lineRule="auto"/>
        <w:ind w:firstLine="709"/>
        <w:jc w:val="both"/>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lastRenderedPageBreak/>
        <w:t>Контроль - капельный полив с дифференцированным увлажнением слоев от 0,2 до 0,5 м по фенологическим фазам развития культуры с режимом орошения осуществляемым хозяйством, с поддержанием предполивного порога влажности почвы на уровне от 75% до 100% от НВ.</w:t>
      </w:r>
    </w:p>
    <w:p w:rsidR="004D1AD0" w:rsidRPr="00F479DE" w:rsidRDefault="004D1AD0" w:rsidP="00B20225">
      <w:pPr>
        <w:spacing w:after="0" w:line="240" w:lineRule="auto"/>
        <w:ind w:firstLine="709"/>
        <w:jc w:val="both"/>
        <w:rPr>
          <w:rFonts w:ascii="Times New Roman" w:eastAsia="Times New Roman" w:hAnsi="Times New Roman"/>
          <w:sz w:val="28"/>
          <w:szCs w:val="28"/>
          <w:lang w:val="ru-RU" w:eastAsia="ru-RU"/>
        </w:rPr>
      </w:pPr>
      <w:r w:rsidRPr="00F479DE">
        <w:rPr>
          <w:rFonts w:ascii="Times New Roman" w:eastAsia="Times New Roman" w:hAnsi="Times New Roman"/>
          <w:sz w:val="28"/>
          <w:szCs w:val="28"/>
          <w:lang w:eastAsia="ru-RU"/>
        </w:rPr>
        <w:t xml:space="preserve">Приведенный расчет поливного режима кукурузы на зерно ориентирован на увлажнение 0,2 м в период </w:t>
      </w:r>
      <w:r w:rsidR="006D2968" w:rsidRPr="00F479DE">
        <w:rPr>
          <w:rFonts w:ascii="Times New Roman" w:eastAsia="Times New Roman" w:hAnsi="Times New Roman"/>
          <w:sz w:val="28"/>
          <w:szCs w:val="28"/>
          <w:lang w:val="ru-RU" w:eastAsia="ru-RU"/>
        </w:rPr>
        <w:t xml:space="preserve">фаз </w:t>
      </w:r>
      <w:r w:rsidRPr="00F479DE">
        <w:rPr>
          <w:rFonts w:ascii="Times New Roman" w:eastAsia="Times New Roman" w:hAnsi="Times New Roman"/>
          <w:sz w:val="28"/>
          <w:szCs w:val="28"/>
          <w:lang w:eastAsia="ru-RU"/>
        </w:rPr>
        <w:t>«посев</w:t>
      </w:r>
      <w:r w:rsidR="006D2968" w:rsidRPr="00F479DE">
        <w:rPr>
          <w:rFonts w:ascii="Times New Roman" w:eastAsia="Times New Roman" w:hAnsi="Times New Roman"/>
          <w:sz w:val="28"/>
          <w:szCs w:val="28"/>
          <w:lang w:val="ru-RU" w:eastAsia="ru-RU"/>
        </w:rPr>
        <w:t xml:space="preserve"> - </w:t>
      </w:r>
      <w:r w:rsidRPr="00F479DE">
        <w:rPr>
          <w:rFonts w:ascii="Times New Roman" w:eastAsia="Times New Roman" w:hAnsi="Times New Roman"/>
          <w:sz w:val="28"/>
          <w:szCs w:val="28"/>
          <w:lang w:eastAsia="ru-RU"/>
        </w:rPr>
        <w:t>всход</w:t>
      </w:r>
      <w:r w:rsidR="006D2968" w:rsidRPr="00F479DE">
        <w:rPr>
          <w:rFonts w:ascii="Times New Roman" w:eastAsia="Times New Roman" w:hAnsi="Times New Roman"/>
          <w:sz w:val="28"/>
          <w:szCs w:val="28"/>
          <w:lang w:val="ru-RU" w:eastAsia="ru-RU"/>
        </w:rPr>
        <w:t>ы</w:t>
      </w:r>
      <w:r w:rsidRPr="00F479DE">
        <w:rPr>
          <w:rFonts w:ascii="Times New Roman" w:eastAsia="Times New Roman" w:hAnsi="Times New Roman"/>
          <w:sz w:val="28"/>
          <w:szCs w:val="28"/>
          <w:lang w:eastAsia="ru-RU"/>
        </w:rPr>
        <w:t xml:space="preserve">», 0,3 м в период </w:t>
      </w:r>
      <w:r w:rsidR="006D2968" w:rsidRPr="00F479DE">
        <w:rPr>
          <w:rFonts w:ascii="Times New Roman" w:eastAsia="Times New Roman" w:hAnsi="Times New Roman"/>
          <w:sz w:val="28"/>
          <w:szCs w:val="28"/>
          <w:lang w:val="ru-RU" w:eastAsia="ru-RU"/>
        </w:rPr>
        <w:t xml:space="preserve">фаз </w:t>
      </w:r>
      <w:r w:rsidRPr="00F479DE">
        <w:rPr>
          <w:rFonts w:ascii="Times New Roman" w:eastAsia="Times New Roman" w:hAnsi="Times New Roman"/>
          <w:sz w:val="28"/>
          <w:szCs w:val="28"/>
          <w:lang w:eastAsia="ru-RU"/>
        </w:rPr>
        <w:t>«всход</w:t>
      </w:r>
      <w:r w:rsidR="006D2968" w:rsidRPr="00F479DE">
        <w:rPr>
          <w:rFonts w:ascii="Times New Roman" w:eastAsia="Times New Roman" w:hAnsi="Times New Roman"/>
          <w:sz w:val="28"/>
          <w:szCs w:val="28"/>
          <w:lang w:val="ru-RU" w:eastAsia="ru-RU"/>
        </w:rPr>
        <w:t>ы</w:t>
      </w:r>
      <w:r w:rsidRPr="00F479DE">
        <w:rPr>
          <w:rFonts w:ascii="Times New Roman" w:eastAsia="Times New Roman" w:hAnsi="Times New Roman"/>
          <w:sz w:val="28"/>
          <w:szCs w:val="28"/>
          <w:lang w:eastAsia="ru-RU"/>
        </w:rPr>
        <w:t xml:space="preserve"> </w:t>
      </w:r>
      <w:r w:rsidR="006D2968" w:rsidRPr="00F479DE">
        <w:rPr>
          <w:rFonts w:ascii="Times New Roman" w:eastAsia="Times New Roman" w:hAnsi="Times New Roman"/>
          <w:sz w:val="28"/>
          <w:szCs w:val="28"/>
          <w:lang w:val="ru-RU" w:eastAsia="ru-RU"/>
        </w:rPr>
        <w:t xml:space="preserve">- </w:t>
      </w:r>
      <w:r w:rsidRPr="00F479DE">
        <w:rPr>
          <w:rFonts w:ascii="Times New Roman" w:eastAsia="Times New Roman" w:hAnsi="Times New Roman"/>
          <w:sz w:val="28"/>
          <w:szCs w:val="28"/>
          <w:lang w:eastAsia="ru-RU"/>
        </w:rPr>
        <w:t xml:space="preserve">фазы 5-го листа », 0,4 м в период </w:t>
      </w:r>
      <w:r w:rsidR="006D2968" w:rsidRPr="00F479DE">
        <w:rPr>
          <w:rFonts w:ascii="Times New Roman" w:eastAsia="Times New Roman" w:hAnsi="Times New Roman"/>
          <w:sz w:val="28"/>
          <w:szCs w:val="28"/>
          <w:lang w:val="ru-RU" w:eastAsia="ru-RU"/>
        </w:rPr>
        <w:t>фаз</w:t>
      </w:r>
      <w:r w:rsidRPr="00F479DE">
        <w:rPr>
          <w:rFonts w:ascii="Times New Roman" w:eastAsia="Times New Roman" w:hAnsi="Times New Roman"/>
          <w:sz w:val="28"/>
          <w:szCs w:val="28"/>
          <w:lang w:eastAsia="ru-RU"/>
        </w:rPr>
        <w:t xml:space="preserve"> «фазы 5-го листа-фаза 9-го листа», начиная с наступления «фазы 9-го листа» и при последующем увеличении горизонта увлажнения до 0,5 м</w:t>
      </w:r>
      <w:r w:rsidR="00CA6682" w:rsidRPr="00F479DE">
        <w:rPr>
          <w:rFonts w:ascii="Times New Roman" w:eastAsia="Times New Roman" w:hAnsi="Times New Roman"/>
          <w:sz w:val="28"/>
          <w:szCs w:val="28"/>
          <w:lang w:val="ru-RU" w:eastAsia="ru-RU"/>
        </w:rPr>
        <w:t>.</w:t>
      </w:r>
    </w:p>
    <w:p w:rsidR="00D75866" w:rsidRPr="00F479DE" w:rsidRDefault="00D75866" w:rsidP="00B20225">
      <w:pPr>
        <w:spacing w:after="0" w:line="240" w:lineRule="auto"/>
        <w:ind w:firstLine="709"/>
        <w:jc w:val="both"/>
        <w:rPr>
          <w:rFonts w:ascii="Times New Roman" w:hAnsi="Times New Roman"/>
          <w:sz w:val="28"/>
          <w:szCs w:val="28"/>
          <w:u w:val="single"/>
          <w:lang w:val="ru-RU"/>
        </w:rPr>
      </w:pPr>
    </w:p>
    <w:p w:rsidR="00E7128E" w:rsidRPr="00F479DE" w:rsidRDefault="00E7128E" w:rsidP="00B20225">
      <w:pPr>
        <w:spacing w:after="0" w:line="240" w:lineRule="auto"/>
        <w:ind w:firstLine="709"/>
        <w:jc w:val="both"/>
        <w:rPr>
          <w:rFonts w:ascii="Times New Roman" w:hAnsi="Times New Roman"/>
          <w:sz w:val="28"/>
          <w:szCs w:val="28"/>
          <w:u w:val="single"/>
          <w:lang w:val="ru-RU"/>
        </w:rPr>
      </w:pPr>
    </w:p>
    <w:p w:rsidR="00E7128E" w:rsidRPr="00F479DE" w:rsidRDefault="00E7128E" w:rsidP="00B20225">
      <w:pPr>
        <w:spacing w:after="0" w:line="240" w:lineRule="auto"/>
        <w:ind w:firstLine="709"/>
        <w:jc w:val="both"/>
        <w:rPr>
          <w:rFonts w:ascii="Times New Roman" w:hAnsi="Times New Roman"/>
          <w:sz w:val="28"/>
          <w:szCs w:val="28"/>
          <w:u w:val="single"/>
          <w:lang w:val="ru-RU"/>
        </w:rPr>
      </w:pPr>
    </w:p>
    <w:p w:rsidR="00E7128E" w:rsidRPr="00F479DE" w:rsidRDefault="00E7128E" w:rsidP="00B20225">
      <w:pPr>
        <w:spacing w:after="0" w:line="240" w:lineRule="auto"/>
        <w:ind w:firstLine="709"/>
        <w:jc w:val="both"/>
        <w:rPr>
          <w:rFonts w:ascii="Times New Roman" w:hAnsi="Times New Roman"/>
          <w:sz w:val="28"/>
          <w:szCs w:val="28"/>
          <w:u w:val="single"/>
          <w:lang w:val="ru-RU"/>
        </w:rPr>
      </w:pPr>
    </w:p>
    <w:p w:rsidR="00E7128E" w:rsidRPr="00F479DE" w:rsidRDefault="00E7128E" w:rsidP="00B20225">
      <w:pPr>
        <w:spacing w:after="0" w:line="240" w:lineRule="auto"/>
        <w:ind w:firstLine="709"/>
        <w:jc w:val="both"/>
        <w:rPr>
          <w:rFonts w:ascii="Times New Roman" w:hAnsi="Times New Roman"/>
          <w:sz w:val="28"/>
          <w:szCs w:val="28"/>
          <w:u w:val="single"/>
          <w:lang w:val="ru-RU"/>
        </w:rPr>
      </w:pPr>
    </w:p>
    <w:p w:rsidR="00E7128E" w:rsidRPr="00F479DE" w:rsidRDefault="00E7128E" w:rsidP="00B20225">
      <w:pPr>
        <w:spacing w:after="0" w:line="240" w:lineRule="auto"/>
        <w:ind w:firstLine="709"/>
        <w:jc w:val="both"/>
        <w:rPr>
          <w:rFonts w:ascii="Times New Roman" w:hAnsi="Times New Roman"/>
          <w:sz w:val="28"/>
          <w:szCs w:val="28"/>
          <w:u w:val="single"/>
          <w:lang w:val="ru-RU"/>
        </w:rPr>
      </w:pPr>
    </w:p>
    <w:p w:rsidR="00E7128E" w:rsidRPr="00F479DE" w:rsidRDefault="00E7128E" w:rsidP="00B20225">
      <w:pPr>
        <w:spacing w:after="0" w:line="240" w:lineRule="auto"/>
        <w:ind w:firstLine="709"/>
        <w:jc w:val="both"/>
        <w:rPr>
          <w:rFonts w:ascii="Times New Roman" w:hAnsi="Times New Roman"/>
          <w:sz w:val="28"/>
          <w:szCs w:val="28"/>
          <w:u w:val="single"/>
          <w:lang w:val="ru-RU"/>
        </w:rPr>
      </w:pPr>
    </w:p>
    <w:p w:rsidR="00E7128E" w:rsidRPr="00F479DE" w:rsidRDefault="00E7128E" w:rsidP="00B20225">
      <w:pPr>
        <w:spacing w:after="0" w:line="240" w:lineRule="auto"/>
        <w:ind w:firstLine="709"/>
        <w:jc w:val="both"/>
        <w:rPr>
          <w:rFonts w:ascii="Times New Roman" w:hAnsi="Times New Roman"/>
          <w:sz w:val="28"/>
          <w:szCs w:val="28"/>
          <w:u w:val="single"/>
          <w:lang w:val="ru-RU"/>
        </w:rPr>
      </w:pPr>
    </w:p>
    <w:p w:rsidR="00E7128E" w:rsidRPr="00F479DE" w:rsidRDefault="00E7128E" w:rsidP="00B20225">
      <w:pPr>
        <w:spacing w:after="0" w:line="240" w:lineRule="auto"/>
        <w:ind w:firstLine="709"/>
        <w:jc w:val="both"/>
        <w:rPr>
          <w:rFonts w:ascii="Times New Roman" w:hAnsi="Times New Roman"/>
          <w:sz w:val="28"/>
          <w:szCs w:val="28"/>
          <w:u w:val="single"/>
          <w:lang w:val="ru-RU"/>
        </w:rPr>
      </w:pPr>
    </w:p>
    <w:p w:rsidR="00E7128E" w:rsidRPr="00F479DE" w:rsidRDefault="00E7128E" w:rsidP="00B20225">
      <w:pPr>
        <w:spacing w:after="0" w:line="240" w:lineRule="auto"/>
        <w:ind w:firstLine="709"/>
        <w:jc w:val="both"/>
        <w:rPr>
          <w:rFonts w:ascii="Times New Roman" w:hAnsi="Times New Roman"/>
          <w:sz w:val="28"/>
          <w:szCs w:val="28"/>
          <w:u w:val="single"/>
          <w:lang w:val="ru-RU"/>
        </w:rPr>
      </w:pPr>
    </w:p>
    <w:p w:rsidR="00E7128E" w:rsidRPr="00F479DE" w:rsidRDefault="00E7128E" w:rsidP="00B20225">
      <w:pPr>
        <w:spacing w:after="0" w:line="240" w:lineRule="auto"/>
        <w:ind w:firstLine="709"/>
        <w:jc w:val="both"/>
        <w:rPr>
          <w:rFonts w:ascii="Times New Roman" w:hAnsi="Times New Roman"/>
          <w:sz w:val="28"/>
          <w:szCs w:val="28"/>
          <w:u w:val="single"/>
          <w:lang w:val="ru-RU"/>
        </w:rPr>
      </w:pPr>
    </w:p>
    <w:p w:rsidR="00E7128E" w:rsidRPr="00F479DE" w:rsidRDefault="00E7128E" w:rsidP="00B20225">
      <w:pPr>
        <w:spacing w:after="0" w:line="240" w:lineRule="auto"/>
        <w:ind w:firstLine="709"/>
        <w:jc w:val="both"/>
        <w:rPr>
          <w:rFonts w:ascii="Times New Roman" w:hAnsi="Times New Roman"/>
          <w:sz w:val="28"/>
          <w:szCs w:val="28"/>
          <w:u w:val="single"/>
          <w:lang w:val="ru-RU"/>
        </w:rPr>
      </w:pPr>
    </w:p>
    <w:p w:rsidR="00E7128E" w:rsidRPr="00F479DE" w:rsidRDefault="00E7128E" w:rsidP="00B20225">
      <w:pPr>
        <w:spacing w:after="0" w:line="240" w:lineRule="auto"/>
        <w:ind w:firstLine="709"/>
        <w:jc w:val="both"/>
        <w:rPr>
          <w:rFonts w:ascii="Times New Roman" w:hAnsi="Times New Roman"/>
          <w:sz w:val="28"/>
          <w:szCs w:val="28"/>
          <w:u w:val="single"/>
          <w:lang w:val="ru-RU"/>
        </w:rPr>
      </w:pPr>
    </w:p>
    <w:p w:rsidR="00E7128E" w:rsidRPr="00F479DE" w:rsidRDefault="00E7128E" w:rsidP="00B20225">
      <w:pPr>
        <w:spacing w:after="0" w:line="240" w:lineRule="auto"/>
        <w:ind w:firstLine="709"/>
        <w:jc w:val="both"/>
        <w:rPr>
          <w:rFonts w:ascii="Times New Roman" w:hAnsi="Times New Roman"/>
          <w:sz w:val="28"/>
          <w:szCs w:val="28"/>
          <w:u w:val="single"/>
          <w:lang w:val="ru-RU"/>
        </w:rPr>
      </w:pPr>
    </w:p>
    <w:p w:rsidR="00E7128E" w:rsidRPr="00F479DE" w:rsidRDefault="00E7128E" w:rsidP="00B20225">
      <w:pPr>
        <w:spacing w:after="0" w:line="240" w:lineRule="auto"/>
        <w:ind w:firstLine="709"/>
        <w:jc w:val="both"/>
        <w:rPr>
          <w:rFonts w:ascii="Times New Roman" w:hAnsi="Times New Roman"/>
          <w:sz w:val="28"/>
          <w:szCs w:val="28"/>
          <w:u w:val="single"/>
          <w:lang w:val="ru-RU"/>
        </w:rPr>
      </w:pPr>
    </w:p>
    <w:p w:rsidR="00E7128E" w:rsidRPr="00F479DE" w:rsidRDefault="00E7128E" w:rsidP="00B20225">
      <w:pPr>
        <w:spacing w:after="0" w:line="240" w:lineRule="auto"/>
        <w:ind w:firstLine="709"/>
        <w:jc w:val="both"/>
        <w:rPr>
          <w:rFonts w:ascii="Times New Roman" w:hAnsi="Times New Roman"/>
          <w:sz w:val="28"/>
          <w:szCs w:val="28"/>
          <w:u w:val="single"/>
          <w:lang w:val="ru-RU"/>
        </w:rPr>
      </w:pPr>
    </w:p>
    <w:p w:rsidR="00E7128E" w:rsidRPr="00F479DE" w:rsidRDefault="00E7128E" w:rsidP="00B20225">
      <w:pPr>
        <w:spacing w:after="0" w:line="240" w:lineRule="auto"/>
        <w:ind w:firstLine="709"/>
        <w:jc w:val="both"/>
        <w:rPr>
          <w:rFonts w:ascii="Times New Roman" w:hAnsi="Times New Roman"/>
          <w:sz w:val="28"/>
          <w:szCs w:val="28"/>
          <w:u w:val="single"/>
          <w:lang w:val="ru-RU"/>
        </w:rPr>
      </w:pPr>
    </w:p>
    <w:p w:rsidR="00E7128E" w:rsidRPr="00F479DE" w:rsidRDefault="00E7128E" w:rsidP="00B20225">
      <w:pPr>
        <w:spacing w:after="0" w:line="240" w:lineRule="auto"/>
        <w:ind w:firstLine="709"/>
        <w:jc w:val="both"/>
        <w:rPr>
          <w:rFonts w:ascii="Times New Roman" w:hAnsi="Times New Roman"/>
          <w:sz w:val="28"/>
          <w:szCs w:val="28"/>
          <w:u w:val="single"/>
          <w:lang w:val="ru-RU"/>
        </w:rPr>
      </w:pPr>
    </w:p>
    <w:p w:rsidR="00E7128E" w:rsidRPr="00F479DE" w:rsidRDefault="00E7128E" w:rsidP="00B20225">
      <w:pPr>
        <w:spacing w:after="0" w:line="240" w:lineRule="auto"/>
        <w:ind w:firstLine="709"/>
        <w:jc w:val="both"/>
        <w:rPr>
          <w:rFonts w:ascii="Times New Roman" w:hAnsi="Times New Roman"/>
          <w:sz w:val="28"/>
          <w:szCs w:val="28"/>
          <w:u w:val="single"/>
          <w:lang w:val="ru-RU"/>
        </w:rPr>
      </w:pPr>
    </w:p>
    <w:p w:rsidR="00E7128E" w:rsidRPr="00F479DE" w:rsidRDefault="00E7128E" w:rsidP="00B20225">
      <w:pPr>
        <w:spacing w:after="0" w:line="240" w:lineRule="auto"/>
        <w:ind w:firstLine="709"/>
        <w:jc w:val="both"/>
        <w:rPr>
          <w:rFonts w:ascii="Times New Roman" w:hAnsi="Times New Roman"/>
          <w:sz w:val="28"/>
          <w:szCs w:val="28"/>
          <w:u w:val="single"/>
          <w:lang w:val="ru-RU"/>
        </w:rPr>
      </w:pPr>
    </w:p>
    <w:p w:rsidR="00E7128E" w:rsidRPr="00F479DE" w:rsidRDefault="00E7128E" w:rsidP="00B20225">
      <w:pPr>
        <w:spacing w:after="0" w:line="240" w:lineRule="auto"/>
        <w:ind w:firstLine="709"/>
        <w:jc w:val="both"/>
        <w:rPr>
          <w:rFonts w:ascii="Times New Roman" w:hAnsi="Times New Roman"/>
          <w:sz w:val="28"/>
          <w:szCs w:val="28"/>
          <w:u w:val="single"/>
          <w:lang w:val="ru-RU"/>
        </w:rPr>
      </w:pPr>
    </w:p>
    <w:p w:rsidR="00E7128E" w:rsidRPr="00F479DE" w:rsidRDefault="00E7128E" w:rsidP="00B20225">
      <w:pPr>
        <w:spacing w:after="0" w:line="240" w:lineRule="auto"/>
        <w:ind w:firstLine="709"/>
        <w:jc w:val="both"/>
        <w:rPr>
          <w:rFonts w:ascii="Times New Roman" w:hAnsi="Times New Roman"/>
          <w:sz w:val="28"/>
          <w:szCs w:val="28"/>
          <w:u w:val="single"/>
          <w:lang w:val="ru-RU"/>
        </w:rPr>
      </w:pPr>
    </w:p>
    <w:p w:rsidR="00E7128E" w:rsidRPr="00F479DE" w:rsidRDefault="00E7128E" w:rsidP="00B20225">
      <w:pPr>
        <w:spacing w:after="0" w:line="240" w:lineRule="auto"/>
        <w:ind w:firstLine="709"/>
        <w:jc w:val="both"/>
        <w:rPr>
          <w:rFonts w:ascii="Times New Roman" w:hAnsi="Times New Roman"/>
          <w:sz w:val="28"/>
          <w:szCs w:val="28"/>
          <w:u w:val="single"/>
          <w:lang w:val="ru-RU"/>
        </w:rPr>
      </w:pPr>
    </w:p>
    <w:p w:rsidR="00E7128E" w:rsidRPr="00F479DE" w:rsidRDefault="00E7128E" w:rsidP="00B20225">
      <w:pPr>
        <w:spacing w:after="0" w:line="240" w:lineRule="auto"/>
        <w:ind w:firstLine="709"/>
        <w:jc w:val="both"/>
        <w:rPr>
          <w:rFonts w:ascii="Times New Roman" w:hAnsi="Times New Roman"/>
          <w:sz w:val="28"/>
          <w:szCs w:val="28"/>
          <w:u w:val="single"/>
          <w:lang w:val="ru-RU"/>
        </w:rPr>
      </w:pPr>
    </w:p>
    <w:p w:rsidR="00DF540E" w:rsidRDefault="00DF540E" w:rsidP="00B20225">
      <w:pPr>
        <w:spacing w:after="0" w:line="240" w:lineRule="auto"/>
        <w:ind w:firstLine="709"/>
        <w:jc w:val="both"/>
        <w:rPr>
          <w:rFonts w:ascii="Times New Roman" w:hAnsi="Times New Roman"/>
          <w:sz w:val="28"/>
          <w:szCs w:val="28"/>
          <w:u w:val="single"/>
          <w:lang w:val="ru-RU"/>
        </w:rPr>
      </w:pPr>
    </w:p>
    <w:p w:rsidR="00BA6639" w:rsidRDefault="00BA6639" w:rsidP="00B20225">
      <w:pPr>
        <w:spacing w:after="0" w:line="240" w:lineRule="auto"/>
        <w:ind w:firstLine="709"/>
        <w:jc w:val="both"/>
        <w:rPr>
          <w:rFonts w:ascii="Times New Roman" w:hAnsi="Times New Roman"/>
          <w:sz w:val="28"/>
          <w:szCs w:val="28"/>
          <w:u w:val="single"/>
          <w:lang w:val="ru-RU"/>
        </w:rPr>
      </w:pPr>
    </w:p>
    <w:p w:rsidR="00BA6639" w:rsidRDefault="00BA6639" w:rsidP="00B20225">
      <w:pPr>
        <w:spacing w:after="0" w:line="240" w:lineRule="auto"/>
        <w:ind w:firstLine="709"/>
        <w:jc w:val="both"/>
        <w:rPr>
          <w:rFonts w:ascii="Times New Roman" w:hAnsi="Times New Roman"/>
          <w:sz w:val="28"/>
          <w:szCs w:val="28"/>
          <w:u w:val="single"/>
          <w:lang w:val="ru-RU"/>
        </w:rPr>
      </w:pPr>
    </w:p>
    <w:p w:rsidR="00BA6639" w:rsidRPr="00F479DE" w:rsidRDefault="00BA6639" w:rsidP="00B20225">
      <w:pPr>
        <w:spacing w:after="0" w:line="240" w:lineRule="auto"/>
        <w:ind w:firstLine="709"/>
        <w:jc w:val="both"/>
        <w:rPr>
          <w:rFonts w:ascii="Times New Roman" w:hAnsi="Times New Roman"/>
          <w:sz w:val="28"/>
          <w:szCs w:val="28"/>
          <w:u w:val="single"/>
          <w:lang w:val="ru-RU"/>
        </w:rPr>
      </w:pPr>
    </w:p>
    <w:p w:rsidR="00DF540E" w:rsidRPr="00F479DE" w:rsidRDefault="00DF540E" w:rsidP="00B20225">
      <w:pPr>
        <w:spacing w:after="0" w:line="240" w:lineRule="auto"/>
        <w:ind w:firstLine="709"/>
        <w:jc w:val="both"/>
        <w:rPr>
          <w:rFonts w:ascii="Times New Roman" w:hAnsi="Times New Roman"/>
          <w:sz w:val="28"/>
          <w:szCs w:val="28"/>
          <w:u w:val="single"/>
          <w:lang w:val="ru-RU"/>
        </w:rPr>
      </w:pPr>
    </w:p>
    <w:p w:rsidR="00DF540E" w:rsidRPr="00F479DE" w:rsidRDefault="00DF540E" w:rsidP="00B20225">
      <w:pPr>
        <w:spacing w:after="0" w:line="240" w:lineRule="auto"/>
        <w:ind w:firstLine="709"/>
        <w:jc w:val="both"/>
        <w:rPr>
          <w:rFonts w:ascii="Times New Roman" w:hAnsi="Times New Roman"/>
          <w:sz w:val="28"/>
          <w:szCs w:val="28"/>
          <w:u w:val="single"/>
          <w:lang w:val="ru-RU"/>
        </w:rPr>
      </w:pPr>
    </w:p>
    <w:p w:rsidR="00DF540E" w:rsidRPr="00F479DE" w:rsidRDefault="00DF540E" w:rsidP="00B20225">
      <w:pPr>
        <w:spacing w:after="0" w:line="240" w:lineRule="auto"/>
        <w:ind w:firstLine="709"/>
        <w:jc w:val="both"/>
        <w:rPr>
          <w:rFonts w:ascii="Times New Roman" w:hAnsi="Times New Roman"/>
          <w:sz w:val="28"/>
          <w:szCs w:val="28"/>
          <w:u w:val="single"/>
          <w:lang w:val="ru-RU"/>
        </w:rPr>
      </w:pPr>
    </w:p>
    <w:p w:rsidR="00DF540E" w:rsidRPr="00F479DE" w:rsidRDefault="00DF540E" w:rsidP="00B20225">
      <w:pPr>
        <w:spacing w:after="0" w:line="240" w:lineRule="auto"/>
        <w:ind w:firstLine="709"/>
        <w:jc w:val="both"/>
        <w:rPr>
          <w:rFonts w:ascii="Times New Roman" w:hAnsi="Times New Roman"/>
          <w:sz w:val="28"/>
          <w:szCs w:val="28"/>
          <w:u w:val="single"/>
          <w:lang w:val="ru-RU"/>
        </w:rPr>
      </w:pPr>
    </w:p>
    <w:p w:rsidR="00DF540E" w:rsidRPr="00F479DE" w:rsidRDefault="00DF540E" w:rsidP="00B20225">
      <w:pPr>
        <w:spacing w:after="0" w:line="240" w:lineRule="auto"/>
        <w:ind w:firstLine="709"/>
        <w:jc w:val="both"/>
        <w:rPr>
          <w:rFonts w:ascii="Times New Roman" w:hAnsi="Times New Roman"/>
          <w:sz w:val="28"/>
          <w:szCs w:val="28"/>
          <w:u w:val="single"/>
          <w:lang w:val="ru-RU"/>
        </w:rPr>
      </w:pPr>
    </w:p>
    <w:p w:rsidR="00DF540E" w:rsidRPr="00F479DE" w:rsidRDefault="00DF540E" w:rsidP="00B20225">
      <w:pPr>
        <w:spacing w:after="0" w:line="240" w:lineRule="auto"/>
        <w:ind w:firstLine="709"/>
        <w:jc w:val="both"/>
        <w:rPr>
          <w:rFonts w:ascii="Times New Roman" w:hAnsi="Times New Roman"/>
          <w:sz w:val="28"/>
          <w:szCs w:val="28"/>
          <w:u w:val="single"/>
          <w:lang w:val="ru-RU"/>
        </w:rPr>
      </w:pPr>
    </w:p>
    <w:p w:rsidR="00140545" w:rsidRPr="00F479DE" w:rsidRDefault="00140545" w:rsidP="00B20225">
      <w:pPr>
        <w:spacing w:after="0" w:line="240" w:lineRule="auto"/>
        <w:ind w:firstLine="709"/>
        <w:jc w:val="both"/>
        <w:rPr>
          <w:rFonts w:ascii="Times New Roman" w:hAnsi="Times New Roman"/>
          <w:b/>
          <w:kern w:val="2"/>
          <w:sz w:val="28"/>
          <w:szCs w:val="28"/>
          <w:lang w:val="ru-RU"/>
        </w:rPr>
      </w:pPr>
      <w:r w:rsidRPr="00F479DE">
        <w:rPr>
          <w:rFonts w:ascii="Times New Roman" w:hAnsi="Times New Roman"/>
          <w:b/>
          <w:kern w:val="2"/>
          <w:sz w:val="28"/>
          <w:szCs w:val="28"/>
          <w:lang w:val="ru-RU"/>
        </w:rPr>
        <w:lastRenderedPageBreak/>
        <w:t xml:space="preserve">3. РЕЖИМ ОРОШЕНИЯ КУКУРУЗЫ НА ЗЕРНО ПРИ КАПЕЛЬНОМ СПОСОБЕ ПОЛИВА </w:t>
      </w:r>
    </w:p>
    <w:p w:rsidR="00140545" w:rsidRPr="00F479DE" w:rsidRDefault="00140545" w:rsidP="00B20225">
      <w:pPr>
        <w:spacing w:after="0" w:line="240" w:lineRule="auto"/>
        <w:ind w:firstLine="709"/>
        <w:jc w:val="both"/>
        <w:rPr>
          <w:rFonts w:ascii="Times New Roman" w:hAnsi="Times New Roman"/>
          <w:kern w:val="2"/>
          <w:sz w:val="28"/>
          <w:szCs w:val="28"/>
          <w:lang w:val="ru-RU"/>
        </w:rPr>
      </w:pPr>
    </w:p>
    <w:p w:rsidR="00DF4CD3" w:rsidRPr="00F479DE" w:rsidRDefault="008E0B9F" w:rsidP="00331AE3">
      <w:pPr>
        <w:spacing w:after="0" w:line="240" w:lineRule="auto"/>
        <w:ind w:firstLine="709"/>
        <w:jc w:val="both"/>
        <w:rPr>
          <w:rFonts w:ascii="Times New Roman" w:hAnsi="Times New Roman"/>
          <w:kern w:val="2"/>
          <w:sz w:val="18"/>
          <w:szCs w:val="18"/>
          <w:lang w:val="ru-RU"/>
        </w:rPr>
      </w:pPr>
      <w:r w:rsidRPr="00F479DE">
        <w:rPr>
          <w:rFonts w:ascii="Times New Roman" w:hAnsi="Times New Roman"/>
          <w:kern w:val="2"/>
          <w:sz w:val="28"/>
          <w:szCs w:val="28"/>
          <w:lang w:val="ru-RU"/>
        </w:rPr>
        <w:t xml:space="preserve">Режим орошения </w:t>
      </w:r>
      <w:r w:rsidR="00434020" w:rsidRPr="00F479DE">
        <w:rPr>
          <w:rFonts w:ascii="Times New Roman" w:hAnsi="Times New Roman"/>
          <w:kern w:val="2"/>
          <w:sz w:val="28"/>
          <w:szCs w:val="28"/>
          <w:lang w:val="ru-RU"/>
        </w:rPr>
        <w:t xml:space="preserve">сельскохозяйственных культур </w:t>
      </w:r>
      <w:r w:rsidR="00F81551" w:rsidRPr="00F479DE">
        <w:rPr>
          <w:rFonts w:ascii="Times New Roman" w:hAnsi="Times New Roman"/>
          <w:kern w:val="2"/>
          <w:sz w:val="28"/>
          <w:szCs w:val="28"/>
          <w:lang w:val="ru-RU"/>
        </w:rPr>
        <w:t>[2</w:t>
      </w:r>
      <w:r w:rsidR="00F174BD" w:rsidRPr="00F479DE">
        <w:rPr>
          <w:rFonts w:ascii="Times New Roman" w:hAnsi="Times New Roman"/>
          <w:kern w:val="2"/>
          <w:sz w:val="28"/>
          <w:szCs w:val="28"/>
          <w:lang w:val="ru-RU"/>
        </w:rPr>
        <w:t>40</w:t>
      </w:r>
      <w:r w:rsidR="00F81551" w:rsidRPr="00F479DE">
        <w:rPr>
          <w:rFonts w:ascii="Times New Roman" w:hAnsi="Times New Roman"/>
          <w:kern w:val="2"/>
          <w:sz w:val="28"/>
          <w:szCs w:val="28"/>
          <w:lang w:val="ru-RU"/>
        </w:rPr>
        <w:t xml:space="preserve">] </w:t>
      </w:r>
      <w:r w:rsidR="00D40800" w:rsidRPr="00F479DE">
        <w:rPr>
          <w:rFonts w:ascii="Times New Roman" w:hAnsi="Times New Roman"/>
          <w:kern w:val="2"/>
          <w:sz w:val="28"/>
          <w:szCs w:val="28"/>
          <w:lang w:val="ru-RU"/>
        </w:rPr>
        <w:t>- это оптимальное колич</w:t>
      </w:r>
      <w:r w:rsidR="00481ED4" w:rsidRPr="00F479DE">
        <w:rPr>
          <w:rFonts w:ascii="Times New Roman" w:hAnsi="Times New Roman"/>
          <w:kern w:val="2"/>
          <w:sz w:val="28"/>
          <w:szCs w:val="28"/>
          <w:lang w:val="ru-RU"/>
        </w:rPr>
        <w:t>е</w:t>
      </w:r>
      <w:r w:rsidR="00D40800" w:rsidRPr="00F479DE">
        <w:rPr>
          <w:rFonts w:ascii="Times New Roman" w:hAnsi="Times New Roman"/>
          <w:kern w:val="2"/>
          <w:sz w:val="28"/>
          <w:szCs w:val="28"/>
          <w:lang w:val="ru-RU"/>
        </w:rPr>
        <w:t>ство</w:t>
      </w:r>
      <w:r w:rsidR="00481ED4" w:rsidRPr="00F479DE">
        <w:rPr>
          <w:rFonts w:ascii="Times New Roman" w:hAnsi="Times New Roman"/>
          <w:kern w:val="2"/>
          <w:sz w:val="28"/>
          <w:szCs w:val="28"/>
          <w:lang w:val="ru-RU"/>
        </w:rPr>
        <w:t xml:space="preserve">, нормы и сроки </w:t>
      </w:r>
      <w:r w:rsidR="00D40800" w:rsidRPr="00F479DE">
        <w:rPr>
          <w:rFonts w:ascii="Times New Roman" w:hAnsi="Times New Roman"/>
          <w:kern w:val="2"/>
          <w:sz w:val="28"/>
          <w:szCs w:val="28"/>
          <w:lang w:val="ru-RU"/>
        </w:rPr>
        <w:t>поливов</w:t>
      </w:r>
      <w:r w:rsidR="003918C1" w:rsidRPr="00F479DE">
        <w:rPr>
          <w:rFonts w:ascii="Times New Roman" w:hAnsi="Times New Roman"/>
          <w:kern w:val="2"/>
          <w:sz w:val="28"/>
          <w:szCs w:val="28"/>
          <w:lang w:val="ru-RU"/>
        </w:rPr>
        <w:t xml:space="preserve"> с правильным распределением их в зависимости от фаз роста и развития в конкретных природно-климатических условиях обеспечивающие получение наиболее высокого урожая [</w:t>
      </w:r>
      <w:r w:rsidR="002E4697" w:rsidRPr="00F479DE">
        <w:rPr>
          <w:rFonts w:ascii="Times New Roman" w:hAnsi="Times New Roman"/>
          <w:kern w:val="2"/>
          <w:sz w:val="28"/>
          <w:szCs w:val="28"/>
          <w:lang w:val="ru-RU"/>
        </w:rPr>
        <w:t>240</w:t>
      </w:r>
      <w:r w:rsidR="003918C1" w:rsidRPr="00F479DE">
        <w:rPr>
          <w:rFonts w:ascii="Times New Roman" w:hAnsi="Times New Roman"/>
          <w:kern w:val="2"/>
          <w:sz w:val="28"/>
          <w:szCs w:val="28"/>
          <w:lang w:val="ru-RU"/>
        </w:rPr>
        <w:t xml:space="preserve">]. </w:t>
      </w:r>
      <w:r w:rsidR="00434020" w:rsidRPr="00F479DE">
        <w:rPr>
          <w:rFonts w:ascii="Times New Roman" w:hAnsi="Times New Roman"/>
          <w:kern w:val="2"/>
          <w:sz w:val="28"/>
          <w:szCs w:val="28"/>
          <w:lang w:val="ru-RU"/>
        </w:rPr>
        <w:t xml:space="preserve">Режим орошения должен </w:t>
      </w:r>
      <w:r w:rsidR="003918C1" w:rsidRPr="00F479DE">
        <w:rPr>
          <w:rFonts w:ascii="Times New Roman" w:hAnsi="Times New Roman"/>
          <w:kern w:val="2"/>
          <w:sz w:val="28"/>
          <w:szCs w:val="28"/>
          <w:lang w:val="ru-RU"/>
        </w:rPr>
        <w:t>учитывать все потребности растений в воде на всех эиапах роста и развития, регулировать водный, питательный, тепловой, солевой режимы почв, способствовать повышению плодородия почвы, и конечно же должен быть увязан с техникой и технологией полива</w:t>
      </w:r>
      <w:r w:rsidR="00445578" w:rsidRPr="00F479DE">
        <w:rPr>
          <w:rFonts w:ascii="Times New Roman" w:hAnsi="Times New Roman"/>
          <w:kern w:val="2"/>
          <w:sz w:val="28"/>
          <w:szCs w:val="28"/>
          <w:lang w:val="ru-RU"/>
        </w:rPr>
        <w:t xml:space="preserve"> [</w:t>
      </w:r>
      <w:r w:rsidR="00E7128E" w:rsidRPr="00F479DE">
        <w:rPr>
          <w:rFonts w:ascii="Times New Roman" w:hAnsi="Times New Roman"/>
          <w:kern w:val="2"/>
          <w:sz w:val="28"/>
          <w:szCs w:val="28"/>
          <w:lang w:val="ru-RU"/>
        </w:rPr>
        <w:t>2</w:t>
      </w:r>
      <w:r w:rsidR="002E4697" w:rsidRPr="00F479DE">
        <w:rPr>
          <w:rFonts w:ascii="Times New Roman" w:hAnsi="Times New Roman"/>
          <w:kern w:val="2"/>
          <w:sz w:val="28"/>
          <w:szCs w:val="28"/>
          <w:lang w:val="ru-RU"/>
        </w:rPr>
        <w:t>27</w:t>
      </w:r>
      <w:r w:rsidR="00445578" w:rsidRPr="00F479DE">
        <w:rPr>
          <w:rFonts w:ascii="Times New Roman" w:hAnsi="Times New Roman"/>
          <w:kern w:val="2"/>
          <w:sz w:val="28"/>
          <w:szCs w:val="28"/>
          <w:lang w:val="ru-RU"/>
        </w:rPr>
        <w:t>]</w:t>
      </w:r>
      <w:r w:rsidR="003918C1" w:rsidRPr="00F479DE">
        <w:rPr>
          <w:rFonts w:ascii="Times New Roman" w:hAnsi="Times New Roman"/>
          <w:kern w:val="2"/>
          <w:sz w:val="28"/>
          <w:szCs w:val="28"/>
          <w:lang w:val="ru-RU"/>
        </w:rPr>
        <w:t xml:space="preserve">. </w:t>
      </w:r>
      <w:r w:rsidR="00DF4CD3" w:rsidRPr="00F479DE">
        <w:rPr>
          <w:rFonts w:ascii="Times New Roman" w:hAnsi="Times New Roman"/>
          <w:kern w:val="2"/>
          <w:sz w:val="28"/>
          <w:szCs w:val="28"/>
          <w:lang w:val="ru-RU"/>
        </w:rPr>
        <w:t>Оросительная вода не должна способствовать засолению загрязнению почвы, ее следует рассматривать как природное единое целое вместе с растениями, почвой и климатом</w:t>
      </w:r>
      <w:r w:rsidR="00DD069C" w:rsidRPr="00F479DE">
        <w:rPr>
          <w:rFonts w:ascii="Times New Roman" w:hAnsi="Times New Roman"/>
          <w:kern w:val="2"/>
          <w:sz w:val="28"/>
          <w:szCs w:val="28"/>
          <w:lang w:val="ru-RU"/>
        </w:rPr>
        <w:t xml:space="preserve"> [</w:t>
      </w:r>
      <w:r w:rsidR="00A122DA" w:rsidRPr="00F479DE">
        <w:rPr>
          <w:rFonts w:ascii="Times New Roman" w:hAnsi="Times New Roman"/>
          <w:kern w:val="2"/>
          <w:sz w:val="28"/>
          <w:szCs w:val="28"/>
          <w:lang w:val="ru-RU"/>
        </w:rPr>
        <w:t>227</w:t>
      </w:r>
      <w:r w:rsidR="00DD069C" w:rsidRPr="00F479DE">
        <w:rPr>
          <w:rFonts w:ascii="Times New Roman" w:hAnsi="Times New Roman"/>
          <w:kern w:val="2"/>
          <w:sz w:val="28"/>
          <w:szCs w:val="28"/>
          <w:lang w:val="ru-RU"/>
        </w:rPr>
        <w:t>]</w:t>
      </w:r>
      <w:r w:rsidR="00DF4CD3" w:rsidRPr="00F479DE">
        <w:rPr>
          <w:rFonts w:ascii="Times New Roman" w:hAnsi="Times New Roman"/>
          <w:kern w:val="2"/>
          <w:sz w:val="28"/>
          <w:szCs w:val="28"/>
          <w:lang w:val="ru-RU"/>
        </w:rPr>
        <w:t xml:space="preserve">. </w:t>
      </w:r>
    </w:p>
    <w:p w:rsidR="00434020" w:rsidRPr="00F479DE" w:rsidRDefault="00434020" w:rsidP="00B20225">
      <w:pPr>
        <w:spacing w:after="0" w:line="240" w:lineRule="auto"/>
        <w:ind w:firstLine="709"/>
        <w:jc w:val="both"/>
        <w:rPr>
          <w:rFonts w:ascii="Times New Roman" w:hAnsi="Times New Roman"/>
          <w:kern w:val="2"/>
          <w:sz w:val="28"/>
          <w:szCs w:val="28"/>
          <w:lang w:val="ru-RU"/>
        </w:rPr>
      </w:pPr>
      <w:r w:rsidRPr="00F479DE">
        <w:rPr>
          <w:rFonts w:ascii="Times New Roman" w:hAnsi="Times New Roman"/>
          <w:kern w:val="2"/>
          <w:sz w:val="28"/>
          <w:szCs w:val="28"/>
          <w:lang w:val="ru-RU"/>
        </w:rPr>
        <w:t xml:space="preserve">Первостепенной задачей при разработке режима орошения является определение общего количества воды – нормы полива - необходимой для удовлетворения </w:t>
      </w:r>
      <w:r w:rsidR="00456ADC" w:rsidRPr="00F479DE">
        <w:rPr>
          <w:rFonts w:ascii="Times New Roman" w:hAnsi="Times New Roman"/>
          <w:kern w:val="2"/>
          <w:sz w:val="28"/>
          <w:szCs w:val="28"/>
          <w:lang w:val="ru-RU"/>
        </w:rPr>
        <w:t>физиологических</w:t>
      </w:r>
      <w:r w:rsidRPr="00F479DE">
        <w:rPr>
          <w:rFonts w:ascii="Times New Roman" w:hAnsi="Times New Roman"/>
          <w:kern w:val="2"/>
          <w:sz w:val="28"/>
          <w:szCs w:val="28"/>
          <w:lang w:val="ru-RU"/>
        </w:rPr>
        <w:t xml:space="preserve"> потребностей растений </w:t>
      </w:r>
      <w:r w:rsidR="009F048C" w:rsidRPr="00F479DE">
        <w:rPr>
          <w:rFonts w:ascii="Times New Roman" w:hAnsi="Times New Roman"/>
          <w:kern w:val="2"/>
          <w:sz w:val="28"/>
          <w:szCs w:val="28"/>
          <w:lang w:val="ru-RU"/>
        </w:rPr>
        <w:t>в течение вегетационного периода.</w:t>
      </w:r>
      <w:r w:rsidR="00DF4CD3" w:rsidRPr="00F479DE">
        <w:rPr>
          <w:rFonts w:ascii="Times New Roman" w:hAnsi="Times New Roman"/>
          <w:kern w:val="2"/>
          <w:sz w:val="28"/>
          <w:szCs w:val="28"/>
          <w:lang w:val="ru-RU"/>
        </w:rPr>
        <w:t xml:space="preserve"> </w:t>
      </w:r>
    </w:p>
    <w:p w:rsidR="00456ADC" w:rsidRPr="00F479DE" w:rsidRDefault="00456ADC" w:rsidP="00B20225">
      <w:pPr>
        <w:spacing w:after="0" w:line="240" w:lineRule="auto"/>
        <w:ind w:firstLine="709"/>
        <w:jc w:val="both"/>
        <w:rPr>
          <w:rFonts w:ascii="Times New Roman" w:hAnsi="Times New Roman"/>
          <w:kern w:val="2"/>
          <w:sz w:val="28"/>
          <w:szCs w:val="28"/>
          <w:lang w:val="ru-RU"/>
        </w:rPr>
      </w:pPr>
      <w:r w:rsidRPr="00F479DE">
        <w:rPr>
          <w:rFonts w:ascii="Times New Roman" w:hAnsi="Times New Roman"/>
          <w:kern w:val="2"/>
          <w:sz w:val="28"/>
          <w:szCs w:val="28"/>
          <w:lang w:val="ru-RU"/>
        </w:rPr>
        <w:t>Режим орошения, необходимый для удовлетворения биологических потребностей растений, должен отвечать следующим требоавниям:</w:t>
      </w:r>
    </w:p>
    <w:p w:rsidR="00456ADC" w:rsidRPr="00F479DE" w:rsidRDefault="00456ADC" w:rsidP="00B20225">
      <w:pPr>
        <w:spacing w:after="0" w:line="240" w:lineRule="auto"/>
        <w:ind w:firstLine="709"/>
        <w:jc w:val="both"/>
        <w:rPr>
          <w:rFonts w:ascii="Times New Roman" w:hAnsi="Times New Roman"/>
          <w:kern w:val="2"/>
          <w:sz w:val="28"/>
          <w:szCs w:val="28"/>
          <w:lang w:val="ru-RU"/>
        </w:rPr>
      </w:pPr>
      <w:r w:rsidRPr="00F479DE">
        <w:rPr>
          <w:rFonts w:ascii="Times New Roman" w:hAnsi="Times New Roman"/>
          <w:kern w:val="2"/>
          <w:sz w:val="28"/>
          <w:szCs w:val="28"/>
          <w:lang w:val="ru-RU"/>
        </w:rPr>
        <w:t>- с учетом природно-климатических условий орошаемого участка и физиологических потребностей растений, количество подаваемой для орошения воды должен быть оптимальным для растений;</w:t>
      </w:r>
    </w:p>
    <w:p w:rsidR="00456ADC" w:rsidRPr="00F479DE" w:rsidRDefault="00456ADC" w:rsidP="00B20225">
      <w:pPr>
        <w:spacing w:after="0" w:line="240" w:lineRule="auto"/>
        <w:ind w:firstLine="709"/>
        <w:jc w:val="both"/>
        <w:rPr>
          <w:rFonts w:ascii="Times New Roman" w:hAnsi="Times New Roman"/>
          <w:kern w:val="2"/>
          <w:sz w:val="28"/>
          <w:szCs w:val="28"/>
          <w:lang w:val="ru-RU"/>
        </w:rPr>
      </w:pPr>
      <w:r w:rsidRPr="00F479DE">
        <w:rPr>
          <w:rFonts w:ascii="Times New Roman" w:hAnsi="Times New Roman"/>
          <w:kern w:val="2"/>
          <w:sz w:val="28"/>
          <w:szCs w:val="28"/>
          <w:lang w:val="ru-RU"/>
        </w:rPr>
        <w:t>- режим орошения должени быть экологически безапасным, то есть способствовать повышению и сохраниеию плодородия почвы, предотвращению их заболачивания и эрозии и т.д.;</w:t>
      </w:r>
    </w:p>
    <w:p w:rsidR="00456ADC" w:rsidRPr="00F479DE" w:rsidRDefault="00456ADC" w:rsidP="00B20225">
      <w:pPr>
        <w:spacing w:after="0" w:line="240" w:lineRule="auto"/>
        <w:ind w:firstLine="709"/>
        <w:jc w:val="both"/>
        <w:rPr>
          <w:rFonts w:ascii="Times New Roman" w:hAnsi="Times New Roman"/>
          <w:kern w:val="2"/>
          <w:sz w:val="28"/>
          <w:szCs w:val="28"/>
          <w:lang w:val="ru-RU"/>
        </w:rPr>
      </w:pPr>
      <w:r w:rsidRPr="00F479DE">
        <w:rPr>
          <w:rFonts w:ascii="Times New Roman" w:hAnsi="Times New Roman"/>
          <w:kern w:val="2"/>
          <w:sz w:val="28"/>
          <w:szCs w:val="28"/>
          <w:lang w:val="ru-RU"/>
        </w:rPr>
        <w:t xml:space="preserve">- режим орошения должен быть мелиоративно безопасным, т.е. регулировать водный, питательный, солевой и тепловой режимы почвы и </w:t>
      </w:r>
      <w:r w:rsidR="00533AFE" w:rsidRPr="00F479DE">
        <w:rPr>
          <w:rFonts w:ascii="Times New Roman" w:hAnsi="Times New Roman"/>
          <w:kern w:val="2"/>
          <w:sz w:val="28"/>
          <w:szCs w:val="28"/>
          <w:lang w:val="ru-RU"/>
        </w:rPr>
        <w:t xml:space="preserve">содействовать эффективному использованию </w:t>
      </w:r>
      <w:r w:rsidR="000214FB" w:rsidRPr="00F479DE">
        <w:rPr>
          <w:rFonts w:ascii="Times New Roman" w:hAnsi="Times New Roman"/>
          <w:sz w:val="28"/>
          <w:szCs w:val="28"/>
          <w:lang w:val="ru-RU"/>
        </w:rPr>
        <w:t>[</w:t>
      </w:r>
      <w:r w:rsidR="007F0AE5" w:rsidRPr="00F479DE">
        <w:rPr>
          <w:rFonts w:ascii="Times New Roman" w:hAnsi="Times New Roman"/>
          <w:sz w:val="28"/>
          <w:szCs w:val="28"/>
          <w:lang w:val="ru-RU"/>
        </w:rPr>
        <w:t>6</w:t>
      </w:r>
      <w:r w:rsidR="000214FB" w:rsidRPr="00F479DE">
        <w:rPr>
          <w:rFonts w:ascii="Times New Roman" w:hAnsi="Times New Roman"/>
          <w:sz w:val="28"/>
          <w:szCs w:val="28"/>
          <w:lang w:val="ru-RU"/>
        </w:rPr>
        <w:t xml:space="preserve">] </w:t>
      </w:r>
      <w:r w:rsidR="00533AFE" w:rsidRPr="00F479DE">
        <w:rPr>
          <w:rFonts w:ascii="Times New Roman" w:hAnsi="Times New Roman"/>
          <w:kern w:val="2"/>
          <w:sz w:val="28"/>
          <w:szCs w:val="28"/>
          <w:lang w:val="ru-RU"/>
        </w:rPr>
        <w:t>водных и земельных</w:t>
      </w:r>
      <w:r w:rsidR="00622421" w:rsidRPr="00F479DE">
        <w:rPr>
          <w:rFonts w:ascii="Times New Roman" w:hAnsi="Times New Roman"/>
          <w:kern w:val="2"/>
          <w:sz w:val="28"/>
          <w:szCs w:val="28"/>
          <w:lang w:val="ru-RU"/>
        </w:rPr>
        <w:t xml:space="preserve"> </w:t>
      </w:r>
      <w:r w:rsidR="00533AFE" w:rsidRPr="00F479DE">
        <w:rPr>
          <w:rFonts w:ascii="Times New Roman" w:hAnsi="Times New Roman"/>
          <w:kern w:val="2"/>
          <w:sz w:val="28"/>
          <w:szCs w:val="28"/>
          <w:lang w:val="ru-RU"/>
        </w:rPr>
        <w:t>ресурсов</w:t>
      </w:r>
      <w:r w:rsidR="00842584" w:rsidRPr="00F479DE">
        <w:rPr>
          <w:rFonts w:ascii="Times New Roman" w:hAnsi="Times New Roman"/>
          <w:kern w:val="2"/>
          <w:sz w:val="28"/>
          <w:szCs w:val="28"/>
          <w:lang w:val="ru-RU"/>
        </w:rPr>
        <w:t xml:space="preserve"> [</w:t>
      </w:r>
      <w:r w:rsidR="00B56CB6" w:rsidRPr="00F479DE">
        <w:rPr>
          <w:rFonts w:ascii="Times New Roman" w:hAnsi="Times New Roman"/>
          <w:sz w:val="28"/>
          <w:szCs w:val="28"/>
          <w:lang w:val="ru-RU"/>
        </w:rPr>
        <w:t>6</w:t>
      </w:r>
      <w:r w:rsidR="00A10383" w:rsidRPr="00F479DE">
        <w:rPr>
          <w:rFonts w:ascii="Times New Roman" w:hAnsi="Times New Roman"/>
          <w:kern w:val="2"/>
          <w:sz w:val="28"/>
          <w:szCs w:val="28"/>
          <w:lang w:val="ru-RU"/>
        </w:rPr>
        <w:t xml:space="preserve">, </w:t>
      </w:r>
      <w:r w:rsidR="00B56CB6" w:rsidRPr="00F479DE">
        <w:rPr>
          <w:rFonts w:ascii="Times New Roman" w:hAnsi="Times New Roman"/>
          <w:kern w:val="2"/>
          <w:sz w:val="28"/>
          <w:szCs w:val="28"/>
          <w:lang w:val="ru-RU"/>
        </w:rPr>
        <w:t>227</w:t>
      </w:r>
      <w:r w:rsidR="00842584" w:rsidRPr="00F479DE">
        <w:rPr>
          <w:rFonts w:ascii="Times New Roman" w:hAnsi="Times New Roman"/>
          <w:kern w:val="2"/>
          <w:sz w:val="28"/>
          <w:szCs w:val="28"/>
          <w:lang w:val="ru-RU"/>
        </w:rPr>
        <w:t>]</w:t>
      </w:r>
      <w:r w:rsidR="00533AFE" w:rsidRPr="00F479DE">
        <w:rPr>
          <w:rFonts w:ascii="Times New Roman" w:hAnsi="Times New Roman"/>
          <w:kern w:val="2"/>
          <w:sz w:val="28"/>
          <w:szCs w:val="28"/>
          <w:lang w:val="ru-RU"/>
        </w:rPr>
        <w:t xml:space="preserve">. </w:t>
      </w:r>
    </w:p>
    <w:p w:rsidR="00140545" w:rsidRPr="00F479DE" w:rsidRDefault="003D0525" w:rsidP="003D0525">
      <w:pPr>
        <w:spacing w:after="0" w:line="240" w:lineRule="auto"/>
        <w:ind w:firstLine="709"/>
        <w:jc w:val="both"/>
        <w:rPr>
          <w:rFonts w:ascii="Times New Roman" w:hAnsi="Times New Roman"/>
          <w:kern w:val="2"/>
          <w:sz w:val="28"/>
          <w:szCs w:val="28"/>
          <w:lang w:val="ru-RU"/>
        </w:rPr>
      </w:pPr>
      <w:r w:rsidRPr="00F479DE">
        <w:rPr>
          <w:rFonts w:ascii="Times New Roman" w:hAnsi="Times New Roman"/>
          <w:kern w:val="2"/>
          <w:sz w:val="28"/>
          <w:szCs w:val="28"/>
          <w:lang w:val="ru-RU"/>
        </w:rPr>
        <w:t xml:space="preserve">Капельный способ полива позволяет </w:t>
      </w:r>
      <w:r w:rsidR="00F813C8" w:rsidRPr="00F479DE">
        <w:rPr>
          <w:rFonts w:ascii="Times New Roman" w:hAnsi="Times New Roman"/>
          <w:kern w:val="2"/>
          <w:sz w:val="28"/>
          <w:szCs w:val="28"/>
          <w:lang w:val="ru-RU"/>
        </w:rPr>
        <w:t>гибко управлять водным режимом почвы [2</w:t>
      </w:r>
      <w:r w:rsidR="00B56CB6" w:rsidRPr="00F479DE">
        <w:rPr>
          <w:rFonts w:ascii="Times New Roman" w:hAnsi="Times New Roman"/>
          <w:kern w:val="2"/>
          <w:sz w:val="28"/>
          <w:szCs w:val="28"/>
          <w:lang w:val="ru-RU"/>
        </w:rPr>
        <w:t>41</w:t>
      </w:r>
      <w:r w:rsidR="00F813C8" w:rsidRPr="00F479DE">
        <w:rPr>
          <w:rFonts w:ascii="Times New Roman" w:hAnsi="Times New Roman"/>
          <w:kern w:val="2"/>
          <w:sz w:val="28"/>
          <w:szCs w:val="28"/>
          <w:lang w:val="ru-RU"/>
        </w:rPr>
        <w:t>, 2</w:t>
      </w:r>
      <w:r w:rsidR="00B56CB6" w:rsidRPr="00F479DE">
        <w:rPr>
          <w:rFonts w:ascii="Times New Roman" w:hAnsi="Times New Roman"/>
          <w:kern w:val="2"/>
          <w:sz w:val="28"/>
          <w:szCs w:val="28"/>
          <w:lang w:val="ru-RU"/>
        </w:rPr>
        <w:t>42</w:t>
      </w:r>
      <w:r w:rsidR="00F813C8" w:rsidRPr="00F479DE">
        <w:rPr>
          <w:rFonts w:ascii="Times New Roman" w:hAnsi="Times New Roman"/>
          <w:kern w:val="2"/>
          <w:sz w:val="28"/>
          <w:szCs w:val="28"/>
          <w:lang w:val="ru-RU"/>
        </w:rPr>
        <w:t xml:space="preserve">] посредством </w:t>
      </w:r>
      <w:r w:rsidRPr="00F479DE">
        <w:rPr>
          <w:rFonts w:ascii="Times New Roman" w:hAnsi="Times New Roman"/>
          <w:kern w:val="2"/>
          <w:sz w:val="28"/>
          <w:szCs w:val="28"/>
          <w:lang w:val="ru-RU"/>
        </w:rPr>
        <w:t>доставл</w:t>
      </w:r>
      <w:r w:rsidR="00F813C8" w:rsidRPr="00F479DE">
        <w:rPr>
          <w:rFonts w:ascii="Times New Roman" w:hAnsi="Times New Roman"/>
          <w:kern w:val="2"/>
          <w:sz w:val="28"/>
          <w:szCs w:val="28"/>
          <w:lang w:val="ru-RU"/>
        </w:rPr>
        <w:t>ения</w:t>
      </w:r>
      <w:r w:rsidRPr="00F479DE">
        <w:rPr>
          <w:rFonts w:ascii="Times New Roman" w:hAnsi="Times New Roman"/>
          <w:kern w:val="2"/>
          <w:sz w:val="28"/>
          <w:szCs w:val="28"/>
          <w:lang w:val="ru-RU"/>
        </w:rPr>
        <w:t xml:space="preserve"> необходимо</w:t>
      </w:r>
      <w:r w:rsidR="00F813C8" w:rsidRPr="00F479DE">
        <w:rPr>
          <w:rFonts w:ascii="Times New Roman" w:hAnsi="Times New Roman"/>
          <w:kern w:val="2"/>
          <w:sz w:val="28"/>
          <w:szCs w:val="28"/>
          <w:lang w:val="ru-RU"/>
        </w:rPr>
        <w:t>го</w:t>
      </w:r>
      <w:r w:rsidRPr="00F479DE">
        <w:rPr>
          <w:rFonts w:ascii="Times New Roman" w:hAnsi="Times New Roman"/>
          <w:kern w:val="2"/>
          <w:sz w:val="28"/>
          <w:szCs w:val="28"/>
          <w:lang w:val="ru-RU"/>
        </w:rPr>
        <w:t xml:space="preserve"> количеств</w:t>
      </w:r>
      <w:r w:rsidR="00F813C8" w:rsidRPr="00F479DE">
        <w:rPr>
          <w:rFonts w:ascii="Times New Roman" w:hAnsi="Times New Roman"/>
          <w:kern w:val="2"/>
          <w:sz w:val="28"/>
          <w:szCs w:val="28"/>
          <w:lang w:val="ru-RU"/>
        </w:rPr>
        <w:t>а</w:t>
      </w:r>
      <w:r w:rsidRPr="00F479DE">
        <w:rPr>
          <w:rFonts w:ascii="Times New Roman" w:hAnsi="Times New Roman"/>
          <w:kern w:val="2"/>
          <w:sz w:val="28"/>
          <w:szCs w:val="28"/>
          <w:lang w:val="ru-RU"/>
        </w:rPr>
        <w:t xml:space="preserve"> воды непосредственно </w:t>
      </w:r>
      <w:r w:rsidR="00E46BA2" w:rsidRPr="00F479DE">
        <w:rPr>
          <w:rFonts w:ascii="Times New Roman" w:hAnsi="Times New Roman"/>
          <w:kern w:val="2"/>
          <w:sz w:val="28"/>
          <w:szCs w:val="28"/>
          <w:lang w:val="ru-RU"/>
        </w:rPr>
        <w:t>к</w:t>
      </w:r>
      <w:r w:rsidRPr="00F479DE">
        <w:rPr>
          <w:rFonts w:ascii="Times New Roman" w:hAnsi="Times New Roman"/>
          <w:kern w:val="2"/>
          <w:sz w:val="28"/>
          <w:szCs w:val="28"/>
          <w:lang w:val="ru-RU"/>
        </w:rPr>
        <w:t xml:space="preserve"> корн</w:t>
      </w:r>
      <w:r w:rsidR="00E46BA2" w:rsidRPr="00F479DE">
        <w:rPr>
          <w:rFonts w:ascii="Times New Roman" w:hAnsi="Times New Roman"/>
          <w:kern w:val="2"/>
          <w:sz w:val="28"/>
          <w:szCs w:val="28"/>
          <w:lang w:val="ru-RU"/>
        </w:rPr>
        <w:t>ям</w:t>
      </w:r>
      <w:r w:rsidRPr="00F479DE">
        <w:rPr>
          <w:rFonts w:ascii="Times New Roman" w:hAnsi="Times New Roman"/>
          <w:kern w:val="2"/>
          <w:sz w:val="28"/>
          <w:szCs w:val="28"/>
          <w:lang w:val="ru-RU"/>
        </w:rPr>
        <w:t xml:space="preserve"> растений</w:t>
      </w:r>
      <w:r w:rsidR="00AC73E6" w:rsidRPr="00F479DE">
        <w:rPr>
          <w:rFonts w:ascii="Times New Roman" w:hAnsi="Times New Roman"/>
          <w:kern w:val="2"/>
          <w:sz w:val="28"/>
          <w:szCs w:val="28"/>
          <w:lang w:val="ru-RU"/>
        </w:rPr>
        <w:t xml:space="preserve"> [</w:t>
      </w:r>
      <w:r w:rsidR="00D74374" w:rsidRPr="00F479DE">
        <w:rPr>
          <w:rFonts w:ascii="Times New Roman" w:hAnsi="Times New Roman"/>
          <w:sz w:val="28"/>
          <w:szCs w:val="28"/>
          <w:lang w:val="ru-RU" w:eastAsia="ru-RU"/>
        </w:rPr>
        <w:t>2</w:t>
      </w:r>
      <w:r w:rsidR="006F362F" w:rsidRPr="00F479DE">
        <w:rPr>
          <w:rFonts w:ascii="Times New Roman" w:hAnsi="Times New Roman"/>
          <w:sz w:val="28"/>
          <w:szCs w:val="28"/>
          <w:lang w:val="ru-RU" w:eastAsia="ru-RU"/>
        </w:rPr>
        <w:t>43</w:t>
      </w:r>
      <w:r w:rsidR="00AC73E6" w:rsidRPr="00F479DE">
        <w:rPr>
          <w:rFonts w:ascii="Times New Roman" w:hAnsi="Times New Roman"/>
          <w:kern w:val="2"/>
          <w:sz w:val="28"/>
          <w:szCs w:val="28"/>
          <w:lang w:val="ru-RU"/>
        </w:rPr>
        <w:t>]</w:t>
      </w:r>
      <w:r w:rsidR="00E46BA2" w:rsidRPr="00F479DE">
        <w:rPr>
          <w:rFonts w:ascii="Times New Roman" w:hAnsi="Times New Roman"/>
          <w:kern w:val="2"/>
          <w:sz w:val="28"/>
          <w:szCs w:val="28"/>
          <w:lang w:val="ru-RU"/>
        </w:rPr>
        <w:t>, которое позволяет растениям получать точное количество воды</w:t>
      </w:r>
      <w:r w:rsidRPr="00F479DE">
        <w:rPr>
          <w:rFonts w:ascii="Times New Roman" w:hAnsi="Times New Roman"/>
          <w:kern w:val="2"/>
          <w:sz w:val="28"/>
          <w:szCs w:val="28"/>
          <w:lang w:val="ru-RU"/>
        </w:rPr>
        <w:t xml:space="preserve">, что является основой экономии воды </w:t>
      </w:r>
      <w:r w:rsidR="00AC73E6" w:rsidRPr="00F479DE">
        <w:rPr>
          <w:rFonts w:ascii="Times New Roman" w:hAnsi="Times New Roman"/>
          <w:kern w:val="2"/>
          <w:sz w:val="28"/>
          <w:szCs w:val="28"/>
          <w:lang w:val="ru-RU"/>
        </w:rPr>
        <w:t>[</w:t>
      </w:r>
      <w:r w:rsidR="00FD32F5" w:rsidRPr="00F479DE">
        <w:rPr>
          <w:rFonts w:ascii="Times New Roman" w:hAnsi="Times New Roman"/>
          <w:kern w:val="2"/>
          <w:sz w:val="28"/>
          <w:szCs w:val="28"/>
          <w:lang w:val="ru-RU"/>
        </w:rPr>
        <w:t>2</w:t>
      </w:r>
      <w:r w:rsidR="0065758D" w:rsidRPr="00F479DE">
        <w:rPr>
          <w:rFonts w:ascii="Times New Roman" w:hAnsi="Times New Roman"/>
          <w:kern w:val="2"/>
          <w:sz w:val="28"/>
          <w:szCs w:val="28"/>
          <w:lang w:val="ru-RU"/>
        </w:rPr>
        <w:t>44</w:t>
      </w:r>
      <w:r w:rsidR="00AC73E6" w:rsidRPr="00F479DE">
        <w:rPr>
          <w:rFonts w:ascii="Times New Roman" w:hAnsi="Times New Roman"/>
          <w:kern w:val="2"/>
          <w:sz w:val="28"/>
          <w:szCs w:val="28"/>
          <w:lang w:val="ru-RU"/>
        </w:rPr>
        <w:t xml:space="preserve">, </w:t>
      </w:r>
      <w:r w:rsidR="00FD32F5" w:rsidRPr="00F479DE">
        <w:rPr>
          <w:rFonts w:ascii="Times New Roman" w:hAnsi="Times New Roman"/>
          <w:kern w:val="2"/>
          <w:sz w:val="28"/>
          <w:szCs w:val="28"/>
          <w:lang w:val="ru-RU"/>
        </w:rPr>
        <w:t>2</w:t>
      </w:r>
      <w:r w:rsidR="0065758D" w:rsidRPr="00F479DE">
        <w:rPr>
          <w:rFonts w:ascii="Times New Roman" w:hAnsi="Times New Roman"/>
          <w:kern w:val="2"/>
          <w:sz w:val="28"/>
          <w:szCs w:val="28"/>
          <w:lang w:val="ru-RU"/>
        </w:rPr>
        <w:t>45</w:t>
      </w:r>
      <w:r w:rsidR="00AC73E6" w:rsidRPr="00F479DE">
        <w:rPr>
          <w:rFonts w:ascii="Times New Roman" w:hAnsi="Times New Roman"/>
          <w:kern w:val="2"/>
          <w:sz w:val="28"/>
          <w:szCs w:val="28"/>
          <w:lang w:val="ru-RU"/>
        </w:rPr>
        <w:t xml:space="preserve">] </w:t>
      </w:r>
      <w:r w:rsidRPr="00F479DE">
        <w:rPr>
          <w:rFonts w:ascii="Times New Roman" w:hAnsi="Times New Roman"/>
          <w:kern w:val="2"/>
          <w:sz w:val="28"/>
          <w:szCs w:val="28"/>
          <w:lang w:val="ru-RU"/>
        </w:rPr>
        <w:t>при использовании капельных систем орошения. Также, надо отметить, что при акпельном способе полива не происходит снижение влажности почвы</w:t>
      </w:r>
      <w:r w:rsidR="00AC73E6" w:rsidRPr="00F479DE">
        <w:rPr>
          <w:rFonts w:ascii="Times New Roman" w:hAnsi="Times New Roman"/>
          <w:kern w:val="2"/>
          <w:sz w:val="28"/>
          <w:szCs w:val="28"/>
          <w:lang w:val="ru-RU"/>
        </w:rPr>
        <w:t xml:space="preserve"> [</w:t>
      </w:r>
      <w:r w:rsidR="00BC4F88" w:rsidRPr="00F479DE">
        <w:rPr>
          <w:rFonts w:ascii="Times New Roman" w:hAnsi="Times New Roman"/>
          <w:kern w:val="2"/>
          <w:sz w:val="28"/>
          <w:szCs w:val="28"/>
          <w:lang w:val="ru-RU"/>
        </w:rPr>
        <w:t>2</w:t>
      </w:r>
      <w:r w:rsidR="00DE3E40" w:rsidRPr="00F479DE">
        <w:rPr>
          <w:rFonts w:ascii="Times New Roman" w:hAnsi="Times New Roman"/>
          <w:kern w:val="2"/>
          <w:sz w:val="28"/>
          <w:szCs w:val="28"/>
          <w:lang w:val="ru-RU"/>
        </w:rPr>
        <w:t>46</w:t>
      </w:r>
      <w:r w:rsidR="00AC73E6" w:rsidRPr="00F479DE">
        <w:rPr>
          <w:rFonts w:ascii="Times New Roman" w:hAnsi="Times New Roman"/>
          <w:kern w:val="2"/>
          <w:sz w:val="28"/>
          <w:szCs w:val="28"/>
          <w:lang w:val="ru-RU"/>
        </w:rPr>
        <w:t>-</w:t>
      </w:r>
      <w:r w:rsidR="00BC4F88" w:rsidRPr="00F479DE">
        <w:rPr>
          <w:rFonts w:ascii="Times New Roman" w:hAnsi="Times New Roman"/>
          <w:kern w:val="2"/>
          <w:sz w:val="28"/>
          <w:szCs w:val="28"/>
          <w:lang w:val="ru-RU"/>
        </w:rPr>
        <w:t>2</w:t>
      </w:r>
      <w:r w:rsidR="00DE3E40" w:rsidRPr="00F479DE">
        <w:rPr>
          <w:rFonts w:ascii="Times New Roman" w:hAnsi="Times New Roman"/>
          <w:kern w:val="2"/>
          <w:sz w:val="28"/>
          <w:szCs w:val="28"/>
          <w:lang w:val="ru-RU"/>
        </w:rPr>
        <w:t>48</w:t>
      </w:r>
      <w:r w:rsidR="00AC73E6" w:rsidRPr="00F479DE">
        <w:rPr>
          <w:rFonts w:ascii="Times New Roman" w:hAnsi="Times New Roman"/>
          <w:kern w:val="2"/>
          <w:sz w:val="28"/>
          <w:szCs w:val="28"/>
          <w:lang w:val="ru-RU"/>
        </w:rPr>
        <w:t>]</w:t>
      </w:r>
      <w:r w:rsidRPr="00F479DE">
        <w:rPr>
          <w:rFonts w:ascii="Times New Roman" w:hAnsi="Times New Roman"/>
          <w:kern w:val="2"/>
          <w:sz w:val="28"/>
          <w:szCs w:val="28"/>
          <w:lang w:val="ru-RU"/>
        </w:rPr>
        <w:t>.</w:t>
      </w:r>
      <w:r w:rsidR="00140545" w:rsidRPr="00F479DE">
        <w:rPr>
          <w:rFonts w:ascii="Times New Roman" w:hAnsi="Times New Roman"/>
          <w:kern w:val="2"/>
          <w:sz w:val="28"/>
          <w:szCs w:val="28"/>
          <w:lang w:val="ru-RU"/>
        </w:rPr>
        <w:t xml:space="preserve"> </w:t>
      </w:r>
    </w:p>
    <w:p w:rsidR="00140545" w:rsidRPr="00F479DE" w:rsidRDefault="00140545" w:rsidP="00B20225">
      <w:pPr>
        <w:spacing w:after="0" w:line="240" w:lineRule="auto"/>
        <w:ind w:firstLine="709"/>
        <w:jc w:val="both"/>
        <w:rPr>
          <w:rFonts w:ascii="Times New Roman" w:hAnsi="Times New Roman"/>
          <w:kern w:val="2"/>
          <w:sz w:val="28"/>
          <w:szCs w:val="28"/>
          <w:lang w:val="ru-RU"/>
        </w:rPr>
      </w:pPr>
      <w:r w:rsidRPr="00F479DE">
        <w:rPr>
          <w:rFonts w:ascii="Times New Roman" w:hAnsi="Times New Roman"/>
          <w:kern w:val="2"/>
          <w:sz w:val="28"/>
          <w:szCs w:val="28"/>
          <w:lang w:val="ru-RU"/>
        </w:rPr>
        <w:t>Вместе с тем, необходимо отметить, что при использовании в орошаемом земледелии водосберегающих технологий орошения «классический» режим орошения несколько нивелируется. Например, при капельном орошении поливы проводятся практически ежедневно, в соответствии с суточным водопотреб</w:t>
      </w:r>
      <w:r w:rsidR="00DA0CD7" w:rsidRPr="00F479DE">
        <w:rPr>
          <w:rFonts w:ascii="Times New Roman" w:hAnsi="Times New Roman"/>
          <w:kern w:val="2"/>
          <w:sz w:val="28"/>
          <w:szCs w:val="28"/>
          <w:lang w:val="ru-RU"/>
        </w:rPr>
        <w:t>лением</w:t>
      </w:r>
      <w:r w:rsidRPr="00F479DE">
        <w:rPr>
          <w:rFonts w:ascii="Times New Roman" w:hAnsi="Times New Roman"/>
          <w:kern w:val="2"/>
          <w:sz w:val="28"/>
          <w:szCs w:val="28"/>
          <w:lang w:val="ru-RU"/>
        </w:rPr>
        <w:t xml:space="preserve"> растени</w:t>
      </w:r>
      <w:r w:rsidR="00DA0CD7" w:rsidRPr="00F479DE">
        <w:rPr>
          <w:rFonts w:ascii="Times New Roman" w:hAnsi="Times New Roman"/>
          <w:kern w:val="2"/>
          <w:sz w:val="28"/>
          <w:szCs w:val="28"/>
          <w:lang w:val="ru-RU"/>
        </w:rPr>
        <w:t>й</w:t>
      </w:r>
      <w:r w:rsidRPr="00F479DE">
        <w:rPr>
          <w:rFonts w:ascii="Times New Roman" w:hAnsi="Times New Roman"/>
          <w:kern w:val="2"/>
          <w:sz w:val="28"/>
          <w:szCs w:val="28"/>
          <w:lang w:val="ru-RU"/>
        </w:rPr>
        <w:t>.</w:t>
      </w:r>
    </w:p>
    <w:p w:rsidR="00E7584C" w:rsidRPr="00F479DE" w:rsidRDefault="00E7584C" w:rsidP="00B20225">
      <w:pPr>
        <w:spacing w:after="0" w:line="240" w:lineRule="auto"/>
        <w:ind w:firstLine="709"/>
        <w:jc w:val="both"/>
        <w:rPr>
          <w:rFonts w:ascii="Times New Roman" w:hAnsi="Times New Roman"/>
          <w:b/>
          <w:kern w:val="2"/>
          <w:sz w:val="28"/>
          <w:szCs w:val="28"/>
          <w:lang w:val="ru-RU"/>
        </w:rPr>
      </w:pPr>
    </w:p>
    <w:p w:rsidR="00441BD9" w:rsidRPr="00F479DE" w:rsidRDefault="00441BD9" w:rsidP="00B20225">
      <w:pPr>
        <w:spacing w:after="0" w:line="240" w:lineRule="auto"/>
        <w:ind w:firstLine="709"/>
        <w:jc w:val="both"/>
        <w:rPr>
          <w:rFonts w:ascii="Times New Roman" w:hAnsi="Times New Roman"/>
          <w:b/>
          <w:kern w:val="2"/>
          <w:sz w:val="28"/>
          <w:szCs w:val="28"/>
          <w:lang w:val="ru-RU"/>
        </w:rPr>
      </w:pPr>
    </w:p>
    <w:p w:rsidR="00140545" w:rsidRPr="00F479DE" w:rsidRDefault="00140545" w:rsidP="00B20225">
      <w:pPr>
        <w:spacing w:after="0" w:line="240" w:lineRule="auto"/>
        <w:ind w:firstLine="709"/>
        <w:jc w:val="both"/>
        <w:rPr>
          <w:rFonts w:ascii="Times New Roman" w:hAnsi="Times New Roman"/>
          <w:b/>
          <w:kern w:val="2"/>
          <w:sz w:val="28"/>
          <w:szCs w:val="28"/>
          <w:lang w:val="ru-RU"/>
        </w:rPr>
      </w:pPr>
      <w:r w:rsidRPr="00F479DE">
        <w:rPr>
          <w:rFonts w:ascii="Times New Roman" w:hAnsi="Times New Roman"/>
          <w:b/>
          <w:kern w:val="2"/>
          <w:sz w:val="28"/>
          <w:szCs w:val="28"/>
          <w:lang w:val="ru-RU"/>
        </w:rPr>
        <w:lastRenderedPageBreak/>
        <w:t>3.1 Режим орошения кукурузы на зерно по вариантам опыта</w:t>
      </w:r>
    </w:p>
    <w:p w:rsidR="00140545" w:rsidRPr="00F479DE" w:rsidRDefault="00140545" w:rsidP="00B20225">
      <w:pPr>
        <w:spacing w:after="0" w:line="240" w:lineRule="auto"/>
        <w:ind w:firstLine="709"/>
        <w:jc w:val="both"/>
        <w:rPr>
          <w:rFonts w:ascii="Times New Roman" w:hAnsi="Times New Roman"/>
          <w:kern w:val="2"/>
          <w:sz w:val="28"/>
          <w:szCs w:val="28"/>
          <w:lang w:val="ru-RU"/>
        </w:rPr>
      </w:pPr>
    </w:p>
    <w:p w:rsidR="003F1F16" w:rsidRPr="00F479DE" w:rsidRDefault="00140545" w:rsidP="00331AE3">
      <w:pPr>
        <w:spacing w:after="0" w:line="240" w:lineRule="auto"/>
        <w:ind w:firstLine="709"/>
        <w:jc w:val="both"/>
        <w:rPr>
          <w:rFonts w:ascii="Times New Roman" w:hAnsi="Times New Roman"/>
          <w:sz w:val="28"/>
          <w:szCs w:val="28"/>
          <w:lang w:val="ru-RU" w:eastAsia="ru-RU"/>
        </w:rPr>
      </w:pPr>
      <w:r w:rsidRPr="00F479DE">
        <w:rPr>
          <w:rFonts w:ascii="Times New Roman" w:hAnsi="Times New Roman"/>
          <w:sz w:val="28"/>
          <w:szCs w:val="28"/>
        </w:rPr>
        <w:t>Режим орошения</w:t>
      </w:r>
      <w:r w:rsidR="00331AE3" w:rsidRPr="00F479DE">
        <w:rPr>
          <w:rFonts w:ascii="Times New Roman" w:hAnsi="Times New Roman"/>
          <w:sz w:val="28"/>
          <w:szCs w:val="28"/>
          <w:lang w:val="ru-RU"/>
        </w:rPr>
        <w:t xml:space="preserve"> </w:t>
      </w:r>
      <w:r w:rsidRPr="00F479DE">
        <w:rPr>
          <w:rFonts w:ascii="Times New Roman" w:hAnsi="Times New Roman"/>
          <w:sz w:val="28"/>
          <w:szCs w:val="28"/>
        </w:rPr>
        <w:t xml:space="preserve"> культуры </w:t>
      </w:r>
      <w:r w:rsidR="00DB1EE8" w:rsidRPr="00F479DE">
        <w:rPr>
          <w:rFonts w:ascii="Times New Roman" w:hAnsi="Times New Roman"/>
          <w:kern w:val="2"/>
          <w:sz w:val="28"/>
          <w:szCs w:val="28"/>
          <w:lang w:val="ru-RU"/>
        </w:rPr>
        <w:t>[2</w:t>
      </w:r>
      <w:r w:rsidR="00D54D02" w:rsidRPr="00F479DE">
        <w:rPr>
          <w:rFonts w:ascii="Times New Roman" w:hAnsi="Times New Roman"/>
          <w:kern w:val="2"/>
          <w:sz w:val="28"/>
          <w:szCs w:val="28"/>
          <w:lang w:val="ru-RU"/>
        </w:rPr>
        <w:t>40</w:t>
      </w:r>
      <w:r w:rsidR="00DB1EE8" w:rsidRPr="00F479DE">
        <w:rPr>
          <w:rFonts w:ascii="Times New Roman" w:hAnsi="Times New Roman"/>
          <w:kern w:val="2"/>
          <w:sz w:val="28"/>
          <w:szCs w:val="28"/>
          <w:lang w:val="ru-RU"/>
        </w:rPr>
        <w:t>, 2</w:t>
      </w:r>
      <w:r w:rsidR="00D54D02" w:rsidRPr="00F479DE">
        <w:rPr>
          <w:rFonts w:ascii="Times New Roman" w:hAnsi="Times New Roman"/>
          <w:kern w:val="2"/>
          <w:sz w:val="28"/>
          <w:szCs w:val="28"/>
          <w:lang w:val="ru-RU"/>
        </w:rPr>
        <w:t>49</w:t>
      </w:r>
      <w:r w:rsidR="00DB1EE8" w:rsidRPr="00F479DE">
        <w:rPr>
          <w:rFonts w:ascii="Times New Roman" w:hAnsi="Times New Roman"/>
          <w:kern w:val="2"/>
          <w:sz w:val="28"/>
          <w:szCs w:val="28"/>
          <w:lang w:val="ru-RU"/>
        </w:rPr>
        <w:t xml:space="preserve">] </w:t>
      </w:r>
      <w:r w:rsidRPr="00F479DE">
        <w:rPr>
          <w:rFonts w:ascii="Times New Roman" w:hAnsi="Times New Roman"/>
          <w:sz w:val="28"/>
          <w:szCs w:val="28"/>
        </w:rPr>
        <w:t>зависит в первую очередь от метеорологических условий</w:t>
      </w:r>
      <w:r w:rsidR="00331AE3" w:rsidRPr="00F479DE">
        <w:rPr>
          <w:rFonts w:ascii="Times New Roman" w:hAnsi="Times New Roman"/>
          <w:sz w:val="28"/>
          <w:szCs w:val="28"/>
          <w:lang w:val="ru-RU"/>
        </w:rPr>
        <w:t xml:space="preserve"> </w:t>
      </w:r>
      <w:r w:rsidR="003817E5" w:rsidRPr="00F479DE">
        <w:rPr>
          <w:rFonts w:ascii="Times New Roman" w:hAnsi="Times New Roman"/>
          <w:sz w:val="28"/>
          <w:szCs w:val="28"/>
          <w:lang w:val="ru-RU"/>
        </w:rPr>
        <w:t>[</w:t>
      </w:r>
      <w:r w:rsidR="0052100A" w:rsidRPr="00F479DE">
        <w:rPr>
          <w:rFonts w:ascii="Times New Roman" w:hAnsi="Times New Roman"/>
          <w:sz w:val="28"/>
          <w:szCs w:val="28"/>
          <w:lang w:val="ru-RU"/>
        </w:rPr>
        <w:t>1</w:t>
      </w:r>
      <w:r w:rsidR="00474659" w:rsidRPr="00F479DE">
        <w:rPr>
          <w:rFonts w:ascii="Times New Roman" w:hAnsi="Times New Roman"/>
          <w:sz w:val="28"/>
          <w:szCs w:val="28"/>
          <w:lang w:val="ru-RU"/>
        </w:rPr>
        <w:t>52</w:t>
      </w:r>
      <w:r w:rsidR="003817E5" w:rsidRPr="00F479DE">
        <w:rPr>
          <w:rFonts w:ascii="Times New Roman" w:hAnsi="Times New Roman"/>
          <w:sz w:val="28"/>
          <w:szCs w:val="28"/>
          <w:lang w:val="ru-RU"/>
        </w:rPr>
        <w:t>]</w:t>
      </w:r>
      <w:r w:rsidRPr="00F479DE">
        <w:rPr>
          <w:rFonts w:ascii="Times New Roman" w:hAnsi="Times New Roman"/>
          <w:sz w:val="28"/>
          <w:szCs w:val="28"/>
        </w:rPr>
        <w:t xml:space="preserve">, а также от </w:t>
      </w:r>
      <w:r w:rsidR="003E32CF" w:rsidRPr="00F479DE">
        <w:rPr>
          <w:rFonts w:ascii="Times New Roman" w:hAnsi="Times New Roman"/>
          <w:sz w:val="28"/>
          <w:szCs w:val="28"/>
          <w:lang w:val="ru-RU"/>
        </w:rPr>
        <w:t>фен</w:t>
      </w:r>
      <w:r w:rsidR="00273125" w:rsidRPr="00F479DE">
        <w:rPr>
          <w:rFonts w:ascii="Times New Roman" w:hAnsi="Times New Roman"/>
          <w:sz w:val="28"/>
          <w:szCs w:val="28"/>
          <w:lang w:val="ru-RU"/>
        </w:rPr>
        <w:t>о</w:t>
      </w:r>
      <w:r w:rsidR="003E32CF" w:rsidRPr="00F479DE">
        <w:rPr>
          <w:rFonts w:ascii="Times New Roman" w:hAnsi="Times New Roman"/>
          <w:sz w:val="28"/>
          <w:szCs w:val="28"/>
          <w:lang w:val="ru-RU"/>
        </w:rPr>
        <w:t>логически</w:t>
      </w:r>
      <w:r w:rsidR="00273125" w:rsidRPr="00F479DE">
        <w:rPr>
          <w:rFonts w:ascii="Times New Roman" w:hAnsi="Times New Roman"/>
          <w:sz w:val="28"/>
          <w:szCs w:val="28"/>
          <w:lang w:val="ru-RU"/>
        </w:rPr>
        <w:t>х</w:t>
      </w:r>
      <w:r w:rsidR="003E32CF" w:rsidRPr="00F479DE">
        <w:rPr>
          <w:rFonts w:ascii="Times New Roman" w:hAnsi="Times New Roman"/>
          <w:sz w:val="28"/>
          <w:szCs w:val="28"/>
          <w:lang w:val="ru-RU"/>
        </w:rPr>
        <w:t xml:space="preserve"> фаз развития</w:t>
      </w:r>
      <w:r w:rsidRPr="00F479DE">
        <w:rPr>
          <w:rFonts w:ascii="Times New Roman" w:hAnsi="Times New Roman"/>
          <w:sz w:val="28"/>
          <w:szCs w:val="28"/>
        </w:rPr>
        <w:t xml:space="preserve"> культуры</w:t>
      </w:r>
      <w:r w:rsidRPr="00F479DE">
        <w:rPr>
          <w:rFonts w:ascii="Times New Roman" w:hAnsi="Times New Roman"/>
          <w:sz w:val="28"/>
          <w:szCs w:val="28"/>
          <w:lang w:val="ru-RU"/>
        </w:rPr>
        <w:t xml:space="preserve">. </w:t>
      </w:r>
      <w:r w:rsidR="00DB1EE8" w:rsidRPr="00F479DE">
        <w:rPr>
          <w:rFonts w:ascii="Times New Roman" w:hAnsi="Times New Roman"/>
          <w:sz w:val="28"/>
          <w:szCs w:val="28"/>
          <w:lang w:val="ru-RU"/>
        </w:rPr>
        <w:t>Потребление влаги растени</w:t>
      </w:r>
      <w:r w:rsidR="008C3329" w:rsidRPr="00F479DE">
        <w:rPr>
          <w:rFonts w:ascii="Times New Roman" w:hAnsi="Times New Roman"/>
          <w:sz w:val="28"/>
          <w:szCs w:val="28"/>
          <w:lang w:val="ru-RU"/>
        </w:rPr>
        <w:t>ями</w:t>
      </w:r>
      <w:r w:rsidRPr="00F479DE">
        <w:rPr>
          <w:rFonts w:ascii="Times New Roman" w:hAnsi="Times New Roman"/>
          <w:sz w:val="28"/>
          <w:szCs w:val="28"/>
          <w:lang w:eastAsia="ru-RU"/>
        </w:rPr>
        <w:t xml:space="preserve"> кукурузы зависит от температуры воздуха, влажности</w:t>
      </w:r>
      <w:r w:rsidRPr="00F479DE">
        <w:rPr>
          <w:rFonts w:ascii="Times New Roman" w:hAnsi="Times New Roman"/>
          <w:sz w:val="28"/>
          <w:szCs w:val="28"/>
          <w:lang w:val="ru-RU" w:eastAsia="ru-RU"/>
        </w:rPr>
        <w:t xml:space="preserve"> воздуха</w:t>
      </w:r>
      <w:r w:rsidRPr="00F479DE">
        <w:rPr>
          <w:rFonts w:ascii="Times New Roman" w:hAnsi="Times New Roman"/>
          <w:sz w:val="28"/>
          <w:szCs w:val="28"/>
          <w:lang w:eastAsia="ru-RU"/>
        </w:rPr>
        <w:t xml:space="preserve">, </w:t>
      </w:r>
      <w:r w:rsidR="00DB1EE8" w:rsidRPr="00F479DE">
        <w:rPr>
          <w:rFonts w:ascii="Times New Roman" w:hAnsi="Times New Roman"/>
          <w:sz w:val="28"/>
          <w:szCs w:val="28"/>
          <w:lang w:val="ru-RU" w:eastAsia="ru-RU"/>
        </w:rPr>
        <w:t>атмосферных осадков</w:t>
      </w:r>
      <w:r w:rsidRPr="00F479DE">
        <w:rPr>
          <w:rFonts w:ascii="Times New Roman" w:hAnsi="Times New Roman"/>
          <w:sz w:val="28"/>
          <w:szCs w:val="28"/>
          <w:lang w:val="ru-RU" w:eastAsia="ru-RU"/>
        </w:rPr>
        <w:t>,</w:t>
      </w:r>
      <w:r w:rsidRPr="00F479DE">
        <w:rPr>
          <w:rFonts w:ascii="Times New Roman" w:hAnsi="Times New Roman"/>
          <w:sz w:val="28"/>
          <w:szCs w:val="28"/>
          <w:lang w:eastAsia="ru-RU"/>
        </w:rPr>
        <w:t xml:space="preserve"> скорости ветра</w:t>
      </w:r>
      <w:r w:rsidRPr="00F479DE">
        <w:rPr>
          <w:rFonts w:ascii="Times New Roman" w:hAnsi="Times New Roman"/>
          <w:sz w:val="28"/>
          <w:szCs w:val="28"/>
          <w:lang w:val="ru-RU" w:eastAsia="ru-RU"/>
        </w:rPr>
        <w:t xml:space="preserve"> и др</w:t>
      </w:r>
      <w:r w:rsidRPr="00F479DE">
        <w:rPr>
          <w:rFonts w:ascii="Times New Roman" w:hAnsi="Times New Roman"/>
          <w:sz w:val="28"/>
          <w:szCs w:val="28"/>
          <w:lang w:eastAsia="ru-RU"/>
        </w:rPr>
        <w:t>.</w:t>
      </w:r>
      <w:r w:rsidR="00B11506" w:rsidRPr="00F479DE">
        <w:rPr>
          <w:rFonts w:ascii="Times New Roman" w:hAnsi="Times New Roman"/>
          <w:sz w:val="28"/>
          <w:szCs w:val="28"/>
          <w:lang w:val="ru-RU" w:eastAsia="ru-RU"/>
        </w:rPr>
        <w:t xml:space="preserve"> </w:t>
      </w:r>
      <w:r w:rsidR="008C3329" w:rsidRPr="00F479DE">
        <w:rPr>
          <w:rFonts w:ascii="Times New Roman" w:hAnsi="Times New Roman"/>
          <w:sz w:val="28"/>
          <w:szCs w:val="28"/>
          <w:lang w:val="ru-RU" w:eastAsia="ru-RU"/>
        </w:rPr>
        <w:t xml:space="preserve">климатических </w:t>
      </w:r>
      <w:r w:rsidR="003F1F16" w:rsidRPr="00F479DE">
        <w:rPr>
          <w:rFonts w:ascii="Times New Roman" w:hAnsi="Times New Roman"/>
          <w:sz w:val="28"/>
          <w:szCs w:val="28"/>
          <w:lang w:val="ru-RU" w:eastAsia="ru-RU"/>
        </w:rPr>
        <w:t>у</w:t>
      </w:r>
      <w:r w:rsidR="008D231B" w:rsidRPr="00F479DE">
        <w:rPr>
          <w:rFonts w:ascii="Times New Roman" w:hAnsi="Times New Roman"/>
          <w:sz w:val="28"/>
          <w:szCs w:val="28"/>
          <w:lang w:val="ru-RU" w:eastAsia="ru-RU"/>
        </w:rPr>
        <w:t xml:space="preserve">словий и факторов </w:t>
      </w:r>
      <w:r w:rsidR="00B11506" w:rsidRPr="00F479DE">
        <w:rPr>
          <w:rFonts w:ascii="Times New Roman" w:hAnsi="Times New Roman"/>
          <w:sz w:val="28"/>
          <w:szCs w:val="28"/>
          <w:lang w:val="ru-RU" w:eastAsia="ru-RU"/>
        </w:rPr>
        <w:t>[</w:t>
      </w:r>
      <w:r w:rsidR="00A25B42" w:rsidRPr="00F479DE">
        <w:rPr>
          <w:rFonts w:ascii="Times New Roman" w:hAnsi="Times New Roman"/>
          <w:sz w:val="28"/>
          <w:szCs w:val="28"/>
          <w:lang w:val="ru-RU" w:eastAsia="ru-RU"/>
        </w:rPr>
        <w:t>2</w:t>
      </w:r>
      <w:r w:rsidR="007928F0" w:rsidRPr="00F479DE">
        <w:rPr>
          <w:rFonts w:ascii="Times New Roman" w:hAnsi="Times New Roman"/>
          <w:sz w:val="28"/>
          <w:szCs w:val="28"/>
          <w:lang w:val="ru-RU" w:eastAsia="ru-RU"/>
        </w:rPr>
        <w:t>50</w:t>
      </w:r>
      <w:r w:rsidR="00B11506" w:rsidRPr="00F479DE">
        <w:rPr>
          <w:rFonts w:ascii="Times New Roman" w:hAnsi="Times New Roman"/>
          <w:sz w:val="28"/>
          <w:szCs w:val="28"/>
          <w:lang w:val="ru-RU" w:eastAsia="ru-RU"/>
        </w:rPr>
        <w:t>].</w:t>
      </w:r>
      <w:r w:rsidRPr="00F479DE">
        <w:rPr>
          <w:rFonts w:ascii="Times New Roman" w:hAnsi="Times New Roman"/>
          <w:sz w:val="28"/>
          <w:szCs w:val="28"/>
          <w:lang w:eastAsia="ru-RU"/>
        </w:rPr>
        <w:t xml:space="preserve"> </w:t>
      </w:r>
      <w:r w:rsidR="003F1F16" w:rsidRPr="00F479DE">
        <w:rPr>
          <w:rFonts w:ascii="Times New Roman" w:hAnsi="Times New Roman"/>
          <w:sz w:val="28"/>
          <w:szCs w:val="28"/>
          <w:lang w:val="ru-RU" w:eastAsia="ru-RU"/>
        </w:rPr>
        <w:t xml:space="preserve">Чтобы определить </w:t>
      </w:r>
      <w:r w:rsidR="003F1F16" w:rsidRPr="00F479DE">
        <w:rPr>
          <w:rFonts w:ascii="Times New Roman" w:hAnsi="Times New Roman"/>
          <w:sz w:val="28"/>
          <w:szCs w:val="28"/>
          <w:lang w:eastAsia="ru-RU"/>
        </w:rPr>
        <w:t>ежедневно</w:t>
      </w:r>
      <w:r w:rsidR="003F1F16" w:rsidRPr="00F479DE">
        <w:rPr>
          <w:rFonts w:ascii="Times New Roman" w:hAnsi="Times New Roman"/>
          <w:sz w:val="28"/>
          <w:szCs w:val="28"/>
          <w:lang w:val="ru-RU" w:eastAsia="ru-RU"/>
        </w:rPr>
        <w:t>е</w:t>
      </w:r>
      <w:r w:rsidR="003F1F16" w:rsidRPr="00F479DE">
        <w:rPr>
          <w:rFonts w:ascii="Times New Roman" w:hAnsi="Times New Roman"/>
          <w:sz w:val="28"/>
          <w:szCs w:val="28"/>
          <w:lang w:eastAsia="ru-RU"/>
        </w:rPr>
        <w:t xml:space="preserve"> потреблени</w:t>
      </w:r>
      <w:r w:rsidR="003F1F16" w:rsidRPr="00F479DE">
        <w:rPr>
          <w:rFonts w:ascii="Times New Roman" w:hAnsi="Times New Roman"/>
          <w:sz w:val="28"/>
          <w:szCs w:val="28"/>
          <w:lang w:val="ru-RU" w:eastAsia="ru-RU"/>
        </w:rPr>
        <w:t xml:space="preserve">е воды </w:t>
      </w:r>
      <w:r w:rsidR="003F1F16" w:rsidRPr="00F479DE">
        <w:rPr>
          <w:rFonts w:ascii="Times New Roman" w:hAnsi="Times New Roman"/>
          <w:sz w:val="28"/>
          <w:szCs w:val="28"/>
        </w:rPr>
        <w:t>[</w:t>
      </w:r>
      <w:r w:rsidR="00E83ECA" w:rsidRPr="00F479DE">
        <w:rPr>
          <w:rFonts w:ascii="Times New Roman" w:hAnsi="Times New Roman"/>
          <w:sz w:val="28"/>
          <w:szCs w:val="28"/>
          <w:lang w:val="ru-RU"/>
        </w:rPr>
        <w:t>1</w:t>
      </w:r>
      <w:r w:rsidR="00C302C8" w:rsidRPr="00F479DE">
        <w:rPr>
          <w:rFonts w:ascii="Times New Roman" w:hAnsi="Times New Roman"/>
          <w:sz w:val="28"/>
          <w:szCs w:val="28"/>
          <w:lang w:val="ru-RU"/>
        </w:rPr>
        <w:t>63</w:t>
      </w:r>
      <w:r w:rsidR="003F1F16" w:rsidRPr="00F479DE">
        <w:rPr>
          <w:rFonts w:ascii="Times New Roman" w:hAnsi="Times New Roman"/>
          <w:sz w:val="28"/>
          <w:szCs w:val="28"/>
        </w:rPr>
        <w:t>]</w:t>
      </w:r>
      <w:r w:rsidR="003F1F16" w:rsidRPr="00F479DE">
        <w:rPr>
          <w:rFonts w:ascii="Times New Roman" w:hAnsi="Times New Roman"/>
          <w:sz w:val="28"/>
          <w:szCs w:val="28"/>
          <w:lang w:val="ru-RU"/>
        </w:rPr>
        <w:t xml:space="preserve"> </w:t>
      </w:r>
      <w:r w:rsidR="003F1F16" w:rsidRPr="00F479DE">
        <w:rPr>
          <w:rFonts w:ascii="Times New Roman" w:hAnsi="Times New Roman"/>
          <w:sz w:val="28"/>
          <w:szCs w:val="28"/>
          <w:lang w:val="ru-RU" w:eastAsia="ru-RU"/>
        </w:rPr>
        <w:t>в сельском хозяйстве,</w:t>
      </w:r>
      <w:r w:rsidR="003F1F16" w:rsidRPr="00F479DE">
        <w:rPr>
          <w:rFonts w:ascii="Times New Roman" w:hAnsi="Times New Roman"/>
          <w:sz w:val="28"/>
          <w:szCs w:val="28"/>
          <w:lang w:eastAsia="ru-RU"/>
        </w:rPr>
        <w:t xml:space="preserve"> необходимо учитывать погодные условия</w:t>
      </w:r>
      <w:r w:rsidR="003F1F16" w:rsidRPr="00F479DE">
        <w:rPr>
          <w:rFonts w:ascii="Times New Roman" w:hAnsi="Times New Roman"/>
          <w:sz w:val="28"/>
          <w:szCs w:val="28"/>
          <w:lang w:val="ru-RU" w:eastAsia="ru-RU"/>
        </w:rPr>
        <w:t xml:space="preserve"> </w:t>
      </w:r>
      <w:r w:rsidR="003F1F16" w:rsidRPr="00F479DE">
        <w:rPr>
          <w:rFonts w:ascii="Times New Roman" w:hAnsi="Times New Roman"/>
          <w:sz w:val="28"/>
          <w:szCs w:val="28"/>
          <w:lang w:eastAsia="ru-RU"/>
        </w:rPr>
        <w:t xml:space="preserve">и </w:t>
      </w:r>
      <w:r w:rsidR="003F1F16" w:rsidRPr="00F479DE">
        <w:rPr>
          <w:rFonts w:ascii="Times New Roman" w:hAnsi="Times New Roman"/>
          <w:sz w:val="28"/>
          <w:szCs w:val="28"/>
          <w:lang w:val="ru-RU" w:eastAsia="ru-RU"/>
        </w:rPr>
        <w:t xml:space="preserve">основные </w:t>
      </w:r>
      <w:r w:rsidR="003F1F16" w:rsidRPr="00F479DE">
        <w:rPr>
          <w:rFonts w:ascii="Times New Roman" w:hAnsi="Times New Roman"/>
          <w:sz w:val="28"/>
          <w:szCs w:val="28"/>
          <w:lang w:eastAsia="ru-RU"/>
        </w:rPr>
        <w:t>фаз</w:t>
      </w:r>
      <w:r w:rsidR="003F1F16" w:rsidRPr="00F479DE">
        <w:rPr>
          <w:rFonts w:ascii="Times New Roman" w:hAnsi="Times New Roman"/>
          <w:sz w:val="28"/>
          <w:szCs w:val="28"/>
          <w:lang w:val="ru-RU" w:eastAsia="ru-RU"/>
        </w:rPr>
        <w:t>ы</w:t>
      </w:r>
      <w:r w:rsidR="003F1F16" w:rsidRPr="00F479DE">
        <w:rPr>
          <w:rFonts w:ascii="Times New Roman" w:hAnsi="Times New Roman"/>
          <w:sz w:val="28"/>
          <w:szCs w:val="28"/>
          <w:lang w:eastAsia="ru-RU"/>
        </w:rPr>
        <w:t xml:space="preserve"> </w:t>
      </w:r>
      <w:r w:rsidR="003F1F16" w:rsidRPr="00F479DE">
        <w:rPr>
          <w:rFonts w:ascii="Times New Roman" w:hAnsi="Times New Roman"/>
          <w:sz w:val="28"/>
          <w:szCs w:val="28"/>
          <w:lang w:val="ru-RU" w:eastAsia="ru-RU"/>
        </w:rPr>
        <w:t xml:space="preserve">роста и </w:t>
      </w:r>
      <w:r w:rsidR="003F1F16" w:rsidRPr="00F479DE">
        <w:rPr>
          <w:rFonts w:ascii="Times New Roman" w:hAnsi="Times New Roman"/>
          <w:sz w:val="28"/>
          <w:szCs w:val="28"/>
          <w:lang w:eastAsia="ru-RU"/>
        </w:rPr>
        <w:t>развития культуры,</w:t>
      </w:r>
      <w:r w:rsidR="003F1F16" w:rsidRPr="00F479DE">
        <w:rPr>
          <w:rFonts w:ascii="Times New Roman" w:hAnsi="Times New Roman"/>
          <w:sz w:val="28"/>
          <w:szCs w:val="28"/>
          <w:lang w:val="ru-RU" w:eastAsia="ru-RU"/>
        </w:rPr>
        <w:t xml:space="preserve"> плодородность почвы</w:t>
      </w:r>
      <w:r w:rsidR="003F1F16" w:rsidRPr="00F479DE">
        <w:rPr>
          <w:rFonts w:ascii="Times New Roman" w:hAnsi="Times New Roman"/>
          <w:sz w:val="28"/>
          <w:szCs w:val="28"/>
          <w:lang w:eastAsia="ru-RU"/>
        </w:rPr>
        <w:t>,</w:t>
      </w:r>
      <w:r w:rsidR="003F1F16" w:rsidRPr="00F479DE">
        <w:rPr>
          <w:rFonts w:ascii="Times New Roman" w:hAnsi="Times New Roman"/>
          <w:sz w:val="28"/>
          <w:szCs w:val="28"/>
          <w:lang w:val="ru-RU" w:eastAsia="ru-RU"/>
        </w:rPr>
        <w:t xml:space="preserve"> </w:t>
      </w:r>
      <w:r w:rsidR="003F1F16" w:rsidRPr="00F479DE">
        <w:rPr>
          <w:rFonts w:ascii="Times New Roman" w:hAnsi="Times New Roman"/>
          <w:sz w:val="28"/>
          <w:szCs w:val="28"/>
          <w:lang w:eastAsia="ru-RU"/>
        </w:rPr>
        <w:t xml:space="preserve">наличие запасов воды </w:t>
      </w:r>
      <w:r w:rsidR="003F1F16" w:rsidRPr="00F479DE">
        <w:rPr>
          <w:rFonts w:ascii="Times New Roman" w:hAnsi="Times New Roman"/>
          <w:sz w:val="28"/>
          <w:szCs w:val="28"/>
          <w:lang w:val="ru-RU" w:eastAsia="ru-RU"/>
        </w:rPr>
        <w:t>[2</w:t>
      </w:r>
      <w:r w:rsidR="00E02360" w:rsidRPr="00F479DE">
        <w:rPr>
          <w:rFonts w:ascii="Times New Roman" w:hAnsi="Times New Roman"/>
          <w:sz w:val="28"/>
          <w:szCs w:val="28"/>
          <w:lang w:val="ru-RU" w:eastAsia="ru-RU"/>
        </w:rPr>
        <w:t>51</w:t>
      </w:r>
      <w:r w:rsidR="003F1F16" w:rsidRPr="00F479DE">
        <w:rPr>
          <w:rFonts w:ascii="Times New Roman" w:hAnsi="Times New Roman"/>
          <w:sz w:val="28"/>
          <w:szCs w:val="28"/>
          <w:lang w:val="ru-RU" w:eastAsia="ru-RU"/>
        </w:rPr>
        <w:t>]</w:t>
      </w:r>
      <w:r w:rsidR="003F1F16" w:rsidRPr="00F479DE">
        <w:rPr>
          <w:rFonts w:ascii="Times New Roman" w:hAnsi="Times New Roman"/>
          <w:sz w:val="28"/>
          <w:szCs w:val="28"/>
          <w:lang w:eastAsia="ru-RU"/>
        </w:rPr>
        <w:t xml:space="preserve"> и взаимодействие этих факторов</w:t>
      </w:r>
      <w:r w:rsidR="003F1F16" w:rsidRPr="00F479DE">
        <w:rPr>
          <w:rFonts w:ascii="Times New Roman" w:hAnsi="Times New Roman"/>
          <w:sz w:val="28"/>
          <w:szCs w:val="28"/>
          <w:lang w:val="ru-RU" w:eastAsia="ru-RU"/>
        </w:rPr>
        <w:t xml:space="preserve"> [</w:t>
      </w:r>
      <w:r w:rsidR="001D2999" w:rsidRPr="00F479DE">
        <w:rPr>
          <w:rFonts w:ascii="Times New Roman" w:hAnsi="Times New Roman"/>
          <w:sz w:val="28"/>
          <w:szCs w:val="28"/>
          <w:lang w:val="ru-RU" w:eastAsia="ru-RU"/>
        </w:rPr>
        <w:t>2</w:t>
      </w:r>
      <w:r w:rsidR="00E02360" w:rsidRPr="00F479DE">
        <w:rPr>
          <w:rFonts w:ascii="Times New Roman" w:hAnsi="Times New Roman"/>
          <w:sz w:val="28"/>
          <w:szCs w:val="28"/>
          <w:lang w:val="ru-RU" w:eastAsia="ru-RU"/>
        </w:rPr>
        <w:t>2</w:t>
      </w:r>
      <w:r w:rsidR="003A76CD" w:rsidRPr="00F479DE">
        <w:rPr>
          <w:rFonts w:ascii="Times New Roman" w:hAnsi="Times New Roman"/>
          <w:sz w:val="28"/>
          <w:szCs w:val="28"/>
          <w:lang w:val="ru-RU" w:eastAsia="ru-RU"/>
        </w:rPr>
        <w:t xml:space="preserve">, </w:t>
      </w:r>
      <w:r w:rsidR="003F1F16" w:rsidRPr="00F479DE">
        <w:rPr>
          <w:rFonts w:ascii="Times New Roman" w:hAnsi="Times New Roman"/>
          <w:sz w:val="28"/>
          <w:szCs w:val="28"/>
          <w:lang w:val="ru-RU" w:eastAsia="ru-RU"/>
        </w:rPr>
        <w:t>2</w:t>
      </w:r>
      <w:r w:rsidR="00E02360" w:rsidRPr="00F479DE">
        <w:rPr>
          <w:rFonts w:ascii="Times New Roman" w:hAnsi="Times New Roman"/>
          <w:sz w:val="28"/>
          <w:szCs w:val="28"/>
          <w:lang w:val="ru-RU" w:eastAsia="ru-RU"/>
        </w:rPr>
        <w:t>51</w:t>
      </w:r>
      <w:r w:rsidR="003F1F16" w:rsidRPr="00F479DE">
        <w:rPr>
          <w:rFonts w:ascii="Times New Roman" w:hAnsi="Times New Roman"/>
          <w:sz w:val="28"/>
          <w:szCs w:val="28"/>
          <w:lang w:val="ru-RU" w:eastAsia="ru-RU"/>
        </w:rPr>
        <w:t>]</w:t>
      </w:r>
      <w:r w:rsidR="003F1F16" w:rsidRPr="00F479DE">
        <w:rPr>
          <w:rFonts w:ascii="Times New Roman" w:hAnsi="Times New Roman"/>
          <w:sz w:val="28"/>
          <w:szCs w:val="28"/>
          <w:lang w:eastAsia="ru-RU"/>
        </w:rPr>
        <w:t>.</w:t>
      </w:r>
    </w:p>
    <w:p w:rsidR="00140545" w:rsidRPr="00F479DE" w:rsidRDefault="00140545" w:rsidP="00B20225">
      <w:pPr>
        <w:spacing w:after="0" w:line="240" w:lineRule="auto"/>
        <w:ind w:firstLine="709"/>
        <w:jc w:val="both"/>
        <w:rPr>
          <w:rFonts w:ascii="Times New Roman" w:hAnsi="Times New Roman"/>
          <w:sz w:val="28"/>
          <w:szCs w:val="28"/>
        </w:rPr>
      </w:pPr>
      <w:r w:rsidRPr="00F479DE">
        <w:rPr>
          <w:rFonts w:ascii="Times New Roman" w:hAnsi="Times New Roman"/>
          <w:sz w:val="28"/>
          <w:szCs w:val="28"/>
        </w:rPr>
        <w:t xml:space="preserve">Первый полив </w:t>
      </w:r>
      <w:r w:rsidRPr="00F479DE">
        <w:rPr>
          <w:rFonts w:ascii="Times New Roman" w:hAnsi="Times New Roman"/>
          <w:sz w:val="28"/>
          <w:szCs w:val="28"/>
          <w:lang w:val="ru-RU"/>
        </w:rPr>
        <w:t xml:space="preserve">по вариантам опытов </w:t>
      </w:r>
      <w:r w:rsidRPr="00F479DE">
        <w:rPr>
          <w:rFonts w:ascii="Times New Roman" w:hAnsi="Times New Roman"/>
          <w:sz w:val="28"/>
          <w:szCs w:val="28"/>
        </w:rPr>
        <w:t>проводился при наступлении в слое почвы 0-</w:t>
      </w:r>
      <w:r w:rsidR="009707E7" w:rsidRPr="00F479DE">
        <w:rPr>
          <w:rFonts w:ascii="Times New Roman" w:hAnsi="Times New Roman"/>
          <w:sz w:val="28"/>
          <w:szCs w:val="28"/>
          <w:lang w:val="ru-RU"/>
        </w:rPr>
        <w:t>2</w:t>
      </w:r>
      <w:r w:rsidRPr="00F479DE">
        <w:rPr>
          <w:rFonts w:ascii="Times New Roman" w:hAnsi="Times New Roman"/>
          <w:sz w:val="28"/>
          <w:szCs w:val="28"/>
        </w:rPr>
        <w:t>0 см заданной влажности</w:t>
      </w:r>
      <w:r w:rsidRPr="00F479DE">
        <w:rPr>
          <w:rFonts w:ascii="Times New Roman" w:hAnsi="Times New Roman"/>
          <w:sz w:val="28"/>
          <w:szCs w:val="28"/>
          <w:lang w:val="ru-RU"/>
        </w:rPr>
        <w:t xml:space="preserve"> </w:t>
      </w:r>
      <w:r w:rsidRPr="00F479DE">
        <w:rPr>
          <w:rFonts w:ascii="Times New Roman" w:hAnsi="Times New Roman"/>
          <w:sz w:val="28"/>
          <w:szCs w:val="28"/>
        </w:rPr>
        <w:t xml:space="preserve">(таблица 3.1). </w:t>
      </w:r>
    </w:p>
    <w:p w:rsidR="00FF7D6A" w:rsidRPr="00F479DE" w:rsidRDefault="00FF7D6A" w:rsidP="00B20225">
      <w:pPr>
        <w:spacing w:after="0" w:line="240" w:lineRule="auto"/>
        <w:ind w:firstLine="709"/>
        <w:jc w:val="both"/>
        <w:rPr>
          <w:rFonts w:ascii="Times New Roman" w:hAnsi="Times New Roman"/>
          <w:sz w:val="16"/>
          <w:szCs w:val="16"/>
        </w:rPr>
      </w:pPr>
    </w:p>
    <w:p w:rsidR="00140545" w:rsidRPr="00F479DE" w:rsidRDefault="00140545" w:rsidP="00B20225">
      <w:pPr>
        <w:spacing w:after="0" w:line="240" w:lineRule="auto"/>
        <w:ind w:firstLine="709"/>
        <w:jc w:val="both"/>
        <w:rPr>
          <w:rFonts w:ascii="Times New Roman" w:hAnsi="Times New Roman"/>
          <w:sz w:val="28"/>
          <w:szCs w:val="28"/>
        </w:rPr>
      </w:pPr>
      <w:r w:rsidRPr="00F479DE">
        <w:rPr>
          <w:rFonts w:ascii="Times New Roman" w:hAnsi="Times New Roman"/>
          <w:sz w:val="28"/>
          <w:szCs w:val="28"/>
        </w:rPr>
        <w:t>Таблица 3.1– Сроки первого полива по вариантам опыта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7"/>
        <w:gridCol w:w="1687"/>
        <w:gridCol w:w="1843"/>
        <w:gridCol w:w="1842"/>
        <w:gridCol w:w="1843"/>
      </w:tblGrid>
      <w:tr w:rsidR="00140545" w:rsidRPr="00F479DE" w:rsidTr="00140545">
        <w:tc>
          <w:tcPr>
            <w:tcW w:w="2107" w:type="dxa"/>
            <w:vMerge w:val="restart"/>
            <w:shd w:val="clear" w:color="auto" w:fill="auto"/>
          </w:tcPr>
          <w:p w:rsidR="00140545" w:rsidRPr="00F479DE" w:rsidRDefault="00140545" w:rsidP="00B20225">
            <w:pPr>
              <w:spacing w:after="0" w:line="240" w:lineRule="auto"/>
              <w:jc w:val="center"/>
              <w:rPr>
                <w:rFonts w:ascii="Times New Roman" w:eastAsia="Times New Roman" w:hAnsi="Times New Roman"/>
                <w:spacing w:val="-6"/>
                <w:sz w:val="28"/>
                <w:szCs w:val="28"/>
                <w:lang w:eastAsia="ru-RU"/>
              </w:rPr>
            </w:pPr>
            <w:r w:rsidRPr="00F479DE">
              <w:rPr>
                <w:rFonts w:ascii="Times New Roman" w:eastAsia="Times New Roman" w:hAnsi="Times New Roman"/>
                <w:snapToGrid w:val="0"/>
                <w:spacing w:val="20"/>
                <w:sz w:val="28"/>
                <w:szCs w:val="28"/>
                <w:lang w:eastAsia="ru-RU"/>
              </w:rPr>
              <w:t>Годы исследований</w:t>
            </w:r>
          </w:p>
        </w:tc>
        <w:tc>
          <w:tcPr>
            <w:tcW w:w="7215" w:type="dxa"/>
            <w:gridSpan w:val="4"/>
            <w:shd w:val="clear" w:color="auto" w:fill="auto"/>
          </w:tcPr>
          <w:p w:rsidR="00140545" w:rsidRPr="00F479DE" w:rsidRDefault="00140545" w:rsidP="00B20225">
            <w:pPr>
              <w:spacing w:after="0" w:line="240" w:lineRule="auto"/>
              <w:jc w:val="center"/>
              <w:rPr>
                <w:rFonts w:ascii="Times New Roman" w:eastAsia="Times New Roman" w:hAnsi="Times New Roman"/>
                <w:spacing w:val="-6"/>
                <w:sz w:val="28"/>
                <w:szCs w:val="28"/>
                <w:lang w:eastAsia="ru-RU"/>
              </w:rPr>
            </w:pPr>
            <w:r w:rsidRPr="00F479DE">
              <w:rPr>
                <w:rFonts w:ascii="Times New Roman" w:eastAsia="Times New Roman" w:hAnsi="Times New Roman"/>
                <w:spacing w:val="-6"/>
                <w:sz w:val="28"/>
                <w:szCs w:val="28"/>
                <w:lang w:eastAsia="ru-RU"/>
              </w:rPr>
              <w:t>Дата первого полива</w:t>
            </w:r>
          </w:p>
        </w:tc>
      </w:tr>
      <w:tr w:rsidR="00140545" w:rsidRPr="00F479DE" w:rsidTr="00140545">
        <w:tc>
          <w:tcPr>
            <w:tcW w:w="2107" w:type="dxa"/>
            <w:vMerge/>
            <w:shd w:val="clear" w:color="auto" w:fill="auto"/>
          </w:tcPr>
          <w:p w:rsidR="00140545" w:rsidRPr="00F479DE" w:rsidRDefault="00140545" w:rsidP="00B20225">
            <w:pPr>
              <w:spacing w:after="0" w:line="240" w:lineRule="auto"/>
              <w:jc w:val="center"/>
              <w:rPr>
                <w:rFonts w:ascii="Times New Roman" w:eastAsia="Times New Roman" w:hAnsi="Times New Roman"/>
                <w:snapToGrid w:val="0"/>
                <w:spacing w:val="20"/>
                <w:sz w:val="28"/>
                <w:szCs w:val="28"/>
                <w:lang w:eastAsia="ru-RU"/>
              </w:rPr>
            </w:pPr>
          </w:p>
        </w:tc>
        <w:tc>
          <w:tcPr>
            <w:tcW w:w="1687" w:type="dxa"/>
            <w:shd w:val="clear" w:color="auto" w:fill="auto"/>
          </w:tcPr>
          <w:p w:rsidR="00140545" w:rsidRPr="00F479DE" w:rsidRDefault="00140545" w:rsidP="00B20225">
            <w:pPr>
              <w:spacing w:after="0" w:line="240" w:lineRule="auto"/>
              <w:jc w:val="both"/>
              <w:rPr>
                <w:rFonts w:ascii="Times New Roman" w:eastAsia="Times New Roman" w:hAnsi="Times New Roman"/>
                <w:spacing w:val="-6"/>
                <w:sz w:val="28"/>
                <w:szCs w:val="28"/>
                <w:lang w:eastAsia="ru-RU"/>
              </w:rPr>
            </w:pPr>
            <w:r w:rsidRPr="00F479DE">
              <w:rPr>
                <w:rFonts w:ascii="Times New Roman" w:eastAsia="Times New Roman" w:hAnsi="Times New Roman"/>
                <w:spacing w:val="-6"/>
                <w:sz w:val="28"/>
                <w:szCs w:val="28"/>
                <w:lang w:eastAsia="ru-RU"/>
              </w:rPr>
              <w:t>Вариант 1</w:t>
            </w:r>
          </w:p>
        </w:tc>
        <w:tc>
          <w:tcPr>
            <w:tcW w:w="1843" w:type="dxa"/>
            <w:shd w:val="clear" w:color="auto" w:fill="auto"/>
          </w:tcPr>
          <w:p w:rsidR="00140545" w:rsidRPr="00F479DE" w:rsidRDefault="00140545" w:rsidP="00B20225">
            <w:pPr>
              <w:spacing w:after="0" w:line="240" w:lineRule="auto"/>
              <w:jc w:val="both"/>
              <w:rPr>
                <w:rFonts w:ascii="Times New Roman" w:eastAsia="Times New Roman" w:hAnsi="Times New Roman"/>
                <w:spacing w:val="-6"/>
                <w:sz w:val="28"/>
                <w:szCs w:val="28"/>
                <w:lang w:eastAsia="ru-RU"/>
              </w:rPr>
            </w:pPr>
            <w:r w:rsidRPr="00F479DE">
              <w:rPr>
                <w:rFonts w:ascii="Times New Roman" w:eastAsia="Times New Roman" w:hAnsi="Times New Roman"/>
                <w:spacing w:val="-6"/>
                <w:sz w:val="28"/>
                <w:szCs w:val="28"/>
                <w:lang w:eastAsia="ru-RU"/>
              </w:rPr>
              <w:t>Вариант 2</w:t>
            </w:r>
          </w:p>
        </w:tc>
        <w:tc>
          <w:tcPr>
            <w:tcW w:w="1842" w:type="dxa"/>
            <w:shd w:val="clear" w:color="auto" w:fill="auto"/>
          </w:tcPr>
          <w:p w:rsidR="00140545" w:rsidRPr="00F479DE" w:rsidRDefault="00140545" w:rsidP="00B20225">
            <w:pPr>
              <w:spacing w:after="0" w:line="240" w:lineRule="auto"/>
              <w:jc w:val="both"/>
              <w:rPr>
                <w:rFonts w:ascii="Times New Roman" w:eastAsia="Times New Roman" w:hAnsi="Times New Roman"/>
                <w:spacing w:val="-6"/>
                <w:sz w:val="28"/>
                <w:szCs w:val="28"/>
                <w:lang w:eastAsia="ru-RU"/>
              </w:rPr>
            </w:pPr>
            <w:r w:rsidRPr="00F479DE">
              <w:rPr>
                <w:rFonts w:ascii="Times New Roman" w:eastAsia="Times New Roman" w:hAnsi="Times New Roman"/>
                <w:spacing w:val="-6"/>
                <w:sz w:val="28"/>
                <w:szCs w:val="28"/>
                <w:lang w:eastAsia="ru-RU"/>
              </w:rPr>
              <w:t>Вариант 3</w:t>
            </w:r>
          </w:p>
        </w:tc>
        <w:tc>
          <w:tcPr>
            <w:tcW w:w="1843" w:type="dxa"/>
            <w:shd w:val="clear" w:color="auto" w:fill="auto"/>
          </w:tcPr>
          <w:p w:rsidR="00140545" w:rsidRPr="00F479DE" w:rsidRDefault="00140545" w:rsidP="00B20225">
            <w:pPr>
              <w:spacing w:after="0" w:line="240" w:lineRule="auto"/>
              <w:jc w:val="both"/>
              <w:rPr>
                <w:rFonts w:ascii="Times New Roman" w:eastAsia="Times New Roman" w:hAnsi="Times New Roman"/>
                <w:spacing w:val="-6"/>
                <w:sz w:val="28"/>
                <w:szCs w:val="28"/>
                <w:lang w:eastAsia="ru-RU"/>
              </w:rPr>
            </w:pPr>
            <w:r w:rsidRPr="00F479DE">
              <w:rPr>
                <w:rFonts w:ascii="Times New Roman" w:eastAsia="Times New Roman" w:hAnsi="Times New Roman"/>
                <w:spacing w:val="-6"/>
                <w:sz w:val="28"/>
                <w:szCs w:val="28"/>
                <w:lang w:eastAsia="ru-RU"/>
              </w:rPr>
              <w:t xml:space="preserve">Контроль </w:t>
            </w:r>
          </w:p>
        </w:tc>
      </w:tr>
      <w:tr w:rsidR="00140545" w:rsidRPr="00F479DE" w:rsidTr="00140545">
        <w:tc>
          <w:tcPr>
            <w:tcW w:w="2107" w:type="dxa"/>
            <w:shd w:val="clear" w:color="auto" w:fill="auto"/>
          </w:tcPr>
          <w:p w:rsidR="00140545" w:rsidRPr="00F479DE" w:rsidRDefault="00140545" w:rsidP="00B20225">
            <w:pPr>
              <w:spacing w:after="0" w:line="240" w:lineRule="auto"/>
              <w:jc w:val="center"/>
              <w:rPr>
                <w:rFonts w:ascii="Times New Roman" w:eastAsia="Times New Roman" w:hAnsi="Times New Roman"/>
                <w:spacing w:val="-6"/>
                <w:sz w:val="28"/>
                <w:szCs w:val="28"/>
                <w:lang w:eastAsia="ru-RU"/>
              </w:rPr>
            </w:pPr>
            <w:r w:rsidRPr="00F479DE">
              <w:rPr>
                <w:rFonts w:ascii="Times New Roman" w:eastAsia="Times New Roman" w:hAnsi="Times New Roman"/>
                <w:spacing w:val="-6"/>
                <w:sz w:val="28"/>
                <w:szCs w:val="28"/>
                <w:lang w:eastAsia="ru-RU"/>
              </w:rPr>
              <w:t>2017</w:t>
            </w:r>
          </w:p>
        </w:tc>
        <w:tc>
          <w:tcPr>
            <w:tcW w:w="1687" w:type="dxa"/>
            <w:tcBorders>
              <w:top w:val="nil"/>
              <w:left w:val="nil"/>
              <w:bottom w:val="single" w:sz="4" w:space="0" w:color="auto"/>
              <w:right w:val="single" w:sz="4" w:space="0" w:color="auto"/>
            </w:tcBorders>
            <w:shd w:val="clear" w:color="auto" w:fill="auto"/>
          </w:tcPr>
          <w:p w:rsidR="00140545" w:rsidRPr="00F479DE" w:rsidRDefault="00140545" w:rsidP="00B20225">
            <w:pPr>
              <w:spacing w:after="0" w:line="240" w:lineRule="auto"/>
              <w:jc w:val="center"/>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02.06.</w:t>
            </w:r>
          </w:p>
        </w:tc>
        <w:tc>
          <w:tcPr>
            <w:tcW w:w="1843" w:type="dxa"/>
            <w:tcBorders>
              <w:top w:val="nil"/>
              <w:left w:val="nil"/>
              <w:bottom w:val="single" w:sz="4" w:space="0" w:color="auto"/>
              <w:right w:val="single" w:sz="4" w:space="0" w:color="auto"/>
            </w:tcBorders>
            <w:shd w:val="clear" w:color="auto" w:fill="auto"/>
          </w:tcPr>
          <w:p w:rsidR="00140545" w:rsidRPr="00F479DE" w:rsidRDefault="00140545" w:rsidP="00B20225">
            <w:pPr>
              <w:spacing w:after="0" w:line="240" w:lineRule="auto"/>
              <w:jc w:val="center"/>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02.06.</w:t>
            </w:r>
          </w:p>
        </w:tc>
        <w:tc>
          <w:tcPr>
            <w:tcW w:w="1842" w:type="dxa"/>
            <w:tcBorders>
              <w:top w:val="nil"/>
              <w:left w:val="nil"/>
              <w:bottom w:val="single" w:sz="4" w:space="0" w:color="auto"/>
              <w:right w:val="single" w:sz="4" w:space="0" w:color="auto"/>
            </w:tcBorders>
            <w:shd w:val="clear" w:color="auto" w:fill="auto"/>
          </w:tcPr>
          <w:p w:rsidR="00140545" w:rsidRPr="00F479DE" w:rsidRDefault="00140545" w:rsidP="00B20225">
            <w:pPr>
              <w:spacing w:after="0" w:line="240" w:lineRule="auto"/>
              <w:jc w:val="center"/>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15.05.</w:t>
            </w:r>
          </w:p>
        </w:tc>
        <w:tc>
          <w:tcPr>
            <w:tcW w:w="1843" w:type="dxa"/>
            <w:tcBorders>
              <w:top w:val="nil"/>
              <w:left w:val="nil"/>
              <w:bottom w:val="single" w:sz="4" w:space="0" w:color="auto"/>
              <w:right w:val="single" w:sz="4" w:space="0" w:color="auto"/>
            </w:tcBorders>
            <w:shd w:val="clear" w:color="auto" w:fill="auto"/>
          </w:tcPr>
          <w:p w:rsidR="00140545" w:rsidRPr="00F479DE" w:rsidRDefault="00140545" w:rsidP="00B20225">
            <w:pPr>
              <w:spacing w:after="0" w:line="240" w:lineRule="auto"/>
              <w:jc w:val="center"/>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02.06.</w:t>
            </w:r>
          </w:p>
        </w:tc>
      </w:tr>
      <w:tr w:rsidR="00140545" w:rsidRPr="00F479DE" w:rsidTr="00140545">
        <w:tc>
          <w:tcPr>
            <w:tcW w:w="2107" w:type="dxa"/>
            <w:shd w:val="clear" w:color="auto" w:fill="auto"/>
          </w:tcPr>
          <w:p w:rsidR="00140545" w:rsidRPr="00F479DE" w:rsidRDefault="00140545" w:rsidP="00B20225">
            <w:pPr>
              <w:spacing w:after="0" w:line="240" w:lineRule="auto"/>
              <w:jc w:val="center"/>
              <w:rPr>
                <w:rFonts w:ascii="Times New Roman" w:eastAsia="Times New Roman" w:hAnsi="Times New Roman"/>
                <w:spacing w:val="-6"/>
                <w:sz w:val="28"/>
                <w:szCs w:val="28"/>
                <w:lang w:eastAsia="ru-RU"/>
              </w:rPr>
            </w:pPr>
            <w:r w:rsidRPr="00F479DE">
              <w:rPr>
                <w:rFonts w:ascii="Times New Roman" w:eastAsia="Times New Roman" w:hAnsi="Times New Roman"/>
                <w:spacing w:val="-6"/>
                <w:sz w:val="28"/>
                <w:szCs w:val="28"/>
                <w:lang w:eastAsia="ru-RU"/>
              </w:rPr>
              <w:t>2018</w:t>
            </w:r>
          </w:p>
        </w:tc>
        <w:tc>
          <w:tcPr>
            <w:tcW w:w="1687" w:type="dxa"/>
            <w:tcBorders>
              <w:top w:val="nil"/>
              <w:left w:val="nil"/>
              <w:bottom w:val="single" w:sz="4" w:space="0" w:color="auto"/>
              <w:right w:val="single" w:sz="4" w:space="0" w:color="auto"/>
            </w:tcBorders>
            <w:shd w:val="clear" w:color="auto" w:fill="auto"/>
          </w:tcPr>
          <w:p w:rsidR="00140545" w:rsidRPr="00F479DE" w:rsidRDefault="00140545" w:rsidP="00B20225">
            <w:pPr>
              <w:spacing w:after="0" w:line="240" w:lineRule="auto"/>
              <w:jc w:val="center"/>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10.05.</w:t>
            </w:r>
          </w:p>
        </w:tc>
        <w:tc>
          <w:tcPr>
            <w:tcW w:w="1843" w:type="dxa"/>
            <w:tcBorders>
              <w:top w:val="nil"/>
              <w:left w:val="nil"/>
              <w:bottom w:val="single" w:sz="4" w:space="0" w:color="auto"/>
              <w:right w:val="single" w:sz="4" w:space="0" w:color="auto"/>
            </w:tcBorders>
            <w:shd w:val="clear" w:color="auto" w:fill="auto"/>
          </w:tcPr>
          <w:p w:rsidR="00140545" w:rsidRPr="00F479DE" w:rsidRDefault="00140545" w:rsidP="00B20225">
            <w:pPr>
              <w:spacing w:after="0" w:line="240" w:lineRule="auto"/>
              <w:jc w:val="center"/>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10.05.</w:t>
            </w:r>
          </w:p>
        </w:tc>
        <w:tc>
          <w:tcPr>
            <w:tcW w:w="1842" w:type="dxa"/>
            <w:tcBorders>
              <w:top w:val="nil"/>
              <w:left w:val="nil"/>
              <w:bottom w:val="single" w:sz="4" w:space="0" w:color="auto"/>
              <w:right w:val="single" w:sz="4" w:space="0" w:color="auto"/>
            </w:tcBorders>
            <w:shd w:val="clear" w:color="auto" w:fill="auto"/>
          </w:tcPr>
          <w:p w:rsidR="00140545" w:rsidRPr="00F479DE" w:rsidRDefault="00140545" w:rsidP="00B20225">
            <w:pPr>
              <w:spacing w:after="0" w:line="240" w:lineRule="auto"/>
              <w:jc w:val="center"/>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08.05.</w:t>
            </w:r>
          </w:p>
        </w:tc>
        <w:tc>
          <w:tcPr>
            <w:tcW w:w="1843" w:type="dxa"/>
            <w:tcBorders>
              <w:top w:val="nil"/>
              <w:left w:val="nil"/>
              <w:bottom w:val="single" w:sz="4" w:space="0" w:color="auto"/>
              <w:right w:val="single" w:sz="4" w:space="0" w:color="auto"/>
            </w:tcBorders>
            <w:shd w:val="clear" w:color="auto" w:fill="auto"/>
          </w:tcPr>
          <w:p w:rsidR="00140545" w:rsidRPr="00F479DE" w:rsidRDefault="00140545" w:rsidP="00B20225">
            <w:pPr>
              <w:spacing w:after="0" w:line="240" w:lineRule="auto"/>
              <w:jc w:val="center"/>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10.05.</w:t>
            </w:r>
          </w:p>
        </w:tc>
      </w:tr>
      <w:tr w:rsidR="00140545" w:rsidRPr="00F479DE" w:rsidTr="00140545">
        <w:tc>
          <w:tcPr>
            <w:tcW w:w="2107" w:type="dxa"/>
            <w:shd w:val="clear" w:color="auto" w:fill="auto"/>
          </w:tcPr>
          <w:p w:rsidR="00140545" w:rsidRPr="00F479DE" w:rsidRDefault="00140545" w:rsidP="00B20225">
            <w:pPr>
              <w:spacing w:after="0" w:line="240" w:lineRule="auto"/>
              <w:jc w:val="center"/>
              <w:rPr>
                <w:rFonts w:ascii="Times New Roman" w:eastAsia="Times New Roman" w:hAnsi="Times New Roman"/>
                <w:spacing w:val="-6"/>
                <w:sz w:val="28"/>
                <w:szCs w:val="28"/>
                <w:lang w:eastAsia="ru-RU"/>
              </w:rPr>
            </w:pPr>
            <w:r w:rsidRPr="00F479DE">
              <w:rPr>
                <w:rFonts w:ascii="Times New Roman" w:eastAsia="Times New Roman" w:hAnsi="Times New Roman"/>
                <w:spacing w:val="-6"/>
                <w:sz w:val="28"/>
                <w:szCs w:val="28"/>
                <w:lang w:eastAsia="ru-RU"/>
              </w:rPr>
              <w:t>2019</w:t>
            </w:r>
          </w:p>
        </w:tc>
        <w:tc>
          <w:tcPr>
            <w:tcW w:w="1687" w:type="dxa"/>
            <w:tcBorders>
              <w:top w:val="nil"/>
              <w:left w:val="nil"/>
              <w:bottom w:val="single" w:sz="4" w:space="0" w:color="auto"/>
              <w:right w:val="single" w:sz="4" w:space="0" w:color="auto"/>
            </w:tcBorders>
            <w:shd w:val="clear" w:color="auto" w:fill="auto"/>
          </w:tcPr>
          <w:p w:rsidR="00140545" w:rsidRPr="00F479DE" w:rsidRDefault="00140545" w:rsidP="00B20225">
            <w:pPr>
              <w:spacing w:after="0" w:line="240" w:lineRule="auto"/>
              <w:jc w:val="center"/>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14.05.</w:t>
            </w:r>
          </w:p>
        </w:tc>
        <w:tc>
          <w:tcPr>
            <w:tcW w:w="1843" w:type="dxa"/>
            <w:tcBorders>
              <w:top w:val="nil"/>
              <w:left w:val="nil"/>
              <w:bottom w:val="single" w:sz="4" w:space="0" w:color="auto"/>
              <w:right w:val="single" w:sz="4" w:space="0" w:color="auto"/>
            </w:tcBorders>
            <w:shd w:val="clear" w:color="auto" w:fill="auto"/>
          </w:tcPr>
          <w:p w:rsidR="00140545" w:rsidRPr="00F479DE" w:rsidRDefault="00140545" w:rsidP="00B20225">
            <w:pPr>
              <w:spacing w:after="0" w:line="240" w:lineRule="auto"/>
              <w:jc w:val="center"/>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14.05.</w:t>
            </w:r>
          </w:p>
        </w:tc>
        <w:tc>
          <w:tcPr>
            <w:tcW w:w="1842" w:type="dxa"/>
            <w:tcBorders>
              <w:top w:val="nil"/>
              <w:left w:val="nil"/>
              <w:bottom w:val="single" w:sz="4" w:space="0" w:color="auto"/>
              <w:right w:val="single" w:sz="4" w:space="0" w:color="auto"/>
            </w:tcBorders>
            <w:shd w:val="clear" w:color="auto" w:fill="auto"/>
          </w:tcPr>
          <w:p w:rsidR="00140545" w:rsidRPr="00F479DE" w:rsidRDefault="00140545" w:rsidP="00B20225">
            <w:pPr>
              <w:spacing w:after="0" w:line="240" w:lineRule="auto"/>
              <w:jc w:val="center"/>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12.05.</w:t>
            </w:r>
          </w:p>
        </w:tc>
        <w:tc>
          <w:tcPr>
            <w:tcW w:w="1843" w:type="dxa"/>
            <w:tcBorders>
              <w:top w:val="nil"/>
              <w:left w:val="nil"/>
              <w:bottom w:val="single" w:sz="4" w:space="0" w:color="auto"/>
              <w:right w:val="single" w:sz="4" w:space="0" w:color="auto"/>
            </w:tcBorders>
            <w:shd w:val="clear" w:color="auto" w:fill="auto"/>
          </w:tcPr>
          <w:p w:rsidR="00140545" w:rsidRPr="00F479DE" w:rsidRDefault="00140545" w:rsidP="00B20225">
            <w:pPr>
              <w:spacing w:after="0" w:line="240" w:lineRule="auto"/>
              <w:jc w:val="center"/>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14.05.</w:t>
            </w:r>
          </w:p>
        </w:tc>
      </w:tr>
    </w:tbl>
    <w:p w:rsidR="00140545" w:rsidRPr="00F479DE" w:rsidRDefault="00140545" w:rsidP="00B20225">
      <w:pPr>
        <w:spacing w:after="0" w:line="240" w:lineRule="auto"/>
        <w:ind w:firstLine="709"/>
        <w:jc w:val="both"/>
        <w:rPr>
          <w:rFonts w:ascii="Times New Roman" w:eastAsia="Times New Roman" w:hAnsi="Times New Roman"/>
          <w:iCs/>
          <w:noProof/>
          <w:sz w:val="16"/>
          <w:szCs w:val="16"/>
          <w:lang w:eastAsia="ru-RU"/>
        </w:rPr>
      </w:pPr>
    </w:p>
    <w:p w:rsidR="00140545" w:rsidRPr="00F479DE" w:rsidRDefault="00140545" w:rsidP="00B20225">
      <w:pPr>
        <w:spacing w:after="0" w:line="240" w:lineRule="auto"/>
        <w:ind w:firstLine="709"/>
        <w:jc w:val="both"/>
        <w:rPr>
          <w:rFonts w:ascii="Times New Roman" w:hAnsi="Times New Roman"/>
          <w:spacing w:val="-4"/>
          <w:sz w:val="28"/>
          <w:szCs w:val="28"/>
          <w:lang w:val="ru-RU"/>
        </w:rPr>
      </w:pPr>
      <w:r w:rsidRPr="00F479DE">
        <w:rPr>
          <w:rFonts w:ascii="Times New Roman" w:hAnsi="Times New Roman"/>
          <w:spacing w:val="-4"/>
          <w:sz w:val="28"/>
          <w:szCs w:val="28"/>
        </w:rPr>
        <w:t>Последующие поливы проводились в зависимости от погодных условий, межполивной период составлял 1-5 дней. Поливные нормы по вариантам опытов изменялись от 16 до 115 м</w:t>
      </w:r>
      <w:r w:rsidRPr="00F479DE">
        <w:rPr>
          <w:rFonts w:ascii="Times New Roman" w:hAnsi="Times New Roman"/>
          <w:spacing w:val="-4"/>
          <w:sz w:val="28"/>
          <w:szCs w:val="28"/>
          <w:vertAlign w:val="superscript"/>
        </w:rPr>
        <w:t>3</w:t>
      </w:r>
      <w:r w:rsidRPr="00F479DE">
        <w:rPr>
          <w:rFonts w:ascii="Times New Roman" w:hAnsi="Times New Roman"/>
          <w:spacing w:val="-4"/>
          <w:sz w:val="28"/>
          <w:szCs w:val="28"/>
        </w:rPr>
        <w:t xml:space="preserve">/га. Время полива устанавливалось с учетом величины поливных норм и технических характеристик системы орошения по производительности. </w:t>
      </w:r>
    </w:p>
    <w:p w:rsidR="00010D09" w:rsidRPr="00F479DE" w:rsidRDefault="00010D09" w:rsidP="00B20225">
      <w:pPr>
        <w:spacing w:after="0" w:line="240" w:lineRule="auto"/>
        <w:ind w:firstLine="709"/>
        <w:jc w:val="both"/>
        <w:rPr>
          <w:rFonts w:ascii="Times New Roman" w:hAnsi="Times New Roman"/>
          <w:spacing w:val="-4"/>
          <w:sz w:val="28"/>
          <w:szCs w:val="28"/>
        </w:rPr>
      </w:pPr>
      <w:r w:rsidRPr="00F479DE">
        <w:rPr>
          <w:rFonts w:ascii="Times New Roman" w:hAnsi="Times New Roman"/>
          <w:spacing w:val="-4"/>
          <w:sz w:val="28"/>
          <w:szCs w:val="28"/>
        </w:rPr>
        <w:t>В период восковой спелости</w:t>
      </w:r>
      <w:r w:rsidR="002C4C69" w:rsidRPr="00F479DE">
        <w:rPr>
          <w:rFonts w:ascii="Times New Roman" w:hAnsi="Times New Roman"/>
          <w:spacing w:val="-4"/>
          <w:sz w:val="28"/>
          <w:szCs w:val="28"/>
          <w:lang w:val="ru-RU"/>
        </w:rPr>
        <w:t xml:space="preserve">, </w:t>
      </w:r>
      <w:r w:rsidRPr="00F479DE">
        <w:rPr>
          <w:rFonts w:ascii="Times New Roman" w:hAnsi="Times New Roman"/>
          <w:spacing w:val="-4"/>
          <w:sz w:val="28"/>
          <w:szCs w:val="28"/>
        </w:rPr>
        <w:t>с понижением испаряемости, потребление воды кукурузой на зерно начинает снижаться. В связи со снижением водопотребления растения в этот период развития возможно снижение уровня почвенной влаги, что не повл</w:t>
      </w:r>
      <w:r w:rsidR="00AB5780" w:rsidRPr="00F479DE">
        <w:rPr>
          <w:rFonts w:ascii="Times New Roman" w:hAnsi="Times New Roman"/>
          <w:spacing w:val="-4"/>
          <w:sz w:val="28"/>
          <w:szCs w:val="28"/>
          <w:lang w:val="ru-RU"/>
        </w:rPr>
        <w:t>и</w:t>
      </w:r>
      <w:r w:rsidRPr="00F479DE">
        <w:rPr>
          <w:rFonts w:ascii="Times New Roman" w:hAnsi="Times New Roman"/>
          <w:spacing w:val="-4"/>
          <w:sz w:val="28"/>
          <w:szCs w:val="28"/>
        </w:rPr>
        <w:t xml:space="preserve">яет </w:t>
      </w:r>
      <w:r w:rsidRPr="00F479DE">
        <w:rPr>
          <w:rFonts w:ascii="Times New Roman" w:hAnsi="Times New Roman"/>
          <w:spacing w:val="-4"/>
          <w:sz w:val="28"/>
          <w:szCs w:val="28"/>
          <w:lang w:val="ru-RU"/>
        </w:rPr>
        <w:t>на урожайность зерна.</w:t>
      </w:r>
      <w:r w:rsidRPr="00F479DE">
        <w:rPr>
          <w:rFonts w:ascii="Times New Roman" w:hAnsi="Times New Roman"/>
          <w:spacing w:val="-4"/>
          <w:sz w:val="28"/>
          <w:szCs w:val="28"/>
        </w:rPr>
        <w:t xml:space="preserve"> </w:t>
      </w:r>
    </w:p>
    <w:p w:rsidR="00140545" w:rsidRPr="00F479DE" w:rsidRDefault="00010D09" w:rsidP="00B20225">
      <w:pPr>
        <w:spacing w:after="0" w:line="240" w:lineRule="auto"/>
        <w:ind w:firstLine="709"/>
        <w:jc w:val="both"/>
        <w:rPr>
          <w:rFonts w:ascii="Times New Roman" w:hAnsi="Times New Roman"/>
          <w:spacing w:val="-4"/>
          <w:sz w:val="28"/>
          <w:szCs w:val="28"/>
          <w:lang w:val="ru-RU"/>
        </w:rPr>
      </w:pPr>
      <w:r w:rsidRPr="00F479DE">
        <w:rPr>
          <w:rFonts w:ascii="Times New Roman" w:hAnsi="Times New Roman"/>
          <w:spacing w:val="-4"/>
          <w:sz w:val="28"/>
          <w:szCs w:val="28"/>
          <w:lang w:val="ru-RU"/>
        </w:rPr>
        <w:t>В середине</w:t>
      </w:r>
      <w:r w:rsidR="00140545" w:rsidRPr="00F479DE">
        <w:rPr>
          <w:rFonts w:ascii="Times New Roman" w:hAnsi="Times New Roman"/>
          <w:spacing w:val="-4"/>
          <w:sz w:val="28"/>
          <w:szCs w:val="28"/>
          <w:lang w:val="ru-RU"/>
        </w:rPr>
        <w:t xml:space="preserve"> фазы «восковой спелости»,</w:t>
      </w:r>
      <w:r w:rsidR="00140545" w:rsidRPr="00F479DE">
        <w:rPr>
          <w:rFonts w:ascii="Times New Roman" w:hAnsi="Times New Roman"/>
          <w:spacing w:val="-4"/>
          <w:sz w:val="28"/>
          <w:szCs w:val="28"/>
        </w:rPr>
        <w:t xml:space="preserve"> </w:t>
      </w:r>
      <w:r w:rsidR="00140545" w:rsidRPr="00F479DE">
        <w:rPr>
          <w:rFonts w:ascii="Times New Roman" w:hAnsi="Times New Roman"/>
          <w:spacing w:val="-4"/>
          <w:sz w:val="28"/>
          <w:szCs w:val="28"/>
          <w:lang w:val="ru-RU"/>
        </w:rPr>
        <w:t>в период высыхания рыльца (нити) на початках</w:t>
      </w:r>
      <w:r w:rsidR="00140545" w:rsidRPr="00F479DE">
        <w:rPr>
          <w:rFonts w:ascii="Times New Roman" w:hAnsi="Times New Roman"/>
          <w:spacing w:val="-4"/>
          <w:sz w:val="28"/>
          <w:szCs w:val="28"/>
        </w:rPr>
        <w:t xml:space="preserve"> поливы прекращаются. </w:t>
      </w:r>
      <w:r w:rsidR="00140545" w:rsidRPr="00F479DE">
        <w:rPr>
          <w:rFonts w:ascii="Times New Roman" w:hAnsi="Times New Roman"/>
          <w:spacing w:val="-4"/>
          <w:sz w:val="28"/>
          <w:szCs w:val="28"/>
          <w:lang w:val="ru-RU"/>
        </w:rPr>
        <w:t>В этот период идёт созревание зёрен, н</w:t>
      </w:r>
      <w:r w:rsidR="00140545" w:rsidRPr="00F479DE">
        <w:rPr>
          <w:rFonts w:ascii="Times New Roman" w:hAnsi="Times New Roman"/>
          <w:spacing w:val="-4"/>
          <w:sz w:val="28"/>
          <w:szCs w:val="28"/>
        </w:rPr>
        <w:t>аполнение питательных элементов в кукурузе происходит до фазы восковой спелости</w:t>
      </w:r>
      <w:r w:rsidR="00140545" w:rsidRPr="00F479DE">
        <w:rPr>
          <w:rFonts w:ascii="Times New Roman" w:hAnsi="Times New Roman"/>
          <w:spacing w:val="-4"/>
          <w:sz w:val="28"/>
          <w:szCs w:val="28"/>
          <w:lang w:val="ru-RU"/>
        </w:rPr>
        <w:t>, иначе зерна кукурузы будут водянистыми</w:t>
      </w:r>
      <w:r w:rsidR="00140545" w:rsidRPr="00F479DE">
        <w:rPr>
          <w:rFonts w:ascii="Times New Roman" w:hAnsi="Times New Roman"/>
          <w:spacing w:val="-4"/>
          <w:sz w:val="28"/>
          <w:szCs w:val="28"/>
        </w:rPr>
        <w:t>.</w:t>
      </w:r>
    </w:p>
    <w:p w:rsidR="00140545" w:rsidRPr="00F479DE" w:rsidRDefault="00140545" w:rsidP="00B20225">
      <w:pPr>
        <w:spacing w:after="0" w:line="240" w:lineRule="auto"/>
        <w:ind w:firstLine="709"/>
        <w:jc w:val="both"/>
        <w:rPr>
          <w:rFonts w:ascii="Times New Roman" w:hAnsi="Times New Roman"/>
          <w:spacing w:val="-4"/>
          <w:sz w:val="28"/>
          <w:szCs w:val="28"/>
        </w:rPr>
      </w:pPr>
      <w:r w:rsidRPr="00F479DE">
        <w:rPr>
          <w:rFonts w:ascii="Times New Roman" w:hAnsi="Times New Roman"/>
          <w:spacing w:val="-4"/>
          <w:sz w:val="28"/>
          <w:szCs w:val="28"/>
        </w:rPr>
        <w:t>Внутрисезонное распределение, численные значения поливных и оросительных норм по вариантам влажности почвы и расчет потребности в оросительной воде для кукурузы на зерно по основным фазам развития при капельном орошении представлены в таблицах 3.2 и 3.3.</w:t>
      </w:r>
    </w:p>
    <w:p w:rsidR="00140545" w:rsidRPr="00F479DE" w:rsidRDefault="00140545" w:rsidP="00B20225">
      <w:pPr>
        <w:spacing w:after="0" w:line="240" w:lineRule="auto"/>
        <w:ind w:firstLine="709"/>
        <w:jc w:val="both"/>
        <w:rPr>
          <w:rFonts w:ascii="Times New Roman" w:hAnsi="Times New Roman"/>
          <w:spacing w:val="-4"/>
          <w:sz w:val="28"/>
          <w:szCs w:val="28"/>
        </w:rPr>
      </w:pPr>
      <w:r w:rsidRPr="00F479DE">
        <w:rPr>
          <w:rFonts w:ascii="Times New Roman" w:hAnsi="Times New Roman"/>
          <w:spacing w:val="-4"/>
          <w:sz w:val="28"/>
          <w:szCs w:val="28"/>
        </w:rPr>
        <w:t xml:space="preserve">В таблицах представлена оросительная норма и режим полива кукурузы на зерно по основным фазам развития за 2017-2019 годы, для всех вариантов при капельном способе орошения. </w:t>
      </w:r>
    </w:p>
    <w:p w:rsidR="00400FBB" w:rsidRPr="00F479DE" w:rsidRDefault="00400FBB" w:rsidP="00400FBB">
      <w:pPr>
        <w:spacing w:after="0" w:line="240" w:lineRule="auto"/>
        <w:ind w:firstLine="709"/>
        <w:jc w:val="both"/>
        <w:rPr>
          <w:rFonts w:ascii="Times New Roman" w:hAnsi="Times New Roman"/>
          <w:spacing w:val="-4"/>
          <w:sz w:val="28"/>
          <w:szCs w:val="28"/>
        </w:rPr>
      </w:pPr>
      <w:r w:rsidRPr="00F479DE">
        <w:rPr>
          <w:rFonts w:ascii="Times New Roman" w:hAnsi="Times New Roman"/>
          <w:spacing w:val="-4"/>
          <w:sz w:val="28"/>
          <w:szCs w:val="28"/>
        </w:rPr>
        <w:t>Затраты оросительной воды по фазам развития растений по всем вариантам опыта представлен ниже.</w:t>
      </w:r>
    </w:p>
    <w:p w:rsidR="00400FBB" w:rsidRPr="00F479DE" w:rsidRDefault="003E32CF" w:rsidP="00400FBB">
      <w:pPr>
        <w:spacing w:after="0" w:line="240" w:lineRule="auto"/>
        <w:ind w:firstLine="709"/>
        <w:jc w:val="both"/>
        <w:rPr>
          <w:rFonts w:ascii="Times New Roman" w:hAnsi="Times New Roman"/>
          <w:i/>
          <w:iCs/>
          <w:spacing w:val="-4"/>
          <w:sz w:val="28"/>
          <w:szCs w:val="28"/>
          <w:lang w:val="ru-RU"/>
        </w:rPr>
      </w:pPr>
      <w:r w:rsidRPr="00F479DE">
        <w:rPr>
          <w:rFonts w:ascii="Times New Roman" w:hAnsi="Times New Roman"/>
          <w:i/>
          <w:iCs/>
          <w:spacing w:val="-4"/>
          <w:sz w:val="28"/>
          <w:szCs w:val="28"/>
        </w:rPr>
        <w:t xml:space="preserve">Посев – </w:t>
      </w:r>
      <w:r w:rsidRPr="00F479DE">
        <w:rPr>
          <w:rFonts w:ascii="Times New Roman" w:hAnsi="Times New Roman"/>
          <w:i/>
          <w:iCs/>
          <w:spacing w:val="-4"/>
          <w:sz w:val="28"/>
          <w:szCs w:val="28"/>
          <w:lang w:val="ru-RU"/>
        </w:rPr>
        <w:t>В</w:t>
      </w:r>
      <w:r w:rsidRPr="00F479DE">
        <w:rPr>
          <w:rFonts w:ascii="Times New Roman" w:hAnsi="Times New Roman"/>
          <w:i/>
          <w:iCs/>
          <w:spacing w:val="-4"/>
          <w:sz w:val="28"/>
          <w:szCs w:val="28"/>
        </w:rPr>
        <w:t>сходы</w:t>
      </w:r>
    </w:p>
    <w:p w:rsidR="00400FBB" w:rsidRPr="00F479DE" w:rsidRDefault="00400FBB" w:rsidP="00400FBB">
      <w:pPr>
        <w:spacing w:after="0" w:line="240" w:lineRule="auto"/>
        <w:ind w:firstLine="709"/>
        <w:jc w:val="both"/>
        <w:rPr>
          <w:rFonts w:ascii="Times New Roman" w:hAnsi="Times New Roman"/>
          <w:spacing w:val="-4"/>
          <w:sz w:val="28"/>
          <w:szCs w:val="28"/>
        </w:rPr>
      </w:pPr>
      <w:r w:rsidRPr="00F479DE">
        <w:rPr>
          <w:rFonts w:ascii="Times New Roman" w:hAnsi="Times New Roman"/>
          <w:spacing w:val="-4"/>
          <w:sz w:val="28"/>
          <w:szCs w:val="28"/>
        </w:rPr>
        <w:t xml:space="preserve">За все исследуемые годы в период от посева кукурузы до всходов не было произведено ни одного полива. В 2017 году в период от всходов растений до </w:t>
      </w:r>
      <w:r w:rsidRPr="00F479DE">
        <w:rPr>
          <w:rFonts w:ascii="Times New Roman" w:hAnsi="Times New Roman"/>
          <w:spacing w:val="-4"/>
          <w:sz w:val="28"/>
          <w:szCs w:val="28"/>
        </w:rPr>
        <w:lastRenderedPageBreak/>
        <w:t xml:space="preserve">фазы 5-го листа </w:t>
      </w:r>
      <w:r w:rsidR="00A40798" w:rsidRPr="00F479DE">
        <w:rPr>
          <w:rFonts w:ascii="Times New Roman" w:hAnsi="Times New Roman"/>
          <w:spacing w:val="-4"/>
          <w:sz w:val="28"/>
          <w:szCs w:val="28"/>
          <w:lang w:val="ru-RU"/>
        </w:rPr>
        <w:t>п</w:t>
      </w:r>
      <w:r w:rsidRPr="00F479DE">
        <w:rPr>
          <w:rFonts w:ascii="Times New Roman" w:hAnsi="Times New Roman"/>
          <w:spacing w:val="-4"/>
          <w:sz w:val="28"/>
          <w:szCs w:val="28"/>
        </w:rPr>
        <w:t xml:space="preserve">о всех вариантах поливы не проводились, кроме варианта 3 (85% от НВ), где норма </w:t>
      </w:r>
      <w:r w:rsidR="00275DCF" w:rsidRPr="00F479DE">
        <w:rPr>
          <w:rFonts w:ascii="Times New Roman" w:hAnsi="Times New Roman"/>
          <w:spacing w:val="-4"/>
          <w:sz w:val="28"/>
          <w:szCs w:val="28"/>
          <w:lang w:val="ru-RU"/>
        </w:rPr>
        <w:t xml:space="preserve">полива </w:t>
      </w:r>
      <w:r w:rsidRPr="00F479DE">
        <w:rPr>
          <w:rFonts w:ascii="Times New Roman" w:hAnsi="Times New Roman"/>
          <w:spacing w:val="-4"/>
          <w:sz w:val="28"/>
          <w:szCs w:val="28"/>
        </w:rPr>
        <w:t>составила 56 м</w:t>
      </w:r>
      <w:r w:rsidRPr="00F479DE">
        <w:rPr>
          <w:rFonts w:ascii="Times New Roman" w:hAnsi="Times New Roman"/>
          <w:spacing w:val="-4"/>
          <w:sz w:val="28"/>
          <w:szCs w:val="28"/>
          <w:vertAlign w:val="superscript"/>
        </w:rPr>
        <w:t>3</w:t>
      </w:r>
      <w:r w:rsidRPr="00F479DE">
        <w:rPr>
          <w:rFonts w:ascii="Times New Roman" w:hAnsi="Times New Roman"/>
          <w:spacing w:val="-4"/>
          <w:sz w:val="28"/>
          <w:szCs w:val="28"/>
        </w:rPr>
        <w:t>/га. В 2018 и 2019 годах по всем вариантам были произведены по 1-4 полива средней суточной поливной нормой 32-48</w:t>
      </w:r>
      <w:r w:rsidRPr="00F479DE">
        <w:rPr>
          <w:rFonts w:ascii="Times New Roman" w:hAnsi="Times New Roman"/>
          <w:spacing w:val="-4"/>
          <w:sz w:val="28"/>
          <w:szCs w:val="28"/>
          <w:lang w:val="ru-RU"/>
        </w:rPr>
        <w:t>,4</w:t>
      </w:r>
      <w:r w:rsidRPr="00F479DE">
        <w:rPr>
          <w:rFonts w:ascii="Times New Roman" w:hAnsi="Times New Roman"/>
          <w:spacing w:val="-4"/>
          <w:sz w:val="28"/>
          <w:szCs w:val="28"/>
        </w:rPr>
        <w:t xml:space="preserve"> м</w:t>
      </w:r>
      <w:r w:rsidRPr="00F479DE">
        <w:rPr>
          <w:rFonts w:ascii="Times New Roman" w:hAnsi="Times New Roman"/>
          <w:spacing w:val="-4"/>
          <w:sz w:val="28"/>
          <w:szCs w:val="28"/>
          <w:vertAlign w:val="superscript"/>
        </w:rPr>
        <w:t>3</w:t>
      </w:r>
      <w:r w:rsidRPr="00F479DE">
        <w:rPr>
          <w:rFonts w:ascii="Times New Roman" w:hAnsi="Times New Roman"/>
          <w:spacing w:val="-4"/>
          <w:sz w:val="28"/>
          <w:szCs w:val="28"/>
        </w:rPr>
        <w:t xml:space="preserve">/га. </w:t>
      </w:r>
    </w:p>
    <w:p w:rsidR="00400FBB" w:rsidRPr="00F479DE" w:rsidRDefault="003E32CF" w:rsidP="00400FBB">
      <w:pPr>
        <w:spacing w:after="0" w:line="240" w:lineRule="auto"/>
        <w:ind w:firstLine="709"/>
        <w:jc w:val="both"/>
        <w:rPr>
          <w:rFonts w:ascii="Times New Roman" w:hAnsi="Times New Roman"/>
          <w:spacing w:val="-4"/>
          <w:sz w:val="28"/>
          <w:szCs w:val="28"/>
        </w:rPr>
      </w:pPr>
      <w:r w:rsidRPr="00F479DE">
        <w:rPr>
          <w:rFonts w:ascii="Times New Roman" w:hAnsi="Times New Roman"/>
          <w:i/>
          <w:iCs/>
          <w:spacing w:val="-4"/>
          <w:sz w:val="28"/>
          <w:szCs w:val="28"/>
        </w:rPr>
        <w:t>Всходы - Фаза 5-го листа</w:t>
      </w:r>
    </w:p>
    <w:p w:rsidR="00400FBB" w:rsidRPr="00F479DE" w:rsidRDefault="00400FBB" w:rsidP="00100C60">
      <w:pPr>
        <w:spacing w:after="0" w:line="240" w:lineRule="auto"/>
        <w:ind w:firstLine="709"/>
        <w:jc w:val="both"/>
        <w:rPr>
          <w:rFonts w:ascii="Times New Roman" w:hAnsi="Times New Roman"/>
          <w:spacing w:val="-4"/>
          <w:sz w:val="28"/>
          <w:szCs w:val="28"/>
          <w:lang w:val="ru-RU"/>
        </w:rPr>
      </w:pPr>
      <w:r w:rsidRPr="00F479DE">
        <w:rPr>
          <w:rFonts w:ascii="Times New Roman" w:hAnsi="Times New Roman"/>
          <w:spacing w:val="-4"/>
          <w:sz w:val="28"/>
          <w:szCs w:val="28"/>
        </w:rPr>
        <w:t xml:space="preserve">В период </w:t>
      </w:r>
      <w:r w:rsidR="007F2328" w:rsidRPr="00F479DE">
        <w:rPr>
          <w:rFonts w:ascii="Times New Roman" w:hAnsi="Times New Roman"/>
          <w:spacing w:val="-4"/>
          <w:sz w:val="28"/>
          <w:szCs w:val="28"/>
          <w:lang w:val="ru-RU"/>
        </w:rPr>
        <w:t xml:space="preserve">фазы </w:t>
      </w:r>
      <w:r w:rsidRPr="00F479DE">
        <w:rPr>
          <w:rFonts w:ascii="Times New Roman" w:hAnsi="Times New Roman"/>
          <w:spacing w:val="-4"/>
          <w:sz w:val="28"/>
          <w:szCs w:val="28"/>
        </w:rPr>
        <w:t>«</w:t>
      </w:r>
      <w:r w:rsidR="00460AD4" w:rsidRPr="00F479DE">
        <w:rPr>
          <w:rFonts w:ascii="Times New Roman" w:hAnsi="Times New Roman"/>
          <w:spacing w:val="-4"/>
          <w:sz w:val="28"/>
          <w:szCs w:val="28"/>
          <w:lang w:val="ru-RU"/>
        </w:rPr>
        <w:t>в</w:t>
      </w:r>
      <w:r w:rsidR="00100C60" w:rsidRPr="00F479DE">
        <w:rPr>
          <w:rFonts w:ascii="Times New Roman" w:hAnsi="Times New Roman"/>
          <w:spacing w:val="-4"/>
          <w:sz w:val="28"/>
          <w:szCs w:val="28"/>
        </w:rPr>
        <w:t xml:space="preserve">сходы - </w:t>
      </w:r>
      <w:r w:rsidR="00460AD4" w:rsidRPr="00F479DE">
        <w:rPr>
          <w:rFonts w:ascii="Times New Roman" w:hAnsi="Times New Roman"/>
          <w:spacing w:val="-4"/>
          <w:sz w:val="28"/>
          <w:szCs w:val="28"/>
          <w:lang w:val="ru-RU"/>
        </w:rPr>
        <w:t>ф</w:t>
      </w:r>
      <w:r w:rsidR="00100C60" w:rsidRPr="00F479DE">
        <w:rPr>
          <w:rFonts w:ascii="Times New Roman" w:hAnsi="Times New Roman"/>
          <w:spacing w:val="-4"/>
          <w:sz w:val="28"/>
          <w:szCs w:val="28"/>
        </w:rPr>
        <w:t>аза 5-го листа</w:t>
      </w:r>
      <w:r w:rsidRPr="00F479DE">
        <w:rPr>
          <w:rFonts w:ascii="Times New Roman" w:hAnsi="Times New Roman"/>
          <w:spacing w:val="-4"/>
          <w:sz w:val="28"/>
          <w:szCs w:val="28"/>
        </w:rPr>
        <w:t>» на вариант</w:t>
      </w:r>
      <w:r w:rsidR="00460AD4" w:rsidRPr="00F479DE">
        <w:rPr>
          <w:rFonts w:ascii="Times New Roman" w:hAnsi="Times New Roman"/>
          <w:spacing w:val="-4"/>
          <w:sz w:val="28"/>
          <w:szCs w:val="28"/>
          <w:lang w:val="ru-RU"/>
        </w:rPr>
        <w:t>е</w:t>
      </w:r>
      <w:r w:rsidRPr="00F479DE">
        <w:rPr>
          <w:rFonts w:ascii="Times New Roman" w:hAnsi="Times New Roman"/>
          <w:spacing w:val="-4"/>
          <w:sz w:val="28"/>
          <w:szCs w:val="28"/>
          <w:lang w:val="ru-RU"/>
        </w:rPr>
        <w:t xml:space="preserve"> 1</w:t>
      </w:r>
      <w:r w:rsidR="00460AD4" w:rsidRPr="00F479DE">
        <w:rPr>
          <w:rFonts w:ascii="Times New Roman" w:hAnsi="Times New Roman"/>
          <w:spacing w:val="-4"/>
          <w:sz w:val="28"/>
          <w:szCs w:val="28"/>
          <w:lang w:val="ru-RU"/>
        </w:rPr>
        <w:t>,</w:t>
      </w:r>
      <w:r w:rsidR="00100C60" w:rsidRPr="00F479DE">
        <w:rPr>
          <w:rFonts w:ascii="Times New Roman" w:hAnsi="Times New Roman"/>
          <w:spacing w:val="-4"/>
          <w:sz w:val="28"/>
          <w:szCs w:val="28"/>
          <w:lang w:val="ru-RU"/>
        </w:rPr>
        <w:t xml:space="preserve"> </w:t>
      </w:r>
      <w:r w:rsidR="00A4346C" w:rsidRPr="00F479DE">
        <w:rPr>
          <w:rFonts w:ascii="Times New Roman" w:hAnsi="Times New Roman"/>
          <w:spacing w:val="-4"/>
          <w:sz w:val="28"/>
          <w:szCs w:val="28"/>
          <w:lang w:val="ru-RU"/>
        </w:rPr>
        <w:t>при</w:t>
      </w:r>
      <w:r w:rsidR="00100C60" w:rsidRPr="00F479DE">
        <w:rPr>
          <w:rFonts w:ascii="Times New Roman" w:hAnsi="Times New Roman"/>
          <w:spacing w:val="-4"/>
          <w:sz w:val="28"/>
          <w:szCs w:val="28"/>
          <w:lang w:val="ru-RU"/>
        </w:rPr>
        <w:t xml:space="preserve"> постоянн</w:t>
      </w:r>
      <w:r w:rsidR="00A4346C" w:rsidRPr="00F479DE">
        <w:rPr>
          <w:rFonts w:ascii="Times New Roman" w:hAnsi="Times New Roman"/>
          <w:spacing w:val="-4"/>
          <w:sz w:val="28"/>
          <w:szCs w:val="28"/>
          <w:lang w:val="ru-RU"/>
        </w:rPr>
        <w:t>о</w:t>
      </w:r>
      <w:r w:rsidR="00100C60" w:rsidRPr="00F479DE">
        <w:rPr>
          <w:rFonts w:ascii="Times New Roman" w:hAnsi="Times New Roman"/>
          <w:spacing w:val="-4"/>
          <w:sz w:val="28"/>
          <w:szCs w:val="28"/>
          <w:lang w:val="ru-RU"/>
        </w:rPr>
        <w:t>м поддержани</w:t>
      </w:r>
      <w:r w:rsidR="00A4346C" w:rsidRPr="00F479DE">
        <w:rPr>
          <w:rFonts w:ascii="Times New Roman" w:hAnsi="Times New Roman"/>
          <w:spacing w:val="-4"/>
          <w:sz w:val="28"/>
          <w:szCs w:val="28"/>
          <w:lang w:val="ru-RU"/>
        </w:rPr>
        <w:t>и</w:t>
      </w:r>
      <w:r w:rsidR="00100C60" w:rsidRPr="00F479DE">
        <w:rPr>
          <w:rFonts w:ascii="Times New Roman" w:hAnsi="Times New Roman"/>
          <w:spacing w:val="-4"/>
          <w:sz w:val="28"/>
          <w:szCs w:val="28"/>
          <w:lang w:val="ru-RU"/>
        </w:rPr>
        <w:t xml:space="preserve"> влажности активного слоя почвы на уровне </w:t>
      </w:r>
      <w:r w:rsidR="00A4346C" w:rsidRPr="00F479DE">
        <w:rPr>
          <w:rFonts w:ascii="Times New Roman" w:hAnsi="Times New Roman"/>
          <w:spacing w:val="-4"/>
          <w:sz w:val="28"/>
          <w:szCs w:val="28"/>
          <w:lang w:val="ru-RU"/>
        </w:rPr>
        <w:t xml:space="preserve">не ниже </w:t>
      </w:r>
      <w:r w:rsidR="00100C60" w:rsidRPr="00F479DE">
        <w:rPr>
          <w:rFonts w:ascii="Times New Roman" w:hAnsi="Times New Roman"/>
          <w:spacing w:val="-4"/>
          <w:sz w:val="28"/>
          <w:szCs w:val="28"/>
          <w:lang w:val="ru-RU"/>
        </w:rPr>
        <w:t xml:space="preserve">75% от НВ и </w:t>
      </w:r>
      <w:r w:rsidR="00AF04AA" w:rsidRPr="00F479DE">
        <w:rPr>
          <w:rFonts w:ascii="Times New Roman" w:hAnsi="Times New Roman"/>
          <w:spacing w:val="-4"/>
          <w:sz w:val="28"/>
          <w:szCs w:val="28"/>
          <w:lang w:val="ru-RU"/>
        </w:rPr>
        <w:t xml:space="preserve">в варианте </w:t>
      </w:r>
      <w:r w:rsidR="00100C60" w:rsidRPr="00F479DE">
        <w:rPr>
          <w:rFonts w:ascii="Times New Roman" w:hAnsi="Times New Roman"/>
          <w:spacing w:val="-4"/>
          <w:sz w:val="28"/>
          <w:szCs w:val="28"/>
          <w:lang w:val="ru-RU"/>
        </w:rPr>
        <w:t>2</w:t>
      </w:r>
      <w:r w:rsidR="00460AD4" w:rsidRPr="00F479DE">
        <w:rPr>
          <w:rFonts w:ascii="Times New Roman" w:hAnsi="Times New Roman"/>
          <w:spacing w:val="-4"/>
          <w:sz w:val="28"/>
          <w:szCs w:val="28"/>
          <w:lang w:val="ru-RU"/>
        </w:rPr>
        <w:t>,</w:t>
      </w:r>
      <w:r w:rsidRPr="00F479DE">
        <w:rPr>
          <w:rFonts w:ascii="Times New Roman" w:hAnsi="Times New Roman"/>
          <w:spacing w:val="-4"/>
          <w:sz w:val="28"/>
          <w:szCs w:val="28"/>
        </w:rPr>
        <w:t xml:space="preserve"> </w:t>
      </w:r>
      <w:r w:rsidR="00100C60" w:rsidRPr="00F479DE">
        <w:rPr>
          <w:rFonts w:ascii="Times New Roman" w:hAnsi="Times New Roman"/>
          <w:spacing w:val="-4"/>
          <w:sz w:val="28"/>
          <w:szCs w:val="28"/>
          <w:lang w:val="ru-RU"/>
        </w:rPr>
        <w:t>с изменением уровня влажности активного слоя почвы на уровне 75-85-75% от НВ</w:t>
      </w:r>
      <w:r w:rsidR="00460AD4" w:rsidRPr="00F479DE">
        <w:rPr>
          <w:rFonts w:ascii="Times New Roman" w:hAnsi="Times New Roman"/>
          <w:spacing w:val="-4"/>
          <w:sz w:val="28"/>
          <w:szCs w:val="28"/>
          <w:lang w:val="ru-RU"/>
        </w:rPr>
        <w:t>,</w:t>
      </w:r>
      <w:r w:rsidR="00100C60" w:rsidRPr="00F479DE">
        <w:rPr>
          <w:rFonts w:ascii="Times New Roman" w:hAnsi="Times New Roman"/>
          <w:spacing w:val="-4"/>
          <w:sz w:val="28"/>
          <w:szCs w:val="28"/>
          <w:lang w:val="ru-RU"/>
        </w:rPr>
        <w:t xml:space="preserve"> </w:t>
      </w:r>
      <w:r w:rsidRPr="00F479DE">
        <w:rPr>
          <w:rFonts w:ascii="Times New Roman" w:hAnsi="Times New Roman"/>
          <w:spacing w:val="-4"/>
          <w:sz w:val="28"/>
          <w:szCs w:val="28"/>
        </w:rPr>
        <w:t>средн</w:t>
      </w:r>
      <w:r w:rsidRPr="00F479DE">
        <w:rPr>
          <w:rFonts w:ascii="Times New Roman" w:hAnsi="Times New Roman"/>
          <w:spacing w:val="-4"/>
          <w:sz w:val="28"/>
          <w:szCs w:val="28"/>
          <w:lang w:val="ru-RU"/>
        </w:rPr>
        <w:t>ий</w:t>
      </w:r>
      <w:r w:rsidRPr="00F479DE">
        <w:rPr>
          <w:rFonts w:ascii="Times New Roman" w:hAnsi="Times New Roman"/>
          <w:spacing w:val="-4"/>
          <w:sz w:val="28"/>
          <w:szCs w:val="28"/>
        </w:rPr>
        <w:t xml:space="preserve"> </w:t>
      </w:r>
      <w:r w:rsidRPr="00F479DE">
        <w:rPr>
          <w:rFonts w:ascii="Times New Roman" w:hAnsi="Times New Roman"/>
          <w:spacing w:val="-4"/>
          <w:sz w:val="28"/>
          <w:szCs w:val="28"/>
          <w:lang w:val="ru-RU"/>
        </w:rPr>
        <w:t xml:space="preserve">объем водоподачи </w:t>
      </w:r>
      <w:r w:rsidRPr="00F479DE">
        <w:rPr>
          <w:rFonts w:ascii="Times New Roman" w:hAnsi="Times New Roman"/>
          <w:spacing w:val="-4"/>
          <w:sz w:val="28"/>
          <w:szCs w:val="28"/>
        </w:rPr>
        <w:t xml:space="preserve">кукурузы на зерно в этот период составил </w:t>
      </w:r>
      <w:r w:rsidR="00100C60" w:rsidRPr="00F479DE">
        <w:rPr>
          <w:rFonts w:ascii="Times New Roman" w:hAnsi="Times New Roman"/>
          <w:spacing w:val="-4"/>
          <w:sz w:val="28"/>
          <w:szCs w:val="28"/>
          <w:lang w:val="ru-RU"/>
        </w:rPr>
        <w:t>72</w:t>
      </w:r>
      <w:r w:rsidRPr="00F479DE">
        <w:rPr>
          <w:rFonts w:ascii="Times New Roman" w:hAnsi="Times New Roman"/>
          <w:spacing w:val="-4"/>
          <w:sz w:val="28"/>
          <w:szCs w:val="28"/>
        </w:rPr>
        <w:t xml:space="preserve"> м</w:t>
      </w:r>
      <w:r w:rsidRPr="00F479DE">
        <w:rPr>
          <w:rFonts w:ascii="Times New Roman" w:hAnsi="Times New Roman"/>
          <w:spacing w:val="-4"/>
          <w:sz w:val="28"/>
          <w:szCs w:val="28"/>
          <w:vertAlign w:val="superscript"/>
        </w:rPr>
        <w:t>3</w:t>
      </w:r>
      <w:r w:rsidRPr="00F479DE">
        <w:rPr>
          <w:rFonts w:ascii="Times New Roman" w:hAnsi="Times New Roman"/>
          <w:spacing w:val="-4"/>
          <w:sz w:val="28"/>
          <w:szCs w:val="28"/>
        </w:rPr>
        <w:t xml:space="preserve">/га, для возмещения которого за годы исследований было проведено </w:t>
      </w:r>
      <w:r w:rsidRPr="00F479DE">
        <w:rPr>
          <w:rFonts w:ascii="Times New Roman" w:hAnsi="Times New Roman"/>
          <w:spacing w:val="-4"/>
          <w:sz w:val="28"/>
          <w:szCs w:val="28"/>
          <w:lang w:val="ru-RU"/>
        </w:rPr>
        <w:t xml:space="preserve">в среднем </w:t>
      </w:r>
      <w:r w:rsidR="00100C60" w:rsidRPr="00F479DE">
        <w:rPr>
          <w:rFonts w:ascii="Times New Roman" w:hAnsi="Times New Roman"/>
          <w:spacing w:val="-4"/>
          <w:sz w:val="28"/>
          <w:szCs w:val="28"/>
          <w:lang w:val="ru-RU"/>
        </w:rPr>
        <w:t>1,5</w:t>
      </w:r>
      <w:r w:rsidRPr="00F479DE">
        <w:rPr>
          <w:rFonts w:ascii="Times New Roman" w:hAnsi="Times New Roman"/>
          <w:spacing w:val="-4"/>
          <w:sz w:val="28"/>
          <w:szCs w:val="28"/>
        </w:rPr>
        <w:t xml:space="preserve"> полив</w:t>
      </w:r>
      <w:r w:rsidR="00100C60" w:rsidRPr="00F479DE">
        <w:rPr>
          <w:rFonts w:ascii="Times New Roman" w:hAnsi="Times New Roman"/>
          <w:spacing w:val="-4"/>
          <w:sz w:val="28"/>
          <w:szCs w:val="28"/>
          <w:lang w:val="ru-RU"/>
        </w:rPr>
        <w:t>а</w:t>
      </w:r>
      <w:r w:rsidRPr="00F479DE">
        <w:rPr>
          <w:rFonts w:ascii="Times New Roman" w:hAnsi="Times New Roman"/>
          <w:spacing w:val="-4"/>
          <w:sz w:val="28"/>
          <w:szCs w:val="28"/>
        </w:rPr>
        <w:t xml:space="preserve"> среднесуточной нормой 48,</w:t>
      </w:r>
      <w:r w:rsidR="00100C60" w:rsidRPr="00F479DE">
        <w:rPr>
          <w:rFonts w:ascii="Times New Roman" w:hAnsi="Times New Roman"/>
          <w:spacing w:val="-4"/>
          <w:sz w:val="28"/>
          <w:szCs w:val="28"/>
          <w:lang w:val="ru-RU"/>
        </w:rPr>
        <w:t>0</w:t>
      </w:r>
      <w:r w:rsidRPr="00F479DE">
        <w:rPr>
          <w:rFonts w:ascii="Times New Roman" w:hAnsi="Times New Roman"/>
          <w:spacing w:val="-4"/>
          <w:sz w:val="28"/>
          <w:szCs w:val="28"/>
        </w:rPr>
        <w:t xml:space="preserve"> м</w:t>
      </w:r>
      <w:r w:rsidRPr="00F479DE">
        <w:rPr>
          <w:rFonts w:ascii="Times New Roman" w:hAnsi="Times New Roman"/>
          <w:spacing w:val="-4"/>
          <w:sz w:val="28"/>
          <w:szCs w:val="28"/>
          <w:vertAlign w:val="superscript"/>
        </w:rPr>
        <w:t>3</w:t>
      </w:r>
      <w:r w:rsidRPr="00F479DE">
        <w:rPr>
          <w:rFonts w:ascii="Times New Roman" w:hAnsi="Times New Roman"/>
          <w:spacing w:val="-4"/>
          <w:sz w:val="28"/>
          <w:szCs w:val="28"/>
        </w:rPr>
        <w:t>/га.</w:t>
      </w:r>
      <w:r w:rsidR="00100C60" w:rsidRPr="00F479DE">
        <w:rPr>
          <w:rFonts w:ascii="Times New Roman" w:hAnsi="Times New Roman"/>
          <w:spacing w:val="-4"/>
          <w:sz w:val="28"/>
          <w:szCs w:val="28"/>
          <w:lang w:val="ru-RU"/>
        </w:rPr>
        <w:t xml:space="preserve"> В варианте 3 </w:t>
      </w:r>
      <w:r w:rsidR="00AF04AA" w:rsidRPr="00F479DE">
        <w:rPr>
          <w:rFonts w:ascii="Times New Roman" w:hAnsi="Times New Roman"/>
          <w:spacing w:val="-4"/>
          <w:sz w:val="28"/>
          <w:szCs w:val="28"/>
          <w:lang w:val="ru-RU"/>
        </w:rPr>
        <w:t>при</w:t>
      </w:r>
      <w:r w:rsidR="00100C60" w:rsidRPr="00F479DE">
        <w:rPr>
          <w:rFonts w:ascii="Times New Roman" w:hAnsi="Times New Roman"/>
          <w:spacing w:val="-4"/>
          <w:sz w:val="28"/>
          <w:szCs w:val="28"/>
          <w:lang w:val="ru-RU"/>
        </w:rPr>
        <w:t xml:space="preserve"> постоянн</w:t>
      </w:r>
      <w:r w:rsidR="00AF04AA" w:rsidRPr="00F479DE">
        <w:rPr>
          <w:rFonts w:ascii="Times New Roman" w:hAnsi="Times New Roman"/>
          <w:spacing w:val="-4"/>
          <w:sz w:val="28"/>
          <w:szCs w:val="28"/>
          <w:lang w:val="ru-RU"/>
        </w:rPr>
        <w:t>о</w:t>
      </w:r>
      <w:r w:rsidR="00100C60" w:rsidRPr="00F479DE">
        <w:rPr>
          <w:rFonts w:ascii="Times New Roman" w:hAnsi="Times New Roman"/>
          <w:spacing w:val="-4"/>
          <w:sz w:val="28"/>
          <w:szCs w:val="28"/>
          <w:lang w:val="ru-RU"/>
        </w:rPr>
        <w:t>м поддержани</w:t>
      </w:r>
      <w:r w:rsidR="00AF04AA" w:rsidRPr="00F479DE">
        <w:rPr>
          <w:rFonts w:ascii="Times New Roman" w:hAnsi="Times New Roman"/>
          <w:spacing w:val="-4"/>
          <w:sz w:val="28"/>
          <w:szCs w:val="28"/>
          <w:lang w:val="ru-RU"/>
        </w:rPr>
        <w:t>и</w:t>
      </w:r>
      <w:r w:rsidR="00100C60" w:rsidRPr="00F479DE">
        <w:rPr>
          <w:rFonts w:ascii="Times New Roman" w:hAnsi="Times New Roman"/>
          <w:spacing w:val="-4"/>
          <w:sz w:val="28"/>
          <w:szCs w:val="28"/>
          <w:lang w:val="ru-RU"/>
        </w:rPr>
        <w:t xml:space="preserve"> влажности активного слоя почвы на уровне </w:t>
      </w:r>
      <w:r w:rsidR="00AF04AA" w:rsidRPr="00F479DE">
        <w:rPr>
          <w:rFonts w:ascii="Times New Roman" w:hAnsi="Times New Roman"/>
          <w:spacing w:val="-4"/>
          <w:sz w:val="28"/>
          <w:szCs w:val="28"/>
          <w:lang w:val="ru-RU"/>
        </w:rPr>
        <w:t xml:space="preserve">не ниже </w:t>
      </w:r>
      <w:r w:rsidR="00100C60" w:rsidRPr="00F479DE">
        <w:rPr>
          <w:rFonts w:ascii="Times New Roman" w:hAnsi="Times New Roman"/>
          <w:spacing w:val="-4"/>
          <w:sz w:val="28"/>
          <w:szCs w:val="28"/>
          <w:lang w:val="ru-RU"/>
        </w:rPr>
        <w:t xml:space="preserve">85% от НВ) </w:t>
      </w:r>
      <w:r w:rsidR="00100C60" w:rsidRPr="00F479DE">
        <w:rPr>
          <w:rFonts w:ascii="Times New Roman" w:hAnsi="Times New Roman"/>
          <w:spacing w:val="-4"/>
          <w:sz w:val="28"/>
          <w:szCs w:val="28"/>
        </w:rPr>
        <w:t>средн</w:t>
      </w:r>
      <w:r w:rsidR="00100C60" w:rsidRPr="00F479DE">
        <w:rPr>
          <w:rFonts w:ascii="Times New Roman" w:hAnsi="Times New Roman"/>
          <w:spacing w:val="-4"/>
          <w:sz w:val="28"/>
          <w:szCs w:val="28"/>
          <w:lang w:val="ru-RU"/>
        </w:rPr>
        <w:t>ий</w:t>
      </w:r>
      <w:r w:rsidR="00100C60" w:rsidRPr="00F479DE">
        <w:rPr>
          <w:rFonts w:ascii="Times New Roman" w:hAnsi="Times New Roman"/>
          <w:spacing w:val="-4"/>
          <w:sz w:val="28"/>
          <w:szCs w:val="28"/>
        </w:rPr>
        <w:t xml:space="preserve"> </w:t>
      </w:r>
      <w:r w:rsidR="00100C60" w:rsidRPr="00F479DE">
        <w:rPr>
          <w:rFonts w:ascii="Times New Roman" w:hAnsi="Times New Roman"/>
          <w:spacing w:val="-4"/>
          <w:sz w:val="28"/>
          <w:szCs w:val="28"/>
          <w:lang w:val="ru-RU"/>
        </w:rPr>
        <w:t xml:space="preserve">объем водоподачи </w:t>
      </w:r>
      <w:r w:rsidR="00100C60" w:rsidRPr="00F479DE">
        <w:rPr>
          <w:rFonts w:ascii="Times New Roman" w:hAnsi="Times New Roman"/>
          <w:spacing w:val="-4"/>
          <w:sz w:val="28"/>
          <w:szCs w:val="28"/>
        </w:rPr>
        <w:t xml:space="preserve">кукурузы на зерно в этот период составил </w:t>
      </w:r>
      <w:r w:rsidR="00100C60" w:rsidRPr="00F479DE">
        <w:rPr>
          <w:rFonts w:ascii="Times New Roman" w:hAnsi="Times New Roman"/>
          <w:spacing w:val="-4"/>
          <w:sz w:val="28"/>
          <w:szCs w:val="28"/>
          <w:lang w:val="ru-RU"/>
        </w:rPr>
        <w:t>123</w:t>
      </w:r>
      <w:r w:rsidR="00A50330" w:rsidRPr="00F479DE">
        <w:rPr>
          <w:rFonts w:ascii="Times New Roman" w:hAnsi="Times New Roman"/>
          <w:spacing w:val="-4"/>
          <w:sz w:val="28"/>
          <w:szCs w:val="28"/>
          <w:lang w:val="ru-RU"/>
        </w:rPr>
        <w:t xml:space="preserve"> </w:t>
      </w:r>
      <w:r w:rsidR="00100C60" w:rsidRPr="00F479DE">
        <w:rPr>
          <w:rFonts w:ascii="Times New Roman" w:hAnsi="Times New Roman"/>
          <w:spacing w:val="-4"/>
          <w:sz w:val="28"/>
          <w:szCs w:val="28"/>
        </w:rPr>
        <w:t>м</w:t>
      </w:r>
      <w:r w:rsidR="00100C60" w:rsidRPr="00F479DE">
        <w:rPr>
          <w:rFonts w:ascii="Times New Roman" w:hAnsi="Times New Roman"/>
          <w:spacing w:val="-4"/>
          <w:sz w:val="28"/>
          <w:szCs w:val="28"/>
          <w:vertAlign w:val="superscript"/>
        </w:rPr>
        <w:t>3</w:t>
      </w:r>
      <w:r w:rsidR="00100C60" w:rsidRPr="00F479DE">
        <w:rPr>
          <w:rFonts w:ascii="Times New Roman" w:hAnsi="Times New Roman"/>
          <w:spacing w:val="-4"/>
          <w:sz w:val="28"/>
          <w:szCs w:val="28"/>
        </w:rPr>
        <w:t>/га,</w:t>
      </w:r>
      <w:r w:rsidR="00100C60" w:rsidRPr="00F479DE">
        <w:rPr>
          <w:rFonts w:ascii="Times New Roman" w:hAnsi="Times New Roman"/>
          <w:spacing w:val="-4"/>
          <w:sz w:val="28"/>
          <w:szCs w:val="28"/>
          <w:lang w:val="ru-RU"/>
        </w:rPr>
        <w:t xml:space="preserve"> </w:t>
      </w:r>
      <w:r w:rsidR="00100C60" w:rsidRPr="00F479DE">
        <w:rPr>
          <w:rFonts w:ascii="Times New Roman" w:hAnsi="Times New Roman"/>
          <w:spacing w:val="-4"/>
          <w:sz w:val="28"/>
          <w:szCs w:val="28"/>
        </w:rPr>
        <w:t xml:space="preserve">было проведено </w:t>
      </w:r>
      <w:r w:rsidR="00100C60" w:rsidRPr="00F479DE">
        <w:rPr>
          <w:rFonts w:ascii="Times New Roman" w:hAnsi="Times New Roman"/>
          <w:spacing w:val="-4"/>
          <w:sz w:val="28"/>
          <w:szCs w:val="28"/>
          <w:lang w:val="ru-RU"/>
        </w:rPr>
        <w:t xml:space="preserve">в среднем </w:t>
      </w:r>
      <w:r w:rsidR="0026162D" w:rsidRPr="00F479DE">
        <w:rPr>
          <w:rFonts w:ascii="Times New Roman" w:hAnsi="Times New Roman"/>
          <w:spacing w:val="-4"/>
          <w:sz w:val="28"/>
          <w:szCs w:val="28"/>
          <w:lang w:val="ru-RU"/>
        </w:rPr>
        <w:t>3</w:t>
      </w:r>
      <w:r w:rsidR="00100C60" w:rsidRPr="00F479DE">
        <w:rPr>
          <w:rFonts w:ascii="Times New Roman" w:hAnsi="Times New Roman"/>
          <w:spacing w:val="-4"/>
          <w:sz w:val="28"/>
          <w:szCs w:val="28"/>
        </w:rPr>
        <w:t xml:space="preserve"> полив</w:t>
      </w:r>
      <w:r w:rsidR="00100C60" w:rsidRPr="00F479DE">
        <w:rPr>
          <w:rFonts w:ascii="Times New Roman" w:hAnsi="Times New Roman"/>
          <w:spacing w:val="-4"/>
          <w:sz w:val="28"/>
          <w:szCs w:val="28"/>
          <w:lang w:val="ru-RU"/>
        </w:rPr>
        <w:t>а</w:t>
      </w:r>
      <w:r w:rsidR="00100C60" w:rsidRPr="00F479DE">
        <w:rPr>
          <w:rFonts w:ascii="Times New Roman" w:hAnsi="Times New Roman"/>
          <w:spacing w:val="-4"/>
          <w:sz w:val="28"/>
          <w:szCs w:val="28"/>
        </w:rPr>
        <w:t xml:space="preserve"> среднесуточной нормой 48,</w:t>
      </w:r>
      <w:r w:rsidR="00100C60" w:rsidRPr="00F479DE">
        <w:rPr>
          <w:rFonts w:ascii="Times New Roman" w:hAnsi="Times New Roman"/>
          <w:spacing w:val="-4"/>
          <w:sz w:val="28"/>
          <w:szCs w:val="28"/>
          <w:lang w:val="ru-RU"/>
        </w:rPr>
        <w:t>4</w:t>
      </w:r>
      <w:r w:rsidR="00A50330" w:rsidRPr="00F479DE">
        <w:rPr>
          <w:rFonts w:ascii="Times New Roman" w:hAnsi="Times New Roman"/>
          <w:spacing w:val="-4"/>
          <w:sz w:val="28"/>
          <w:szCs w:val="28"/>
          <w:lang w:val="ru-RU"/>
        </w:rPr>
        <w:t xml:space="preserve"> </w:t>
      </w:r>
      <w:r w:rsidR="00100C60" w:rsidRPr="00F479DE">
        <w:rPr>
          <w:rFonts w:ascii="Times New Roman" w:hAnsi="Times New Roman"/>
          <w:spacing w:val="-4"/>
          <w:sz w:val="28"/>
          <w:szCs w:val="28"/>
        </w:rPr>
        <w:t>м</w:t>
      </w:r>
      <w:r w:rsidR="00100C60" w:rsidRPr="00F479DE">
        <w:rPr>
          <w:rFonts w:ascii="Times New Roman" w:hAnsi="Times New Roman"/>
          <w:spacing w:val="-4"/>
          <w:sz w:val="28"/>
          <w:szCs w:val="28"/>
          <w:vertAlign w:val="superscript"/>
        </w:rPr>
        <w:t>3</w:t>
      </w:r>
      <w:r w:rsidR="00100C60" w:rsidRPr="00F479DE">
        <w:rPr>
          <w:rFonts w:ascii="Times New Roman" w:hAnsi="Times New Roman"/>
          <w:spacing w:val="-4"/>
          <w:sz w:val="28"/>
          <w:szCs w:val="28"/>
        </w:rPr>
        <w:t>/га.</w:t>
      </w:r>
    </w:p>
    <w:p w:rsidR="00400FBB" w:rsidRPr="00F479DE" w:rsidRDefault="003E32CF" w:rsidP="00400FBB">
      <w:pPr>
        <w:spacing w:after="0" w:line="240" w:lineRule="auto"/>
        <w:ind w:firstLine="709"/>
        <w:jc w:val="both"/>
        <w:rPr>
          <w:rFonts w:ascii="Times New Roman" w:hAnsi="Times New Roman"/>
          <w:spacing w:val="-4"/>
          <w:sz w:val="28"/>
          <w:szCs w:val="28"/>
        </w:rPr>
      </w:pPr>
      <w:r w:rsidRPr="00F479DE">
        <w:rPr>
          <w:rFonts w:ascii="Times New Roman" w:hAnsi="Times New Roman"/>
          <w:i/>
          <w:iCs/>
          <w:spacing w:val="-4"/>
          <w:sz w:val="28"/>
          <w:szCs w:val="28"/>
        </w:rPr>
        <w:t>Фаза 5-го листа - Фаза 9-го листа</w:t>
      </w:r>
    </w:p>
    <w:p w:rsidR="00400FBB" w:rsidRPr="00F479DE" w:rsidRDefault="00400FBB" w:rsidP="00400FBB">
      <w:pPr>
        <w:spacing w:after="0" w:line="240" w:lineRule="auto"/>
        <w:ind w:firstLine="709"/>
        <w:jc w:val="both"/>
        <w:rPr>
          <w:rFonts w:ascii="Times New Roman" w:hAnsi="Times New Roman"/>
          <w:spacing w:val="-4"/>
          <w:sz w:val="28"/>
          <w:szCs w:val="28"/>
        </w:rPr>
      </w:pPr>
      <w:r w:rsidRPr="00F479DE">
        <w:rPr>
          <w:rFonts w:ascii="Times New Roman" w:hAnsi="Times New Roman"/>
          <w:spacing w:val="-4"/>
          <w:sz w:val="28"/>
          <w:szCs w:val="28"/>
        </w:rPr>
        <w:t xml:space="preserve">В период </w:t>
      </w:r>
      <w:r w:rsidR="003171C7" w:rsidRPr="00F479DE">
        <w:rPr>
          <w:rFonts w:ascii="Times New Roman" w:hAnsi="Times New Roman"/>
          <w:spacing w:val="-4"/>
          <w:sz w:val="28"/>
          <w:szCs w:val="28"/>
          <w:lang w:val="ru-RU"/>
        </w:rPr>
        <w:t xml:space="preserve">фазы </w:t>
      </w:r>
      <w:r w:rsidRPr="00F479DE">
        <w:rPr>
          <w:rFonts w:ascii="Times New Roman" w:hAnsi="Times New Roman"/>
          <w:spacing w:val="-4"/>
          <w:sz w:val="28"/>
          <w:szCs w:val="28"/>
        </w:rPr>
        <w:t>«</w:t>
      </w:r>
      <w:r w:rsidR="009D4614" w:rsidRPr="00F479DE">
        <w:rPr>
          <w:rFonts w:ascii="Times New Roman" w:hAnsi="Times New Roman"/>
          <w:spacing w:val="-4"/>
          <w:sz w:val="28"/>
          <w:szCs w:val="28"/>
        </w:rPr>
        <w:t>Фаза 5-го листа - Фаза 9-го листа</w:t>
      </w:r>
      <w:r w:rsidRPr="00F479DE">
        <w:rPr>
          <w:rFonts w:ascii="Times New Roman" w:hAnsi="Times New Roman"/>
          <w:spacing w:val="-4"/>
          <w:sz w:val="28"/>
          <w:szCs w:val="28"/>
        </w:rPr>
        <w:t xml:space="preserve">» суммарное водопотребление </w:t>
      </w:r>
      <w:r w:rsidR="003171C7" w:rsidRPr="00F479DE">
        <w:rPr>
          <w:rFonts w:ascii="Times New Roman" w:hAnsi="Times New Roman"/>
          <w:spacing w:val="-4"/>
          <w:sz w:val="28"/>
          <w:szCs w:val="28"/>
          <w:lang w:val="ru-RU"/>
        </w:rPr>
        <w:t xml:space="preserve">кукурузы на зерно </w:t>
      </w:r>
      <w:r w:rsidRPr="00F479DE">
        <w:rPr>
          <w:rFonts w:ascii="Times New Roman" w:hAnsi="Times New Roman"/>
          <w:spacing w:val="-4"/>
          <w:sz w:val="28"/>
          <w:szCs w:val="28"/>
        </w:rPr>
        <w:t xml:space="preserve">возрастало по сравнению с начальными периодами </w:t>
      </w:r>
      <w:r w:rsidR="003171C7" w:rsidRPr="00F479DE">
        <w:rPr>
          <w:rFonts w:ascii="Times New Roman" w:hAnsi="Times New Roman"/>
          <w:spacing w:val="-4"/>
          <w:sz w:val="28"/>
          <w:szCs w:val="28"/>
          <w:lang w:val="ru-RU"/>
        </w:rPr>
        <w:t xml:space="preserve">роста и </w:t>
      </w:r>
      <w:r w:rsidRPr="00F479DE">
        <w:rPr>
          <w:rFonts w:ascii="Times New Roman" w:hAnsi="Times New Roman"/>
          <w:spacing w:val="-4"/>
          <w:sz w:val="28"/>
          <w:szCs w:val="28"/>
        </w:rPr>
        <w:t>развития</w:t>
      </w:r>
      <w:r w:rsidRPr="00F479DE">
        <w:rPr>
          <w:rFonts w:ascii="Times New Roman" w:hAnsi="Times New Roman"/>
          <w:spacing w:val="-4"/>
          <w:sz w:val="28"/>
          <w:szCs w:val="28"/>
          <w:lang w:val="ru-RU"/>
        </w:rPr>
        <w:t>.</w:t>
      </w:r>
      <w:r w:rsidRPr="00F479DE">
        <w:rPr>
          <w:rFonts w:ascii="Times New Roman" w:hAnsi="Times New Roman"/>
          <w:spacing w:val="-4"/>
          <w:sz w:val="28"/>
          <w:szCs w:val="28"/>
        </w:rPr>
        <w:t xml:space="preserve"> В варианте</w:t>
      </w:r>
      <w:r w:rsidRPr="00F479DE">
        <w:rPr>
          <w:rFonts w:ascii="Times New Roman" w:hAnsi="Times New Roman"/>
          <w:spacing w:val="-4"/>
          <w:sz w:val="28"/>
          <w:szCs w:val="28"/>
          <w:lang w:val="ru-RU"/>
        </w:rPr>
        <w:t xml:space="preserve"> 1</w:t>
      </w:r>
      <w:r w:rsidRPr="00F479DE">
        <w:rPr>
          <w:rFonts w:ascii="Times New Roman" w:hAnsi="Times New Roman"/>
          <w:spacing w:val="-4"/>
          <w:sz w:val="28"/>
          <w:szCs w:val="28"/>
        </w:rPr>
        <w:t xml:space="preserve"> с постоянным поддержанием влажности активного слоя почвы на уровне 75% от НВ средн</w:t>
      </w:r>
      <w:r w:rsidRPr="00F479DE">
        <w:rPr>
          <w:rFonts w:ascii="Times New Roman" w:hAnsi="Times New Roman"/>
          <w:spacing w:val="-4"/>
          <w:sz w:val="28"/>
          <w:szCs w:val="28"/>
          <w:lang w:val="ru-RU"/>
        </w:rPr>
        <w:t>ий</w:t>
      </w:r>
      <w:r w:rsidRPr="00F479DE">
        <w:rPr>
          <w:rFonts w:ascii="Times New Roman" w:hAnsi="Times New Roman"/>
          <w:spacing w:val="-4"/>
          <w:sz w:val="28"/>
          <w:szCs w:val="28"/>
        </w:rPr>
        <w:t xml:space="preserve"> </w:t>
      </w:r>
      <w:r w:rsidRPr="00F479DE">
        <w:rPr>
          <w:rFonts w:ascii="Times New Roman" w:hAnsi="Times New Roman"/>
          <w:spacing w:val="-4"/>
          <w:sz w:val="28"/>
          <w:szCs w:val="28"/>
          <w:lang w:val="ru-RU"/>
        </w:rPr>
        <w:t xml:space="preserve">объем водоподачи </w:t>
      </w:r>
      <w:r w:rsidRPr="00F479DE">
        <w:rPr>
          <w:rFonts w:ascii="Times New Roman" w:hAnsi="Times New Roman"/>
          <w:spacing w:val="-4"/>
          <w:sz w:val="28"/>
          <w:szCs w:val="28"/>
        </w:rPr>
        <w:t xml:space="preserve">кукурузы на зерно в этот период </w:t>
      </w:r>
      <w:r w:rsidR="005670F4" w:rsidRPr="00F479DE">
        <w:rPr>
          <w:rFonts w:ascii="Times New Roman" w:hAnsi="Times New Roman"/>
          <w:spacing w:val="-4"/>
          <w:sz w:val="28"/>
          <w:szCs w:val="28"/>
        </w:rPr>
        <w:t>составил</w:t>
      </w:r>
      <w:r w:rsidRPr="00F479DE">
        <w:rPr>
          <w:rFonts w:ascii="Times New Roman" w:hAnsi="Times New Roman"/>
          <w:spacing w:val="-4"/>
          <w:sz w:val="28"/>
          <w:szCs w:val="28"/>
        </w:rPr>
        <w:t xml:space="preserve"> </w:t>
      </w:r>
      <w:r w:rsidR="009D4614" w:rsidRPr="00F479DE">
        <w:rPr>
          <w:rFonts w:ascii="Times New Roman" w:hAnsi="Times New Roman"/>
          <w:spacing w:val="-4"/>
          <w:sz w:val="28"/>
          <w:szCs w:val="28"/>
          <w:lang w:val="ru-RU"/>
        </w:rPr>
        <w:t>453</w:t>
      </w:r>
      <w:r w:rsidRPr="00F479DE">
        <w:rPr>
          <w:rFonts w:ascii="Times New Roman" w:hAnsi="Times New Roman"/>
          <w:spacing w:val="-4"/>
          <w:sz w:val="28"/>
          <w:szCs w:val="28"/>
        </w:rPr>
        <w:t xml:space="preserve"> м</w:t>
      </w:r>
      <w:r w:rsidRPr="00F479DE">
        <w:rPr>
          <w:rFonts w:ascii="Times New Roman" w:hAnsi="Times New Roman"/>
          <w:spacing w:val="-4"/>
          <w:sz w:val="28"/>
          <w:szCs w:val="28"/>
          <w:vertAlign w:val="superscript"/>
        </w:rPr>
        <w:t>3</w:t>
      </w:r>
      <w:r w:rsidR="005670F4" w:rsidRPr="00F479DE">
        <w:rPr>
          <w:rFonts w:ascii="Times New Roman" w:hAnsi="Times New Roman"/>
          <w:spacing w:val="-4"/>
          <w:sz w:val="28"/>
          <w:szCs w:val="28"/>
        </w:rPr>
        <w:t>/га</w:t>
      </w:r>
      <w:r w:rsidR="005670F4" w:rsidRPr="00F479DE">
        <w:rPr>
          <w:rFonts w:ascii="Times New Roman" w:hAnsi="Times New Roman"/>
          <w:spacing w:val="-4"/>
          <w:sz w:val="28"/>
          <w:szCs w:val="28"/>
          <w:lang w:val="ru-RU"/>
        </w:rPr>
        <w:t>.</w:t>
      </w:r>
      <w:r w:rsidRPr="00F479DE">
        <w:rPr>
          <w:rFonts w:ascii="Times New Roman" w:hAnsi="Times New Roman"/>
          <w:spacing w:val="-4"/>
          <w:sz w:val="28"/>
          <w:szCs w:val="28"/>
        </w:rPr>
        <w:t xml:space="preserve"> </w:t>
      </w:r>
      <w:r w:rsidR="005670F4" w:rsidRPr="00F479DE">
        <w:rPr>
          <w:rFonts w:ascii="Times New Roman" w:hAnsi="Times New Roman"/>
          <w:spacing w:val="-4"/>
          <w:sz w:val="28"/>
          <w:szCs w:val="28"/>
          <w:lang w:val="ru-RU"/>
        </w:rPr>
        <w:t xml:space="preserve">За это период </w:t>
      </w:r>
      <w:r w:rsidRPr="00F479DE">
        <w:rPr>
          <w:rFonts w:ascii="Times New Roman" w:hAnsi="Times New Roman"/>
          <w:spacing w:val="-4"/>
          <w:sz w:val="28"/>
          <w:szCs w:val="28"/>
        </w:rPr>
        <w:t xml:space="preserve"> было проведено </w:t>
      </w:r>
      <w:r w:rsidRPr="00F479DE">
        <w:rPr>
          <w:rFonts w:ascii="Times New Roman" w:hAnsi="Times New Roman"/>
          <w:spacing w:val="-4"/>
          <w:sz w:val="28"/>
          <w:szCs w:val="28"/>
          <w:lang w:val="ru-RU"/>
        </w:rPr>
        <w:t xml:space="preserve">в среднем </w:t>
      </w:r>
      <w:r w:rsidR="009D4614" w:rsidRPr="00F479DE">
        <w:rPr>
          <w:rFonts w:ascii="Times New Roman" w:hAnsi="Times New Roman"/>
          <w:spacing w:val="-4"/>
          <w:sz w:val="28"/>
          <w:szCs w:val="28"/>
          <w:lang w:val="ru-RU"/>
        </w:rPr>
        <w:t>9</w:t>
      </w:r>
      <w:r w:rsidRPr="00F479DE">
        <w:rPr>
          <w:rFonts w:ascii="Times New Roman" w:hAnsi="Times New Roman"/>
          <w:spacing w:val="-4"/>
          <w:sz w:val="28"/>
          <w:szCs w:val="28"/>
        </w:rPr>
        <w:t xml:space="preserve"> полив</w:t>
      </w:r>
      <w:r w:rsidR="0026162D" w:rsidRPr="00F479DE">
        <w:rPr>
          <w:rFonts w:ascii="Times New Roman" w:hAnsi="Times New Roman"/>
          <w:spacing w:val="-4"/>
          <w:sz w:val="28"/>
          <w:szCs w:val="28"/>
          <w:lang w:val="ru-RU"/>
        </w:rPr>
        <w:t>ов</w:t>
      </w:r>
      <w:r w:rsidRPr="00F479DE">
        <w:rPr>
          <w:rFonts w:ascii="Times New Roman" w:hAnsi="Times New Roman"/>
          <w:spacing w:val="-4"/>
          <w:sz w:val="28"/>
          <w:szCs w:val="28"/>
        </w:rPr>
        <w:t xml:space="preserve"> средней</w:t>
      </w:r>
      <w:r w:rsidR="00C63FA6" w:rsidRPr="00F479DE">
        <w:rPr>
          <w:rFonts w:ascii="Times New Roman" w:hAnsi="Times New Roman"/>
          <w:spacing w:val="-4"/>
          <w:sz w:val="28"/>
          <w:szCs w:val="28"/>
          <w:lang w:val="ru-RU"/>
        </w:rPr>
        <w:t xml:space="preserve"> поливной</w:t>
      </w:r>
      <w:r w:rsidRPr="00F479DE">
        <w:rPr>
          <w:rFonts w:ascii="Times New Roman" w:hAnsi="Times New Roman"/>
          <w:spacing w:val="-4"/>
          <w:sz w:val="28"/>
          <w:szCs w:val="28"/>
        </w:rPr>
        <w:t xml:space="preserve"> нормой </w:t>
      </w:r>
      <w:r w:rsidR="009D4614" w:rsidRPr="00F479DE">
        <w:rPr>
          <w:rFonts w:ascii="Times New Roman" w:hAnsi="Times New Roman"/>
          <w:spacing w:val="-4"/>
          <w:sz w:val="28"/>
          <w:szCs w:val="28"/>
          <w:lang w:val="ru-RU"/>
        </w:rPr>
        <w:t>48,6</w:t>
      </w:r>
      <w:r w:rsidRPr="00F479DE">
        <w:rPr>
          <w:rFonts w:ascii="Times New Roman" w:hAnsi="Times New Roman"/>
          <w:spacing w:val="-4"/>
          <w:sz w:val="28"/>
          <w:szCs w:val="28"/>
        </w:rPr>
        <w:t xml:space="preserve"> м</w:t>
      </w:r>
      <w:r w:rsidRPr="00F479DE">
        <w:rPr>
          <w:rFonts w:ascii="Times New Roman" w:hAnsi="Times New Roman"/>
          <w:spacing w:val="-4"/>
          <w:sz w:val="28"/>
          <w:szCs w:val="28"/>
          <w:vertAlign w:val="superscript"/>
        </w:rPr>
        <w:t>3</w:t>
      </w:r>
      <w:r w:rsidRPr="00F479DE">
        <w:rPr>
          <w:rFonts w:ascii="Times New Roman" w:hAnsi="Times New Roman"/>
          <w:spacing w:val="-4"/>
          <w:sz w:val="28"/>
          <w:szCs w:val="28"/>
        </w:rPr>
        <w:t>/га.</w:t>
      </w:r>
    </w:p>
    <w:p w:rsidR="00400FBB" w:rsidRPr="00F479DE" w:rsidRDefault="00400FBB" w:rsidP="00400FBB">
      <w:pPr>
        <w:spacing w:after="0" w:line="240" w:lineRule="auto"/>
        <w:ind w:firstLine="709"/>
        <w:jc w:val="both"/>
        <w:rPr>
          <w:rFonts w:ascii="Times New Roman" w:hAnsi="Times New Roman"/>
          <w:spacing w:val="-4"/>
          <w:sz w:val="28"/>
          <w:szCs w:val="28"/>
        </w:rPr>
      </w:pPr>
      <w:r w:rsidRPr="00F479DE">
        <w:rPr>
          <w:rFonts w:ascii="Times New Roman" w:hAnsi="Times New Roman"/>
          <w:spacing w:val="-4"/>
          <w:sz w:val="28"/>
          <w:szCs w:val="28"/>
        </w:rPr>
        <w:t>В варианте</w:t>
      </w:r>
      <w:r w:rsidRPr="00F479DE">
        <w:rPr>
          <w:rFonts w:ascii="Times New Roman" w:hAnsi="Times New Roman"/>
          <w:spacing w:val="-4"/>
          <w:sz w:val="28"/>
          <w:szCs w:val="28"/>
          <w:lang w:val="ru-RU"/>
        </w:rPr>
        <w:t xml:space="preserve"> 2</w:t>
      </w:r>
      <w:r w:rsidRPr="00F479DE">
        <w:rPr>
          <w:rFonts w:ascii="Times New Roman" w:hAnsi="Times New Roman"/>
          <w:spacing w:val="-4"/>
          <w:sz w:val="28"/>
          <w:szCs w:val="28"/>
        </w:rPr>
        <w:t xml:space="preserve"> с изменением уровня влажности активного слоя почвы на уровне 75-85-75% от НВ за годы исследований в период развития кукурузы на зерно </w:t>
      </w:r>
      <w:r w:rsidR="009D4614" w:rsidRPr="00F479DE">
        <w:rPr>
          <w:rFonts w:ascii="Times New Roman" w:hAnsi="Times New Roman"/>
          <w:spacing w:val="-4"/>
          <w:sz w:val="28"/>
          <w:szCs w:val="28"/>
          <w:lang w:val="ru-RU"/>
        </w:rPr>
        <w:t xml:space="preserve">также </w:t>
      </w:r>
      <w:r w:rsidRPr="00F479DE">
        <w:rPr>
          <w:rFonts w:ascii="Times New Roman" w:hAnsi="Times New Roman"/>
          <w:spacing w:val="-4"/>
          <w:sz w:val="28"/>
          <w:szCs w:val="28"/>
        </w:rPr>
        <w:t xml:space="preserve">потребовалось проведение в среднем </w:t>
      </w:r>
      <w:r w:rsidR="0026162D" w:rsidRPr="00F479DE">
        <w:rPr>
          <w:rFonts w:ascii="Times New Roman" w:hAnsi="Times New Roman"/>
          <w:spacing w:val="-4"/>
          <w:sz w:val="28"/>
          <w:szCs w:val="28"/>
          <w:lang w:val="ru-RU"/>
        </w:rPr>
        <w:t xml:space="preserve">9 поливов </w:t>
      </w:r>
      <w:r w:rsidRPr="00F479DE">
        <w:rPr>
          <w:rFonts w:ascii="Times New Roman" w:hAnsi="Times New Roman"/>
          <w:spacing w:val="-4"/>
          <w:sz w:val="28"/>
          <w:szCs w:val="28"/>
        </w:rPr>
        <w:t xml:space="preserve">нормой </w:t>
      </w:r>
      <w:r w:rsidR="009D4614" w:rsidRPr="00F479DE">
        <w:rPr>
          <w:rFonts w:ascii="Times New Roman" w:hAnsi="Times New Roman"/>
          <w:spacing w:val="-4"/>
          <w:sz w:val="28"/>
          <w:szCs w:val="28"/>
          <w:lang w:val="ru-RU"/>
        </w:rPr>
        <w:t>48,6</w:t>
      </w:r>
      <w:r w:rsidRPr="00F479DE">
        <w:rPr>
          <w:rFonts w:ascii="Times New Roman" w:hAnsi="Times New Roman"/>
          <w:spacing w:val="-4"/>
          <w:sz w:val="28"/>
          <w:szCs w:val="28"/>
        </w:rPr>
        <w:t xml:space="preserve"> м</w:t>
      </w:r>
      <w:r w:rsidRPr="00F479DE">
        <w:rPr>
          <w:rFonts w:ascii="Times New Roman" w:hAnsi="Times New Roman"/>
          <w:spacing w:val="-4"/>
          <w:sz w:val="28"/>
          <w:szCs w:val="28"/>
          <w:vertAlign w:val="superscript"/>
        </w:rPr>
        <w:t>3</w:t>
      </w:r>
      <w:r w:rsidRPr="00F479DE">
        <w:rPr>
          <w:rFonts w:ascii="Times New Roman" w:hAnsi="Times New Roman"/>
          <w:spacing w:val="-4"/>
          <w:sz w:val="28"/>
          <w:szCs w:val="28"/>
        </w:rPr>
        <w:t>/га.</w:t>
      </w:r>
    </w:p>
    <w:p w:rsidR="00400FBB" w:rsidRPr="00F479DE" w:rsidRDefault="00400FBB" w:rsidP="00400FBB">
      <w:pPr>
        <w:spacing w:after="0" w:line="240" w:lineRule="auto"/>
        <w:ind w:firstLine="709"/>
        <w:jc w:val="both"/>
        <w:rPr>
          <w:rFonts w:ascii="Times New Roman" w:hAnsi="Times New Roman"/>
          <w:spacing w:val="-4"/>
          <w:sz w:val="28"/>
          <w:szCs w:val="28"/>
        </w:rPr>
      </w:pPr>
      <w:r w:rsidRPr="00F479DE">
        <w:rPr>
          <w:rFonts w:ascii="Times New Roman" w:hAnsi="Times New Roman"/>
          <w:spacing w:val="-4"/>
          <w:sz w:val="28"/>
          <w:szCs w:val="28"/>
        </w:rPr>
        <w:t>В варианте</w:t>
      </w:r>
      <w:r w:rsidRPr="00F479DE">
        <w:rPr>
          <w:rFonts w:ascii="Times New Roman" w:hAnsi="Times New Roman"/>
          <w:spacing w:val="-4"/>
          <w:sz w:val="28"/>
          <w:szCs w:val="28"/>
          <w:lang w:val="ru-RU"/>
        </w:rPr>
        <w:t xml:space="preserve"> 3 д</w:t>
      </w:r>
      <w:r w:rsidRPr="00F479DE">
        <w:rPr>
          <w:rFonts w:ascii="Times New Roman" w:hAnsi="Times New Roman"/>
          <w:spacing w:val="-4"/>
          <w:sz w:val="28"/>
          <w:szCs w:val="28"/>
        </w:rPr>
        <w:t>ля постоянного поддержания влажности активного слоя почвы на уровне 85% от НВ за годы исследований в этот же период развития кукурузы на зерно</w:t>
      </w:r>
      <w:r w:rsidR="0026162D" w:rsidRPr="00F479DE">
        <w:rPr>
          <w:rFonts w:ascii="Times New Roman" w:hAnsi="Times New Roman"/>
          <w:spacing w:val="-4"/>
          <w:sz w:val="28"/>
          <w:szCs w:val="28"/>
          <w:lang w:val="ru-RU"/>
        </w:rPr>
        <w:t xml:space="preserve"> </w:t>
      </w:r>
      <w:r w:rsidRPr="00F479DE">
        <w:rPr>
          <w:rFonts w:ascii="Times New Roman" w:hAnsi="Times New Roman"/>
          <w:spacing w:val="-4"/>
          <w:sz w:val="28"/>
          <w:szCs w:val="28"/>
        </w:rPr>
        <w:t xml:space="preserve">потребовалось проведение в среднем </w:t>
      </w:r>
      <w:r w:rsidR="009D4614" w:rsidRPr="00F479DE">
        <w:rPr>
          <w:rFonts w:ascii="Times New Roman" w:hAnsi="Times New Roman"/>
          <w:spacing w:val="-4"/>
          <w:sz w:val="28"/>
          <w:szCs w:val="28"/>
          <w:lang w:val="ru-RU"/>
        </w:rPr>
        <w:t>1</w:t>
      </w:r>
      <w:r w:rsidR="0026162D" w:rsidRPr="00F479DE">
        <w:rPr>
          <w:rFonts w:ascii="Times New Roman" w:hAnsi="Times New Roman"/>
          <w:spacing w:val="-4"/>
          <w:sz w:val="28"/>
          <w:szCs w:val="28"/>
          <w:lang w:val="ru-RU"/>
        </w:rPr>
        <w:t>3</w:t>
      </w:r>
      <w:r w:rsidRPr="00F479DE">
        <w:rPr>
          <w:rFonts w:ascii="Times New Roman" w:hAnsi="Times New Roman"/>
          <w:spacing w:val="-4"/>
          <w:sz w:val="28"/>
          <w:szCs w:val="28"/>
        </w:rPr>
        <w:t xml:space="preserve"> поливов со среднесуточной нормой </w:t>
      </w:r>
      <w:r w:rsidR="009D4614" w:rsidRPr="00F479DE">
        <w:rPr>
          <w:rFonts w:ascii="Times New Roman" w:hAnsi="Times New Roman"/>
          <w:spacing w:val="-4"/>
          <w:sz w:val="28"/>
          <w:szCs w:val="28"/>
          <w:lang w:val="ru-RU"/>
        </w:rPr>
        <w:t>43,5</w:t>
      </w:r>
      <w:r w:rsidRPr="00F479DE">
        <w:rPr>
          <w:rFonts w:ascii="Times New Roman" w:hAnsi="Times New Roman"/>
          <w:spacing w:val="-4"/>
          <w:sz w:val="28"/>
          <w:szCs w:val="28"/>
        </w:rPr>
        <w:t xml:space="preserve"> м</w:t>
      </w:r>
      <w:r w:rsidRPr="00F479DE">
        <w:rPr>
          <w:rFonts w:ascii="Times New Roman" w:hAnsi="Times New Roman"/>
          <w:spacing w:val="-4"/>
          <w:sz w:val="28"/>
          <w:szCs w:val="28"/>
          <w:vertAlign w:val="superscript"/>
        </w:rPr>
        <w:t>3</w:t>
      </w:r>
      <w:r w:rsidRPr="00F479DE">
        <w:rPr>
          <w:rFonts w:ascii="Times New Roman" w:hAnsi="Times New Roman"/>
          <w:spacing w:val="-4"/>
          <w:sz w:val="28"/>
          <w:szCs w:val="28"/>
        </w:rPr>
        <w:t>/га.</w:t>
      </w:r>
    </w:p>
    <w:p w:rsidR="00400FBB" w:rsidRPr="00F479DE" w:rsidRDefault="00400FBB" w:rsidP="00B20225">
      <w:pPr>
        <w:spacing w:after="0" w:line="240" w:lineRule="auto"/>
        <w:ind w:firstLine="709"/>
        <w:jc w:val="both"/>
        <w:rPr>
          <w:rFonts w:ascii="Times New Roman" w:hAnsi="Times New Roman"/>
          <w:sz w:val="28"/>
          <w:szCs w:val="28"/>
        </w:rPr>
      </w:pPr>
      <w:r w:rsidRPr="00F479DE">
        <w:rPr>
          <w:rFonts w:ascii="Times New Roman" w:hAnsi="Times New Roman"/>
          <w:spacing w:val="-4"/>
          <w:sz w:val="28"/>
          <w:szCs w:val="28"/>
        </w:rPr>
        <w:t xml:space="preserve">За годы исследований в этот же период развития кукурузы на контрольном варианте потребовалось проведение в среднем </w:t>
      </w:r>
      <w:r w:rsidR="009D4614" w:rsidRPr="00F479DE">
        <w:rPr>
          <w:rFonts w:ascii="Times New Roman" w:hAnsi="Times New Roman"/>
          <w:spacing w:val="-4"/>
          <w:sz w:val="28"/>
          <w:szCs w:val="28"/>
          <w:lang w:val="ru-RU"/>
        </w:rPr>
        <w:t>2</w:t>
      </w:r>
      <w:r w:rsidRPr="00F479DE">
        <w:rPr>
          <w:rFonts w:ascii="Times New Roman" w:hAnsi="Times New Roman"/>
          <w:spacing w:val="-4"/>
          <w:sz w:val="28"/>
          <w:szCs w:val="28"/>
        </w:rPr>
        <w:t xml:space="preserve"> полив</w:t>
      </w:r>
      <w:r w:rsidR="009D4614" w:rsidRPr="00F479DE">
        <w:rPr>
          <w:rFonts w:ascii="Times New Roman" w:hAnsi="Times New Roman"/>
          <w:spacing w:val="-4"/>
          <w:sz w:val="28"/>
          <w:szCs w:val="28"/>
          <w:lang w:val="ru-RU"/>
        </w:rPr>
        <w:t>а</w:t>
      </w:r>
      <w:r w:rsidRPr="00F479DE">
        <w:rPr>
          <w:rFonts w:ascii="Times New Roman" w:hAnsi="Times New Roman"/>
          <w:spacing w:val="-4"/>
          <w:sz w:val="28"/>
          <w:szCs w:val="28"/>
        </w:rPr>
        <w:t xml:space="preserve"> поливной нормой </w:t>
      </w:r>
      <w:r w:rsidR="009D4614" w:rsidRPr="00F479DE">
        <w:rPr>
          <w:rFonts w:ascii="Times New Roman" w:hAnsi="Times New Roman"/>
          <w:spacing w:val="-4"/>
          <w:sz w:val="28"/>
          <w:szCs w:val="28"/>
          <w:lang w:val="ru-RU"/>
        </w:rPr>
        <w:t>267,2</w:t>
      </w:r>
      <w:r w:rsidRPr="00F479DE">
        <w:rPr>
          <w:rFonts w:ascii="Times New Roman" w:hAnsi="Times New Roman"/>
          <w:spacing w:val="-4"/>
          <w:sz w:val="28"/>
          <w:szCs w:val="28"/>
        </w:rPr>
        <w:t xml:space="preserve"> м</w:t>
      </w:r>
      <w:r w:rsidRPr="00F479DE">
        <w:rPr>
          <w:rFonts w:ascii="Times New Roman" w:hAnsi="Times New Roman"/>
          <w:spacing w:val="-4"/>
          <w:sz w:val="28"/>
          <w:szCs w:val="28"/>
          <w:vertAlign w:val="superscript"/>
        </w:rPr>
        <w:t>3</w:t>
      </w:r>
      <w:r w:rsidRPr="00F479DE">
        <w:rPr>
          <w:rFonts w:ascii="Times New Roman" w:hAnsi="Times New Roman"/>
          <w:spacing w:val="-4"/>
          <w:sz w:val="28"/>
          <w:szCs w:val="28"/>
        </w:rPr>
        <w:t>/га.</w:t>
      </w:r>
    </w:p>
    <w:p w:rsidR="00140545" w:rsidRPr="00F479DE" w:rsidRDefault="00140545" w:rsidP="00B20225">
      <w:pPr>
        <w:spacing w:after="0" w:line="240" w:lineRule="auto"/>
        <w:ind w:firstLine="709"/>
        <w:jc w:val="both"/>
        <w:rPr>
          <w:rFonts w:ascii="Times New Roman" w:hAnsi="Times New Roman"/>
          <w:sz w:val="28"/>
          <w:szCs w:val="28"/>
        </w:rPr>
        <w:sectPr w:rsidR="00140545" w:rsidRPr="00F479DE" w:rsidSect="007F1EDD">
          <w:footerReference w:type="default" r:id="rId22"/>
          <w:pgSz w:w="11906" w:h="16838"/>
          <w:pgMar w:top="1134" w:right="851" w:bottom="1134" w:left="1701" w:header="708" w:footer="708" w:gutter="0"/>
          <w:cols w:space="708"/>
          <w:docGrid w:linePitch="360"/>
        </w:sectPr>
      </w:pPr>
    </w:p>
    <w:p w:rsidR="00140545" w:rsidRPr="00F479DE" w:rsidRDefault="00140545" w:rsidP="00B20225">
      <w:pPr>
        <w:spacing w:after="0" w:line="240" w:lineRule="auto"/>
        <w:ind w:firstLine="709"/>
        <w:jc w:val="both"/>
        <w:rPr>
          <w:rFonts w:ascii="Times New Roman" w:hAnsi="Times New Roman"/>
          <w:sz w:val="28"/>
          <w:szCs w:val="28"/>
        </w:rPr>
      </w:pPr>
      <w:bookmarkStart w:id="5" w:name="_Hlk72396995"/>
      <w:r w:rsidRPr="00F479DE">
        <w:rPr>
          <w:rFonts w:ascii="Times New Roman" w:hAnsi="Times New Roman"/>
          <w:sz w:val="28"/>
          <w:szCs w:val="28"/>
        </w:rPr>
        <w:lastRenderedPageBreak/>
        <w:t>Таблица 3.</w:t>
      </w:r>
      <w:r w:rsidR="00876F7A" w:rsidRPr="00F479DE">
        <w:rPr>
          <w:rFonts w:ascii="Times New Roman" w:hAnsi="Times New Roman"/>
          <w:sz w:val="28"/>
          <w:szCs w:val="28"/>
          <w:lang w:val="ru-RU"/>
        </w:rPr>
        <w:t>2</w:t>
      </w:r>
      <w:r w:rsidRPr="00F479DE">
        <w:rPr>
          <w:rFonts w:ascii="Times New Roman" w:hAnsi="Times New Roman"/>
          <w:sz w:val="28"/>
          <w:szCs w:val="28"/>
        </w:rPr>
        <w:t xml:space="preserve"> - </w:t>
      </w:r>
      <w:r w:rsidRPr="00F479DE">
        <w:rPr>
          <w:rFonts w:ascii="Times New Roman" w:hAnsi="Times New Roman"/>
          <w:sz w:val="28"/>
          <w:szCs w:val="28"/>
          <w:lang w:val="ru-RU"/>
        </w:rPr>
        <w:t>П</w:t>
      </w:r>
      <w:r w:rsidRPr="00F479DE">
        <w:rPr>
          <w:rFonts w:ascii="Times New Roman" w:hAnsi="Times New Roman"/>
          <w:sz w:val="28"/>
          <w:szCs w:val="28"/>
        </w:rPr>
        <w:t xml:space="preserve">оливной режим кукурузы </w:t>
      </w:r>
      <w:r w:rsidR="009B4471" w:rsidRPr="00F479DE">
        <w:rPr>
          <w:rFonts w:ascii="Times New Roman" w:hAnsi="Times New Roman"/>
          <w:sz w:val="28"/>
          <w:szCs w:val="28"/>
          <w:lang w:val="ru-RU"/>
        </w:rPr>
        <w:t xml:space="preserve">на зерно </w:t>
      </w:r>
      <w:r w:rsidRPr="00F479DE">
        <w:rPr>
          <w:rFonts w:ascii="Times New Roman" w:hAnsi="Times New Roman"/>
          <w:sz w:val="28"/>
          <w:szCs w:val="28"/>
        </w:rPr>
        <w:t xml:space="preserve">по вариантам опыта на </w:t>
      </w:r>
      <w:r w:rsidR="009B4471" w:rsidRPr="00F479DE">
        <w:rPr>
          <w:rFonts w:ascii="Times New Roman" w:hAnsi="Times New Roman"/>
          <w:sz w:val="28"/>
          <w:szCs w:val="28"/>
          <w:lang w:val="ru-RU"/>
        </w:rPr>
        <w:t>опытном участке</w:t>
      </w:r>
      <w:r w:rsidRPr="00F479DE">
        <w:rPr>
          <w:rFonts w:ascii="Times New Roman" w:hAnsi="Times New Roman"/>
          <w:sz w:val="28"/>
          <w:szCs w:val="28"/>
        </w:rPr>
        <w:t xml:space="preserve"> в основные фазы </w:t>
      </w:r>
      <w:r w:rsidR="009B4471" w:rsidRPr="00F479DE">
        <w:rPr>
          <w:rFonts w:ascii="Times New Roman" w:hAnsi="Times New Roman"/>
          <w:sz w:val="28"/>
          <w:szCs w:val="28"/>
          <w:lang w:val="ru-RU"/>
        </w:rPr>
        <w:t xml:space="preserve">роста и </w:t>
      </w:r>
      <w:r w:rsidRPr="00F479DE">
        <w:rPr>
          <w:rFonts w:ascii="Times New Roman" w:hAnsi="Times New Roman"/>
          <w:sz w:val="28"/>
          <w:szCs w:val="28"/>
        </w:rPr>
        <w:t>развития</w:t>
      </w:r>
      <w:r w:rsidRPr="00F479DE">
        <w:rPr>
          <w:rFonts w:ascii="Times New Roman" w:hAnsi="Times New Roman"/>
          <w:sz w:val="28"/>
          <w:szCs w:val="28"/>
          <w:lang w:val="ru-RU"/>
        </w:rPr>
        <w:t>,</w:t>
      </w:r>
      <w:r w:rsidRPr="00F479DE">
        <w:rPr>
          <w:rFonts w:ascii="Times New Roman" w:hAnsi="Times New Roman"/>
          <w:sz w:val="28"/>
          <w:szCs w:val="28"/>
        </w:rPr>
        <w:t xml:space="preserve"> </w:t>
      </w:r>
      <w:r w:rsidR="009B4471" w:rsidRPr="00F479DE">
        <w:rPr>
          <w:rFonts w:ascii="Times New Roman" w:hAnsi="Times New Roman"/>
          <w:sz w:val="28"/>
          <w:szCs w:val="28"/>
          <w:lang w:val="ru-RU"/>
        </w:rPr>
        <w:t>количество</w:t>
      </w:r>
      <w:r w:rsidRPr="00F479DE">
        <w:rPr>
          <w:rFonts w:ascii="Times New Roman" w:hAnsi="Times New Roman"/>
          <w:sz w:val="28"/>
          <w:szCs w:val="28"/>
        </w:rPr>
        <w:t xml:space="preserve"> поливов</w:t>
      </w:r>
      <w:r w:rsidRPr="00F479DE">
        <w:rPr>
          <w:rFonts w:ascii="Times New Roman" w:hAnsi="Times New Roman"/>
          <w:sz w:val="28"/>
          <w:szCs w:val="28"/>
          <w:lang w:val="ru-RU"/>
        </w:rPr>
        <w:t>/поливная норма</w:t>
      </w:r>
      <w:r w:rsidRPr="00F479DE">
        <w:rPr>
          <w:rFonts w:ascii="Times New Roman" w:hAnsi="Times New Roman"/>
          <w:sz w:val="28"/>
          <w:szCs w:val="28"/>
        </w:rPr>
        <w:t>, м</w:t>
      </w:r>
      <w:r w:rsidRPr="00F479DE">
        <w:rPr>
          <w:rFonts w:ascii="Times New Roman" w:hAnsi="Times New Roman"/>
          <w:sz w:val="28"/>
          <w:szCs w:val="28"/>
          <w:vertAlign w:val="superscript"/>
        </w:rPr>
        <w:t>3</w:t>
      </w:r>
      <w:r w:rsidRPr="00F479DE">
        <w:rPr>
          <w:rFonts w:ascii="Times New Roman" w:hAnsi="Times New Roman"/>
          <w:sz w:val="28"/>
          <w:szCs w:val="28"/>
        </w:rPr>
        <w:t xml:space="preserve">/га </w:t>
      </w:r>
    </w:p>
    <w:p w:rsidR="00DD30E6" w:rsidRPr="00F479DE" w:rsidRDefault="00DD30E6" w:rsidP="00B20225">
      <w:pPr>
        <w:spacing w:after="0" w:line="240" w:lineRule="auto"/>
        <w:ind w:firstLine="709"/>
        <w:jc w:val="both"/>
        <w:rPr>
          <w:rFonts w:ascii="Times New Roman" w:hAnsi="Times New Roman"/>
          <w:sz w:val="28"/>
          <w:szCs w:val="28"/>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992"/>
        <w:gridCol w:w="992"/>
        <w:gridCol w:w="992"/>
        <w:gridCol w:w="993"/>
        <w:gridCol w:w="992"/>
        <w:gridCol w:w="1134"/>
        <w:gridCol w:w="992"/>
        <w:gridCol w:w="992"/>
        <w:gridCol w:w="993"/>
        <w:gridCol w:w="850"/>
        <w:gridCol w:w="851"/>
        <w:gridCol w:w="850"/>
      </w:tblGrid>
      <w:tr w:rsidR="00DD30E6" w:rsidRPr="00F479DE" w:rsidTr="00D54702">
        <w:trPr>
          <w:trHeight w:val="20"/>
        </w:trPr>
        <w:tc>
          <w:tcPr>
            <w:tcW w:w="3369" w:type="dxa"/>
            <w:vMerge w:val="restart"/>
            <w:shd w:val="clear" w:color="auto" w:fill="auto"/>
            <w:vAlign w:val="center"/>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Период роста и развития</w:t>
            </w:r>
          </w:p>
        </w:tc>
        <w:tc>
          <w:tcPr>
            <w:tcW w:w="11623" w:type="dxa"/>
            <w:gridSpan w:val="12"/>
            <w:shd w:val="clear" w:color="auto" w:fill="auto"/>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Уровень предполивной влажности почвы, % от НВ</w:t>
            </w:r>
          </w:p>
        </w:tc>
      </w:tr>
      <w:tr w:rsidR="00DD30E6" w:rsidRPr="00F479DE" w:rsidTr="00D54702">
        <w:trPr>
          <w:trHeight w:val="20"/>
        </w:trPr>
        <w:tc>
          <w:tcPr>
            <w:tcW w:w="3369" w:type="dxa"/>
            <w:vMerge/>
            <w:shd w:val="clear" w:color="auto" w:fill="auto"/>
          </w:tcPr>
          <w:p w:rsidR="00DD30E6" w:rsidRPr="00F479DE" w:rsidRDefault="00DD30E6" w:rsidP="00D54702">
            <w:pPr>
              <w:spacing w:after="0" w:line="240" w:lineRule="auto"/>
              <w:jc w:val="both"/>
              <w:rPr>
                <w:rFonts w:ascii="Times New Roman" w:hAnsi="Times New Roman"/>
              </w:rPr>
            </w:pPr>
          </w:p>
        </w:tc>
        <w:tc>
          <w:tcPr>
            <w:tcW w:w="2976" w:type="dxa"/>
            <w:gridSpan w:val="3"/>
            <w:shd w:val="clear" w:color="auto" w:fill="auto"/>
          </w:tcPr>
          <w:p w:rsidR="00DD30E6" w:rsidRPr="00F479DE" w:rsidRDefault="00DD30E6" w:rsidP="00D54702">
            <w:pPr>
              <w:spacing w:after="0" w:line="240" w:lineRule="auto"/>
              <w:jc w:val="center"/>
              <w:rPr>
                <w:rFonts w:ascii="Times New Roman" w:hAnsi="Times New Roman"/>
              </w:rPr>
            </w:pPr>
            <w:r w:rsidRPr="00F479DE">
              <w:rPr>
                <w:rFonts w:ascii="Times New Roman" w:eastAsia="Times New Roman" w:hAnsi="Times New Roman"/>
                <w:lang w:val="ru-RU" w:eastAsia="ru-RU"/>
              </w:rPr>
              <w:t>75%</w:t>
            </w:r>
          </w:p>
        </w:tc>
        <w:tc>
          <w:tcPr>
            <w:tcW w:w="3119" w:type="dxa"/>
            <w:gridSpan w:val="3"/>
            <w:shd w:val="clear" w:color="auto" w:fill="auto"/>
          </w:tcPr>
          <w:p w:rsidR="00DD30E6" w:rsidRPr="00F479DE" w:rsidRDefault="00DD30E6" w:rsidP="00D54702">
            <w:pPr>
              <w:spacing w:after="0" w:line="240" w:lineRule="auto"/>
              <w:jc w:val="center"/>
              <w:rPr>
                <w:rFonts w:ascii="Times New Roman" w:hAnsi="Times New Roman"/>
              </w:rPr>
            </w:pPr>
            <w:r w:rsidRPr="00F479DE">
              <w:rPr>
                <w:rFonts w:ascii="Times New Roman" w:eastAsia="Times New Roman" w:hAnsi="Times New Roman"/>
                <w:lang w:val="ru-RU" w:eastAsia="ru-RU"/>
              </w:rPr>
              <w:t>75-85-75%</w:t>
            </w:r>
          </w:p>
        </w:tc>
        <w:tc>
          <w:tcPr>
            <w:tcW w:w="2977" w:type="dxa"/>
            <w:gridSpan w:val="3"/>
            <w:shd w:val="clear" w:color="auto" w:fill="auto"/>
          </w:tcPr>
          <w:p w:rsidR="00DD30E6" w:rsidRPr="00F479DE" w:rsidRDefault="00DD30E6" w:rsidP="00D54702">
            <w:pPr>
              <w:spacing w:after="0" w:line="240" w:lineRule="auto"/>
              <w:jc w:val="center"/>
              <w:rPr>
                <w:rFonts w:ascii="Times New Roman" w:hAnsi="Times New Roman"/>
              </w:rPr>
            </w:pPr>
            <w:r w:rsidRPr="00F479DE">
              <w:rPr>
                <w:rFonts w:ascii="Times New Roman" w:eastAsia="Times New Roman" w:hAnsi="Times New Roman"/>
                <w:lang w:val="ru-RU" w:eastAsia="ru-RU"/>
              </w:rPr>
              <w:t>85%</w:t>
            </w:r>
          </w:p>
        </w:tc>
        <w:tc>
          <w:tcPr>
            <w:tcW w:w="2551" w:type="dxa"/>
            <w:gridSpan w:val="3"/>
            <w:shd w:val="clear" w:color="auto" w:fill="auto"/>
          </w:tcPr>
          <w:p w:rsidR="00DD30E6" w:rsidRPr="00F479DE" w:rsidRDefault="00DD30E6" w:rsidP="00D54702">
            <w:pPr>
              <w:spacing w:after="0" w:line="240" w:lineRule="auto"/>
              <w:jc w:val="center"/>
              <w:rPr>
                <w:rFonts w:ascii="Times New Roman" w:hAnsi="Times New Roman"/>
              </w:rPr>
            </w:pPr>
            <w:r w:rsidRPr="00F479DE">
              <w:rPr>
                <w:rFonts w:ascii="Times New Roman" w:eastAsia="Times New Roman" w:hAnsi="Times New Roman"/>
                <w:lang w:val="ru-RU" w:eastAsia="ru-RU"/>
              </w:rPr>
              <w:t>Контроль</w:t>
            </w:r>
          </w:p>
        </w:tc>
      </w:tr>
      <w:tr w:rsidR="00DD30E6" w:rsidRPr="00F479DE" w:rsidTr="00D54702">
        <w:trPr>
          <w:trHeight w:val="20"/>
        </w:trPr>
        <w:tc>
          <w:tcPr>
            <w:tcW w:w="3369" w:type="dxa"/>
            <w:vMerge/>
            <w:shd w:val="clear" w:color="auto" w:fill="auto"/>
          </w:tcPr>
          <w:p w:rsidR="00DD30E6" w:rsidRPr="00F479DE" w:rsidRDefault="00DD30E6" w:rsidP="00D54702">
            <w:pPr>
              <w:spacing w:after="0" w:line="240" w:lineRule="auto"/>
              <w:jc w:val="both"/>
              <w:rPr>
                <w:rFonts w:ascii="Times New Roman" w:hAnsi="Times New Roman"/>
              </w:rPr>
            </w:pPr>
          </w:p>
        </w:tc>
        <w:tc>
          <w:tcPr>
            <w:tcW w:w="11623" w:type="dxa"/>
            <w:gridSpan w:val="12"/>
            <w:shd w:val="clear" w:color="auto" w:fill="auto"/>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Год исследований</w:t>
            </w:r>
          </w:p>
        </w:tc>
      </w:tr>
      <w:tr w:rsidR="00DD30E6" w:rsidRPr="00F479DE" w:rsidTr="00D54702">
        <w:trPr>
          <w:trHeight w:val="20"/>
        </w:trPr>
        <w:tc>
          <w:tcPr>
            <w:tcW w:w="3369" w:type="dxa"/>
            <w:vMerge/>
            <w:shd w:val="clear" w:color="auto" w:fill="auto"/>
          </w:tcPr>
          <w:p w:rsidR="00DD30E6" w:rsidRPr="00F479DE" w:rsidRDefault="00DD30E6" w:rsidP="00D54702">
            <w:pPr>
              <w:spacing w:after="0" w:line="240" w:lineRule="auto"/>
              <w:jc w:val="both"/>
              <w:rPr>
                <w:rFonts w:ascii="Times New Roman" w:hAnsi="Times New Roman"/>
              </w:rPr>
            </w:pPr>
          </w:p>
        </w:tc>
        <w:tc>
          <w:tcPr>
            <w:tcW w:w="992" w:type="dxa"/>
            <w:shd w:val="clear" w:color="auto" w:fill="auto"/>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2017</w:t>
            </w:r>
          </w:p>
        </w:tc>
        <w:tc>
          <w:tcPr>
            <w:tcW w:w="992" w:type="dxa"/>
            <w:shd w:val="clear" w:color="auto" w:fill="auto"/>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2018</w:t>
            </w:r>
          </w:p>
        </w:tc>
        <w:tc>
          <w:tcPr>
            <w:tcW w:w="992" w:type="dxa"/>
            <w:shd w:val="clear" w:color="auto" w:fill="auto"/>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2019</w:t>
            </w:r>
          </w:p>
        </w:tc>
        <w:tc>
          <w:tcPr>
            <w:tcW w:w="993" w:type="dxa"/>
            <w:shd w:val="clear" w:color="auto" w:fill="auto"/>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2017</w:t>
            </w:r>
          </w:p>
        </w:tc>
        <w:tc>
          <w:tcPr>
            <w:tcW w:w="992" w:type="dxa"/>
            <w:shd w:val="clear" w:color="auto" w:fill="auto"/>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2018</w:t>
            </w:r>
          </w:p>
        </w:tc>
        <w:tc>
          <w:tcPr>
            <w:tcW w:w="1134" w:type="dxa"/>
            <w:shd w:val="clear" w:color="auto" w:fill="auto"/>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2019</w:t>
            </w:r>
          </w:p>
        </w:tc>
        <w:tc>
          <w:tcPr>
            <w:tcW w:w="992" w:type="dxa"/>
            <w:shd w:val="clear" w:color="auto" w:fill="auto"/>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2017</w:t>
            </w:r>
          </w:p>
        </w:tc>
        <w:tc>
          <w:tcPr>
            <w:tcW w:w="992" w:type="dxa"/>
            <w:shd w:val="clear" w:color="auto" w:fill="auto"/>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2018</w:t>
            </w:r>
          </w:p>
        </w:tc>
        <w:tc>
          <w:tcPr>
            <w:tcW w:w="993" w:type="dxa"/>
            <w:shd w:val="clear" w:color="auto" w:fill="auto"/>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2019</w:t>
            </w:r>
          </w:p>
        </w:tc>
        <w:tc>
          <w:tcPr>
            <w:tcW w:w="850" w:type="dxa"/>
            <w:shd w:val="clear" w:color="auto" w:fill="auto"/>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2017</w:t>
            </w:r>
          </w:p>
        </w:tc>
        <w:tc>
          <w:tcPr>
            <w:tcW w:w="851" w:type="dxa"/>
            <w:shd w:val="clear" w:color="auto" w:fill="auto"/>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2018</w:t>
            </w:r>
          </w:p>
        </w:tc>
        <w:tc>
          <w:tcPr>
            <w:tcW w:w="850" w:type="dxa"/>
            <w:shd w:val="clear" w:color="auto" w:fill="auto"/>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2019</w:t>
            </w:r>
          </w:p>
        </w:tc>
      </w:tr>
      <w:tr w:rsidR="00FF656A" w:rsidRPr="00F479DE" w:rsidTr="00D54702">
        <w:trPr>
          <w:trHeight w:val="20"/>
        </w:trPr>
        <w:tc>
          <w:tcPr>
            <w:tcW w:w="3369" w:type="dxa"/>
            <w:shd w:val="clear" w:color="auto" w:fill="auto"/>
            <w:vAlign w:val="center"/>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Посев - всходы</w:t>
            </w:r>
          </w:p>
        </w:tc>
        <w:tc>
          <w:tcPr>
            <w:tcW w:w="992" w:type="dxa"/>
            <w:shd w:val="clear" w:color="auto" w:fill="auto"/>
            <w:vAlign w:val="center"/>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 xml:space="preserve">         </w:t>
            </w:r>
          </w:p>
        </w:tc>
        <w:tc>
          <w:tcPr>
            <w:tcW w:w="992" w:type="dxa"/>
            <w:shd w:val="clear" w:color="auto" w:fill="auto"/>
            <w:vAlign w:val="center"/>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 </w:t>
            </w:r>
          </w:p>
        </w:tc>
        <w:tc>
          <w:tcPr>
            <w:tcW w:w="992" w:type="dxa"/>
            <w:shd w:val="clear" w:color="auto" w:fill="auto"/>
            <w:vAlign w:val="center"/>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 </w:t>
            </w:r>
          </w:p>
        </w:tc>
        <w:tc>
          <w:tcPr>
            <w:tcW w:w="993" w:type="dxa"/>
            <w:shd w:val="clear" w:color="auto" w:fill="auto"/>
            <w:vAlign w:val="center"/>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 </w:t>
            </w:r>
          </w:p>
        </w:tc>
        <w:tc>
          <w:tcPr>
            <w:tcW w:w="992" w:type="dxa"/>
            <w:shd w:val="clear" w:color="auto" w:fill="auto"/>
            <w:vAlign w:val="center"/>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 </w:t>
            </w:r>
          </w:p>
        </w:tc>
        <w:tc>
          <w:tcPr>
            <w:tcW w:w="1134" w:type="dxa"/>
            <w:shd w:val="clear" w:color="auto" w:fill="auto"/>
            <w:vAlign w:val="center"/>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 </w:t>
            </w:r>
          </w:p>
        </w:tc>
        <w:tc>
          <w:tcPr>
            <w:tcW w:w="992" w:type="dxa"/>
            <w:shd w:val="clear" w:color="auto" w:fill="auto"/>
            <w:vAlign w:val="center"/>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 </w:t>
            </w:r>
          </w:p>
        </w:tc>
        <w:tc>
          <w:tcPr>
            <w:tcW w:w="992" w:type="dxa"/>
            <w:shd w:val="clear" w:color="auto" w:fill="auto"/>
            <w:vAlign w:val="center"/>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 </w:t>
            </w:r>
          </w:p>
        </w:tc>
        <w:tc>
          <w:tcPr>
            <w:tcW w:w="993" w:type="dxa"/>
            <w:shd w:val="clear" w:color="auto" w:fill="auto"/>
            <w:vAlign w:val="center"/>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 </w:t>
            </w:r>
          </w:p>
        </w:tc>
        <w:tc>
          <w:tcPr>
            <w:tcW w:w="850" w:type="dxa"/>
            <w:shd w:val="clear" w:color="auto" w:fill="auto"/>
            <w:vAlign w:val="center"/>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 </w:t>
            </w:r>
          </w:p>
        </w:tc>
        <w:tc>
          <w:tcPr>
            <w:tcW w:w="851" w:type="dxa"/>
            <w:shd w:val="clear" w:color="auto" w:fill="auto"/>
            <w:vAlign w:val="center"/>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 </w:t>
            </w:r>
          </w:p>
        </w:tc>
        <w:tc>
          <w:tcPr>
            <w:tcW w:w="850" w:type="dxa"/>
            <w:shd w:val="clear" w:color="auto" w:fill="auto"/>
            <w:vAlign w:val="center"/>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 </w:t>
            </w:r>
          </w:p>
        </w:tc>
      </w:tr>
      <w:tr w:rsidR="00FF656A" w:rsidRPr="00F479DE" w:rsidTr="00D54702">
        <w:trPr>
          <w:trHeight w:val="20"/>
        </w:trPr>
        <w:tc>
          <w:tcPr>
            <w:tcW w:w="3369" w:type="dxa"/>
            <w:shd w:val="clear" w:color="auto" w:fill="auto"/>
            <w:vAlign w:val="center"/>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Всходы - Фаза 5-го листа</w:t>
            </w:r>
          </w:p>
        </w:tc>
        <w:tc>
          <w:tcPr>
            <w:tcW w:w="992" w:type="dxa"/>
            <w:shd w:val="clear" w:color="auto" w:fill="auto"/>
            <w:vAlign w:val="center"/>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 </w:t>
            </w:r>
          </w:p>
        </w:tc>
        <w:tc>
          <w:tcPr>
            <w:tcW w:w="992" w:type="dxa"/>
            <w:shd w:val="clear" w:color="auto" w:fill="auto"/>
            <w:vAlign w:val="center"/>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2/96</w:t>
            </w:r>
          </w:p>
        </w:tc>
        <w:tc>
          <w:tcPr>
            <w:tcW w:w="992" w:type="dxa"/>
            <w:shd w:val="clear" w:color="auto" w:fill="auto"/>
            <w:vAlign w:val="center"/>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1/48</w:t>
            </w:r>
          </w:p>
        </w:tc>
        <w:tc>
          <w:tcPr>
            <w:tcW w:w="993" w:type="dxa"/>
            <w:shd w:val="clear" w:color="auto" w:fill="auto"/>
            <w:vAlign w:val="center"/>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 </w:t>
            </w:r>
          </w:p>
        </w:tc>
        <w:tc>
          <w:tcPr>
            <w:tcW w:w="992" w:type="dxa"/>
            <w:shd w:val="clear" w:color="auto" w:fill="auto"/>
            <w:vAlign w:val="center"/>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2/96</w:t>
            </w:r>
          </w:p>
        </w:tc>
        <w:tc>
          <w:tcPr>
            <w:tcW w:w="1134" w:type="dxa"/>
            <w:shd w:val="clear" w:color="auto" w:fill="auto"/>
            <w:vAlign w:val="center"/>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1/48</w:t>
            </w:r>
          </w:p>
        </w:tc>
        <w:tc>
          <w:tcPr>
            <w:tcW w:w="992" w:type="dxa"/>
            <w:shd w:val="clear" w:color="auto" w:fill="auto"/>
            <w:vAlign w:val="center"/>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1/56</w:t>
            </w:r>
          </w:p>
        </w:tc>
        <w:tc>
          <w:tcPr>
            <w:tcW w:w="992" w:type="dxa"/>
            <w:shd w:val="clear" w:color="auto" w:fill="auto"/>
            <w:vAlign w:val="center"/>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4/176</w:t>
            </w:r>
          </w:p>
        </w:tc>
        <w:tc>
          <w:tcPr>
            <w:tcW w:w="993" w:type="dxa"/>
            <w:shd w:val="clear" w:color="auto" w:fill="auto"/>
            <w:vAlign w:val="center"/>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3/136</w:t>
            </w:r>
          </w:p>
        </w:tc>
        <w:tc>
          <w:tcPr>
            <w:tcW w:w="850" w:type="dxa"/>
            <w:shd w:val="clear" w:color="auto" w:fill="auto"/>
            <w:vAlign w:val="center"/>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 </w:t>
            </w:r>
          </w:p>
        </w:tc>
        <w:tc>
          <w:tcPr>
            <w:tcW w:w="851" w:type="dxa"/>
            <w:shd w:val="clear" w:color="auto" w:fill="auto"/>
            <w:vAlign w:val="center"/>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1/190</w:t>
            </w:r>
          </w:p>
        </w:tc>
        <w:tc>
          <w:tcPr>
            <w:tcW w:w="850" w:type="dxa"/>
            <w:shd w:val="clear" w:color="auto" w:fill="auto"/>
            <w:vAlign w:val="center"/>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1/200</w:t>
            </w:r>
          </w:p>
        </w:tc>
      </w:tr>
      <w:tr w:rsidR="00FF656A" w:rsidRPr="00F479DE" w:rsidTr="00D54702">
        <w:trPr>
          <w:trHeight w:val="20"/>
        </w:trPr>
        <w:tc>
          <w:tcPr>
            <w:tcW w:w="3369" w:type="dxa"/>
            <w:shd w:val="clear" w:color="auto" w:fill="auto"/>
            <w:vAlign w:val="center"/>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Фаза 5-го листа - 9-го листа</w:t>
            </w:r>
          </w:p>
        </w:tc>
        <w:tc>
          <w:tcPr>
            <w:tcW w:w="992" w:type="dxa"/>
            <w:shd w:val="clear" w:color="auto" w:fill="auto"/>
            <w:vAlign w:val="center"/>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4/184</w:t>
            </w:r>
          </w:p>
        </w:tc>
        <w:tc>
          <w:tcPr>
            <w:tcW w:w="992" w:type="dxa"/>
            <w:shd w:val="clear" w:color="auto" w:fill="auto"/>
            <w:vAlign w:val="center"/>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14/648</w:t>
            </w:r>
          </w:p>
        </w:tc>
        <w:tc>
          <w:tcPr>
            <w:tcW w:w="992" w:type="dxa"/>
            <w:shd w:val="clear" w:color="auto" w:fill="auto"/>
            <w:vAlign w:val="center"/>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10/534</w:t>
            </w:r>
          </w:p>
        </w:tc>
        <w:tc>
          <w:tcPr>
            <w:tcW w:w="993" w:type="dxa"/>
            <w:shd w:val="clear" w:color="auto" w:fill="auto"/>
            <w:vAlign w:val="center"/>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4/184</w:t>
            </w:r>
          </w:p>
        </w:tc>
        <w:tc>
          <w:tcPr>
            <w:tcW w:w="992" w:type="dxa"/>
            <w:shd w:val="clear" w:color="auto" w:fill="auto"/>
            <w:vAlign w:val="center"/>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14/648</w:t>
            </w:r>
          </w:p>
        </w:tc>
        <w:tc>
          <w:tcPr>
            <w:tcW w:w="1134" w:type="dxa"/>
            <w:shd w:val="clear" w:color="auto" w:fill="auto"/>
            <w:vAlign w:val="center"/>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10/534</w:t>
            </w:r>
          </w:p>
        </w:tc>
        <w:tc>
          <w:tcPr>
            <w:tcW w:w="992" w:type="dxa"/>
            <w:shd w:val="clear" w:color="auto" w:fill="auto"/>
            <w:vAlign w:val="center"/>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7/288</w:t>
            </w:r>
          </w:p>
        </w:tc>
        <w:tc>
          <w:tcPr>
            <w:tcW w:w="992" w:type="dxa"/>
            <w:shd w:val="clear" w:color="auto" w:fill="auto"/>
            <w:vAlign w:val="center"/>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17/742</w:t>
            </w:r>
          </w:p>
        </w:tc>
        <w:tc>
          <w:tcPr>
            <w:tcW w:w="993" w:type="dxa"/>
            <w:shd w:val="clear" w:color="auto" w:fill="auto"/>
            <w:vAlign w:val="center"/>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14/638</w:t>
            </w:r>
          </w:p>
        </w:tc>
        <w:tc>
          <w:tcPr>
            <w:tcW w:w="850" w:type="dxa"/>
            <w:shd w:val="clear" w:color="auto" w:fill="auto"/>
            <w:vAlign w:val="center"/>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1/260</w:t>
            </w:r>
          </w:p>
        </w:tc>
        <w:tc>
          <w:tcPr>
            <w:tcW w:w="851" w:type="dxa"/>
            <w:shd w:val="clear" w:color="auto" w:fill="auto"/>
            <w:vAlign w:val="center"/>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3/806</w:t>
            </w:r>
          </w:p>
        </w:tc>
        <w:tc>
          <w:tcPr>
            <w:tcW w:w="850" w:type="dxa"/>
            <w:shd w:val="clear" w:color="auto" w:fill="auto"/>
            <w:vAlign w:val="center"/>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2/546</w:t>
            </w:r>
          </w:p>
        </w:tc>
      </w:tr>
      <w:tr w:rsidR="00FF656A" w:rsidRPr="00F479DE" w:rsidTr="00D54702">
        <w:trPr>
          <w:trHeight w:val="20"/>
        </w:trPr>
        <w:tc>
          <w:tcPr>
            <w:tcW w:w="3369" w:type="dxa"/>
            <w:shd w:val="clear" w:color="auto" w:fill="auto"/>
            <w:vAlign w:val="center"/>
          </w:tcPr>
          <w:p w:rsidR="00DD30E6" w:rsidRPr="00F479DE" w:rsidRDefault="00DD30E6" w:rsidP="00517126">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Фаза 9-го листа, начало активного роста стебля –выметывания метелки - налива зерна</w:t>
            </w:r>
          </w:p>
        </w:tc>
        <w:tc>
          <w:tcPr>
            <w:tcW w:w="992" w:type="dxa"/>
            <w:shd w:val="clear" w:color="auto" w:fill="auto"/>
            <w:vAlign w:val="center"/>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25/1736</w:t>
            </w:r>
          </w:p>
        </w:tc>
        <w:tc>
          <w:tcPr>
            <w:tcW w:w="992" w:type="dxa"/>
            <w:shd w:val="clear" w:color="auto" w:fill="auto"/>
            <w:vAlign w:val="center"/>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20/1216</w:t>
            </w:r>
          </w:p>
        </w:tc>
        <w:tc>
          <w:tcPr>
            <w:tcW w:w="992" w:type="dxa"/>
            <w:shd w:val="clear" w:color="auto" w:fill="auto"/>
            <w:vAlign w:val="center"/>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251768</w:t>
            </w:r>
          </w:p>
        </w:tc>
        <w:tc>
          <w:tcPr>
            <w:tcW w:w="993" w:type="dxa"/>
            <w:shd w:val="clear" w:color="auto" w:fill="auto"/>
            <w:vAlign w:val="center"/>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28/1858</w:t>
            </w:r>
          </w:p>
        </w:tc>
        <w:tc>
          <w:tcPr>
            <w:tcW w:w="992" w:type="dxa"/>
            <w:shd w:val="clear" w:color="auto" w:fill="auto"/>
            <w:vAlign w:val="center"/>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23/1345</w:t>
            </w:r>
          </w:p>
        </w:tc>
        <w:tc>
          <w:tcPr>
            <w:tcW w:w="1134" w:type="dxa"/>
            <w:shd w:val="clear" w:color="auto" w:fill="auto"/>
            <w:vAlign w:val="center"/>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26/1897</w:t>
            </w:r>
          </w:p>
        </w:tc>
        <w:tc>
          <w:tcPr>
            <w:tcW w:w="992" w:type="dxa"/>
            <w:shd w:val="clear" w:color="auto" w:fill="auto"/>
            <w:vAlign w:val="center"/>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27/1842</w:t>
            </w:r>
          </w:p>
        </w:tc>
        <w:tc>
          <w:tcPr>
            <w:tcW w:w="992" w:type="dxa"/>
            <w:shd w:val="clear" w:color="auto" w:fill="auto"/>
            <w:vAlign w:val="center"/>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21/1343</w:t>
            </w:r>
          </w:p>
        </w:tc>
        <w:tc>
          <w:tcPr>
            <w:tcW w:w="993" w:type="dxa"/>
            <w:shd w:val="clear" w:color="auto" w:fill="auto"/>
            <w:vAlign w:val="center"/>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26/1897</w:t>
            </w:r>
          </w:p>
        </w:tc>
        <w:tc>
          <w:tcPr>
            <w:tcW w:w="850" w:type="dxa"/>
            <w:shd w:val="clear" w:color="auto" w:fill="auto"/>
            <w:vAlign w:val="center"/>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6/1956</w:t>
            </w:r>
          </w:p>
        </w:tc>
        <w:tc>
          <w:tcPr>
            <w:tcW w:w="851" w:type="dxa"/>
            <w:shd w:val="clear" w:color="auto" w:fill="auto"/>
            <w:vAlign w:val="center"/>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4/1342</w:t>
            </w:r>
          </w:p>
        </w:tc>
        <w:tc>
          <w:tcPr>
            <w:tcW w:w="850" w:type="dxa"/>
            <w:shd w:val="clear" w:color="auto" w:fill="auto"/>
            <w:vAlign w:val="center"/>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6/2041</w:t>
            </w:r>
          </w:p>
        </w:tc>
      </w:tr>
      <w:tr w:rsidR="00FF656A" w:rsidRPr="00F479DE" w:rsidTr="00D54702">
        <w:trPr>
          <w:trHeight w:val="20"/>
        </w:trPr>
        <w:tc>
          <w:tcPr>
            <w:tcW w:w="3369" w:type="dxa"/>
            <w:shd w:val="clear" w:color="auto" w:fill="auto"/>
            <w:vAlign w:val="center"/>
          </w:tcPr>
          <w:p w:rsidR="00DD30E6" w:rsidRPr="00F479DE" w:rsidRDefault="00DD30E6"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Фаза налива зерна –молочной спелости</w:t>
            </w:r>
          </w:p>
        </w:tc>
        <w:tc>
          <w:tcPr>
            <w:tcW w:w="992" w:type="dxa"/>
            <w:shd w:val="clear" w:color="auto" w:fill="auto"/>
            <w:vAlign w:val="center"/>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23/1909</w:t>
            </w:r>
          </w:p>
        </w:tc>
        <w:tc>
          <w:tcPr>
            <w:tcW w:w="992" w:type="dxa"/>
            <w:shd w:val="clear" w:color="auto" w:fill="auto"/>
            <w:vAlign w:val="center"/>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19/1306</w:t>
            </w:r>
          </w:p>
        </w:tc>
        <w:tc>
          <w:tcPr>
            <w:tcW w:w="992" w:type="dxa"/>
            <w:shd w:val="clear" w:color="auto" w:fill="auto"/>
            <w:vAlign w:val="center"/>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21/2060</w:t>
            </w:r>
          </w:p>
        </w:tc>
        <w:tc>
          <w:tcPr>
            <w:tcW w:w="993" w:type="dxa"/>
            <w:shd w:val="clear" w:color="auto" w:fill="auto"/>
            <w:vAlign w:val="center"/>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23/1922</w:t>
            </w:r>
          </w:p>
        </w:tc>
        <w:tc>
          <w:tcPr>
            <w:tcW w:w="992" w:type="dxa"/>
            <w:shd w:val="clear" w:color="auto" w:fill="auto"/>
            <w:vAlign w:val="center"/>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19/1319</w:t>
            </w:r>
          </w:p>
        </w:tc>
        <w:tc>
          <w:tcPr>
            <w:tcW w:w="1134" w:type="dxa"/>
            <w:shd w:val="clear" w:color="auto" w:fill="auto"/>
            <w:vAlign w:val="center"/>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21/2059</w:t>
            </w:r>
          </w:p>
        </w:tc>
        <w:tc>
          <w:tcPr>
            <w:tcW w:w="992" w:type="dxa"/>
            <w:shd w:val="clear" w:color="auto" w:fill="auto"/>
            <w:vAlign w:val="center"/>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23/1922</w:t>
            </w:r>
          </w:p>
        </w:tc>
        <w:tc>
          <w:tcPr>
            <w:tcW w:w="992" w:type="dxa"/>
            <w:shd w:val="clear" w:color="auto" w:fill="auto"/>
            <w:vAlign w:val="center"/>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19/1319</w:t>
            </w:r>
          </w:p>
        </w:tc>
        <w:tc>
          <w:tcPr>
            <w:tcW w:w="993" w:type="dxa"/>
            <w:shd w:val="clear" w:color="auto" w:fill="auto"/>
            <w:vAlign w:val="center"/>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21/2060</w:t>
            </w:r>
          </w:p>
        </w:tc>
        <w:tc>
          <w:tcPr>
            <w:tcW w:w="850" w:type="dxa"/>
            <w:shd w:val="clear" w:color="auto" w:fill="auto"/>
            <w:vAlign w:val="center"/>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5/1735</w:t>
            </w:r>
          </w:p>
        </w:tc>
        <w:tc>
          <w:tcPr>
            <w:tcW w:w="851" w:type="dxa"/>
            <w:shd w:val="clear" w:color="auto" w:fill="auto"/>
            <w:vAlign w:val="center"/>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4/1238</w:t>
            </w:r>
          </w:p>
        </w:tc>
        <w:tc>
          <w:tcPr>
            <w:tcW w:w="850" w:type="dxa"/>
            <w:shd w:val="clear" w:color="auto" w:fill="auto"/>
            <w:vAlign w:val="center"/>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6/2015</w:t>
            </w:r>
          </w:p>
        </w:tc>
      </w:tr>
      <w:tr w:rsidR="00FF656A" w:rsidRPr="00F479DE" w:rsidTr="00D54702">
        <w:trPr>
          <w:trHeight w:val="20"/>
        </w:trPr>
        <w:tc>
          <w:tcPr>
            <w:tcW w:w="3369" w:type="dxa"/>
            <w:shd w:val="clear" w:color="auto" w:fill="auto"/>
            <w:vAlign w:val="center"/>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Фаза молочной спелости - восковой спелости</w:t>
            </w:r>
          </w:p>
        </w:tc>
        <w:tc>
          <w:tcPr>
            <w:tcW w:w="992" w:type="dxa"/>
            <w:shd w:val="clear" w:color="auto" w:fill="auto"/>
            <w:vAlign w:val="center"/>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14/896</w:t>
            </w:r>
          </w:p>
        </w:tc>
        <w:tc>
          <w:tcPr>
            <w:tcW w:w="992" w:type="dxa"/>
            <w:shd w:val="clear" w:color="auto" w:fill="auto"/>
            <w:vAlign w:val="center"/>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12/975</w:t>
            </w:r>
          </w:p>
        </w:tc>
        <w:tc>
          <w:tcPr>
            <w:tcW w:w="992" w:type="dxa"/>
            <w:shd w:val="clear" w:color="auto" w:fill="auto"/>
            <w:vAlign w:val="center"/>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10/971</w:t>
            </w:r>
          </w:p>
        </w:tc>
        <w:tc>
          <w:tcPr>
            <w:tcW w:w="993" w:type="dxa"/>
            <w:shd w:val="clear" w:color="auto" w:fill="auto"/>
            <w:vAlign w:val="center"/>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11/755</w:t>
            </w:r>
          </w:p>
        </w:tc>
        <w:tc>
          <w:tcPr>
            <w:tcW w:w="992" w:type="dxa"/>
            <w:shd w:val="clear" w:color="auto" w:fill="auto"/>
            <w:vAlign w:val="center"/>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11/846</w:t>
            </w:r>
          </w:p>
        </w:tc>
        <w:tc>
          <w:tcPr>
            <w:tcW w:w="1134" w:type="dxa"/>
            <w:shd w:val="clear" w:color="auto" w:fill="auto"/>
            <w:vAlign w:val="center"/>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9/845</w:t>
            </w:r>
          </w:p>
        </w:tc>
        <w:tc>
          <w:tcPr>
            <w:tcW w:w="992" w:type="dxa"/>
            <w:shd w:val="clear" w:color="auto" w:fill="auto"/>
            <w:vAlign w:val="center"/>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14/896</w:t>
            </w:r>
          </w:p>
        </w:tc>
        <w:tc>
          <w:tcPr>
            <w:tcW w:w="992" w:type="dxa"/>
            <w:shd w:val="clear" w:color="auto" w:fill="auto"/>
            <w:vAlign w:val="center"/>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12/962</w:t>
            </w:r>
          </w:p>
        </w:tc>
        <w:tc>
          <w:tcPr>
            <w:tcW w:w="993" w:type="dxa"/>
            <w:shd w:val="clear" w:color="auto" w:fill="auto"/>
            <w:vAlign w:val="center"/>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10/959</w:t>
            </w:r>
          </w:p>
        </w:tc>
        <w:tc>
          <w:tcPr>
            <w:tcW w:w="850" w:type="dxa"/>
            <w:shd w:val="clear" w:color="auto" w:fill="auto"/>
            <w:vAlign w:val="center"/>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3/970</w:t>
            </w:r>
          </w:p>
        </w:tc>
        <w:tc>
          <w:tcPr>
            <w:tcW w:w="851" w:type="dxa"/>
            <w:shd w:val="clear" w:color="auto" w:fill="auto"/>
            <w:vAlign w:val="center"/>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3/1048</w:t>
            </w:r>
          </w:p>
        </w:tc>
        <w:tc>
          <w:tcPr>
            <w:tcW w:w="850" w:type="dxa"/>
            <w:shd w:val="clear" w:color="auto" w:fill="auto"/>
            <w:vAlign w:val="center"/>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3/984</w:t>
            </w:r>
          </w:p>
        </w:tc>
      </w:tr>
      <w:tr w:rsidR="00DD30E6" w:rsidRPr="00F479DE" w:rsidTr="00D54702">
        <w:trPr>
          <w:trHeight w:val="20"/>
        </w:trPr>
        <w:tc>
          <w:tcPr>
            <w:tcW w:w="3369" w:type="dxa"/>
            <w:shd w:val="clear" w:color="auto" w:fill="auto"/>
            <w:vAlign w:val="center"/>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Фаза восковой спелости - полной спелости</w:t>
            </w:r>
          </w:p>
        </w:tc>
        <w:tc>
          <w:tcPr>
            <w:tcW w:w="992" w:type="dxa"/>
            <w:shd w:val="clear" w:color="auto" w:fill="auto"/>
            <w:vAlign w:val="center"/>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5/294</w:t>
            </w:r>
          </w:p>
        </w:tc>
        <w:tc>
          <w:tcPr>
            <w:tcW w:w="992" w:type="dxa"/>
            <w:shd w:val="clear" w:color="auto" w:fill="auto"/>
            <w:vAlign w:val="center"/>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6/450</w:t>
            </w:r>
          </w:p>
        </w:tc>
        <w:tc>
          <w:tcPr>
            <w:tcW w:w="992" w:type="dxa"/>
            <w:shd w:val="clear" w:color="auto" w:fill="auto"/>
            <w:vAlign w:val="center"/>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9/602</w:t>
            </w:r>
          </w:p>
        </w:tc>
        <w:tc>
          <w:tcPr>
            <w:tcW w:w="993" w:type="dxa"/>
            <w:shd w:val="clear" w:color="auto" w:fill="auto"/>
            <w:vAlign w:val="center"/>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5/294</w:t>
            </w:r>
          </w:p>
        </w:tc>
        <w:tc>
          <w:tcPr>
            <w:tcW w:w="992" w:type="dxa"/>
            <w:shd w:val="clear" w:color="auto" w:fill="auto"/>
            <w:vAlign w:val="center"/>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6/436</w:t>
            </w:r>
          </w:p>
        </w:tc>
        <w:tc>
          <w:tcPr>
            <w:tcW w:w="1134" w:type="dxa"/>
            <w:shd w:val="clear" w:color="auto" w:fill="auto"/>
            <w:vAlign w:val="center"/>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9/589</w:t>
            </w:r>
          </w:p>
        </w:tc>
        <w:tc>
          <w:tcPr>
            <w:tcW w:w="992" w:type="dxa"/>
            <w:shd w:val="clear" w:color="auto" w:fill="auto"/>
            <w:vAlign w:val="center"/>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5/281</w:t>
            </w:r>
          </w:p>
        </w:tc>
        <w:tc>
          <w:tcPr>
            <w:tcW w:w="992" w:type="dxa"/>
            <w:shd w:val="clear" w:color="auto" w:fill="auto"/>
            <w:vAlign w:val="center"/>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6/450</w:t>
            </w:r>
          </w:p>
        </w:tc>
        <w:tc>
          <w:tcPr>
            <w:tcW w:w="993" w:type="dxa"/>
            <w:shd w:val="clear" w:color="auto" w:fill="auto"/>
            <w:vAlign w:val="center"/>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8/601</w:t>
            </w:r>
          </w:p>
        </w:tc>
        <w:tc>
          <w:tcPr>
            <w:tcW w:w="850" w:type="dxa"/>
            <w:shd w:val="clear" w:color="auto" w:fill="auto"/>
            <w:vAlign w:val="center"/>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1/358</w:t>
            </w:r>
          </w:p>
        </w:tc>
        <w:tc>
          <w:tcPr>
            <w:tcW w:w="851" w:type="dxa"/>
            <w:shd w:val="clear" w:color="auto" w:fill="auto"/>
            <w:vAlign w:val="center"/>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2/637</w:t>
            </w:r>
          </w:p>
        </w:tc>
        <w:tc>
          <w:tcPr>
            <w:tcW w:w="850" w:type="dxa"/>
            <w:shd w:val="clear" w:color="auto" w:fill="auto"/>
            <w:vAlign w:val="center"/>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2/675</w:t>
            </w:r>
          </w:p>
        </w:tc>
      </w:tr>
      <w:tr w:rsidR="00DD30E6" w:rsidRPr="00F479DE" w:rsidTr="00D54702">
        <w:trPr>
          <w:trHeight w:val="20"/>
        </w:trPr>
        <w:tc>
          <w:tcPr>
            <w:tcW w:w="3369" w:type="dxa"/>
            <w:shd w:val="clear" w:color="auto" w:fill="auto"/>
            <w:vAlign w:val="center"/>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Оросительная норма</w:t>
            </w:r>
          </w:p>
        </w:tc>
        <w:tc>
          <w:tcPr>
            <w:tcW w:w="992" w:type="dxa"/>
            <w:shd w:val="clear" w:color="auto" w:fill="auto"/>
            <w:vAlign w:val="center"/>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5019</w:t>
            </w:r>
          </w:p>
        </w:tc>
        <w:tc>
          <w:tcPr>
            <w:tcW w:w="992" w:type="dxa"/>
            <w:shd w:val="clear" w:color="auto" w:fill="auto"/>
            <w:vAlign w:val="center"/>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4691</w:t>
            </w:r>
          </w:p>
        </w:tc>
        <w:tc>
          <w:tcPr>
            <w:tcW w:w="992" w:type="dxa"/>
            <w:shd w:val="clear" w:color="auto" w:fill="auto"/>
            <w:vAlign w:val="center"/>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5983</w:t>
            </w:r>
          </w:p>
        </w:tc>
        <w:tc>
          <w:tcPr>
            <w:tcW w:w="993" w:type="dxa"/>
            <w:shd w:val="clear" w:color="auto" w:fill="auto"/>
            <w:vAlign w:val="center"/>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5013</w:t>
            </w:r>
          </w:p>
        </w:tc>
        <w:tc>
          <w:tcPr>
            <w:tcW w:w="992" w:type="dxa"/>
            <w:shd w:val="clear" w:color="auto" w:fill="auto"/>
            <w:vAlign w:val="center"/>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4690</w:t>
            </w:r>
          </w:p>
        </w:tc>
        <w:tc>
          <w:tcPr>
            <w:tcW w:w="1134" w:type="dxa"/>
            <w:shd w:val="clear" w:color="auto" w:fill="auto"/>
            <w:vAlign w:val="center"/>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5972</w:t>
            </w:r>
          </w:p>
        </w:tc>
        <w:tc>
          <w:tcPr>
            <w:tcW w:w="992" w:type="dxa"/>
            <w:shd w:val="clear" w:color="auto" w:fill="auto"/>
            <w:vAlign w:val="center"/>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5285</w:t>
            </w:r>
          </w:p>
        </w:tc>
        <w:tc>
          <w:tcPr>
            <w:tcW w:w="992" w:type="dxa"/>
            <w:shd w:val="clear" w:color="auto" w:fill="auto"/>
            <w:vAlign w:val="center"/>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4992</w:t>
            </w:r>
          </w:p>
        </w:tc>
        <w:tc>
          <w:tcPr>
            <w:tcW w:w="993" w:type="dxa"/>
            <w:shd w:val="clear" w:color="auto" w:fill="auto"/>
            <w:vAlign w:val="center"/>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6291</w:t>
            </w:r>
          </w:p>
        </w:tc>
        <w:tc>
          <w:tcPr>
            <w:tcW w:w="850" w:type="dxa"/>
            <w:shd w:val="clear" w:color="auto" w:fill="auto"/>
            <w:vAlign w:val="center"/>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5279</w:t>
            </w:r>
          </w:p>
        </w:tc>
        <w:tc>
          <w:tcPr>
            <w:tcW w:w="851" w:type="dxa"/>
            <w:shd w:val="clear" w:color="auto" w:fill="auto"/>
            <w:vAlign w:val="center"/>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5261</w:t>
            </w:r>
          </w:p>
        </w:tc>
        <w:tc>
          <w:tcPr>
            <w:tcW w:w="850" w:type="dxa"/>
            <w:shd w:val="clear" w:color="auto" w:fill="auto"/>
            <w:vAlign w:val="center"/>
          </w:tcPr>
          <w:p w:rsidR="00DD30E6" w:rsidRPr="00F479DE" w:rsidRDefault="00DD30E6" w:rsidP="00D54702">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6461</w:t>
            </w:r>
          </w:p>
        </w:tc>
      </w:tr>
    </w:tbl>
    <w:p w:rsidR="007507F7" w:rsidRPr="00F479DE" w:rsidRDefault="007507F7" w:rsidP="00B20225">
      <w:pPr>
        <w:spacing w:after="0" w:line="240" w:lineRule="auto"/>
        <w:ind w:firstLine="709"/>
        <w:jc w:val="both"/>
        <w:rPr>
          <w:rFonts w:ascii="Times New Roman" w:hAnsi="Times New Roman"/>
          <w:sz w:val="28"/>
          <w:szCs w:val="28"/>
        </w:rPr>
      </w:pPr>
    </w:p>
    <w:p w:rsidR="007507F7" w:rsidRPr="00F479DE" w:rsidRDefault="007507F7" w:rsidP="007507F7">
      <w:pPr>
        <w:spacing w:after="0" w:line="240" w:lineRule="auto"/>
        <w:ind w:firstLine="709"/>
        <w:jc w:val="both"/>
        <w:rPr>
          <w:rFonts w:ascii="Times New Roman" w:hAnsi="Times New Roman"/>
          <w:sz w:val="28"/>
          <w:szCs w:val="28"/>
        </w:rPr>
      </w:pPr>
    </w:p>
    <w:p w:rsidR="007507F7" w:rsidRPr="00F479DE" w:rsidRDefault="007507F7" w:rsidP="007507F7">
      <w:pPr>
        <w:spacing w:after="0" w:line="240" w:lineRule="auto"/>
        <w:ind w:firstLine="709"/>
        <w:jc w:val="both"/>
        <w:rPr>
          <w:rFonts w:ascii="Times New Roman" w:hAnsi="Times New Roman"/>
          <w:sz w:val="28"/>
          <w:szCs w:val="28"/>
        </w:rPr>
      </w:pPr>
    </w:p>
    <w:p w:rsidR="007507F7" w:rsidRPr="00F479DE" w:rsidRDefault="007507F7" w:rsidP="007507F7">
      <w:pPr>
        <w:spacing w:after="0" w:line="240" w:lineRule="auto"/>
        <w:ind w:firstLine="709"/>
        <w:jc w:val="both"/>
        <w:rPr>
          <w:rFonts w:ascii="Times New Roman" w:hAnsi="Times New Roman"/>
          <w:sz w:val="28"/>
          <w:szCs w:val="28"/>
        </w:rPr>
      </w:pPr>
    </w:p>
    <w:p w:rsidR="007507F7" w:rsidRPr="00F479DE" w:rsidRDefault="007507F7" w:rsidP="007507F7">
      <w:pPr>
        <w:spacing w:after="0" w:line="240" w:lineRule="auto"/>
        <w:ind w:firstLine="709"/>
        <w:jc w:val="both"/>
        <w:rPr>
          <w:rFonts w:ascii="Times New Roman" w:hAnsi="Times New Roman"/>
          <w:sz w:val="28"/>
          <w:szCs w:val="28"/>
        </w:rPr>
      </w:pPr>
    </w:p>
    <w:p w:rsidR="007507F7" w:rsidRPr="00F479DE" w:rsidRDefault="007507F7" w:rsidP="007507F7">
      <w:pPr>
        <w:spacing w:after="0" w:line="240" w:lineRule="auto"/>
        <w:ind w:firstLine="709"/>
        <w:jc w:val="both"/>
        <w:rPr>
          <w:rFonts w:ascii="Times New Roman" w:hAnsi="Times New Roman"/>
          <w:sz w:val="28"/>
          <w:szCs w:val="28"/>
        </w:rPr>
      </w:pPr>
    </w:p>
    <w:p w:rsidR="007507F7" w:rsidRPr="00F479DE" w:rsidRDefault="007507F7" w:rsidP="007507F7">
      <w:pPr>
        <w:spacing w:after="0" w:line="240" w:lineRule="auto"/>
        <w:ind w:firstLine="709"/>
        <w:jc w:val="both"/>
        <w:rPr>
          <w:rFonts w:ascii="Times New Roman" w:hAnsi="Times New Roman"/>
          <w:sz w:val="28"/>
          <w:szCs w:val="28"/>
        </w:rPr>
      </w:pPr>
    </w:p>
    <w:p w:rsidR="007507F7" w:rsidRPr="00F479DE" w:rsidRDefault="007507F7" w:rsidP="007507F7">
      <w:pPr>
        <w:spacing w:after="0" w:line="240" w:lineRule="auto"/>
        <w:ind w:firstLine="709"/>
        <w:jc w:val="both"/>
        <w:rPr>
          <w:rFonts w:ascii="Times New Roman" w:hAnsi="Times New Roman"/>
          <w:sz w:val="28"/>
          <w:szCs w:val="28"/>
        </w:rPr>
      </w:pPr>
    </w:p>
    <w:p w:rsidR="007507F7" w:rsidRPr="00F479DE" w:rsidRDefault="007507F7" w:rsidP="007507F7">
      <w:pPr>
        <w:spacing w:after="0" w:line="240" w:lineRule="auto"/>
        <w:ind w:firstLine="709"/>
        <w:jc w:val="both"/>
        <w:rPr>
          <w:rFonts w:ascii="Times New Roman" w:hAnsi="Times New Roman"/>
          <w:sz w:val="28"/>
          <w:szCs w:val="28"/>
        </w:rPr>
      </w:pPr>
    </w:p>
    <w:p w:rsidR="007507F7" w:rsidRPr="00F479DE" w:rsidRDefault="007507F7" w:rsidP="007507F7">
      <w:pPr>
        <w:spacing w:after="0" w:line="240" w:lineRule="auto"/>
        <w:ind w:firstLine="709"/>
        <w:jc w:val="both"/>
        <w:rPr>
          <w:rFonts w:ascii="Times New Roman" w:hAnsi="Times New Roman"/>
          <w:sz w:val="28"/>
          <w:szCs w:val="28"/>
        </w:rPr>
      </w:pPr>
    </w:p>
    <w:p w:rsidR="007507F7" w:rsidRPr="00F479DE" w:rsidRDefault="007507F7" w:rsidP="007507F7">
      <w:pPr>
        <w:spacing w:after="0" w:line="240" w:lineRule="auto"/>
        <w:ind w:firstLine="709"/>
        <w:jc w:val="both"/>
        <w:rPr>
          <w:rFonts w:ascii="Times New Roman" w:hAnsi="Times New Roman"/>
          <w:sz w:val="28"/>
          <w:szCs w:val="28"/>
        </w:rPr>
      </w:pPr>
    </w:p>
    <w:p w:rsidR="007507F7" w:rsidRPr="00F479DE" w:rsidRDefault="007507F7" w:rsidP="007507F7">
      <w:pPr>
        <w:spacing w:after="0" w:line="240" w:lineRule="auto"/>
        <w:ind w:firstLine="709"/>
        <w:jc w:val="both"/>
        <w:rPr>
          <w:rFonts w:ascii="Times New Roman" w:hAnsi="Times New Roman"/>
          <w:sz w:val="28"/>
          <w:szCs w:val="28"/>
          <w:lang w:val="ru-RU"/>
        </w:rPr>
      </w:pPr>
      <w:r w:rsidRPr="00F479DE">
        <w:rPr>
          <w:rFonts w:ascii="Times New Roman" w:hAnsi="Times New Roman"/>
          <w:sz w:val="28"/>
          <w:szCs w:val="28"/>
        </w:rPr>
        <w:lastRenderedPageBreak/>
        <w:t>Таблица 3.</w:t>
      </w:r>
      <w:r w:rsidR="00876F7A" w:rsidRPr="00F479DE">
        <w:rPr>
          <w:rFonts w:ascii="Times New Roman" w:hAnsi="Times New Roman"/>
          <w:sz w:val="28"/>
          <w:szCs w:val="28"/>
          <w:lang w:val="ru-RU"/>
        </w:rPr>
        <w:t>3</w:t>
      </w:r>
      <w:r w:rsidRPr="00F479DE">
        <w:rPr>
          <w:rFonts w:ascii="Times New Roman" w:hAnsi="Times New Roman"/>
          <w:sz w:val="28"/>
          <w:szCs w:val="28"/>
        </w:rPr>
        <w:t xml:space="preserve"> - Среднесуточный поливной режим кукурузы по вариантам опыта на ОПУ в основные фазы развития и число поливов, м</w:t>
      </w:r>
      <w:r w:rsidRPr="00F479DE">
        <w:rPr>
          <w:rFonts w:ascii="Times New Roman" w:hAnsi="Times New Roman"/>
          <w:sz w:val="28"/>
          <w:szCs w:val="28"/>
          <w:vertAlign w:val="superscript"/>
        </w:rPr>
        <w:t>3</w:t>
      </w:r>
      <w:r w:rsidRPr="00F479DE">
        <w:rPr>
          <w:rFonts w:ascii="Times New Roman" w:hAnsi="Times New Roman"/>
          <w:sz w:val="28"/>
          <w:szCs w:val="28"/>
        </w:rPr>
        <w:t xml:space="preserve">/га </w:t>
      </w:r>
    </w:p>
    <w:tbl>
      <w:tblPr>
        <w:tblW w:w="15185"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9"/>
        <w:gridCol w:w="1402"/>
        <w:gridCol w:w="709"/>
        <w:gridCol w:w="709"/>
        <w:gridCol w:w="708"/>
        <w:gridCol w:w="745"/>
        <w:gridCol w:w="815"/>
        <w:gridCol w:w="709"/>
        <w:gridCol w:w="708"/>
        <w:gridCol w:w="709"/>
        <w:gridCol w:w="51"/>
        <w:gridCol w:w="658"/>
        <w:gridCol w:w="708"/>
        <w:gridCol w:w="709"/>
        <w:gridCol w:w="752"/>
        <w:gridCol w:w="666"/>
        <w:gridCol w:w="708"/>
        <w:gridCol w:w="709"/>
        <w:gridCol w:w="851"/>
      </w:tblGrid>
      <w:tr w:rsidR="007507F7" w:rsidRPr="00F479DE" w:rsidTr="007507F7">
        <w:trPr>
          <w:trHeight w:val="83"/>
        </w:trPr>
        <w:tc>
          <w:tcPr>
            <w:tcW w:w="2159" w:type="dxa"/>
            <w:vMerge w:val="restart"/>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Период роста и развития</w:t>
            </w:r>
          </w:p>
        </w:tc>
        <w:tc>
          <w:tcPr>
            <w:tcW w:w="1402" w:type="dxa"/>
            <w:vMerge w:val="restart"/>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Единица измерения</w:t>
            </w:r>
          </w:p>
        </w:tc>
        <w:tc>
          <w:tcPr>
            <w:tcW w:w="8690" w:type="dxa"/>
            <w:gridSpan w:val="13"/>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Уровень предполивной влажности почвы, % ОТ НВ</w:t>
            </w:r>
          </w:p>
        </w:tc>
        <w:tc>
          <w:tcPr>
            <w:tcW w:w="2934" w:type="dxa"/>
            <w:gridSpan w:val="4"/>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 </w:t>
            </w:r>
          </w:p>
        </w:tc>
      </w:tr>
      <w:tr w:rsidR="007507F7" w:rsidRPr="00F479DE" w:rsidTr="007507F7">
        <w:trPr>
          <w:trHeight w:val="67"/>
        </w:trPr>
        <w:tc>
          <w:tcPr>
            <w:tcW w:w="2159" w:type="dxa"/>
            <w:vMerge/>
            <w:shd w:val="clear" w:color="auto" w:fill="auto"/>
            <w:vAlign w:val="center"/>
            <w:hideMark/>
          </w:tcPr>
          <w:p w:rsidR="007507F7" w:rsidRPr="00F479DE" w:rsidRDefault="007507F7" w:rsidP="00DD51FF">
            <w:pPr>
              <w:spacing w:after="0" w:line="240" w:lineRule="auto"/>
              <w:rPr>
                <w:rFonts w:ascii="Times New Roman" w:eastAsia="Times New Roman" w:hAnsi="Times New Roman"/>
                <w:lang w:val="ru-RU" w:eastAsia="ru-RU"/>
              </w:rPr>
            </w:pPr>
          </w:p>
        </w:tc>
        <w:tc>
          <w:tcPr>
            <w:tcW w:w="1402" w:type="dxa"/>
            <w:vMerge/>
            <w:shd w:val="clear" w:color="auto" w:fill="auto"/>
            <w:vAlign w:val="center"/>
            <w:hideMark/>
          </w:tcPr>
          <w:p w:rsidR="007507F7" w:rsidRPr="00F479DE" w:rsidRDefault="007507F7" w:rsidP="00DD51FF">
            <w:pPr>
              <w:spacing w:after="0" w:line="240" w:lineRule="auto"/>
              <w:rPr>
                <w:rFonts w:ascii="Times New Roman" w:eastAsia="Times New Roman" w:hAnsi="Times New Roman"/>
                <w:lang w:val="ru-RU" w:eastAsia="ru-RU"/>
              </w:rPr>
            </w:pPr>
          </w:p>
        </w:tc>
        <w:tc>
          <w:tcPr>
            <w:tcW w:w="2871" w:type="dxa"/>
            <w:gridSpan w:val="4"/>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75%</w:t>
            </w:r>
          </w:p>
        </w:tc>
        <w:tc>
          <w:tcPr>
            <w:tcW w:w="2941" w:type="dxa"/>
            <w:gridSpan w:val="4"/>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 xml:space="preserve">75-85% </w:t>
            </w:r>
          </w:p>
        </w:tc>
        <w:tc>
          <w:tcPr>
            <w:tcW w:w="2878" w:type="dxa"/>
            <w:gridSpan w:val="5"/>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85%</w:t>
            </w:r>
          </w:p>
        </w:tc>
        <w:tc>
          <w:tcPr>
            <w:tcW w:w="2934" w:type="dxa"/>
            <w:gridSpan w:val="4"/>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Контроль</w:t>
            </w:r>
          </w:p>
        </w:tc>
      </w:tr>
      <w:tr w:rsidR="007507F7" w:rsidRPr="00F479DE" w:rsidTr="007507F7">
        <w:trPr>
          <w:trHeight w:val="67"/>
        </w:trPr>
        <w:tc>
          <w:tcPr>
            <w:tcW w:w="2159" w:type="dxa"/>
            <w:vMerge/>
            <w:shd w:val="clear" w:color="auto" w:fill="auto"/>
            <w:vAlign w:val="center"/>
            <w:hideMark/>
          </w:tcPr>
          <w:p w:rsidR="007507F7" w:rsidRPr="00F479DE" w:rsidRDefault="007507F7" w:rsidP="00DD51FF">
            <w:pPr>
              <w:spacing w:after="0" w:line="240" w:lineRule="auto"/>
              <w:rPr>
                <w:rFonts w:ascii="Times New Roman" w:eastAsia="Times New Roman" w:hAnsi="Times New Roman"/>
                <w:lang w:val="ru-RU" w:eastAsia="ru-RU"/>
              </w:rPr>
            </w:pPr>
          </w:p>
        </w:tc>
        <w:tc>
          <w:tcPr>
            <w:tcW w:w="1402" w:type="dxa"/>
            <w:vMerge/>
            <w:shd w:val="clear" w:color="auto" w:fill="auto"/>
            <w:vAlign w:val="center"/>
            <w:hideMark/>
          </w:tcPr>
          <w:p w:rsidR="007507F7" w:rsidRPr="00F479DE" w:rsidRDefault="007507F7" w:rsidP="00DD51FF">
            <w:pPr>
              <w:spacing w:after="0" w:line="240" w:lineRule="auto"/>
              <w:rPr>
                <w:rFonts w:ascii="Times New Roman" w:eastAsia="Times New Roman" w:hAnsi="Times New Roman"/>
                <w:lang w:val="ru-RU" w:eastAsia="ru-RU"/>
              </w:rPr>
            </w:pPr>
          </w:p>
        </w:tc>
        <w:tc>
          <w:tcPr>
            <w:tcW w:w="8690" w:type="dxa"/>
            <w:gridSpan w:val="13"/>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Год исследований </w:t>
            </w:r>
          </w:p>
        </w:tc>
        <w:tc>
          <w:tcPr>
            <w:tcW w:w="2934" w:type="dxa"/>
            <w:gridSpan w:val="4"/>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 </w:t>
            </w:r>
          </w:p>
        </w:tc>
      </w:tr>
      <w:tr w:rsidR="007507F7" w:rsidRPr="00F479DE" w:rsidTr="007507F7">
        <w:trPr>
          <w:trHeight w:val="189"/>
        </w:trPr>
        <w:tc>
          <w:tcPr>
            <w:tcW w:w="2159" w:type="dxa"/>
            <w:vMerge/>
            <w:shd w:val="clear" w:color="auto" w:fill="auto"/>
            <w:vAlign w:val="center"/>
            <w:hideMark/>
          </w:tcPr>
          <w:p w:rsidR="007507F7" w:rsidRPr="00F479DE" w:rsidRDefault="007507F7" w:rsidP="00DD51FF">
            <w:pPr>
              <w:spacing w:after="0" w:line="240" w:lineRule="auto"/>
              <w:rPr>
                <w:rFonts w:ascii="Times New Roman" w:eastAsia="Times New Roman" w:hAnsi="Times New Roman"/>
                <w:lang w:val="ru-RU" w:eastAsia="ru-RU"/>
              </w:rPr>
            </w:pPr>
          </w:p>
        </w:tc>
        <w:tc>
          <w:tcPr>
            <w:tcW w:w="1402" w:type="dxa"/>
            <w:vMerge/>
            <w:shd w:val="clear" w:color="auto" w:fill="auto"/>
            <w:vAlign w:val="center"/>
            <w:hideMark/>
          </w:tcPr>
          <w:p w:rsidR="007507F7" w:rsidRPr="00F479DE" w:rsidRDefault="007507F7" w:rsidP="00DD51FF">
            <w:pPr>
              <w:spacing w:after="0" w:line="240" w:lineRule="auto"/>
              <w:rPr>
                <w:rFonts w:ascii="Times New Roman" w:eastAsia="Times New Roman" w:hAnsi="Times New Roman"/>
                <w:lang w:val="ru-RU" w:eastAsia="ru-RU"/>
              </w:rPr>
            </w:pP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2017</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2018</w:t>
            </w:r>
          </w:p>
        </w:tc>
        <w:tc>
          <w:tcPr>
            <w:tcW w:w="70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2019</w:t>
            </w:r>
          </w:p>
        </w:tc>
        <w:tc>
          <w:tcPr>
            <w:tcW w:w="745"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bCs/>
                <w:lang w:val="ru-RU" w:eastAsia="ru-RU"/>
              </w:rPr>
            </w:pPr>
            <w:r w:rsidRPr="00F479DE">
              <w:rPr>
                <w:rFonts w:ascii="Times New Roman" w:eastAsia="Times New Roman" w:hAnsi="Times New Roman"/>
                <w:bCs/>
                <w:lang w:val="ru-RU" w:eastAsia="ru-RU"/>
              </w:rPr>
              <w:t>средн</w:t>
            </w:r>
          </w:p>
        </w:tc>
        <w:tc>
          <w:tcPr>
            <w:tcW w:w="815"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2017</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2018</w:t>
            </w:r>
          </w:p>
        </w:tc>
        <w:tc>
          <w:tcPr>
            <w:tcW w:w="70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2019</w:t>
            </w:r>
          </w:p>
        </w:tc>
        <w:tc>
          <w:tcPr>
            <w:tcW w:w="760" w:type="dxa"/>
            <w:gridSpan w:val="2"/>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bCs/>
                <w:lang w:val="ru-RU" w:eastAsia="ru-RU"/>
              </w:rPr>
            </w:pPr>
            <w:r w:rsidRPr="00F479DE">
              <w:rPr>
                <w:rFonts w:ascii="Times New Roman" w:eastAsia="Times New Roman" w:hAnsi="Times New Roman"/>
                <w:bCs/>
                <w:lang w:val="ru-RU" w:eastAsia="ru-RU"/>
              </w:rPr>
              <w:t>средн</w:t>
            </w:r>
          </w:p>
        </w:tc>
        <w:tc>
          <w:tcPr>
            <w:tcW w:w="65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2017</w:t>
            </w:r>
          </w:p>
        </w:tc>
        <w:tc>
          <w:tcPr>
            <w:tcW w:w="70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2018</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2019</w:t>
            </w:r>
          </w:p>
        </w:tc>
        <w:tc>
          <w:tcPr>
            <w:tcW w:w="752"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bCs/>
                <w:lang w:val="ru-RU" w:eastAsia="ru-RU"/>
              </w:rPr>
            </w:pPr>
            <w:r w:rsidRPr="00F479DE">
              <w:rPr>
                <w:rFonts w:ascii="Times New Roman" w:eastAsia="Times New Roman" w:hAnsi="Times New Roman"/>
                <w:bCs/>
                <w:lang w:val="ru-RU" w:eastAsia="ru-RU"/>
              </w:rPr>
              <w:t xml:space="preserve">средн </w:t>
            </w:r>
          </w:p>
        </w:tc>
        <w:tc>
          <w:tcPr>
            <w:tcW w:w="666"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2017</w:t>
            </w:r>
          </w:p>
        </w:tc>
        <w:tc>
          <w:tcPr>
            <w:tcW w:w="70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2018</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2019</w:t>
            </w:r>
          </w:p>
        </w:tc>
        <w:tc>
          <w:tcPr>
            <w:tcW w:w="851"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bCs/>
                <w:lang w:val="ru-RU" w:eastAsia="ru-RU"/>
              </w:rPr>
            </w:pPr>
            <w:r w:rsidRPr="00F479DE">
              <w:rPr>
                <w:rFonts w:ascii="Times New Roman" w:eastAsia="Times New Roman" w:hAnsi="Times New Roman"/>
                <w:bCs/>
                <w:lang w:val="ru-RU" w:eastAsia="ru-RU"/>
              </w:rPr>
              <w:t xml:space="preserve">средн </w:t>
            </w:r>
          </w:p>
        </w:tc>
      </w:tr>
      <w:tr w:rsidR="007507F7" w:rsidRPr="00F479DE" w:rsidTr="007507F7">
        <w:trPr>
          <w:trHeight w:val="67"/>
        </w:trPr>
        <w:tc>
          <w:tcPr>
            <w:tcW w:w="2159" w:type="dxa"/>
            <w:vMerge w:val="restart"/>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Посев - всходы</w:t>
            </w:r>
          </w:p>
        </w:tc>
        <w:tc>
          <w:tcPr>
            <w:tcW w:w="1402"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м</w:t>
            </w:r>
            <w:r w:rsidRPr="00F479DE">
              <w:rPr>
                <w:rFonts w:ascii="Times New Roman" w:eastAsia="Times New Roman" w:hAnsi="Times New Roman"/>
                <w:vertAlign w:val="superscript"/>
                <w:lang w:val="ru-RU" w:eastAsia="ru-RU"/>
              </w:rPr>
              <w:t>3</w:t>
            </w:r>
            <w:r w:rsidRPr="00F479DE">
              <w:rPr>
                <w:rFonts w:ascii="Times New Roman" w:eastAsia="Times New Roman" w:hAnsi="Times New Roman"/>
                <w:lang w:val="ru-RU" w:eastAsia="ru-RU"/>
              </w:rPr>
              <w:t xml:space="preserve">/га </w:t>
            </w:r>
          </w:p>
        </w:tc>
        <w:tc>
          <w:tcPr>
            <w:tcW w:w="709" w:type="dxa"/>
            <w:shd w:val="clear" w:color="auto" w:fill="auto"/>
            <w:vAlign w:val="center"/>
          </w:tcPr>
          <w:p w:rsidR="007507F7" w:rsidRPr="00F479DE" w:rsidRDefault="007507F7" w:rsidP="00DD51FF">
            <w:pPr>
              <w:spacing w:after="0" w:line="240" w:lineRule="auto"/>
              <w:jc w:val="center"/>
              <w:rPr>
                <w:rFonts w:ascii="Times New Roman" w:eastAsia="Times New Roman" w:hAnsi="Times New Roman"/>
                <w:lang w:val="ru-RU" w:eastAsia="ru-RU"/>
              </w:rPr>
            </w:pPr>
          </w:p>
        </w:tc>
        <w:tc>
          <w:tcPr>
            <w:tcW w:w="709" w:type="dxa"/>
            <w:shd w:val="clear" w:color="auto" w:fill="auto"/>
            <w:vAlign w:val="center"/>
          </w:tcPr>
          <w:p w:rsidR="007507F7" w:rsidRPr="00F479DE" w:rsidRDefault="007507F7" w:rsidP="00DD51FF">
            <w:pPr>
              <w:spacing w:after="0" w:line="240" w:lineRule="auto"/>
              <w:jc w:val="center"/>
              <w:rPr>
                <w:rFonts w:ascii="Times New Roman" w:eastAsia="Times New Roman" w:hAnsi="Times New Roman"/>
                <w:lang w:val="ru-RU" w:eastAsia="ru-RU"/>
              </w:rPr>
            </w:pPr>
          </w:p>
        </w:tc>
        <w:tc>
          <w:tcPr>
            <w:tcW w:w="708" w:type="dxa"/>
            <w:shd w:val="clear" w:color="auto" w:fill="auto"/>
            <w:vAlign w:val="center"/>
          </w:tcPr>
          <w:p w:rsidR="007507F7" w:rsidRPr="00F479DE" w:rsidRDefault="007507F7" w:rsidP="00DD51FF">
            <w:pPr>
              <w:spacing w:after="0" w:line="240" w:lineRule="auto"/>
              <w:jc w:val="center"/>
              <w:rPr>
                <w:rFonts w:ascii="Times New Roman" w:eastAsia="Times New Roman" w:hAnsi="Times New Roman"/>
                <w:lang w:val="ru-RU" w:eastAsia="ru-RU"/>
              </w:rPr>
            </w:pPr>
          </w:p>
        </w:tc>
        <w:tc>
          <w:tcPr>
            <w:tcW w:w="745" w:type="dxa"/>
            <w:shd w:val="clear" w:color="auto" w:fill="auto"/>
            <w:vAlign w:val="center"/>
          </w:tcPr>
          <w:p w:rsidR="007507F7" w:rsidRPr="00F479DE" w:rsidRDefault="007507F7" w:rsidP="00DD51FF">
            <w:pPr>
              <w:spacing w:after="0" w:line="240" w:lineRule="auto"/>
              <w:jc w:val="center"/>
              <w:rPr>
                <w:rFonts w:ascii="Times New Roman" w:eastAsia="Times New Roman" w:hAnsi="Times New Roman"/>
                <w:bCs/>
                <w:lang w:val="ru-RU" w:eastAsia="ru-RU"/>
              </w:rPr>
            </w:pPr>
          </w:p>
        </w:tc>
        <w:tc>
          <w:tcPr>
            <w:tcW w:w="815" w:type="dxa"/>
            <w:shd w:val="clear" w:color="auto" w:fill="auto"/>
            <w:vAlign w:val="center"/>
          </w:tcPr>
          <w:p w:rsidR="007507F7" w:rsidRPr="00F479DE" w:rsidRDefault="007507F7" w:rsidP="00DD51FF">
            <w:pPr>
              <w:spacing w:after="0" w:line="240" w:lineRule="auto"/>
              <w:jc w:val="center"/>
              <w:rPr>
                <w:rFonts w:ascii="Times New Roman" w:eastAsia="Times New Roman" w:hAnsi="Times New Roman"/>
                <w:lang w:val="ru-RU" w:eastAsia="ru-RU"/>
              </w:rPr>
            </w:pPr>
          </w:p>
        </w:tc>
        <w:tc>
          <w:tcPr>
            <w:tcW w:w="709" w:type="dxa"/>
            <w:shd w:val="clear" w:color="auto" w:fill="auto"/>
            <w:vAlign w:val="center"/>
          </w:tcPr>
          <w:p w:rsidR="007507F7" w:rsidRPr="00F479DE" w:rsidRDefault="007507F7" w:rsidP="00DD51FF">
            <w:pPr>
              <w:spacing w:after="0" w:line="240" w:lineRule="auto"/>
              <w:jc w:val="center"/>
              <w:rPr>
                <w:rFonts w:ascii="Times New Roman" w:eastAsia="Times New Roman" w:hAnsi="Times New Roman"/>
                <w:lang w:val="ru-RU" w:eastAsia="ru-RU"/>
              </w:rPr>
            </w:pPr>
          </w:p>
        </w:tc>
        <w:tc>
          <w:tcPr>
            <w:tcW w:w="708" w:type="dxa"/>
            <w:shd w:val="clear" w:color="auto" w:fill="auto"/>
            <w:vAlign w:val="center"/>
          </w:tcPr>
          <w:p w:rsidR="007507F7" w:rsidRPr="00F479DE" w:rsidRDefault="007507F7" w:rsidP="00DD51FF">
            <w:pPr>
              <w:spacing w:after="0" w:line="240" w:lineRule="auto"/>
              <w:jc w:val="center"/>
              <w:rPr>
                <w:rFonts w:ascii="Times New Roman" w:eastAsia="Times New Roman" w:hAnsi="Times New Roman"/>
                <w:lang w:val="ru-RU" w:eastAsia="ru-RU"/>
              </w:rPr>
            </w:pPr>
          </w:p>
        </w:tc>
        <w:tc>
          <w:tcPr>
            <w:tcW w:w="760" w:type="dxa"/>
            <w:gridSpan w:val="2"/>
            <w:shd w:val="clear" w:color="auto" w:fill="auto"/>
            <w:vAlign w:val="center"/>
          </w:tcPr>
          <w:p w:rsidR="007507F7" w:rsidRPr="00F479DE" w:rsidRDefault="007507F7" w:rsidP="00DD51FF">
            <w:pPr>
              <w:spacing w:after="0" w:line="240" w:lineRule="auto"/>
              <w:jc w:val="center"/>
              <w:rPr>
                <w:rFonts w:ascii="Times New Roman" w:eastAsia="Times New Roman" w:hAnsi="Times New Roman"/>
                <w:bCs/>
                <w:lang w:val="ru-RU" w:eastAsia="ru-RU"/>
              </w:rPr>
            </w:pPr>
          </w:p>
        </w:tc>
        <w:tc>
          <w:tcPr>
            <w:tcW w:w="658" w:type="dxa"/>
            <w:shd w:val="clear" w:color="auto" w:fill="auto"/>
            <w:vAlign w:val="center"/>
          </w:tcPr>
          <w:p w:rsidR="007507F7" w:rsidRPr="00F479DE" w:rsidRDefault="007507F7" w:rsidP="00DD51FF">
            <w:pPr>
              <w:spacing w:after="0" w:line="240" w:lineRule="auto"/>
              <w:jc w:val="center"/>
              <w:rPr>
                <w:rFonts w:ascii="Times New Roman" w:eastAsia="Times New Roman" w:hAnsi="Times New Roman"/>
                <w:lang w:val="ru-RU" w:eastAsia="ru-RU"/>
              </w:rPr>
            </w:pPr>
          </w:p>
        </w:tc>
        <w:tc>
          <w:tcPr>
            <w:tcW w:w="708" w:type="dxa"/>
            <w:shd w:val="clear" w:color="auto" w:fill="auto"/>
            <w:vAlign w:val="center"/>
          </w:tcPr>
          <w:p w:rsidR="007507F7" w:rsidRPr="00F479DE" w:rsidRDefault="007507F7" w:rsidP="00DD51FF">
            <w:pPr>
              <w:spacing w:after="0" w:line="240" w:lineRule="auto"/>
              <w:jc w:val="center"/>
              <w:rPr>
                <w:rFonts w:ascii="Times New Roman" w:eastAsia="Times New Roman" w:hAnsi="Times New Roman"/>
                <w:lang w:val="ru-RU" w:eastAsia="ru-RU"/>
              </w:rPr>
            </w:pPr>
          </w:p>
        </w:tc>
        <w:tc>
          <w:tcPr>
            <w:tcW w:w="709" w:type="dxa"/>
            <w:shd w:val="clear" w:color="auto" w:fill="auto"/>
            <w:vAlign w:val="center"/>
          </w:tcPr>
          <w:p w:rsidR="007507F7" w:rsidRPr="00F479DE" w:rsidRDefault="007507F7" w:rsidP="00DD51FF">
            <w:pPr>
              <w:spacing w:after="0" w:line="240" w:lineRule="auto"/>
              <w:jc w:val="center"/>
              <w:rPr>
                <w:rFonts w:ascii="Times New Roman" w:eastAsia="Times New Roman" w:hAnsi="Times New Roman"/>
                <w:lang w:val="ru-RU" w:eastAsia="ru-RU"/>
              </w:rPr>
            </w:pPr>
          </w:p>
        </w:tc>
        <w:tc>
          <w:tcPr>
            <w:tcW w:w="752" w:type="dxa"/>
            <w:shd w:val="clear" w:color="auto" w:fill="auto"/>
            <w:vAlign w:val="center"/>
          </w:tcPr>
          <w:p w:rsidR="007507F7" w:rsidRPr="00F479DE" w:rsidRDefault="007507F7" w:rsidP="00DD51FF">
            <w:pPr>
              <w:spacing w:after="0" w:line="240" w:lineRule="auto"/>
              <w:jc w:val="center"/>
              <w:rPr>
                <w:rFonts w:ascii="Times New Roman" w:eastAsia="Times New Roman" w:hAnsi="Times New Roman"/>
                <w:lang w:val="ru-RU" w:eastAsia="ru-RU"/>
              </w:rPr>
            </w:pPr>
          </w:p>
        </w:tc>
        <w:tc>
          <w:tcPr>
            <w:tcW w:w="666" w:type="dxa"/>
            <w:shd w:val="clear" w:color="auto" w:fill="auto"/>
            <w:vAlign w:val="center"/>
          </w:tcPr>
          <w:p w:rsidR="007507F7" w:rsidRPr="00F479DE" w:rsidRDefault="007507F7" w:rsidP="00DD51FF">
            <w:pPr>
              <w:spacing w:after="0" w:line="240" w:lineRule="auto"/>
              <w:jc w:val="center"/>
              <w:rPr>
                <w:rFonts w:ascii="Times New Roman" w:eastAsia="Times New Roman" w:hAnsi="Times New Roman"/>
                <w:lang w:val="ru-RU" w:eastAsia="ru-RU"/>
              </w:rPr>
            </w:pPr>
          </w:p>
        </w:tc>
        <w:tc>
          <w:tcPr>
            <w:tcW w:w="708" w:type="dxa"/>
            <w:shd w:val="clear" w:color="auto" w:fill="auto"/>
            <w:vAlign w:val="center"/>
          </w:tcPr>
          <w:p w:rsidR="007507F7" w:rsidRPr="00F479DE" w:rsidRDefault="007507F7" w:rsidP="00DD51FF">
            <w:pPr>
              <w:spacing w:after="0" w:line="240" w:lineRule="auto"/>
              <w:jc w:val="center"/>
              <w:rPr>
                <w:rFonts w:ascii="Times New Roman" w:eastAsia="Times New Roman" w:hAnsi="Times New Roman"/>
                <w:lang w:val="ru-RU" w:eastAsia="ru-RU"/>
              </w:rPr>
            </w:pPr>
          </w:p>
        </w:tc>
        <w:tc>
          <w:tcPr>
            <w:tcW w:w="709" w:type="dxa"/>
            <w:shd w:val="clear" w:color="auto" w:fill="auto"/>
            <w:vAlign w:val="center"/>
          </w:tcPr>
          <w:p w:rsidR="007507F7" w:rsidRPr="00F479DE" w:rsidRDefault="007507F7" w:rsidP="00DD51FF">
            <w:pPr>
              <w:spacing w:after="0" w:line="240" w:lineRule="auto"/>
              <w:jc w:val="center"/>
              <w:rPr>
                <w:rFonts w:ascii="Times New Roman" w:eastAsia="Times New Roman" w:hAnsi="Times New Roman"/>
                <w:lang w:val="ru-RU" w:eastAsia="ru-RU"/>
              </w:rPr>
            </w:pPr>
          </w:p>
        </w:tc>
        <w:tc>
          <w:tcPr>
            <w:tcW w:w="851" w:type="dxa"/>
            <w:shd w:val="clear" w:color="auto" w:fill="auto"/>
            <w:vAlign w:val="center"/>
          </w:tcPr>
          <w:p w:rsidR="007507F7" w:rsidRPr="00F479DE" w:rsidRDefault="007507F7" w:rsidP="00DD51FF">
            <w:pPr>
              <w:spacing w:after="0" w:line="240" w:lineRule="auto"/>
              <w:jc w:val="center"/>
              <w:rPr>
                <w:rFonts w:ascii="Times New Roman" w:eastAsia="Times New Roman" w:hAnsi="Times New Roman"/>
                <w:lang w:val="ru-RU" w:eastAsia="ru-RU"/>
              </w:rPr>
            </w:pPr>
          </w:p>
        </w:tc>
      </w:tr>
      <w:tr w:rsidR="007507F7" w:rsidRPr="00F479DE" w:rsidTr="007507F7">
        <w:trPr>
          <w:trHeight w:val="169"/>
        </w:trPr>
        <w:tc>
          <w:tcPr>
            <w:tcW w:w="2159" w:type="dxa"/>
            <w:vMerge/>
            <w:shd w:val="clear" w:color="auto" w:fill="auto"/>
            <w:vAlign w:val="center"/>
            <w:hideMark/>
          </w:tcPr>
          <w:p w:rsidR="007507F7" w:rsidRPr="00F479DE" w:rsidRDefault="007507F7" w:rsidP="00DD51FF">
            <w:pPr>
              <w:spacing w:after="0" w:line="240" w:lineRule="auto"/>
              <w:rPr>
                <w:rFonts w:ascii="Times New Roman" w:eastAsia="Times New Roman" w:hAnsi="Times New Roman"/>
                <w:lang w:val="ru-RU" w:eastAsia="ru-RU"/>
              </w:rPr>
            </w:pPr>
          </w:p>
        </w:tc>
        <w:tc>
          <w:tcPr>
            <w:tcW w:w="1402"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кол.вег.дн.</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10</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11</w:t>
            </w:r>
          </w:p>
        </w:tc>
        <w:tc>
          <w:tcPr>
            <w:tcW w:w="708" w:type="dxa"/>
            <w:shd w:val="clear" w:color="auto" w:fill="auto"/>
            <w:vAlign w:val="center"/>
            <w:hideMark/>
          </w:tcPr>
          <w:p w:rsidR="007507F7" w:rsidRPr="00F479DE" w:rsidRDefault="007507F7" w:rsidP="00DD51FF">
            <w:pPr>
              <w:spacing w:after="0" w:line="240" w:lineRule="auto"/>
              <w:ind w:left="-332" w:firstLine="332"/>
              <w:jc w:val="center"/>
              <w:rPr>
                <w:rFonts w:ascii="Times New Roman" w:eastAsia="Times New Roman" w:hAnsi="Times New Roman"/>
                <w:lang w:val="ru-RU" w:eastAsia="ru-RU"/>
              </w:rPr>
            </w:pPr>
            <w:r w:rsidRPr="00F479DE">
              <w:rPr>
                <w:rFonts w:ascii="Times New Roman" w:eastAsia="Times New Roman" w:hAnsi="Times New Roman"/>
                <w:lang w:val="ru-RU" w:eastAsia="ru-RU"/>
              </w:rPr>
              <w:t>9</w:t>
            </w:r>
          </w:p>
        </w:tc>
        <w:tc>
          <w:tcPr>
            <w:tcW w:w="745"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bCs/>
                <w:lang w:val="ru-RU" w:eastAsia="ru-RU"/>
              </w:rPr>
            </w:pPr>
            <w:r w:rsidRPr="00F479DE">
              <w:rPr>
                <w:rFonts w:ascii="Times New Roman" w:eastAsia="Times New Roman" w:hAnsi="Times New Roman"/>
                <w:bCs/>
                <w:lang w:val="ru-RU" w:eastAsia="ru-RU"/>
              </w:rPr>
              <w:t>10</w:t>
            </w:r>
          </w:p>
        </w:tc>
        <w:tc>
          <w:tcPr>
            <w:tcW w:w="815"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10</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11</w:t>
            </w:r>
          </w:p>
        </w:tc>
        <w:tc>
          <w:tcPr>
            <w:tcW w:w="70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9</w:t>
            </w:r>
          </w:p>
        </w:tc>
        <w:tc>
          <w:tcPr>
            <w:tcW w:w="760" w:type="dxa"/>
            <w:gridSpan w:val="2"/>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bCs/>
                <w:lang w:val="ru-RU" w:eastAsia="ru-RU"/>
              </w:rPr>
            </w:pPr>
            <w:r w:rsidRPr="00F479DE">
              <w:rPr>
                <w:rFonts w:ascii="Times New Roman" w:eastAsia="Times New Roman" w:hAnsi="Times New Roman"/>
                <w:bCs/>
                <w:lang w:val="ru-RU" w:eastAsia="ru-RU"/>
              </w:rPr>
              <w:t>10</w:t>
            </w:r>
          </w:p>
        </w:tc>
        <w:tc>
          <w:tcPr>
            <w:tcW w:w="65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10</w:t>
            </w:r>
          </w:p>
        </w:tc>
        <w:tc>
          <w:tcPr>
            <w:tcW w:w="70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11</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9</w:t>
            </w:r>
          </w:p>
        </w:tc>
        <w:tc>
          <w:tcPr>
            <w:tcW w:w="752"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10</w:t>
            </w:r>
          </w:p>
        </w:tc>
        <w:tc>
          <w:tcPr>
            <w:tcW w:w="666"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10</w:t>
            </w:r>
          </w:p>
        </w:tc>
        <w:tc>
          <w:tcPr>
            <w:tcW w:w="70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11</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9</w:t>
            </w:r>
          </w:p>
        </w:tc>
        <w:tc>
          <w:tcPr>
            <w:tcW w:w="851"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10</w:t>
            </w:r>
          </w:p>
        </w:tc>
      </w:tr>
      <w:tr w:rsidR="007507F7" w:rsidRPr="00F479DE" w:rsidTr="007507F7">
        <w:trPr>
          <w:trHeight w:val="202"/>
        </w:trPr>
        <w:tc>
          <w:tcPr>
            <w:tcW w:w="2159" w:type="dxa"/>
            <w:vMerge/>
            <w:shd w:val="clear" w:color="auto" w:fill="auto"/>
            <w:vAlign w:val="center"/>
            <w:hideMark/>
          </w:tcPr>
          <w:p w:rsidR="007507F7" w:rsidRPr="00F479DE" w:rsidRDefault="007507F7" w:rsidP="00DD51FF">
            <w:pPr>
              <w:spacing w:after="0" w:line="240" w:lineRule="auto"/>
              <w:rPr>
                <w:rFonts w:ascii="Times New Roman" w:eastAsia="Times New Roman" w:hAnsi="Times New Roman"/>
                <w:lang w:val="ru-RU" w:eastAsia="ru-RU"/>
              </w:rPr>
            </w:pPr>
          </w:p>
        </w:tc>
        <w:tc>
          <w:tcPr>
            <w:tcW w:w="1402"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кол. поливов</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 </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 </w:t>
            </w:r>
          </w:p>
        </w:tc>
        <w:tc>
          <w:tcPr>
            <w:tcW w:w="70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 </w:t>
            </w:r>
          </w:p>
        </w:tc>
        <w:tc>
          <w:tcPr>
            <w:tcW w:w="745"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bCs/>
                <w:lang w:val="ru-RU" w:eastAsia="ru-RU"/>
              </w:rPr>
            </w:pPr>
            <w:r w:rsidRPr="00F479DE">
              <w:rPr>
                <w:rFonts w:ascii="Times New Roman" w:eastAsia="Times New Roman" w:hAnsi="Times New Roman"/>
                <w:bCs/>
                <w:lang w:val="ru-RU" w:eastAsia="ru-RU"/>
              </w:rPr>
              <w:t> </w:t>
            </w:r>
          </w:p>
        </w:tc>
        <w:tc>
          <w:tcPr>
            <w:tcW w:w="815"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 </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 </w:t>
            </w:r>
          </w:p>
        </w:tc>
        <w:tc>
          <w:tcPr>
            <w:tcW w:w="70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 </w:t>
            </w:r>
          </w:p>
        </w:tc>
        <w:tc>
          <w:tcPr>
            <w:tcW w:w="760" w:type="dxa"/>
            <w:gridSpan w:val="2"/>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bCs/>
                <w:lang w:val="ru-RU" w:eastAsia="ru-RU"/>
              </w:rPr>
            </w:pPr>
            <w:r w:rsidRPr="00F479DE">
              <w:rPr>
                <w:rFonts w:ascii="Times New Roman" w:eastAsia="Times New Roman" w:hAnsi="Times New Roman"/>
                <w:bCs/>
                <w:lang w:val="ru-RU" w:eastAsia="ru-RU"/>
              </w:rPr>
              <w:t> </w:t>
            </w:r>
          </w:p>
        </w:tc>
        <w:tc>
          <w:tcPr>
            <w:tcW w:w="65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 </w:t>
            </w:r>
          </w:p>
        </w:tc>
        <w:tc>
          <w:tcPr>
            <w:tcW w:w="70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 </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 </w:t>
            </w:r>
          </w:p>
        </w:tc>
        <w:tc>
          <w:tcPr>
            <w:tcW w:w="752"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 </w:t>
            </w:r>
          </w:p>
        </w:tc>
        <w:tc>
          <w:tcPr>
            <w:tcW w:w="666"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 </w:t>
            </w:r>
          </w:p>
        </w:tc>
        <w:tc>
          <w:tcPr>
            <w:tcW w:w="70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 </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 </w:t>
            </w:r>
          </w:p>
        </w:tc>
        <w:tc>
          <w:tcPr>
            <w:tcW w:w="851"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 </w:t>
            </w:r>
          </w:p>
        </w:tc>
      </w:tr>
      <w:tr w:rsidR="007507F7" w:rsidRPr="00F479DE" w:rsidTr="007507F7">
        <w:trPr>
          <w:trHeight w:val="67"/>
        </w:trPr>
        <w:tc>
          <w:tcPr>
            <w:tcW w:w="2159" w:type="dxa"/>
            <w:vMerge w:val="restart"/>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Всходы - Фаза 5-го листа</w:t>
            </w:r>
          </w:p>
        </w:tc>
        <w:tc>
          <w:tcPr>
            <w:tcW w:w="1402"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м</w:t>
            </w:r>
            <w:r w:rsidRPr="00F479DE">
              <w:rPr>
                <w:rFonts w:ascii="Times New Roman" w:eastAsia="Times New Roman" w:hAnsi="Times New Roman"/>
                <w:vertAlign w:val="superscript"/>
                <w:lang w:val="ru-RU" w:eastAsia="ru-RU"/>
              </w:rPr>
              <w:t>3</w:t>
            </w:r>
            <w:r w:rsidRPr="00F479DE">
              <w:rPr>
                <w:rFonts w:ascii="Times New Roman" w:eastAsia="Times New Roman" w:hAnsi="Times New Roman"/>
                <w:lang w:val="ru-RU" w:eastAsia="ru-RU"/>
              </w:rPr>
              <w:t xml:space="preserve">/га </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 </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48,0</w:t>
            </w:r>
          </w:p>
        </w:tc>
        <w:tc>
          <w:tcPr>
            <w:tcW w:w="70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48,0</w:t>
            </w:r>
          </w:p>
        </w:tc>
        <w:tc>
          <w:tcPr>
            <w:tcW w:w="745"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bCs/>
                <w:lang w:val="ru-RU" w:eastAsia="ru-RU"/>
              </w:rPr>
            </w:pPr>
            <w:r w:rsidRPr="00F479DE">
              <w:rPr>
                <w:rFonts w:ascii="Times New Roman" w:eastAsia="Times New Roman" w:hAnsi="Times New Roman"/>
                <w:bCs/>
                <w:lang w:val="ru-RU" w:eastAsia="ru-RU"/>
              </w:rPr>
              <w:t>48,0</w:t>
            </w:r>
          </w:p>
        </w:tc>
        <w:tc>
          <w:tcPr>
            <w:tcW w:w="815"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 </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48,0</w:t>
            </w:r>
          </w:p>
        </w:tc>
        <w:tc>
          <w:tcPr>
            <w:tcW w:w="70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48,0</w:t>
            </w:r>
          </w:p>
        </w:tc>
        <w:tc>
          <w:tcPr>
            <w:tcW w:w="760" w:type="dxa"/>
            <w:gridSpan w:val="2"/>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bCs/>
                <w:lang w:val="ru-RU" w:eastAsia="ru-RU"/>
              </w:rPr>
            </w:pPr>
            <w:r w:rsidRPr="00F479DE">
              <w:rPr>
                <w:rFonts w:ascii="Times New Roman" w:eastAsia="Times New Roman" w:hAnsi="Times New Roman"/>
                <w:bCs/>
                <w:lang w:val="ru-RU" w:eastAsia="ru-RU"/>
              </w:rPr>
              <w:t>48,0</w:t>
            </w:r>
          </w:p>
        </w:tc>
        <w:tc>
          <w:tcPr>
            <w:tcW w:w="65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56,0</w:t>
            </w:r>
          </w:p>
        </w:tc>
        <w:tc>
          <w:tcPr>
            <w:tcW w:w="70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44,0</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45,3</w:t>
            </w:r>
          </w:p>
        </w:tc>
        <w:tc>
          <w:tcPr>
            <w:tcW w:w="752"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bCs/>
                <w:lang w:val="ru-RU" w:eastAsia="ru-RU"/>
              </w:rPr>
            </w:pPr>
            <w:r w:rsidRPr="00F479DE">
              <w:rPr>
                <w:rFonts w:ascii="Times New Roman" w:eastAsia="Times New Roman" w:hAnsi="Times New Roman"/>
                <w:bCs/>
                <w:lang w:val="ru-RU" w:eastAsia="ru-RU"/>
              </w:rPr>
              <w:t>48,4</w:t>
            </w:r>
          </w:p>
        </w:tc>
        <w:tc>
          <w:tcPr>
            <w:tcW w:w="666"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 </w:t>
            </w:r>
          </w:p>
        </w:tc>
        <w:tc>
          <w:tcPr>
            <w:tcW w:w="70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190,0</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200,0</w:t>
            </w:r>
          </w:p>
        </w:tc>
        <w:tc>
          <w:tcPr>
            <w:tcW w:w="851"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bCs/>
                <w:lang w:val="ru-RU" w:eastAsia="ru-RU"/>
              </w:rPr>
            </w:pPr>
            <w:r w:rsidRPr="00F479DE">
              <w:rPr>
                <w:rFonts w:ascii="Times New Roman" w:eastAsia="Times New Roman" w:hAnsi="Times New Roman"/>
                <w:bCs/>
                <w:lang w:val="ru-RU" w:eastAsia="ru-RU"/>
              </w:rPr>
              <w:t>195,0</w:t>
            </w:r>
          </w:p>
        </w:tc>
      </w:tr>
      <w:tr w:rsidR="007507F7" w:rsidRPr="00F479DE" w:rsidTr="007507F7">
        <w:trPr>
          <w:trHeight w:val="67"/>
        </w:trPr>
        <w:tc>
          <w:tcPr>
            <w:tcW w:w="2159" w:type="dxa"/>
            <w:vMerge/>
            <w:shd w:val="clear" w:color="auto" w:fill="auto"/>
            <w:vAlign w:val="center"/>
            <w:hideMark/>
          </w:tcPr>
          <w:p w:rsidR="007507F7" w:rsidRPr="00F479DE" w:rsidRDefault="007507F7" w:rsidP="00DD51FF">
            <w:pPr>
              <w:spacing w:after="0" w:line="240" w:lineRule="auto"/>
              <w:rPr>
                <w:rFonts w:ascii="Times New Roman" w:eastAsia="Times New Roman" w:hAnsi="Times New Roman"/>
                <w:lang w:val="ru-RU" w:eastAsia="ru-RU"/>
              </w:rPr>
            </w:pPr>
          </w:p>
        </w:tc>
        <w:tc>
          <w:tcPr>
            <w:tcW w:w="1402"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кол.вег.дн.</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15</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12</w:t>
            </w:r>
          </w:p>
        </w:tc>
        <w:tc>
          <w:tcPr>
            <w:tcW w:w="70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15</w:t>
            </w:r>
          </w:p>
        </w:tc>
        <w:tc>
          <w:tcPr>
            <w:tcW w:w="745"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bCs/>
                <w:lang w:val="ru-RU" w:eastAsia="ru-RU"/>
              </w:rPr>
            </w:pPr>
            <w:r w:rsidRPr="00F479DE">
              <w:rPr>
                <w:rFonts w:ascii="Times New Roman" w:eastAsia="Times New Roman" w:hAnsi="Times New Roman"/>
                <w:bCs/>
                <w:lang w:val="ru-RU" w:eastAsia="ru-RU"/>
              </w:rPr>
              <w:t>14</w:t>
            </w:r>
          </w:p>
        </w:tc>
        <w:tc>
          <w:tcPr>
            <w:tcW w:w="815"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15</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12</w:t>
            </w:r>
          </w:p>
        </w:tc>
        <w:tc>
          <w:tcPr>
            <w:tcW w:w="70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15</w:t>
            </w:r>
          </w:p>
        </w:tc>
        <w:tc>
          <w:tcPr>
            <w:tcW w:w="760" w:type="dxa"/>
            <w:gridSpan w:val="2"/>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bCs/>
                <w:lang w:val="ru-RU" w:eastAsia="ru-RU"/>
              </w:rPr>
            </w:pPr>
            <w:r w:rsidRPr="00F479DE">
              <w:rPr>
                <w:rFonts w:ascii="Times New Roman" w:eastAsia="Times New Roman" w:hAnsi="Times New Roman"/>
                <w:bCs/>
                <w:lang w:val="ru-RU" w:eastAsia="ru-RU"/>
              </w:rPr>
              <w:t>14</w:t>
            </w:r>
          </w:p>
        </w:tc>
        <w:tc>
          <w:tcPr>
            <w:tcW w:w="65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15</w:t>
            </w:r>
          </w:p>
        </w:tc>
        <w:tc>
          <w:tcPr>
            <w:tcW w:w="70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12</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15</w:t>
            </w:r>
          </w:p>
        </w:tc>
        <w:tc>
          <w:tcPr>
            <w:tcW w:w="752"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bCs/>
                <w:lang w:val="ru-RU" w:eastAsia="ru-RU"/>
              </w:rPr>
            </w:pPr>
            <w:r w:rsidRPr="00F479DE">
              <w:rPr>
                <w:rFonts w:ascii="Times New Roman" w:eastAsia="Times New Roman" w:hAnsi="Times New Roman"/>
                <w:bCs/>
                <w:lang w:val="ru-RU" w:eastAsia="ru-RU"/>
              </w:rPr>
              <w:t>14</w:t>
            </w:r>
          </w:p>
        </w:tc>
        <w:tc>
          <w:tcPr>
            <w:tcW w:w="666"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15</w:t>
            </w:r>
          </w:p>
        </w:tc>
        <w:tc>
          <w:tcPr>
            <w:tcW w:w="70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12</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15</w:t>
            </w:r>
          </w:p>
        </w:tc>
        <w:tc>
          <w:tcPr>
            <w:tcW w:w="851"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bCs/>
                <w:lang w:val="ru-RU" w:eastAsia="ru-RU"/>
              </w:rPr>
            </w:pPr>
            <w:r w:rsidRPr="00F479DE">
              <w:rPr>
                <w:rFonts w:ascii="Times New Roman" w:eastAsia="Times New Roman" w:hAnsi="Times New Roman"/>
                <w:bCs/>
                <w:lang w:val="ru-RU" w:eastAsia="ru-RU"/>
              </w:rPr>
              <w:t>14</w:t>
            </w:r>
          </w:p>
        </w:tc>
      </w:tr>
      <w:tr w:rsidR="007507F7" w:rsidRPr="00F479DE" w:rsidTr="007507F7">
        <w:trPr>
          <w:trHeight w:val="67"/>
        </w:trPr>
        <w:tc>
          <w:tcPr>
            <w:tcW w:w="2159" w:type="dxa"/>
            <w:vMerge/>
            <w:shd w:val="clear" w:color="auto" w:fill="auto"/>
            <w:vAlign w:val="center"/>
            <w:hideMark/>
          </w:tcPr>
          <w:p w:rsidR="007507F7" w:rsidRPr="00F479DE" w:rsidRDefault="007507F7" w:rsidP="00DD51FF">
            <w:pPr>
              <w:spacing w:after="0" w:line="240" w:lineRule="auto"/>
              <w:rPr>
                <w:rFonts w:ascii="Times New Roman" w:eastAsia="Times New Roman" w:hAnsi="Times New Roman"/>
                <w:lang w:val="ru-RU" w:eastAsia="ru-RU"/>
              </w:rPr>
            </w:pPr>
          </w:p>
        </w:tc>
        <w:tc>
          <w:tcPr>
            <w:tcW w:w="1402"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кол. поливов</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 </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w:t>
            </w:r>
          </w:p>
        </w:tc>
        <w:tc>
          <w:tcPr>
            <w:tcW w:w="70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w:t>
            </w:r>
          </w:p>
        </w:tc>
        <w:tc>
          <w:tcPr>
            <w:tcW w:w="745"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bCs/>
                <w:lang w:val="ru-RU" w:eastAsia="ru-RU"/>
              </w:rPr>
            </w:pPr>
            <w:r w:rsidRPr="00F479DE">
              <w:rPr>
                <w:rFonts w:ascii="Times New Roman" w:eastAsia="Times New Roman" w:hAnsi="Times New Roman"/>
                <w:bCs/>
                <w:lang w:val="ru-RU" w:eastAsia="ru-RU"/>
              </w:rPr>
              <w:t>1,5</w:t>
            </w:r>
          </w:p>
        </w:tc>
        <w:tc>
          <w:tcPr>
            <w:tcW w:w="815"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 </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w:t>
            </w:r>
          </w:p>
        </w:tc>
        <w:tc>
          <w:tcPr>
            <w:tcW w:w="70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w:t>
            </w:r>
          </w:p>
        </w:tc>
        <w:tc>
          <w:tcPr>
            <w:tcW w:w="760" w:type="dxa"/>
            <w:gridSpan w:val="2"/>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bCs/>
                <w:lang w:val="ru-RU" w:eastAsia="ru-RU"/>
              </w:rPr>
            </w:pPr>
            <w:r w:rsidRPr="00F479DE">
              <w:rPr>
                <w:rFonts w:ascii="Times New Roman" w:eastAsia="Times New Roman" w:hAnsi="Times New Roman"/>
                <w:bCs/>
                <w:lang w:val="ru-RU" w:eastAsia="ru-RU"/>
              </w:rPr>
              <w:t>1,5</w:t>
            </w:r>
          </w:p>
        </w:tc>
        <w:tc>
          <w:tcPr>
            <w:tcW w:w="65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w:t>
            </w:r>
          </w:p>
        </w:tc>
        <w:tc>
          <w:tcPr>
            <w:tcW w:w="70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4</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3</w:t>
            </w:r>
          </w:p>
        </w:tc>
        <w:tc>
          <w:tcPr>
            <w:tcW w:w="752"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bCs/>
                <w:lang w:val="ru-RU" w:eastAsia="ru-RU"/>
              </w:rPr>
            </w:pPr>
            <w:r w:rsidRPr="00F479DE">
              <w:rPr>
                <w:rFonts w:ascii="Times New Roman" w:eastAsia="Times New Roman" w:hAnsi="Times New Roman"/>
                <w:bCs/>
                <w:lang w:val="ru-RU" w:eastAsia="ru-RU"/>
              </w:rPr>
              <w:t>2,7</w:t>
            </w:r>
          </w:p>
        </w:tc>
        <w:tc>
          <w:tcPr>
            <w:tcW w:w="666"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 </w:t>
            </w:r>
          </w:p>
        </w:tc>
        <w:tc>
          <w:tcPr>
            <w:tcW w:w="70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w:t>
            </w:r>
          </w:p>
        </w:tc>
        <w:tc>
          <w:tcPr>
            <w:tcW w:w="851"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bCs/>
                <w:lang w:val="ru-RU" w:eastAsia="ru-RU"/>
              </w:rPr>
            </w:pPr>
            <w:r w:rsidRPr="00F479DE">
              <w:rPr>
                <w:rFonts w:ascii="Times New Roman" w:eastAsia="Times New Roman" w:hAnsi="Times New Roman"/>
                <w:bCs/>
                <w:lang w:val="ru-RU" w:eastAsia="ru-RU"/>
              </w:rPr>
              <w:t>1,0</w:t>
            </w:r>
          </w:p>
        </w:tc>
      </w:tr>
      <w:tr w:rsidR="007507F7" w:rsidRPr="00F479DE" w:rsidTr="007507F7">
        <w:trPr>
          <w:trHeight w:val="67"/>
        </w:trPr>
        <w:tc>
          <w:tcPr>
            <w:tcW w:w="2159" w:type="dxa"/>
            <w:vMerge w:val="restart"/>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Фаза 5-го листа - 9-го листа</w:t>
            </w:r>
          </w:p>
        </w:tc>
        <w:tc>
          <w:tcPr>
            <w:tcW w:w="1402"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м</w:t>
            </w:r>
            <w:r w:rsidRPr="00F479DE">
              <w:rPr>
                <w:rFonts w:ascii="Times New Roman" w:eastAsia="Times New Roman" w:hAnsi="Times New Roman"/>
                <w:vertAlign w:val="superscript"/>
                <w:lang w:val="ru-RU" w:eastAsia="ru-RU"/>
              </w:rPr>
              <w:t>3</w:t>
            </w:r>
            <w:r w:rsidRPr="00F479DE">
              <w:rPr>
                <w:rFonts w:ascii="Times New Roman" w:eastAsia="Times New Roman" w:hAnsi="Times New Roman"/>
                <w:lang w:val="ru-RU" w:eastAsia="ru-RU"/>
              </w:rPr>
              <w:t xml:space="preserve">/га </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46,0</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46,3</w:t>
            </w:r>
          </w:p>
        </w:tc>
        <w:tc>
          <w:tcPr>
            <w:tcW w:w="70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53,4</w:t>
            </w:r>
          </w:p>
        </w:tc>
        <w:tc>
          <w:tcPr>
            <w:tcW w:w="745"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bCs/>
                <w:lang w:val="ru-RU" w:eastAsia="ru-RU"/>
              </w:rPr>
            </w:pPr>
            <w:r w:rsidRPr="00F479DE">
              <w:rPr>
                <w:rFonts w:ascii="Times New Roman" w:eastAsia="Times New Roman" w:hAnsi="Times New Roman"/>
                <w:bCs/>
                <w:lang w:val="ru-RU" w:eastAsia="ru-RU"/>
              </w:rPr>
              <w:t>48,6</w:t>
            </w:r>
          </w:p>
        </w:tc>
        <w:tc>
          <w:tcPr>
            <w:tcW w:w="815"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46,0</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46,3</w:t>
            </w:r>
          </w:p>
        </w:tc>
        <w:tc>
          <w:tcPr>
            <w:tcW w:w="70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53,4</w:t>
            </w:r>
          </w:p>
        </w:tc>
        <w:tc>
          <w:tcPr>
            <w:tcW w:w="760" w:type="dxa"/>
            <w:gridSpan w:val="2"/>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bCs/>
                <w:lang w:val="ru-RU" w:eastAsia="ru-RU"/>
              </w:rPr>
            </w:pPr>
            <w:r w:rsidRPr="00F479DE">
              <w:rPr>
                <w:rFonts w:ascii="Times New Roman" w:eastAsia="Times New Roman" w:hAnsi="Times New Roman"/>
                <w:bCs/>
                <w:lang w:val="ru-RU" w:eastAsia="ru-RU"/>
              </w:rPr>
              <w:t>48,6</w:t>
            </w:r>
          </w:p>
        </w:tc>
        <w:tc>
          <w:tcPr>
            <w:tcW w:w="65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41,1</w:t>
            </w:r>
          </w:p>
        </w:tc>
        <w:tc>
          <w:tcPr>
            <w:tcW w:w="70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43,6</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45,6</w:t>
            </w:r>
          </w:p>
        </w:tc>
        <w:tc>
          <w:tcPr>
            <w:tcW w:w="752"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bCs/>
                <w:lang w:val="ru-RU" w:eastAsia="ru-RU"/>
              </w:rPr>
            </w:pPr>
            <w:r w:rsidRPr="00F479DE">
              <w:rPr>
                <w:rFonts w:ascii="Times New Roman" w:eastAsia="Times New Roman" w:hAnsi="Times New Roman"/>
                <w:bCs/>
                <w:lang w:val="ru-RU" w:eastAsia="ru-RU"/>
              </w:rPr>
              <w:t>43,5</w:t>
            </w:r>
          </w:p>
        </w:tc>
        <w:tc>
          <w:tcPr>
            <w:tcW w:w="666"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260,0</w:t>
            </w:r>
          </w:p>
        </w:tc>
        <w:tc>
          <w:tcPr>
            <w:tcW w:w="70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268,7</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273,0</w:t>
            </w:r>
          </w:p>
        </w:tc>
        <w:tc>
          <w:tcPr>
            <w:tcW w:w="851"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bCs/>
                <w:lang w:val="ru-RU" w:eastAsia="ru-RU"/>
              </w:rPr>
            </w:pPr>
            <w:r w:rsidRPr="00F479DE">
              <w:rPr>
                <w:rFonts w:ascii="Times New Roman" w:eastAsia="Times New Roman" w:hAnsi="Times New Roman"/>
                <w:bCs/>
                <w:lang w:val="ru-RU" w:eastAsia="ru-RU"/>
              </w:rPr>
              <w:t>267,2</w:t>
            </w:r>
          </w:p>
        </w:tc>
      </w:tr>
      <w:tr w:rsidR="007507F7" w:rsidRPr="00F479DE" w:rsidTr="007507F7">
        <w:trPr>
          <w:trHeight w:val="67"/>
        </w:trPr>
        <w:tc>
          <w:tcPr>
            <w:tcW w:w="2159" w:type="dxa"/>
            <w:vMerge/>
            <w:shd w:val="clear" w:color="auto" w:fill="auto"/>
            <w:vAlign w:val="center"/>
            <w:hideMark/>
          </w:tcPr>
          <w:p w:rsidR="007507F7" w:rsidRPr="00F479DE" w:rsidRDefault="007507F7" w:rsidP="00DD51FF">
            <w:pPr>
              <w:spacing w:after="0" w:line="240" w:lineRule="auto"/>
              <w:rPr>
                <w:rFonts w:ascii="Times New Roman" w:eastAsia="Times New Roman" w:hAnsi="Times New Roman"/>
                <w:lang w:val="ru-RU" w:eastAsia="ru-RU"/>
              </w:rPr>
            </w:pPr>
          </w:p>
        </w:tc>
        <w:tc>
          <w:tcPr>
            <w:tcW w:w="1402"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кол.вег.дн.</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26</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28</w:t>
            </w:r>
          </w:p>
        </w:tc>
        <w:tc>
          <w:tcPr>
            <w:tcW w:w="70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27</w:t>
            </w:r>
          </w:p>
        </w:tc>
        <w:tc>
          <w:tcPr>
            <w:tcW w:w="745"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bCs/>
                <w:lang w:val="ru-RU" w:eastAsia="ru-RU"/>
              </w:rPr>
            </w:pPr>
            <w:r w:rsidRPr="00F479DE">
              <w:rPr>
                <w:rFonts w:ascii="Times New Roman" w:eastAsia="Times New Roman" w:hAnsi="Times New Roman"/>
                <w:bCs/>
                <w:lang w:val="ru-RU" w:eastAsia="ru-RU"/>
              </w:rPr>
              <w:t>27</w:t>
            </w:r>
          </w:p>
        </w:tc>
        <w:tc>
          <w:tcPr>
            <w:tcW w:w="815"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26</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28</w:t>
            </w:r>
          </w:p>
        </w:tc>
        <w:tc>
          <w:tcPr>
            <w:tcW w:w="70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27</w:t>
            </w:r>
          </w:p>
        </w:tc>
        <w:tc>
          <w:tcPr>
            <w:tcW w:w="760" w:type="dxa"/>
            <w:gridSpan w:val="2"/>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bCs/>
                <w:lang w:val="ru-RU" w:eastAsia="ru-RU"/>
              </w:rPr>
            </w:pPr>
            <w:r w:rsidRPr="00F479DE">
              <w:rPr>
                <w:rFonts w:ascii="Times New Roman" w:eastAsia="Times New Roman" w:hAnsi="Times New Roman"/>
                <w:bCs/>
                <w:lang w:val="ru-RU" w:eastAsia="ru-RU"/>
              </w:rPr>
              <w:t>27</w:t>
            </w:r>
          </w:p>
        </w:tc>
        <w:tc>
          <w:tcPr>
            <w:tcW w:w="65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26</w:t>
            </w:r>
          </w:p>
        </w:tc>
        <w:tc>
          <w:tcPr>
            <w:tcW w:w="70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28</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27</w:t>
            </w:r>
          </w:p>
        </w:tc>
        <w:tc>
          <w:tcPr>
            <w:tcW w:w="752"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bCs/>
                <w:lang w:val="ru-RU" w:eastAsia="ru-RU"/>
              </w:rPr>
            </w:pPr>
            <w:r w:rsidRPr="00F479DE">
              <w:rPr>
                <w:rFonts w:ascii="Times New Roman" w:eastAsia="Times New Roman" w:hAnsi="Times New Roman"/>
                <w:bCs/>
                <w:lang w:val="ru-RU" w:eastAsia="ru-RU"/>
              </w:rPr>
              <w:t>27</w:t>
            </w:r>
          </w:p>
        </w:tc>
        <w:tc>
          <w:tcPr>
            <w:tcW w:w="666"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26</w:t>
            </w:r>
          </w:p>
        </w:tc>
        <w:tc>
          <w:tcPr>
            <w:tcW w:w="70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28</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27</w:t>
            </w:r>
          </w:p>
        </w:tc>
        <w:tc>
          <w:tcPr>
            <w:tcW w:w="851"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bCs/>
                <w:lang w:val="ru-RU" w:eastAsia="ru-RU"/>
              </w:rPr>
            </w:pPr>
            <w:r w:rsidRPr="00F479DE">
              <w:rPr>
                <w:rFonts w:ascii="Times New Roman" w:eastAsia="Times New Roman" w:hAnsi="Times New Roman"/>
                <w:bCs/>
                <w:lang w:val="ru-RU" w:eastAsia="ru-RU"/>
              </w:rPr>
              <w:t>27</w:t>
            </w:r>
          </w:p>
        </w:tc>
      </w:tr>
      <w:tr w:rsidR="007507F7" w:rsidRPr="00F479DE" w:rsidTr="007507F7">
        <w:trPr>
          <w:trHeight w:val="67"/>
        </w:trPr>
        <w:tc>
          <w:tcPr>
            <w:tcW w:w="2159" w:type="dxa"/>
            <w:vMerge/>
            <w:shd w:val="clear" w:color="auto" w:fill="auto"/>
            <w:vAlign w:val="center"/>
            <w:hideMark/>
          </w:tcPr>
          <w:p w:rsidR="007507F7" w:rsidRPr="00F479DE" w:rsidRDefault="007507F7" w:rsidP="00DD51FF">
            <w:pPr>
              <w:spacing w:after="0" w:line="240" w:lineRule="auto"/>
              <w:rPr>
                <w:rFonts w:ascii="Times New Roman" w:eastAsia="Times New Roman" w:hAnsi="Times New Roman"/>
                <w:lang w:val="ru-RU" w:eastAsia="ru-RU"/>
              </w:rPr>
            </w:pPr>
          </w:p>
        </w:tc>
        <w:tc>
          <w:tcPr>
            <w:tcW w:w="1402"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кол. поливов</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4</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14</w:t>
            </w:r>
          </w:p>
        </w:tc>
        <w:tc>
          <w:tcPr>
            <w:tcW w:w="70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10</w:t>
            </w:r>
          </w:p>
        </w:tc>
        <w:tc>
          <w:tcPr>
            <w:tcW w:w="745"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bCs/>
                <w:lang w:val="ru-RU" w:eastAsia="ru-RU"/>
              </w:rPr>
            </w:pPr>
            <w:r w:rsidRPr="00F479DE">
              <w:rPr>
                <w:rFonts w:ascii="Times New Roman" w:eastAsia="Times New Roman" w:hAnsi="Times New Roman"/>
                <w:bCs/>
                <w:lang w:val="ru-RU" w:eastAsia="ru-RU"/>
              </w:rPr>
              <w:t>9,3</w:t>
            </w:r>
          </w:p>
        </w:tc>
        <w:tc>
          <w:tcPr>
            <w:tcW w:w="815"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4</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14</w:t>
            </w:r>
          </w:p>
        </w:tc>
        <w:tc>
          <w:tcPr>
            <w:tcW w:w="70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10</w:t>
            </w:r>
          </w:p>
        </w:tc>
        <w:tc>
          <w:tcPr>
            <w:tcW w:w="760" w:type="dxa"/>
            <w:gridSpan w:val="2"/>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bCs/>
                <w:lang w:val="ru-RU" w:eastAsia="ru-RU"/>
              </w:rPr>
            </w:pPr>
            <w:r w:rsidRPr="00F479DE">
              <w:rPr>
                <w:rFonts w:ascii="Times New Roman" w:eastAsia="Times New Roman" w:hAnsi="Times New Roman"/>
                <w:bCs/>
                <w:lang w:val="ru-RU" w:eastAsia="ru-RU"/>
              </w:rPr>
              <w:t>9,3</w:t>
            </w:r>
          </w:p>
        </w:tc>
        <w:tc>
          <w:tcPr>
            <w:tcW w:w="65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7</w:t>
            </w:r>
          </w:p>
        </w:tc>
        <w:tc>
          <w:tcPr>
            <w:tcW w:w="70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17</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14</w:t>
            </w:r>
          </w:p>
        </w:tc>
        <w:tc>
          <w:tcPr>
            <w:tcW w:w="752"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bCs/>
                <w:lang w:val="ru-RU" w:eastAsia="ru-RU"/>
              </w:rPr>
            </w:pPr>
            <w:r w:rsidRPr="00F479DE">
              <w:rPr>
                <w:rFonts w:ascii="Times New Roman" w:eastAsia="Times New Roman" w:hAnsi="Times New Roman"/>
                <w:bCs/>
                <w:lang w:val="ru-RU" w:eastAsia="ru-RU"/>
              </w:rPr>
              <w:t>12,7</w:t>
            </w:r>
          </w:p>
        </w:tc>
        <w:tc>
          <w:tcPr>
            <w:tcW w:w="666"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w:t>
            </w:r>
          </w:p>
        </w:tc>
        <w:tc>
          <w:tcPr>
            <w:tcW w:w="70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3</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w:t>
            </w:r>
          </w:p>
        </w:tc>
        <w:tc>
          <w:tcPr>
            <w:tcW w:w="851"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bCs/>
                <w:lang w:val="ru-RU" w:eastAsia="ru-RU"/>
              </w:rPr>
            </w:pPr>
            <w:r w:rsidRPr="00F479DE">
              <w:rPr>
                <w:rFonts w:ascii="Times New Roman" w:eastAsia="Times New Roman" w:hAnsi="Times New Roman"/>
                <w:bCs/>
                <w:lang w:val="ru-RU" w:eastAsia="ru-RU"/>
              </w:rPr>
              <w:t>2,0</w:t>
            </w:r>
          </w:p>
        </w:tc>
      </w:tr>
      <w:tr w:rsidR="007507F7" w:rsidRPr="00F479DE" w:rsidTr="007507F7">
        <w:trPr>
          <w:trHeight w:val="67"/>
        </w:trPr>
        <w:tc>
          <w:tcPr>
            <w:tcW w:w="2159" w:type="dxa"/>
            <w:vMerge w:val="restart"/>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Фаза 9-го листа, начало активного роста стебля –выметывания метелки - налива зерна</w:t>
            </w:r>
          </w:p>
        </w:tc>
        <w:tc>
          <w:tcPr>
            <w:tcW w:w="1402"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м</w:t>
            </w:r>
            <w:r w:rsidRPr="00F479DE">
              <w:rPr>
                <w:rFonts w:ascii="Times New Roman" w:eastAsia="Times New Roman" w:hAnsi="Times New Roman"/>
                <w:vertAlign w:val="superscript"/>
                <w:lang w:val="ru-RU" w:eastAsia="ru-RU"/>
              </w:rPr>
              <w:t>3</w:t>
            </w:r>
            <w:r w:rsidRPr="00F479DE">
              <w:rPr>
                <w:rFonts w:ascii="Times New Roman" w:eastAsia="Times New Roman" w:hAnsi="Times New Roman"/>
                <w:lang w:val="ru-RU" w:eastAsia="ru-RU"/>
              </w:rPr>
              <w:t xml:space="preserve">/га </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69,4</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60,8</w:t>
            </w:r>
          </w:p>
        </w:tc>
        <w:tc>
          <w:tcPr>
            <w:tcW w:w="70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70,7</w:t>
            </w:r>
          </w:p>
        </w:tc>
        <w:tc>
          <w:tcPr>
            <w:tcW w:w="745"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bCs/>
                <w:lang w:val="ru-RU" w:eastAsia="ru-RU"/>
              </w:rPr>
            </w:pPr>
            <w:r w:rsidRPr="00F479DE">
              <w:rPr>
                <w:rFonts w:ascii="Times New Roman" w:eastAsia="Times New Roman" w:hAnsi="Times New Roman"/>
                <w:bCs/>
                <w:lang w:val="ru-RU" w:eastAsia="ru-RU"/>
              </w:rPr>
              <w:t>67,0</w:t>
            </w:r>
          </w:p>
        </w:tc>
        <w:tc>
          <w:tcPr>
            <w:tcW w:w="815"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66,4</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58,5</w:t>
            </w:r>
          </w:p>
        </w:tc>
        <w:tc>
          <w:tcPr>
            <w:tcW w:w="70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73,0</w:t>
            </w:r>
          </w:p>
        </w:tc>
        <w:tc>
          <w:tcPr>
            <w:tcW w:w="760" w:type="dxa"/>
            <w:gridSpan w:val="2"/>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bCs/>
                <w:lang w:val="ru-RU" w:eastAsia="ru-RU"/>
              </w:rPr>
            </w:pPr>
            <w:r w:rsidRPr="00F479DE">
              <w:rPr>
                <w:rFonts w:ascii="Times New Roman" w:eastAsia="Times New Roman" w:hAnsi="Times New Roman"/>
                <w:bCs/>
                <w:lang w:val="ru-RU" w:eastAsia="ru-RU"/>
              </w:rPr>
              <w:t>65,9</w:t>
            </w:r>
          </w:p>
        </w:tc>
        <w:tc>
          <w:tcPr>
            <w:tcW w:w="65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68,2</w:t>
            </w:r>
          </w:p>
        </w:tc>
        <w:tc>
          <w:tcPr>
            <w:tcW w:w="70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64,0</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73,0</w:t>
            </w:r>
          </w:p>
        </w:tc>
        <w:tc>
          <w:tcPr>
            <w:tcW w:w="752"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bCs/>
                <w:lang w:val="ru-RU" w:eastAsia="ru-RU"/>
              </w:rPr>
            </w:pPr>
            <w:r w:rsidRPr="00F479DE">
              <w:rPr>
                <w:rFonts w:ascii="Times New Roman" w:eastAsia="Times New Roman" w:hAnsi="Times New Roman"/>
                <w:bCs/>
                <w:lang w:val="ru-RU" w:eastAsia="ru-RU"/>
              </w:rPr>
              <w:t>68,4</w:t>
            </w:r>
          </w:p>
        </w:tc>
        <w:tc>
          <w:tcPr>
            <w:tcW w:w="666"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326,0</w:t>
            </w:r>
          </w:p>
        </w:tc>
        <w:tc>
          <w:tcPr>
            <w:tcW w:w="70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335,5</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340,2</w:t>
            </w:r>
          </w:p>
        </w:tc>
        <w:tc>
          <w:tcPr>
            <w:tcW w:w="851"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bCs/>
                <w:lang w:val="ru-RU" w:eastAsia="ru-RU"/>
              </w:rPr>
            </w:pPr>
            <w:r w:rsidRPr="00F479DE">
              <w:rPr>
                <w:rFonts w:ascii="Times New Roman" w:eastAsia="Times New Roman" w:hAnsi="Times New Roman"/>
                <w:bCs/>
                <w:lang w:val="ru-RU" w:eastAsia="ru-RU"/>
              </w:rPr>
              <w:t>333,9</w:t>
            </w:r>
          </w:p>
        </w:tc>
      </w:tr>
      <w:tr w:rsidR="007507F7" w:rsidRPr="00F479DE" w:rsidTr="007507F7">
        <w:trPr>
          <w:trHeight w:val="67"/>
        </w:trPr>
        <w:tc>
          <w:tcPr>
            <w:tcW w:w="2159" w:type="dxa"/>
            <w:vMerge/>
            <w:shd w:val="clear" w:color="auto" w:fill="auto"/>
            <w:vAlign w:val="center"/>
            <w:hideMark/>
          </w:tcPr>
          <w:p w:rsidR="007507F7" w:rsidRPr="00F479DE" w:rsidRDefault="007507F7" w:rsidP="00DD51FF">
            <w:pPr>
              <w:spacing w:after="0" w:line="240" w:lineRule="auto"/>
              <w:rPr>
                <w:rFonts w:ascii="Times New Roman" w:eastAsia="Times New Roman" w:hAnsi="Times New Roman"/>
                <w:lang w:val="ru-RU" w:eastAsia="ru-RU"/>
              </w:rPr>
            </w:pPr>
          </w:p>
        </w:tc>
        <w:tc>
          <w:tcPr>
            <w:tcW w:w="1402"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кол.вег.дн.</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30</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30</w:t>
            </w:r>
          </w:p>
        </w:tc>
        <w:tc>
          <w:tcPr>
            <w:tcW w:w="70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30</w:t>
            </w:r>
          </w:p>
        </w:tc>
        <w:tc>
          <w:tcPr>
            <w:tcW w:w="745"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bCs/>
                <w:lang w:val="ru-RU" w:eastAsia="ru-RU"/>
              </w:rPr>
            </w:pPr>
            <w:r w:rsidRPr="00F479DE">
              <w:rPr>
                <w:rFonts w:ascii="Times New Roman" w:eastAsia="Times New Roman" w:hAnsi="Times New Roman"/>
                <w:bCs/>
                <w:lang w:val="ru-RU" w:eastAsia="ru-RU"/>
              </w:rPr>
              <w:t>30</w:t>
            </w:r>
          </w:p>
        </w:tc>
        <w:tc>
          <w:tcPr>
            <w:tcW w:w="815"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30</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30</w:t>
            </w:r>
          </w:p>
        </w:tc>
        <w:tc>
          <w:tcPr>
            <w:tcW w:w="70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30</w:t>
            </w:r>
          </w:p>
        </w:tc>
        <w:tc>
          <w:tcPr>
            <w:tcW w:w="760" w:type="dxa"/>
            <w:gridSpan w:val="2"/>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bCs/>
                <w:lang w:val="ru-RU" w:eastAsia="ru-RU"/>
              </w:rPr>
            </w:pPr>
            <w:r w:rsidRPr="00F479DE">
              <w:rPr>
                <w:rFonts w:ascii="Times New Roman" w:eastAsia="Times New Roman" w:hAnsi="Times New Roman"/>
                <w:bCs/>
                <w:lang w:val="ru-RU" w:eastAsia="ru-RU"/>
              </w:rPr>
              <w:t>30</w:t>
            </w:r>
          </w:p>
        </w:tc>
        <w:tc>
          <w:tcPr>
            <w:tcW w:w="65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30</w:t>
            </w:r>
          </w:p>
        </w:tc>
        <w:tc>
          <w:tcPr>
            <w:tcW w:w="70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30</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30</w:t>
            </w:r>
          </w:p>
        </w:tc>
        <w:tc>
          <w:tcPr>
            <w:tcW w:w="752"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bCs/>
                <w:lang w:val="ru-RU" w:eastAsia="ru-RU"/>
              </w:rPr>
            </w:pPr>
            <w:r w:rsidRPr="00F479DE">
              <w:rPr>
                <w:rFonts w:ascii="Times New Roman" w:eastAsia="Times New Roman" w:hAnsi="Times New Roman"/>
                <w:bCs/>
                <w:lang w:val="ru-RU" w:eastAsia="ru-RU"/>
              </w:rPr>
              <w:t>30</w:t>
            </w:r>
          </w:p>
        </w:tc>
        <w:tc>
          <w:tcPr>
            <w:tcW w:w="666"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30</w:t>
            </w:r>
          </w:p>
        </w:tc>
        <w:tc>
          <w:tcPr>
            <w:tcW w:w="70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30</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30</w:t>
            </w:r>
          </w:p>
        </w:tc>
        <w:tc>
          <w:tcPr>
            <w:tcW w:w="851"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bCs/>
                <w:lang w:val="ru-RU" w:eastAsia="ru-RU"/>
              </w:rPr>
            </w:pPr>
            <w:r w:rsidRPr="00F479DE">
              <w:rPr>
                <w:rFonts w:ascii="Times New Roman" w:eastAsia="Times New Roman" w:hAnsi="Times New Roman"/>
                <w:bCs/>
                <w:lang w:val="ru-RU" w:eastAsia="ru-RU"/>
              </w:rPr>
              <w:t>30</w:t>
            </w:r>
          </w:p>
        </w:tc>
      </w:tr>
      <w:tr w:rsidR="007507F7" w:rsidRPr="00F479DE" w:rsidTr="007507F7">
        <w:trPr>
          <w:trHeight w:val="362"/>
        </w:trPr>
        <w:tc>
          <w:tcPr>
            <w:tcW w:w="2159" w:type="dxa"/>
            <w:vMerge/>
            <w:shd w:val="clear" w:color="auto" w:fill="auto"/>
            <w:vAlign w:val="center"/>
            <w:hideMark/>
          </w:tcPr>
          <w:p w:rsidR="007507F7" w:rsidRPr="00F479DE" w:rsidRDefault="007507F7" w:rsidP="00DD51FF">
            <w:pPr>
              <w:spacing w:after="0" w:line="240" w:lineRule="auto"/>
              <w:rPr>
                <w:rFonts w:ascii="Times New Roman" w:eastAsia="Times New Roman" w:hAnsi="Times New Roman"/>
                <w:lang w:val="ru-RU" w:eastAsia="ru-RU"/>
              </w:rPr>
            </w:pPr>
          </w:p>
        </w:tc>
        <w:tc>
          <w:tcPr>
            <w:tcW w:w="1402"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кол. поливов</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25</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20</w:t>
            </w:r>
          </w:p>
        </w:tc>
        <w:tc>
          <w:tcPr>
            <w:tcW w:w="70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25</w:t>
            </w:r>
          </w:p>
        </w:tc>
        <w:tc>
          <w:tcPr>
            <w:tcW w:w="745"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bCs/>
                <w:lang w:val="ru-RU" w:eastAsia="ru-RU"/>
              </w:rPr>
            </w:pPr>
            <w:r w:rsidRPr="00F479DE">
              <w:rPr>
                <w:rFonts w:ascii="Times New Roman" w:eastAsia="Times New Roman" w:hAnsi="Times New Roman"/>
                <w:bCs/>
                <w:lang w:val="ru-RU" w:eastAsia="ru-RU"/>
              </w:rPr>
              <w:t>23,3</w:t>
            </w:r>
          </w:p>
        </w:tc>
        <w:tc>
          <w:tcPr>
            <w:tcW w:w="815"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28</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23</w:t>
            </w:r>
          </w:p>
        </w:tc>
        <w:tc>
          <w:tcPr>
            <w:tcW w:w="70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26</w:t>
            </w:r>
          </w:p>
        </w:tc>
        <w:tc>
          <w:tcPr>
            <w:tcW w:w="760" w:type="dxa"/>
            <w:gridSpan w:val="2"/>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bCs/>
                <w:lang w:val="ru-RU" w:eastAsia="ru-RU"/>
              </w:rPr>
            </w:pPr>
            <w:r w:rsidRPr="00F479DE">
              <w:rPr>
                <w:rFonts w:ascii="Times New Roman" w:eastAsia="Times New Roman" w:hAnsi="Times New Roman"/>
                <w:bCs/>
                <w:lang w:val="ru-RU" w:eastAsia="ru-RU"/>
              </w:rPr>
              <w:t>25,7</w:t>
            </w:r>
          </w:p>
        </w:tc>
        <w:tc>
          <w:tcPr>
            <w:tcW w:w="65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27</w:t>
            </w:r>
          </w:p>
        </w:tc>
        <w:tc>
          <w:tcPr>
            <w:tcW w:w="70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21</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26</w:t>
            </w:r>
          </w:p>
        </w:tc>
        <w:tc>
          <w:tcPr>
            <w:tcW w:w="752"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bCs/>
                <w:lang w:val="ru-RU" w:eastAsia="ru-RU"/>
              </w:rPr>
            </w:pPr>
            <w:r w:rsidRPr="00F479DE">
              <w:rPr>
                <w:rFonts w:ascii="Times New Roman" w:eastAsia="Times New Roman" w:hAnsi="Times New Roman"/>
                <w:bCs/>
                <w:lang w:val="ru-RU" w:eastAsia="ru-RU"/>
              </w:rPr>
              <w:t>24,7</w:t>
            </w:r>
          </w:p>
        </w:tc>
        <w:tc>
          <w:tcPr>
            <w:tcW w:w="666"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6</w:t>
            </w:r>
          </w:p>
        </w:tc>
        <w:tc>
          <w:tcPr>
            <w:tcW w:w="70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4</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6</w:t>
            </w:r>
          </w:p>
        </w:tc>
        <w:tc>
          <w:tcPr>
            <w:tcW w:w="851"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bCs/>
                <w:lang w:val="ru-RU" w:eastAsia="ru-RU"/>
              </w:rPr>
            </w:pPr>
            <w:r w:rsidRPr="00F479DE">
              <w:rPr>
                <w:rFonts w:ascii="Times New Roman" w:eastAsia="Times New Roman" w:hAnsi="Times New Roman"/>
                <w:bCs/>
                <w:lang w:val="ru-RU" w:eastAsia="ru-RU"/>
              </w:rPr>
              <w:t>5,3</w:t>
            </w:r>
          </w:p>
        </w:tc>
      </w:tr>
    </w:tbl>
    <w:p w:rsidR="007507F7" w:rsidRPr="00F479DE" w:rsidRDefault="007507F7" w:rsidP="00B20225">
      <w:pPr>
        <w:spacing w:after="0" w:line="240" w:lineRule="auto"/>
        <w:ind w:firstLine="709"/>
        <w:jc w:val="both"/>
        <w:rPr>
          <w:rFonts w:ascii="Times New Roman" w:hAnsi="Times New Roman"/>
          <w:sz w:val="28"/>
          <w:szCs w:val="28"/>
        </w:rPr>
      </w:pPr>
    </w:p>
    <w:p w:rsidR="007507F7" w:rsidRPr="00F479DE" w:rsidRDefault="007507F7" w:rsidP="00B20225">
      <w:pPr>
        <w:spacing w:after="0" w:line="240" w:lineRule="auto"/>
        <w:ind w:firstLine="709"/>
        <w:jc w:val="both"/>
        <w:rPr>
          <w:rFonts w:ascii="Times New Roman" w:hAnsi="Times New Roman"/>
          <w:sz w:val="28"/>
          <w:szCs w:val="28"/>
        </w:rPr>
      </w:pPr>
    </w:p>
    <w:p w:rsidR="007507F7" w:rsidRPr="00F479DE" w:rsidRDefault="007507F7" w:rsidP="00B20225">
      <w:pPr>
        <w:spacing w:after="0" w:line="240" w:lineRule="auto"/>
        <w:ind w:firstLine="709"/>
        <w:jc w:val="both"/>
        <w:rPr>
          <w:rFonts w:ascii="Times New Roman" w:hAnsi="Times New Roman"/>
          <w:sz w:val="28"/>
          <w:szCs w:val="28"/>
        </w:rPr>
      </w:pPr>
    </w:p>
    <w:p w:rsidR="007507F7" w:rsidRPr="00F479DE" w:rsidRDefault="007507F7" w:rsidP="00B20225">
      <w:pPr>
        <w:spacing w:after="0" w:line="240" w:lineRule="auto"/>
        <w:ind w:firstLine="709"/>
        <w:jc w:val="both"/>
        <w:rPr>
          <w:rFonts w:ascii="Times New Roman" w:hAnsi="Times New Roman"/>
          <w:sz w:val="28"/>
          <w:szCs w:val="28"/>
        </w:rPr>
      </w:pPr>
    </w:p>
    <w:p w:rsidR="007507F7" w:rsidRPr="00F479DE" w:rsidRDefault="007507F7" w:rsidP="00B20225">
      <w:pPr>
        <w:spacing w:after="0" w:line="240" w:lineRule="auto"/>
        <w:ind w:firstLine="709"/>
        <w:jc w:val="both"/>
        <w:rPr>
          <w:rFonts w:ascii="Times New Roman" w:hAnsi="Times New Roman"/>
          <w:sz w:val="28"/>
          <w:szCs w:val="28"/>
        </w:rPr>
      </w:pPr>
    </w:p>
    <w:p w:rsidR="003E068B" w:rsidRPr="00F479DE" w:rsidRDefault="003E068B" w:rsidP="00B20225">
      <w:pPr>
        <w:spacing w:after="0" w:line="240" w:lineRule="auto"/>
        <w:ind w:firstLine="709"/>
        <w:jc w:val="both"/>
        <w:rPr>
          <w:rFonts w:ascii="Times New Roman" w:hAnsi="Times New Roman"/>
          <w:sz w:val="28"/>
          <w:szCs w:val="28"/>
        </w:rPr>
      </w:pPr>
    </w:p>
    <w:p w:rsidR="007507F7" w:rsidRPr="00F479DE" w:rsidRDefault="007507F7" w:rsidP="00B20225">
      <w:pPr>
        <w:spacing w:after="0" w:line="240" w:lineRule="auto"/>
        <w:ind w:firstLine="709"/>
        <w:jc w:val="both"/>
        <w:rPr>
          <w:rFonts w:ascii="Times New Roman" w:hAnsi="Times New Roman"/>
          <w:sz w:val="28"/>
          <w:szCs w:val="28"/>
        </w:rPr>
      </w:pPr>
    </w:p>
    <w:p w:rsidR="007507F7" w:rsidRPr="00F479DE" w:rsidRDefault="00876F7A" w:rsidP="007507F7">
      <w:pPr>
        <w:spacing w:after="0" w:line="240" w:lineRule="auto"/>
        <w:rPr>
          <w:rFonts w:ascii="Times New Roman" w:hAnsi="Times New Roman"/>
          <w:sz w:val="28"/>
          <w:szCs w:val="28"/>
        </w:rPr>
      </w:pPr>
      <w:r w:rsidRPr="00F479DE">
        <w:rPr>
          <w:rFonts w:ascii="Times New Roman" w:hAnsi="Times New Roman"/>
          <w:sz w:val="28"/>
          <w:szCs w:val="28"/>
        </w:rPr>
        <w:t>Продолжение таблицы 3.3</w:t>
      </w:r>
    </w:p>
    <w:tbl>
      <w:tblPr>
        <w:tblW w:w="15185"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9"/>
        <w:gridCol w:w="1402"/>
        <w:gridCol w:w="709"/>
        <w:gridCol w:w="709"/>
        <w:gridCol w:w="708"/>
        <w:gridCol w:w="745"/>
        <w:gridCol w:w="815"/>
        <w:gridCol w:w="709"/>
        <w:gridCol w:w="708"/>
        <w:gridCol w:w="760"/>
        <w:gridCol w:w="658"/>
        <w:gridCol w:w="708"/>
        <w:gridCol w:w="709"/>
        <w:gridCol w:w="752"/>
        <w:gridCol w:w="666"/>
        <w:gridCol w:w="708"/>
        <w:gridCol w:w="709"/>
        <w:gridCol w:w="851"/>
      </w:tblGrid>
      <w:tr w:rsidR="007507F7" w:rsidRPr="00F479DE" w:rsidTr="007507F7">
        <w:trPr>
          <w:trHeight w:val="67"/>
        </w:trPr>
        <w:tc>
          <w:tcPr>
            <w:tcW w:w="2159" w:type="dxa"/>
            <w:vMerge w:val="restart"/>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 xml:space="preserve">Фаза </w:t>
            </w:r>
            <w:r w:rsidRPr="00F479DE">
              <w:rPr>
                <w:rFonts w:ascii="Times New Roman" w:eastAsia="Times New Roman" w:hAnsi="Times New Roman"/>
                <w:strike/>
                <w:lang w:val="ru-RU" w:eastAsia="ru-RU"/>
              </w:rPr>
              <w:t>и</w:t>
            </w:r>
            <w:r w:rsidRPr="00F479DE">
              <w:rPr>
                <w:rFonts w:ascii="Times New Roman" w:eastAsia="Times New Roman" w:hAnsi="Times New Roman"/>
                <w:lang w:val="ru-RU" w:eastAsia="ru-RU"/>
              </w:rPr>
              <w:t xml:space="preserve"> налива зерна - молочной спелости</w:t>
            </w:r>
          </w:p>
        </w:tc>
        <w:tc>
          <w:tcPr>
            <w:tcW w:w="1402"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м</w:t>
            </w:r>
            <w:r w:rsidRPr="00F479DE">
              <w:rPr>
                <w:rFonts w:ascii="Times New Roman" w:eastAsia="Times New Roman" w:hAnsi="Times New Roman"/>
                <w:vertAlign w:val="superscript"/>
                <w:lang w:val="ru-RU" w:eastAsia="ru-RU"/>
              </w:rPr>
              <w:t>3</w:t>
            </w:r>
            <w:r w:rsidRPr="00F479DE">
              <w:rPr>
                <w:rFonts w:ascii="Times New Roman" w:eastAsia="Times New Roman" w:hAnsi="Times New Roman"/>
                <w:lang w:val="ru-RU" w:eastAsia="ru-RU"/>
              </w:rPr>
              <w:t xml:space="preserve">/га </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83,0</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68,7</w:t>
            </w:r>
          </w:p>
        </w:tc>
        <w:tc>
          <w:tcPr>
            <w:tcW w:w="70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98,1</w:t>
            </w:r>
          </w:p>
        </w:tc>
        <w:tc>
          <w:tcPr>
            <w:tcW w:w="745"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bCs/>
                <w:lang w:val="ru-RU" w:eastAsia="ru-RU"/>
              </w:rPr>
            </w:pPr>
            <w:r w:rsidRPr="00F479DE">
              <w:rPr>
                <w:rFonts w:ascii="Times New Roman" w:eastAsia="Times New Roman" w:hAnsi="Times New Roman"/>
                <w:bCs/>
                <w:lang w:val="ru-RU" w:eastAsia="ru-RU"/>
              </w:rPr>
              <w:t>83,3</w:t>
            </w:r>
          </w:p>
        </w:tc>
        <w:tc>
          <w:tcPr>
            <w:tcW w:w="815"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83,6</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69,4</w:t>
            </w:r>
          </w:p>
        </w:tc>
        <w:tc>
          <w:tcPr>
            <w:tcW w:w="70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98,0</w:t>
            </w:r>
          </w:p>
        </w:tc>
        <w:tc>
          <w:tcPr>
            <w:tcW w:w="760"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bCs/>
                <w:lang w:val="ru-RU" w:eastAsia="ru-RU"/>
              </w:rPr>
            </w:pPr>
            <w:r w:rsidRPr="00F479DE">
              <w:rPr>
                <w:rFonts w:ascii="Times New Roman" w:eastAsia="Times New Roman" w:hAnsi="Times New Roman"/>
                <w:bCs/>
                <w:lang w:val="ru-RU" w:eastAsia="ru-RU"/>
              </w:rPr>
              <w:t>83,7</w:t>
            </w:r>
          </w:p>
        </w:tc>
        <w:tc>
          <w:tcPr>
            <w:tcW w:w="65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83,6</w:t>
            </w:r>
          </w:p>
        </w:tc>
        <w:tc>
          <w:tcPr>
            <w:tcW w:w="70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69,4</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98,1</w:t>
            </w:r>
          </w:p>
        </w:tc>
        <w:tc>
          <w:tcPr>
            <w:tcW w:w="752"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bCs/>
                <w:lang w:val="ru-RU" w:eastAsia="ru-RU"/>
              </w:rPr>
            </w:pPr>
            <w:r w:rsidRPr="00F479DE">
              <w:rPr>
                <w:rFonts w:ascii="Times New Roman" w:eastAsia="Times New Roman" w:hAnsi="Times New Roman"/>
                <w:bCs/>
                <w:lang w:val="ru-RU" w:eastAsia="ru-RU"/>
              </w:rPr>
              <w:t>83,7</w:t>
            </w:r>
          </w:p>
        </w:tc>
        <w:tc>
          <w:tcPr>
            <w:tcW w:w="666"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347,0</w:t>
            </w:r>
          </w:p>
        </w:tc>
        <w:tc>
          <w:tcPr>
            <w:tcW w:w="70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309,5</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335,8</w:t>
            </w:r>
          </w:p>
        </w:tc>
        <w:tc>
          <w:tcPr>
            <w:tcW w:w="851"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bCs/>
                <w:lang w:val="ru-RU" w:eastAsia="ru-RU"/>
              </w:rPr>
            </w:pPr>
            <w:r w:rsidRPr="00F479DE">
              <w:rPr>
                <w:rFonts w:ascii="Times New Roman" w:eastAsia="Times New Roman" w:hAnsi="Times New Roman"/>
                <w:bCs/>
                <w:lang w:val="ru-RU" w:eastAsia="ru-RU"/>
              </w:rPr>
              <w:t>330,8</w:t>
            </w:r>
          </w:p>
        </w:tc>
      </w:tr>
      <w:tr w:rsidR="007507F7" w:rsidRPr="00F479DE" w:rsidTr="007507F7">
        <w:trPr>
          <w:trHeight w:val="67"/>
        </w:trPr>
        <w:tc>
          <w:tcPr>
            <w:tcW w:w="2159" w:type="dxa"/>
            <w:vMerge/>
            <w:shd w:val="clear" w:color="auto" w:fill="auto"/>
            <w:vAlign w:val="center"/>
            <w:hideMark/>
          </w:tcPr>
          <w:p w:rsidR="007507F7" w:rsidRPr="00F479DE" w:rsidRDefault="007507F7" w:rsidP="00DD51FF">
            <w:pPr>
              <w:spacing w:after="0" w:line="240" w:lineRule="auto"/>
              <w:rPr>
                <w:rFonts w:ascii="Times New Roman" w:eastAsia="Times New Roman" w:hAnsi="Times New Roman"/>
                <w:lang w:val="ru-RU" w:eastAsia="ru-RU"/>
              </w:rPr>
            </w:pPr>
          </w:p>
        </w:tc>
        <w:tc>
          <w:tcPr>
            <w:tcW w:w="1402"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кол.вег.дн.</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24</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19</w:t>
            </w:r>
          </w:p>
        </w:tc>
        <w:tc>
          <w:tcPr>
            <w:tcW w:w="70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21</w:t>
            </w:r>
          </w:p>
        </w:tc>
        <w:tc>
          <w:tcPr>
            <w:tcW w:w="745"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bCs/>
                <w:lang w:val="ru-RU" w:eastAsia="ru-RU"/>
              </w:rPr>
            </w:pPr>
            <w:r w:rsidRPr="00F479DE">
              <w:rPr>
                <w:rFonts w:ascii="Times New Roman" w:eastAsia="Times New Roman" w:hAnsi="Times New Roman"/>
                <w:bCs/>
                <w:lang w:val="ru-RU" w:eastAsia="ru-RU"/>
              </w:rPr>
              <w:t>21</w:t>
            </w:r>
          </w:p>
        </w:tc>
        <w:tc>
          <w:tcPr>
            <w:tcW w:w="815"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24</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19</w:t>
            </w:r>
          </w:p>
        </w:tc>
        <w:tc>
          <w:tcPr>
            <w:tcW w:w="70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21</w:t>
            </w:r>
          </w:p>
        </w:tc>
        <w:tc>
          <w:tcPr>
            <w:tcW w:w="760"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bCs/>
                <w:lang w:val="ru-RU" w:eastAsia="ru-RU"/>
              </w:rPr>
            </w:pPr>
            <w:r w:rsidRPr="00F479DE">
              <w:rPr>
                <w:rFonts w:ascii="Times New Roman" w:eastAsia="Times New Roman" w:hAnsi="Times New Roman"/>
                <w:bCs/>
                <w:lang w:val="ru-RU" w:eastAsia="ru-RU"/>
              </w:rPr>
              <w:t>21</w:t>
            </w:r>
          </w:p>
        </w:tc>
        <w:tc>
          <w:tcPr>
            <w:tcW w:w="65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24</w:t>
            </w:r>
          </w:p>
        </w:tc>
        <w:tc>
          <w:tcPr>
            <w:tcW w:w="70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19</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21</w:t>
            </w:r>
          </w:p>
        </w:tc>
        <w:tc>
          <w:tcPr>
            <w:tcW w:w="752"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bCs/>
                <w:lang w:val="ru-RU" w:eastAsia="ru-RU"/>
              </w:rPr>
            </w:pPr>
            <w:r w:rsidRPr="00F479DE">
              <w:rPr>
                <w:rFonts w:ascii="Times New Roman" w:eastAsia="Times New Roman" w:hAnsi="Times New Roman"/>
                <w:bCs/>
                <w:lang w:val="ru-RU" w:eastAsia="ru-RU"/>
              </w:rPr>
              <w:t>21</w:t>
            </w:r>
          </w:p>
        </w:tc>
        <w:tc>
          <w:tcPr>
            <w:tcW w:w="666"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24</w:t>
            </w:r>
          </w:p>
        </w:tc>
        <w:tc>
          <w:tcPr>
            <w:tcW w:w="70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19</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21</w:t>
            </w:r>
          </w:p>
        </w:tc>
        <w:tc>
          <w:tcPr>
            <w:tcW w:w="851"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bCs/>
                <w:lang w:val="ru-RU" w:eastAsia="ru-RU"/>
              </w:rPr>
            </w:pPr>
            <w:r w:rsidRPr="00F479DE">
              <w:rPr>
                <w:rFonts w:ascii="Times New Roman" w:eastAsia="Times New Roman" w:hAnsi="Times New Roman"/>
                <w:bCs/>
                <w:lang w:val="ru-RU" w:eastAsia="ru-RU"/>
              </w:rPr>
              <w:t>21</w:t>
            </w:r>
          </w:p>
        </w:tc>
      </w:tr>
      <w:tr w:rsidR="007507F7" w:rsidRPr="00F479DE" w:rsidTr="007507F7">
        <w:trPr>
          <w:trHeight w:val="67"/>
        </w:trPr>
        <w:tc>
          <w:tcPr>
            <w:tcW w:w="2159" w:type="dxa"/>
            <w:vMerge/>
            <w:shd w:val="clear" w:color="auto" w:fill="auto"/>
            <w:vAlign w:val="center"/>
            <w:hideMark/>
          </w:tcPr>
          <w:p w:rsidR="007507F7" w:rsidRPr="00F479DE" w:rsidRDefault="007507F7" w:rsidP="00DD51FF">
            <w:pPr>
              <w:spacing w:after="0" w:line="240" w:lineRule="auto"/>
              <w:rPr>
                <w:rFonts w:ascii="Times New Roman" w:eastAsia="Times New Roman" w:hAnsi="Times New Roman"/>
                <w:lang w:val="ru-RU" w:eastAsia="ru-RU"/>
              </w:rPr>
            </w:pPr>
          </w:p>
        </w:tc>
        <w:tc>
          <w:tcPr>
            <w:tcW w:w="1402"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кол. поливов</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23</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19</w:t>
            </w:r>
          </w:p>
        </w:tc>
        <w:tc>
          <w:tcPr>
            <w:tcW w:w="70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21</w:t>
            </w:r>
          </w:p>
        </w:tc>
        <w:tc>
          <w:tcPr>
            <w:tcW w:w="745"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bCs/>
                <w:lang w:val="ru-RU" w:eastAsia="ru-RU"/>
              </w:rPr>
            </w:pPr>
            <w:r w:rsidRPr="00F479DE">
              <w:rPr>
                <w:rFonts w:ascii="Times New Roman" w:eastAsia="Times New Roman" w:hAnsi="Times New Roman"/>
                <w:bCs/>
                <w:lang w:val="ru-RU" w:eastAsia="ru-RU"/>
              </w:rPr>
              <w:t>21,0</w:t>
            </w:r>
          </w:p>
        </w:tc>
        <w:tc>
          <w:tcPr>
            <w:tcW w:w="815"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23</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19</w:t>
            </w:r>
          </w:p>
        </w:tc>
        <w:tc>
          <w:tcPr>
            <w:tcW w:w="70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21</w:t>
            </w:r>
          </w:p>
        </w:tc>
        <w:tc>
          <w:tcPr>
            <w:tcW w:w="760"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bCs/>
                <w:lang w:val="ru-RU" w:eastAsia="ru-RU"/>
              </w:rPr>
            </w:pPr>
            <w:r w:rsidRPr="00F479DE">
              <w:rPr>
                <w:rFonts w:ascii="Times New Roman" w:eastAsia="Times New Roman" w:hAnsi="Times New Roman"/>
                <w:bCs/>
                <w:lang w:val="ru-RU" w:eastAsia="ru-RU"/>
              </w:rPr>
              <w:t>21,0</w:t>
            </w:r>
          </w:p>
        </w:tc>
        <w:tc>
          <w:tcPr>
            <w:tcW w:w="65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23</w:t>
            </w:r>
          </w:p>
        </w:tc>
        <w:tc>
          <w:tcPr>
            <w:tcW w:w="70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19</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21</w:t>
            </w:r>
          </w:p>
        </w:tc>
        <w:tc>
          <w:tcPr>
            <w:tcW w:w="752"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bCs/>
                <w:lang w:val="ru-RU" w:eastAsia="ru-RU"/>
              </w:rPr>
            </w:pPr>
            <w:r w:rsidRPr="00F479DE">
              <w:rPr>
                <w:rFonts w:ascii="Times New Roman" w:eastAsia="Times New Roman" w:hAnsi="Times New Roman"/>
                <w:bCs/>
                <w:lang w:val="ru-RU" w:eastAsia="ru-RU"/>
              </w:rPr>
              <w:t>21,0</w:t>
            </w:r>
          </w:p>
        </w:tc>
        <w:tc>
          <w:tcPr>
            <w:tcW w:w="666"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5</w:t>
            </w:r>
          </w:p>
        </w:tc>
        <w:tc>
          <w:tcPr>
            <w:tcW w:w="70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4</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6</w:t>
            </w:r>
          </w:p>
        </w:tc>
        <w:tc>
          <w:tcPr>
            <w:tcW w:w="851"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bCs/>
                <w:lang w:val="ru-RU" w:eastAsia="ru-RU"/>
              </w:rPr>
            </w:pPr>
            <w:r w:rsidRPr="00F479DE">
              <w:rPr>
                <w:rFonts w:ascii="Times New Roman" w:eastAsia="Times New Roman" w:hAnsi="Times New Roman"/>
                <w:bCs/>
                <w:lang w:val="ru-RU" w:eastAsia="ru-RU"/>
              </w:rPr>
              <w:t>5,0</w:t>
            </w:r>
          </w:p>
        </w:tc>
      </w:tr>
      <w:tr w:rsidR="007507F7" w:rsidRPr="00F479DE" w:rsidTr="007507F7">
        <w:trPr>
          <w:trHeight w:val="67"/>
        </w:trPr>
        <w:tc>
          <w:tcPr>
            <w:tcW w:w="2159" w:type="dxa"/>
            <w:vMerge w:val="restart"/>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 xml:space="preserve"> Фаза молочной спелости - восковой спелости</w:t>
            </w:r>
          </w:p>
        </w:tc>
        <w:tc>
          <w:tcPr>
            <w:tcW w:w="1402"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м</w:t>
            </w:r>
            <w:r w:rsidRPr="00F479DE">
              <w:rPr>
                <w:rFonts w:ascii="Times New Roman" w:eastAsia="Times New Roman" w:hAnsi="Times New Roman"/>
                <w:vertAlign w:val="superscript"/>
                <w:lang w:val="ru-RU" w:eastAsia="ru-RU"/>
              </w:rPr>
              <w:t>3</w:t>
            </w:r>
            <w:r w:rsidRPr="00F479DE">
              <w:rPr>
                <w:rFonts w:ascii="Times New Roman" w:eastAsia="Times New Roman" w:hAnsi="Times New Roman"/>
                <w:lang w:val="ru-RU" w:eastAsia="ru-RU"/>
              </w:rPr>
              <w:t xml:space="preserve">/га </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64,0</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81,3</w:t>
            </w:r>
          </w:p>
        </w:tc>
        <w:tc>
          <w:tcPr>
            <w:tcW w:w="70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97,1</w:t>
            </w:r>
          </w:p>
        </w:tc>
        <w:tc>
          <w:tcPr>
            <w:tcW w:w="745"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bCs/>
                <w:lang w:val="ru-RU" w:eastAsia="ru-RU"/>
              </w:rPr>
            </w:pPr>
            <w:r w:rsidRPr="00F479DE">
              <w:rPr>
                <w:rFonts w:ascii="Times New Roman" w:eastAsia="Times New Roman" w:hAnsi="Times New Roman"/>
                <w:bCs/>
                <w:lang w:val="ru-RU" w:eastAsia="ru-RU"/>
              </w:rPr>
              <w:t>80,8</w:t>
            </w:r>
          </w:p>
        </w:tc>
        <w:tc>
          <w:tcPr>
            <w:tcW w:w="815"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68,6</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76,9</w:t>
            </w:r>
          </w:p>
        </w:tc>
        <w:tc>
          <w:tcPr>
            <w:tcW w:w="70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93,9</w:t>
            </w:r>
          </w:p>
        </w:tc>
        <w:tc>
          <w:tcPr>
            <w:tcW w:w="760"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bCs/>
                <w:lang w:val="ru-RU" w:eastAsia="ru-RU"/>
              </w:rPr>
            </w:pPr>
            <w:r w:rsidRPr="00F479DE">
              <w:rPr>
                <w:rFonts w:ascii="Times New Roman" w:eastAsia="Times New Roman" w:hAnsi="Times New Roman"/>
                <w:bCs/>
                <w:lang w:val="ru-RU" w:eastAsia="ru-RU"/>
              </w:rPr>
              <w:t>79,8</w:t>
            </w:r>
          </w:p>
        </w:tc>
        <w:tc>
          <w:tcPr>
            <w:tcW w:w="65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64,0</w:t>
            </w:r>
          </w:p>
        </w:tc>
        <w:tc>
          <w:tcPr>
            <w:tcW w:w="70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80,2</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95,9</w:t>
            </w:r>
          </w:p>
        </w:tc>
        <w:tc>
          <w:tcPr>
            <w:tcW w:w="752"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bCs/>
                <w:lang w:val="ru-RU" w:eastAsia="ru-RU"/>
              </w:rPr>
            </w:pPr>
            <w:r w:rsidRPr="00F479DE">
              <w:rPr>
                <w:rFonts w:ascii="Times New Roman" w:eastAsia="Times New Roman" w:hAnsi="Times New Roman"/>
                <w:bCs/>
                <w:lang w:val="ru-RU" w:eastAsia="ru-RU"/>
              </w:rPr>
              <w:t>80,0</w:t>
            </w:r>
          </w:p>
        </w:tc>
        <w:tc>
          <w:tcPr>
            <w:tcW w:w="666"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323,3</w:t>
            </w:r>
          </w:p>
        </w:tc>
        <w:tc>
          <w:tcPr>
            <w:tcW w:w="70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349,3</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328,0</w:t>
            </w:r>
          </w:p>
        </w:tc>
        <w:tc>
          <w:tcPr>
            <w:tcW w:w="851"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bCs/>
                <w:lang w:val="ru-RU" w:eastAsia="ru-RU"/>
              </w:rPr>
            </w:pPr>
            <w:r w:rsidRPr="00F479DE">
              <w:rPr>
                <w:rFonts w:ascii="Times New Roman" w:eastAsia="Times New Roman" w:hAnsi="Times New Roman"/>
                <w:bCs/>
                <w:lang w:val="ru-RU" w:eastAsia="ru-RU"/>
              </w:rPr>
              <w:t>333,6</w:t>
            </w:r>
          </w:p>
        </w:tc>
      </w:tr>
      <w:tr w:rsidR="007507F7" w:rsidRPr="00F479DE" w:rsidTr="007507F7">
        <w:trPr>
          <w:trHeight w:val="67"/>
        </w:trPr>
        <w:tc>
          <w:tcPr>
            <w:tcW w:w="2159" w:type="dxa"/>
            <w:vMerge/>
            <w:shd w:val="clear" w:color="auto" w:fill="auto"/>
            <w:vAlign w:val="center"/>
            <w:hideMark/>
          </w:tcPr>
          <w:p w:rsidR="007507F7" w:rsidRPr="00F479DE" w:rsidRDefault="007507F7" w:rsidP="00DD51FF">
            <w:pPr>
              <w:spacing w:after="0" w:line="240" w:lineRule="auto"/>
              <w:rPr>
                <w:rFonts w:ascii="Times New Roman" w:eastAsia="Times New Roman" w:hAnsi="Times New Roman"/>
                <w:lang w:val="ru-RU" w:eastAsia="ru-RU"/>
              </w:rPr>
            </w:pPr>
          </w:p>
        </w:tc>
        <w:tc>
          <w:tcPr>
            <w:tcW w:w="1402"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кол.вег.дн.</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17</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12</w:t>
            </w:r>
          </w:p>
        </w:tc>
        <w:tc>
          <w:tcPr>
            <w:tcW w:w="70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10</w:t>
            </w:r>
          </w:p>
        </w:tc>
        <w:tc>
          <w:tcPr>
            <w:tcW w:w="745"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bCs/>
                <w:lang w:val="ru-RU" w:eastAsia="ru-RU"/>
              </w:rPr>
            </w:pPr>
            <w:r w:rsidRPr="00F479DE">
              <w:rPr>
                <w:rFonts w:ascii="Times New Roman" w:eastAsia="Times New Roman" w:hAnsi="Times New Roman"/>
                <w:bCs/>
                <w:lang w:val="ru-RU" w:eastAsia="ru-RU"/>
              </w:rPr>
              <w:t>13</w:t>
            </w:r>
          </w:p>
        </w:tc>
        <w:tc>
          <w:tcPr>
            <w:tcW w:w="815"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17</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12</w:t>
            </w:r>
          </w:p>
        </w:tc>
        <w:tc>
          <w:tcPr>
            <w:tcW w:w="70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10</w:t>
            </w:r>
          </w:p>
        </w:tc>
        <w:tc>
          <w:tcPr>
            <w:tcW w:w="760"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bCs/>
                <w:lang w:val="ru-RU" w:eastAsia="ru-RU"/>
              </w:rPr>
            </w:pPr>
            <w:r w:rsidRPr="00F479DE">
              <w:rPr>
                <w:rFonts w:ascii="Times New Roman" w:eastAsia="Times New Roman" w:hAnsi="Times New Roman"/>
                <w:bCs/>
                <w:lang w:val="ru-RU" w:eastAsia="ru-RU"/>
              </w:rPr>
              <w:t>13</w:t>
            </w:r>
          </w:p>
        </w:tc>
        <w:tc>
          <w:tcPr>
            <w:tcW w:w="65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17</w:t>
            </w:r>
          </w:p>
        </w:tc>
        <w:tc>
          <w:tcPr>
            <w:tcW w:w="70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12</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10</w:t>
            </w:r>
          </w:p>
        </w:tc>
        <w:tc>
          <w:tcPr>
            <w:tcW w:w="752"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bCs/>
                <w:lang w:val="ru-RU" w:eastAsia="ru-RU"/>
              </w:rPr>
            </w:pPr>
            <w:r w:rsidRPr="00F479DE">
              <w:rPr>
                <w:rFonts w:ascii="Times New Roman" w:eastAsia="Times New Roman" w:hAnsi="Times New Roman"/>
                <w:bCs/>
                <w:lang w:val="ru-RU" w:eastAsia="ru-RU"/>
              </w:rPr>
              <w:t>13</w:t>
            </w:r>
          </w:p>
        </w:tc>
        <w:tc>
          <w:tcPr>
            <w:tcW w:w="666"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17</w:t>
            </w:r>
          </w:p>
        </w:tc>
        <w:tc>
          <w:tcPr>
            <w:tcW w:w="70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12</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10</w:t>
            </w:r>
          </w:p>
        </w:tc>
        <w:tc>
          <w:tcPr>
            <w:tcW w:w="851"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bCs/>
                <w:lang w:val="ru-RU" w:eastAsia="ru-RU"/>
              </w:rPr>
            </w:pPr>
            <w:r w:rsidRPr="00F479DE">
              <w:rPr>
                <w:rFonts w:ascii="Times New Roman" w:eastAsia="Times New Roman" w:hAnsi="Times New Roman"/>
                <w:bCs/>
                <w:lang w:val="ru-RU" w:eastAsia="ru-RU"/>
              </w:rPr>
              <w:t>13</w:t>
            </w:r>
          </w:p>
        </w:tc>
      </w:tr>
      <w:tr w:rsidR="007507F7" w:rsidRPr="00F479DE" w:rsidTr="007507F7">
        <w:trPr>
          <w:trHeight w:val="67"/>
        </w:trPr>
        <w:tc>
          <w:tcPr>
            <w:tcW w:w="2159" w:type="dxa"/>
            <w:vMerge/>
            <w:shd w:val="clear" w:color="auto" w:fill="auto"/>
            <w:vAlign w:val="center"/>
            <w:hideMark/>
          </w:tcPr>
          <w:p w:rsidR="007507F7" w:rsidRPr="00F479DE" w:rsidRDefault="007507F7" w:rsidP="00DD51FF">
            <w:pPr>
              <w:spacing w:after="0" w:line="240" w:lineRule="auto"/>
              <w:rPr>
                <w:rFonts w:ascii="Times New Roman" w:eastAsia="Times New Roman" w:hAnsi="Times New Roman"/>
                <w:lang w:val="ru-RU" w:eastAsia="ru-RU"/>
              </w:rPr>
            </w:pPr>
          </w:p>
        </w:tc>
        <w:tc>
          <w:tcPr>
            <w:tcW w:w="1402"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кол. поливов</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14</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12</w:t>
            </w:r>
          </w:p>
        </w:tc>
        <w:tc>
          <w:tcPr>
            <w:tcW w:w="70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10</w:t>
            </w:r>
          </w:p>
        </w:tc>
        <w:tc>
          <w:tcPr>
            <w:tcW w:w="745"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bCs/>
                <w:lang w:val="ru-RU" w:eastAsia="ru-RU"/>
              </w:rPr>
            </w:pPr>
            <w:r w:rsidRPr="00F479DE">
              <w:rPr>
                <w:rFonts w:ascii="Times New Roman" w:eastAsia="Times New Roman" w:hAnsi="Times New Roman"/>
                <w:bCs/>
                <w:lang w:val="ru-RU" w:eastAsia="ru-RU"/>
              </w:rPr>
              <w:t>12,0</w:t>
            </w:r>
          </w:p>
        </w:tc>
        <w:tc>
          <w:tcPr>
            <w:tcW w:w="815"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11</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11</w:t>
            </w:r>
          </w:p>
        </w:tc>
        <w:tc>
          <w:tcPr>
            <w:tcW w:w="70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9</w:t>
            </w:r>
          </w:p>
        </w:tc>
        <w:tc>
          <w:tcPr>
            <w:tcW w:w="760"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bCs/>
                <w:lang w:val="ru-RU" w:eastAsia="ru-RU"/>
              </w:rPr>
            </w:pPr>
            <w:r w:rsidRPr="00F479DE">
              <w:rPr>
                <w:rFonts w:ascii="Times New Roman" w:eastAsia="Times New Roman" w:hAnsi="Times New Roman"/>
                <w:bCs/>
                <w:lang w:val="ru-RU" w:eastAsia="ru-RU"/>
              </w:rPr>
              <w:t>10,3</w:t>
            </w:r>
          </w:p>
        </w:tc>
        <w:tc>
          <w:tcPr>
            <w:tcW w:w="65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14</w:t>
            </w:r>
          </w:p>
        </w:tc>
        <w:tc>
          <w:tcPr>
            <w:tcW w:w="70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12</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10</w:t>
            </w:r>
          </w:p>
        </w:tc>
        <w:tc>
          <w:tcPr>
            <w:tcW w:w="752"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bCs/>
                <w:lang w:val="ru-RU" w:eastAsia="ru-RU"/>
              </w:rPr>
            </w:pPr>
            <w:r w:rsidRPr="00F479DE">
              <w:rPr>
                <w:rFonts w:ascii="Times New Roman" w:eastAsia="Times New Roman" w:hAnsi="Times New Roman"/>
                <w:bCs/>
                <w:lang w:val="ru-RU" w:eastAsia="ru-RU"/>
              </w:rPr>
              <w:t>12,0</w:t>
            </w:r>
          </w:p>
        </w:tc>
        <w:tc>
          <w:tcPr>
            <w:tcW w:w="666"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3</w:t>
            </w:r>
          </w:p>
        </w:tc>
        <w:tc>
          <w:tcPr>
            <w:tcW w:w="70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3</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3</w:t>
            </w:r>
          </w:p>
        </w:tc>
        <w:tc>
          <w:tcPr>
            <w:tcW w:w="851"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bCs/>
                <w:lang w:val="ru-RU" w:eastAsia="ru-RU"/>
              </w:rPr>
            </w:pPr>
            <w:r w:rsidRPr="00F479DE">
              <w:rPr>
                <w:rFonts w:ascii="Times New Roman" w:eastAsia="Times New Roman" w:hAnsi="Times New Roman"/>
                <w:bCs/>
                <w:lang w:val="ru-RU" w:eastAsia="ru-RU"/>
              </w:rPr>
              <w:t>3,0</w:t>
            </w:r>
          </w:p>
        </w:tc>
      </w:tr>
      <w:tr w:rsidR="007507F7" w:rsidRPr="00F479DE" w:rsidTr="007507F7">
        <w:trPr>
          <w:trHeight w:val="67"/>
        </w:trPr>
        <w:tc>
          <w:tcPr>
            <w:tcW w:w="2159" w:type="dxa"/>
            <w:vMerge w:val="restart"/>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Фаза восковой спелости - полной спелости</w:t>
            </w:r>
          </w:p>
        </w:tc>
        <w:tc>
          <w:tcPr>
            <w:tcW w:w="1402"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м</w:t>
            </w:r>
            <w:r w:rsidRPr="00F479DE">
              <w:rPr>
                <w:rFonts w:ascii="Times New Roman" w:eastAsia="Times New Roman" w:hAnsi="Times New Roman"/>
                <w:vertAlign w:val="superscript"/>
                <w:lang w:val="ru-RU" w:eastAsia="ru-RU"/>
              </w:rPr>
              <w:t>3</w:t>
            </w:r>
            <w:r w:rsidRPr="00F479DE">
              <w:rPr>
                <w:rFonts w:ascii="Times New Roman" w:eastAsia="Times New Roman" w:hAnsi="Times New Roman"/>
                <w:lang w:val="ru-RU" w:eastAsia="ru-RU"/>
              </w:rPr>
              <w:t xml:space="preserve">/га </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58,8</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75,0</w:t>
            </w:r>
          </w:p>
        </w:tc>
        <w:tc>
          <w:tcPr>
            <w:tcW w:w="70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66,9</w:t>
            </w:r>
          </w:p>
        </w:tc>
        <w:tc>
          <w:tcPr>
            <w:tcW w:w="745"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bCs/>
                <w:lang w:val="ru-RU" w:eastAsia="ru-RU"/>
              </w:rPr>
            </w:pPr>
            <w:r w:rsidRPr="00F479DE">
              <w:rPr>
                <w:rFonts w:ascii="Times New Roman" w:eastAsia="Times New Roman" w:hAnsi="Times New Roman"/>
                <w:bCs/>
                <w:lang w:val="ru-RU" w:eastAsia="ru-RU"/>
              </w:rPr>
              <w:t>66,9</w:t>
            </w:r>
          </w:p>
        </w:tc>
        <w:tc>
          <w:tcPr>
            <w:tcW w:w="815"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58,8</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72,7</w:t>
            </w:r>
          </w:p>
        </w:tc>
        <w:tc>
          <w:tcPr>
            <w:tcW w:w="70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65,4</w:t>
            </w:r>
          </w:p>
        </w:tc>
        <w:tc>
          <w:tcPr>
            <w:tcW w:w="760"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bCs/>
                <w:lang w:val="ru-RU" w:eastAsia="ru-RU"/>
              </w:rPr>
            </w:pPr>
            <w:r w:rsidRPr="00F479DE">
              <w:rPr>
                <w:rFonts w:ascii="Times New Roman" w:eastAsia="Times New Roman" w:hAnsi="Times New Roman"/>
                <w:bCs/>
                <w:lang w:val="ru-RU" w:eastAsia="ru-RU"/>
              </w:rPr>
              <w:t>65,6</w:t>
            </w:r>
          </w:p>
        </w:tc>
        <w:tc>
          <w:tcPr>
            <w:tcW w:w="65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56,2</w:t>
            </w:r>
          </w:p>
        </w:tc>
        <w:tc>
          <w:tcPr>
            <w:tcW w:w="70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75,0</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75,1</w:t>
            </w:r>
          </w:p>
        </w:tc>
        <w:tc>
          <w:tcPr>
            <w:tcW w:w="752"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bCs/>
                <w:lang w:val="ru-RU" w:eastAsia="ru-RU"/>
              </w:rPr>
            </w:pPr>
            <w:r w:rsidRPr="00F479DE">
              <w:rPr>
                <w:rFonts w:ascii="Times New Roman" w:eastAsia="Times New Roman" w:hAnsi="Times New Roman"/>
                <w:bCs/>
                <w:lang w:val="ru-RU" w:eastAsia="ru-RU"/>
              </w:rPr>
              <w:t>68,8</w:t>
            </w:r>
          </w:p>
        </w:tc>
        <w:tc>
          <w:tcPr>
            <w:tcW w:w="666"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358,0</w:t>
            </w:r>
          </w:p>
        </w:tc>
        <w:tc>
          <w:tcPr>
            <w:tcW w:w="70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318,5</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337,5</w:t>
            </w:r>
          </w:p>
        </w:tc>
        <w:tc>
          <w:tcPr>
            <w:tcW w:w="851"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bCs/>
                <w:lang w:val="ru-RU" w:eastAsia="ru-RU"/>
              </w:rPr>
            </w:pPr>
            <w:r w:rsidRPr="00F479DE">
              <w:rPr>
                <w:rFonts w:ascii="Times New Roman" w:eastAsia="Times New Roman" w:hAnsi="Times New Roman"/>
                <w:bCs/>
                <w:lang w:val="ru-RU" w:eastAsia="ru-RU"/>
              </w:rPr>
              <w:t>338,0</w:t>
            </w:r>
          </w:p>
        </w:tc>
      </w:tr>
      <w:tr w:rsidR="007507F7" w:rsidRPr="00F479DE" w:rsidTr="007507F7">
        <w:trPr>
          <w:trHeight w:val="67"/>
        </w:trPr>
        <w:tc>
          <w:tcPr>
            <w:tcW w:w="2159" w:type="dxa"/>
            <w:vMerge/>
            <w:shd w:val="clear" w:color="auto" w:fill="auto"/>
            <w:vAlign w:val="center"/>
            <w:hideMark/>
          </w:tcPr>
          <w:p w:rsidR="007507F7" w:rsidRPr="00F479DE" w:rsidRDefault="007507F7" w:rsidP="00DD51FF">
            <w:pPr>
              <w:spacing w:after="0" w:line="240" w:lineRule="auto"/>
              <w:rPr>
                <w:rFonts w:ascii="Times New Roman" w:eastAsia="Times New Roman" w:hAnsi="Times New Roman"/>
                <w:lang w:val="ru-RU" w:eastAsia="ru-RU"/>
              </w:rPr>
            </w:pPr>
          </w:p>
        </w:tc>
        <w:tc>
          <w:tcPr>
            <w:tcW w:w="1402"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кол.вег.дн.</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21</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21</w:t>
            </w:r>
          </w:p>
        </w:tc>
        <w:tc>
          <w:tcPr>
            <w:tcW w:w="70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21</w:t>
            </w:r>
          </w:p>
        </w:tc>
        <w:tc>
          <w:tcPr>
            <w:tcW w:w="745"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bCs/>
                <w:lang w:val="ru-RU" w:eastAsia="ru-RU"/>
              </w:rPr>
            </w:pPr>
            <w:r w:rsidRPr="00F479DE">
              <w:rPr>
                <w:rFonts w:ascii="Times New Roman" w:eastAsia="Times New Roman" w:hAnsi="Times New Roman"/>
                <w:bCs/>
                <w:lang w:val="ru-RU" w:eastAsia="ru-RU"/>
              </w:rPr>
              <w:t>21</w:t>
            </w:r>
          </w:p>
        </w:tc>
        <w:tc>
          <w:tcPr>
            <w:tcW w:w="815"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21</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21</w:t>
            </w:r>
          </w:p>
        </w:tc>
        <w:tc>
          <w:tcPr>
            <w:tcW w:w="70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21</w:t>
            </w:r>
          </w:p>
        </w:tc>
        <w:tc>
          <w:tcPr>
            <w:tcW w:w="760"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bCs/>
                <w:lang w:val="ru-RU" w:eastAsia="ru-RU"/>
              </w:rPr>
            </w:pPr>
            <w:r w:rsidRPr="00F479DE">
              <w:rPr>
                <w:rFonts w:ascii="Times New Roman" w:eastAsia="Times New Roman" w:hAnsi="Times New Roman"/>
                <w:bCs/>
                <w:lang w:val="ru-RU" w:eastAsia="ru-RU"/>
              </w:rPr>
              <w:t>21</w:t>
            </w:r>
          </w:p>
        </w:tc>
        <w:tc>
          <w:tcPr>
            <w:tcW w:w="65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21</w:t>
            </w:r>
          </w:p>
        </w:tc>
        <w:tc>
          <w:tcPr>
            <w:tcW w:w="70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21</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21</w:t>
            </w:r>
          </w:p>
        </w:tc>
        <w:tc>
          <w:tcPr>
            <w:tcW w:w="752"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bCs/>
                <w:lang w:val="ru-RU" w:eastAsia="ru-RU"/>
              </w:rPr>
            </w:pPr>
            <w:r w:rsidRPr="00F479DE">
              <w:rPr>
                <w:rFonts w:ascii="Times New Roman" w:eastAsia="Times New Roman" w:hAnsi="Times New Roman"/>
                <w:bCs/>
                <w:lang w:val="ru-RU" w:eastAsia="ru-RU"/>
              </w:rPr>
              <w:t>21</w:t>
            </w:r>
          </w:p>
        </w:tc>
        <w:tc>
          <w:tcPr>
            <w:tcW w:w="666"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21</w:t>
            </w:r>
          </w:p>
        </w:tc>
        <w:tc>
          <w:tcPr>
            <w:tcW w:w="70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21</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21</w:t>
            </w:r>
          </w:p>
        </w:tc>
        <w:tc>
          <w:tcPr>
            <w:tcW w:w="851"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bCs/>
                <w:lang w:val="ru-RU" w:eastAsia="ru-RU"/>
              </w:rPr>
            </w:pPr>
            <w:r w:rsidRPr="00F479DE">
              <w:rPr>
                <w:rFonts w:ascii="Times New Roman" w:eastAsia="Times New Roman" w:hAnsi="Times New Roman"/>
                <w:bCs/>
                <w:lang w:val="ru-RU" w:eastAsia="ru-RU"/>
              </w:rPr>
              <w:t>21</w:t>
            </w:r>
          </w:p>
        </w:tc>
      </w:tr>
      <w:tr w:rsidR="007507F7" w:rsidRPr="00F479DE" w:rsidTr="007507F7">
        <w:trPr>
          <w:trHeight w:val="67"/>
        </w:trPr>
        <w:tc>
          <w:tcPr>
            <w:tcW w:w="2159" w:type="dxa"/>
            <w:vMerge/>
            <w:shd w:val="clear" w:color="auto" w:fill="auto"/>
            <w:vAlign w:val="center"/>
            <w:hideMark/>
          </w:tcPr>
          <w:p w:rsidR="007507F7" w:rsidRPr="00F479DE" w:rsidRDefault="007507F7" w:rsidP="00DD51FF">
            <w:pPr>
              <w:spacing w:after="0" w:line="240" w:lineRule="auto"/>
              <w:rPr>
                <w:rFonts w:ascii="Times New Roman" w:eastAsia="Times New Roman" w:hAnsi="Times New Roman"/>
                <w:lang w:val="ru-RU" w:eastAsia="ru-RU"/>
              </w:rPr>
            </w:pPr>
          </w:p>
        </w:tc>
        <w:tc>
          <w:tcPr>
            <w:tcW w:w="1402"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кол. поливов</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5</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6</w:t>
            </w:r>
          </w:p>
        </w:tc>
        <w:tc>
          <w:tcPr>
            <w:tcW w:w="70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9</w:t>
            </w:r>
          </w:p>
        </w:tc>
        <w:tc>
          <w:tcPr>
            <w:tcW w:w="745"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bCs/>
                <w:lang w:val="ru-RU" w:eastAsia="ru-RU"/>
              </w:rPr>
            </w:pPr>
            <w:r w:rsidRPr="00F479DE">
              <w:rPr>
                <w:rFonts w:ascii="Times New Roman" w:eastAsia="Times New Roman" w:hAnsi="Times New Roman"/>
                <w:bCs/>
                <w:lang w:val="ru-RU" w:eastAsia="ru-RU"/>
              </w:rPr>
              <w:t>6,7</w:t>
            </w:r>
          </w:p>
        </w:tc>
        <w:tc>
          <w:tcPr>
            <w:tcW w:w="815"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5</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6</w:t>
            </w:r>
          </w:p>
        </w:tc>
        <w:tc>
          <w:tcPr>
            <w:tcW w:w="70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9</w:t>
            </w:r>
          </w:p>
        </w:tc>
        <w:tc>
          <w:tcPr>
            <w:tcW w:w="760"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bCs/>
                <w:lang w:val="ru-RU" w:eastAsia="ru-RU"/>
              </w:rPr>
            </w:pPr>
            <w:r w:rsidRPr="00F479DE">
              <w:rPr>
                <w:rFonts w:ascii="Times New Roman" w:eastAsia="Times New Roman" w:hAnsi="Times New Roman"/>
                <w:bCs/>
                <w:lang w:val="ru-RU" w:eastAsia="ru-RU"/>
              </w:rPr>
              <w:t>6,7</w:t>
            </w:r>
          </w:p>
        </w:tc>
        <w:tc>
          <w:tcPr>
            <w:tcW w:w="65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5</w:t>
            </w:r>
          </w:p>
        </w:tc>
        <w:tc>
          <w:tcPr>
            <w:tcW w:w="70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6</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8</w:t>
            </w:r>
          </w:p>
        </w:tc>
        <w:tc>
          <w:tcPr>
            <w:tcW w:w="752"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bCs/>
                <w:lang w:val="ru-RU" w:eastAsia="ru-RU"/>
              </w:rPr>
            </w:pPr>
            <w:r w:rsidRPr="00F479DE">
              <w:rPr>
                <w:rFonts w:ascii="Times New Roman" w:eastAsia="Times New Roman" w:hAnsi="Times New Roman"/>
                <w:bCs/>
                <w:lang w:val="ru-RU" w:eastAsia="ru-RU"/>
              </w:rPr>
              <w:t>6,3</w:t>
            </w:r>
          </w:p>
        </w:tc>
        <w:tc>
          <w:tcPr>
            <w:tcW w:w="666"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w:t>
            </w:r>
          </w:p>
        </w:tc>
        <w:tc>
          <w:tcPr>
            <w:tcW w:w="70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w:t>
            </w:r>
          </w:p>
        </w:tc>
        <w:tc>
          <w:tcPr>
            <w:tcW w:w="851"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bCs/>
                <w:lang w:val="ru-RU" w:eastAsia="ru-RU"/>
              </w:rPr>
            </w:pPr>
            <w:r w:rsidRPr="00F479DE">
              <w:rPr>
                <w:rFonts w:ascii="Times New Roman" w:eastAsia="Times New Roman" w:hAnsi="Times New Roman"/>
                <w:bCs/>
                <w:lang w:val="ru-RU" w:eastAsia="ru-RU"/>
              </w:rPr>
              <w:t>1,7</w:t>
            </w:r>
          </w:p>
        </w:tc>
      </w:tr>
      <w:tr w:rsidR="007507F7" w:rsidRPr="00F479DE" w:rsidTr="007507F7">
        <w:trPr>
          <w:trHeight w:val="67"/>
        </w:trPr>
        <w:tc>
          <w:tcPr>
            <w:tcW w:w="2159" w:type="dxa"/>
            <w:vMerge w:val="restart"/>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Среднее за вегетационный период</w:t>
            </w:r>
          </w:p>
        </w:tc>
        <w:tc>
          <w:tcPr>
            <w:tcW w:w="1402"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м</w:t>
            </w:r>
            <w:r w:rsidRPr="00F479DE">
              <w:rPr>
                <w:rFonts w:ascii="Times New Roman" w:eastAsia="Times New Roman" w:hAnsi="Times New Roman"/>
                <w:vertAlign w:val="superscript"/>
                <w:lang w:val="ru-RU" w:eastAsia="ru-RU"/>
              </w:rPr>
              <w:t>3</w:t>
            </w:r>
            <w:r w:rsidRPr="00F479DE">
              <w:rPr>
                <w:rFonts w:ascii="Times New Roman" w:eastAsia="Times New Roman" w:hAnsi="Times New Roman"/>
                <w:lang w:val="ru-RU" w:eastAsia="ru-RU"/>
              </w:rPr>
              <w:t xml:space="preserve">/га </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70,7</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64,3</w:t>
            </w:r>
          </w:p>
        </w:tc>
        <w:tc>
          <w:tcPr>
            <w:tcW w:w="70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78,7</w:t>
            </w:r>
          </w:p>
        </w:tc>
        <w:tc>
          <w:tcPr>
            <w:tcW w:w="745"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bCs/>
                <w:lang w:val="ru-RU" w:eastAsia="ru-RU"/>
              </w:rPr>
            </w:pPr>
            <w:r w:rsidRPr="00F479DE">
              <w:rPr>
                <w:rFonts w:ascii="Times New Roman" w:eastAsia="Times New Roman" w:hAnsi="Times New Roman"/>
                <w:bCs/>
                <w:lang w:val="ru-RU" w:eastAsia="ru-RU"/>
              </w:rPr>
              <w:t>71,2</w:t>
            </w:r>
          </w:p>
        </w:tc>
        <w:tc>
          <w:tcPr>
            <w:tcW w:w="815"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70,6</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62,5</w:t>
            </w:r>
          </w:p>
        </w:tc>
        <w:tc>
          <w:tcPr>
            <w:tcW w:w="70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78,6</w:t>
            </w:r>
          </w:p>
        </w:tc>
        <w:tc>
          <w:tcPr>
            <w:tcW w:w="760"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bCs/>
                <w:lang w:val="ru-RU" w:eastAsia="ru-RU"/>
              </w:rPr>
            </w:pPr>
            <w:r w:rsidRPr="00F479DE">
              <w:rPr>
                <w:rFonts w:ascii="Times New Roman" w:eastAsia="Times New Roman" w:hAnsi="Times New Roman"/>
                <w:bCs/>
                <w:lang w:val="ru-RU" w:eastAsia="ru-RU"/>
              </w:rPr>
              <w:t>70,6</w:t>
            </w:r>
          </w:p>
        </w:tc>
        <w:tc>
          <w:tcPr>
            <w:tcW w:w="65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68,6</w:t>
            </w:r>
          </w:p>
        </w:tc>
        <w:tc>
          <w:tcPr>
            <w:tcW w:w="70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63,2</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76,7</w:t>
            </w:r>
          </w:p>
        </w:tc>
        <w:tc>
          <w:tcPr>
            <w:tcW w:w="752"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bCs/>
                <w:lang w:val="ru-RU" w:eastAsia="ru-RU"/>
              </w:rPr>
            </w:pPr>
            <w:r w:rsidRPr="00F479DE">
              <w:rPr>
                <w:rFonts w:ascii="Times New Roman" w:eastAsia="Times New Roman" w:hAnsi="Times New Roman"/>
                <w:bCs/>
                <w:lang w:val="ru-RU" w:eastAsia="ru-RU"/>
              </w:rPr>
              <w:t>69,5</w:t>
            </w:r>
          </w:p>
        </w:tc>
        <w:tc>
          <w:tcPr>
            <w:tcW w:w="666"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329,9</w:t>
            </w:r>
          </w:p>
        </w:tc>
        <w:tc>
          <w:tcPr>
            <w:tcW w:w="70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309,5</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323,1</w:t>
            </w:r>
          </w:p>
        </w:tc>
        <w:tc>
          <w:tcPr>
            <w:tcW w:w="851"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bCs/>
                <w:lang w:val="ru-RU" w:eastAsia="ru-RU"/>
              </w:rPr>
            </w:pPr>
            <w:r w:rsidRPr="00F479DE">
              <w:rPr>
                <w:rFonts w:ascii="Times New Roman" w:eastAsia="Times New Roman" w:hAnsi="Times New Roman"/>
                <w:bCs/>
                <w:lang w:val="ru-RU" w:eastAsia="ru-RU"/>
              </w:rPr>
              <w:t>320,8</w:t>
            </w:r>
          </w:p>
        </w:tc>
      </w:tr>
      <w:tr w:rsidR="007507F7" w:rsidRPr="00F479DE" w:rsidTr="007507F7">
        <w:trPr>
          <w:trHeight w:val="67"/>
        </w:trPr>
        <w:tc>
          <w:tcPr>
            <w:tcW w:w="2159" w:type="dxa"/>
            <w:vMerge/>
            <w:shd w:val="clear" w:color="auto" w:fill="auto"/>
            <w:vAlign w:val="center"/>
            <w:hideMark/>
          </w:tcPr>
          <w:p w:rsidR="007507F7" w:rsidRPr="00F479DE" w:rsidRDefault="007507F7" w:rsidP="00DD51FF">
            <w:pPr>
              <w:spacing w:after="0" w:line="240" w:lineRule="auto"/>
              <w:rPr>
                <w:rFonts w:ascii="Times New Roman" w:eastAsia="Times New Roman" w:hAnsi="Times New Roman"/>
                <w:lang w:val="ru-RU" w:eastAsia="ru-RU"/>
              </w:rPr>
            </w:pPr>
          </w:p>
        </w:tc>
        <w:tc>
          <w:tcPr>
            <w:tcW w:w="1402"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кол.вег.дн.</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143</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133</w:t>
            </w:r>
          </w:p>
        </w:tc>
        <w:tc>
          <w:tcPr>
            <w:tcW w:w="70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133</w:t>
            </w:r>
          </w:p>
        </w:tc>
        <w:tc>
          <w:tcPr>
            <w:tcW w:w="745"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bCs/>
                <w:lang w:val="ru-RU" w:eastAsia="ru-RU"/>
              </w:rPr>
            </w:pPr>
            <w:r w:rsidRPr="00F479DE">
              <w:rPr>
                <w:rFonts w:ascii="Times New Roman" w:eastAsia="Times New Roman" w:hAnsi="Times New Roman"/>
                <w:bCs/>
                <w:lang w:val="ru-RU" w:eastAsia="ru-RU"/>
              </w:rPr>
              <w:t>136</w:t>
            </w:r>
          </w:p>
        </w:tc>
        <w:tc>
          <w:tcPr>
            <w:tcW w:w="815"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143</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133</w:t>
            </w:r>
          </w:p>
        </w:tc>
        <w:tc>
          <w:tcPr>
            <w:tcW w:w="70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133</w:t>
            </w:r>
          </w:p>
        </w:tc>
        <w:tc>
          <w:tcPr>
            <w:tcW w:w="760"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bCs/>
                <w:lang w:val="ru-RU" w:eastAsia="ru-RU"/>
              </w:rPr>
            </w:pPr>
            <w:r w:rsidRPr="00F479DE">
              <w:rPr>
                <w:rFonts w:ascii="Times New Roman" w:eastAsia="Times New Roman" w:hAnsi="Times New Roman"/>
                <w:bCs/>
                <w:lang w:val="ru-RU" w:eastAsia="ru-RU"/>
              </w:rPr>
              <w:t>136</w:t>
            </w:r>
          </w:p>
        </w:tc>
        <w:tc>
          <w:tcPr>
            <w:tcW w:w="65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143</w:t>
            </w:r>
          </w:p>
        </w:tc>
        <w:tc>
          <w:tcPr>
            <w:tcW w:w="70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133</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133</w:t>
            </w:r>
          </w:p>
        </w:tc>
        <w:tc>
          <w:tcPr>
            <w:tcW w:w="752"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bCs/>
                <w:lang w:val="ru-RU" w:eastAsia="ru-RU"/>
              </w:rPr>
            </w:pPr>
            <w:r w:rsidRPr="00F479DE">
              <w:rPr>
                <w:rFonts w:ascii="Times New Roman" w:eastAsia="Times New Roman" w:hAnsi="Times New Roman"/>
                <w:bCs/>
                <w:lang w:val="ru-RU" w:eastAsia="ru-RU"/>
              </w:rPr>
              <w:t>136</w:t>
            </w:r>
          </w:p>
        </w:tc>
        <w:tc>
          <w:tcPr>
            <w:tcW w:w="666"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143</w:t>
            </w:r>
          </w:p>
        </w:tc>
        <w:tc>
          <w:tcPr>
            <w:tcW w:w="70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133</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133</w:t>
            </w:r>
          </w:p>
        </w:tc>
        <w:tc>
          <w:tcPr>
            <w:tcW w:w="851"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bCs/>
                <w:lang w:val="ru-RU" w:eastAsia="ru-RU"/>
              </w:rPr>
            </w:pPr>
            <w:r w:rsidRPr="00F479DE">
              <w:rPr>
                <w:rFonts w:ascii="Times New Roman" w:eastAsia="Times New Roman" w:hAnsi="Times New Roman"/>
                <w:bCs/>
                <w:lang w:val="ru-RU" w:eastAsia="ru-RU"/>
              </w:rPr>
              <w:t>136</w:t>
            </w:r>
          </w:p>
        </w:tc>
      </w:tr>
      <w:tr w:rsidR="007507F7" w:rsidRPr="00F479DE" w:rsidTr="007507F7">
        <w:trPr>
          <w:trHeight w:val="67"/>
        </w:trPr>
        <w:tc>
          <w:tcPr>
            <w:tcW w:w="2159" w:type="dxa"/>
            <w:vMerge/>
            <w:shd w:val="clear" w:color="auto" w:fill="auto"/>
            <w:vAlign w:val="center"/>
            <w:hideMark/>
          </w:tcPr>
          <w:p w:rsidR="007507F7" w:rsidRPr="00F479DE" w:rsidRDefault="007507F7" w:rsidP="00DD51FF">
            <w:pPr>
              <w:spacing w:after="0" w:line="240" w:lineRule="auto"/>
              <w:rPr>
                <w:rFonts w:ascii="Times New Roman" w:eastAsia="Times New Roman" w:hAnsi="Times New Roman"/>
                <w:lang w:val="ru-RU" w:eastAsia="ru-RU"/>
              </w:rPr>
            </w:pPr>
          </w:p>
        </w:tc>
        <w:tc>
          <w:tcPr>
            <w:tcW w:w="1402"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кол. поливов</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71</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73</w:t>
            </w:r>
          </w:p>
        </w:tc>
        <w:tc>
          <w:tcPr>
            <w:tcW w:w="70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76</w:t>
            </w:r>
          </w:p>
        </w:tc>
        <w:tc>
          <w:tcPr>
            <w:tcW w:w="745"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bCs/>
                <w:lang w:val="ru-RU" w:eastAsia="ru-RU"/>
              </w:rPr>
            </w:pPr>
            <w:r w:rsidRPr="00F479DE">
              <w:rPr>
                <w:rFonts w:ascii="Times New Roman" w:eastAsia="Times New Roman" w:hAnsi="Times New Roman"/>
                <w:bCs/>
                <w:lang w:val="ru-RU" w:eastAsia="ru-RU"/>
              </w:rPr>
              <w:t>73,3</w:t>
            </w:r>
          </w:p>
        </w:tc>
        <w:tc>
          <w:tcPr>
            <w:tcW w:w="815"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71</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75</w:t>
            </w:r>
          </w:p>
        </w:tc>
        <w:tc>
          <w:tcPr>
            <w:tcW w:w="70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76</w:t>
            </w:r>
          </w:p>
        </w:tc>
        <w:tc>
          <w:tcPr>
            <w:tcW w:w="760"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bCs/>
                <w:lang w:val="ru-RU" w:eastAsia="ru-RU"/>
              </w:rPr>
            </w:pPr>
            <w:r w:rsidRPr="00F479DE">
              <w:rPr>
                <w:rFonts w:ascii="Times New Roman" w:eastAsia="Times New Roman" w:hAnsi="Times New Roman"/>
                <w:bCs/>
                <w:lang w:val="ru-RU" w:eastAsia="ru-RU"/>
              </w:rPr>
              <w:t>74,0</w:t>
            </w:r>
          </w:p>
        </w:tc>
        <w:tc>
          <w:tcPr>
            <w:tcW w:w="65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77</w:t>
            </w:r>
          </w:p>
        </w:tc>
        <w:tc>
          <w:tcPr>
            <w:tcW w:w="70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79</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82</w:t>
            </w:r>
          </w:p>
        </w:tc>
        <w:tc>
          <w:tcPr>
            <w:tcW w:w="752"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bCs/>
                <w:lang w:val="ru-RU" w:eastAsia="ru-RU"/>
              </w:rPr>
            </w:pPr>
            <w:r w:rsidRPr="00F479DE">
              <w:rPr>
                <w:rFonts w:ascii="Times New Roman" w:eastAsia="Times New Roman" w:hAnsi="Times New Roman"/>
                <w:bCs/>
                <w:lang w:val="ru-RU" w:eastAsia="ru-RU"/>
              </w:rPr>
              <w:t>79,3</w:t>
            </w:r>
          </w:p>
        </w:tc>
        <w:tc>
          <w:tcPr>
            <w:tcW w:w="666"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16</w:t>
            </w:r>
          </w:p>
        </w:tc>
        <w:tc>
          <w:tcPr>
            <w:tcW w:w="708"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17</w:t>
            </w:r>
          </w:p>
        </w:tc>
        <w:tc>
          <w:tcPr>
            <w:tcW w:w="709"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20</w:t>
            </w:r>
          </w:p>
        </w:tc>
        <w:tc>
          <w:tcPr>
            <w:tcW w:w="851" w:type="dxa"/>
            <w:shd w:val="clear" w:color="auto" w:fill="auto"/>
            <w:vAlign w:val="center"/>
            <w:hideMark/>
          </w:tcPr>
          <w:p w:rsidR="007507F7" w:rsidRPr="00F479DE" w:rsidRDefault="007507F7" w:rsidP="00DD51FF">
            <w:pPr>
              <w:spacing w:after="0" w:line="240" w:lineRule="auto"/>
              <w:jc w:val="center"/>
              <w:rPr>
                <w:rFonts w:ascii="Times New Roman" w:eastAsia="Times New Roman" w:hAnsi="Times New Roman"/>
                <w:bCs/>
                <w:lang w:val="ru-RU" w:eastAsia="ru-RU"/>
              </w:rPr>
            </w:pPr>
            <w:r w:rsidRPr="00F479DE">
              <w:rPr>
                <w:rFonts w:ascii="Times New Roman" w:eastAsia="Times New Roman" w:hAnsi="Times New Roman"/>
                <w:bCs/>
                <w:lang w:val="ru-RU" w:eastAsia="ru-RU"/>
              </w:rPr>
              <w:t>17,7</w:t>
            </w:r>
          </w:p>
        </w:tc>
      </w:tr>
    </w:tbl>
    <w:p w:rsidR="007507F7" w:rsidRPr="00F479DE" w:rsidRDefault="007507F7" w:rsidP="00B20225">
      <w:pPr>
        <w:spacing w:after="0" w:line="240" w:lineRule="auto"/>
        <w:ind w:firstLine="709"/>
        <w:jc w:val="both"/>
        <w:rPr>
          <w:rFonts w:ascii="Times New Roman" w:hAnsi="Times New Roman"/>
          <w:sz w:val="28"/>
          <w:szCs w:val="28"/>
        </w:rPr>
      </w:pPr>
    </w:p>
    <w:p w:rsidR="007507F7" w:rsidRPr="00F479DE" w:rsidRDefault="007507F7" w:rsidP="00B20225">
      <w:pPr>
        <w:spacing w:after="0" w:line="240" w:lineRule="auto"/>
        <w:ind w:firstLine="709"/>
        <w:jc w:val="both"/>
        <w:rPr>
          <w:rFonts w:ascii="Times New Roman" w:hAnsi="Times New Roman"/>
          <w:sz w:val="28"/>
          <w:szCs w:val="28"/>
        </w:rPr>
      </w:pPr>
    </w:p>
    <w:p w:rsidR="007507F7" w:rsidRPr="00F479DE" w:rsidRDefault="007507F7" w:rsidP="00B20225">
      <w:pPr>
        <w:spacing w:after="0" w:line="240" w:lineRule="auto"/>
        <w:ind w:firstLine="709"/>
        <w:jc w:val="both"/>
        <w:rPr>
          <w:rFonts w:ascii="Times New Roman" w:hAnsi="Times New Roman"/>
          <w:sz w:val="28"/>
          <w:szCs w:val="28"/>
        </w:rPr>
      </w:pPr>
    </w:p>
    <w:p w:rsidR="007507F7" w:rsidRPr="00F479DE" w:rsidRDefault="007507F7" w:rsidP="00B20225">
      <w:pPr>
        <w:spacing w:after="0" w:line="240" w:lineRule="auto"/>
        <w:ind w:firstLine="709"/>
        <w:jc w:val="both"/>
        <w:rPr>
          <w:rFonts w:ascii="Times New Roman" w:hAnsi="Times New Roman"/>
          <w:sz w:val="28"/>
          <w:szCs w:val="28"/>
        </w:rPr>
        <w:sectPr w:rsidR="007507F7" w:rsidRPr="00F479DE" w:rsidSect="007507F7">
          <w:pgSz w:w="16838" w:h="11906" w:orient="landscape"/>
          <w:pgMar w:top="851" w:right="1134" w:bottom="1701" w:left="1134" w:header="709" w:footer="709" w:gutter="0"/>
          <w:cols w:space="708"/>
          <w:docGrid w:linePitch="360"/>
        </w:sectPr>
      </w:pPr>
    </w:p>
    <w:bookmarkEnd w:id="5"/>
    <w:p w:rsidR="00C222B2" w:rsidRPr="00F479DE" w:rsidRDefault="00C222B2" w:rsidP="00C222B2">
      <w:pPr>
        <w:spacing w:after="0" w:line="240" w:lineRule="auto"/>
        <w:ind w:firstLine="709"/>
        <w:jc w:val="both"/>
        <w:rPr>
          <w:rFonts w:ascii="Times New Roman" w:hAnsi="Times New Roman"/>
          <w:i/>
          <w:iCs/>
          <w:spacing w:val="-4"/>
          <w:sz w:val="28"/>
          <w:szCs w:val="28"/>
        </w:rPr>
      </w:pPr>
      <w:r w:rsidRPr="00F479DE">
        <w:rPr>
          <w:rFonts w:ascii="Times New Roman" w:hAnsi="Times New Roman"/>
          <w:i/>
          <w:iCs/>
          <w:spacing w:val="-4"/>
          <w:sz w:val="28"/>
          <w:szCs w:val="28"/>
        </w:rPr>
        <w:lastRenderedPageBreak/>
        <w:t>Фаза 9-го листа, начало активного роста стебля</w:t>
      </w:r>
      <w:r w:rsidR="00460AD4" w:rsidRPr="00F479DE">
        <w:rPr>
          <w:rFonts w:ascii="Times New Roman" w:hAnsi="Times New Roman"/>
          <w:i/>
          <w:iCs/>
          <w:spacing w:val="-4"/>
          <w:sz w:val="28"/>
          <w:szCs w:val="28"/>
          <w:lang w:val="ru-RU"/>
        </w:rPr>
        <w:t>,</w:t>
      </w:r>
      <w:r w:rsidR="00C7026B" w:rsidRPr="00F479DE">
        <w:rPr>
          <w:rFonts w:ascii="Times New Roman" w:hAnsi="Times New Roman"/>
          <w:i/>
          <w:iCs/>
          <w:spacing w:val="-4"/>
          <w:sz w:val="28"/>
          <w:szCs w:val="28"/>
          <w:lang w:val="ru-RU"/>
        </w:rPr>
        <w:t xml:space="preserve"> </w:t>
      </w:r>
      <w:r w:rsidRPr="00F479DE">
        <w:rPr>
          <w:rFonts w:ascii="Times New Roman" w:hAnsi="Times New Roman"/>
          <w:i/>
          <w:iCs/>
          <w:spacing w:val="-4"/>
          <w:sz w:val="28"/>
          <w:szCs w:val="28"/>
        </w:rPr>
        <w:t xml:space="preserve">выметывания метелки </w:t>
      </w:r>
      <w:r w:rsidR="00460AD4" w:rsidRPr="00F479DE">
        <w:rPr>
          <w:rFonts w:ascii="Times New Roman" w:hAnsi="Times New Roman"/>
          <w:i/>
          <w:iCs/>
          <w:spacing w:val="-4"/>
          <w:sz w:val="28"/>
          <w:szCs w:val="28"/>
          <w:lang w:val="ru-RU"/>
        </w:rPr>
        <w:t>-</w:t>
      </w:r>
      <w:r w:rsidRPr="00F479DE">
        <w:rPr>
          <w:rFonts w:ascii="Times New Roman" w:hAnsi="Times New Roman"/>
          <w:i/>
          <w:iCs/>
          <w:spacing w:val="-4"/>
          <w:sz w:val="28"/>
          <w:szCs w:val="28"/>
        </w:rPr>
        <w:t xml:space="preserve"> </w:t>
      </w:r>
      <w:r w:rsidR="000E49A7" w:rsidRPr="00F479DE">
        <w:rPr>
          <w:rFonts w:ascii="Times New Roman" w:hAnsi="Times New Roman"/>
          <w:i/>
          <w:iCs/>
          <w:spacing w:val="-4"/>
          <w:sz w:val="28"/>
          <w:szCs w:val="28"/>
          <w:lang w:val="ru-RU"/>
        </w:rPr>
        <w:t xml:space="preserve">Фаза </w:t>
      </w:r>
      <w:r w:rsidRPr="00F479DE">
        <w:rPr>
          <w:rFonts w:ascii="Times New Roman" w:hAnsi="Times New Roman"/>
          <w:i/>
          <w:iCs/>
          <w:spacing w:val="-4"/>
          <w:sz w:val="28"/>
          <w:szCs w:val="28"/>
        </w:rPr>
        <w:t>налива зерна</w:t>
      </w:r>
    </w:p>
    <w:p w:rsidR="00C222B2" w:rsidRPr="00F479DE" w:rsidRDefault="00C222B2" w:rsidP="00C222B2">
      <w:pPr>
        <w:spacing w:after="0" w:line="240" w:lineRule="auto"/>
        <w:ind w:firstLine="709"/>
        <w:jc w:val="both"/>
        <w:rPr>
          <w:rFonts w:ascii="Times New Roman" w:hAnsi="Times New Roman"/>
          <w:spacing w:val="-4"/>
          <w:sz w:val="28"/>
          <w:szCs w:val="28"/>
          <w:lang w:val="ru-RU"/>
        </w:rPr>
      </w:pPr>
      <w:r w:rsidRPr="00F479DE">
        <w:rPr>
          <w:rFonts w:ascii="Times New Roman" w:hAnsi="Times New Roman"/>
          <w:spacing w:val="-4"/>
          <w:sz w:val="28"/>
          <w:szCs w:val="28"/>
        </w:rPr>
        <w:t xml:space="preserve">Наибольшее количество </w:t>
      </w:r>
      <w:r w:rsidR="000E49A7" w:rsidRPr="00F479DE">
        <w:rPr>
          <w:rFonts w:ascii="Times New Roman" w:hAnsi="Times New Roman"/>
          <w:spacing w:val="-4"/>
          <w:sz w:val="28"/>
          <w:szCs w:val="28"/>
          <w:lang w:val="ru-RU"/>
        </w:rPr>
        <w:t>водопотребления кукуруз</w:t>
      </w:r>
      <w:r w:rsidR="00460AD4" w:rsidRPr="00F479DE">
        <w:rPr>
          <w:rFonts w:ascii="Times New Roman" w:hAnsi="Times New Roman"/>
          <w:spacing w:val="-4"/>
          <w:sz w:val="28"/>
          <w:szCs w:val="28"/>
          <w:lang w:val="ru-RU"/>
        </w:rPr>
        <w:t>ой</w:t>
      </w:r>
      <w:r w:rsidR="000E49A7" w:rsidRPr="00F479DE">
        <w:rPr>
          <w:rFonts w:ascii="Times New Roman" w:hAnsi="Times New Roman"/>
          <w:spacing w:val="-4"/>
          <w:sz w:val="28"/>
          <w:szCs w:val="28"/>
          <w:lang w:val="ru-RU"/>
        </w:rPr>
        <w:t xml:space="preserve"> на зерно </w:t>
      </w:r>
      <w:r w:rsidR="00460AD4" w:rsidRPr="00F479DE">
        <w:rPr>
          <w:rFonts w:ascii="Times New Roman" w:hAnsi="Times New Roman"/>
          <w:spacing w:val="-4"/>
          <w:sz w:val="28"/>
          <w:szCs w:val="28"/>
          <w:lang w:val="ru-RU"/>
        </w:rPr>
        <w:t>за</w:t>
      </w:r>
      <w:r w:rsidR="000E49A7" w:rsidRPr="00F479DE">
        <w:rPr>
          <w:rFonts w:ascii="Times New Roman" w:hAnsi="Times New Roman"/>
          <w:spacing w:val="-4"/>
          <w:sz w:val="28"/>
          <w:szCs w:val="28"/>
          <w:lang w:val="ru-RU"/>
        </w:rPr>
        <w:t xml:space="preserve"> годы исследований наблюдалось </w:t>
      </w:r>
      <w:r w:rsidRPr="00F479DE">
        <w:rPr>
          <w:rFonts w:ascii="Times New Roman" w:hAnsi="Times New Roman"/>
          <w:spacing w:val="-4"/>
          <w:sz w:val="28"/>
          <w:szCs w:val="28"/>
        </w:rPr>
        <w:t>в период «Фаза 9-го листа, начало активного роста стебля</w:t>
      </w:r>
      <w:r w:rsidR="00460AD4" w:rsidRPr="00F479DE">
        <w:rPr>
          <w:rFonts w:ascii="Times New Roman" w:hAnsi="Times New Roman"/>
          <w:spacing w:val="-4"/>
          <w:sz w:val="28"/>
          <w:szCs w:val="28"/>
          <w:lang w:val="ru-RU"/>
        </w:rPr>
        <w:t>,</w:t>
      </w:r>
      <w:r w:rsidR="00C7026B" w:rsidRPr="00F479DE">
        <w:rPr>
          <w:rFonts w:ascii="Times New Roman" w:hAnsi="Times New Roman"/>
          <w:spacing w:val="-4"/>
          <w:sz w:val="28"/>
          <w:szCs w:val="28"/>
          <w:lang w:val="ru-RU"/>
        </w:rPr>
        <w:t xml:space="preserve"> </w:t>
      </w:r>
      <w:r w:rsidRPr="00F479DE">
        <w:rPr>
          <w:rFonts w:ascii="Times New Roman" w:hAnsi="Times New Roman"/>
          <w:spacing w:val="-4"/>
          <w:sz w:val="28"/>
          <w:szCs w:val="28"/>
        </w:rPr>
        <w:t xml:space="preserve">выметывания метелки - </w:t>
      </w:r>
      <w:r w:rsidR="00460AD4" w:rsidRPr="00F479DE">
        <w:rPr>
          <w:rFonts w:ascii="Times New Roman" w:hAnsi="Times New Roman"/>
          <w:spacing w:val="-4"/>
          <w:sz w:val="28"/>
          <w:szCs w:val="28"/>
          <w:lang w:val="ru-RU"/>
        </w:rPr>
        <w:t>ф</w:t>
      </w:r>
      <w:r w:rsidR="000E49A7" w:rsidRPr="00F479DE">
        <w:rPr>
          <w:rFonts w:ascii="Times New Roman" w:hAnsi="Times New Roman"/>
          <w:spacing w:val="-4"/>
          <w:sz w:val="28"/>
          <w:szCs w:val="28"/>
        </w:rPr>
        <w:t>аза налива зерна</w:t>
      </w:r>
      <w:r w:rsidRPr="00F479DE">
        <w:rPr>
          <w:rFonts w:ascii="Times New Roman" w:hAnsi="Times New Roman"/>
          <w:spacing w:val="-4"/>
          <w:sz w:val="28"/>
          <w:szCs w:val="28"/>
        </w:rPr>
        <w:t xml:space="preserve">». В </w:t>
      </w:r>
      <w:r w:rsidRPr="00F479DE">
        <w:rPr>
          <w:rFonts w:ascii="Times New Roman" w:hAnsi="Times New Roman"/>
          <w:spacing w:val="-4"/>
          <w:sz w:val="28"/>
          <w:szCs w:val="28"/>
          <w:lang w:val="ru-RU"/>
        </w:rPr>
        <w:t xml:space="preserve">этот </w:t>
      </w:r>
      <w:r w:rsidRPr="00F479DE">
        <w:rPr>
          <w:rFonts w:ascii="Times New Roman" w:hAnsi="Times New Roman"/>
          <w:spacing w:val="-4"/>
          <w:sz w:val="28"/>
          <w:szCs w:val="28"/>
        </w:rPr>
        <w:t>период кукурузы за все годы исследований</w:t>
      </w:r>
      <w:r w:rsidRPr="00F479DE">
        <w:rPr>
          <w:rFonts w:ascii="Times New Roman" w:hAnsi="Times New Roman"/>
          <w:spacing w:val="-4"/>
          <w:sz w:val="28"/>
          <w:szCs w:val="28"/>
          <w:lang w:val="ru-RU"/>
        </w:rPr>
        <w:t xml:space="preserve">, в варианте 1, </w:t>
      </w:r>
      <w:r w:rsidR="00C21C8F" w:rsidRPr="00F479DE">
        <w:rPr>
          <w:rFonts w:ascii="Times New Roman" w:hAnsi="Times New Roman"/>
          <w:spacing w:val="-4"/>
          <w:sz w:val="28"/>
          <w:szCs w:val="28"/>
          <w:lang w:val="ru-RU"/>
        </w:rPr>
        <w:t>при</w:t>
      </w:r>
      <w:r w:rsidRPr="00F479DE">
        <w:rPr>
          <w:rFonts w:ascii="Times New Roman" w:hAnsi="Times New Roman"/>
          <w:spacing w:val="-4"/>
          <w:sz w:val="28"/>
          <w:szCs w:val="28"/>
        </w:rPr>
        <w:t xml:space="preserve"> постоянн</w:t>
      </w:r>
      <w:r w:rsidR="00C21C8F" w:rsidRPr="00F479DE">
        <w:rPr>
          <w:rFonts w:ascii="Times New Roman" w:hAnsi="Times New Roman"/>
          <w:spacing w:val="-4"/>
          <w:sz w:val="28"/>
          <w:szCs w:val="28"/>
          <w:lang w:val="ru-RU"/>
        </w:rPr>
        <w:t>о</w:t>
      </w:r>
      <w:r w:rsidRPr="00F479DE">
        <w:rPr>
          <w:rFonts w:ascii="Times New Roman" w:hAnsi="Times New Roman"/>
          <w:spacing w:val="-4"/>
          <w:sz w:val="28"/>
          <w:szCs w:val="28"/>
        </w:rPr>
        <w:t>м поддержани</w:t>
      </w:r>
      <w:r w:rsidR="00C21C8F" w:rsidRPr="00F479DE">
        <w:rPr>
          <w:rFonts w:ascii="Times New Roman" w:hAnsi="Times New Roman"/>
          <w:spacing w:val="-4"/>
          <w:sz w:val="28"/>
          <w:szCs w:val="28"/>
          <w:lang w:val="ru-RU"/>
        </w:rPr>
        <w:t>и</w:t>
      </w:r>
      <w:r w:rsidRPr="00F479DE">
        <w:rPr>
          <w:rFonts w:ascii="Times New Roman" w:hAnsi="Times New Roman"/>
          <w:spacing w:val="-4"/>
          <w:sz w:val="28"/>
          <w:szCs w:val="28"/>
        </w:rPr>
        <w:t xml:space="preserve"> влажности активного слоя почвы на уровне </w:t>
      </w:r>
      <w:r w:rsidR="00C21C8F" w:rsidRPr="00F479DE">
        <w:rPr>
          <w:rFonts w:ascii="Times New Roman" w:hAnsi="Times New Roman"/>
          <w:spacing w:val="-4"/>
          <w:sz w:val="28"/>
          <w:szCs w:val="28"/>
          <w:lang w:val="ru-RU"/>
        </w:rPr>
        <w:t xml:space="preserve">не ниже </w:t>
      </w:r>
      <w:r w:rsidRPr="00F479DE">
        <w:rPr>
          <w:rFonts w:ascii="Times New Roman" w:hAnsi="Times New Roman"/>
          <w:spacing w:val="-4"/>
          <w:sz w:val="28"/>
          <w:szCs w:val="28"/>
        </w:rPr>
        <w:t>75% от НВ провед</w:t>
      </w:r>
      <w:r w:rsidR="00C21C8F" w:rsidRPr="00F479DE">
        <w:rPr>
          <w:rFonts w:ascii="Times New Roman" w:hAnsi="Times New Roman"/>
          <w:spacing w:val="-4"/>
          <w:sz w:val="28"/>
          <w:szCs w:val="28"/>
          <w:lang w:val="ru-RU"/>
        </w:rPr>
        <w:t>илось</w:t>
      </w:r>
      <w:r w:rsidRPr="00F479DE">
        <w:rPr>
          <w:rFonts w:ascii="Times New Roman" w:hAnsi="Times New Roman"/>
          <w:spacing w:val="-4"/>
          <w:sz w:val="28"/>
          <w:szCs w:val="28"/>
        </w:rPr>
        <w:t xml:space="preserve"> </w:t>
      </w:r>
      <w:r w:rsidRPr="00F479DE">
        <w:rPr>
          <w:rFonts w:ascii="Times New Roman" w:hAnsi="Times New Roman"/>
          <w:spacing w:val="-4"/>
          <w:sz w:val="28"/>
          <w:szCs w:val="28"/>
          <w:lang w:val="ru-RU"/>
        </w:rPr>
        <w:t>23</w:t>
      </w:r>
      <w:r w:rsidRPr="00F479DE">
        <w:rPr>
          <w:rFonts w:ascii="Times New Roman" w:hAnsi="Times New Roman"/>
          <w:spacing w:val="-4"/>
          <w:sz w:val="28"/>
          <w:szCs w:val="28"/>
        </w:rPr>
        <w:t xml:space="preserve"> полив</w:t>
      </w:r>
      <w:r w:rsidRPr="00F479DE">
        <w:rPr>
          <w:rFonts w:ascii="Times New Roman" w:hAnsi="Times New Roman"/>
          <w:spacing w:val="-4"/>
          <w:sz w:val="28"/>
          <w:szCs w:val="28"/>
          <w:lang w:val="ru-RU"/>
        </w:rPr>
        <w:t>а</w:t>
      </w:r>
      <w:r w:rsidRPr="00F479DE">
        <w:rPr>
          <w:rFonts w:ascii="Times New Roman" w:hAnsi="Times New Roman"/>
          <w:spacing w:val="-4"/>
          <w:sz w:val="28"/>
          <w:szCs w:val="28"/>
        </w:rPr>
        <w:t xml:space="preserve"> со среднесуточной нормой полива </w:t>
      </w:r>
      <w:r w:rsidRPr="00F479DE">
        <w:rPr>
          <w:rFonts w:ascii="Times New Roman" w:hAnsi="Times New Roman"/>
          <w:spacing w:val="-4"/>
          <w:sz w:val="28"/>
          <w:szCs w:val="28"/>
          <w:lang w:val="ru-RU"/>
        </w:rPr>
        <w:t>67,0</w:t>
      </w:r>
      <w:r w:rsidRPr="00F479DE">
        <w:rPr>
          <w:rFonts w:ascii="Times New Roman" w:hAnsi="Times New Roman"/>
          <w:spacing w:val="-4"/>
          <w:sz w:val="28"/>
          <w:szCs w:val="28"/>
        </w:rPr>
        <w:t xml:space="preserve"> м</w:t>
      </w:r>
      <w:r w:rsidRPr="00F479DE">
        <w:rPr>
          <w:rFonts w:ascii="Times New Roman" w:hAnsi="Times New Roman"/>
          <w:spacing w:val="-4"/>
          <w:sz w:val="28"/>
          <w:szCs w:val="28"/>
          <w:vertAlign w:val="superscript"/>
        </w:rPr>
        <w:t>3</w:t>
      </w:r>
      <w:r w:rsidRPr="00F479DE">
        <w:rPr>
          <w:rFonts w:ascii="Times New Roman" w:hAnsi="Times New Roman"/>
          <w:spacing w:val="-4"/>
          <w:sz w:val="28"/>
          <w:szCs w:val="28"/>
        </w:rPr>
        <w:t xml:space="preserve">/га, что позволило возместить </w:t>
      </w:r>
      <w:r w:rsidRPr="00F479DE">
        <w:rPr>
          <w:rFonts w:ascii="Times New Roman" w:hAnsi="Times New Roman"/>
          <w:spacing w:val="-4"/>
          <w:sz w:val="28"/>
          <w:szCs w:val="28"/>
          <w:lang w:val="ru-RU"/>
        </w:rPr>
        <w:t>оросительную норму</w:t>
      </w:r>
      <w:r w:rsidRPr="00F479DE">
        <w:rPr>
          <w:rFonts w:ascii="Times New Roman" w:hAnsi="Times New Roman"/>
          <w:spacing w:val="-4"/>
          <w:sz w:val="28"/>
          <w:szCs w:val="28"/>
        </w:rPr>
        <w:t xml:space="preserve"> в объеме </w:t>
      </w:r>
      <w:r w:rsidRPr="00F479DE">
        <w:rPr>
          <w:rFonts w:ascii="Times New Roman" w:hAnsi="Times New Roman"/>
          <w:spacing w:val="-4"/>
          <w:sz w:val="28"/>
          <w:szCs w:val="28"/>
          <w:lang w:val="ru-RU"/>
        </w:rPr>
        <w:t>1563</w:t>
      </w:r>
      <w:r w:rsidRPr="00F479DE">
        <w:rPr>
          <w:rFonts w:ascii="Times New Roman" w:hAnsi="Times New Roman"/>
          <w:spacing w:val="-4"/>
          <w:sz w:val="28"/>
          <w:szCs w:val="28"/>
        </w:rPr>
        <w:t xml:space="preserve"> м</w:t>
      </w:r>
      <w:r w:rsidRPr="00F479DE">
        <w:rPr>
          <w:rFonts w:ascii="Times New Roman" w:hAnsi="Times New Roman"/>
          <w:spacing w:val="-4"/>
          <w:sz w:val="28"/>
          <w:szCs w:val="28"/>
          <w:vertAlign w:val="superscript"/>
        </w:rPr>
        <w:t>3</w:t>
      </w:r>
      <w:r w:rsidRPr="00F479DE">
        <w:rPr>
          <w:rFonts w:ascii="Times New Roman" w:hAnsi="Times New Roman"/>
          <w:spacing w:val="-4"/>
          <w:sz w:val="28"/>
          <w:szCs w:val="28"/>
        </w:rPr>
        <w:t>/га.</w:t>
      </w:r>
    </w:p>
    <w:p w:rsidR="005670F4" w:rsidRPr="00F479DE" w:rsidRDefault="005670F4" w:rsidP="00B20225">
      <w:pPr>
        <w:spacing w:after="0" w:line="240" w:lineRule="auto"/>
        <w:ind w:firstLine="709"/>
        <w:jc w:val="both"/>
        <w:rPr>
          <w:rFonts w:ascii="Times New Roman" w:hAnsi="Times New Roman"/>
          <w:spacing w:val="-4"/>
          <w:sz w:val="28"/>
          <w:szCs w:val="28"/>
        </w:rPr>
      </w:pPr>
      <w:r w:rsidRPr="00F479DE">
        <w:rPr>
          <w:rFonts w:ascii="Times New Roman" w:hAnsi="Times New Roman"/>
          <w:spacing w:val="-4"/>
          <w:sz w:val="28"/>
          <w:szCs w:val="28"/>
          <w:lang w:val="ru-RU"/>
        </w:rPr>
        <w:t>В варианте 2, п</w:t>
      </w:r>
      <w:r w:rsidRPr="00F479DE">
        <w:rPr>
          <w:rFonts w:ascii="Times New Roman" w:hAnsi="Times New Roman"/>
          <w:spacing w:val="-4"/>
          <w:sz w:val="28"/>
          <w:szCs w:val="28"/>
        </w:rPr>
        <w:t xml:space="preserve">ри поддержании уровня влажности почвы 75-85-75% от НВ в этот период для посевов требуется </w:t>
      </w:r>
      <w:r w:rsidR="009D4614" w:rsidRPr="00F479DE">
        <w:rPr>
          <w:rFonts w:ascii="Times New Roman" w:hAnsi="Times New Roman"/>
          <w:spacing w:val="-4"/>
          <w:sz w:val="28"/>
          <w:szCs w:val="28"/>
          <w:lang w:val="ru-RU"/>
        </w:rPr>
        <w:t>2</w:t>
      </w:r>
      <w:r w:rsidR="0026162D" w:rsidRPr="00F479DE">
        <w:rPr>
          <w:rFonts w:ascii="Times New Roman" w:hAnsi="Times New Roman"/>
          <w:spacing w:val="-4"/>
          <w:sz w:val="28"/>
          <w:szCs w:val="28"/>
          <w:lang w:val="ru-RU"/>
        </w:rPr>
        <w:t>6</w:t>
      </w:r>
      <w:r w:rsidRPr="00F479DE">
        <w:rPr>
          <w:rFonts w:ascii="Times New Roman" w:hAnsi="Times New Roman"/>
          <w:spacing w:val="-4"/>
          <w:sz w:val="28"/>
          <w:szCs w:val="28"/>
        </w:rPr>
        <w:t xml:space="preserve"> полив</w:t>
      </w:r>
      <w:r w:rsidR="009D4614" w:rsidRPr="00F479DE">
        <w:rPr>
          <w:rFonts w:ascii="Times New Roman" w:hAnsi="Times New Roman"/>
          <w:spacing w:val="-4"/>
          <w:sz w:val="28"/>
          <w:szCs w:val="28"/>
          <w:lang w:val="ru-RU"/>
        </w:rPr>
        <w:t>ов</w:t>
      </w:r>
      <w:r w:rsidRPr="00F479DE">
        <w:rPr>
          <w:rFonts w:ascii="Times New Roman" w:hAnsi="Times New Roman"/>
          <w:spacing w:val="-4"/>
          <w:sz w:val="28"/>
          <w:szCs w:val="28"/>
        </w:rPr>
        <w:t xml:space="preserve"> со среднесуточной нормой до </w:t>
      </w:r>
      <w:r w:rsidR="009D4614" w:rsidRPr="00F479DE">
        <w:rPr>
          <w:rFonts w:ascii="Times New Roman" w:hAnsi="Times New Roman"/>
          <w:spacing w:val="-4"/>
          <w:sz w:val="28"/>
          <w:szCs w:val="28"/>
          <w:lang w:val="ru-RU"/>
        </w:rPr>
        <w:t>65,9</w:t>
      </w:r>
      <w:r w:rsidRPr="00F479DE">
        <w:rPr>
          <w:rFonts w:ascii="Times New Roman" w:hAnsi="Times New Roman"/>
          <w:spacing w:val="-4"/>
          <w:sz w:val="28"/>
          <w:szCs w:val="28"/>
        </w:rPr>
        <w:t xml:space="preserve"> м</w:t>
      </w:r>
      <w:r w:rsidRPr="00F479DE">
        <w:rPr>
          <w:rFonts w:ascii="Times New Roman" w:hAnsi="Times New Roman"/>
          <w:spacing w:val="-4"/>
          <w:sz w:val="28"/>
          <w:szCs w:val="28"/>
          <w:vertAlign w:val="superscript"/>
        </w:rPr>
        <w:t>3</w:t>
      </w:r>
      <w:r w:rsidRPr="00F479DE">
        <w:rPr>
          <w:rFonts w:ascii="Times New Roman" w:hAnsi="Times New Roman"/>
          <w:spacing w:val="-4"/>
          <w:sz w:val="28"/>
          <w:szCs w:val="28"/>
        </w:rPr>
        <w:t xml:space="preserve">/га, которая складывается в среднюю оросительную норму </w:t>
      </w:r>
      <w:r w:rsidR="009D4614" w:rsidRPr="00F479DE">
        <w:rPr>
          <w:rFonts w:ascii="Times New Roman" w:hAnsi="Times New Roman"/>
          <w:spacing w:val="-4"/>
          <w:sz w:val="28"/>
          <w:szCs w:val="28"/>
          <w:lang w:val="ru-RU"/>
        </w:rPr>
        <w:t>1692,</w:t>
      </w:r>
      <w:r w:rsidR="00B46524" w:rsidRPr="00F479DE">
        <w:rPr>
          <w:rFonts w:ascii="Times New Roman" w:hAnsi="Times New Roman"/>
          <w:spacing w:val="-4"/>
          <w:sz w:val="28"/>
          <w:szCs w:val="28"/>
          <w:lang w:val="ru-RU"/>
        </w:rPr>
        <w:t>3</w:t>
      </w:r>
      <w:r w:rsidRPr="00F479DE">
        <w:rPr>
          <w:rFonts w:ascii="Times New Roman" w:hAnsi="Times New Roman"/>
          <w:spacing w:val="-4"/>
          <w:sz w:val="28"/>
          <w:szCs w:val="28"/>
        </w:rPr>
        <w:t xml:space="preserve"> м</w:t>
      </w:r>
      <w:r w:rsidRPr="00F479DE">
        <w:rPr>
          <w:rFonts w:ascii="Times New Roman" w:hAnsi="Times New Roman"/>
          <w:spacing w:val="-4"/>
          <w:sz w:val="28"/>
          <w:szCs w:val="28"/>
          <w:vertAlign w:val="superscript"/>
        </w:rPr>
        <w:t>3</w:t>
      </w:r>
      <w:r w:rsidRPr="00F479DE">
        <w:rPr>
          <w:rFonts w:ascii="Times New Roman" w:hAnsi="Times New Roman"/>
          <w:spacing w:val="-4"/>
          <w:sz w:val="28"/>
          <w:szCs w:val="28"/>
        </w:rPr>
        <w:t xml:space="preserve">/га. </w:t>
      </w:r>
    </w:p>
    <w:p w:rsidR="00140545" w:rsidRPr="00F479DE" w:rsidRDefault="00140545" w:rsidP="00B20225">
      <w:pPr>
        <w:spacing w:after="0" w:line="240" w:lineRule="auto"/>
        <w:ind w:firstLine="709"/>
        <w:jc w:val="both"/>
        <w:rPr>
          <w:rFonts w:ascii="Times New Roman" w:hAnsi="Times New Roman"/>
          <w:sz w:val="28"/>
          <w:szCs w:val="28"/>
          <w:lang w:val="ru-RU"/>
        </w:rPr>
      </w:pPr>
      <w:r w:rsidRPr="00F479DE">
        <w:rPr>
          <w:rFonts w:ascii="Times New Roman" w:hAnsi="Times New Roman"/>
          <w:sz w:val="28"/>
          <w:szCs w:val="28"/>
          <w:lang w:val="ru-RU"/>
        </w:rPr>
        <w:t>В варианте 3, п</w:t>
      </w:r>
      <w:r w:rsidRPr="00F479DE">
        <w:rPr>
          <w:rFonts w:ascii="Times New Roman" w:hAnsi="Times New Roman"/>
          <w:sz w:val="28"/>
          <w:szCs w:val="28"/>
        </w:rPr>
        <w:t xml:space="preserve">ри постоянном поддержании влажности активного слоя почвы на уровне 85% от НВ в этот же период развития кукурузы на зерно требуется </w:t>
      </w:r>
      <w:r w:rsidR="00B46524" w:rsidRPr="00F479DE">
        <w:rPr>
          <w:rFonts w:ascii="Times New Roman" w:hAnsi="Times New Roman"/>
          <w:sz w:val="28"/>
          <w:szCs w:val="28"/>
          <w:lang w:val="ru-RU"/>
        </w:rPr>
        <w:t>2</w:t>
      </w:r>
      <w:r w:rsidR="0026162D" w:rsidRPr="00F479DE">
        <w:rPr>
          <w:rFonts w:ascii="Times New Roman" w:hAnsi="Times New Roman"/>
          <w:sz w:val="28"/>
          <w:szCs w:val="28"/>
          <w:lang w:val="ru-RU"/>
        </w:rPr>
        <w:t>5</w:t>
      </w:r>
      <w:r w:rsidRPr="00F479DE">
        <w:rPr>
          <w:rFonts w:ascii="Times New Roman" w:hAnsi="Times New Roman"/>
          <w:sz w:val="28"/>
          <w:szCs w:val="28"/>
        </w:rPr>
        <w:t xml:space="preserve"> полив</w:t>
      </w:r>
      <w:r w:rsidR="00B46524" w:rsidRPr="00F479DE">
        <w:rPr>
          <w:rFonts w:ascii="Times New Roman" w:hAnsi="Times New Roman"/>
          <w:sz w:val="28"/>
          <w:szCs w:val="28"/>
          <w:lang w:val="ru-RU"/>
        </w:rPr>
        <w:t>ов</w:t>
      </w:r>
      <w:r w:rsidRPr="00F479DE">
        <w:rPr>
          <w:rFonts w:ascii="Times New Roman" w:hAnsi="Times New Roman"/>
          <w:sz w:val="28"/>
          <w:szCs w:val="28"/>
        </w:rPr>
        <w:t xml:space="preserve"> среднесуточной нормой до </w:t>
      </w:r>
      <w:r w:rsidR="00B46524" w:rsidRPr="00F479DE">
        <w:rPr>
          <w:rFonts w:ascii="Times New Roman" w:hAnsi="Times New Roman"/>
          <w:sz w:val="28"/>
          <w:szCs w:val="28"/>
          <w:lang w:val="ru-RU"/>
        </w:rPr>
        <w:t>68,4</w:t>
      </w:r>
      <w:r w:rsidRPr="00F479DE">
        <w:rPr>
          <w:rFonts w:ascii="Times New Roman" w:hAnsi="Times New Roman"/>
          <w:sz w:val="28"/>
          <w:szCs w:val="28"/>
        </w:rPr>
        <w:t xml:space="preserve"> м</w:t>
      </w:r>
      <w:r w:rsidRPr="00F479DE">
        <w:rPr>
          <w:rFonts w:ascii="Times New Roman" w:hAnsi="Times New Roman"/>
          <w:sz w:val="28"/>
          <w:szCs w:val="28"/>
          <w:vertAlign w:val="superscript"/>
        </w:rPr>
        <w:t>3</w:t>
      </w:r>
      <w:r w:rsidRPr="00F479DE">
        <w:rPr>
          <w:rFonts w:ascii="Times New Roman" w:hAnsi="Times New Roman"/>
          <w:sz w:val="28"/>
          <w:szCs w:val="28"/>
        </w:rPr>
        <w:t xml:space="preserve">/га влаги, которая возмещается при средней оросительной норме </w:t>
      </w:r>
      <w:r w:rsidR="00B46524" w:rsidRPr="00F479DE">
        <w:rPr>
          <w:rFonts w:ascii="Times New Roman" w:hAnsi="Times New Roman"/>
          <w:sz w:val="28"/>
          <w:szCs w:val="28"/>
          <w:lang w:val="ru-RU"/>
        </w:rPr>
        <w:t>1686,7</w:t>
      </w:r>
      <w:r w:rsidRPr="00F479DE">
        <w:rPr>
          <w:rFonts w:ascii="Times New Roman" w:hAnsi="Times New Roman"/>
          <w:sz w:val="28"/>
          <w:szCs w:val="28"/>
        </w:rPr>
        <w:t xml:space="preserve"> м</w:t>
      </w:r>
      <w:r w:rsidRPr="00F479DE">
        <w:rPr>
          <w:rFonts w:ascii="Times New Roman" w:hAnsi="Times New Roman"/>
          <w:sz w:val="28"/>
          <w:szCs w:val="28"/>
          <w:vertAlign w:val="superscript"/>
        </w:rPr>
        <w:t>3</w:t>
      </w:r>
      <w:r w:rsidRPr="00F479DE">
        <w:rPr>
          <w:rFonts w:ascii="Times New Roman" w:hAnsi="Times New Roman"/>
          <w:sz w:val="28"/>
          <w:szCs w:val="28"/>
        </w:rPr>
        <w:t xml:space="preserve">/га. </w:t>
      </w:r>
    </w:p>
    <w:p w:rsidR="00140545" w:rsidRPr="00F479DE" w:rsidRDefault="00140545" w:rsidP="00B20225">
      <w:pPr>
        <w:spacing w:after="0" w:line="240" w:lineRule="auto"/>
        <w:ind w:firstLine="709"/>
        <w:jc w:val="both"/>
        <w:rPr>
          <w:rFonts w:ascii="Times New Roman" w:hAnsi="Times New Roman"/>
          <w:sz w:val="28"/>
          <w:szCs w:val="28"/>
        </w:rPr>
      </w:pPr>
      <w:r w:rsidRPr="00F479DE">
        <w:rPr>
          <w:rFonts w:ascii="Times New Roman" w:hAnsi="Times New Roman"/>
          <w:sz w:val="28"/>
          <w:szCs w:val="28"/>
        </w:rPr>
        <w:t>В этот же период развития кукурузы на контрольном варианте потребовалось, также, как и предыдущем периоде, проведение в среднем 5 поливов нормой 33</w:t>
      </w:r>
      <w:r w:rsidR="00B46524" w:rsidRPr="00F479DE">
        <w:rPr>
          <w:rFonts w:ascii="Times New Roman" w:hAnsi="Times New Roman"/>
          <w:sz w:val="28"/>
          <w:szCs w:val="28"/>
          <w:lang w:val="ru-RU"/>
        </w:rPr>
        <w:t>3</w:t>
      </w:r>
      <w:r w:rsidRPr="00F479DE">
        <w:rPr>
          <w:rFonts w:ascii="Times New Roman" w:hAnsi="Times New Roman"/>
          <w:sz w:val="28"/>
          <w:szCs w:val="28"/>
        </w:rPr>
        <w:t>,</w:t>
      </w:r>
      <w:r w:rsidR="00B46524" w:rsidRPr="00F479DE">
        <w:rPr>
          <w:rFonts w:ascii="Times New Roman" w:hAnsi="Times New Roman"/>
          <w:sz w:val="28"/>
          <w:szCs w:val="28"/>
          <w:lang w:val="ru-RU"/>
        </w:rPr>
        <w:t>9</w:t>
      </w:r>
      <w:r w:rsidRPr="00F479DE">
        <w:rPr>
          <w:rFonts w:ascii="Times New Roman" w:hAnsi="Times New Roman"/>
          <w:sz w:val="28"/>
          <w:szCs w:val="28"/>
        </w:rPr>
        <w:t xml:space="preserve"> м</w:t>
      </w:r>
      <w:r w:rsidRPr="00F479DE">
        <w:rPr>
          <w:rFonts w:ascii="Times New Roman" w:hAnsi="Times New Roman"/>
          <w:sz w:val="28"/>
          <w:szCs w:val="28"/>
          <w:vertAlign w:val="superscript"/>
        </w:rPr>
        <w:t>3</w:t>
      </w:r>
      <w:r w:rsidRPr="00F479DE">
        <w:rPr>
          <w:rFonts w:ascii="Times New Roman" w:hAnsi="Times New Roman"/>
          <w:sz w:val="28"/>
          <w:szCs w:val="28"/>
        </w:rPr>
        <w:t>/га.</w:t>
      </w:r>
    </w:p>
    <w:p w:rsidR="00140545" w:rsidRPr="00F479DE" w:rsidRDefault="003E32CF" w:rsidP="00B20225">
      <w:pPr>
        <w:spacing w:after="0" w:line="240" w:lineRule="auto"/>
        <w:ind w:firstLine="709"/>
        <w:jc w:val="both"/>
        <w:rPr>
          <w:rFonts w:ascii="Times New Roman" w:hAnsi="Times New Roman"/>
          <w:sz w:val="28"/>
          <w:szCs w:val="28"/>
        </w:rPr>
      </w:pPr>
      <w:r w:rsidRPr="00F479DE">
        <w:rPr>
          <w:rFonts w:ascii="Times New Roman" w:hAnsi="Times New Roman"/>
          <w:i/>
          <w:iCs/>
          <w:sz w:val="28"/>
          <w:szCs w:val="28"/>
        </w:rPr>
        <w:t>Фаза налива зерна –</w:t>
      </w:r>
      <w:r w:rsidR="00C7026B" w:rsidRPr="00F479DE">
        <w:rPr>
          <w:rFonts w:ascii="Times New Roman" w:hAnsi="Times New Roman"/>
          <w:i/>
          <w:iCs/>
          <w:sz w:val="28"/>
          <w:szCs w:val="28"/>
          <w:lang w:val="ru-RU"/>
        </w:rPr>
        <w:t xml:space="preserve"> </w:t>
      </w:r>
      <w:r w:rsidRPr="00F479DE">
        <w:rPr>
          <w:rFonts w:ascii="Times New Roman" w:hAnsi="Times New Roman"/>
          <w:i/>
          <w:iCs/>
          <w:sz w:val="28"/>
          <w:szCs w:val="28"/>
        </w:rPr>
        <w:t>молочной спелости</w:t>
      </w:r>
    </w:p>
    <w:p w:rsidR="000A1211" w:rsidRPr="00F479DE" w:rsidRDefault="000A1211" w:rsidP="00B20225">
      <w:pPr>
        <w:spacing w:after="0" w:line="240" w:lineRule="auto"/>
        <w:ind w:firstLine="709"/>
        <w:jc w:val="both"/>
        <w:rPr>
          <w:rFonts w:ascii="Times New Roman" w:hAnsi="Times New Roman"/>
          <w:sz w:val="28"/>
          <w:szCs w:val="28"/>
          <w:lang w:val="ru-RU"/>
        </w:rPr>
      </w:pPr>
      <w:bookmarkStart w:id="6" w:name="_Hlk80189878"/>
      <w:r w:rsidRPr="00F479DE">
        <w:rPr>
          <w:rFonts w:ascii="Times New Roman" w:hAnsi="Times New Roman"/>
          <w:sz w:val="28"/>
          <w:szCs w:val="28"/>
          <w:lang w:val="ru-RU"/>
        </w:rPr>
        <w:t xml:space="preserve">В варианте 1, за все годы исследований, в период «Фаза налива зерна </w:t>
      </w:r>
      <w:r w:rsidR="00460AD4" w:rsidRPr="00F479DE">
        <w:rPr>
          <w:rFonts w:ascii="Times New Roman" w:hAnsi="Times New Roman"/>
          <w:sz w:val="28"/>
          <w:szCs w:val="28"/>
          <w:lang w:val="ru-RU"/>
        </w:rPr>
        <w:t>-</w:t>
      </w:r>
      <w:r w:rsidRPr="00F479DE">
        <w:rPr>
          <w:rFonts w:ascii="Times New Roman" w:hAnsi="Times New Roman"/>
          <w:sz w:val="28"/>
          <w:szCs w:val="28"/>
          <w:lang w:val="ru-RU"/>
        </w:rPr>
        <w:t xml:space="preserve"> </w:t>
      </w:r>
      <w:r w:rsidR="00460AD4" w:rsidRPr="00F479DE">
        <w:rPr>
          <w:rFonts w:ascii="Times New Roman" w:hAnsi="Times New Roman"/>
          <w:sz w:val="28"/>
          <w:szCs w:val="28"/>
          <w:lang w:val="ru-RU"/>
        </w:rPr>
        <w:t>ф</w:t>
      </w:r>
      <w:r w:rsidRPr="00F479DE">
        <w:rPr>
          <w:rFonts w:ascii="Times New Roman" w:hAnsi="Times New Roman"/>
          <w:sz w:val="28"/>
          <w:szCs w:val="28"/>
          <w:lang w:val="ru-RU"/>
        </w:rPr>
        <w:t xml:space="preserve">аза молочной спелости» кукурузы </w:t>
      </w:r>
      <w:r w:rsidR="00C926F5" w:rsidRPr="00F479DE">
        <w:rPr>
          <w:rFonts w:ascii="Times New Roman" w:hAnsi="Times New Roman"/>
          <w:sz w:val="28"/>
          <w:szCs w:val="28"/>
          <w:lang w:val="ru-RU"/>
        </w:rPr>
        <w:t>на зерно</w:t>
      </w:r>
      <w:r w:rsidR="00460AD4" w:rsidRPr="00F479DE">
        <w:rPr>
          <w:rFonts w:ascii="Times New Roman" w:hAnsi="Times New Roman"/>
          <w:sz w:val="28"/>
          <w:szCs w:val="28"/>
          <w:lang w:val="ru-RU"/>
        </w:rPr>
        <w:t>,</w:t>
      </w:r>
      <w:r w:rsidR="00C926F5" w:rsidRPr="00F479DE">
        <w:rPr>
          <w:rFonts w:ascii="Times New Roman" w:hAnsi="Times New Roman"/>
          <w:sz w:val="28"/>
          <w:szCs w:val="28"/>
          <w:lang w:val="ru-RU"/>
        </w:rPr>
        <w:t xml:space="preserve"> при</w:t>
      </w:r>
      <w:r w:rsidRPr="00F479DE">
        <w:rPr>
          <w:rFonts w:ascii="Times New Roman" w:hAnsi="Times New Roman"/>
          <w:sz w:val="28"/>
          <w:szCs w:val="28"/>
          <w:lang w:val="ru-RU"/>
        </w:rPr>
        <w:t xml:space="preserve"> постоянн</w:t>
      </w:r>
      <w:r w:rsidR="00C926F5" w:rsidRPr="00F479DE">
        <w:rPr>
          <w:rFonts w:ascii="Times New Roman" w:hAnsi="Times New Roman"/>
          <w:sz w:val="28"/>
          <w:szCs w:val="28"/>
          <w:lang w:val="ru-RU"/>
        </w:rPr>
        <w:t>о</w:t>
      </w:r>
      <w:r w:rsidRPr="00F479DE">
        <w:rPr>
          <w:rFonts w:ascii="Times New Roman" w:hAnsi="Times New Roman"/>
          <w:sz w:val="28"/>
          <w:szCs w:val="28"/>
          <w:lang w:val="ru-RU"/>
        </w:rPr>
        <w:t>м поддержани</w:t>
      </w:r>
      <w:r w:rsidR="00C926F5" w:rsidRPr="00F479DE">
        <w:rPr>
          <w:rFonts w:ascii="Times New Roman" w:hAnsi="Times New Roman"/>
          <w:sz w:val="28"/>
          <w:szCs w:val="28"/>
          <w:lang w:val="ru-RU"/>
        </w:rPr>
        <w:t>и</w:t>
      </w:r>
      <w:r w:rsidRPr="00F479DE">
        <w:rPr>
          <w:rFonts w:ascii="Times New Roman" w:hAnsi="Times New Roman"/>
          <w:sz w:val="28"/>
          <w:szCs w:val="28"/>
          <w:lang w:val="ru-RU"/>
        </w:rPr>
        <w:t xml:space="preserve"> влажности активного слоя почвы на уровне не ниже 75% от НВ</w:t>
      </w:r>
      <w:r w:rsidR="00460AD4" w:rsidRPr="00F479DE">
        <w:rPr>
          <w:rFonts w:ascii="Times New Roman" w:hAnsi="Times New Roman"/>
          <w:sz w:val="28"/>
          <w:szCs w:val="28"/>
          <w:lang w:val="ru-RU"/>
        </w:rPr>
        <w:t>,</w:t>
      </w:r>
      <w:r w:rsidRPr="00F479DE">
        <w:rPr>
          <w:rFonts w:ascii="Times New Roman" w:hAnsi="Times New Roman"/>
          <w:sz w:val="28"/>
          <w:szCs w:val="28"/>
          <w:lang w:val="ru-RU"/>
        </w:rPr>
        <w:t xml:space="preserve"> </w:t>
      </w:r>
      <w:r w:rsidRPr="00F479DE">
        <w:rPr>
          <w:rFonts w:ascii="Times New Roman" w:hAnsi="Times New Roman"/>
          <w:sz w:val="28"/>
          <w:szCs w:val="28"/>
        </w:rPr>
        <w:t xml:space="preserve">обеспечивалась проведением </w:t>
      </w:r>
      <w:r w:rsidRPr="00F479DE">
        <w:rPr>
          <w:rFonts w:ascii="Times New Roman" w:hAnsi="Times New Roman"/>
          <w:sz w:val="28"/>
          <w:szCs w:val="28"/>
          <w:lang w:val="ru-RU"/>
        </w:rPr>
        <w:t>21</w:t>
      </w:r>
      <w:r w:rsidRPr="00F479DE">
        <w:rPr>
          <w:rFonts w:ascii="Times New Roman" w:hAnsi="Times New Roman"/>
          <w:sz w:val="28"/>
          <w:szCs w:val="28"/>
        </w:rPr>
        <w:t xml:space="preserve"> поливов со среднесуточной нормой полива </w:t>
      </w:r>
      <w:r w:rsidRPr="00F479DE">
        <w:rPr>
          <w:rFonts w:ascii="Times New Roman" w:hAnsi="Times New Roman"/>
          <w:sz w:val="28"/>
          <w:szCs w:val="28"/>
          <w:lang w:val="ru-RU"/>
        </w:rPr>
        <w:t>83,3</w:t>
      </w:r>
      <w:r w:rsidRPr="00F479DE">
        <w:rPr>
          <w:rFonts w:ascii="Times New Roman" w:hAnsi="Times New Roman"/>
          <w:sz w:val="28"/>
          <w:szCs w:val="28"/>
        </w:rPr>
        <w:t xml:space="preserve"> м</w:t>
      </w:r>
      <w:r w:rsidRPr="00F479DE">
        <w:rPr>
          <w:rFonts w:ascii="Times New Roman" w:hAnsi="Times New Roman"/>
          <w:sz w:val="28"/>
          <w:szCs w:val="28"/>
          <w:vertAlign w:val="superscript"/>
        </w:rPr>
        <w:t>3</w:t>
      </w:r>
      <w:r w:rsidRPr="00F479DE">
        <w:rPr>
          <w:rFonts w:ascii="Times New Roman" w:hAnsi="Times New Roman"/>
          <w:sz w:val="28"/>
          <w:szCs w:val="28"/>
        </w:rPr>
        <w:t xml:space="preserve">/га, что позволило возместить </w:t>
      </w:r>
      <w:r w:rsidRPr="00F479DE">
        <w:rPr>
          <w:rFonts w:ascii="Times New Roman" w:hAnsi="Times New Roman"/>
          <w:sz w:val="28"/>
          <w:szCs w:val="28"/>
          <w:lang w:val="ru-RU"/>
        </w:rPr>
        <w:t>среднюю оросительную норму</w:t>
      </w:r>
      <w:r w:rsidRPr="00F479DE">
        <w:rPr>
          <w:rFonts w:ascii="Times New Roman" w:hAnsi="Times New Roman"/>
          <w:sz w:val="28"/>
          <w:szCs w:val="28"/>
        </w:rPr>
        <w:t xml:space="preserve"> в объеме </w:t>
      </w:r>
      <w:r w:rsidRPr="00F479DE">
        <w:rPr>
          <w:rFonts w:ascii="Times New Roman" w:hAnsi="Times New Roman"/>
          <w:sz w:val="28"/>
          <w:szCs w:val="28"/>
          <w:lang w:val="ru-RU"/>
        </w:rPr>
        <w:t>1748,8</w:t>
      </w:r>
      <w:r w:rsidRPr="00F479DE">
        <w:rPr>
          <w:rFonts w:ascii="Times New Roman" w:hAnsi="Times New Roman"/>
          <w:sz w:val="28"/>
          <w:szCs w:val="28"/>
        </w:rPr>
        <w:t xml:space="preserve"> м</w:t>
      </w:r>
      <w:r w:rsidRPr="00F479DE">
        <w:rPr>
          <w:rFonts w:ascii="Times New Roman" w:hAnsi="Times New Roman"/>
          <w:sz w:val="28"/>
          <w:szCs w:val="28"/>
          <w:vertAlign w:val="superscript"/>
        </w:rPr>
        <w:t>3</w:t>
      </w:r>
      <w:r w:rsidRPr="00F479DE">
        <w:rPr>
          <w:rFonts w:ascii="Times New Roman" w:hAnsi="Times New Roman"/>
          <w:sz w:val="28"/>
          <w:szCs w:val="28"/>
        </w:rPr>
        <w:t>/га.</w:t>
      </w:r>
    </w:p>
    <w:p w:rsidR="00140545" w:rsidRPr="00F479DE" w:rsidRDefault="00140545" w:rsidP="00B20225">
      <w:pPr>
        <w:spacing w:after="0" w:line="240" w:lineRule="auto"/>
        <w:ind w:firstLine="709"/>
        <w:jc w:val="both"/>
        <w:rPr>
          <w:rFonts w:ascii="Times New Roman" w:hAnsi="Times New Roman"/>
          <w:sz w:val="28"/>
          <w:szCs w:val="28"/>
          <w:lang w:val="ru-RU"/>
        </w:rPr>
      </w:pPr>
      <w:r w:rsidRPr="00F479DE">
        <w:rPr>
          <w:rFonts w:ascii="Times New Roman" w:hAnsi="Times New Roman"/>
          <w:sz w:val="28"/>
          <w:szCs w:val="28"/>
        </w:rPr>
        <w:t>При поддержании уровня влажности почвы 75-85-75% от НВ</w:t>
      </w:r>
      <w:r w:rsidRPr="00F479DE">
        <w:rPr>
          <w:rFonts w:ascii="Times New Roman" w:hAnsi="Times New Roman"/>
          <w:sz w:val="28"/>
          <w:szCs w:val="28"/>
          <w:lang w:val="ru-RU"/>
        </w:rPr>
        <w:t xml:space="preserve"> – вариант 2 - </w:t>
      </w:r>
      <w:r w:rsidRPr="00F479DE">
        <w:rPr>
          <w:rFonts w:ascii="Times New Roman" w:hAnsi="Times New Roman"/>
          <w:sz w:val="28"/>
          <w:szCs w:val="28"/>
        </w:rPr>
        <w:t xml:space="preserve">в этот период для посевов требуется также </w:t>
      </w:r>
      <w:r w:rsidR="00B46524" w:rsidRPr="00F479DE">
        <w:rPr>
          <w:rFonts w:ascii="Times New Roman" w:hAnsi="Times New Roman"/>
          <w:sz w:val="28"/>
          <w:szCs w:val="28"/>
          <w:lang w:val="ru-RU"/>
        </w:rPr>
        <w:t>21</w:t>
      </w:r>
      <w:r w:rsidRPr="00F479DE">
        <w:rPr>
          <w:rFonts w:ascii="Times New Roman" w:hAnsi="Times New Roman"/>
          <w:sz w:val="28"/>
          <w:szCs w:val="28"/>
        </w:rPr>
        <w:t xml:space="preserve"> поливов, среднесуточной нормой до </w:t>
      </w:r>
      <w:r w:rsidR="00B46524" w:rsidRPr="00F479DE">
        <w:rPr>
          <w:rFonts w:ascii="Times New Roman" w:hAnsi="Times New Roman"/>
          <w:sz w:val="28"/>
          <w:szCs w:val="28"/>
          <w:lang w:val="ru-RU"/>
        </w:rPr>
        <w:t>83,7</w:t>
      </w:r>
      <w:r w:rsidRPr="00F479DE">
        <w:rPr>
          <w:rFonts w:ascii="Times New Roman" w:hAnsi="Times New Roman"/>
          <w:sz w:val="28"/>
          <w:szCs w:val="28"/>
        </w:rPr>
        <w:t xml:space="preserve"> м</w:t>
      </w:r>
      <w:r w:rsidRPr="00F479DE">
        <w:rPr>
          <w:rFonts w:ascii="Times New Roman" w:hAnsi="Times New Roman"/>
          <w:sz w:val="28"/>
          <w:szCs w:val="28"/>
          <w:vertAlign w:val="superscript"/>
        </w:rPr>
        <w:t>3</w:t>
      </w:r>
      <w:r w:rsidRPr="00F479DE">
        <w:rPr>
          <w:rFonts w:ascii="Times New Roman" w:hAnsi="Times New Roman"/>
          <w:sz w:val="28"/>
          <w:szCs w:val="28"/>
        </w:rPr>
        <w:t xml:space="preserve">/га влаги, которая складывается в среднюю оросительную норму </w:t>
      </w:r>
      <w:r w:rsidR="00B46524" w:rsidRPr="00F479DE">
        <w:rPr>
          <w:rFonts w:ascii="Times New Roman" w:hAnsi="Times New Roman"/>
          <w:sz w:val="28"/>
          <w:szCs w:val="28"/>
          <w:lang w:val="ru-RU"/>
        </w:rPr>
        <w:t>1757,2</w:t>
      </w:r>
      <w:r w:rsidRPr="00F479DE">
        <w:rPr>
          <w:rFonts w:ascii="Times New Roman" w:hAnsi="Times New Roman"/>
          <w:sz w:val="28"/>
          <w:szCs w:val="28"/>
        </w:rPr>
        <w:t xml:space="preserve"> м</w:t>
      </w:r>
      <w:r w:rsidRPr="00F479DE">
        <w:rPr>
          <w:rFonts w:ascii="Times New Roman" w:hAnsi="Times New Roman"/>
          <w:sz w:val="28"/>
          <w:szCs w:val="28"/>
          <w:vertAlign w:val="superscript"/>
        </w:rPr>
        <w:t>3</w:t>
      </w:r>
      <w:r w:rsidRPr="00F479DE">
        <w:rPr>
          <w:rFonts w:ascii="Times New Roman" w:hAnsi="Times New Roman"/>
          <w:sz w:val="28"/>
          <w:szCs w:val="28"/>
        </w:rPr>
        <w:t xml:space="preserve">/га. </w:t>
      </w:r>
    </w:p>
    <w:p w:rsidR="00140545" w:rsidRPr="00F479DE" w:rsidRDefault="00140545" w:rsidP="00B20225">
      <w:pPr>
        <w:spacing w:after="0" w:line="240" w:lineRule="auto"/>
        <w:ind w:firstLine="709"/>
        <w:jc w:val="both"/>
        <w:rPr>
          <w:rFonts w:ascii="Times New Roman" w:hAnsi="Times New Roman"/>
          <w:sz w:val="28"/>
          <w:szCs w:val="28"/>
          <w:lang w:val="ru-RU"/>
        </w:rPr>
      </w:pPr>
      <w:r w:rsidRPr="00F479DE">
        <w:rPr>
          <w:rFonts w:ascii="Times New Roman" w:hAnsi="Times New Roman"/>
          <w:sz w:val="28"/>
          <w:szCs w:val="28"/>
          <w:lang w:val="ru-RU"/>
        </w:rPr>
        <w:t xml:space="preserve">В варианте 3, </w:t>
      </w:r>
      <w:r w:rsidR="00092A3F" w:rsidRPr="00F479DE">
        <w:rPr>
          <w:rFonts w:ascii="Times New Roman" w:hAnsi="Times New Roman"/>
          <w:sz w:val="28"/>
          <w:szCs w:val="28"/>
          <w:lang w:val="ru-RU"/>
        </w:rPr>
        <w:t>за все годы исследований, в этот же период развития кукурузы на зерно с</w:t>
      </w:r>
      <w:r w:rsidRPr="00F479DE">
        <w:rPr>
          <w:rFonts w:ascii="Times New Roman" w:hAnsi="Times New Roman"/>
          <w:sz w:val="28"/>
          <w:szCs w:val="28"/>
        </w:rPr>
        <w:t xml:space="preserve"> постоянн</w:t>
      </w:r>
      <w:r w:rsidR="00092A3F" w:rsidRPr="00F479DE">
        <w:rPr>
          <w:rFonts w:ascii="Times New Roman" w:hAnsi="Times New Roman"/>
          <w:sz w:val="28"/>
          <w:szCs w:val="28"/>
          <w:lang w:val="ru-RU"/>
        </w:rPr>
        <w:t>ы</w:t>
      </w:r>
      <w:r w:rsidRPr="00F479DE">
        <w:rPr>
          <w:rFonts w:ascii="Times New Roman" w:hAnsi="Times New Roman"/>
          <w:sz w:val="28"/>
          <w:szCs w:val="28"/>
        </w:rPr>
        <w:t>м поддержани</w:t>
      </w:r>
      <w:r w:rsidR="00092A3F" w:rsidRPr="00F479DE">
        <w:rPr>
          <w:rFonts w:ascii="Times New Roman" w:hAnsi="Times New Roman"/>
          <w:sz w:val="28"/>
          <w:szCs w:val="28"/>
          <w:lang w:val="ru-RU"/>
        </w:rPr>
        <w:t>ем</w:t>
      </w:r>
      <w:r w:rsidRPr="00F479DE">
        <w:rPr>
          <w:rFonts w:ascii="Times New Roman" w:hAnsi="Times New Roman"/>
          <w:sz w:val="28"/>
          <w:szCs w:val="28"/>
        </w:rPr>
        <w:t xml:space="preserve"> влажности активного слоя почвы на уровне </w:t>
      </w:r>
      <w:r w:rsidR="00092A3F" w:rsidRPr="00F479DE">
        <w:rPr>
          <w:rFonts w:ascii="Times New Roman" w:hAnsi="Times New Roman"/>
          <w:sz w:val="28"/>
          <w:szCs w:val="28"/>
          <w:lang w:val="ru-RU"/>
        </w:rPr>
        <w:t xml:space="preserve">не ниже </w:t>
      </w:r>
      <w:r w:rsidRPr="00F479DE">
        <w:rPr>
          <w:rFonts w:ascii="Times New Roman" w:hAnsi="Times New Roman"/>
          <w:sz w:val="28"/>
          <w:szCs w:val="28"/>
        </w:rPr>
        <w:t xml:space="preserve">85% от НВ требуется </w:t>
      </w:r>
      <w:r w:rsidR="00B46524" w:rsidRPr="00F479DE">
        <w:rPr>
          <w:rFonts w:ascii="Times New Roman" w:hAnsi="Times New Roman"/>
          <w:sz w:val="28"/>
          <w:szCs w:val="28"/>
          <w:lang w:val="ru-RU"/>
        </w:rPr>
        <w:t>21</w:t>
      </w:r>
      <w:r w:rsidRPr="00F479DE">
        <w:rPr>
          <w:rFonts w:ascii="Times New Roman" w:hAnsi="Times New Roman"/>
          <w:sz w:val="28"/>
          <w:szCs w:val="28"/>
        </w:rPr>
        <w:t xml:space="preserve"> полив</w:t>
      </w:r>
      <w:r w:rsidR="00B46524" w:rsidRPr="00F479DE">
        <w:rPr>
          <w:rFonts w:ascii="Times New Roman" w:hAnsi="Times New Roman"/>
          <w:sz w:val="28"/>
          <w:szCs w:val="28"/>
          <w:lang w:val="ru-RU"/>
        </w:rPr>
        <w:t>ов</w:t>
      </w:r>
      <w:r w:rsidRPr="00F479DE">
        <w:rPr>
          <w:rFonts w:ascii="Times New Roman" w:hAnsi="Times New Roman"/>
          <w:sz w:val="28"/>
          <w:szCs w:val="28"/>
        </w:rPr>
        <w:t xml:space="preserve"> среднесуточной нормой до 8</w:t>
      </w:r>
      <w:r w:rsidR="00B46524" w:rsidRPr="00F479DE">
        <w:rPr>
          <w:rFonts w:ascii="Times New Roman" w:hAnsi="Times New Roman"/>
          <w:sz w:val="28"/>
          <w:szCs w:val="28"/>
          <w:lang w:val="ru-RU"/>
        </w:rPr>
        <w:t>3,7</w:t>
      </w:r>
      <w:r w:rsidRPr="00F479DE">
        <w:rPr>
          <w:rFonts w:ascii="Times New Roman" w:hAnsi="Times New Roman"/>
          <w:sz w:val="28"/>
          <w:szCs w:val="28"/>
        </w:rPr>
        <w:t xml:space="preserve"> м</w:t>
      </w:r>
      <w:r w:rsidRPr="00F479DE">
        <w:rPr>
          <w:rFonts w:ascii="Times New Roman" w:hAnsi="Times New Roman"/>
          <w:sz w:val="28"/>
          <w:szCs w:val="28"/>
          <w:vertAlign w:val="superscript"/>
        </w:rPr>
        <w:t>3</w:t>
      </w:r>
      <w:r w:rsidRPr="00F479DE">
        <w:rPr>
          <w:rFonts w:ascii="Times New Roman" w:hAnsi="Times New Roman"/>
          <w:sz w:val="28"/>
          <w:szCs w:val="28"/>
        </w:rPr>
        <w:t xml:space="preserve">/га влаги, которая складывается в среднюю оросительную норму </w:t>
      </w:r>
      <w:r w:rsidR="00B46524" w:rsidRPr="00F479DE">
        <w:rPr>
          <w:rFonts w:ascii="Times New Roman" w:hAnsi="Times New Roman"/>
          <w:sz w:val="28"/>
          <w:szCs w:val="28"/>
          <w:lang w:val="ru-RU"/>
        </w:rPr>
        <w:t>1757,6</w:t>
      </w:r>
      <w:r w:rsidRPr="00F479DE">
        <w:rPr>
          <w:rFonts w:ascii="Times New Roman" w:hAnsi="Times New Roman"/>
          <w:sz w:val="28"/>
          <w:szCs w:val="28"/>
        </w:rPr>
        <w:t xml:space="preserve"> м</w:t>
      </w:r>
      <w:r w:rsidRPr="00F479DE">
        <w:rPr>
          <w:rFonts w:ascii="Times New Roman" w:hAnsi="Times New Roman"/>
          <w:sz w:val="28"/>
          <w:szCs w:val="28"/>
          <w:vertAlign w:val="superscript"/>
        </w:rPr>
        <w:t>3</w:t>
      </w:r>
      <w:r w:rsidRPr="00F479DE">
        <w:rPr>
          <w:rFonts w:ascii="Times New Roman" w:hAnsi="Times New Roman"/>
          <w:sz w:val="28"/>
          <w:szCs w:val="28"/>
        </w:rPr>
        <w:t xml:space="preserve">/га. </w:t>
      </w:r>
    </w:p>
    <w:p w:rsidR="00140545" w:rsidRPr="00F479DE" w:rsidRDefault="00140545" w:rsidP="00B20225">
      <w:pPr>
        <w:spacing w:after="0" w:line="240" w:lineRule="auto"/>
        <w:ind w:firstLine="709"/>
        <w:jc w:val="both"/>
        <w:rPr>
          <w:rFonts w:ascii="Times New Roman" w:hAnsi="Times New Roman"/>
          <w:sz w:val="28"/>
          <w:szCs w:val="28"/>
        </w:rPr>
      </w:pPr>
      <w:r w:rsidRPr="00F479DE">
        <w:rPr>
          <w:rFonts w:ascii="Times New Roman" w:hAnsi="Times New Roman"/>
          <w:sz w:val="28"/>
          <w:szCs w:val="28"/>
        </w:rPr>
        <w:t xml:space="preserve">В этот же период развития кукурузы на зерно на контрольном варианте потребовалось, также, как и предыдущем периоде, проведение в среднем </w:t>
      </w:r>
      <w:r w:rsidR="00B46524" w:rsidRPr="00F479DE">
        <w:rPr>
          <w:rFonts w:ascii="Times New Roman" w:hAnsi="Times New Roman"/>
          <w:sz w:val="28"/>
          <w:szCs w:val="28"/>
          <w:lang w:val="ru-RU"/>
        </w:rPr>
        <w:t>5</w:t>
      </w:r>
      <w:r w:rsidRPr="00F479DE">
        <w:rPr>
          <w:rFonts w:ascii="Times New Roman" w:hAnsi="Times New Roman"/>
          <w:sz w:val="28"/>
          <w:szCs w:val="28"/>
        </w:rPr>
        <w:t xml:space="preserve"> полив</w:t>
      </w:r>
      <w:r w:rsidR="00B46524" w:rsidRPr="00F479DE">
        <w:rPr>
          <w:rFonts w:ascii="Times New Roman" w:hAnsi="Times New Roman"/>
          <w:sz w:val="28"/>
          <w:szCs w:val="28"/>
          <w:lang w:val="ru-RU"/>
        </w:rPr>
        <w:t>ов</w:t>
      </w:r>
      <w:r w:rsidRPr="00F479DE">
        <w:rPr>
          <w:rFonts w:ascii="Times New Roman" w:hAnsi="Times New Roman"/>
          <w:sz w:val="28"/>
          <w:szCs w:val="28"/>
        </w:rPr>
        <w:t xml:space="preserve"> нормой 33</w:t>
      </w:r>
      <w:r w:rsidR="00B46524" w:rsidRPr="00F479DE">
        <w:rPr>
          <w:rFonts w:ascii="Times New Roman" w:hAnsi="Times New Roman"/>
          <w:sz w:val="28"/>
          <w:szCs w:val="28"/>
          <w:lang w:val="ru-RU"/>
        </w:rPr>
        <w:t>0</w:t>
      </w:r>
      <w:r w:rsidRPr="00F479DE">
        <w:rPr>
          <w:rFonts w:ascii="Times New Roman" w:hAnsi="Times New Roman"/>
          <w:sz w:val="28"/>
          <w:szCs w:val="28"/>
        </w:rPr>
        <w:t>,</w:t>
      </w:r>
      <w:r w:rsidR="00B46524" w:rsidRPr="00F479DE">
        <w:rPr>
          <w:rFonts w:ascii="Times New Roman" w:hAnsi="Times New Roman"/>
          <w:sz w:val="28"/>
          <w:szCs w:val="28"/>
          <w:lang w:val="ru-RU"/>
        </w:rPr>
        <w:t>8</w:t>
      </w:r>
      <w:r w:rsidRPr="00F479DE">
        <w:rPr>
          <w:rFonts w:ascii="Times New Roman" w:hAnsi="Times New Roman"/>
          <w:sz w:val="28"/>
          <w:szCs w:val="28"/>
        </w:rPr>
        <w:t xml:space="preserve"> м</w:t>
      </w:r>
      <w:r w:rsidRPr="00F479DE">
        <w:rPr>
          <w:rFonts w:ascii="Times New Roman" w:hAnsi="Times New Roman"/>
          <w:sz w:val="28"/>
          <w:szCs w:val="28"/>
          <w:vertAlign w:val="superscript"/>
        </w:rPr>
        <w:t>3</w:t>
      </w:r>
      <w:r w:rsidRPr="00F479DE">
        <w:rPr>
          <w:rFonts w:ascii="Times New Roman" w:hAnsi="Times New Roman"/>
          <w:sz w:val="28"/>
          <w:szCs w:val="28"/>
        </w:rPr>
        <w:t>/га.</w:t>
      </w:r>
    </w:p>
    <w:bookmarkEnd w:id="6"/>
    <w:p w:rsidR="00140545" w:rsidRPr="00F479DE" w:rsidRDefault="005670F4" w:rsidP="00B20225">
      <w:pPr>
        <w:spacing w:after="0" w:line="240" w:lineRule="auto"/>
        <w:ind w:firstLine="709"/>
        <w:jc w:val="both"/>
        <w:rPr>
          <w:rFonts w:ascii="Times New Roman" w:hAnsi="Times New Roman"/>
          <w:i/>
          <w:iCs/>
          <w:sz w:val="28"/>
          <w:szCs w:val="28"/>
        </w:rPr>
      </w:pPr>
      <w:r w:rsidRPr="00F479DE">
        <w:rPr>
          <w:rFonts w:ascii="Times New Roman" w:hAnsi="Times New Roman"/>
          <w:i/>
          <w:iCs/>
          <w:sz w:val="28"/>
          <w:szCs w:val="28"/>
        </w:rPr>
        <w:t>Фаза молочной спелости - восковой спелости</w:t>
      </w:r>
    </w:p>
    <w:p w:rsidR="00140545" w:rsidRPr="00F479DE" w:rsidRDefault="00092A3F" w:rsidP="00092A3F">
      <w:pPr>
        <w:spacing w:after="0" w:line="240" w:lineRule="auto"/>
        <w:ind w:firstLine="709"/>
        <w:jc w:val="both"/>
        <w:rPr>
          <w:rFonts w:ascii="Times New Roman" w:hAnsi="Times New Roman"/>
          <w:sz w:val="28"/>
          <w:szCs w:val="28"/>
          <w:lang w:val="ru-RU"/>
        </w:rPr>
      </w:pPr>
      <w:r w:rsidRPr="00F479DE">
        <w:rPr>
          <w:rFonts w:ascii="Times New Roman" w:hAnsi="Times New Roman"/>
          <w:sz w:val="28"/>
          <w:szCs w:val="28"/>
        </w:rPr>
        <w:t>За</w:t>
      </w:r>
      <w:r w:rsidRPr="00F479DE">
        <w:rPr>
          <w:rFonts w:ascii="Times New Roman" w:hAnsi="Times New Roman"/>
          <w:sz w:val="28"/>
          <w:szCs w:val="28"/>
          <w:lang w:val="ru-RU"/>
        </w:rPr>
        <w:t xml:space="preserve"> </w:t>
      </w:r>
      <w:r w:rsidRPr="00F479DE">
        <w:rPr>
          <w:rFonts w:ascii="Times New Roman" w:hAnsi="Times New Roman"/>
          <w:sz w:val="28"/>
          <w:szCs w:val="28"/>
        </w:rPr>
        <w:t>все годы исследований</w:t>
      </w:r>
      <w:r w:rsidRPr="00F479DE">
        <w:rPr>
          <w:rFonts w:ascii="Times New Roman" w:hAnsi="Times New Roman"/>
          <w:sz w:val="28"/>
          <w:szCs w:val="28"/>
          <w:lang w:val="ru-RU"/>
        </w:rPr>
        <w:t xml:space="preserve"> период «Фаза молочной спелости </w:t>
      </w:r>
      <w:r w:rsidR="00460AD4" w:rsidRPr="00F479DE">
        <w:rPr>
          <w:rFonts w:ascii="Times New Roman" w:hAnsi="Times New Roman"/>
          <w:sz w:val="28"/>
          <w:szCs w:val="28"/>
          <w:lang w:val="ru-RU"/>
        </w:rPr>
        <w:t>-</w:t>
      </w:r>
      <w:r w:rsidRPr="00F479DE">
        <w:rPr>
          <w:rFonts w:ascii="Times New Roman" w:hAnsi="Times New Roman"/>
          <w:sz w:val="28"/>
          <w:szCs w:val="28"/>
          <w:lang w:val="ru-RU"/>
        </w:rPr>
        <w:t xml:space="preserve"> восковой спелости» кукурузы </w:t>
      </w:r>
      <w:r w:rsidR="00460AD4" w:rsidRPr="00F479DE">
        <w:rPr>
          <w:rFonts w:ascii="Times New Roman" w:hAnsi="Times New Roman"/>
          <w:sz w:val="28"/>
          <w:szCs w:val="28"/>
          <w:lang w:val="ru-RU"/>
        </w:rPr>
        <w:t>на зерно при</w:t>
      </w:r>
      <w:r w:rsidRPr="00F479DE">
        <w:rPr>
          <w:rFonts w:ascii="Times New Roman" w:hAnsi="Times New Roman"/>
          <w:sz w:val="28"/>
          <w:szCs w:val="28"/>
          <w:lang w:val="ru-RU"/>
        </w:rPr>
        <w:t xml:space="preserve"> постоянн</w:t>
      </w:r>
      <w:r w:rsidR="00460AD4" w:rsidRPr="00F479DE">
        <w:rPr>
          <w:rFonts w:ascii="Times New Roman" w:hAnsi="Times New Roman"/>
          <w:sz w:val="28"/>
          <w:szCs w:val="28"/>
          <w:lang w:val="ru-RU"/>
        </w:rPr>
        <w:t>о</w:t>
      </w:r>
      <w:r w:rsidRPr="00F479DE">
        <w:rPr>
          <w:rFonts w:ascii="Times New Roman" w:hAnsi="Times New Roman"/>
          <w:sz w:val="28"/>
          <w:szCs w:val="28"/>
          <w:lang w:val="ru-RU"/>
        </w:rPr>
        <w:t>м поддержани</w:t>
      </w:r>
      <w:r w:rsidR="00460AD4" w:rsidRPr="00F479DE">
        <w:rPr>
          <w:rFonts w:ascii="Times New Roman" w:hAnsi="Times New Roman"/>
          <w:sz w:val="28"/>
          <w:szCs w:val="28"/>
          <w:lang w:val="ru-RU"/>
        </w:rPr>
        <w:t>и</w:t>
      </w:r>
      <w:r w:rsidRPr="00F479DE">
        <w:rPr>
          <w:rFonts w:ascii="Times New Roman" w:hAnsi="Times New Roman"/>
          <w:sz w:val="28"/>
          <w:szCs w:val="28"/>
          <w:lang w:val="ru-RU"/>
        </w:rPr>
        <w:t xml:space="preserve"> влажности активного слоя почвы на уровне не ниже 75% от НВ </w:t>
      </w:r>
      <w:r w:rsidR="00140545" w:rsidRPr="00F479DE">
        <w:rPr>
          <w:rFonts w:ascii="Times New Roman" w:hAnsi="Times New Roman"/>
          <w:sz w:val="28"/>
          <w:szCs w:val="28"/>
        </w:rPr>
        <w:t xml:space="preserve">обеспечивалась проведением </w:t>
      </w:r>
      <w:r w:rsidR="00B46524" w:rsidRPr="00F479DE">
        <w:rPr>
          <w:rFonts w:ascii="Times New Roman" w:hAnsi="Times New Roman"/>
          <w:sz w:val="28"/>
          <w:szCs w:val="28"/>
          <w:lang w:val="ru-RU"/>
        </w:rPr>
        <w:t>12</w:t>
      </w:r>
      <w:r w:rsidR="00140545" w:rsidRPr="00F479DE">
        <w:rPr>
          <w:rFonts w:ascii="Times New Roman" w:hAnsi="Times New Roman"/>
          <w:sz w:val="28"/>
          <w:szCs w:val="28"/>
        </w:rPr>
        <w:t xml:space="preserve"> поливов со среднесуточной нормой полива </w:t>
      </w:r>
      <w:r w:rsidR="00B46524" w:rsidRPr="00F479DE">
        <w:rPr>
          <w:rFonts w:ascii="Times New Roman" w:hAnsi="Times New Roman"/>
          <w:sz w:val="28"/>
          <w:szCs w:val="28"/>
          <w:lang w:val="ru-RU"/>
        </w:rPr>
        <w:t>80,8</w:t>
      </w:r>
      <w:r w:rsidR="00140545" w:rsidRPr="00F479DE">
        <w:rPr>
          <w:rFonts w:ascii="Times New Roman" w:hAnsi="Times New Roman"/>
          <w:sz w:val="28"/>
          <w:szCs w:val="28"/>
        </w:rPr>
        <w:t xml:space="preserve"> м</w:t>
      </w:r>
      <w:r w:rsidR="00140545" w:rsidRPr="00F479DE">
        <w:rPr>
          <w:rFonts w:ascii="Times New Roman" w:hAnsi="Times New Roman"/>
          <w:sz w:val="28"/>
          <w:szCs w:val="28"/>
          <w:vertAlign w:val="superscript"/>
        </w:rPr>
        <w:t>3</w:t>
      </w:r>
      <w:r w:rsidR="00140545" w:rsidRPr="00F479DE">
        <w:rPr>
          <w:rFonts w:ascii="Times New Roman" w:hAnsi="Times New Roman"/>
          <w:sz w:val="28"/>
          <w:szCs w:val="28"/>
        </w:rPr>
        <w:t xml:space="preserve">/га, что позволило возместить </w:t>
      </w:r>
      <w:r w:rsidR="00140545" w:rsidRPr="00F479DE">
        <w:rPr>
          <w:rFonts w:ascii="Times New Roman" w:hAnsi="Times New Roman"/>
          <w:sz w:val="28"/>
          <w:szCs w:val="28"/>
          <w:lang w:val="ru-RU"/>
        </w:rPr>
        <w:t>среднюю оросительную норму</w:t>
      </w:r>
      <w:r w:rsidR="00140545" w:rsidRPr="00F479DE">
        <w:rPr>
          <w:rFonts w:ascii="Times New Roman" w:hAnsi="Times New Roman"/>
          <w:sz w:val="28"/>
          <w:szCs w:val="28"/>
        </w:rPr>
        <w:t xml:space="preserve"> в объеме </w:t>
      </w:r>
      <w:r w:rsidR="00B46524" w:rsidRPr="00F479DE">
        <w:rPr>
          <w:rFonts w:ascii="Times New Roman" w:hAnsi="Times New Roman"/>
          <w:sz w:val="28"/>
          <w:szCs w:val="28"/>
          <w:lang w:val="ru-RU"/>
        </w:rPr>
        <w:t>969,4</w:t>
      </w:r>
      <w:r w:rsidR="00140545" w:rsidRPr="00F479DE">
        <w:rPr>
          <w:rFonts w:ascii="Times New Roman" w:hAnsi="Times New Roman"/>
          <w:sz w:val="28"/>
          <w:szCs w:val="28"/>
        </w:rPr>
        <w:t xml:space="preserve"> м</w:t>
      </w:r>
      <w:r w:rsidR="00140545" w:rsidRPr="00F479DE">
        <w:rPr>
          <w:rFonts w:ascii="Times New Roman" w:hAnsi="Times New Roman"/>
          <w:sz w:val="28"/>
          <w:szCs w:val="28"/>
          <w:vertAlign w:val="superscript"/>
        </w:rPr>
        <w:t>3</w:t>
      </w:r>
      <w:r w:rsidR="00140545" w:rsidRPr="00F479DE">
        <w:rPr>
          <w:rFonts w:ascii="Times New Roman" w:hAnsi="Times New Roman"/>
          <w:sz w:val="28"/>
          <w:szCs w:val="28"/>
        </w:rPr>
        <w:t xml:space="preserve">/га. </w:t>
      </w:r>
    </w:p>
    <w:p w:rsidR="00140545" w:rsidRPr="00F479DE" w:rsidRDefault="00140545" w:rsidP="00B20225">
      <w:pPr>
        <w:spacing w:after="0" w:line="240" w:lineRule="auto"/>
        <w:ind w:firstLine="709"/>
        <w:jc w:val="both"/>
        <w:rPr>
          <w:rFonts w:ascii="Times New Roman" w:hAnsi="Times New Roman"/>
          <w:sz w:val="28"/>
          <w:szCs w:val="28"/>
          <w:lang w:val="ru-RU"/>
        </w:rPr>
      </w:pPr>
      <w:r w:rsidRPr="00F479DE">
        <w:rPr>
          <w:rFonts w:ascii="Times New Roman" w:hAnsi="Times New Roman"/>
          <w:sz w:val="28"/>
          <w:szCs w:val="28"/>
        </w:rPr>
        <w:lastRenderedPageBreak/>
        <w:t xml:space="preserve">При </w:t>
      </w:r>
      <w:r w:rsidR="00E25211" w:rsidRPr="00F479DE">
        <w:rPr>
          <w:rFonts w:ascii="Times New Roman" w:hAnsi="Times New Roman"/>
          <w:sz w:val="28"/>
          <w:szCs w:val="28"/>
          <w:lang w:val="ru-RU"/>
        </w:rPr>
        <w:t xml:space="preserve">дифференцированном </w:t>
      </w:r>
      <w:r w:rsidRPr="00F479DE">
        <w:rPr>
          <w:rFonts w:ascii="Times New Roman" w:hAnsi="Times New Roman"/>
          <w:sz w:val="28"/>
          <w:szCs w:val="28"/>
        </w:rPr>
        <w:t xml:space="preserve">поддержании влажности почвы </w:t>
      </w:r>
      <w:r w:rsidR="00E25211" w:rsidRPr="00F479DE">
        <w:rPr>
          <w:rFonts w:ascii="Times New Roman" w:hAnsi="Times New Roman"/>
          <w:sz w:val="28"/>
          <w:szCs w:val="28"/>
          <w:lang w:val="ru-RU"/>
        </w:rPr>
        <w:t>на уровне</w:t>
      </w:r>
      <w:r w:rsidR="00E25211" w:rsidRPr="00F479DE">
        <w:rPr>
          <w:rFonts w:ascii="Times New Roman" w:hAnsi="Times New Roman"/>
          <w:sz w:val="28"/>
          <w:szCs w:val="28"/>
        </w:rPr>
        <w:t xml:space="preserve"> </w:t>
      </w:r>
      <w:r w:rsidRPr="00F479DE">
        <w:rPr>
          <w:rFonts w:ascii="Times New Roman" w:hAnsi="Times New Roman"/>
          <w:sz w:val="28"/>
          <w:szCs w:val="28"/>
        </w:rPr>
        <w:t>75-85-75% от НВ</w:t>
      </w:r>
      <w:r w:rsidR="00E25211" w:rsidRPr="00F479DE">
        <w:rPr>
          <w:rFonts w:ascii="Times New Roman" w:hAnsi="Times New Roman"/>
          <w:sz w:val="28"/>
          <w:szCs w:val="28"/>
          <w:lang w:val="ru-RU"/>
        </w:rPr>
        <w:t>,</w:t>
      </w:r>
      <w:r w:rsidRPr="00F479DE">
        <w:rPr>
          <w:rFonts w:ascii="Times New Roman" w:hAnsi="Times New Roman"/>
          <w:sz w:val="28"/>
          <w:szCs w:val="28"/>
        </w:rPr>
        <w:t xml:space="preserve"> в этот период для посевов </w:t>
      </w:r>
      <w:r w:rsidR="00E25211" w:rsidRPr="00F479DE">
        <w:rPr>
          <w:rFonts w:ascii="Times New Roman" w:hAnsi="Times New Roman"/>
          <w:sz w:val="28"/>
          <w:szCs w:val="28"/>
          <w:lang w:val="ru-RU"/>
        </w:rPr>
        <w:t xml:space="preserve">кукурузы </w:t>
      </w:r>
      <w:r w:rsidRPr="00F479DE">
        <w:rPr>
          <w:rFonts w:ascii="Times New Roman" w:hAnsi="Times New Roman"/>
          <w:sz w:val="28"/>
          <w:szCs w:val="28"/>
        </w:rPr>
        <w:t xml:space="preserve">требуется </w:t>
      </w:r>
      <w:r w:rsidR="00B46524" w:rsidRPr="00F479DE">
        <w:rPr>
          <w:rFonts w:ascii="Times New Roman" w:hAnsi="Times New Roman"/>
          <w:sz w:val="28"/>
          <w:szCs w:val="28"/>
          <w:lang w:val="ru-RU"/>
        </w:rPr>
        <w:t>10</w:t>
      </w:r>
      <w:r w:rsidRPr="00F479DE">
        <w:rPr>
          <w:rFonts w:ascii="Times New Roman" w:hAnsi="Times New Roman"/>
          <w:sz w:val="28"/>
          <w:szCs w:val="28"/>
        </w:rPr>
        <w:t xml:space="preserve"> поливов, среднесуточной нормой до </w:t>
      </w:r>
      <w:r w:rsidR="00B46524" w:rsidRPr="00F479DE">
        <w:rPr>
          <w:rFonts w:ascii="Times New Roman" w:hAnsi="Times New Roman"/>
          <w:sz w:val="28"/>
          <w:szCs w:val="28"/>
          <w:lang w:val="ru-RU"/>
        </w:rPr>
        <w:t>79,8</w:t>
      </w:r>
      <w:r w:rsidRPr="00F479DE">
        <w:rPr>
          <w:rFonts w:ascii="Times New Roman" w:hAnsi="Times New Roman"/>
          <w:sz w:val="28"/>
          <w:szCs w:val="28"/>
        </w:rPr>
        <w:t xml:space="preserve"> м</w:t>
      </w:r>
      <w:r w:rsidRPr="00F479DE">
        <w:rPr>
          <w:rFonts w:ascii="Times New Roman" w:hAnsi="Times New Roman"/>
          <w:sz w:val="28"/>
          <w:szCs w:val="28"/>
          <w:vertAlign w:val="superscript"/>
        </w:rPr>
        <w:t>3</w:t>
      </w:r>
      <w:r w:rsidRPr="00F479DE">
        <w:rPr>
          <w:rFonts w:ascii="Times New Roman" w:hAnsi="Times New Roman"/>
          <w:sz w:val="28"/>
          <w:szCs w:val="28"/>
        </w:rPr>
        <w:t xml:space="preserve">/га влаги, которая складывается в среднюю оросительную норму </w:t>
      </w:r>
      <w:r w:rsidR="00B46524" w:rsidRPr="00F479DE">
        <w:rPr>
          <w:rFonts w:ascii="Times New Roman" w:hAnsi="Times New Roman"/>
          <w:sz w:val="28"/>
          <w:szCs w:val="28"/>
          <w:lang w:val="ru-RU"/>
        </w:rPr>
        <w:t>824,7</w:t>
      </w:r>
      <w:r w:rsidRPr="00F479DE">
        <w:rPr>
          <w:rFonts w:ascii="Times New Roman" w:hAnsi="Times New Roman"/>
          <w:sz w:val="28"/>
          <w:szCs w:val="28"/>
        </w:rPr>
        <w:t xml:space="preserve"> м</w:t>
      </w:r>
      <w:r w:rsidRPr="00F479DE">
        <w:rPr>
          <w:rFonts w:ascii="Times New Roman" w:hAnsi="Times New Roman"/>
          <w:sz w:val="28"/>
          <w:szCs w:val="28"/>
          <w:vertAlign w:val="superscript"/>
        </w:rPr>
        <w:t>3</w:t>
      </w:r>
      <w:r w:rsidRPr="00F479DE">
        <w:rPr>
          <w:rFonts w:ascii="Times New Roman" w:hAnsi="Times New Roman"/>
          <w:sz w:val="28"/>
          <w:szCs w:val="28"/>
        </w:rPr>
        <w:t xml:space="preserve">/га. </w:t>
      </w:r>
    </w:p>
    <w:p w:rsidR="00E25211" w:rsidRPr="00F479DE" w:rsidRDefault="00E25211" w:rsidP="00B20225">
      <w:pPr>
        <w:spacing w:after="0" w:line="240" w:lineRule="auto"/>
        <w:ind w:firstLine="709"/>
        <w:jc w:val="both"/>
        <w:rPr>
          <w:rFonts w:ascii="Times New Roman" w:hAnsi="Times New Roman"/>
          <w:sz w:val="28"/>
          <w:szCs w:val="28"/>
          <w:lang w:val="ru-RU"/>
        </w:rPr>
      </w:pPr>
      <w:r w:rsidRPr="00F479DE">
        <w:rPr>
          <w:rFonts w:ascii="Times New Roman" w:hAnsi="Times New Roman"/>
          <w:sz w:val="28"/>
          <w:szCs w:val="28"/>
          <w:lang w:val="ru-RU"/>
        </w:rPr>
        <w:t xml:space="preserve">В этот же период развития кукурузы на зерно с постоянным поддержанием влажности активного слоя почвы на уровне не ниже 85% от НВ </w:t>
      </w:r>
      <w:r w:rsidRPr="00F479DE">
        <w:rPr>
          <w:rFonts w:ascii="Times New Roman" w:hAnsi="Times New Roman"/>
          <w:sz w:val="28"/>
          <w:szCs w:val="28"/>
        </w:rPr>
        <w:t xml:space="preserve">требуется </w:t>
      </w:r>
      <w:r w:rsidRPr="00F479DE">
        <w:rPr>
          <w:rFonts w:ascii="Times New Roman" w:hAnsi="Times New Roman"/>
          <w:sz w:val="28"/>
          <w:szCs w:val="28"/>
          <w:lang w:val="ru-RU"/>
        </w:rPr>
        <w:t>12</w:t>
      </w:r>
      <w:r w:rsidRPr="00F479DE">
        <w:rPr>
          <w:rFonts w:ascii="Times New Roman" w:hAnsi="Times New Roman"/>
          <w:sz w:val="28"/>
          <w:szCs w:val="28"/>
        </w:rPr>
        <w:t xml:space="preserve"> поливов среднесуточной нормой до </w:t>
      </w:r>
      <w:r w:rsidRPr="00F479DE">
        <w:rPr>
          <w:rFonts w:ascii="Times New Roman" w:hAnsi="Times New Roman"/>
          <w:sz w:val="28"/>
          <w:szCs w:val="28"/>
          <w:lang w:val="ru-RU"/>
        </w:rPr>
        <w:t>80,0</w:t>
      </w:r>
      <w:r w:rsidRPr="00F479DE">
        <w:rPr>
          <w:rFonts w:ascii="Times New Roman" w:hAnsi="Times New Roman"/>
          <w:sz w:val="28"/>
          <w:szCs w:val="28"/>
        </w:rPr>
        <w:t xml:space="preserve"> м</w:t>
      </w:r>
      <w:r w:rsidRPr="00F479DE">
        <w:rPr>
          <w:rFonts w:ascii="Times New Roman" w:hAnsi="Times New Roman"/>
          <w:sz w:val="28"/>
          <w:szCs w:val="28"/>
          <w:vertAlign w:val="superscript"/>
        </w:rPr>
        <w:t>3</w:t>
      </w:r>
      <w:r w:rsidRPr="00F479DE">
        <w:rPr>
          <w:rFonts w:ascii="Times New Roman" w:hAnsi="Times New Roman"/>
          <w:sz w:val="28"/>
          <w:szCs w:val="28"/>
        </w:rPr>
        <w:t xml:space="preserve">/га влаги, которая складывается в среднюю оросительную норму </w:t>
      </w:r>
      <w:r w:rsidRPr="00F479DE">
        <w:rPr>
          <w:rFonts w:ascii="Times New Roman" w:hAnsi="Times New Roman"/>
          <w:sz w:val="28"/>
          <w:szCs w:val="28"/>
          <w:lang w:val="ru-RU"/>
        </w:rPr>
        <w:t>960,3</w:t>
      </w:r>
      <w:r w:rsidRPr="00F479DE">
        <w:rPr>
          <w:rFonts w:ascii="Times New Roman" w:hAnsi="Times New Roman"/>
          <w:sz w:val="28"/>
          <w:szCs w:val="28"/>
        </w:rPr>
        <w:t xml:space="preserve"> м</w:t>
      </w:r>
      <w:r w:rsidRPr="00F479DE">
        <w:rPr>
          <w:rFonts w:ascii="Times New Roman" w:hAnsi="Times New Roman"/>
          <w:sz w:val="28"/>
          <w:szCs w:val="28"/>
          <w:vertAlign w:val="superscript"/>
        </w:rPr>
        <w:t>3</w:t>
      </w:r>
      <w:r w:rsidRPr="00F479DE">
        <w:rPr>
          <w:rFonts w:ascii="Times New Roman" w:hAnsi="Times New Roman"/>
          <w:sz w:val="28"/>
          <w:szCs w:val="28"/>
        </w:rPr>
        <w:t>/га.</w:t>
      </w:r>
    </w:p>
    <w:p w:rsidR="00140545" w:rsidRPr="00F479DE" w:rsidRDefault="00E25211" w:rsidP="00B20225">
      <w:pPr>
        <w:spacing w:after="0" w:line="240" w:lineRule="auto"/>
        <w:ind w:firstLine="709"/>
        <w:jc w:val="both"/>
        <w:rPr>
          <w:rFonts w:ascii="Times New Roman" w:hAnsi="Times New Roman"/>
          <w:sz w:val="28"/>
          <w:szCs w:val="28"/>
        </w:rPr>
      </w:pPr>
      <w:r w:rsidRPr="00F479DE">
        <w:rPr>
          <w:rFonts w:ascii="Times New Roman" w:hAnsi="Times New Roman"/>
          <w:sz w:val="28"/>
          <w:szCs w:val="28"/>
          <w:lang w:val="ru-RU"/>
        </w:rPr>
        <w:t>На контрольном варианте, в</w:t>
      </w:r>
      <w:r w:rsidR="00140545" w:rsidRPr="00F479DE">
        <w:rPr>
          <w:rFonts w:ascii="Times New Roman" w:hAnsi="Times New Roman"/>
          <w:sz w:val="28"/>
          <w:szCs w:val="28"/>
        </w:rPr>
        <w:t xml:space="preserve"> этот период </w:t>
      </w:r>
      <w:r w:rsidR="00890EA7" w:rsidRPr="00F479DE">
        <w:rPr>
          <w:rFonts w:ascii="Times New Roman" w:hAnsi="Times New Roman"/>
          <w:sz w:val="28"/>
          <w:szCs w:val="28"/>
          <w:lang w:val="ru-RU"/>
        </w:rPr>
        <w:t xml:space="preserve">роста и </w:t>
      </w:r>
      <w:r w:rsidR="00140545" w:rsidRPr="00F479DE">
        <w:rPr>
          <w:rFonts w:ascii="Times New Roman" w:hAnsi="Times New Roman"/>
          <w:sz w:val="28"/>
          <w:szCs w:val="28"/>
        </w:rPr>
        <w:t>развития кукурузы на зерно</w:t>
      </w:r>
      <w:r w:rsidR="00890EA7" w:rsidRPr="00F479DE">
        <w:rPr>
          <w:rFonts w:ascii="Times New Roman" w:hAnsi="Times New Roman"/>
          <w:sz w:val="28"/>
          <w:szCs w:val="28"/>
          <w:lang w:val="ru-RU"/>
        </w:rPr>
        <w:t xml:space="preserve">, в среднем </w:t>
      </w:r>
      <w:r w:rsidR="00140545" w:rsidRPr="00F479DE">
        <w:rPr>
          <w:rFonts w:ascii="Times New Roman" w:hAnsi="Times New Roman"/>
          <w:sz w:val="28"/>
          <w:szCs w:val="28"/>
        </w:rPr>
        <w:t xml:space="preserve">потребовалось проведение </w:t>
      </w:r>
      <w:r w:rsidR="00B46524" w:rsidRPr="00F479DE">
        <w:rPr>
          <w:rFonts w:ascii="Times New Roman" w:hAnsi="Times New Roman"/>
          <w:sz w:val="28"/>
          <w:szCs w:val="28"/>
          <w:lang w:val="ru-RU"/>
        </w:rPr>
        <w:t>3</w:t>
      </w:r>
      <w:r w:rsidR="00140545" w:rsidRPr="00F479DE">
        <w:rPr>
          <w:rFonts w:ascii="Times New Roman" w:hAnsi="Times New Roman"/>
          <w:sz w:val="28"/>
          <w:szCs w:val="28"/>
        </w:rPr>
        <w:t xml:space="preserve"> полив</w:t>
      </w:r>
      <w:r w:rsidR="0026162D" w:rsidRPr="00F479DE">
        <w:rPr>
          <w:rFonts w:ascii="Times New Roman" w:hAnsi="Times New Roman"/>
          <w:sz w:val="28"/>
          <w:szCs w:val="28"/>
          <w:lang w:val="ru-RU"/>
        </w:rPr>
        <w:t>а</w:t>
      </w:r>
      <w:r w:rsidRPr="00F479DE">
        <w:rPr>
          <w:rFonts w:ascii="Times New Roman" w:hAnsi="Times New Roman"/>
          <w:sz w:val="28"/>
          <w:szCs w:val="28"/>
          <w:lang w:val="ru-RU"/>
        </w:rPr>
        <w:t>,</w:t>
      </w:r>
      <w:r w:rsidR="00140545" w:rsidRPr="00F479DE">
        <w:rPr>
          <w:rFonts w:ascii="Times New Roman" w:hAnsi="Times New Roman"/>
          <w:sz w:val="28"/>
          <w:szCs w:val="28"/>
        </w:rPr>
        <w:t xml:space="preserve"> </w:t>
      </w:r>
      <w:r w:rsidR="00890EA7" w:rsidRPr="00F479DE">
        <w:rPr>
          <w:rFonts w:ascii="Times New Roman" w:hAnsi="Times New Roman"/>
          <w:sz w:val="28"/>
          <w:szCs w:val="28"/>
          <w:lang w:val="ru-RU"/>
        </w:rPr>
        <w:t xml:space="preserve">средней </w:t>
      </w:r>
      <w:r w:rsidR="00140545" w:rsidRPr="00F479DE">
        <w:rPr>
          <w:rFonts w:ascii="Times New Roman" w:hAnsi="Times New Roman"/>
          <w:sz w:val="28"/>
          <w:szCs w:val="28"/>
        </w:rPr>
        <w:t xml:space="preserve">нормой </w:t>
      </w:r>
      <w:r w:rsidR="00140545" w:rsidRPr="00F479DE">
        <w:rPr>
          <w:rFonts w:ascii="Times New Roman" w:hAnsi="Times New Roman"/>
          <w:sz w:val="28"/>
          <w:szCs w:val="28"/>
          <w:lang w:val="ru-RU"/>
        </w:rPr>
        <w:t>33</w:t>
      </w:r>
      <w:r w:rsidR="00B46524" w:rsidRPr="00F479DE">
        <w:rPr>
          <w:rFonts w:ascii="Times New Roman" w:hAnsi="Times New Roman"/>
          <w:sz w:val="28"/>
          <w:szCs w:val="28"/>
          <w:lang w:val="ru-RU"/>
        </w:rPr>
        <w:t>3</w:t>
      </w:r>
      <w:r w:rsidR="00140545" w:rsidRPr="00F479DE">
        <w:rPr>
          <w:rFonts w:ascii="Times New Roman" w:hAnsi="Times New Roman"/>
          <w:sz w:val="28"/>
          <w:szCs w:val="28"/>
          <w:lang w:val="ru-RU"/>
        </w:rPr>
        <w:t>,</w:t>
      </w:r>
      <w:r w:rsidR="00B46524" w:rsidRPr="00F479DE">
        <w:rPr>
          <w:rFonts w:ascii="Times New Roman" w:hAnsi="Times New Roman"/>
          <w:sz w:val="28"/>
          <w:szCs w:val="28"/>
          <w:lang w:val="ru-RU"/>
        </w:rPr>
        <w:t>6</w:t>
      </w:r>
      <w:r w:rsidR="00140545" w:rsidRPr="00F479DE">
        <w:rPr>
          <w:rFonts w:ascii="Times New Roman" w:hAnsi="Times New Roman"/>
          <w:sz w:val="28"/>
          <w:szCs w:val="28"/>
        </w:rPr>
        <w:t xml:space="preserve"> м</w:t>
      </w:r>
      <w:r w:rsidR="00140545" w:rsidRPr="00F479DE">
        <w:rPr>
          <w:rFonts w:ascii="Times New Roman" w:hAnsi="Times New Roman"/>
          <w:sz w:val="28"/>
          <w:szCs w:val="28"/>
          <w:vertAlign w:val="superscript"/>
        </w:rPr>
        <w:t>3</w:t>
      </w:r>
      <w:r w:rsidR="00140545" w:rsidRPr="00F479DE">
        <w:rPr>
          <w:rFonts w:ascii="Times New Roman" w:hAnsi="Times New Roman"/>
          <w:sz w:val="28"/>
          <w:szCs w:val="28"/>
        </w:rPr>
        <w:t>/га.</w:t>
      </w:r>
    </w:p>
    <w:p w:rsidR="00140545" w:rsidRPr="00F479DE" w:rsidRDefault="00140545" w:rsidP="00B20225">
      <w:pPr>
        <w:spacing w:after="0" w:line="240" w:lineRule="auto"/>
        <w:ind w:firstLine="709"/>
        <w:jc w:val="both"/>
        <w:rPr>
          <w:rFonts w:ascii="Times New Roman" w:hAnsi="Times New Roman"/>
          <w:sz w:val="28"/>
          <w:szCs w:val="28"/>
          <w:lang w:val="ru-RU"/>
        </w:rPr>
      </w:pPr>
      <w:r w:rsidRPr="00F479DE">
        <w:rPr>
          <w:rFonts w:ascii="Times New Roman" w:hAnsi="Times New Roman"/>
          <w:sz w:val="28"/>
          <w:szCs w:val="28"/>
        </w:rPr>
        <w:t xml:space="preserve">За годы исследований средняя оросительная норма кукурузы </w:t>
      </w:r>
      <w:r w:rsidR="00B01AD1" w:rsidRPr="00F479DE">
        <w:rPr>
          <w:rFonts w:ascii="Times New Roman" w:hAnsi="Times New Roman"/>
          <w:sz w:val="28"/>
          <w:szCs w:val="28"/>
          <w:lang w:val="ru-RU"/>
        </w:rPr>
        <w:t xml:space="preserve">на зерно </w:t>
      </w:r>
      <w:r w:rsidRPr="00F479DE">
        <w:rPr>
          <w:rFonts w:ascii="Times New Roman" w:hAnsi="Times New Roman"/>
          <w:sz w:val="28"/>
          <w:szCs w:val="28"/>
        </w:rPr>
        <w:t xml:space="preserve">в период </w:t>
      </w:r>
      <w:r w:rsidR="00B01AD1" w:rsidRPr="00F479DE">
        <w:rPr>
          <w:rFonts w:ascii="Times New Roman" w:hAnsi="Times New Roman"/>
          <w:sz w:val="28"/>
          <w:szCs w:val="28"/>
          <w:lang w:val="ru-RU"/>
        </w:rPr>
        <w:t xml:space="preserve">фазы </w:t>
      </w:r>
      <w:r w:rsidRPr="00F479DE">
        <w:rPr>
          <w:rFonts w:ascii="Times New Roman" w:hAnsi="Times New Roman"/>
          <w:sz w:val="28"/>
          <w:szCs w:val="28"/>
        </w:rPr>
        <w:t>«</w:t>
      </w:r>
      <w:r w:rsidR="0067378D" w:rsidRPr="00F479DE">
        <w:rPr>
          <w:rFonts w:ascii="Times New Roman" w:hAnsi="Times New Roman"/>
          <w:sz w:val="28"/>
          <w:szCs w:val="28"/>
          <w:lang w:val="ru-RU"/>
        </w:rPr>
        <w:t>в</w:t>
      </w:r>
      <w:r w:rsidRPr="00F479DE">
        <w:rPr>
          <w:rFonts w:ascii="Times New Roman" w:hAnsi="Times New Roman"/>
          <w:sz w:val="28"/>
          <w:szCs w:val="28"/>
        </w:rPr>
        <w:t xml:space="preserve">сходы - фаза 5-го листа» в варианте 1 </w:t>
      </w:r>
      <w:r w:rsidR="00B01AD1" w:rsidRPr="00F479DE">
        <w:rPr>
          <w:rFonts w:ascii="Times New Roman" w:hAnsi="Times New Roman"/>
          <w:sz w:val="28"/>
          <w:szCs w:val="28"/>
          <w:lang w:val="ru-RU"/>
        </w:rPr>
        <w:t>при</w:t>
      </w:r>
      <w:r w:rsidRPr="00F479DE">
        <w:rPr>
          <w:rFonts w:ascii="Times New Roman" w:hAnsi="Times New Roman"/>
          <w:sz w:val="28"/>
          <w:szCs w:val="28"/>
        </w:rPr>
        <w:t xml:space="preserve"> постоянн</w:t>
      </w:r>
      <w:r w:rsidR="00B01AD1" w:rsidRPr="00F479DE">
        <w:rPr>
          <w:rFonts w:ascii="Times New Roman" w:hAnsi="Times New Roman"/>
          <w:sz w:val="28"/>
          <w:szCs w:val="28"/>
          <w:lang w:val="ru-RU"/>
        </w:rPr>
        <w:t>о</w:t>
      </w:r>
      <w:r w:rsidRPr="00F479DE">
        <w:rPr>
          <w:rFonts w:ascii="Times New Roman" w:hAnsi="Times New Roman"/>
          <w:sz w:val="28"/>
          <w:szCs w:val="28"/>
        </w:rPr>
        <w:t>м поддержани</w:t>
      </w:r>
      <w:r w:rsidR="00B01AD1" w:rsidRPr="00F479DE">
        <w:rPr>
          <w:rFonts w:ascii="Times New Roman" w:hAnsi="Times New Roman"/>
          <w:sz w:val="28"/>
          <w:szCs w:val="28"/>
          <w:lang w:val="ru-RU"/>
        </w:rPr>
        <w:t>и</w:t>
      </w:r>
      <w:r w:rsidRPr="00F479DE">
        <w:rPr>
          <w:rFonts w:ascii="Times New Roman" w:hAnsi="Times New Roman"/>
          <w:sz w:val="28"/>
          <w:szCs w:val="28"/>
        </w:rPr>
        <w:t xml:space="preserve"> влажности почвы на уровне </w:t>
      </w:r>
      <w:r w:rsidR="00B01AD1" w:rsidRPr="00F479DE">
        <w:rPr>
          <w:rFonts w:ascii="Times New Roman" w:hAnsi="Times New Roman"/>
          <w:sz w:val="28"/>
          <w:szCs w:val="28"/>
          <w:lang w:val="ru-RU"/>
        </w:rPr>
        <w:t xml:space="preserve">не ниже </w:t>
      </w:r>
      <w:r w:rsidRPr="00F479DE">
        <w:rPr>
          <w:rFonts w:ascii="Times New Roman" w:hAnsi="Times New Roman"/>
          <w:sz w:val="28"/>
          <w:szCs w:val="28"/>
        </w:rPr>
        <w:t xml:space="preserve">75% от НВ составила </w:t>
      </w:r>
      <w:r w:rsidRPr="00F479DE">
        <w:rPr>
          <w:rFonts w:ascii="Times New Roman" w:hAnsi="Times New Roman"/>
          <w:sz w:val="28"/>
          <w:szCs w:val="28"/>
          <w:lang w:val="ru-RU"/>
        </w:rPr>
        <w:t>1</w:t>
      </w:r>
      <w:r w:rsidRPr="00F479DE">
        <w:rPr>
          <w:rFonts w:ascii="Times New Roman" w:hAnsi="Times New Roman"/>
          <w:sz w:val="28"/>
          <w:szCs w:val="28"/>
        </w:rPr>
        <w:t xml:space="preserve">% от общей средней оросительной нормы </w:t>
      </w:r>
      <w:r w:rsidRPr="00F479DE">
        <w:rPr>
          <w:rFonts w:ascii="Times New Roman" w:hAnsi="Times New Roman"/>
          <w:sz w:val="28"/>
          <w:szCs w:val="28"/>
          <w:lang w:val="ru-RU"/>
        </w:rPr>
        <w:t>5231</w:t>
      </w:r>
      <w:r w:rsidRPr="00F479DE">
        <w:rPr>
          <w:rFonts w:ascii="Times New Roman" w:hAnsi="Times New Roman"/>
          <w:sz w:val="28"/>
          <w:szCs w:val="28"/>
        </w:rPr>
        <w:t xml:space="preserve"> м</w:t>
      </w:r>
      <w:r w:rsidRPr="00F479DE">
        <w:rPr>
          <w:rFonts w:ascii="Times New Roman" w:hAnsi="Times New Roman"/>
          <w:sz w:val="28"/>
          <w:szCs w:val="28"/>
          <w:vertAlign w:val="superscript"/>
        </w:rPr>
        <w:t>3</w:t>
      </w:r>
      <w:r w:rsidRPr="00F479DE">
        <w:rPr>
          <w:rFonts w:ascii="Times New Roman" w:hAnsi="Times New Roman"/>
          <w:sz w:val="28"/>
          <w:szCs w:val="28"/>
        </w:rPr>
        <w:t xml:space="preserve">/га, в период «фаза 5-го листа - </w:t>
      </w:r>
      <w:r w:rsidR="00B01AD1" w:rsidRPr="00F479DE">
        <w:rPr>
          <w:rFonts w:ascii="Times New Roman" w:hAnsi="Times New Roman"/>
          <w:sz w:val="28"/>
          <w:szCs w:val="28"/>
        </w:rPr>
        <w:t xml:space="preserve">фаза </w:t>
      </w:r>
      <w:r w:rsidRPr="00F479DE">
        <w:rPr>
          <w:rFonts w:ascii="Times New Roman" w:hAnsi="Times New Roman"/>
          <w:sz w:val="28"/>
          <w:szCs w:val="28"/>
        </w:rPr>
        <w:t xml:space="preserve">9-го листа» </w:t>
      </w:r>
      <w:r w:rsidR="009E704B" w:rsidRPr="00F479DE">
        <w:rPr>
          <w:rFonts w:ascii="Times New Roman" w:hAnsi="Times New Roman"/>
          <w:sz w:val="28"/>
          <w:szCs w:val="28"/>
          <w:lang w:val="ru-RU"/>
        </w:rPr>
        <w:t xml:space="preserve">- </w:t>
      </w:r>
      <w:r w:rsidRPr="00F479DE">
        <w:rPr>
          <w:rFonts w:ascii="Times New Roman" w:hAnsi="Times New Roman"/>
          <w:sz w:val="28"/>
          <w:szCs w:val="28"/>
          <w:lang w:val="ru-RU"/>
        </w:rPr>
        <w:t>9</w:t>
      </w:r>
      <w:r w:rsidRPr="00F479DE">
        <w:rPr>
          <w:rFonts w:ascii="Times New Roman" w:hAnsi="Times New Roman"/>
          <w:sz w:val="28"/>
          <w:szCs w:val="28"/>
        </w:rPr>
        <w:t xml:space="preserve">%, в период «фаза 9-го листа, начало активного роста стебля, выметывания метелки </w:t>
      </w:r>
      <w:r w:rsidR="00AA3DE9" w:rsidRPr="00F479DE">
        <w:rPr>
          <w:rFonts w:ascii="Times New Roman" w:hAnsi="Times New Roman"/>
          <w:sz w:val="28"/>
          <w:szCs w:val="28"/>
          <w:lang w:val="ru-RU"/>
        </w:rPr>
        <w:t>-</w:t>
      </w:r>
      <w:r w:rsidRPr="00F479DE">
        <w:rPr>
          <w:rFonts w:ascii="Times New Roman" w:hAnsi="Times New Roman"/>
          <w:sz w:val="28"/>
          <w:szCs w:val="28"/>
        </w:rPr>
        <w:t xml:space="preserve"> </w:t>
      </w:r>
      <w:r w:rsidR="00B01AD1" w:rsidRPr="00F479DE">
        <w:rPr>
          <w:rFonts w:ascii="Times New Roman" w:hAnsi="Times New Roman"/>
          <w:sz w:val="28"/>
          <w:szCs w:val="28"/>
        </w:rPr>
        <w:t xml:space="preserve">фаза </w:t>
      </w:r>
      <w:r w:rsidRPr="00F479DE">
        <w:rPr>
          <w:rFonts w:ascii="Times New Roman" w:hAnsi="Times New Roman"/>
          <w:sz w:val="28"/>
          <w:szCs w:val="28"/>
        </w:rPr>
        <w:t xml:space="preserve">налива зерна» </w:t>
      </w:r>
      <w:r w:rsidR="009E704B" w:rsidRPr="00F479DE">
        <w:rPr>
          <w:rFonts w:ascii="Times New Roman" w:hAnsi="Times New Roman"/>
          <w:sz w:val="28"/>
          <w:szCs w:val="28"/>
          <w:lang w:val="ru-RU"/>
        </w:rPr>
        <w:t xml:space="preserve">- </w:t>
      </w:r>
      <w:r w:rsidRPr="00F479DE">
        <w:rPr>
          <w:rFonts w:ascii="Times New Roman" w:hAnsi="Times New Roman"/>
          <w:sz w:val="28"/>
          <w:szCs w:val="28"/>
          <w:lang w:val="ru-RU"/>
        </w:rPr>
        <w:t>30</w:t>
      </w:r>
      <w:r w:rsidRPr="00F479DE">
        <w:rPr>
          <w:rFonts w:ascii="Times New Roman" w:hAnsi="Times New Roman"/>
          <w:sz w:val="28"/>
          <w:szCs w:val="28"/>
        </w:rPr>
        <w:t xml:space="preserve">%, в период «фаза налива зерна </w:t>
      </w:r>
      <w:r w:rsidR="00167FF5" w:rsidRPr="00F479DE">
        <w:rPr>
          <w:rFonts w:ascii="Times New Roman" w:hAnsi="Times New Roman"/>
          <w:sz w:val="28"/>
          <w:szCs w:val="28"/>
          <w:lang w:val="ru-RU"/>
        </w:rPr>
        <w:t>-</w:t>
      </w:r>
      <w:r w:rsidRPr="00F479DE">
        <w:rPr>
          <w:rFonts w:ascii="Times New Roman" w:hAnsi="Times New Roman"/>
          <w:sz w:val="28"/>
          <w:szCs w:val="28"/>
        </w:rPr>
        <w:t xml:space="preserve"> </w:t>
      </w:r>
      <w:r w:rsidR="00B01AD1" w:rsidRPr="00F479DE">
        <w:rPr>
          <w:rFonts w:ascii="Times New Roman" w:hAnsi="Times New Roman"/>
          <w:sz w:val="28"/>
          <w:szCs w:val="28"/>
        </w:rPr>
        <w:t xml:space="preserve">фаза </w:t>
      </w:r>
      <w:r w:rsidRPr="00F479DE">
        <w:rPr>
          <w:rFonts w:ascii="Times New Roman" w:hAnsi="Times New Roman"/>
          <w:sz w:val="28"/>
          <w:szCs w:val="28"/>
        </w:rPr>
        <w:t xml:space="preserve">молочной спелости» </w:t>
      </w:r>
      <w:r w:rsidR="009E704B" w:rsidRPr="00F479DE">
        <w:rPr>
          <w:rFonts w:ascii="Times New Roman" w:hAnsi="Times New Roman"/>
          <w:sz w:val="28"/>
          <w:szCs w:val="28"/>
          <w:lang w:val="ru-RU"/>
        </w:rPr>
        <w:t xml:space="preserve">- </w:t>
      </w:r>
      <w:r w:rsidRPr="00F479DE">
        <w:rPr>
          <w:rFonts w:ascii="Times New Roman" w:hAnsi="Times New Roman"/>
          <w:sz w:val="28"/>
          <w:szCs w:val="28"/>
          <w:lang w:val="ru-RU"/>
        </w:rPr>
        <w:t>34</w:t>
      </w:r>
      <w:r w:rsidRPr="00F479DE">
        <w:rPr>
          <w:rFonts w:ascii="Times New Roman" w:hAnsi="Times New Roman"/>
          <w:sz w:val="28"/>
          <w:szCs w:val="28"/>
        </w:rPr>
        <w:t xml:space="preserve">%, в период «фаза молочной спелости - </w:t>
      </w:r>
      <w:r w:rsidR="00B01AD1" w:rsidRPr="00F479DE">
        <w:rPr>
          <w:rFonts w:ascii="Times New Roman" w:hAnsi="Times New Roman"/>
          <w:sz w:val="28"/>
          <w:szCs w:val="28"/>
        </w:rPr>
        <w:t xml:space="preserve">фаза </w:t>
      </w:r>
      <w:r w:rsidRPr="00F479DE">
        <w:rPr>
          <w:rFonts w:ascii="Times New Roman" w:hAnsi="Times New Roman"/>
          <w:sz w:val="28"/>
          <w:szCs w:val="28"/>
        </w:rPr>
        <w:t xml:space="preserve">восковой спелости» </w:t>
      </w:r>
      <w:r w:rsidR="009E704B" w:rsidRPr="00F479DE">
        <w:rPr>
          <w:rFonts w:ascii="Times New Roman" w:hAnsi="Times New Roman"/>
          <w:sz w:val="28"/>
          <w:szCs w:val="28"/>
          <w:lang w:val="ru-RU"/>
        </w:rPr>
        <w:t xml:space="preserve">- </w:t>
      </w:r>
      <w:r w:rsidRPr="00F479DE">
        <w:rPr>
          <w:rFonts w:ascii="Times New Roman" w:hAnsi="Times New Roman"/>
          <w:sz w:val="28"/>
          <w:szCs w:val="28"/>
        </w:rPr>
        <w:t>1</w:t>
      </w:r>
      <w:r w:rsidRPr="00F479DE">
        <w:rPr>
          <w:rFonts w:ascii="Times New Roman" w:hAnsi="Times New Roman"/>
          <w:sz w:val="28"/>
          <w:szCs w:val="28"/>
          <w:lang w:val="ru-RU"/>
        </w:rPr>
        <w:t>8</w:t>
      </w:r>
      <w:r w:rsidRPr="00F479DE">
        <w:rPr>
          <w:rFonts w:ascii="Times New Roman" w:hAnsi="Times New Roman"/>
          <w:sz w:val="28"/>
          <w:szCs w:val="28"/>
        </w:rPr>
        <w:t xml:space="preserve">%, в период «фаза восковой спелости - </w:t>
      </w:r>
      <w:r w:rsidR="00B01AD1" w:rsidRPr="00F479DE">
        <w:rPr>
          <w:rFonts w:ascii="Times New Roman" w:hAnsi="Times New Roman"/>
          <w:sz w:val="28"/>
          <w:szCs w:val="28"/>
        </w:rPr>
        <w:t xml:space="preserve">фаза </w:t>
      </w:r>
      <w:r w:rsidRPr="00F479DE">
        <w:rPr>
          <w:rFonts w:ascii="Times New Roman" w:hAnsi="Times New Roman"/>
          <w:sz w:val="28"/>
          <w:szCs w:val="28"/>
        </w:rPr>
        <w:t xml:space="preserve">полной спелости» </w:t>
      </w:r>
      <w:r w:rsidR="009E704B" w:rsidRPr="00F479DE">
        <w:rPr>
          <w:rFonts w:ascii="Times New Roman" w:hAnsi="Times New Roman"/>
          <w:sz w:val="28"/>
          <w:szCs w:val="28"/>
          <w:lang w:val="ru-RU"/>
        </w:rPr>
        <w:t xml:space="preserve">- </w:t>
      </w:r>
      <w:r w:rsidRPr="00F479DE">
        <w:rPr>
          <w:rFonts w:ascii="Times New Roman" w:hAnsi="Times New Roman"/>
          <w:sz w:val="28"/>
          <w:szCs w:val="28"/>
          <w:lang w:val="ru-RU"/>
        </w:rPr>
        <w:t>9</w:t>
      </w:r>
      <w:r w:rsidR="00192324" w:rsidRPr="00F479DE">
        <w:rPr>
          <w:rFonts w:ascii="Times New Roman" w:hAnsi="Times New Roman"/>
          <w:sz w:val="28"/>
          <w:szCs w:val="28"/>
        </w:rPr>
        <w:t>%</w:t>
      </w:r>
      <w:r w:rsidR="00192324" w:rsidRPr="00F479DE">
        <w:rPr>
          <w:rFonts w:ascii="Times New Roman" w:hAnsi="Times New Roman"/>
          <w:sz w:val="28"/>
          <w:szCs w:val="28"/>
          <w:lang w:val="ru-RU"/>
        </w:rPr>
        <w:t>.</w:t>
      </w:r>
    </w:p>
    <w:p w:rsidR="00140545" w:rsidRPr="00F479DE" w:rsidRDefault="00140545" w:rsidP="00B20225">
      <w:pPr>
        <w:spacing w:after="0" w:line="240" w:lineRule="auto"/>
        <w:ind w:firstLine="709"/>
        <w:jc w:val="both"/>
        <w:rPr>
          <w:rFonts w:ascii="Times New Roman" w:hAnsi="Times New Roman"/>
          <w:sz w:val="28"/>
          <w:szCs w:val="28"/>
        </w:rPr>
      </w:pPr>
      <w:r w:rsidRPr="00F479DE">
        <w:rPr>
          <w:rFonts w:ascii="Times New Roman" w:hAnsi="Times New Roman"/>
          <w:sz w:val="28"/>
          <w:szCs w:val="28"/>
        </w:rPr>
        <w:t xml:space="preserve">За годы исследований средняя оросительная норма в период «всходы - фаза 5-го листа» в варианте 2 с изменением уровня влажности 75-85-75% от НВ составила 1% от общей средней оросительной нормы </w:t>
      </w:r>
      <w:r w:rsidRPr="00F479DE">
        <w:rPr>
          <w:rFonts w:ascii="Times New Roman" w:hAnsi="Times New Roman"/>
          <w:sz w:val="28"/>
          <w:szCs w:val="28"/>
          <w:lang w:val="ru-RU"/>
        </w:rPr>
        <w:t>5225</w:t>
      </w:r>
      <w:r w:rsidRPr="00F479DE">
        <w:rPr>
          <w:rFonts w:ascii="Times New Roman" w:hAnsi="Times New Roman"/>
          <w:sz w:val="28"/>
          <w:szCs w:val="28"/>
        </w:rPr>
        <w:t xml:space="preserve"> м</w:t>
      </w:r>
      <w:r w:rsidRPr="00F479DE">
        <w:rPr>
          <w:rFonts w:ascii="Times New Roman" w:hAnsi="Times New Roman"/>
          <w:sz w:val="28"/>
          <w:szCs w:val="28"/>
          <w:vertAlign w:val="superscript"/>
        </w:rPr>
        <w:t>3</w:t>
      </w:r>
      <w:r w:rsidRPr="00F479DE">
        <w:rPr>
          <w:rFonts w:ascii="Times New Roman" w:hAnsi="Times New Roman"/>
          <w:sz w:val="28"/>
          <w:szCs w:val="28"/>
        </w:rPr>
        <w:t xml:space="preserve">/га, в период «фаза 5-го листа - </w:t>
      </w:r>
      <w:r w:rsidR="00070C12" w:rsidRPr="00F479DE">
        <w:rPr>
          <w:rFonts w:ascii="Times New Roman" w:hAnsi="Times New Roman"/>
          <w:sz w:val="28"/>
          <w:szCs w:val="28"/>
        </w:rPr>
        <w:t xml:space="preserve">фаза </w:t>
      </w:r>
      <w:r w:rsidRPr="00F479DE">
        <w:rPr>
          <w:rFonts w:ascii="Times New Roman" w:hAnsi="Times New Roman"/>
          <w:sz w:val="28"/>
          <w:szCs w:val="28"/>
        </w:rPr>
        <w:t xml:space="preserve">9-го листа» </w:t>
      </w:r>
      <w:r w:rsidR="00070C12" w:rsidRPr="00F479DE">
        <w:rPr>
          <w:rFonts w:ascii="Times New Roman" w:hAnsi="Times New Roman"/>
          <w:sz w:val="28"/>
          <w:szCs w:val="28"/>
          <w:lang w:val="ru-RU"/>
        </w:rPr>
        <w:t xml:space="preserve">- </w:t>
      </w:r>
      <w:r w:rsidRPr="00F479DE">
        <w:rPr>
          <w:rFonts w:ascii="Times New Roman" w:hAnsi="Times New Roman"/>
          <w:sz w:val="28"/>
          <w:szCs w:val="28"/>
          <w:lang w:val="ru-RU"/>
        </w:rPr>
        <w:t>9</w:t>
      </w:r>
      <w:r w:rsidRPr="00F479DE">
        <w:rPr>
          <w:rFonts w:ascii="Times New Roman" w:hAnsi="Times New Roman"/>
          <w:sz w:val="28"/>
          <w:szCs w:val="28"/>
        </w:rPr>
        <w:t xml:space="preserve">%, в период «фаза 9-го листа, начало активного роста стебля, выметывания метелки - </w:t>
      </w:r>
      <w:r w:rsidR="00070C12" w:rsidRPr="00F479DE">
        <w:rPr>
          <w:rFonts w:ascii="Times New Roman" w:hAnsi="Times New Roman"/>
          <w:sz w:val="28"/>
          <w:szCs w:val="28"/>
        </w:rPr>
        <w:t xml:space="preserve">фаза </w:t>
      </w:r>
      <w:r w:rsidRPr="00F479DE">
        <w:rPr>
          <w:rFonts w:ascii="Times New Roman" w:hAnsi="Times New Roman"/>
          <w:sz w:val="28"/>
          <w:szCs w:val="28"/>
        </w:rPr>
        <w:t xml:space="preserve">налива зерна» </w:t>
      </w:r>
      <w:r w:rsidR="00070C12" w:rsidRPr="00F479DE">
        <w:rPr>
          <w:rFonts w:ascii="Times New Roman" w:hAnsi="Times New Roman"/>
          <w:sz w:val="28"/>
          <w:szCs w:val="28"/>
          <w:lang w:val="ru-RU"/>
        </w:rPr>
        <w:t xml:space="preserve">- </w:t>
      </w:r>
      <w:r w:rsidRPr="00F479DE">
        <w:rPr>
          <w:rFonts w:ascii="Times New Roman" w:hAnsi="Times New Roman"/>
          <w:sz w:val="28"/>
          <w:szCs w:val="28"/>
          <w:lang w:val="ru-RU"/>
        </w:rPr>
        <w:t>33</w:t>
      </w:r>
      <w:r w:rsidRPr="00F479DE">
        <w:rPr>
          <w:rFonts w:ascii="Times New Roman" w:hAnsi="Times New Roman"/>
          <w:sz w:val="28"/>
          <w:szCs w:val="28"/>
        </w:rPr>
        <w:t xml:space="preserve">%, в период «фаза налива зерна </w:t>
      </w:r>
      <w:r w:rsidR="00167FF5" w:rsidRPr="00F479DE">
        <w:rPr>
          <w:rFonts w:ascii="Times New Roman" w:hAnsi="Times New Roman"/>
          <w:sz w:val="28"/>
          <w:szCs w:val="28"/>
          <w:lang w:val="ru-RU"/>
        </w:rPr>
        <w:t>-</w:t>
      </w:r>
      <w:r w:rsidR="000E73ED" w:rsidRPr="00F479DE">
        <w:rPr>
          <w:rFonts w:ascii="Times New Roman" w:hAnsi="Times New Roman"/>
          <w:sz w:val="28"/>
          <w:szCs w:val="28"/>
          <w:lang w:val="ru-RU"/>
        </w:rPr>
        <w:t xml:space="preserve"> </w:t>
      </w:r>
      <w:r w:rsidR="00070C12" w:rsidRPr="00F479DE">
        <w:rPr>
          <w:rFonts w:ascii="Times New Roman" w:hAnsi="Times New Roman"/>
          <w:sz w:val="28"/>
          <w:szCs w:val="28"/>
          <w:lang w:val="ru-RU"/>
        </w:rPr>
        <w:t xml:space="preserve">фаза </w:t>
      </w:r>
      <w:r w:rsidRPr="00F479DE">
        <w:rPr>
          <w:rFonts w:ascii="Times New Roman" w:hAnsi="Times New Roman"/>
          <w:sz w:val="28"/>
          <w:szCs w:val="28"/>
        </w:rPr>
        <w:t xml:space="preserve">молочной спелости» </w:t>
      </w:r>
      <w:r w:rsidR="00070C12" w:rsidRPr="00F479DE">
        <w:rPr>
          <w:rFonts w:ascii="Times New Roman" w:hAnsi="Times New Roman"/>
          <w:sz w:val="28"/>
          <w:szCs w:val="28"/>
          <w:lang w:val="ru-RU"/>
        </w:rPr>
        <w:t xml:space="preserve">- </w:t>
      </w:r>
      <w:r w:rsidRPr="00F479DE">
        <w:rPr>
          <w:rFonts w:ascii="Times New Roman" w:hAnsi="Times New Roman"/>
          <w:sz w:val="28"/>
          <w:szCs w:val="28"/>
          <w:lang w:val="ru-RU"/>
        </w:rPr>
        <w:t>34</w:t>
      </w:r>
      <w:r w:rsidRPr="00F479DE">
        <w:rPr>
          <w:rFonts w:ascii="Times New Roman" w:hAnsi="Times New Roman"/>
          <w:sz w:val="28"/>
          <w:szCs w:val="28"/>
        </w:rPr>
        <w:t xml:space="preserve">%, в период «фаза молочной спелости - </w:t>
      </w:r>
      <w:r w:rsidR="00070C12" w:rsidRPr="00F479DE">
        <w:rPr>
          <w:rFonts w:ascii="Times New Roman" w:hAnsi="Times New Roman"/>
          <w:sz w:val="28"/>
          <w:szCs w:val="28"/>
        </w:rPr>
        <w:t xml:space="preserve">фаза </w:t>
      </w:r>
      <w:r w:rsidRPr="00F479DE">
        <w:rPr>
          <w:rFonts w:ascii="Times New Roman" w:hAnsi="Times New Roman"/>
          <w:sz w:val="28"/>
          <w:szCs w:val="28"/>
        </w:rPr>
        <w:t xml:space="preserve">восковой спелости» </w:t>
      </w:r>
      <w:r w:rsidR="00070C12" w:rsidRPr="00F479DE">
        <w:rPr>
          <w:rFonts w:ascii="Times New Roman" w:hAnsi="Times New Roman"/>
          <w:sz w:val="28"/>
          <w:szCs w:val="28"/>
          <w:lang w:val="ru-RU"/>
        </w:rPr>
        <w:t xml:space="preserve">- </w:t>
      </w:r>
      <w:r w:rsidRPr="00F479DE">
        <w:rPr>
          <w:rFonts w:ascii="Times New Roman" w:hAnsi="Times New Roman"/>
          <w:sz w:val="28"/>
          <w:szCs w:val="28"/>
        </w:rPr>
        <w:t>1</w:t>
      </w:r>
      <w:r w:rsidRPr="00F479DE">
        <w:rPr>
          <w:rFonts w:ascii="Times New Roman" w:hAnsi="Times New Roman"/>
          <w:sz w:val="28"/>
          <w:szCs w:val="28"/>
          <w:lang w:val="ru-RU"/>
        </w:rPr>
        <w:t>6</w:t>
      </w:r>
      <w:r w:rsidRPr="00F479DE">
        <w:rPr>
          <w:rFonts w:ascii="Times New Roman" w:hAnsi="Times New Roman"/>
          <w:sz w:val="28"/>
          <w:szCs w:val="28"/>
        </w:rPr>
        <w:t xml:space="preserve">%, в период «фаза молочной спелости - </w:t>
      </w:r>
      <w:r w:rsidR="00070C12" w:rsidRPr="00F479DE">
        <w:rPr>
          <w:rFonts w:ascii="Times New Roman" w:hAnsi="Times New Roman"/>
          <w:sz w:val="28"/>
          <w:szCs w:val="28"/>
        </w:rPr>
        <w:t xml:space="preserve">фаза </w:t>
      </w:r>
      <w:r w:rsidRPr="00F479DE">
        <w:rPr>
          <w:rFonts w:ascii="Times New Roman" w:hAnsi="Times New Roman"/>
          <w:sz w:val="28"/>
          <w:szCs w:val="28"/>
        </w:rPr>
        <w:t xml:space="preserve">восковой спелости» </w:t>
      </w:r>
      <w:r w:rsidR="00070C12" w:rsidRPr="00F479DE">
        <w:rPr>
          <w:rFonts w:ascii="Times New Roman" w:hAnsi="Times New Roman"/>
          <w:sz w:val="28"/>
          <w:szCs w:val="28"/>
          <w:lang w:val="ru-RU"/>
        </w:rPr>
        <w:t xml:space="preserve">- </w:t>
      </w:r>
      <w:r w:rsidRPr="00F479DE">
        <w:rPr>
          <w:rFonts w:ascii="Times New Roman" w:hAnsi="Times New Roman"/>
          <w:sz w:val="28"/>
          <w:szCs w:val="28"/>
          <w:lang w:val="ru-RU"/>
        </w:rPr>
        <w:t>8</w:t>
      </w:r>
      <w:r w:rsidRPr="00F479DE">
        <w:rPr>
          <w:rFonts w:ascii="Times New Roman" w:hAnsi="Times New Roman"/>
          <w:sz w:val="28"/>
          <w:szCs w:val="28"/>
        </w:rPr>
        <w:t>%.</w:t>
      </w:r>
    </w:p>
    <w:p w:rsidR="00140545" w:rsidRPr="00F479DE" w:rsidRDefault="00140545" w:rsidP="00B20225">
      <w:pPr>
        <w:spacing w:after="0" w:line="240" w:lineRule="auto"/>
        <w:ind w:firstLine="709"/>
        <w:jc w:val="both"/>
        <w:rPr>
          <w:rFonts w:ascii="Times New Roman" w:hAnsi="Times New Roman"/>
          <w:sz w:val="28"/>
          <w:szCs w:val="28"/>
        </w:rPr>
      </w:pPr>
      <w:r w:rsidRPr="00F479DE">
        <w:rPr>
          <w:rFonts w:ascii="Times New Roman" w:hAnsi="Times New Roman"/>
          <w:sz w:val="28"/>
          <w:szCs w:val="28"/>
        </w:rPr>
        <w:t xml:space="preserve">За годы исследований средняя оросительная норма в период «всходы - фаза 5-го листа» в варианте 3 </w:t>
      </w:r>
      <w:bookmarkStart w:id="7" w:name="_Hlk72338607"/>
      <w:r w:rsidRPr="00F479DE">
        <w:rPr>
          <w:rFonts w:ascii="Times New Roman" w:hAnsi="Times New Roman"/>
          <w:sz w:val="28"/>
          <w:szCs w:val="28"/>
        </w:rPr>
        <w:t>с постоянным поддержанием влажности почвы на уровне</w:t>
      </w:r>
      <w:bookmarkEnd w:id="7"/>
      <w:r w:rsidRPr="00F479DE">
        <w:rPr>
          <w:rFonts w:ascii="Times New Roman" w:hAnsi="Times New Roman"/>
          <w:sz w:val="28"/>
          <w:szCs w:val="28"/>
        </w:rPr>
        <w:t xml:space="preserve"> 85% от НВ составила 2% от общей средней оросительной нормы </w:t>
      </w:r>
      <w:r w:rsidRPr="00F479DE">
        <w:rPr>
          <w:rFonts w:ascii="Times New Roman" w:hAnsi="Times New Roman"/>
          <w:sz w:val="28"/>
          <w:szCs w:val="28"/>
          <w:lang w:val="ru-RU"/>
        </w:rPr>
        <w:t>5523</w:t>
      </w:r>
      <w:r w:rsidRPr="00F479DE">
        <w:rPr>
          <w:rFonts w:ascii="Times New Roman" w:hAnsi="Times New Roman"/>
          <w:sz w:val="28"/>
          <w:szCs w:val="28"/>
        </w:rPr>
        <w:t xml:space="preserve"> м</w:t>
      </w:r>
      <w:r w:rsidRPr="00F479DE">
        <w:rPr>
          <w:rFonts w:ascii="Times New Roman" w:hAnsi="Times New Roman"/>
          <w:sz w:val="28"/>
          <w:szCs w:val="28"/>
          <w:vertAlign w:val="superscript"/>
        </w:rPr>
        <w:t>3</w:t>
      </w:r>
      <w:r w:rsidRPr="00F479DE">
        <w:rPr>
          <w:rFonts w:ascii="Times New Roman" w:hAnsi="Times New Roman"/>
          <w:sz w:val="28"/>
          <w:szCs w:val="28"/>
        </w:rPr>
        <w:t xml:space="preserve">/га, в период «фаза 5-го листа - </w:t>
      </w:r>
      <w:r w:rsidR="00E82DDC" w:rsidRPr="00F479DE">
        <w:rPr>
          <w:rFonts w:ascii="Times New Roman" w:hAnsi="Times New Roman"/>
          <w:sz w:val="28"/>
          <w:szCs w:val="28"/>
        </w:rPr>
        <w:t xml:space="preserve">фаза </w:t>
      </w:r>
      <w:r w:rsidRPr="00F479DE">
        <w:rPr>
          <w:rFonts w:ascii="Times New Roman" w:hAnsi="Times New Roman"/>
          <w:sz w:val="28"/>
          <w:szCs w:val="28"/>
        </w:rPr>
        <w:t xml:space="preserve">9-го листа» </w:t>
      </w:r>
      <w:r w:rsidR="00E82DDC" w:rsidRPr="00F479DE">
        <w:rPr>
          <w:rFonts w:ascii="Times New Roman" w:hAnsi="Times New Roman"/>
          <w:sz w:val="28"/>
          <w:szCs w:val="28"/>
          <w:lang w:val="ru-RU"/>
        </w:rPr>
        <w:t xml:space="preserve">- </w:t>
      </w:r>
      <w:r w:rsidRPr="00F479DE">
        <w:rPr>
          <w:rFonts w:ascii="Times New Roman" w:hAnsi="Times New Roman"/>
          <w:sz w:val="28"/>
          <w:szCs w:val="28"/>
          <w:lang w:val="ru-RU"/>
        </w:rPr>
        <w:t>10</w:t>
      </w:r>
      <w:r w:rsidRPr="00F479DE">
        <w:rPr>
          <w:rFonts w:ascii="Times New Roman" w:hAnsi="Times New Roman"/>
          <w:sz w:val="28"/>
          <w:szCs w:val="28"/>
        </w:rPr>
        <w:t xml:space="preserve">%, в период «фаза 9-го листа, начало активного роста стебля, выметывания метелки - </w:t>
      </w:r>
      <w:r w:rsidR="00E82DDC" w:rsidRPr="00F479DE">
        <w:rPr>
          <w:rFonts w:ascii="Times New Roman" w:hAnsi="Times New Roman"/>
          <w:sz w:val="28"/>
          <w:szCs w:val="28"/>
        </w:rPr>
        <w:t xml:space="preserve">фаза </w:t>
      </w:r>
      <w:r w:rsidRPr="00F479DE">
        <w:rPr>
          <w:rFonts w:ascii="Times New Roman" w:hAnsi="Times New Roman"/>
          <w:sz w:val="28"/>
          <w:szCs w:val="28"/>
        </w:rPr>
        <w:t xml:space="preserve">налива зерна» </w:t>
      </w:r>
      <w:r w:rsidR="00E82DDC" w:rsidRPr="00F479DE">
        <w:rPr>
          <w:rFonts w:ascii="Times New Roman" w:hAnsi="Times New Roman"/>
          <w:sz w:val="28"/>
          <w:szCs w:val="28"/>
          <w:lang w:val="ru-RU"/>
        </w:rPr>
        <w:t xml:space="preserve">- </w:t>
      </w:r>
      <w:r w:rsidRPr="00F479DE">
        <w:rPr>
          <w:rFonts w:ascii="Times New Roman" w:hAnsi="Times New Roman"/>
          <w:sz w:val="28"/>
          <w:szCs w:val="28"/>
          <w:lang w:val="ru-RU"/>
        </w:rPr>
        <w:t>31</w:t>
      </w:r>
      <w:r w:rsidRPr="00F479DE">
        <w:rPr>
          <w:rFonts w:ascii="Times New Roman" w:hAnsi="Times New Roman"/>
          <w:sz w:val="28"/>
          <w:szCs w:val="28"/>
        </w:rPr>
        <w:t xml:space="preserve">%, в период «фаза налива зерна </w:t>
      </w:r>
      <w:r w:rsidR="00167FF5" w:rsidRPr="00F479DE">
        <w:rPr>
          <w:rFonts w:ascii="Times New Roman" w:hAnsi="Times New Roman"/>
          <w:sz w:val="28"/>
          <w:szCs w:val="28"/>
          <w:lang w:val="ru-RU"/>
        </w:rPr>
        <w:t xml:space="preserve">- </w:t>
      </w:r>
      <w:r w:rsidR="00E82DDC" w:rsidRPr="00F479DE">
        <w:rPr>
          <w:rFonts w:ascii="Times New Roman" w:hAnsi="Times New Roman"/>
          <w:sz w:val="28"/>
          <w:szCs w:val="28"/>
        </w:rPr>
        <w:t xml:space="preserve">фаза </w:t>
      </w:r>
      <w:r w:rsidRPr="00F479DE">
        <w:rPr>
          <w:rFonts w:ascii="Times New Roman" w:hAnsi="Times New Roman"/>
          <w:sz w:val="28"/>
          <w:szCs w:val="28"/>
        </w:rPr>
        <w:t xml:space="preserve">молочной спелости» </w:t>
      </w:r>
      <w:r w:rsidR="00E82DDC" w:rsidRPr="00F479DE">
        <w:rPr>
          <w:rFonts w:ascii="Times New Roman" w:hAnsi="Times New Roman"/>
          <w:sz w:val="28"/>
          <w:szCs w:val="28"/>
          <w:lang w:val="ru-RU"/>
        </w:rPr>
        <w:t xml:space="preserve">- </w:t>
      </w:r>
      <w:r w:rsidRPr="00F479DE">
        <w:rPr>
          <w:rFonts w:ascii="Times New Roman" w:hAnsi="Times New Roman"/>
          <w:sz w:val="28"/>
          <w:szCs w:val="28"/>
          <w:lang w:val="ru-RU"/>
        </w:rPr>
        <w:t>32</w:t>
      </w:r>
      <w:r w:rsidRPr="00F479DE">
        <w:rPr>
          <w:rFonts w:ascii="Times New Roman" w:hAnsi="Times New Roman"/>
          <w:sz w:val="28"/>
          <w:szCs w:val="28"/>
        </w:rPr>
        <w:t xml:space="preserve">%, в период «фаза молочной спелости - </w:t>
      </w:r>
      <w:r w:rsidR="00E82DDC" w:rsidRPr="00F479DE">
        <w:rPr>
          <w:rFonts w:ascii="Times New Roman" w:hAnsi="Times New Roman"/>
          <w:sz w:val="28"/>
          <w:szCs w:val="28"/>
        </w:rPr>
        <w:t xml:space="preserve">фаза </w:t>
      </w:r>
      <w:r w:rsidRPr="00F479DE">
        <w:rPr>
          <w:rFonts w:ascii="Times New Roman" w:hAnsi="Times New Roman"/>
          <w:sz w:val="28"/>
          <w:szCs w:val="28"/>
        </w:rPr>
        <w:t xml:space="preserve">восковой спелости» </w:t>
      </w:r>
      <w:r w:rsidR="00E82DDC" w:rsidRPr="00F479DE">
        <w:rPr>
          <w:rFonts w:ascii="Times New Roman" w:hAnsi="Times New Roman"/>
          <w:sz w:val="28"/>
          <w:szCs w:val="28"/>
          <w:lang w:val="ru-RU"/>
        </w:rPr>
        <w:t xml:space="preserve">- </w:t>
      </w:r>
      <w:r w:rsidRPr="00F479DE">
        <w:rPr>
          <w:rFonts w:ascii="Times New Roman" w:hAnsi="Times New Roman"/>
          <w:sz w:val="28"/>
          <w:szCs w:val="28"/>
          <w:lang w:val="ru-RU"/>
        </w:rPr>
        <w:t>17</w:t>
      </w:r>
      <w:r w:rsidRPr="00F479DE">
        <w:rPr>
          <w:rFonts w:ascii="Times New Roman" w:hAnsi="Times New Roman"/>
          <w:sz w:val="28"/>
          <w:szCs w:val="28"/>
        </w:rPr>
        <w:t xml:space="preserve">%, в период «фаза восковой спелости - полной спелости» </w:t>
      </w:r>
      <w:r w:rsidR="00E82DDC" w:rsidRPr="00F479DE">
        <w:rPr>
          <w:rFonts w:ascii="Times New Roman" w:hAnsi="Times New Roman"/>
          <w:sz w:val="28"/>
          <w:szCs w:val="28"/>
          <w:lang w:val="ru-RU"/>
        </w:rPr>
        <w:t xml:space="preserve">- </w:t>
      </w:r>
      <w:r w:rsidRPr="00F479DE">
        <w:rPr>
          <w:rFonts w:ascii="Times New Roman" w:hAnsi="Times New Roman"/>
          <w:sz w:val="28"/>
          <w:szCs w:val="28"/>
          <w:lang w:val="ru-RU"/>
        </w:rPr>
        <w:t>8</w:t>
      </w:r>
      <w:r w:rsidRPr="00F479DE">
        <w:rPr>
          <w:rFonts w:ascii="Times New Roman" w:hAnsi="Times New Roman"/>
          <w:sz w:val="28"/>
          <w:szCs w:val="28"/>
        </w:rPr>
        <w:t>%.</w:t>
      </w:r>
    </w:p>
    <w:p w:rsidR="00140545" w:rsidRPr="00F479DE" w:rsidRDefault="00140545" w:rsidP="00B20225">
      <w:pPr>
        <w:spacing w:after="0" w:line="240" w:lineRule="auto"/>
        <w:ind w:firstLine="709"/>
        <w:jc w:val="both"/>
        <w:rPr>
          <w:rFonts w:ascii="Times New Roman" w:hAnsi="Times New Roman"/>
          <w:sz w:val="28"/>
          <w:szCs w:val="28"/>
        </w:rPr>
      </w:pPr>
      <w:r w:rsidRPr="00F479DE">
        <w:rPr>
          <w:rFonts w:ascii="Times New Roman" w:hAnsi="Times New Roman"/>
          <w:sz w:val="28"/>
          <w:szCs w:val="28"/>
        </w:rPr>
        <w:t xml:space="preserve">На контрольном варианте за годы исследований средняя оросительная норма кукурузы на зерно в период «всходы - фаза 5-го листа» с предполивным порогом влажности от 75% до 100% от НВ составила 3% от общей средней оросительной нормы </w:t>
      </w:r>
      <w:r w:rsidRPr="00F479DE">
        <w:rPr>
          <w:rFonts w:ascii="Times New Roman" w:hAnsi="Times New Roman"/>
          <w:sz w:val="28"/>
          <w:szCs w:val="28"/>
          <w:lang w:val="ru-RU"/>
        </w:rPr>
        <w:t>5667</w:t>
      </w:r>
      <w:r w:rsidRPr="00F479DE">
        <w:rPr>
          <w:rFonts w:ascii="Times New Roman" w:hAnsi="Times New Roman"/>
          <w:sz w:val="28"/>
          <w:szCs w:val="28"/>
        </w:rPr>
        <w:t xml:space="preserve"> м</w:t>
      </w:r>
      <w:r w:rsidRPr="00F479DE">
        <w:rPr>
          <w:rFonts w:ascii="Times New Roman" w:hAnsi="Times New Roman"/>
          <w:sz w:val="28"/>
          <w:szCs w:val="28"/>
          <w:vertAlign w:val="superscript"/>
        </w:rPr>
        <w:t>3</w:t>
      </w:r>
      <w:r w:rsidRPr="00F479DE">
        <w:rPr>
          <w:rFonts w:ascii="Times New Roman" w:hAnsi="Times New Roman"/>
          <w:sz w:val="28"/>
          <w:szCs w:val="28"/>
        </w:rPr>
        <w:t xml:space="preserve">/га, в период «фаза 5-го листа - 9-го листа» </w:t>
      </w:r>
      <w:r w:rsidRPr="00F479DE">
        <w:rPr>
          <w:rFonts w:ascii="Times New Roman" w:hAnsi="Times New Roman"/>
          <w:sz w:val="28"/>
          <w:szCs w:val="28"/>
          <w:lang w:val="ru-RU"/>
        </w:rPr>
        <w:t>9</w:t>
      </w:r>
      <w:r w:rsidRPr="00F479DE">
        <w:rPr>
          <w:rFonts w:ascii="Times New Roman" w:hAnsi="Times New Roman"/>
          <w:sz w:val="28"/>
          <w:szCs w:val="28"/>
        </w:rPr>
        <w:t xml:space="preserve">%, в период «фаза 9-го листа, начало активного роста стебля, выметывания метелки - налива зерна» </w:t>
      </w:r>
      <w:r w:rsidRPr="00F479DE">
        <w:rPr>
          <w:rFonts w:ascii="Times New Roman" w:hAnsi="Times New Roman"/>
          <w:sz w:val="28"/>
          <w:szCs w:val="28"/>
          <w:lang w:val="ru-RU"/>
        </w:rPr>
        <w:t>31</w:t>
      </w:r>
      <w:r w:rsidRPr="00F479DE">
        <w:rPr>
          <w:rFonts w:ascii="Times New Roman" w:hAnsi="Times New Roman"/>
          <w:sz w:val="28"/>
          <w:szCs w:val="28"/>
        </w:rPr>
        <w:t xml:space="preserve">%, в период «фаза налива зерна </w:t>
      </w:r>
      <w:r w:rsidR="00167FF5" w:rsidRPr="00F479DE">
        <w:rPr>
          <w:rFonts w:ascii="Times New Roman" w:hAnsi="Times New Roman"/>
          <w:sz w:val="28"/>
          <w:szCs w:val="28"/>
          <w:lang w:val="ru-RU"/>
        </w:rPr>
        <w:t>-</w:t>
      </w:r>
      <w:r w:rsidRPr="00F479DE">
        <w:rPr>
          <w:rFonts w:ascii="Times New Roman" w:hAnsi="Times New Roman"/>
          <w:sz w:val="28"/>
          <w:szCs w:val="28"/>
        </w:rPr>
        <w:t xml:space="preserve">молочной спелости» </w:t>
      </w:r>
      <w:r w:rsidRPr="00F479DE">
        <w:rPr>
          <w:rFonts w:ascii="Times New Roman" w:hAnsi="Times New Roman"/>
          <w:sz w:val="28"/>
          <w:szCs w:val="28"/>
          <w:lang w:val="ru-RU"/>
        </w:rPr>
        <w:t>29</w:t>
      </w:r>
      <w:r w:rsidRPr="00F479DE">
        <w:rPr>
          <w:rFonts w:ascii="Times New Roman" w:hAnsi="Times New Roman"/>
          <w:sz w:val="28"/>
          <w:szCs w:val="28"/>
        </w:rPr>
        <w:t>%, в период «фаза молочной спелости - восковой спелости» 1</w:t>
      </w:r>
      <w:r w:rsidRPr="00F479DE">
        <w:rPr>
          <w:rFonts w:ascii="Times New Roman" w:hAnsi="Times New Roman"/>
          <w:sz w:val="28"/>
          <w:szCs w:val="28"/>
          <w:lang w:val="ru-RU"/>
        </w:rPr>
        <w:t>8</w:t>
      </w:r>
      <w:r w:rsidRPr="00F479DE">
        <w:rPr>
          <w:rFonts w:ascii="Times New Roman" w:hAnsi="Times New Roman"/>
          <w:sz w:val="28"/>
          <w:szCs w:val="28"/>
        </w:rPr>
        <w:t xml:space="preserve">%, в период «фаза восковой спелости - полной спелости» </w:t>
      </w:r>
      <w:r w:rsidRPr="00F479DE">
        <w:rPr>
          <w:rFonts w:ascii="Times New Roman" w:hAnsi="Times New Roman"/>
          <w:sz w:val="28"/>
          <w:szCs w:val="28"/>
          <w:lang w:val="ru-RU"/>
        </w:rPr>
        <w:t>10</w:t>
      </w:r>
      <w:r w:rsidRPr="00F479DE">
        <w:rPr>
          <w:rFonts w:ascii="Times New Roman" w:hAnsi="Times New Roman"/>
          <w:sz w:val="28"/>
          <w:szCs w:val="28"/>
        </w:rPr>
        <w:t>%.</w:t>
      </w:r>
    </w:p>
    <w:p w:rsidR="00140545" w:rsidRPr="00F479DE" w:rsidRDefault="00140545" w:rsidP="00B20225">
      <w:pPr>
        <w:spacing w:after="0" w:line="240" w:lineRule="auto"/>
        <w:ind w:firstLine="709"/>
        <w:jc w:val="both"/>
        <w:rPr>
          <w:rFonts w:ascii="Times New Roman" w:hAnsi="Times New Roman"/>
          <w:sz w:val="28"/>
          <w:szCs w:val="28"/>
        </w:rPr>
      </w:pPr>
      <w:bookmarkStart w:id="8" w:name="_Hlk80625279"/>
      <w:r w:rsidRPr="00F479DE">
        <w:rPr>
          <w:rFonts w:ascii="Times New Roman" w:hAnsi="Times New Roman"/>
          <w:sz w:val="28"/>
          <w:szCs w:val="28"/>
        </w:rPr>
        <w:lastRenderedPageBreak/>
        <w:t>Анализируя вышеприведенное, определялась потребность кукурузы в воде в основные фазы развития. Потребление влаги растением кукурузы (</w:t>
      </w:r>
      <w:r w:rsidR="00523221" w:rsidRPr="00F479DE">
        <w:rPr>
          <w:rFonts w:ascii="Times New Roman" w:hAnsi="Times New Roman"/>
          <w:sz w:val="28"/>
          <w:szCs w:val="28"/>
          <w:lang w:val="ru-RU"/>
        </w:rPr>
        <w:t>р</w:t>
      </w:r>
      <w:r w:rsidRPr="00F479DE">
        <w:rPr>
          <w:rFonts w:ascii="Times New Roman" w:hAnsi="Times New Roman"/>
          <w:sz w:val="28"/>
          <w:szCs w:val="28"/>
        </w:rPr>
        <w:t>ис</w:t>
      </w:r>
      <w:r w:rsidR="00275DCF" w:rsidRPr="00F479DE">
        <w:rPr>
          <w:rFonts w:ascii="Times New Roman" w:hAnsi="Times New Roman"/>
          <w:sz w:val="28"/>
          <w:szCs w:val="28"/>
          <w:lang w:val="ru-RU"/>
        </w:rPr>
        <w:t>унок 3.</w:t>
      </w:r>
      <w:r w:rsidRPr="00F479DE">
        <w:rPr>
          <w:rFonts w:ascii="Times New Roman" w:hAnsi="Times New Roman"/>
          <w:sz w:val="28"/>
          <w:szCs w:val="28"/>
        </w:rPr>
        <w:t xml:space="preserve">1) на зерно в фазу «всходы - фаза 5-го листа» в среднем за все годы исследований по всем 4-м вариантам составляет 2% от общей средней оросительной нормы </w:t>
      </w:r>
      <w:r w:rsidRPr="00F479DE">
        <w:rPr>
          <w:rFonts w:ascii="Times New Roman" w:hAnsi="Times New Roman"/>
          <w:sz w:val="28"/>
          <w:szCs w:val="28"/>
          <w:lang w:val="ru-RU"/>
        </w:rPr>
        <w:t>5411</w:t>
      </w:r>
      <w:r w:rsidRPr="00F479DE">
        <w:rPr>
          <w:rFonts w:ascii="Times New Roman" w:hAnsi="Times New Roman"/>
          <w:sz w:val="28"/>
          <w:szCs w:val="28"/>
        </w:rPr>
        <w:t xml:space="preserve"> м</w:t>
      </w:r>
      <w:r w:rsidRPr="00F479DE">
        <w:rPr>
          <w:rFonts w:ascii="Times New Roman" w:hAnsi="Times New Roman"/>
          <w:sz w:val="28"/>
          <w:szCs w:val="28"/>
          <w:vertAlign w:val="superscript"/>
        </w:rPr>
        <w:t>3</w:t>
      </w:r>
      <w:r w:rsidRPr="00F479DE">
        <w:rPr>
          <w:rFonts w:ascii="Times New Roman" w:hAnsi="Times New Roman"/>
          <w:sz w:val="28"/>
          <w:szCs w:val="28"/>
        </w:rPr>
        <w:t xml:space="preserve">/га, в период «фаза 5-го листа - </w:t>
      </w:r>
      <w:r w:rsidR="00167FF5" w:rsidRPr="00F479DE">
        <w:rPr>
          <w:rFonts w:ascii="Times New Roman" w:hAnsi="Times New Roman"/>
          <w:sz w:val="28"/>
          <w:szCs w:val="28"/>
        </w:rPr>
        <w:t xml:space="preserve">фаза </w:t>
      </w:r>
      <w:r w:rsidRPr="00F479DE">
        <w:rPr>
          <w:rFonts w:ascii="Times New Roman" w:hAnsi="Times New Roman"/>
          <w:sz w:val="28"/>
          <w:szCs w:val="28"/>
        </w:rPr>
        <w:t xml:space="preserve">9-го листа» </w:t>
      </w:r>
      <w:r w:rsidR="00167FF5" w:rsidRPr="00F479DE">
        <w:rPr>
          <w:rFonts w:ascii="Times New Roman" w:hAnsi="Times New Roman"/>
          <w:sz w:val="28"/>
          <w:szCs w:val="28"/>
          <w:lang w:val="ru-RU"/>
        </w:rPr>
        <w:t xml:space="preserve">- </w:t>
      </w:r>
      <w:r w:rsidRPr="00F479DE">
        <w:rPr>
          <w:rFonts w:ascii="Times New Roman" w:hAnsi="Times New Roman"/>
          <w:sz w:val="28"/>
          <w:szCs w:val="28"/>
          <w:lang w:val="ru-RU"/>
        </w:rPr>
        <w:t>9</w:t>
      </w:r>
      <w:r w:rsidRPr="00F479DE">
        <w:rPr>
          <w:rFonts w:ascii="Times New Roman" w:hAnsi="Times New Roman"/>
          <w:sz w:val="28"/>
          <w:szCs w:val="28"/>
        </w:rPr>
        <w:t xml:space="preserve">%, в период «фаза 9-го листа, начало активного роста стебля, выметывания метелки - </w:t>
      </w:r>
      <w:r w:rsidR="00167FF5" w:rsidRPr="00F479DE">
        <w:rPr>
          <w:rFonts w:ascii="Times New Roman" w:hAnsi="Times New Roman"/>
          <w:sz w:val="28"/>
          <w:szCs w:val="28"/>
        </w:rPr>
        <w:t xml:space="preserve">фаза </w:t>
      </w:r>
      <w:r w:rsidRPr="00F479DE">
        <w:rPr>
          <w:rFonts w:ascii="Times New Roman" w:hAnsi="Times New Roman"/>
          <w:sz w:val="28"/>
          <w:szCs w:val="28"/>
        </w:rPr>
        <w:t xml:space="preserve">налива зерна» </w:t>
      </w:r>
      <w:r w:rsidR="00167FF5" w:rsidRPr="00F479DE">
        <w:rPr>
          <w:rFonts w:ascii="Times New Roman" w:hAnsi="Times New Roman"/>
          <w:sz w:val="28"/>
          <w:szCs w:val="28"/>
          <w:lang w:val="ru-RU"/>
        </w:rPr>
        <w:t xml:space="preserve">- </w:t>
      </w:r>
      <w:r w:rsidRPr="00F479DE">
        <w:rPr>
          <w:rFonts w:ascii="Times New Roman" w:hAnsi="Times New Roman"/>
          <w:sz w:val="28"/>
          <w:szCs w:val="28"/>
          <w:lang w:val="ru-RU"/>
        </w:rPr>
        <w:t>31</w:t>
      </w:r>
      <w:r w:rsidRPr="00F479DE">
        <w:rPr>
          <w:rFonts w:ascii="Times New Roman" w:hAnsi="Times New Roman"/>
          <w:sz w:val="28"/>
          <w:szCs w:val="28"/>
        </w:rPr>
        <w:t xml:space="preserve">%, в период «фаза налива зерна </w:t>
      </w:r>
      <w:r w:rsidR="00167FF5" w:rsidRPr="00F479DE">
        <w:rPr>
          <w:rFonts w:ascii="Times New Roman" w:hAnsi="Times New Roman"/>
          <w:sz w:val="28"/>
          <w:szCs w:val="28"/>
          <w:lang w:val="ru-RU"/>
        </w:rPr>
        <w:t xml:space="preserve">- фаза </w:t>
      </w:r>
      <w:r w:rsidRPr="00F479DE">
        <w:rPr>
          <w:rFonts w:ascii="Times New Roman" w:hAnsi="Times New Roman"/>
          <w:sz w:val="28"/>
          <w:szCs w:val="28"/>
        </w:rPr>
        <w:t xml:space="preserve">молочной спелости» </w:t>
      </w:r>
      <w:r w:rsidR="00167FF5" w:rsidRPr="00F479DE">
        <w:rPr>
          <w:rFonts w:ascii="Times New Roman" w:hAnsi="Times New Roman"/>
          <w:sz w:val="28"/>
          <w:szCs w:val="28"/>
          <w:lang w:val="ru-RU"/>
        </w:rPr>
        <w:t xml:space="preserve">- </w:t>
      </w:r>
      <w:r w:rsidRPr="00F479DE">
        <w:rPr>
          <w:rFonts w:ascii="Times New Roman" w:hAnsi="Times New Roman"/>
          <w:sz w:val="28"/>
          <w:szCs w:val="28"/>
          <w:lang w:val="ru-RU"/>
        </w:rPr>
        <w:t>32</w:t>
      </w:r>
      <w:r w:rsidRPr="00F479DE">
        <w:rPr>
          <w:rFonts w:ascii="Times New Roman" w:hAnsi="Times New Roman"/>
          <w:sz w:val="28"/>
          <w:szCs w:val="28"/>
        </w:rPr>
        <w:t xml:space="preserve">%, в период «фаза молочной спелости - </w:t>
      </w:r>
      <w:r w:rsidR="00167FF5" w:rsidRPr="00F479DE">
        <w:rPr>
          <w:rFonts w:ascii="Times New Roman" w:hAnsi="Times New Roman"/>
          <w:sz w:val="28"/>
          <w:szCs w:val="28"/>
        </w:rPr>
        <w:t xml:space="preserve">фаза </w:t>
      </w:r>
      <w:r w:rsidRPr="00F479DE">
        <w:rPr>
          <w:rFonts w:ascii="Times New Roman" w:hAnsi="Times New Roman"/>
          <w:sz w:val="28"/>
          <w:szCs w:val="28"/>
        </w:rPr>
        <w:t xml:space="preserve">восковой спелости» </w:t>
      </w:r>
      <w:r w:rsidR="00167FF5" w:rsidRPr="00F479DE">
        <w:rPr>
          <w:rFonts w:ascii="Times New Roman" w:hAnsi="Times New Roman"/>
          <w:sz w:val="28"/>
          <w:szCs w:val="28"/>
          <w:lang w:val="ru-RU"/>
        </w:rPr>
        <w:t xml:space="preserve">- </w:t>
      </w:r>
      <w:r w:rsidRPr="00F479DE">
        <w:rPr>
          <w:rFonts w:ascii="Times New Roman" w:hAnsi="Times New Roman"/>
          <w:sz w:val="28"/>
          <w:szCs w:val="28"/>
          <w:lang w:val="ru-RU"/>
        </w:rPr>
        <w:t>17</w:t>
      </w:r>
      <w:r w:rsidRPr="00F479DE">
        <w:rPr>
          <w:rFonts w:ascii="Times New Roman" w:hAnsi="Times New Roman"/>
          <w:sz w:val="28"/>
          <w:szCs w:val="28"/>
        </w:rPr>
        <w:t xml:space="preserve">%, в период «фаза восковой спелости - </w:t>
      </w:r>
      <w:r w:rsidR="00167FF5" w:rsidRPr="00F479DE">
        <w:rPr>
          <w:rFonts w:ascii="Times New Roman" w:hAnsi="Times New Roman"/>
          <w:sz w:val="28"/>
          <w:szCs w:val="28"/>
        </w:rPr>
        <w:t xml:space="preserve">фаза </w:t>
      </w:r>
      <w:r w:rsidRPr="00F479DE">
        <w:rPr>
          <w:rFonts w:ascii="Times New Roman" w:hAnsi="Times New Roman"/>
          <w:sz w:val="28"/>
          <w:szCs w:val="28"/>
        </w:rPr>
        <w:t xml:space="preserve">полной спелости» </w:t>
      </w:r>
      <w:r w:rsidR="00167FF5" w:rsidRPr="00F479DE">
        <w:rPr>
          <w:rFonts w:ascii="Times New Roman" w:hAnsi="Times New Roman"/>
          <w:sz w:val="28"/>
          <w:szCs w:val="28"/>
          <w:lang w:val="ru-RU"/>
        </w:rPr>
        <w:t xml:space="preserve">- </w:t>
      </w:r>
      <w:r w:rsidRPr="00F479DE">
        <w:rPr>
          <w:rFonts w:ascii="Times New Roman" w:hAnsi="Times New Roman"/>
          <w:sz w:val="28"/>
          <w:szCs w:val="28"/>
          <w:lang w:val="ru-RU"/>
        </w:rPr>
        <w:t>9</w:t>
      </w:r>
      <w:r w:rsidRPr="00F479DE">
        <w:rPr>
          <w:rFonts w:ascii="Times New Roman" w:hAnsi="Times New Roman"/>
          <w:sz w:val="28"/>
          <w:szCs w:val="28"/>
        </w:rPr>
        <w:t xml:space="preserve">%. </w:t>
      </w:r>
    </w:p>
    <w:p w:rsidR="00140545" w:rsidRPr="00F479DE" w:rsidRDefault="00140545" w:rsidP="00B20225">
      <w:pPr>
        <w:spacing w:after="0" w:line="240" w:lineRule="auto"/>
        <w:ind w:firstLine="709"/>
        <w:jc w:val="both"/>
        <w:rPr>
          <w:rFonts w:ascii="Times New Roman" w:hAnsi="Times New Roman"/>
          <w:sz w:val="28"/>
          <w:szCs w:val="28"/>
        </w:rPr>
      </w:pPr>
      <w:r w:rsidRPr="00F479DE">
        <w:rPr>
          <w:rFonts w:ascii="Times New Roman" w:hAnsi="Times New Roman"/>
          <w:sz w:val="28"/>
          <w:szCs w:val="28"/>
        </w:rPr>
        <w:t>В целом</w:t>
      </w:r>
      <w:r w:rsidRPr="00F479DE">
        <w:rPr>
          <w:rFonts w:ascii="Times New Roman" w:hAnsi="Times New Roman"/>
          <w:sz w:val="28"/>
          <w:szCs w:val="28"/>
          <w:lang w:val="ru-RU"/>
        </w:rPr>
        <w:t xml:space="preserve">, в варанте 3, </w:t>
      </w:r>
      <w:r w:rsidRPr="00F479DE">
        <w:rPr>
          <w:rFonts w:ascii="Times New Roman" w:hAnsi="Times New Roman"/>
          <w:sz w:val="28"/>
          <w:szCs w:val="28"/>
        </w:rPr>
        <w:t xml:space="preserve">для поддержания постоянной влажности почвы на уровне 85% от НВ за вегетационный период исследуемых лет потребовалось </w:t>
      </w:r>
      <w:r w:rsidR="00513075" w:rsidRPr="00F479DE">
        <w:rPr>
          <w:rFonts w:ascii="Times New Roman" w:hAnsi="Times New Roman"/>
          <w:sz w:val="28"/>
          <w:szCs w:val="28"/>
          <w:lang w:val="ru-RU"/>
        </w:rPr>
        <w:t>наибольшая продолжительность работы системы капельного орошения, по сравнению с вариантами 1 и 2</w:t>
      </w:r>
      <w:r w:rsidRPr="00F479DE">
        <w:rPr>
          <w:rFonts w:ascii="Times New Roman" w:hAnsi="Times New Roman"/>
          <w:sz w:val="28"/>
          <w:szCs w:val="28"/>
        </w:rPr>
        <w:t xml:space="preserve"> (</w:t>
      </w:r>
      <w:r w:rsidR="00523221" w:rsidRPr="00F479DE">
        <w:rPr>
          <w:rFonts w:ascii="Times New Roman" w:hAnsi="Times New Roman"/>
          <w:sz w:val="28"/>
          <w:szCs w:val="28"/>
          <w:lang w:val="ru-RU"/>
        </w:rPr>
        <w:t>т</w:t>
      </w:r>
      <w:r w:rsidRPr="00F479DE">
        <w:rPr>
          <w:rFonts w:ascii="Times New Roman" w:hAnsi="Times New Roman"/>
          <w:sz w:val="28"/>
          <w:szCs w:val="28"/>
        </w:rPr>
        <w:t>аблица 3.</w:t>
      </w:r>
      <w:r w:rsidR="00876F7A" w:rsidRPr="00F479DE">
        <w:rPr>
          <w:rFonts w:ascii="Times New Roman" w:hAnsi="Times New Roman"/>
          <w:sz w:val="28"/>
          <w:szCs w:val="28"/>
          <w:lang w:val="ru-RU"/>
        </w:rPr>
        <w:t>4</w:t>
      </w:r>
      <w:r w:rsidRPr="00F479DE">
        <w:rPr>
          <w:rFonts w:ascii="Times New Roman" w:hAnsi="Times New Roman"/>
          <w:sz w:val="28"/>
          <w:szCs w:val="28"/>
        </w:rPr>
        <w:t>, 3.</w:t>
      </w:r>
      <w:r w:rsidR="00876F7A" w:rsidRPr="00F479DE">
        <w:rPr>
          <w:rFonts w:ascii="Times New Roman" w:hAnsi="Times New Roman"/>
          <w:sz w:val="28"/>
          <w:szCs w:val="28"/>
          <w:lang w:val="ru-RU"/>
        </w:rPr>
        <w:t>5</w:t>
      </w:r>
      <w:r w:rsidRPr="00F479DE">
        <w:rPr>
          <w:rFonts w:ascii="Times New Roman" w:hAnsi="Times New Roman"/>
          <w:sz w:val="28"/>
          <w:szCs w:val="28"/>
        </w:rPr>
        <w:t>, 3.</w:t>
      </w:r>
      <w:r w:rsidR="00876F7A" w:rsidRPr="00F479DE">
        <w:rPr>
          <w:rFonts w:ascii="Times New Roman" w:hAnsi="Times New Roman"/>
          <w:sz w:val="28"/>
          <w:szCs w:val="28"/>
          <w:lang w:val="ru-RU"/>
        </w:rPr>
        <w:t>6</w:t>
      </w:r>
      <w:r w:rsidR="00603E49" w:rsidRPr="00F479DE">
        <w:rPr>
          <w:rFonts w:ascii="Times New Roman" w:hAnsi="Times New Roman"/>
          <w:sz w:val="28"/>
          <w:szCs w:val="28"/>
          <w:lang w:val="ru-RU"/>
        </w:rPr>
        <w:t>, 3.</w:t>
      </w:r>
      <w:r w:rsidR="00876F7A" w:rsidRPr="00F479DE">
        <w:rPr>
          <w:rFonts w:ascii="Times New Roman" w:hAnsi="Times New Roman"/>
          <w:sz w:val="28"/>
          <w:szCs w:val="28"/>
          <w:lang w:val="ru-RU"/>
        </w:rPr>
        <w:t>7</w:t>
      </w:r>
      <w:r w:rsidRPr="00F479DE">
        <w:rPr>
          <w:rFonts w:ascii="Times New Roman" w:hAnsi="Times New Roman"/>
          <w:sz w:val="28"/>
          <w:szCs w:val="28"/>
        </w:rPr>
        <w:t>).</w:t>
      </w:r>
    </w:p>
    <w:bookmarkEnd w:id="8"/>
    <w:p w:rsidR="00140545" w:rsidRPr="00F479DE" w:rsidRDefault="00140545" w:rsidP="00B20225">
      <w:pPr>
        <w:spacing w:after="0" w:line="240" w:lineRule="auto"/>
        <w:ind w:firstLine="709"/>
        <w:jc w:val="both"/>
        <w:rPr>
          <w:rFonts w:ascii="Times New Roman" w:hAnsi="Times New Roman"/>
          <w:sz w:val="28"/>
          <w:szCs w:val="28"/>
        </w:rPr>
      </w:pPr>
      <w:r w:rsidRPr="00F479DE">
        <w:rPr>
          <w:rFonts w:ascii="Times New Roman" w:hAnsi="Times New Roman"/>
          <w:sz w:val="28"/>
          <w:szCs w:val="28"/>
        </w:rPr>
        <w:t xml:space="preserve">Наиболее интенсивно система капельного орошения работала в сухой 2019 год – </w:t>
      </w:r>
      <w:r w:rsidRPr="00F479DE">
        <w:rPr>
          <w:rFonts w:ascii="Times New Roman" w:hAnsi="Times New Roman"/>
          <w:sz w:val="28"/>
          <w:szCs w:val="28"/>
          <w:lang w:val="ru-RU"/>
        </w:rPr>
        <w:t>72,04</w:t>
      </w:r>
      <w:r w:rsidRPr="00F479DE">
        <w:rPr>
          <w:rFonts w:ascii="Times New Roman" w:hAnsi="Times New Roman"/>
          <w:sz w:val="28"/>
          <w:szCs w:val="28"/>
        </w:rPr>
        <w:t xml:space="preserve"> часов, в 2018 году </w:t>
      </w:r>
      <w:r w:rsidRPr="00F479DE">
        <w:rPr>
          <w:rFonts w:ascii="Times New Roman" w:hAnsi="Times New Roman"/>
          <w:sz w:val="28"/>
          <w:szCs w:val="28"/>
          <w:lang w:val="ru-RU"/>
        </w:rPr>
        <w:t>57,16</w:t>
      </w:r>
      <w:r w:rsidRPr="00F479DE">
        <w:rPr>
          <w:rFonts w:ascii="Times New Roman" w:hAnsi="Times New Roman"/>
          <w:sz w:val="28"/>
          <w:szCs w:val="28"/>
        </w:rPr>
        <w:t xml:space="preserve"> часов, и в 2017 году </w:t>
      </w:r>
      <w:r w:rsidRPr="00F479DE">
        <w:rPr>
          <w:rFonts w:ascii="Times New Roman" w:hAnsi="Times New Roman"/>
          <w:sz w:val="28"/>
          <w:szCs w:val="28"/>
          <w:lang w:val="ru-RU"/>
        </w:rPr>
        <w:t>60,05</w:t>
      </w:r>
      <w:r w:rsidRPr="00F479DE">
        <w:rPr>
          <w:rFonts w:ascii="Times New Roman" w:hAnsi="Times New Roman"/>
          <w:sz w:val="28"/>
          <w:szCs w:val="28"/>
        </w:rPr>
        <w:t xml:space="preserve"> часов. </w:t>
      </w:r>
    </w:p>
    <w:p w:rsidR="00140545" w:rsidRPr="00F479DE" w:rsidRDefault="00140545" w:rsidP="00B20225">
      <w:pPr>
        <w:spacing w:after="0" w:line="240" w:lineRule="auto"/>
        <w:ind w:firstLine="709"/>
        <w:jc w:val="both"/>
        <w:rPr>
          <w:rFonts w:ascii="Times New Roman" w:hAnsi="Times New Roman"/>
          <w:sz w:val="28"/>
          <w:szCs w:val="28"/>
          <w:lang w:val="ru-RU"/>
        </w:rPr>
      </w:pPr>
      <w:r w:rsidRPr="00F479DE">
        <w:rPr>
          <w:rFonts w:ascii="Times New Roman" w:hAnsi="Times New Roman"/>
          <w:sz w:val="28"/>
          <w:szCs w:val="28"/>
        </w:rPr>
        <w:t xml:space="preserve">Общая продолжительность работы системы по вариантам опыта на участках с постоянным поддержанием влажности активного слоя почвы на уровне </w:t>
      </w:r>
      <w:r w:rsidR="00167FF5" w:rsidRPr="00F479DE">
        <w:rPr>
          <w:rFonts w:ascii="Times New Roman" w:hAnsi="Times New Roman"/>
          <w:sz w:val="28"/>
          <w:szCs w:val="28"/>
          <w:lang w:val="ru-RU"/>
        </w:rPr>
        <w:t xml:space="preserve">не ниже </w:t>
      </w:r>
      <w:r w:rsidRPr="00F479DE">
        <w:rPr>
          <w:rFonts w:ascii="Times New Roman" w:hAnsi="Times New Roman"/>
          <w:sz w:val="28"/>
          <w:szCs w:val="28"/>
        </w:rPr>
        <w:t xml:space="preserve">85% от НВ составила </w:t>
      </w:r>
      <w:r w:rsidRPr="00F479DE">
        <w:rPr>
          <w:rFonts w:ascii="Times New Roman" w:hAnsi="Times New Roman"/>
          <w:sz w:val="28"/>
          <w:szCs w:val="28"/>
          <w:lang w:val="ru-RU"/>
        </w:rPr>
        <w:t>64</w:t>
      </w:r>
      <w:r w:rsidR="00101839" w:rsidRPr="00F479DE">
        <w:rPr>
          <w:rFonts w:ascii="Times New Roman" w:hAnsi="Times New Roman"/>
          <w:sz w:val="28"/>
          <w:szCs w:val="28"/>
          <w:lang w:val="ru-RU"/>
        </w:rPr>
        <w:t xml:space="preserve"> часа </w:t>
      </w:r>
      <w:r w:rsidRPr="00F479DE">
        <w:rPr>
          <w:rFonts w:ascii="Times New Roman" w:hAnsi="Times New Roman"/>
          <w:sz w:val="28"/>
          <w:szCs w:val="28"/>
          <w:lang w:val="ru-RU"/>
        </w:rPr>
        <w:t>26</w:t>
      </w:r>
      <w:r w:rsidRPr="00F479DE">
        <w:rPr>
          <w:rFonts w:ascii="Times New Roman" w:hAnsi="Times New Roman"/>
          <w:sz w:val="28"/>
          <w:szCs w:val="28"/>
        </w:rPr>
        <w:t xml:space="preserve"> </w:t>
      </w:r>
      <w:r w:rsidR="00101839" w:rsidRPr="00F479DE">
        <w:rPr>
          <w:rFonts w:ascii="Times New Roman" w:hAnsi="Times New Roman"/>
          <w:sz w:val="28"/>
          <w:szCs w:val="28"/>
          <w:lang w:val="ru-RU"/>
        </w:rPr>
        <w:t>минут</w:t>
      </w:r>
      <w:r w:rsidRPr="00F479DE">
        <w:rPr>
          <w:rFonts w:ascii="Times New Roman" w:hAnsi="Times New Roman"/>
          <w:sz w:val="28"/>
          <w:szCs w:val="28"/>
        </w:rPr>
        <w:t xml:space="preserve">, при поддержании влажности активного слоя почвы с изменением уровня 75-85-75% от НВ </w:t>
      </w:r>
      <w:r w:rsidR="00167FF5" w:rsidRPr="00F479DE">
        <w:rPr>
          <w:rFonts w:ascii="Times New Roman" w:hAnsi="Times New Roman"/>
          <w:sz w:val="28"/>
          <w:szCs w:val="28"/>
          <w:lang w:val="ru-RU"/>
        </w:rPr>
        <w:t xml:space="preserve">- </w:t>
      </w:r>
      <w:r w:rsidRPr="00F479DE">
        <w:rPr>
          <w:rFonts w:ascii="Times New Roman" w:hAnsi="Times New Roman"/>
          <w:sz w:val="28"/>
          <w:szCs w:val="28"/>
          <w:lang w:val="ru-RU"/>
        </w:rPr>
        <w:t>60</w:t>
      </w:r>
      <w:r w:rsidR="00167FF5" w:rsidRPr="00F479DE">
        <w:rPr>
          <w:rFonts w:ascii="Times New Roman" w:hAnsi="Times New Roman"/>
          <w:sz w:val="28"/>
          <w:szCs w:val="28"/>
          <w:lang w:val="ru-RU"/>
        </w:rPr>
        <w:t xml:space="preserve"> </w:t>
      </w:r>
      <w:r w:rsidR="00101839" w:rsidRPr="00F479DE">
        <w:rPr>
          <w:rFonts w:ascii="Times New Roman" w:hAnsi="Times New Roman"/>
          <w:sz w:val="28"/>
          <w:szCs w:val="28"/>
          <w:lang w:val="ru-RU"/>
        </w:rPr>
        <w:t xml:space="preserve">часов </w:t>
      </w:r>
      <w:r w:rsidRPr="00F479DE">
        <w:rPr>
          <w:rFonts w:ascii="Times New Roman" w:hAnsi="Times New Roman"/>
          <w:sz w:val="28"/>
          <w:szCs w:val="28"/>
          <w:lang w:val="ru-RU"/>
        </w:rPr>
        <w:t>58</w:t>
      </w:r>
      <w:r w:rsidRPr="00F479DE">
        <w:rPr>
          <w:rFonts w:ascii="Times New Roman" w:hAnsi="Times New Roman"/>
          <w:sz w:val="28"/>
          <w:szCs w:val="28"/>
        </w:rPr>
        <w:t xml:space="preserve"> </w:t>
      </w:r>
      <w:r w:rsidR="00101839" w:rsidRPr="00F479DE">
        <w:rPr>
          <w:rFonts w:ascii="Times New Roman" w:hAnsi="Times New Roman"/>
          <w:sz w:val="28"/>
          <w:szCs w:val="28"/>
          <w:lang w:val="ru-RU"/>
        </w:rPr>
        <w:t>минут</w:t>
      </w:r>
      <w:r w:rsidRPr="00F479DE">
        <w:rPr>
          <w:rFonts w:ascii="Times New Roman" w:hAnsi="Times New Roman"/>
          <w:sz w:val="28"/>
          <w:szCs w:val="28"/>
        </w:rPr>
        <w:t xml:space="preserve">, а для постоянного поддержания влажности активного слоя почвы на уровне </w:t>
      </w:r>
      <w:r w:rsidR="00167FF5" w:rsidRPr="00F479DE">
        <w:rPr>
          <w:rFonts w:ascii="Times New Roman" w:hAnsi="Times New Roman"/>
          <w:sz w:val="28"/>
          <w:szCs w:val="28"/>
          <w:lang w:val="ru-RU"/>
        </w:rPr>
        <w:t xml:space="preserve">не ниже </w:t>
      </w:r>
      <w:r w:rsidRPr="00F479DE">
        <w:rPr>
          <w:rFonts w:ascii="Times New Roman" w:hAnsi="Times New Roman"/>
          <w:sz w:val="28"/>
          <w:szCs w:val="28"/>
        </w:rPr>
        <w:t xml:space="preserve">75% от НВ уровня влажности почвы было достаточно </w:t>
      </w:r>
      <w:r w:rsidRPr="00F479DE">
        <w:rPr>
          <w:rFonts w:ascii="Times New Roman" w:hAnsi="Times New Roman"/>
          <w:sz w:val="28"/>
          <w:szCs w:val="28"/>
          <w:lang w:val="ru-RU"/>
        </w:rPr>
        <w:t>61</w:t>
      </w:r>
      <w:r w:rsidR="00167FF5" w:rsidRPr="00F479DE">
        <w:rPr>
          <w:rFonts w:ascii="Times New Roman" w:hAnsi="Times New Roman"/>
          <w:sz w:val="28"/>
          <w:szCs w:val="28"/>
          <w:lang w:val="ru-RU"/>
        </w:rPr>
        <w:t xml:space="preserve"> </w:t>
      </w:r>
      <w:r w:rsidR="00101839" w:rsidRPr="00F479DE">
        <w:rPr>
          <w:rFonts w:ascii="Times New Roman" w:hAnsi="Times New Roman"/>
          <w:sz w:val="28"/>
          <w:szCs w:val="28"/>
          <w:lang w:val="ru-RU"/>
        </w:rPr>
        <w:t>час</w:t>
      </w:r>
      <w:r w:rsidR="00167FF5" w:rsidRPr="00F479DE">
        <w:rPr>
          <w:rFonts w:ascii="Times New Roman" w:hAnsi="Times New Roman"/>
          <w:sz w:val="28"/>
          <w:szCs w:val="28"/>
          <w:lang w:val="ru-RU"/>
        </w:rPr>
        <w:t>ов</w:t>
      </w:r>
      <w:r w:rsidR="00101839" w:rsidRPr="00F479DE">
        <w:rPr>
          <w:rFonts w:ascii="Times New Roman" w:hAnsi="Times New Roman"/>
          <w:sz w:val="28"/>
          <w:szCs w:val="28"/>
          <w:lang w:val="ru-RU"/>
        </w:rPr>
        <w:t xml:space="preserve"> </w:t>
      </w:r>
      <w:r w:rsidRPr="00F479DE">
        <w:rPr>
          <w:rFonts w:ascii="Times New Roman" w:hAnsi="Times New Roman"/>
          <w:sz w:val="28"/>
          <w:szCs w:val="28"/>
          <w:lang w:val="ru-RU"/>
        </w:rPr>
        <w:t>2</w:t>
      </w:r>
      <w:r w:rsidRPr="00F479DE">
        <w:rPr>
          <w:rFonts w:ascii="Times New Roman" w:hAnsi="Times New Roman"/>
          <w:sz w:val="28"/>
          <w:szCs w:val="28"/>
        </w:rPr>
        <w:t xml:space="preserve"> </w:t>
      </w:r>
      <w:r w:rsidR="00101839" w:rsidRPr="00F479DE">
        <w:rPr>
          <w:rFonts w:ascii="Times New Roman" w:hAnsi="Times New Roman"/>
          <w:sz w:val="28"/>
          <w:szCs w:val="28"/>
          <w:lang w:val="ru-RU"/>
        </w:rPr>
        <w:t>минуты</w:t>
      </w:r>
      <w:r w:rsidR="00167FF5" w:rsidRPr="00F479DE">
        <w:rPr>
          <w:rFonts w:ascii="Times New Roman" w:hAnsi="Times New Roman"/>
          <w:sz w:val="28"/>
          <w:szCs w:val="28"/>
          <w:lang w:val="ru-RU"/>
        </w:rPr>
        <w:t>,</w:t>
      </w:r>
      <w:r w:rsidRPr="00F479DE">
        <w:rPr>
          <w:rFonts w:ascii="Times New Roman" w:hAnsi="Times New Roman"/>
          <w:sz w:val="28"/>
          <w:szCs w:val="28"/>
        </w:rPr>
        <w:t xml:space="preserve"> и на контрольном варианте с уровнем влажности 75-100% от НВ </w:t>
      </w:r>
      <w:r w:rsidRPr="00F479DE">
        <w:rPr>
          <w:rFonts w:ascii="Times New Roman" w:hAnsi="Times New Roman"/>
          <w:sz w:val="28"/>
          <w:szCs w:val="28"/>
          <w:lang w:val="ru-RU"/>
        </w:rPr>
        <w:t>6</w:t>
      </w:r>
      <w:r w:rsidR="00101839" w:rsidRPr="00F479DE">
        <w:rPr>
          <w:rFonts w:ascii="Times New Roman" w:hAnsi="Times New Roman"/>
          <w:sz w:val="28"/>
          <w:szCs w:val="28"/>
          <w:lang w:val="ru-RU"/>
        </w:rPr>
        <w:t xml:space="preserve"> часов </w:t>
      </w:r>
      <w:r w:rsidRPr="00F479DE">
        <w:rPr>
          <w:rFonts w:ascii="Times New Roman" w:hAnsi="Times New Roman"/>
          <w:sz w:val="28"/>
          <w:szCs w:val="28"/>
          <w:lang w:val="ru-RU"/>
        </w:rPr>
        <w:t xml:space="preserve">7 </w:t>
      </w:r>
      <w:r w:rsidR="00101839" w:rsidRPr="00F479DE">
        <w:rPr>
          <w:rFonts w:ascii="Times New Roman" w:hAnsi="Times New Roman"/>
          <w:sz w:val="28"/>
          <w:szCs w:val="28"/>
          <w:lang w:val="ru-RU"/>
        </w:rPr>
        <w:t>минут</w:t>
      </w:r>
      <w:r w:rsidRPr="00F479DE">
        <w:rPr>
          <w:rFonts w:ascii="Times New Roman" w:hAnsi="Times New Roman"/>
          <w:sz w:val="28"/>
          <w:szCs w:val="28"/>
        </w:rPr>
        <w:t xml:space="preserve"> работы системы капельного орошения (</w:t>
      </w:r>
      <w:r w:rsidR="00523221" w:rsidRPr="00F479DE">
        <w:rPr>
          <w:rFonts w:ascii="Times New Roman" w:hAnsi="Times New Roman"/>
          <w:sz w:val="28"/>
          <w:szCs w:val="28"/>
          <w:lang w:val="ru-RU"/>
        </w:rPr>
        <w:t>р</w:t>
      </w:r>
      <w:r w:rsidRPr="00F479DE">
        <w:rPr>
          <w:rFonts w:ascii="Times New Roman" w:hAnsi="Times New Roman"/>
          <w:sz w:val="28"/>
          <w:szCs w:val="28"/>
        </w:rPr>
        <w:t>исунок 3.</w:t>
      </w:r>
      <w:r w:rsidRPr="00F479DE">
        <w:rPr>
          <w:rFonts w:ascii="Times New Roman" w:hAnsi="Times New Roman"/>
          <w:sz w:val="28"/>
          <w:szCs w:val="28"/>
          <w:lang w:val="ru-RU"/>
        </w:rPr>
        <w:t>1</w:t>
      </w:r>
      <w:r w:rsidRPr="00F479DE">
        <w:rPr>
          <w:rFonts w:ascii="Times New Roman" w:hAnsi="Times New Roman"/>
          <w:sz w:val="28"/>
          <w:szCs w:val="28"/>
        </w:rPr>
        <w:t>). Фактическая продолжительность работы системы капельного орошения для обеспечения поливного режима кукурузы на зерно в основные фазы роста и развития по вариантам опыта показана в таблицах 3.</w:t>
      </w:r>
      <w:r w:rsidR="00876F7A" w:rsidRPr="00F479DE">
        <w:rPr>
          <w:rFonts w:ascii="Times New Roman" w:hAnsi="Times New Roman"/>
          <w:sz w:val="28"/>
          <w:szCs w:val="28"/>
          <w:lang w:val="ru-RU"/>
        </w:rPr>
        <w:t>4</w:t>
      </w:r>
      <w:r w:rsidRPr="00F479DE">
        <w:rPr>
          <w:rFonts w:ascii="Times New Roman" w:hAnsi="Times New Roman"/>
          <w:sz w:val="28"/>
          <w:szCs w:val="28"/>
        </w:rPr>
        <w:t>-3.</w:t>
      </w:r>
      <w:r w:rsidR="00876F7A" w:rsidRPr="00F479DE">
        <w:rPr>
          <w:rFonts w:ascii="Times New Roman" w:hAnsi="Times New Roman"/>
          <w:sz w:val="28"/>
          <w:szCs w:val="28"/>
          <w:lang w:val="ru-RU"/>
        </w:rPr>
        <w:t>7</w:t>
      </w:r>
      <w:r w:rsidRPr="00F479DE">
        <w:rPr>
          <w:rFonts w:ascii="Times New Roman" w:hAnsi="Times New Roman"/>
          <w:sz w:val="28"/>
          <w:szCs w:val="28"/>
        </w:rPr>
        <w:t>.</w:t>
      </w:r>
    </w:p>
    <w:p w:rsidR="00140545" w:rsidRPr="00F479DE" w:rsidRDefault="00140545" w:rsidP="00B20225">
      <w:pPr>
        <w:spacing w:after="0" w:line="240" w:lineRule="auto"/>
        <w:ind w:firstLine="709"/>
        <w:jc w:val="both"/>
        <w:rPr>
          <w:rFonts w:ascii="Times New Roman" w:hAnsi="Times New Roman"/>
          <w:sz w:val="28"/>
          <w:szCs w:val="28"/>
          <w:lang w:val="ru-RU"/>
        </w:rPr>
      </w:pPr>
    </w:p>
    <w:p w:rsidR="00FF656A" w:rsidRPr="00F479DE" w:rsidRDefault="00DD4BC1" w:rsidP="00AA2478">
      <w:pPr>
        <w:spacing w:after="0" w:line="240" w:lineRule="auto"/>
        <w:jc w:val="center"/>
        <w:rPr>
          <w:rFonts w:ascii="Times New Roman" w:hAnsi="Times New Roman"/>
          <w:sz w:val="28"/>
          <w:szCs w:val="28"/>
          <w:lang w:val="ru-RU"/>
        </w:rPr>
      </w:pPr>
      <w:r w:rsidRPr="00F479DE">
        <w:rPr>
          <w:rFonts w:ascii="Times New Roman" w:hAnsi="Times New Roman"/>
          <w:noProof/>
          <w:sz w:val="28"/>
          <w:szCs w:val="28"/>
          <w:lang w:val="ru-RU" w:eastAsia="ru-RU"/>
        </w:rPr>
        <w:lastRenderedPageBreak/>
        <w:drawing>
          <wp:inline distT="0" distB="0" distL="0" distR="0">
            <wp:extent cx="6220460" cy="3645535"/>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20460" cy="3645535"/>
                    </a:xfrm>
                    <a:prstGeom prst="rect">
                      <a:avLst/>
                    </a:prstGeom>
                    <a:noFill/>
                  </pic:spPr>
                </pic:pic>
              </a:graphicData>
            </a:graphic>
          </wp:inline>
        </w:drawing>
      </w:r>
    </w:p>
    <w:p w:rsidR="00400FBB" w:rsidRPr="00F479DE" w:rsidRDefault="00400FBB" w:rsidP="00400FBB">
      <w:pPr>
        <w:spacing w:after="0" w:line="240" w:lineRule="auto"/>
        <w:ind w:firstLine="709"/>
        <w:jc w:val="center"/>
        <w:rPr>
          <w:rFonts w:ascii="Times New Roman" w:hAnsi="Times New Roman"/>
          <w:sz w:val="28"/>
          <w:szCs w:val="28"/>
        </w:rPr>
      </w:pPr>
    </w:p>
    <w:p w:rsidR="00AA2478" w:rsidRPr="00F479DE" w:rsidRDefault="00AA2478" w:rsidP="00517126">
      <w:pPr>
        <w:spacing w:after="0" w:line="240" w:lineRule="auto"/>
        <w:ind w:firstLine="709"/>
        <w:jc w:val="center"/>
        <w:rPr>
          <w:rFonts w:ascii="Times New Roman" w:hAnsi="Times New Roman"/>
          <w:sz w:val="28"/>
          <w:szCs w:val="28"/>
        </w:rPr>
      </w:pPr>
    </w:p>
    <w:p w:rsidR="00140545" w:rsidRPr="00F479DE" w:rsidRDefault="00140545" w:rsidP="00517126">
      <w:pPr>
        <w:spacing w:after="0" w:line="240" w:lineRule="auto"/>
        <w:ind w:firstLine="709"/>
        <w:jc w:val="center"/>
        <w:rPr>
          <w:rFonts w:ascii="Times New Roman" w:hAnsi="Times New Roman"/>
          <w:sz w:val="28"/>
          <w:szCs w:val="28"/>
        </w:rPr>
      </w:pPr>
      <w:r w:rsidRPr="00F479DE">
        <w:rPr>
          <w:rFonts w:ascii="Times New Roman" w:hAnsi="Times New Roman"/>
          <w:sz w:val="28"/>
          <w:szCs w:val="28"/>
        </w:rPr>
        <w:t>Рисунок 3.</w:t>
      </w:r>
      <w:r w:rsidRPr="00F479DE">
        <w:rPr>
          <w:rFonts w:ascii="Times New Roman" w:hAnsi="Times New Roman"/>
          <w:sz w:val="28"/>
          <w:szCs w:val="28"/>
          <w:lang w:val="ru-RU"/>
        </w:rPr>
        <w:t>1</w:t>
      </w:r>
      <w:r w:rsidRPr="00F479DE">
        <w:rPr>
          <w:rFonts w:ascii="Times New Roman" w:hAnsi="Times New Roman"/>
          <w:sz w:val="28"/>
          <w:szCs w:val="28"/>
        </w:rPr>
        <w:t xml:space="preserve"> – Средняя продолжительность работы капельной системы по вариантам за 2017-2019гг.</w:t>
      </w:r>
      <w:r w:rsidRPr="00F479DE">
        <w:rPr>
          <w:rFonts w:ascii="Times New Roman" w:hAnsi="Times New Roman"/>
          <w:sz w:val="28"/>
          <w:szCs w:val="28"/>
          <w:lang w:val="ru-RU"/>
        </w:rPr>
        <w:t>, час</w:t>
      </w:r>
      <w:r w:rsidR="00A72F7F" w:rsidRPr="00F479DE">
        <w:rPr>
          <w:rFonts w:ascii="Times New Roman" w:hAnsi="Times New Roman"/>
          <w:sz w:val="28"/>
          <w:szCs w:val="28"/>
          <w:lang w:val="ru-RU"/>
        </w:rPr>
        <w:t>,</w:t>
      </w:r>
      <w:r w:rsidR="00FF656A" w:rsidRPr="00F479DE">
        <w:rPr>
          <w:rFonts w:ascii="Times New Roman" w:hAnsi="Times New Roman"/>
          <w:sz w:val="28"/>
          <w:szCs w:val="28"/>
          <w:lang w:val="ru-RU"/>
        </w:rPr>
        <w:t xml:space="preserve"> </w:t>
      </w:r>
      <w:r w:rsidRPr="00F479DE">
        <w:rPr>
          <w:rFonts w:ascii="Times New Roman" w:hAnsi="Times New Roman"/>
          <w:sz w:val="28"/>
          <w:szCs w:val="28"/>
          <w:lang w:val="ru-RU"/>
        </w:rPr>
        <w:t>мин</w:t>
      </w:r>
    </w:p>
    <w:p w:rsidR="00140545" w:rsidRPr="00F479DE" w:rsidRDefault="00140545" w:rsidP="00B20225">
      <w:pPr>
        <w:spacing w:after="0" w:line="240" w:lineRule="auto"/>
        <w:ind w:firstLine="709"/>
        <w:jc w:val="both"/>
        <w:rPr>
          <w:rFonts w:ascii="Times New Roman" w:hAnsi="Times New Roman"/>
          <w:sz w:val="28"/>
          <w:szCs w:val="28"/>
        </w:rPr>
        <w:sectPr w:rsidR="00140545" w:rsidRPr="00F479DE" w:rsidSect="007F1EDD">
          <w:pgSz w:w="11906" w:h="16838"/>
          <w:pgMar w:top="1134" w:right="851" w:bottom="1134" w:left="1701" w:header="709" w:footer="709" w:gutter="0"/>
          <w:cols w:space="708"/>
          <w:docGrid w:linePitch="360"/>
        </w:sectPr>
      </w:pPr>
    </w:p>
    <w:p w:rsidR="00140545" w:rsidRPr="00F479DE" w:rsidRDefault="00140545" w:rsidP="00B20225">
      <w:pPr>
        <w:spacing w:after="0" w:line="240" w:lineRule="auto"/>
        <w:ind w:firstLine="709"/>
        <w:jc w:val="both"/>
        <w:rPr>
          <w:rFonts w:ascii="Times New Roman" w:hAnsi="Times New Roman"/>
          <w:sz w:val="28"/>
          <w:szCs w:val="28"/>
          <w:lang w:val="ru-RU"/>
        </w:rPr>
      </w:pPr>
      <w:r w:rsidRPr="00F479DE">
        <w:rPr>
          <w:rFonts w:ascii="Times New Roman" w:hAnsi="Times New Roman"/>
          <w:sz w:val="28"/>
          <w:szCs w:val="28"/>
        </w:rPr>
        <w:lastRenderedPageBreak/>
        <w:t>Таблица 3.</w:t>
      </w:r>
      <w:r w:rsidR="00876F7A" w:rsidRPr="00F479DE">
        <w:rPr>
          <w:rFonts w:ascii="Times New Roman" w:hAnsi="Times New Roman"/>
          <w:sz w:val="28"/>
          <w:szCs w:val="28"/>
          <w:lang w:val="ru-RU"/>
        </w:rPr>
        <w:t>4</w:t>
      </w:r>
      <w:r w:rsidRPr="00F479DE">
        <w:rPr>
          <w:rFonts w:ascii="Times New Roman" w:hAnsi="Times New Roman"/>
          <w:sz w:val="28"/>
          <w:szCs w:val="28"/>
        </w:rPr>
        <w:t xml:space="preserve"> – Фактическая продолжительность работы системы капельного орошения для обеспечения поливного режима кукурузы в основные фазы роста и развития (час, мин). Вариант 1 - 75% от НВ</w:t>
      </w:r>
      <w:r w:rsidRPr="00F479DE">
        <w:rPr>
          <w:rFonts w:ascii="Times New Roman" w:hAnsi="Times New Roman"/>
          <w:sz w:val="28"/>
          <w:szCs w:val="28"/>
          <w:lang w:val="ru-RU"/>
        </w:rPr>
        <w:t>, 2017-2019гг.</w:t>
      </w:r>
    </w:p>
    <w:tbl>
      <w:tblPr>
        <w:tblW w:w="1488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9"/>
        <w:gridCol w:w="904"/>
        <w:gridCol w:w="851"/>
        <w:gridCol w:w="709"/>
        <w:gridCol w:w="569"/>
        <w:gridCol w:w="946"/>
        <w:gridCol w:w="850"/>
        <w:gridCol w:w="567"/>
        <w:gridCol w:w="567"/>
        <w:gridCol w:w="918"/>
        <w:gridCol w:w="851"/>
        <w:gridCol w:w="708"/>
        <w:gridCol w:w="709"/>
        <w:gridCol w:w="917"/>
        <w:gridCol w:w="851"/>
        <w:gridCol w:w="567"/>
        <w:gridCol w:w="567"/>
      </w:tblGrid>
      <w:tr w:rsidR="00140545" w:rsidRPr="00F479DE" w:rsidTr="007507F7">
        <w:trPr>
          <w:trHeight w:val="20"/>
        </w:trPr>
        <w:tc>
          <w:tcPr>
            <w:tcW w:w="2829" w:type="dxa"/>
            <w:vMerge w:val="restart"/>
            <w:shd w:val="clear" w:color="auto" w:fill="auto"/>
            <w:vAlign w:val="center"/>
            <w:hideMark/>
          </w:tcPr>
          <w:p w:rsidR="00140545" w:rsidRPr="00F479DE" w:rsidRDefault="00140545" w:rsidP="00B20225">
            <w:pPr>
              <w:spacing w:after="0" w:line="240" w:lineRule="auto"/>
              <w:jc w:val="center"/>
              <w:rPr>
                <w:rFonts w:ascii="Times New Roman" w:eastAsia="Times New Roman" w:hAnsi="Times New Roman"/>
                <w:lang w:eastAsia="ru-RU"/>
              </w:rPr>
            </w:pPr>
            <w:r w:rsidRPr="00F479DE">
              <w:rPr>
                <w:rFonts w:ascii="Times New Roman" w:eastAsia="Times New Roman" w:hAnsi="Times New Roman"/>
                <w:lang w:eastAsia="ru-RU"/>
              </w:rPr>
              <w:t>Период роста и развития</w:t>
            </w:r>
          </w:p>
        </w:tc>
        <w:tc>
          <w:tcPr>
            <w:tcW w:w="12051" w:type="dxa"/>
            <w:gridSpan w:val="16"/>
            <w:shd w:val="clear" w:color="auto" w:fill="auto"/>
            <w:vAlign w:val="center"/>
            <w:hideMark/>
          </w:tcPr>
          <w:p w:rsidR="00140545" w:rsidRPr="00F479DE" w:rsidRDefault="00140545" w:rsidP="00B20225">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Вариант 1</w:t>
            </w:r>
          </w:p>
        </w:tc>
      </w:tr>
      <w:tr w:rsidR="00140545" w:rsidRPr="00F479DE" w:rsidTr="007507F7">
        <w:trPr>
          <w:trHeight w:val="20"/>
        </w:trPr>
        <w:tc>
          <w:tcPr>
            <w:tcW w:w="2829" w:type="dxa"/>
            <w:vMerge/>
            <w:shd w:val="clear" w:color="auto" w:fill="auto"/>
            <w:vAlign w:val="center"/>
            <w:hideMark/>
          </w:tcPr>
          <w:p w:rsidR="00140545" w:rsidRPr="00F479DE" w:rsidRDefault="00140545" w:rsidP="00B20225">
            <w:pPr>
              <w:spacing w:after="0" w:line="240" w:lineRule="auto"/>
              <w:rPr>
                <w:rFonts w:ascii="Times New Roman" w:eastAsia="Times New Roman" w:hAnsi="Times New Roman"/>
                <w:lang w:eastAsia="ru-RU"/>
              </w:rPr>
            </w:pPr>
          </w:p>
        </w:tc>
        <w:tc>
          <w:tcPr>
            <w:tcW w:w="12051" w:type="dxa"/>
            <w:gridSpan w:val="16"/>
            <w:shd w:val="clear" w:color="auto" w:fill="auto"/>
            <w:vAlign w:val="center"/>
            <w:hideMark/>
          </w:tcPr>
          <w:p w:rsidR="00140545" w:rsidRPr="00F479DE" w:rsidRDefault="00140545" w:rsidP="00B20225">
            <w:pPr>
              <w:spacing w:after="0" w:line="240" w:lineRule="auto"/>
              <w:jc w:val="center"/>
              <w:rPr>
                <w:rFonts w:ascii="Times New Roman" w:eastAsia="Times New Roman" w:hAnsi="Times New Roman"/>
                <w:lang w:eastAsia="ru-RU"/>
              </w:rPr>
            </w:pPr>
            <w:r w:rsidRPr="00F479DE">
              <w:rPr>
                <w:rFonts w:ascii="Times New Roman" w:eastAsia="Times New Roman" w:hAnsi="Times New Roman"/>
                <w:lang w:eastAsia="ru-RU"/>
              </w:rPr>
              <w:t>Годы исследований</w:t>
            </w:r>
          </w:p>
        </w:tc>
      </w:tr>
      <w:tr w:rsidR="00140545" w:rsidRPr="00F479DE" w:rsidTr="007507F7">
        <w:trPr>
          <w:trHeight w:val="20"/>
        </w:trPr>
        <w:tc>
          <w:tcPr>
            <w:tcW w:w="2829" w:type="dxa"/>
            <w:vMerge/>
            <w:shd w:val="clear" w:color="auto" w:fill="auto"/>
            <w:vAlign w:val="center"/>
            <w:hideMark/>
          </w:tcPr>
          <w:p w:rsidR="00140545" w:rsidRPr="00F479DE" w:rsidRDefault="00140545" w:rsidP="00B20225">
            <w:pPr>
              <w:spacing w:after="0" w:line="240" w:lineRule="auto"/>
              <w:rPr>
                <w:rFonts w:ascii="Times New Roman" w:eastAsia="Times New Roman" w:hAnsi="Times New Roman"/>
                <w:lang w:eastAsia="ru-RU"/>
              </w:rPr>
            </w:pPr>
          </w:p>
        </w:tc>
        <w:tc>
          <w:tcPr>
            <w:tcW w:w="3033" w:type="dxa"/>
            <w:gridSpan w:val="4"/>
            <w:shd w:val="clear" w:color="auto" w:fill="auto"/>
            <w:vAlign w:val="center"/>
            <w:hideMark/>
          </w:tcPr>
          <w:p w:rsidR="00140545" w:rsidRPr="00F479DE" w:rsidRDefault="00140545" w:rsidP="00B20225">
            <w:pPr>
              <w:spacing w:after="0" w:line="240" w:lineRule="auto"/>
              <w:jc w:val="center"/>
              <w:rPr>
                <w:rFonts w:ascii="Times New Roman" w:eastAsia="Times New Roman" w:hAnsi="Times New Roman"/>
                <w:lang w:eastAsia="ru-RU"/>
              </w:rPr>
            </w:pPr>
            <w:r w:rsidRPr="00F479DE">
              <w:rPr>
                <w:rFonts w:ascii="Times New Roman" w:eastAsia="Times New Roman" w:hAnsi="Times New Roman"/>
                <w:lang w:eastAsia="ru-RU"/>
              </w:rPr>
              <w:t>2017</w:t>
            </w:r>
          </w:p>
        </w:tc>
        <w:tc>
          <w:tcPr>
            <w:tcW w:w="2930" w:type="dxa"/>
            <w:gridSpan w:val="4"/>
            <w:shd w:val="clear" w:color="auto" w:fill="auto"/>
            <w:vAlign w:val="center"/>
            <w:hideMark/>
          </w:tcPr>
          <w:p w:rsidR="00140545" w:rsidRPr="00F479DE" w:rsidRDefault="00140545" w:rsidP="00B20225">
            <w:pPr>
              <w:spacing w:after="0" w:line="240" w:lineRule="auto"/>
              <w:jc w:val="center"/>
              <w:rPr>
                <w:rFonts w:ascii="Times New Roman" w:eastAsia="Times New Roman" w:hAnsi="Times New Roman"/>
                <w:lang w:eastAsia="ru-RU"/>
              </w:rPr>
            </w:pPr>
            <w:r w:rsidRPr="00F479DE">
              <w:rPr>
                <w:rFonts w:ascii="Times New Roman" w:eastAsia="Times New Roman" w:hAnsi="Times New Roman"/>
                <w:lang w:eastAsia="ru-RU"/>
              </w:rPr>
              <w:t>2018</w:t>
            </w:r>
          </w:p>
        </w:tc>
        <w:tc>
          <w:tcPr>
            <w:tcW w:w="3186" w:type="dxa"/>
            <w:gridSpan w:val="4"/>
            <w:shd w:val="clear" w:color="auto" w:fill="auto"/>
            <w:vAlign w:val="center"/>
            <w:hideMark/>
          </w:tcPr>
          <w:p w:rsidR="00140545" w:rsidRPr="00F479DE" w:rsidRDefault="00140545" w:rsidP="00B20225">
            <w:pPr>
              <w:spacing w:after="0" w:line="240" w:lineRule="auto"/>
              <w:jc w:val="center"/>
              <w:rPr>
                <w:rFonts w:ascii="Times New Roman" w:eastAsia="Times New Roman" w:hAnsi="Times New Roman"/>
                <w:lang w:eastAsia="ru-RU"/>
              </w:rPr>
            </w:pPr>
            <w:r w:rsidRPr="00F479DE">
              <w:rPr>
                <w:rFonts w:ascii="Times New Roman" w:eastAsia="Times New Roman" w:hAnsi="Times New Roman"/>
                <w:lang w:eastAsia="ru-RU"/>
              </w:rPr>
              <w:t>2019</w:t>
            </w:r>
          </w:p>
        </w:tc>
        <w:tc>
          <w:tcPr>
            <w:tcW w:w="2902" w:type="dxa"/>
            <w:gridSpan w:val="4"/>
            <w:shd w:val="clear" w:color="auto" w:fill="auto"/>
            <w:vAlign w:val="center"/>
            <w:hideMark/>
          </w:tcPr>
          <w:p w:rsidR="00140545" w:rsidRPr="00F479DE" w:rsidRDefault="00140545" w:rsidP="00B20225">
            <w:pPr>
              <w:spacing w:after="0" w:line="240" w:lineRule="auto"/>
              <w:jc w:val="center"/>
              <w:rPr>
                <w:rFonts w:ascii="Times New Roman" w:eastAsia="Times New Roman" w:hAnsi="Times New Roman"/>
                <w:lang w:eastAsia="ru-RU"/>
              </w:rPr>
            </w:pPr>
            <w:r w:rsidRPr="00F479DE">
              <w:rPr>
                <w:rFonts w:ascii="Times New Roman" w:eastAsia="Times New Roman" w:hAnsi="Times New Roman"/>
                <w:lang w:eastAsia="ru-RU"/>
              </w:rPr>
              <w:t>В среднем</w:t>
            </w:r>
          </w:p>
        </w:tc>
      </w:tr>
      <w:tr w:rsidR="00140545" w:rsidRPr="00F479DE" w:rsidTr="007507F7">
        <w:trPr>
          <w:trHeight w:val="1747"/>
        </w:trPr>
        <w:tc>
          <w:tcPr>
            <w:tcW w:w="2829" w:type="dxa"/>
            <w:vMerge/>
            <w:shd w:val="clear" w:color="auto" w:fill="auto"/>
            <w:vAlign w:val="center"/>
            <w:hideMark/>
          </w:tcPr>
          <w:p w:rsidR="00140545" w:rsidRPr="00F479DE" w:rsidRDefault="00140545" w:rsidP="00B20225">
            <w:pPr>
              <w:spacing w:after="0" w:line="240" w:lineRule="auto"/>
              <w:jc w:val="center"/>
              <w:rPr>
                <w:rFonts w:ascii="Times New Roman" w:eastAsia="Times New Roman" w:hAnsi="Times New Roman"/>
                <w:lang w:eastAsia="ru-RU"/>
              </w:rPr>
            </w:pPr>
          </w:p>
        </w:tc>
        <w:tc>
          <w:tcPr>
            <w:tcW w:w="904" w:type="dxa"/>
            <w:shd w:val="clear" w:color="auto" w:fill="auto"/>
            <w:vAlign w:val="center"/>
            <w:hideMark/>
          </w:tcPr>
          <w:p w:rsidR="00140545" w:rsidRPr="00F479DE" w:rsidRDefault="00140545" w:rsidP="00B20225">
            <w:pPr>
              <w:spacing w:after="0" w:line="240" w:lineRule="auto"/>
              <w:jc w:val="center"/>
              <w:rPr>
                <w:rFonts w:ascii="Times New Roman" w:eastAsia="Times New Roman" w:hAnsi="Times New Roman"/>
                <w:lang w:eastAsia="ru-RU"/>
              </w:rPr>
            </w:pPr>
            <w:r w:rsidRPr="00F479DE">
              <w:rPr>
                <w:rFonts w:ascii="Times New Roman" w:eastAsia="Times New Roman" w:hAnsi="Times New Roman"/>
                <w:lang w:val="ru-RU" w:eastAsia="ru-RU"/>
              </w:rPr>
              <w:t>п</w:t>
            </w:r>
            <w:r w:rsidRPr="00F479DE">
              <w:rPr>
                <w:rFonts w:ascii="Times New Roman" w:eastAsia="Times New Roman" w:hAnsi="Times New Roman"/>
                <w:lang w:eastAsia="ru-RU"/>
              </w:rPr>
              <w:t>род-ть периода, дней</w:t>
            </w:r>
          </w:p>
        </w:tc>
        <w:tc>
          <w:tcPr>
            <w:tcW w:w="851" w:type="dxa"/>
            <w:shd w:val="clear" w:color="auto" w:fill="auto"/>
            <w:vAlign w:val="center"/>
          </w:tcPr>
          <w:p w:rsidR="00140545" w:rsidRPr="00F479DE" w:rsidRDefault="00140545" w:rsidP="00B20225">
            <w:pPr>
              <w:spacing w:after="0" w:line="240" w:lineRule="auto"/>
              <w:jc w:val="center"/>
              <w:rPr>
                <w:rFonts w:ascii="Times New Roman" w:eastAsia="Times New Roman" w:hAnsi="Times New Roman"/>
                <w:lang w:eastAsia="ru-RU"/>
              </w:rPr>
            </w:pPr>
            <w:r w:rsidRPr="00F479DE">
              <w:rPr>
                <w:rFonts w:ascii="Times New Roman" w:eastAsia="Times New Roman" w:hAnsi="Times New Roman"/>
                <w:lang w:eastAsia="ru-RU"/>
              </w:rPr>
              <w:t>общее время, мин</w:t>
            </w:r>
          </w:p>
        </w:tc>
        <w:tc>
          <w:tcPr>
            <w:tcW w:w="709" w:type="dxa"/>
            <w:shd w:val="clear" w:color="auto" w:fill="auto"/>
            <w:vAlign w:val="center"/>
            <w:hideMark/>
          </w:tcPr>
          <w:p w:rsidR="00140545" w:rsidRPr="00F479DE" w:rsidRDefault="00140545" w:rsidP="00B20225">
            <w:pPr>
              <w:spacing w:after="0" w:line="240" w:lineRule="auto"/>
              <w:jc w:val="center"/>
              <w:rPr>
                <w:rFonts w:ascii="Times New Roman" w:eastAsia="Times New Roman" w:hAnsi="Times New Roman"/>
                <w:lang w:eastAsia="ru-RU"/>
              </w:rPr>
            </w:pPr>
            <w:r w:rsidRPr="00F479DE">
              <w:rPr>
                <w:rFonts w:ascii="Times New Roman" w:eastAsia="Times New Roman" w:hAnsi="Times New Roman"/>
                <w:lang w:eastAsia="ru-RU"/>
              </w:rPr>
              <w:t>час</w:t>
            </w:r>
          </w:p>
        </w:tc>
        <w:tc>
          <w:tcPr>
            <w:tcW w:w="569" w:type="dxa"/>
            <w:shd w:val="clear" w:color="auto" w:fill="auto"/>
            <w:vAlign w:val="center"/>
            <w:hideMark/>
          </w:tcPr>
          <w:p w:rsidR="00140545" w:rsidRPr="00F479DE" w:rsidRDefault="00140545" w:rsidP="00B20225">
            <w:pPr>
              <w:spacing w:after="0" w:line="240" w:lineRule="auto"/>
              <w:jc w:val="center"/>
              <w:rPr>
                <w:rFonts w:ascii="Times New Roman" w:eastAsia="Times New Roman" w:hAnsi="Times New Roman"/>
                <w:lang w:eastAsia="ru-RU"/>
              </w:rPr>
            </w:pPr>
            <w:r w:rsidRPr="00F479DE">
              <w:rPr>
                <w:rFonts w:ascii="Times New Roman" w:eastAsia="Times New Roman" w:hAnsi="Times New Roman"/>
                <w:lang w:eastAsia="ru-RU"/>
              </w:rPr>
              <w:t>мин</w:t>
            </w:r>
          </w:p>
        </w:tc>
        <w:tc>
          <w:tcPr>
            <w:tcW w:w="946" w:type="dxa"/>
            <w:shd w:val="clear" w:color="auto" w:fill="auto"/>
            <w:vAlign w:val="center"/>
            <w:hideMark/>
          </w:tcPr>
          <w:p w:rsidR="00140545" w:rsidRPr="00F479DE" w:rsidRDefault="00140545" w:rsidP="00B20225">
            <w:pPr>
              <w:spacing w:after="0" w:line="240" w:lineRule="auto"/>
              <w:jc w:val="center"/>
              <w:rPr>
                <w:rFonts w:ascii="Times New Roman" w:eastAsia="Times New Roman" w:hAnsi="Times New Roman"/>
                <w:lang w:eastAsia="ru-RU"/>
              </w:rPr>
            </w:pPr>
            <w:r w:rsidRPr="00F479DE">
              <w:rPr>
                <w:rFonts w:ascii="Times New Roman" w:eastAsia="Times New Roman" w:hAnsi="Times New Roman"/>
                <w:lang w:val="ru-RU" w:eastAsia="ru-RU"/>
              </w:rPr>
              <w:t>п</w:t>
            </w:r>
            <w:r w:rsidRPr="00F479DE">
              <w:rPr>
                <w:rFonts w:ascii="Times New Roman" w:eastAsia="Times New Roman" w:hAnsi="Times New Roman"/>
                <w:lang w:eastAsia="ru-RU"/>
              </w:rPr>
              <w:t>род-ть периода, дней</w:t>
            </w:r>
          </w:p>
        </w:tc>
        <w:tc>
          <w:tcPr>
            <w:tcW w:w="850" w:type="dxa"/>
            <w:shd w:val="clear" w:color="auto" w:fill="auto"/>
            <w:vAlign w:val="center"/>
          </w:tcPr>
          <w:p w:rsidR="00140545" w:rsidRPr="00F479DE" w:rsidRDefault="00140545" w:rsidP="00B20225">
            <w:pPr>
              <w:spacing w:after="0" w:line="240" w:lineRule="auto"/>
              <w:jc w:val="center"/>
              <w:rPr>
                <w:rFonts w:ascii="Times New Roman" w:eastAsia="Times New Roman" w:hAnsi="Times New Roman"/>
                <w:lang w:eastAsia="ru-RU"/>
              </w:rPr>
            </w:pPr>
            <w:r w:rsidRPr="00F479DE">
              <w:rPr>
                <w:rFonts w:ascii="Times New Roman" w:eastAsia="Times New Roman" w:hAnsi="Times New Roman"/>
                <w:lang w:eastAsia="ru-RU"/>
              </w:rPr>
              <w:t>общее время, мин</w:t>
            </w:r>
          </w:p>
        </w:tc>
        <w:tc>
          <w:tcPr>
            <w:tcW w:w="567" w:type="dxa"/>
            <w:shd w:val="clear" w:color="auto" w:fill="auto"/>
            <w:vAlign w:val="center"/>
            <w:hideMark/>
          </w:tcPr>
          <w:p w:rsidR="00140545" w:rsidRPr="00F479DE" w:rsidRDefault="00140545" w:rsidP="00B20225">
            <w:pPr>
              <w:spacing w:after="0" w:line="240" w:lineRule="auto"/>
              <w:jc w:val="center"/>
              <w:rPr>
                <w:rFonts w:ascii="Times New Roman" w:eastAsia="Times New Roman" w:hAnsi="Times New Roman"/>
                <w:lang w:eastAsia="ru-RU"/>
              </w:rPr>
            </w:pPr>
            <w:r w:rsidRPr="00F479DE">
              <w:rPr>
                <w:rFonts w:ascii="Times New Roman" w:eastAsia="Times New Roman" w:hAnsi="Times New Roman"/>
                <w:lang w:eastAsia="ru-RU"/>
              </w:rPr>
              <w:t>час</w:t>
            </w:r>
          </w:p>
        </w:tc>
        <w:tc>
          <w:tcPr>
            <w:tcW w:w="567" w:type="dxa"/>
            <w:shd w:val="clear" w:color="auto" w:fill="auto"/>
            <w:vAlign w:val="center"/>
            <w:hideMark/>
          </w:tcPr>
          <w:p w:rsidR="00140545" w:rsidRPr="00F479DE" w:rsidRDefault="00140545" w:rsidP="00B20225">
            <w:pPr>
              <w:spacing w:after="0" w:line="240" w:lineRule="auto"/>
              <w:jc w:val="center"/>
              <w:rPr>
                <w:rFonts w:ascii="Times New Roman" w:eastAsia="Times New Roman" w:hAnsi="Times New Roman"/>
                <w:lang w:eastAsia="ru-RU"/>
              </w:rPr>
            </w:pPr>
            <w:r w:rsidRPr="00F479DE">
              <w:rPr>
                <w:rFonts w:ascii="Times New Roman" w:eastAsia="Times New Roman" w:hAnsi="Times New Roman"/>
                <w:lang w:eastAsia="ru-RU"/>
              </w:rPr>
              <w:t>мин</w:t>
            </w:r>
          </w:p>
        </w:tc>
        <w:tc>
          <w:tcPr>
            <w:tcW w:w="918" w:type="dxa"/>
            <w:shd w:val="clear" w:color="auto" w:fill="auto"/>
            <w:vAlign w:val="center"/>
            <w:hideMark/>
          </w:tcPr>
          <w:p w:rsidR="00140545" w:rsidRPr="00F479DE" w:rsidRDefault="00140545" w:rsidP="00B20225">
            <w:pPr>
              <w:spacing w:after="0" w:line="240" w:lineRule="auto"/>
              <w:jc w:val="center"/>
              <w:rPr>
                <w:rFonts w:ascii="Times New Roman" w:eastAsia="Times New Roman" w:hAnsi="Times New Roman"/>
                <w:lang w:eastAsia="ru-RU"/>
              </w:rPr>
            </w:pPr>
            <w:r w:rsidRPr="00F479DE">
              <w:rPr>
                <w:rFonts w:ascii="Times New Roman" w:eastAsia="Times New Roman" w:hAnsi="Times New Roman"/>
                <w:lang w:val="ru-RU" w:eastAsia="ru-RU"/>
              </w:rPr>
              <w:t>п</w:t>
            </w:r>
            <w:r w:rsidRPr="00F479DE">
              <w:rPr>
                <w:rFonts w:ascii="Times New Roman" w:eastAsia="Times New Roman" w:hAnsi="Times New Roman"/>
                <w:lang w:eastAsia="ru-RU"/>
              </w:rPr>
              <w:t>род-ть периода, дней</w:t>
            </w:r>
          </w:p>
        </w:tc>
        <w:tc>
          <w:tcPr>
            <w:tcW w:w="851" w:type="dxa"/>
            <w:shd w:val="clear" w:color="auto" w:fill="auto"/>
            <w:vAlign w:val="center"/>
          </w:tcPr>
          <w:p w:rsidR="00140545" w:rsidRPr="00F479DE" w:rsidRDefault="00140545" w:rsidP="00B20225">
            <w:pPr>
              <w:spacing w:after="0" w:line="240" w:lineRule="auto"/>
              <w:jc w:val="center"/>
              <w:rPr>
                <w:rFonts w:ascii="Times New Roman" w:eastAsia="Times New Roman" w:hAnsi="Times New Roman"/>
                <w:lang w:eastAsia="ru-RU"/>
              </w:rPr>
            </w:pPr>
            <w:r w:rsidRPr="00F479DE">
              <w:rPr>
                <w:rFonts w:ascii="Times New Roman" w:eastAsia="Times New Roman" w:hAnsi="Times New Roman"/>
                <w:lang w:eastAsia="ru-RU"/>
              </w:rPr>
              <w:t>общее время, мин</w:t>
            </w:r>
          </w:p>
        </w:tc>
        <w:tc>
          <w:tcPr>
            <w:tcW w:w="708" w:type="dxa"/>
            <w:shd w:val="clear" w:color="auto" w:fill="auto"/>
            <w:vAlign w:val="center"/>
            <w:hideMark/>
          </w:tcPr>
          <w:p w:rsidR="00140545" w:rsidRPr="00F479DE" w:rsidRDefault="00140545" w:rsidP="00B20225">
            <w:pPr>
              <w:spacing w:after="0" w:line="240" w:lineRule="auto"/>
              <w:jc w:val="center"/>
              <w:rPr>
                <w:rFonts w:ascii="Times New Roman" w:eastAsia="Times New Roman" w:hAnsi="Times New Roman"/>
                <w:lang w:eastAsia="ru-RU"/>
              </w:rPr>
            </w:pPr>
            <w:r w:rsidRPr="00F479DE">
              <w:rPr>
                <w:rFonts w:ascii="Times New Roman" w:eastAsia="Times New Roman" w:hAnsi="Times New Roman"/>
                <w:lang w:eastAsia="ru-RU"/>
              </w:rPr>
              <w:t>час</w:t>
            </w:r>
          </w:p>
        </w:tc>
        <w:tc>
          <w:tcPr>
            <w:tcW w:w="709" w:type="dxa"/>
            <w:shd w:val="clear" w:color="auto" w:fill="auto"/>
            <w:vAlign w:val="center"/>
            <w:hideMark/>
          </w:tcPr>
          <w:p w:rsidR="00140545" w:rsidRPr="00F479DE" w:rsidRDefault="00140545" w:rsidP="00B20225">
            <w:pPr>
              <w:spacing w:after="0" w:line="240" w:lineRule="auto"/>
              <w:jc w:val="center"/>
              <w:rPr>
                <w:rFonts w:ascii="Times New Roman" w:eastAsia="Times New Roman" w:hAnsi="Times New Roman"/>
                <w:lang w:eastAsia="ru-RU"/>
              </w:rPr>
            </w:pPr>
            <w:r w:rsidRPr="00F479DE">
              <w:rPr>
                <w:rFonts w:ascii="Times New Roman" w:eastAsia="Times New Roman" w:hAnsi="Times New Roman"/>
                <w:lang w:eastAsia="ru-RU"/>
              </w:rPr>
              <w:t>мин</w:t>
            </w:r>
          </w:p>
        </w:tc>
        <w:tc>
          <w:tcPr>
            <w:tcW w:w="917" w:type="dxa"/>
            <w:shd w:val="clear" w:color="auto" w:fill="auto"/>
            <w:vAlign w:val="center"/>
            <w:hideMark/>
          </w:tcPr>
          <w:p w:rsidR="00140545" w:rsidRPr="00F479DE" w:rsidRDefault="00140545" w:rsidP="00B20225">
            <w:pPr>
              <w:spacing w:after="0" w:line="240" w:lineRule="auto"/>
              <w:jc w:val="center"/>
              <w:rPr>
                <w:rFonts w:ascii="Times New Roman" w:eastAsia="Times New Roman" w:hAnsi="Times New Roman"/>
                <w:lang w:eastAsia="ru-RU"/>
              </w:rPr>
            </w:pPr>
            <w:r w:rsidRPr="00F479DE">
              <w:rPr>
                <w:rFonts w:ascii="Times New Roman" w:eastAsia="Times New Roman" w:hAnsi="Times New Roman"/>
                <w:lang w:val="ru-RU" w:eastAsia="ru-RU"/>
              </w:rPr>
              <w:t>п</w:t>
            </w:r>
            <w:r w:rsidRPr="00F479DE">
              <w:rPr>
                <w:rFonts w:ascii="Times New Roman" w:eastAsia="Times New Roman" w:hAnsi="Times New Roman"/>
                <w:lang w:eastAsia="ru-RU"/>
              </w:rPr>
              <w:t>род-ть периода, дней</w:t>
            </w:r>
          </w:p>
        </w:tc>
        <w:tc>
          <w:tcPr>
            <w:tcW w:w="851" w:type="dxa"/>
            <w:shd w:val="clear" w:color="auto" w:fill="auto"/>
            <w:vAlign w:val="center"/>
          </w:tcPr>
          <w:p w:rsidR="00140545" w:rsidRPr="00F479DE" w:rsidRDefault="00140545" w:rsidP="00B20225">
            <w:pPr>
              <w:spacing w:after="0" w:line="240" w:lineRule="auto"/>
              <w:jc w:val="center"/>
              <w:rPr>
                <w:rFonts w:ascii="Times New Roman" w:eastAsia="Times New Roman" w:hAnsi="Times New Roman"/>
                <w:lang w:eastAsia="ru-RU"/>
              </w:rPr>
            </w:pPr>
            <w:r w:rsidRPr="00F479DE">
              <w:rPr>
                <w:rFonts w:ascii="Times New Roman" w:eastAsia="Times New Roman" w:hAnsi="Times New Roman"/>
                <w:lang w:eastAsia="ru-RU"/>
              </w:rPr>
              <w:t>общее время, мин</w:t>
            </w:r>
          </w:p>
        </w:tc>
        <w:tc>
          <w:tcPr>
            <w:tcW w:w="567" w:type="dxa"/>
            <w:shd w:val="clear" w:color="auto" w:fill="auto"/>
            <w:vAlign w:val="center"/>
            <w:hideMark/>
          </w:tcPr>
          <w:p w:rsidR="00140545" w:rsidRPr="00F479DE" w:rsidRDefault="00140545" w:rsidP="00B20225">
            <w:pPr>
              <w:spacing w:after="0" w:line="240" w:lineRule="auto"/>
              <w:jc w:val="center"/>
              <w:rPr>
                <w:rFonts w:ascii="Times New Roman" w:eastAsia="Times New Roman" w:hAnsi="Times New Roman"/>
                <w:lang w:eastAsia="ru-RU"/>
              </w:rPr>
            </w:pPr>
            <w:r w:rsidRPr="00F479DE">
              <w:rPr>
                <w:rFonts w:ascii="Times New Roman" w:eastAsia="Times New Roman" w:hAnsi="Times New Roman"/>
                <w:lang w:eastAsia="ru-RU"/>
              </w:rPr>
              <w:t>час</w:t>
            </w:r>
          </w:p>
        </w:tc>
        <w:tc>
          <w:tcPr>
            <w:tcW w:w="567" w:type="dxa"/>
            <w:shd w:val="clear" w:color="auto" w:fill="auto"/>
            <w:vAlign w:val="center"/>
            <w:hideMark/>
          </w:tcPr>
          <w:p w:rsidR="00140545" w:rsidRPr="00F479DE" w:rsidRDefault="00140545" w:rsidP="00B20225">
            <w:pPr>
              <w:spacing w:after="0" w:line="240" w:lineRule="auto"/>
              <w:jc w:val="center"/>
              <w:rPr>
                <w:rFonts w:ascii="Times New Roman" w:eastAsia="Times New Roman" w:hAnsi="Times New Roman"/>
                <w:lang w:eastAsia="ru-RU"/>
              </w:rPr>
            </w:pPr>
            <w:r w:rsidRPr="00F479DE">
              <w:rPr>
                <w:rFonts w:ascii="Times New Roman" w:eastAsia="Times New Roman" w:hAnsi="Times New Roman"/>
                <w:lang w:eastAsia="ru-RU"/>
              </w:rPr>
              <w:t>мин</w:t>
            </w:r>
          </w:p>
        </w:tc>
      </w:tr>
      <w:tr w:rsidR="00140545" w:rsidRPr="00F479DE" w:rsidTr="007507F7">
        <w:trPr>
          <w:trHeight w:val="20"/>
        </w:trPr>
        <w:tc>
          <w:tcPr>
            <w:tcW w:w="2829" w:type="dxa"/>
            <w:shd w:val="clear" w:color="auto" w:fill="auto"/>
            <w:vAlign w:val="center"/>
            <w:hideMark/>
          </w:tcPr>
          <w:p w:rsidR="00140545" w:rsidRPr="00F479DE" w:rsidRDefault="00140545" w:rsidP="00B20225">
            <w:pPr>
              <w:spacing w:after="0" w:line="240" w:lineRule="auto"/>
              <w:rPr>
                <w:rFonts w:ascii="Times New Roman" w:hAnsi="Times New Roman"/>
                <w:lang w:eastAsia="ru-RU"/>
              </w:rPr>
            </w:pPr>
            <w:r w:rsidRPr="00F479DE">
              <w:rPr>
                <w:rFonts w:ascii="Times New Roman" w:hAnsi="Times New Roman"/>
              </w:rPr>
              <w:t>Посев - всходы</w:t>
            </w:r>
          </w:p>
        </w:tc>
        <w:tc>
          <w:tcPr>
            <w:tcW w:w="904" w:type="dxa"/>
            <w:shd w:val="clear" w:color="auto" w:fill="auto"/>
            <w:vAlign w:val="center"/>
            <w:hideMark/>
          </w:tcPr>
          <w:p w:rsidR="00140545" w:rsidRPr="00F479DE" w:rsidRDefault="00140545" w:rsidP="00B20225">
            <w:pPr>
              <w:spacing w:after="0" w:line="240" w:lineRule="auto"/>
              <w:jc w:val="center"/>
              <w:rPr>
                <w:rFonts w:ascii="Times New Roman" w:hAnsi="Times New Roman"/>
                <w:lang w:val="ru-RU"/>
              </w:rPr>
            </w:pPr>
            <w:r w:rsidRPr="00F479DE">
              <w:rPr>
                <w:rFonts w:ascii="Times New Roman" w:hAnsi="Times New Roman"/>
                <w:lang w:val="ru-RU"/>
              </w:rPr>
              <w:t>10</w:t>
            </w:r>
          </w:p>
        </w:tc>
        <w:tc>
          <w:tcPr>
            <w:tcW w:w="851" w:type="dxa"/>
            <w:shd w:val="clear" w:color="auto" w:fill="auto"/>
            <w:vAlign w:val="center"/>
          </w:tcPr>
          <w:p w:rsidR="00140545" w:rsidRPr="00F479DE" w:rsidRDefault="00140545" w:rsidP="00B20225">
            <w:pPr>
              <w:spacing w:after="0" w:line="240" w:lineRule="auto"/>
              <w:jc w:val="center"/>
              <w:rPr>
                <w:rFonts w:ascii="Times New Roman" w:hAnsi="Times New Roman"/>
              </w:rPr>
            </w:pPr>
            <w:r w:rsidRPr="00F479DE">
              <w:rPr>
                <w:rFonts w:ascii="Times New Roman" w:hAnsi="Times New Roman"/>
              </w:rPr>
              <w:t>-</w:t>
            </w:r>
          </w:p>
        </w:tc>
        <w:tc>
          <w:tcPr>
            <w:tcW w:w="709" w:type="dxa"/>
            <w:shd w:val="clear" w:color="auto" w:fill="auto"/>
            <w:vAlign w:val="center"/>
            <w:hideMark/>
          </w:tcPr>
          <w:p w:rsidR="00140545" w:rsidRPr="00F479DE" w:rsidRDefault="00140545" w:rsidP="00B20225">
            <w:pPr>
              <w:spacing w:after="0" w:line="240" w:lineRule="auto"/>
              <w:jc w:val="center"/>
              <w:rPr>
                <w:rFonts w:ascii="Times New Roman" w:hAnsi="Times New Roman"/>
              </w:rPr>
            </w:pPr>
            <w:r w:rsidRPr="00F479DE">
              <w:rPr>
                <w:rFonts w:ascii="Times New Roman" w:hAnsi="Times New Roman"/>
              </w:rPr>
              <w:t>-</w:t>
            </w:r>
          </w:p>
        </w:tc>
        <w:tc>
          <w:tcPr>
            <w:tcW w:w="569" w:type="dxa"/>
            <w:shd w:val="clear" w:color="auto" w:fill="auto"/>
            <w:vAlign w:val="center"/>
            <w:hideMark/>
          </w:tcPr>
          <w:p w:rsidR="00140545" w:rsidRPr="00F479DE" w:rsidRDefault="00140545" w:rsidP="00B20225">
            <w:pPr>
              <w:spacing w:after="0" w:line="240" w:lineRule="auto"/>
              <w:jc w:val="center"/>
              <w:rPr>
                <w:rFonts w:ascii="Times New Roman" w:hAnsi="Times New Roman"/>
              </w:rPr>
            </w:pPr>
            <w:r w:rsidRPr="00F479DE">
              <w:rPr>
                <w:rFonts w:ascii="Times New Roman" w:hAnsi="Times New Roman"/>
              </w:rPr>
              <w:t>-</w:t>
            </w:r>
          </w:p>
        </w:tc>
        <w:tc>
          <w:tcPr>
            <w:tcW w:w="946" w:type="dxa"/>
            <w:shd w:val="clear" w:color="auto" w:fill="auto"/>
            <w:vAlign w:val="center"/>
            <w:hideMark/>
          </w:tcPr>
          <w:p w:rsidR="00140545" w:rsidRPr="00F479DE" w:rsidRDefault="00140545" w:rsidP="00B20225">
            <w:pPr>
              <w:spacing w:after="0" w:line="240" w:lineRule="auto"/>
              <w:jc w:val="center"/>
              <w:rPr>
                <w:rFonts w:ascii="Times New Roman" w:hAnsi="Times New Roman"/>
                <w:lang w:val="ru-RU"/>
              </w:rPr>
            </w:pPr>
            <w:r w:rsidRPr="00F479DE">
              <w:rPr>
                <w:rFonts w:ascii="Times New Roman" w:hAnsi="Times New Roman"/>
                <w:lang w:val="ru-RU"/>
              </w:rPr>
              <w:t>11</w:t>
            </w:r>
          </w:p>
        </w:tc>
        <w:tc>
          <w:tcPr>
            <w:tcW w:w="850" w:type="dxa"/>
            <w:shd w:val="clear" w:color="auto" w:fill="auto"/>
            <w:vAlign w:val="center"/>
          </w:tcPr>
          <w:p w:rsidR="00140545" w:rsidRPr="00F479DE" w:rsidRDefault="00140545" w:rsidP="00B20225">
            <w:pPr>
              <w:spacing w:after="0" w:line="240" w:lineRule="auto"/>
              <w:jc w:val="center"/>
              <w:rPr>
                <w:rFonts w:ascii="Times New Roman" w:hAnsi="Times New Roman"/>
              </w:rPr>
            </w:pPr>
            <w:r w:rsidRPr="00F479DE">
              <w:rPr>
                <w:rFonts w:ascii="Times New Roman" w:hAnsi="Times New Roman"/>
              </w:rPr>
              <w:t>-</w:t>
            </w:r>
          </w:p>
        </w:tc>
        <w:tc>
          <w:tcPr>
            <w:tcW w:w="567" w:type="dxa"/>
            <w:shd w:val="clear" w:color="auto" w:fill="auto"/>
            <w:vAlign w:val="center"/>
            <w:hideMark/>
          </w:tcPr>
          <w:p w:rsidR="00140545" w:rsidRPr="00F479DE" w:rsidRDefault="00140545" w:rsidP="00B20225">
            <w:pPr>
              <w:spacing w:after="0" w:line="240" w:lineRule="auto"/>
              <w:jc w:val="center"/>
              <w:rPr>
                <w:rFonts w:ascii="Times New Roman" w:hAnsi="Times New Roman"/>
              </w:rPr>
            </w:pPr>
            <w:r w:rsidRPr="00F479DE">
              <w:rPr>
                <w:rFonts w:ascii="Times New Roman" w:hAnsi="Times New Roman"/>
              </w:rPr>
              <w:t>-</w:t>
            </w:r>
          </w:p>
        </w:tc>
        <w:tc>
          <w:tcPr>
            <w:tcW w:w="567" w:type="dxa"/>
            <w:shd w:val="clear" w:color="auto" w:fill="auto"/>
            <w:vAlign w:val="center"/>
            <w:hideMark/>
          </w:tcPr>
          <w:p w:rsidR="00140545" w:rsidRPr="00F479DE" w:rsidRDefault="00140545" w:rsidP="00B20225">
            <w:pPr>
              <w:spacing w:after="0" w:line="240" w:lineRule="auto"/>
              <w:jc w:val="center"/>
              <w:rPr>
                <w:rFonts w:ascii="Times New Roman" w:hAnsi="Times New Roman"/>
              </w:rPr>
            </w:pPr>
            <w:r w:rsidRPr="00F479DE">
              <w:rPr>
                <w:rFonts w:ascii="Times New Roman" w:hAnsi="Times New Roman"/>
              </w:rPr>
              <w:t>-</w:t>
            </w:r>
          </w:p>
        </w:tc>
        <w:tc>
          <w:tcPr>
            <w:tcW w:w="918" w:type="dxa"/>
            <w:shd w:val="clear" w:color="auto" w:fill="auto"/>
            <w:vAlign w:val="center"/>
            <w:hideMark/>
          </w:tcPr>
          <w:p w:rsidR="00140545" w:rsidRPr="00F479DE" w:rsidRDefault="00140545" w:rsidP="00B20225">
            <w:pPr>
              <w:spacing w:after="0" w:line="240" w:lineRule="auto"/>
              <w:jc w:val="center"/>
              <w:rPr>
                <w:rFonts w:ascii="Times New Roman" w:hAnsi="Times New Roman"/>
                <w:lang w:val="ru-RU"/>
              </w:rPr>
            </w:pPr>
            <w:r w:rsidRPr="00F479DE">
              <w:rPr>
                <w:rFonts w:ascii="Times New Roman" w:hAnsi="Times New Roman"/>
                <w:lang w:val="ru-RU"/>
              </w:rPr>
              <w:t>9</w:t>
            </w:r>
          </w:p>
        </w:tc>
        <w:tc>
          <w:tcPr>
            <w:tcW w:w="851" w:type="dxa"/>
            <w:shd w:val="clear" w:color="auto" w:fill="auto"/>
            <w:vAlign w:val="center"/>
          </w:tcPr>
          <w:p w:rsidR="00140545" w:rsidRPr="00F479DE" w:rsidRDefault="00140545" w:rsidP="00B20225">
            <w:pPr>
              <w:spacing w:after="0" w:line="240" w:lineRule="auto"/>
              <w:jc w:val="center"/>
              <w:rPr>
                <w:rFonts w:ascii="Times New Roman" w:hAnsi="Times New Roman"/>
              </w:rPr>
            </w:pPr>
            <w:r w:rsidRPr="00F479DE">
              <w:rPr>
                <w:rFonts w:ascii="Times New Roman" w:hAnsi="Times New Roman"/>
              </w:rPr>
              <w:t>-</w:t>
            </w:r>
          </w:p>
        </w:tc>
        <w:tc>
          <w:tcPr>
            <w:tcW w:w="708" w:type="dxa"/>
            <w:shd w:val="clear" w:color="auto" w:fill="auto"/>
            <w:vAlign w:val="center"/>
            <w:hideMark/>
          </w:tcPr>
          <w:p w:rsidR="00140545" w:rsidRPr="00F479DE" w:rsidRDefault="00140545" w:rsidP="00B20225">
            <w:pPr>
              <w:spacing w:after="0" w:line="240" w:lineRule="auto"/>
              <w:jc w:val="center"/>
              <w:rPr>
                <w:rFonts w:ascii="Times New Roman" w:hAnsi="Times New Roman"/>
              </w:rPr>
            </w:pPr>
            <w:r w:rsidRPr="00F479DE">
              <w:rPr>
                <w:rFonts w:ascii="Times New Roman" w:hAnsi="Times New Roman"/>
              </w:rPr>
              <w:t>-</w:t>
            </w:r>
          </w:p>
        </w:tc>
        <w:tc>
          <w:tcPr>
            <w:tcW w:w="709" w:type="dxa"/>
            <w:shd w:val="clear" w:color="auto" w:fill="auto"/>
            <w:vAlign w:val="center"/>
            <w:hideMark/>
          </w:tcPr>
          <w:p w:rsidR="00140545" w:rsidRPr="00F479DE" w:rsidRDefault="00140545" w:rsidP="00B20225">
            <w:pPr>
              <w:spacing w:after="0" w:line="240" w:lineRule="auto"/>
              <w:jc w:val="center"/>
              <w:rPr>
                <w:rFonts w:ascii="Times New Roman" w:hAnsi="Times New Roman"/>
              </w:rPr>
            </w:pPr>
            <w:r w:rsidRPr="00F479DE">
              <w:rPr>
                <w:rFonts w:ascii="Times New Roman" w:hAnsi="Times New Roman"/>
              </w:rPr>
              <w:t>-</w:t>
            </w:r>
          </w:p>
        </w:tc>
        <w:tc>
          <w:tcPr>
            <w:tcW w:w="917" w:type="dxa"/>
            <w:shd w:val="clear" w:color="auto" w:fill="auto"/>
            <w:vAlign w:val="center"/>
            <w:hideMark/>
          </w:tcPr>
          <w:p w:rsidR="00140545" w:rsidRPr="00F479DE" w:rsidRDefault="00140545" w:rsidP="00B20225">
            <w:pPr>
              <w:spacing w:after="0" w:line="240" w:lineRule="auto"/>
              <w:jc w:val="center"/>
              <w:rPr>
                <w:rFonts w:ascii="Times New Roman" w:hAnsi="Times New Roman"/>
                <w:lang w:val="ru-RU"/>
              </w:rPr>
            </w:pPr>
            <w:r w:rsidRPr="00F479DE">
              <w:rPr>
                <w:rFonts w:ascii="Times New Roman" w:hAnsi="Times New Roman"/>
                <w:lang w:val="ru-RU"/>
              </w:rPr>
              <w:t>10</w:t>
            </w:r>
          </w:p>
        </w:tc>
        <w:tc>
          <w:tcPr>
            <w:tcW w:w="851" w:type="dxa"/>
            <w:shd w:val="clear" w:color="auto" w:fill="auto"/>
            <w:vAlign w:val="center"/>
          </w:tcPr>
          <w:p w:rsidR="00140545" w:rsidRPr="00F479DE" w:rsidRDefault="00140545" w:rsidP="00B20225">
            <w:pPr>
              <w:spacing w:after="0" w:line="240" w:lineRule="auto"/>
              <w:jc w:val="center"/>
              <w:rPr>
                <w:rFonts w:ascii="Times New Roman" w:hAnsi="Times New Roman"/>
              </w:rPr>
            </w:pPr>
            <w:r w:rsidRPr="00F479DE">
              <w:rPr>
                <w:rFonts w:ascii="Times New Roman" w:hAnsi="Times New Roman"/>
              </w:rPr>
              <w:t>-</w:t>
            </w:r>
          </w:p>
        </w:tc>
        <w:tc>
          <w:tcPr>
            <w:tcW w:w="567" w:type="dxa"/>
            <w:shd w:val="clear" w:color="auto" w:fill="auto"/>
            <w:vAlign w:val="center"/>
            <w:hideMark/>
          </w:tcPr>
          <w:p w:rsidR="00140545" w:rsidRPr="00F479DE" w:rsidRDefault="00140545" w:rsidP="00B20225">
            <w:pPr>
              <w:spacing w:after="0" w:line="240" w:lineRule="auto"/>
              <w:jc w:val="center"/>
              <w:rPr>
                <w:rFonts w:ascii="Times New Roman" w:hAnsi="Times New Roman"/>
              </w:rPr>
            </w:pPr>
            <w:r w:rsidRPr="00F479DE">
              <w:rPr>
                <w:rFonts w:ascii="Times New Roman" w:hAnsi="Times New Roman"/>
              </w:rPr>
              <w:t>-</w:t>
            </w:r>
          </w:p>
        </w:tc>
        <w:tc>
          <w:tcPr>
            <w:tcW w:w="567" w:type="dxa"/>
            <w:shd w:val="clear" w:color="auto" w:fill="auto"/>
            <w:vAlign w:val="center"/>
            <w:hideMark/>
          </w:tcPr>
          <w:p w:rsidR="00140545" w:rsidRPr="00F479DE" w:rsidRDefault="00140545" w:rsidP="00B20225">
            <w:pPr>
              <w:spacing w:after="0" w:line="240" w:lineRule="auto"/>
              <w:jc w:val="center"/>
              <w:rPr>
                <w:rFonts w:ascii="Times New Roman" w:hAnsi="Times New Roman"/>
              </w:rPr>
            </w:pPr>
            <w:r w:rsidRPr="00F479DE">
              <w:rPr>
                <w:rFonts w:ascii="Times New Roman" w:hAnsi="Times New Roman"/>
              </w:rPr>
              <w:t>-</w:t>
            </w:r>
          </w:p>
        </w:tc>
      </w:tr>
      <w:tr w:rsidR="00140545" w:rsidRPr="00F479DE" w:rsidTr="007507F7">
        <w:trPr>
          <w:trHeight w:val="20"/>
        </w:trPr>
        <w:tc>
          <w:tcPr>
            <w:tcW w:w="2829" w:type="dxa"/>
            <w:shd w:val="clear" w:color="auto" w:fill="auto"/>
            <w:vAlign w:val="center"/>
            <w:hideMark/>
          </w:tcPr>
          <w:p w:rsidR="00140545" w:rsidRPr="00F479DE" w:rsidRDefault="00140545" w:rsidP="00B20225">
            <w:pPr>
              <w:spacing w:after="0" w:line="240" w:lineRule="auto"/>
              <w:rPr>
                <w:rFonts w:ascii="Times New Roman" w:hAnsi="Times New Roman"/>
              </w:rPr>
            </w:pPr>
            <w:r w:rsidRPr="00F479DE">
              <w:rPr>
                <w:rFonts w:ascii="Times New Roman" w:hAnsi="Times New Roman"/>
              </w:rPr>
              <w:t>Всходы - Фаза 5-го листа</w:t>
            </w:r>
          </w:p>
        </w:tc>
        <w:tc>
          <w:tcPr>
            <w:tcW w:w="904" w:type="dxa"/>
            <w:shd w:val="clear" w:color="auto" w:fill="auto"/>
            <w:vAlign w:val="center"/>
            <w:hideMark/>
          </w:tcPr>
          <w:p w:rsidR="00140545" w:rsidRPr="00F479DE" w:rsidRDefault="00140545" w:rsidP="00B20225">
            <w:pPr>
              <w:spacing w:after="0" w:line="240" w:lineRule="auto"/>
              <w:jc w:val="center"/>
              <w:rPr>
                <w:rFonts w:ascii="Times New Roman" w:hAnsi="Times New Roman"/>
                <w:lang w:val="ru-RU"/>
              </w:rPr>
            </w:pPr>
            <w:r w:rsidRPr="00F479DE">
              <w:rPr>
                <w:rFonts w:ascii="Times New Roman" w:hAnsi="Times New Roman"/>
                <w:lang w:val="ru-RU"/>
              </w:rPr>
              <w:t>15</w:t>
            </w:r>
          </w:p>
        </w:tc>
        <w:tc>
          <w:tcPr>
            <w:tcW w:w="851" w:type="dxa"/>
            <w:shd w:val="clear" w:color="auto" w:fill="auto"/>
            <w:vAlign w:val="center"/>
          </w:tcPr>
          <w:p w:rsidR="00140545" w:rsidRPr="00F479DE" w:rsidRDefault="00140545" w:rsidP="00B20225">
            <w:pPr>
              <w:spacing w:after="0" w:line="240" w:lineRule="auto"/>
              <w:jc w:val="center"/>
              <w:rPr>
                <w:rFonts w:ascii="Times New Roman" w:hAnsi="Times New Roman"/>
              </w:rPr>
            </w:pPr>
            <w:r w:rsidRPr="00F479DE">
              <w:rPr>
                <w:rFonts w:ascii="Times New Roman" w:hAnsi="Times New Roman"/>
              </w:rPr>
              <w:t>-</w:t>
            </w:r>
          </w:p>
        </w:tc>
        <w:tc>
          <w:tcPr>
            <w:tcW w:w="709" w:type="dxa"/>
            <w:shd w:val="clear" w:color="auto" w:fill="auto"/>
            <w:noWrap/>
            <w:vAlign w:val="center"/>
            <w:hideMark/>
          </w:tcPr>
          <w:p w:rsidR="00140545" w:rsidRPr="00F479DE" w:rsidRDefault="00140545" w:rsidP="00B20225">
            <w:pPr>
              <w:spacing w:after="0" w:line="240" w:lineRule="auto"/>
              <w:jc w:val="center"/>
              <w:rPr>
                <w:rFonts w:ascii="Times New Roman" w:hAnsi="Times New Roman"/>
              </w:rPr>
            </w:pPr>
            <w:r w:rsidRPr="00F479DE">
              <w:rPr>
                <w:rFonts w:ascii="Times New Roman" w:hAnsi="Times New Roman"/>
              </w:rPr>
              <w:t>-</w:t>
            </w:r>
          </w:p>
        </w:tc>
        <w:tc>
          <w:tcPr>
            <w:tcW w:w="569" w:type="dxa"/>
            <w:shd w:val="clear" w:color="auto" w:fill="auto"/>
            <w:noWrap/>
            <w:vAlign w:val="center"/>
            <w:hideMark/>
          </w:tcPr>
          <w:p w:rsidR="00140545" w:rsidRPr="00F479DE" w:rsidRDefault="00140545" w:rsidP="00B20225">
            <w:pPr>
              <w:spacing w:after="0" w:line="240" w:lineRule="auto"/>
              <w:jc w:val="center"/>
              <w:rPr>
                <w:rFonts w:ascii="Times New Roman" w:hAnsi="Times New Roman"/>
              </w:rPr>
            </w:pPr>
            <w:r w:rsidRPr="00F479DE">
              <w:rPr>
                <w:rFonts w:ascii="Times New Roman" w:hAnsi="Times New Roman"/>
              </w:rPr>
              <w:t>-</w:t>
            </w:r>
          </w:p>
        </w:tc>
        <w:tc>
          <w:tcPr>
            <w:tcW w:w="946" w:type="dxa"/>
            <w:shd w:val="clear" w:color="auto" w:fill="auto"/>
            <w:vAlign w:val="center"/>
            <w:hideMark/>
          </w:tcPr>
          <w:p w:rsidR="00140545" w:rsidRPr="00F479DE" w:rsidRDefault="00140545" w:rsidP="00B20225">
            <w:pPr>
              <w:spacing w:after="0" w:line="240" w:lineRule="auto"/>
              <w:jc w:val="center"/>
              <w:rPr>
                <w:rFonts w:ascii="Times New Roman" w:hAnsi="Times New Roman"/>
                <w:lang w:val="ru-RU"/>
              </w:rPr>
            </w:pPr>
            <w:r w:rsidRPr="00F479DE">
              <w:rPr>
                <w:rFonts w:ascii="Times New Roman" w:hAnsi="Times New Roman"/>
                <w:lang w:val="ru-RU"/>
              </w:rPr>
              <w:t>12</w:t>
            </w:r>
          </w:p>
        </w:tc>
        <w:tc>
          <w:tcPr>
            <w:tcW w:w="850" w:type="dxa"/>
            <w:shd w:val="clear" w:color="auto" w:fill="auto"/>
            <w:vAlign w:val="center"/>
          </w:tcPr>
          <w:p w:rsidR="00140545" w:rsidRPr="00F479DE" w:rsidRDefault="00140545" w:rsidP="00B20225">
            <w:pPr>
              <w:spacing w:after="0" w:line="240" w:lineRule="auto"/>
              <w:jc w:val="center"/>
              <w:rPr>
                <w:rFonts w:ascii="Times New Roman" w:hAnsi="Times New Roman"/>
              </w:rPr>
            </w:pPr>
            <w:r w:rsidRPr="00F479DE">
              <w:rPr>
                <w:rFonts w:ascii="Times New Roman" w:hAnsi="Times New Roman"/>
              </w:rPr>
              <w:t>67</w:t>
            </w:r>
          </w:p>
        </w:tc>
        <w:tc>
          <w:tcPr>
            <w:tcW w:w="567" w:type="dxa"/>
            <w:shd w:val="clear" w:color="auto" w:fill="auto"/>
            <w:noWrap/>
            <w:vAlign w:val="center"/>
            <w:hideMark/>
          </w:tcPr>
          <w:p w:rsidR="00140545" w:rsidRPr="00F479DE" w:rsidRDefault="00140545" w:rsidP="00B20225">
            <w:pPr>
              <w:spacing w:after="0" w:line="240" w:lineRule="auto"/>
              <w:jc w:val="center"/>
              <w:rPr>
                <w:rFonts w:ascii="Times New Roman" w:hAnsi="Times New Roman"/>
              </w:rPr>
            </w:pPr>
            <w:r w:rsidRPr="00F479DE">
              <w:rPr>
                <w:rFonts w:ascii="Times New Roman" w:hAnsi="Times New Roman"/>
              </w:rPr>
              <w:t>1</w:t>
            </w:r>
          </w:p>
        </w:tc>
        <w:tc>
          <w:tcPr>
            <w:tcW w:w="567" w:type="dxa"/>
            <w:shd w:val="clear" w:color="auto" w:fill="auto"/>
            <w:noWrap/>
            <w:vAlign w:val="center"/>
            <w:hideMark/>
          </w:tcPr>
          <w:p w:rsidR="00140545" w:rsidRPr="00F479DE" w:rsidRDefault="00140545" w:rsidP="00B20225">
            <w:pPr>
              <w:spacing w:after="0" w:line="240" w:lineRule="auto"/>
              <w:jc w:val="center"/>
              <w:rPr>
                <w:rFonts w:ascii="Times New Roman" w:hAnsi="Times New Roman"/>
              </w:rPr>
            </w:pPr>
            <w:r w:rsidRPr="00F479DE">
              <w:rPr>
                <w:rFonts w:ascii="Times New Roman" w:hAnsi="Times New Roman"/>
              </w:rPr>
              <w:t>7</w:t>
            </w:r>
          </w:p>
        </w:tc>
        <w:tc>
          <w:tcPr>
            <w:tcW w:w="918" w:type="dxa"/>
            <w:shd w:val="clear" w:color="auto" w:fill="auto"/>
            <w:vAlign w:val="center"/>
            <w:hideMark/>
          </w:tcPr>
          <w:p w:rsidR="00140545" w:rsidRPr="00F479DE" w:rsidRDefault="00140545" w:rsidP="00B20225">
            <w:pPr>
              <w:spacing w:after="0" w:line="240" w:lineRule="auto"/>
              <w:jc w:val="center"/>
              <w:rPr>
                <w:rFonts w:ascii="Times New Roman" w:hAnsi="Times New Roman"/>
                <w:lang w:val="ru-RU"/>
              </w:rPr>
            </w:pPr>
            <w:r w:rsidRPr="00F479DE">
              <w:rPr>
                <w:rFonts w:ascii="Times New Roman" w:hAnsi="Times New Roman"/>
                <w:lang w:val="ru-RU"/>
              </w:rPr>
              <w:t>15</w:t>
            </w:r>
          </w:p>
        </w:tc>
        <w:tc>
          <w:tcPr>
            <w:tcW w:w="851" w:type="dxa"/>
            <w:shd w:val="clear" w:color="auto" w:fill="auto"/>
            <w:vAlign w:val="center"/>
          </w:tcPr>
          <w:p w:rsidR="00140545" w:rsidRPr="00F479DE" w:rsidRDefault="00140545" w:rsidP="00B20225">
            <w:pPr>
              <w:spacing w:after="0" w:line="240" w:lineRule="auto"/>
              <w:jc w:val="center"/>
              <w:rPr>
                <w:rFonts w:ascii="Times New Roman" w:hAnsi="Times New Roman"/>
              </w:rPr>
            </w:pPr>
            <w:r w:rsidRPr="00F479DE">
              <w:rPr>
                <w:rFonts w:ascii="Times New Roman" w:hAnsi="Times New Roman"/>
              </w:rPr>
              <w:t>34</w:t>
            </w:r>
          </w:p>
        </w:tc>
        <w:tc>
          <w:tcPr>
            <w:tcW w:w="708" w:type="dxa"/>
            <w:shd w:val="clear" w:color="auto" w:fill="auto"/>
            <w:noWrap/>
            <w:vAlign w:val="center"/>
            <w:hideMark/>
          </w:tcPr>
          <w:p w:rsidR="00140545" w:rsidRPr="00F479DE" w:rsidRDefault="00140545" w:rsidP="00B20225">
            <w:pPr>
              <w:spacing w:after="0" w:line="240" w:lineRule="auto"/>
              <w:jc w:val="center"/>
              <w:rPr>
                <w:rFonts w:ascii="Times New Roman" w:hAnsi="Times New Roman"/>
              </w:rPr>
            </w:pPr>
            <w:r w:rsidRPr="00F479DE">
              <w:rPr>
                <w:rFonts w:ascii="Times New Roman" w:hAnsi="Times New Roman"/>
              </w:rPr>
              <w:t>-</w:t>
            </w:r>
          </w:p>
        </w:tc>
        <w:tc>
          <w:tcPr>
            <w:tcW w:w="709" w:type="dxa"/>
            <w:shd w:val="clear" w:color="auto" w:fill="auto"/>
            <w:noWrap/>
            <w:vAlign w:val="center"/>
            <w:hideMark/>
          </w:tcPr>
          <w:p w:rsidR="00140545" w:rsidRPr="00F479DE" w:rsidRDefault="00140545" w:rsidP="00B20225">
            <w:pPr>
              <w:spacing w:after="0" w:line="240" w:lineRule="auto"/>
              <w:jc w:val="center"/>
              <w:rPr>
                <w:rFonts w:ascii="Times New Roman" w:hAnsi="Times New Roman"/>
              </w:rPr>
            </w:pPr>
            <w:r w:rsidRPr="00F479DE">
              <w:rPr>
                <w:rFonts w:ascii="Times New Roman" w:hAnsi="Times New Roman"/>
              </w:rPr>
              <w:t>34</w:t>
            </w:r>
          </w:p>
        </w:tc>
        <w:tc>
          <w:tcPr>
            <w:tcW w:w="917" w:type="dxa"/>
            <w:shd w:val="clear" w:color="auto" w:fill="auto"/>
            <w:vAlign w:val="center"/>
            <w:hideMark/>
          </w:tcPr>
          <w:p w:rsidR="00140545" w:rsidRPr="00F479DE" w:rsidRDefault="00140545" w:rsidP="00B20225">
            <w:pPr>
              <w:spacing w:after="0" w:line="240" w:lineRule="auto"/>
              <w:jc w:val="center"/>
              <w:rPr>
                <w:rFonts w:ascii="Times New Roman" w:hAnsi="Times New Roman"/>
                <w:lang w:val="ru-RU"/>
              </w:rPr>
            </w:pPr>
            <w:r w:rsidRPr="00F479DE">
              <w:rPr>
                <w:rFonts w:ascii="Times New Roman" w:hAnsi="Times New Roman"/>
                <w:lang w:val="ru-RU"/>
              </w:rPr>
              <w:t>14</w:t>
            </w:r>
          </w:p>
        </w:tc>
        <w:tc>
          <w:tcPr>
            <w:tcW w:w="851" w:type="dxa"/>
            <w:shd w:val="clear" w:color="auto" w:fill="auto"/>
            <w:vAlign w:val="center"/>
          </w:tcPr>
          <w:p w:rsidR="00140545" w:rsidRPr="00F479DE" w:rsidRDefault="00140545" w:rsidP="00B20225">
            <w:pPr>
              <w:spacing w:after="0" w:line="240" w:lineRule="auto"/>
              <w:jc w:val="center"/>
              <w:rPr>
                <w:rFonts w:ascii="Times New Roman" w:hAnsi="Times New Roman"/>
              </w:rPr>
            </w:pPr>
            <w:r w:rsidRPr="00F479DE">
              <w:rPr>
                <w:rFonts w:ascii="Times New Roman" w:hAnsi="Times New Roman"/>
              </w:rPr>
              <w:t>34</w:t>
            </w:r>
          </w:p>
        </w:tc>
        <w:tc>
          <w:tcPr>
            <w:tcW w:w="567" w:type="dxa"/>
            <w:shd w:val="clear" w:color="auto" w:fill="auto"/>
            <w:vAlign w:val="center"/>
            <w:hideMark/>
          </w:tcPr>
          <w:p w:rsidR="00140545" w:rsidRPr="00F479DE" w:rsidRDefault="00140545" w:rsidP="00B20225">
            <w:pPr>
              <w:spacing w:after="0" w:line="240" w:lineRule="auto"/>
              <w:jc w:val="center"/>
              <w:rPr>
                <w:rFonts w:ascii="Times New Roman" w:hAnsi="Times New Roman"/>
              </w:rPr>
            </w:pPr>
            <w:r w:rsidRPr="00F479DE">
              <w:rPr>
                <w:rFonts w:ascii="Times New Roman" w:hAnsi="Times New Roman"/>
              </w:rPr>
              <w:t>-</w:t>
            </w:r>
          </w:p>
        </w:tc>
        <w:tc>
          <w:tcPr>
            <w:tcW w:w="567" w:type="dxa"/>
            <w:shd w:val="clear" w:color="auto" w:fill="auto"/>
            <w:vAlign w:val="center"/>
            <w:hideMark/>
          </w:tcPr>
          <w:p w:rsidR="00140545" w:rsidRPr="00F479DE" w:rsidRDefault="00140545" w:rsidP="00B20225">
            <w:pPr>
              <w:spacing w:after="0" w:line="240" w:lineRule="auto"/>
              <w:jc w:val="center"/>
              <w:rPr>
                <w:rFonts w:ascii="Times New Roman" w:hAnsi="Times New Roman"/>
              </w:rPr>
            </w:pPr>
            <w:r w:rsidRPr="00F479DE">
              <w:rPr>
                <w:rFonts w:ascii="Times New Roman" w:hAnsi="Times New Roman"/>
              </w:rPr>
              <w:t>37</w:t>
            </w:r>
          </w:p>
        </w:tc>
      </w:tr>
      <w:tr w:rsidR="00140545" w:rsidRPr="00F479DE" w:rsidTr="007507F7">
        <w:trPr>
          <w:trHeight w:val="20"/>
        </w:trPr>
        <w:tc>
          <w:tcPr>
            <w:tcW w:w="2829" w:type="dxa"/>
            <w:shd w:val="clear" w:color="auto" w:fill="auto"/>
            <w:vAlign w:val="center"/>
            <w:hideMark/>
          </w:tcPr>
          <w:p w:rsidR="00140545" w:rsidRPr="00F479DE" w:rsidRDefault="00140545" w:rsidP="00B20225">
            <w:pPr>
              <w:spacing w:after="0" w:line="240" w:lineRule="auto"/>
              <w:rPr>
                <w:rFonts w:ascii="Times New Roman" w:hAnsi="Times New Roman"/>
              </w:rPr>
            </w:pPr>
            <w:r w:rsidRPr="00F479DE">
              <w:rPr>
                <w:rFonts w:ascii="Times New Roman" w:hAnsi="Times New Roman"/>
              </w:rPr>
              <w:t>Фаза 5-го листа - 9-го листа</w:t>
            </w:r>
          </w:p>
        </w:tc>
        <w:tc>
          <w:tcPr>
            <w:tcW w:w="904" w:type="dxa"/>
            <w:shd w:val="clear" w:color="auto" w:fill="auto"/>
            <w:vAlign w:val="center"/>
            <w:hideMark/>
          </w:tcPr>
          <w:p w:rsidR="00140545" w:rsidRPr="00F479DE" w:rsidRDefault="00140545" w:rsidP="00B20225">
            <w:pPr>
              <w:spacing w:after="0" w:line="240" w:lineRule="auto"/>
              <w:jc w:val="center"/>
              <w:rPr>
                <w:rFonts w:ascii="Times New Roman" w:hAnsi="Times New Roman"/>
                <w:lang w:val="ru-RU"/>
              </w:rPr>
            </w:pPr>
            <w:r w:rsidRPr="00F479DE">
              <w:rPr>
                <w:rFonts w:ascii="Times New Roman" w:hAnsi="Times New Roman"/>
                <w:lang w:val="ru-RU"/>
              </w:rPr>
              <w:t>26</w:t>
            </w:r>
          </w:p>
        </w:tc>
        <w:tc>
          <w:tcPr>
            <w:tcW w:w="851" w:type="dxa"/>
            <w:shd w:val="clear" w:color="auto" w:fill="auto"/>
            <w:vAlign w:val="center"/>
          </w:tcPr>
          <w:p w:rsidR="00140545" w:rsidRPr="00F479DE" w:rsidRDefault="00140545" w:rsidP="00B20225">
            <w:pPr>
              <w:spacing w:after="0" w:line="240" w:lineRule="auto"/>
              <w:jc w:val="center"/>
              <w:rPr>
                <w:rFonts w:ascii="Times New Roman" w:hAnsi="Times New Roman"/>
              </w:rPr>
            </w:pPr>
            <w:r w:rsidRPr="00F479DE">
              <w:rPr>
                <w:rFonts w:ascii="Times New Roman" w:hAnsi="Times New Roman"/>
              </w:rPr>
              <w:t>129</w:t>
            </w:r>
          </w:p>
        </w:tc>
        <w:tc>
          <w:tcPr>
            <w:tcW w:w="709" w:type="dxa"/>
            <w:shd w:val="clear" w:color="auto" w:fill="auto"/>
            <w:noWrap/>
            <w:vAlign w:val="center"/>
            <w:hideMark/>
          </w:tcPr>
          <w:p w:rsidR="00140545" w:rsidRPr="00F479DE" w:rsidRDefault="00140545" w:rsidP="00B20225">
            <w:pPr>
              <w:spacing w:after="0" w:line="240" w:lineRule="auto"/>
              <w:jc w:val="center"/>
              <w:rPr>
                <w:rFonts w:ascii="Times New Roman" w:hAnsi="Times New Roman"/>
              </w:rPr>
            </w:pPr>
            <w:r w:rsidRPr="00F479DE">
              <w:rPr>
                <w:rFonts w:ascii="Times New Roman" w:hAnsi="Times New Roman"/>
              </w:rPr>
              <w:t>2</w:t>
            </w:r>
          </w:p>
        </w:tc>
        <w:tc>
          <w:tcPr>
            <w:tcW w:w="569" w:type="dxa"/>
            <w:shd w:val="clear" w:color="auto" w:fill="auto"/>
            <w:noWrap/>
            <w:vAlign w:val="center"/>
            <w:hideMark/>
          </w:tcPr>
          <w:p w:rsidR="00140545" w:rsidRPr="00F479DE" w:rsidRDefault="00140545" w:rsidP="00B20225">
            <w:pPr>
              <w:spacing w:after="0" w:line="240" w:lineRule="auto"/>
              <w:jc w:val="center"/>
              <w:rPr>
                <w:rFonts w:ascii="Times New Roman" w:hAnsi="Times New Roman"/>
              </w:rPr>
            </w:pPr>
            <w:r w:rsidRPr="00F479DE">
              <w:rPr>
                <w:rFonts w:ascii="Times New Roman" w:hAnsi="Times New Roman"/>
              </w:rPr>
              <w:t>9</w:t>
            </w:r>
          </w:p>
        </w:tc>
        <w:tc>
          <w:tcPr>
            <w:tcW w:w="946" w:type="dxa"/>
            <w:shd w:val="clear" w:color="auto" w:fill="auto"/>
            <w:vAlign w:val="center"/>
            <w:hideMark/>
          </w:tcPr>
          <w:p w:rsidR="00140545" w:rsidRPr="00F479DE" w:rsidRDefault="00140545" w:rsidP="00B20225">
            <w:pPr>
              <w:spacing w:after="0" w:line="240" w:lineRule="auto"/>
              <w:jc w:val="center"/>
              <w:rPr>
                <w:rFonts w:ascii="Times New Roman" w:hAnsi="Times New Roman"/>
                <w:lang w:val="ru-RU"/>
              </w:rPr>
            </w:pPr>
            <w:r w:rsidRPr="00F479DE">
              <w:rPr>
                <w:rFonts w:ascii="Times New Roman" w:hAnsi="Times New Roman"/>
                <w:lang w:val="ru-RU"/>
              </w:rPr>
              <w:t>28</w:t>
            </w:r>
          </w:p>
        </w:tc>
        <w:tc>
          <w:tcPr>
            <w:tcW w:w="850" w:type="dxa"/>
            <w:shd w:val="clear" w:color="auto" w:fill="auto"/>
            <w:vAlign w:val="center"/>
          </w:tcPr>
          <w:p w:rsidR="00140545" w:rsidRPr="00F479DE" w:rsidRDefault="00140545" w:rsidP="00B20225">
            <w:pPr>
              <w:spacing w:after="0" w:line="240" w:lineRule="auto"/>
              <w:jc w:val="center"/>
              <w:rPr>
                <w:rFonts w:ascii="Times New Roman" w:hAnsi="Times New Roman"/>
              </w:rPr>
            </w:pPr>
            <w:r w:rsidRPr="00F479DE">
              <w:rPr>
                <w:rFonts w:ascii="Times New Roman" w:hAnsi="Times New Roman"/>
              </w:rPr>
              <w:t>454</w:t>
            </w:r>
          </w:p>
        </w:tc>
        <w:tc>
          <w:tcPr>
            <w:tcW w:w="567" w:type="dxa"/>
            <w:shd w:val="clear" w:color="auto" w:fill="auto"/>
            <w:noWrap/>
            <w:vAlign w:val="center"/>
            <w:hideMark/>
          </w:tcPr>
          <w:p w:rsidR="00140545" w:rsidRPr="00F479DE" w:rsidRDefault="00140545" w:rsidP="00B20225">
            <w:pPr>
              <w:spacing w:after="0" w:line="240" w:lineRule="auto"/>
              <w:jc w:val="center"/>
              <w:rPr>
                <w:rFonts w:ascii="Times New Roman" w:hAnsi="Times New Roman"/>
              </w:rPr>
            </w:pPr>
            <w:r w:rsidRPr="00F479DE">
              <w:rPr>
                <w:rFonts w:ascii="Times New Roman" w:hAnsi="Times New Roman"/>
              </w:rPr>
              <w:t>7</w:t>
            </w:r>
          </w:p>
        </w:tc>
        <w:tc>
          <w:tcPr>
            <w:tcW w:w="567" w:type="dxa"/>
            <w:shd w:val="clear" w:color="auto" w:fill="auto"/>
            <w:noWrap/>
            <w:vAlign w:val="center"/>
            <w:hideMark/>
          </w:tcPr>
          <w:p w:rsidR="00140545" w:rsidRPr="00F479DE" w:rsidRDefault="00140545" w:rsidP="00B20225">
            <w:pPr>
              <w:spacing w:after="0" w:line="240" w:lineRule="auto"/>
              <w:jc w:val="center"/>
              <w:rPr>
                <w:rFonts w:ascii="Times New Roman" w:hAnsi="Times New Roman"/>
              </w:rPr>
            </w:pPr>
            <w:r w:rsidRPr="00F479DE">
              <w:rPr>
                <w:rFonts w:ascii="Times New Roman" w:hAnsi="Times New Roman"/>
              </w:rPr>
              <w:t>34</w:t>
            </w:r>
          </w:p>
        </w:tc>
        <w:tc>
          <w:tcPr>
            <w:tcW w:w="918" w:type="dxa"/>
            <w:shd w:val="clear" w:color="auto" w:fill="auto"/>
            <w:vAlign w:val="center"/>
            <w:hideMark/>
          </w:tcPr>
          <w:p w:rsidR="00140545" w:rsidRPr="00F479DE" w:rsidRDefault="00140545" w:rsidP="00B20225">
            <w:pPr>
              <w:spacing w:after="0" w:line="240" w:lineRule="auto"/>
              <w:jc w:val="center"/>
              <w:rPr>
                <w:rFonts w:ascii="Times New Roman" w:hAnsi="Times New Roman"/>
                <w:lang w:val="ru-RU"/>
              </w:rPr>
            </w:pPr>
            <w:r w:rsidRPr="00F479DE">
              <w:rPr>
                <w:rFonts w:ascii="Times New Roman" w:hAnsi="Times New Roman"/>
                <w:lang w:val="ru-RU"/>
              </w:rPr>
              <w:t>27</w:t>
            </w:r>
          </w:p>
        </w:tc>
        <w:tc>
          <w:tcPr>
            <w:tcW w:w="851" w:type="dxa"/>
            <w:shd w:val="clear" w:color="auto" w:fill="auto"/>
            <w:vAlign w:val="center"/>
          </w:tcPr>
          <w:p w:rsidR="00140545" w:rsidRPr="00F479DE" w:rsidRDefault="00140545" w:rsidP="00B20225">
            <w:pPr>
              <w:spacing w:after="0" w:line="240" w:lineRule="auto"/>
              <w:jc w:val="center"/>
              <w:rPr>
                <w:rFonts w:ascii="Times New Roman" w:hAnsi="Times New Roman"/>
              </w:rPr>
            </w:pPr>
            <w:r w:rsidRPr="00F479DE">
              <w:rPr>
                <w:rFonts w:ascii="Times New Roman" w:hAnsi="Times New Roman"/>
              </w:rPr>
              <w:t>374</w:t>
            </w:r>
          </w:p>
        </w:tc>
        <w:tc>
          <w:tcPr>
            <w:tcW w:w="708" w:type="dxa"/>
            <w:shd w:val="clear" w:color="auto" w:fill="auto"/>
            <w:noWrap/>
            <w:vAlign w:val="center"/>
            <w:hideMark/>
          </w:tcPr>
          <w:p w:rsidR="00140545" w:rsidRPr="00F479DE" w:rsidRDefault="00140545" w:rsidP="00B20225">
            <w:pPr>
              <w:spacing w:after="0" w:line="240" w:lineRule="auto"/>
              <w:jc w:val="center"/>
              <w:rPr>
                <w:rFonts w:ascii="Times New Roman" w:hAnsi="Times New Roman"/>
              </w:rPr>
            </w:pPr>
            <w:r w:rsidRPr="00F479DE">
              <w:rPr>
                <w:rFonts w:ascii="Times New Roman" w:hAnsi="Times New Roman"/>
              </w:rPr>
              <w:t>6</w:t>
            </w:r>
          </w:p>
        </w:tc>
        <w:tc>
          <w:tcPr>
            <w:tcW w:w="709" w:type="dxa"/>
            <w:shd w:val="clear" w:color="auto" w:fill="auto"/>
            <w:noWrap/>
            <w:vAlign w:val="center"/>
            <w:hideMark/>
          </w:tcPr>
          <w:p w:rsidR="00140545" w:rsidRPr="00F479DE" w:rsidRDefault="00140545" w:rsidP="00B20225">
            <w:pPr>
              <w:spacing w:after="0" w:line="240" w:lineRule="auto"/>
              <w:jc w:val="center"/>
              <w:rPr>
                <w:rFonts w:ascii="Times New Roman" w:hAnsi="Times New Roman"/>
              </w:rPr>
            </w:pPr>
            <w:r w:rsidRPr="00F479DE">
              <w:rPr>
                <w:rFonts w:ascii="Times New Roman" w:hAnsi="Times New Roman"/>
              </w:rPr>
              <w:t>14</w:t>
            </w:r>
          </w:p>
        </w:tc>
        <w:tc>
          <w:tcPr>
            <w:tcW w:w="917" w:type="dxa"/>
            <w:shd w:val="clear" w:color="auto" w:fill="auto"/>
            <w:vAlign w:val="center"/>
            <w:hideMark/>
          </w:tcPr>
          <w:p w:rsidR="00140545" w:rsidRPr="00F479DE" w:rsidRDefault="00140545" w:rsidP="00B20225">
            <w:pPr>
              <w:spacing w:after="0" w:line="240" w:lineRule="auto"/>
              <w:jc w:val="center"/>
              <w:rPr>
                <w:rFonts w:ascii="Times New Roman" w:hAnsi="Times New Roman"/>
                <w:lang w:val="ru-RU"/>
              </w:rPr>
            </w:pPr>
            <w:r w:rsidRPr="00F479DE">
              <w:rPr>
                <w:rFonts w:ascii="Times New Roman" w:hAnsi="Times New Roman"/>
                <w:lang w:val="ru-RU"/>
              </w:rPr>
              <w:t>27</w:t>
            </w:r>
          </w:p>
        </w:tc>
        <w:tc>
          <w:tcPr>
            <w:tcW w:w="851" w:type="dxa"/>
            <w:shd w:val="clear" w:color="auto" w:fill="auto"/>
            <w:vAlign w:val="center"/>
          </w:tcPr>
          <w:p w:rsidR="00140545" w:rsidRPr="00F479DE" w:rsidRDefault="00140545" w:rsidP="00B20225">
            <w:pPr>
              <w:spacing w:after="0" w:line="240" w:lineRule="auto"/>
              <w:jc w:val="center"/>
              <w:rPr>
                <w:rFonts w:ascii="Times New Roman" w:hAnsi="Times New Roman"/>
              </w:rPr>
            </w:pPr>
            <w:r w:rsidRPr="00F479DE">
              <w:rPr>
                <w:rFonts w:ascii="Times New Roman" w:hAnsi="Times New Roman"/>
              </w:rPr>
              <w:t>319</w:t>
            </w:r>
          </w:p>
        </w:tc>
        <w:tc>
          <w:tcPr>
            <w:tcW w:w="567" w:type="dxa"/>
            <w:shd w:val="clear" w:color="auto" w:fill="auto"/>
            <w:vAlign w:val="center"/>
            <w:hideMark/>
          </w:tcPr>
          <w:p w:rsidR="00140545" w:rsidRPr="00F479DE" w:rsidRDefault="00140545" w:rsidP="00B20225">
            <w:pPr>
              <w:spacing w:after="0" w:line="240" w:lineRule="auto"/>
              <w:jc w:val="center"/>
              <w:rPr>
                <w:rFonts w:ascii="Times New Roman" w:hAnsi="Times New Roman"/>
              </w:rPr>
            </w:pPr>
            <w:r w:rsidRPr="00F479DE">
              <w:rPr>
                <w:rFonts w:ascii="Times New Roman" w:hAnsi="Times New Roman"/>
              </w:rPr>
              <w:t>5</w:t>
            </w:r>
          </w:p>
        </w:tc>
        <w:tc>
          <w:tcPr>
            <w:tcW w:w="567" w:type="dxa"/>
            <w:shd w:val="clear" w:color="auto" w:fill="auto"/>
            <w:vAlign w:val="center"/>
            <w:hideMark/>
          </w:tcPr>
          <w:p w:rsidR="00140545" w:rsidRPr="00F479DE" w:rsidRDefault="00140545" w:rsidP="00B20225">
            <w:pPr>
              <w:spacing w:after="0" w:line="240" w:lineRule="auto"/>
              <w:jc w:val="center"/>
              <w:rPr>
                <w:rFonts w:ascii="Times New Roman" w:hAnsi="Times New Roman"/>
              </w:rPr>
            </w:pPr>
            <w:r w:rsidRPr="00F479DE">
              <w:rPr>
                <w:rFonts w:ascii="Times New Roman" w:hAnsi="Times New Roman"/>
              </w:rPr>
              <w:t>19</w:t>
            </w:r>
          </w:p>
        </w:tc>
      </w:tr>
      <w:tr w:rsidR="00140545" w:rsidRPr="00F479DE" w:rsidTr="007507F7">
        <w:trPr>
          <w:trHeight w:val="20"/>
        </w:trPr>
        <w:tc>
          <w:tcPr>
            <w:tcW w:w="2829" w:type="dxa"/>
            <w:shd w:val="clear" w:color="auto" w:fill="auto"/>
            <w:vAlign w:val="center"/>
            <w:hideMark/>
          </w:tcPr>
          <w:p w:rsidR="00140545" w:rsidRPr="00F479DE" w:rsidRDefault="00140545" w:rsidP="00517126">
            <w:pPr>
              <w:spacing w:after="0" w:line="240" w:lineRule="auto"/>
              <w:rPr>
                <w:rFonts w:ascii="Times New Roman" w:hAnsi="Times New Roman"/>
              </w:rPr>
            </w:pPr>
            <w:r w:rsidRPr="00F479DE">
              <w:rPr>
                <w:rFonts w:ascii="Times New Roman" w:hAnsi="Times New Roman"/>
              </w:rPr>
              <w:t>Фаза 9-го листа, начало активного роста стебля, выметывания метелки - налива зерна</w:t>
            </w:r>
          </w:p>
        </w:tc>
        <w:tc>
          <w:tcPr>
            <w:tcW w:w="904" w:type="dxa"/>
            <w:shd w:val="clear" w:color="auto" w:fill="auto"/>
            <w:vAlign w:val="center"/>
            <w:hideMark/>
          </w:tcPr>
          <w:p w:rsidR="00140545" w:rsidRPr="00F479DE" w:rsidRDefault="00140545" w:rsidP="00B20225">
            <w:pPr>
              <w:spacing w:after="0" w:line="240" w:lineRule="auto"/>
              <w:jc w:val="center"/>
              <w:rPr>
                <w:rFonts w:ascii="Times New Roman" w:hAnsi="Times New Roman"/>
                <w:lang w:val="ru-RU"/>
              </w:rPr>
            </w:pPr>
            <w:r w:rsidRPr="00F479DE">
              <w:rPr>
                <w:rFonts w:ascii="Times New Roman" w:hAnsi="Times New Roman"/>
                <w:lang w:val="ru-RU"/>
              </w:rPr>
              <w:t>30</w:t>
            </w:r>
          </w:p>
        </w:tc>
        <w:tc>
          <w:tcPr>
            <w:tcW w:w="851" w:type="dxa"/>
            <w:shd w:val="clear" w:color="auto" w:fill="auto"/>
            <w:vAlign w:val="center"/>
          </w:tcPr>
          <w:p w:rsidR="00140545" w:rsidRPr="00F479DE" w:rsidRDefault="00140545" w:rsidP="00B20225">
            <w:pPr>
              <w:spacing w:after="0" w:line="240" w:lineRule="auto"/>
              <w:jc w:val="center"/>
              <w:rPr>
                <w:rFonts w:ascii="Times New Roman" w:hAnsi="Times New Roman"/>
              </w:rPr>
            </w:pPr>
            <w:r w:rsidRPr="00F479DE">
              <w:rPr>
                <w:rFonts w:ascii="Times New Roman" w:hAnsi="Times New Roman"/>
              </w:rPr>
              <w:t>1215</w:t>
            </w:r>
          </w:p>
        </w:tc>
        <w:tc>
          <w:tcPr>
            <w:tcW w:w="709" w:type="dxa"/>
            <w:shd w:val="clear" w:color="auto" w:fill="auto"/>
            <w:noWrap/>
            <w:vAlign w:val="center"/>
            <w:hideMark/>
          </w:tcPr>
          <w:p w:rsidR="00140545" w:rsidRPr="00F479DE" w:rsidRDefault="00140545" w:rsidP="00B20225">
            <w:pPr>
              <w:spacing w:after="0" w:line="240" w:lineRule="auto"/>
              <w:jc w:val="center"/>
              <w:rPr>
                <w:rFonts w:ascii="Times New Roman" w:hAnsi="Times New Roman"/>
              </w:rPr>
            </w:pPr>
            <w:r w:rsidRPr="00F479DE">
              <w:rPr>
                <w:rFonts w:ascii="Times New Roman" w:hAnsi="Times New Roman"/>
              </w:rPr>
              <w:t>20</w:t>
            </w:r>
          </w:p>
        </w:tc>
        <w:tc>
          <w:tcPr>
            <w:tcW w:w="569" w:type="dxa"/>
            <w:shd w:val="clear" w:color="auto" w:fill="auto"/>
            <w:noWrap/>
            <w:vAlign w:val="center"/>
            <w:hideMark/>
          </w:tcPr>
          <w:p w:rsidR="00140545" w:rsidRPr="00F479DE" w:rsidRDefault="00140545" w:rsidP="00B20225">
            <w:pPr>
              <w:spacing w:after="0" w:line="240" w:lineRule="auto"/>
              <w:jc w:val="center"/>
              <w:rPr>
                <w:rFonts w:ascii="Times New Roman" w:hAnsi="Times New Roman"/>
              </w:rPr>
            </w:pPr>
            <w:r w:rsidRPr="00F479DE">
              <w:rPr>
                <w:rFonts w:ascii="Times New Roman" w:hAnsi="Times New Roman"/>
              </w:rPr>
              <w:t>15</w:t>
            </w:r>
          </w:p>
        </w:tc>
        <w:tc>
          <w:tcPr>
            <w:tcW w:w="946" w:type="dxa"/>
            <w:shd w:val="clear" w:color="auto" w:fill="auto"/>
            <w:vAlign w:val="center"/>
            <w:hideMark/>
          </w:tcPr>
          <w:p w:rsidR="00140545" w:rsidRPr="00F479DE" w:rsidRDefault="00140545" w:rsidP="00B20225">
            <w:pPr>
              <w:spacing w:after="0" w:line="240" w:lineRule="auto"/>
              <w:jc w:val="center"/>
              <w:rPr>
                <w:rFonts w:ascii="Times New Roman" w:hAnsi="Times New Roman"/>
                <w:lang w:val="ru-RU"/>
              </w:rPr>
            </w:pPr>
            <w:r w:rsidRPr="00F479DE">
              <w:rPr>
                <w:rFonts w:ascii="Times New Roman" w:hAnsi="Times New Roman"/>
                <w:lang w:val="ru-RU"/>
              </w:rPr>
              <w:t>30</w:t>
            </w:r>
          </w:p>
        </w:tc>
        <w:tc>
          <w:tcPr>
            <w:tcW w:w="850" w:type="dxa"/>
            <w:shd w:val="clear" w:color="auto" w:fill="auto"/>
            <w:vAlign w:val="center"/>
          </w:tcPr>
          <w:p w:rsidR="00140545" w:rsidRPr="00F479DE" w:rsidRDefault="00140545" w:rsidP="00B20225">
            <w:pPr>
              <w:spacing w:after="0" w:line="240" w:lineRule="auto"/>
              <w:jc w:val="center"/>
              <w:rPr>
                <w:rFonts w:ascii="Times New Roman" w:hAnsi="Times New Roman"/>
              </w:rPr>
            </w:pPr>
            <w:r w:rsidRPr="00F479DE">
              <w:rPr>
                <w:rFonts w:ascii="Times New Roman" w:hAnsi="Times New Roman"/>
              </w:rPr>
              <w:t>851</w:t>
            </w:r>
          </w:p>
        </w:tc>
        <w:tc>
          <w:tcPr>
            <w:tcW w:w="567" w:type="dxa"/>
            <w:shd w:val="clear" w:color="auto" w:fill="auto"/>
            <w:noWrap/>
            <w:vAlign w:val="center"/>
            <w:hideMark/>
          </w:tcPr>
          <w:p w:rsidR="00140545" w:rsidRPr="00F479DE" w:rsidRDefault="00140545" w:rsidP="00B20225">
            <w:pPr>
              <w:spacing w:after="0" w:line="240" w:lineRule="auto"/>
              <w:jc w:val="center"/>
              <w:rPr>
                <w:rFonts w:ascii="Times New Roman" w:hAnsi="Times New Roman"/>
              </w:rPr>
            </w:pPr>
            <w:r w:rsidRPr="00F479DE">
              <w:rPr>
                <w:rFonts w:ascii="Times New Roman" w:hAnsi="Times New Roman"/>
              </w:rPr>
              <w:t>14</w:t>
            </w:r>
          </w:p>
        </w:tc>
        <w:tc>
          <w:tcPr>
            <w:tcW w:w="567" w:type="dxa"/>
            <w:shd w:val="clear" w:color="auto" w:fill="auto"/>
            <w:noWrap/>
            <w:vAlign w:val="center"/>
            <w:hideMark/>
          </w:tcPr>
          <w:p w:rsidR="00140545" w:rsidRPr="00F479DE" w:rsidRDefault="00140545" w:rsidP="00B20225">
            <w:pPr>
              <w:spacing w:after="0" w:line="240" w:lineRule="auto"/>
              <w:jc w:val="center"/>
              <w:rPr>
                <w:rFonts w:ascii="Times New Roman" w:hAnsi="Times New Roman"/>
              </w:rPr>
            </w:pPr>
            <w:r w:rsidRPr="00F479DE">
              <w:rPr>
                <w:rFonts w:ascii="Times New Roman" w:hAnsi="Times New Roman"/>
              </w:rPr>
              <w:t>11</w:t>
            </w:r>
          </w:p>
        </w:tc>
        <w:tc>
          <w:tcPr>
            <w:tcW w:w="918" w:type="dxa"/>
            <w:shd w:val="clear" w:color="auto" w:fill="auto"/>
            <w:vAlign w:val="center"/>
            <w:hideMark/>
          </w:tcPr>
          <w:p w:rsidR="00140545" w:rsidRPr="00F479DE" w:rsidRDefault="00140545" w:rsidP="00B20225">
            <w:pPr>
              <w:spacing w:after="0" w:line="240" w:lineRule="auto"/>
              <w:jc w:val="center"/>
              <w:rPr>
                <w:rFonts w:ascii="Times New Roman" w:hAnsi="Times New Roman"/>
                <w:lang w:val="ru-RU"/>
              </w:rPr>
            </w:pPr>
            <w:r w:rsidRPr="00F479DE">
              <w:rPr>
                <w:rFonts w:ascii="Times New Roman" w:hAnsi="Times New Roman"/>
                <w:lang w:val="ru-RU"/>
              </w:rPr>
              <w:t>30</w:t>
            </w:r>
          </w:p>
        </w:tc>
        <w:tc>
          <w:tcPr>
            <w:tcW w:w="851" w:type="dxa"/>
            <w:shd w:val="clear" w:color="auto" w:fill="auto"/>
            <w:vAlign w:val="center"/>
          </w:tcPr>
          <w:p w:rsidR="00140545" w:rsidRPr="00F479DE" w:rsidRDefault="00140545" w:rsidP="00B20225">
            <w:pPr>
              <w:spacing w:after="0" w:line="240" w:lineRule="auto"/>
              <w:jc w:val="center"/>
              <w:rPr>
                <w:rFonts w:ascii="Times New Roman" w:hAnsi="Times New Roman"/>
              </w:rPr>
            </w:pPr>
            <w:r w:rsidRPr="00F479DE">
              <w:rPr>
                <w:rFonts w:ascii="Times New Roman" w:hAnsi="Times New Roman"/>
              </w:rPr>
              <w:t>1238</w:t>
            </w:r>
          </w:p>
        </w:tc>
        <w:tc>
          <w:tcPr>
            <w:tcW w:w="708" w:type="dxa"/>
            <w:shd w:val="clear" w:color="auto" w:fill="auto"/>
            <w:noWrap/>
            <w:vAlign w:val="center"/>
            <w:hideMark/>
          </w:tcPr>
          <w:p w:rsidR="00140545" w:rsidRPr="00F479DE" w:rsidRDefault="00140545" w:rsidP="00B20225">
            <w:pPr>
              <w:spacing w:after="0" w:line="240" w:lineRule="auto"/>
              <w:jc w:val="center"/>
              <w:rPr>
                <w:rFonts w:ascii="Times New Roman" w:hAnsi="Times New Roman"/>
              </w:rPr>
            </w:pPr>
            <w:r w:rsidRPr="00F479DE">
              <w:rPr>
                <w:rFonts w:ascii="Times New Roman" w:hAnsi="Times New Roman"/>
              </w:rPr>
              <w:t>20</w:t>
            </w:r>
          </w:p>
        </w:tc>
        <w:tc>
          <w:tcPr>
            <w:tcW w:w="709" w:type="dxa"/>
            <w:shd w:val="clear" w:color="auto" w:fill="auto"/>
            <w:noWrap/>
            <w:vAlign w:val="center"/>
            <w:hideMark/>
          </w:tcPr>
          <w:p w:rsidR="00140545" w:rsidRPr="00F479DE" w:rsidRDefault="00140545" w:rsidP="00B20225">
            <w:pPr>
              <w:spacing w:after="0" w:line="240" w:lineRule="auto"/>
              <w:jc w:val="center"/>
              <w:rPr>
                <w:rFonts w:ascii="Times New Roman" w:hAnsi="Times New Roman"/>
              </w:rPr>
            </w:pPr>
            <w:r w:rsidRPr="00F479DE">
              <w:rPr>
                <w:rFonts w:ascii="Times New Roman" w:hAnsi="Times New Roman"/>
              </w:rPr>
              <w:t>38</w:t>
            </w:r>
          </w:p>
        </w:tc>
        <w:tc>
          <w:tcPr>
            <w:tcW w:w="917" w:type="dxa"/>
            <w:shd w:val="clear" w:color="auto" w:fill="auto"/>
            <w:vAlign w:val="center"/>
            <w:hideMark/>
          </w:tcPr>
          <w:p w:rsidR="00140545" w:rsidRPr="00F479DE" w:rsidRDefault="00140545" w:rsidP="00B20225">
            <w:pPr>
              <w:spacing w:after="0" w:line="240" w:lineRule="auto"/>
              <w:jc w:val="center"/>
              <w:rPr>
                <w:rFonts w:ascii="Times New Roman" w:hAnsi="Times New Roman"/>
                <w:lang w:val="ru-RU"/>
              </w:rPr>
            </w:pPr>
            <w:r w:rsidRPr="00F479DE">
              <w:rPr>
                <w:rFonts w:ascii="Times New Roman" w:hAnsi="Times New Roman"/>
                <w:lang w:val="ru-RU"/>
              </w:rPr>
              <w:t>30</w:t>
            </w:r>
          </w:p>
        </w:tc>
        <w:tc>
          <w:tcPr>
            <w:tcW w:w="851" w:type="dxa"/>
            <w:shd w:val="clear" w:color="auto" w:fill="auto"/>
            <w:vAlign w:val="center"/>
          </w:tcPr>
          <w:p w:rsidR="00140545" w:rsidRPr="00F479DE" w:rsidRDefault="00140545" w:rsidP="00B20225">
            <w:pPr>
              <w:spacing w:after="0" w:line="240" w:lineRule="auto"/>
              <w:jc w:val="center"/>
              <w:rPr>
                <w:rFonts w:ascii="Times New Roman" w:hAnsi="Times New Roman"/>
              </w:rPr>
            </w:pPr>
            <w:r w:rsidRPr="00F479DE">
              <w:rPr>
                <w:rFonts w:ascii="Times New Roman" w:hAnsi="Times New Roman"/>
              </w:rPr>
              <w:t>1102</w:t>
            </w:r>
          </w:p>
        </w:tc>
        <w:tc>
          <w:tcPr>
            <w:tcW w:w="567" w:type="dxa"/>
            <w:shd w:val="clear" w:color="auto" w:fill="auto"/>
            <w:vAlign w:val="center"/>
            <w:hideMark/>
          </w:tcPr>
          <w:p w:rsidR="00140545" w:rsidRPr="00F479DE" w:rsidRDefault="00140545" w:rsidP="00B20225">
            <w:pPr>
              <w:spacing w:after="0" w:line="240" w:lineRule="auto"/>
              <w:jc w:val="center"/>
              <w:rPr>
                <w:rFonts w:ascii="Times New Roman" w:hAnsi="Times New Roman"/>
              </w:rPr>
            </w:pPr>
            <w:r w:rsidRPr="00F479DE">
              <w:rPr>
                <w:rFonts w:ascii="Times New Roman" w:hAnsi="Times New Roman"/>
              </w:rPr>
              <w:t>18</w:t>
            </w:r>
          </w:p>
        </w:tc>
        <w:tc>
          <w:tcPr>
            <w:tcW w:w="567" w:type="dxa"/>
            <w:shd w:val="clear" w:color="auto" w:fill="auto"/>
            <w:vAlign w:val="center"/>
            <w:hideMark/>
          </w:tcPr>
          <w:p w:rsidR="00140545" w:rsidRPr="00F479DE" w:rsidRDefault="00140545" w:rsidP="00B20225">
            <w:pPr>
              <w:spacing w:after="0" w:line="240" w:lineRule="auto"/>
              <w:jc w:val="center"/>
              <w:rPr>
                <w:rFonts w:ascii="Times New Roman" w:hAnsi="Times New Roman"/>
              </w:rPr>
            </w:pPr>
            <w:r w:rsidRPr="00F479DE">
              <w:rPr>
                <w:rFonts w:ascii="Times New Roman" w:hAnsi="Times New Roman"/>
              </w:rPr>
              <w:t>22</w:t>
            </w:r>
          </w:p>
        </w:tc>
      </w:tr>
      <w:tr w:rsidR="00140545" w:rsidRPr="00F479DE" w:rsidTr="007507F7">
        <w:trPr>
          <w:trHeight w:val="20"/>
        </w:trPr>
        <w:tc>
          <w:tcPr>
            <w:tcW w:w="2829" w:type="dxa"/>
            <w:shd w:val="clear" w:color="auto" w:fill="auto"/>
            <w:vAlign w:val="center"/>
            <w:hideMark/>
          </w:tcPr>
          <w:p w:rsidR="00140545" w:rsidRPr="00F479DE" w:rsidRDefault="00140545" w:rsidP="00517126">
            <w:pPr>
              <w:spacing w:after="0" w:line="240" w:lineRule="auto"/>
              <w:rPr>
                <w:rFonts w:ascii="Times New Roman" w:hAnsi="Times New Roman"/>
              </w:rPr>
            </w:pPr>
            <w:r w:rsidRPr="00F479DE">
              <w:rPr>
                <w:rFonts w:ascii="Times New Roman" w:hAnsi="Times New Roman"/>
              </w:rPr>
              <w:t>Фаза налива зерна –молочной спелости</w:t>
            </w:r>
          </w:p>
        </w:tc>
        <w:tc>
          <w:tcPr>
            <w:tcW w:w="904" w:type="dxa"/>
            <w:shd w:val="clear" w:color="auto" w:fill="auto"/>
            <w:vAlign w:val="center"/>
            <w:hideMark/>
          </w:tcPr>
          <w:p w:rsidR="00140545" w:rsidRPr="00F479DE" w:rsidRDefault="00140545" w:rsidP="00B20225">
            <w:pPr>
              <w:spacing w:after="0" w:line="240" w:lineRule="auto"/>
              <w:jc w:val="center"/>
              <w:rPr>
                <w:rFonts w:ascii="Times New Roman" w:hAnsi="Times New Roman"/>
                <w:lang w:val="ru-RU"/>
              </w:rPr>
            </w:pPr>
            <w:r w:rsidRPr="00F479DE">
              <w:rPr>
                <w:rFonts w:ascii="Times New Roman" w:hAnsi="Times New Roman"/>
                <w:lang w:val="ru-RU"/>
              </w:rPr>
              <w:t>24</w:t>
            </w:r>
          </w:p>
        </w:tc>
        <w:tc>
          <w:tcPr>
            <w:tcW w:w="851" w:type="dxa"/>
            <w:shd w:val="clear" w:color="auto" w:fill="auto"/>
            <w:vAlign w:val="center"/>
          </w:tcPr>
          <w:p w:rsidR="00140545" w:rsidRPr="00F479DE" w:rsidRDefault="00140545" w:rsidP="00B20225">
            <w:pPr>
              <w:spacing w:after="0" w:line="240" w:lineRule="auto"/>
              <w:jc w:val="center"/>
              <w:rPr>
                <w:rFonts w:ascii="Times New Roman" w:hAnsi="Times New Roman"/>
              </w:rPr>
            </w:pPr>
            <w:r w:rsidRPr="00F479DE">
              <w:rPr>
                <w:rFonts w:ascii="Times New Roman" w:hAnsi="Times New Roman"/>
              </w:rPr>
              <w:t>1337</w:t>
            </w:r>
          </w:p>
        </w:tc>
        <w:tc>
          <w:tcPr>
            <w:tcW w:w="709" w:type="dxa"/>
            <w:shd w:val="clear" w:color="auto" w:fill="auto"/>
            <w:noWrap/>
            <w:vAlign w:val="center"/>
            <w:hideMark/>
          </w:tcPr>
          <w:p w:rsidR="00140545" w:rsidRPr="00F479DE" w:rsidRDefault="00140545" w:rsidP="00B20225">
            <w:pPr>
              <w:spacing w:after="0" w:line="240" w:lineRule="auto"/>
              <w:jc w:val="center"/>
              <w:rPr>
                <w:rFonts w:ascii="Times New Roman" w:hAnsi="Times New Roman"/>
              </w:rPr>
            </w:pPr>
            <w:r w:rsidRPr="00F479DE">
              <w:rPr>
                <w:rFonts w:ascii="Times New Roman" w:hAnsi="Times New Roman"/>
              </w:rPr>
              <w:t>22</w:t>
            </w:r>
          </w:p>
        </w:tc>
        <w:tc>
          <w:tcPr>
            <w:tcW w:w="569" w:type="dxa"/>
            <w:shd w:val="clear" w:color="auto" w:fill="auto"/>
            <w:noWrap/>
            <w:vAlign w:val="center"/>
            <w:hideMark/>
          </w:tcPr>
          <w:p w:rsidR="00140545" w:rsidRPr="00F479DE" w:rsidRDefault="00140545" w:rsidP="00B20225">
            <w:pPr>
              <w:spacing w:after="0" w:line="240" w:lineRule="auto"/>
              <w:jc w:val="center"/>
              <w:rPr>
                <w:rFonts w:ascii="Times New Roman" w:hAnsi="Times New Roman"/>
              </w:rPr>
            </w:pPr>
            <w:r w:rsidRPr="00F479DE">
              <w:rPr>
                <w:rFonts w:ascii="Times New Roman" w:hAnsi="Times New Roman"/>
              </w:rPr>
              <w:t>17</w:t>
            </w:r>
          </w:p>
        </w:tc>
        <w:tc>
          <w:tcPr>
            <w:tcW w:w="946" w:type="dxa"/>
            <w:shd w:val="clear" w:color="auto" w:fill="auto"/>
            <w:vAlign w:val="center"/>
            <w:hideMark/>
          </w:tcPr>
          <w:p w:rsidR="00140545" w:rsidRPr="00F479DE" w:rsidRDefault="00140545" w:rsidP="00B20225">
            <w:pPr>
              <w:spacing w:after="0" w:line="240" w:lineRule="auto"/>
              <w:jc w:val="center"/>
              <w:rPr>
                <w:rFonts w:ascii="Times New Roman" w:hAnsi="Times New Roman"/>
                <w:lang w:val="ru-RU"/>
              </w:rPr>
            </w:pPr>
            <w:r w:rsidRPr="00F479DE">
              <w:rPr>
                <w:rFonts w:ascii="Times New Roman" w:hAnsi="Times New Roman"/>
                <w:lang w:val="ru-RU"/>
              </w:rPr>
              <w:t>19</w:t>
            </w:r>
          </w:p>
        </w:tc>
        <w:tc>
          <w:tcPr>
            <w:tcW w:w="850" w:type="dxa"/>
            <w:shd w:val="clear" w:color="auto" w:fill="auto"/>
            <w:vAlign w:val="center"/>
          </w:tcPr>
          <w:p w:rsidR="00140545" w:rsidRPr="00F479DE" w:rsidRDefault="00140545" w:rsidP="00B20225">
            <w:pPr>
              <w:spacing w:after="0" w:line="240" w:lineRule="auto"/>
              <w:jc w:val="center"/>
              <w:rPr>
                <w:rFonts w:ascii="Times New Roman" w:hAnsi="Times New Roman"/>
              </w:rPr>
            </w:pPr>
            <w:r w:rsidRPr="00F479DE">
              <w:rPr>
                <w:rFonts w:ascii="Times New Roman" w:hAnsi="Times New Roman"/>
              </w:rPr>
              <w:t>914</w:t>
            </w:r>
          </w:p>
        </w:tc>
        <w:tc>
          <w:tcPr>
            <w:tcW w:w="567" w:type="dxa"/>
            <w:shd w:val="clear" w:color="auto" w:fill="auto"/>
            <w:noWrap/>
            <w:vAlign w:val="center"/>
            <w:hideMark/>
          </w:tcPr>
          <w:p w:rsidR="00140545" w:rsidRPr="00F479DE" w:rsidRDefault="00140545" w:rsidP="00B20225">
            <w:pPr>
              <w:spacing w:after="0" w:line="240" w:lineRule="auto"/>
              <w:jc w:val="center"/>
              <w:rPr>
                <w:rFonts w:ascii="Times New Roman" w:hAnsi="Times New Roman"/>
              </w:rPr>
            </w:pPr>
            <w:r w:rsidRPr="00F479DE">
              <w:rPr>
                <w:rFonts w:ascii="Times New Roman" w:hAnsi="Times New Roman"/>
              </w:rPr>
              <w:t>15</w:t>
            </w:r>
          </w:p>
        </w:tc>
        <w:tc>
          <w:tcPr>
            <w:tcW w:w="567" w:type="dxa"/>
            <w:shd w:val="clear" w:color="auto" w:fill="auto"/>
            <w:noWrap/>
            <w:vAlign w:val="center"/>
            <w:hideMark/>
          </w:tcPr>
          <w:p w:rsidR="00140545" w:rsidRPr="00F479DE" w:rsidRDefault="00140545" w:rsidP="00B20225">
            <w:pPr>
              <w:spacing w:after="0" w:line="240" w:lineRule="auto"/>
              <w:jc w:val="center"/>
              <w:rPr>
                <w:rFonts w:ascii="Times New Roman" w:hAnsi="Times New Roman"/>
              </w:rPr>
            </w:pPr>
            <w:r w:rsidRPr="00F479DE">
              <w:rPr>
                <w:rFonts w:ascii="Times New Roman" w:hAnsi="Times New Roman"/>
              </w:rPr>
              <w:t>14</w:t>
            </w:r>
          </w:p>
        </w:tc>
        <w:tc>
          <w:tcPr>
            <w:tcW w:w="918" w:type="dxa"/>
            <w:shd w:val="clear" w:color="auto" w:fill="auto"/>
            <w:vAlign w:val="center"/>
            <w:hideMark/>
          </w:tcPr>
          <w:p w:rsidR="00140545" w:rsidRPr="00F479DE" w:rsidRDefault="00140545" w:rsidP="00B20225">
            <w:pPr>
              <w:spacing w:after="0" w:line="240" w:lineRule="auto"/>
              <w:jc w:val="center"/>
              <w:rPr>
                <w:rFonts w:ascii="Times New Roman" w:hAnsi="Times New Roman"/>
                <w:lang w:val="ru-RU"/>
              </w:rPr>
            </w:pPr>
            <w:r w:rsidRPr="00F479DE">
              <w:rPr>
                <w:rFonts w:ascii="Times New Roman" w:hAnsi="Times New Roman"/>
                <w:lang w:val="ru-RU"/>
              </w:rPr>
              <w:t>21</w:t>
            </w:r>
          </w:p>
        </w:tc>
        <w:tc>
          <w:tcPr>
            <w:tcW w:w="851" w:type="dxa"/>
            <w:shd w:val="clear" w:color="auto" w:fill="auto"/>
            <w:vAlign w:val="center"/>
          </w:tcPr>
          <w:p w:rsidR="00140545" w:rsidRPr="00F479DE" w:rsidRDefault="00140545" w:rsidP="00B20225">
            <w:pPr>
              <w:spacing w:after="0" w:line="240" w:lineRule="auto"/>
              <w:jc w:val="center"/>
              <w:rPr>
                <w:rFonts w:ascii="Times New Roman" w:hAnsi="Times New Roman"/>
              </w:rPr>
            </w:pPr>
            <w:r w:rsidRPr="00F479DE">
              <w:rPr>
                <w:rFonts w:ascii="Times New Roman" w:hAnsi="Times New Roman"/>
              </w:rPr>
              <w:t>1442</w:t>
            </w:r>
          </w:p>
        </w:tc>
        <w:tc>
          <w:tcPr>
            <w:tcW w:w="708" w:type="dxa"/>
            <w:shd w:val="clear" w:color="auto" w:fill="auto"/>
            <w:noWrap/>
            <w:vAlign w:val="center"/>
            <w:hideMark/>
          </w:tcPr>
          <w:p w:rsidR="00140545" w:rsidRPr="00F479DE" w:rsidRDefault="00140545" w:rsidP="00B20225">
            <w:pPr>
              <w:spacing w:after="0" w:line="240" w:lineRule="auto"/>
              <w:jc w:val="center"/>
              <w:rPr>
                <w:rFonts w:ascii="Times New Roman" w:hAnsi="Times New Roman"/>
              </w:rPr>
            </w:pPr>
            <w:r w:rsidRPr="00F479DE">
              <w:rPr>
                <w:rFonts w:ascii="Times New Roman" w:hAnsi="Times New Roman"/>
              </w:rPr>
              <w:t>24</w:t>
            </w:r>
          </w:p>
        </w:tc>
        <w:tc>
          <w:tcPr>
            <w:tcW w:w="709" w:type="dxa"/>
            <w:shd w:val="clear" w:color="auto" w:fill="auto"/>
            <w:noWrap/>
            <w:vAlign w:val="center"/>
            <w:hideMark/>
          </w:tcPr>
          <w:p w:rsidR="00140545" w:rsidRPr="00F479DE" w:rsidRDefault="00140545" w:rsidP="00B20225">
            <w:pPr>
              <w:spacing w:after="0" w:line="240" w:lineRule="auto"/>
              <w:jc w:val="center"/>
              <w:rPr>
                <w:rFonts w:ascii="Times New Roman" w:hAnsi="Times New Roman"/>
              </w:rPr>
            </w:pPr>
            <w:r w:rsidRPr="00F479DE">
              <w:rPr>
                <w:rFonts w:ascii="Times New Roman" w:hAnsi="Times New Roman"/>
              </w:rPr>
              <w:t>2</w:t>
            </w:r>
          </w:p>
        </w:tc>
        <w:tc>
          <w:tcPr>
            <w:tcW w:w="917" w:type="dxa"/>
            <w:shd w:val="clear" w:color="auto" w:fill="auto"/>
            <w:vAlign w:val="center"/>
            <w:hideMark/>
          </w:tcPr>
          <w:p w:rsidR="00140545" w:rsidRPr="00F479DE" w:rsidRDefault="00140545" w:rsidP="00B20225">
            <w:pPr>
              <w:spacing w:after="0" w:line="240" w:lineRule="auto"/>
              <w:jc w:val="center"/>
              <w:rPr>
                <w:rFonts w:ascii="Times New Roman" w:hAnsi="Times New Roman"/>
                <w:lang w:val="ru-RU"/>
              </w:rPr>
            </w:pPr>
            <w:r w:rsidRPr="00F479DE">
              <w:rPr>
                <w:rFonts w:ascii="Times New Roman" w:hAnsi="Times New Roman"/>
                <w:lang w:val="ru-RU"/>
              </w:rPr>
              <w:t>21</w:t>
            </w:r>
          </w:p>
        </w:tc>
        <w:tc>
          <w:tcPr>
            <w:tcW w:w="851" w:type="dxa"/>
            <w:shd w:val="clear" w:color="auto" w:fill="auto"/>
            <w:vAlign w:val="center"/>
          </w:tcPr>
          <w:p w:rsidR="00140545" w:rsidRPr="00F479DE" w:rsidRDefault="00140545" w:rsidP="00B20225">
            <w:pPr>
              <w:spacing w:after="0" w:line="240" w:lineRule="auto"/>
              <w:jc w:val="center"/>
              <w:rPr>
                <w:rFonts w:ascii="Times New Roman" w:hAnsi="Times New Roman"/>
              </w:rPr>
            </w:pPr>
            <w:r w:rsidRPr="00F479DE">
              <w:rPr>
                <w:rFonts w:ascii="Times New Roman" w:hAnsi="Times New Roman"/>
              </w:rPr>
              <w:t>1231</w:t>
            </w:r>
          </w:p>
        </w:tc>
        <w:tc>
          <w:tcPr>
            <w:tcW w:w="567" w:type="dxa"/>
            <w:shd w:val="clear" w:color="auto" w:fill="auto"/>
            <w:vAlign w:val="center"/>
            <w:hideMark/>
          </w:tcPr>
          <w:p w:rsidR="00140545" w:rsidRPr="00F479DE" w:rsidRDefault="00140545" w:rsidP="00B20225">
            <w:pPr>
              <w:spacing w:after="0" w:line="240" w:lineRule="auto"/>
              <w:jc w:val="center"/>
              <w:rPr>
                <w:rFonts w:ascii="Times New Roman" w:hAnsi="Times New Roman"/>
              </w:rPr>
            </w:pPr>
            <w:r w:rsidRPr="00F479DE">
              <w:rPr>
                <w:rFonts w:ascii="Times New Roman" w:hAnsi="Times New Roman"/>
              </w:rPr>
              <w:t>20</w:t>
            </w:r>
          </w:p>
        </w:tc>
        <w:tc>
          <w:tcPr>
            <w:tcW w:w="567" w:type="dxa"/>
            <w:shd w:val="clear" w:color="auto" w:fill="auto"/>
            <w:vAlign w:val="center"/>
            <w:hideMark/>
          </w:tcPr>
          <w:p w:rsidR="00140545" w:rsidRPr="00F479DE" w:rsidRDefault="00140545" w:rsidP="00B20225">
            <w:pPr>
              <w:spacing w:after="0" w:line="240" w:lineRule="auto"/>
              <w:jc w:val="center"/>
              <w:rPr>
                <w:rFonts w:ascii="Times New Roman" w:hAnsi="Times New Roman"/>
              </w:rPr>
            </w:pPr>
            <w:r w:rsidRPr="00F479DE">
              <w:rPr>
                <w:rFonts w:ascii="Times New Roman" w:hAnsi="Times New Roman"/>
              </w:rPr>
              <w:t>34</w:t>
            </w:r>
          </w:p>
        </w:tc>
      </w:tr>
      <w:tr w:rsidR="00140545" w:rsidRPr="00F479DE" w:rsidTr="007507F7">
        <w:trPr>
          <w:trHeight w:val="20"/>
        </w:trPr>
        <w:tc>
          <w:tcPr>
            <w:tcW w:w="2829" w:type="dxa"/>
            <w:shd w:val="clear" w:color="auto" w:fill="auto"/>
            <w:vAlign w:val="center"/>
            <w:hideMark/>
          </w:tcPr>
          <w:p w:rsidR="00140545" w:rsidRPr="00F479DE" w:rsidRDefault="00140545" w:rsidP="00B20225">
            <w:pPr>
              <w:spacing w:after="0" w:line="240" w:lineRule="auto"/>
              <w:rPr>
                <w:rFonts w:ascii="Times New Roman" w:hAnsi="Times New Roman"/>
              </w:rPr>
            </w:pPr>
            <w:r w:rsidRPr="00F479DE">
              <w:rPr>
                <w:rFonts w:ascii="Times New Roman" w:hAnsi="Times New Roman"/>
              </w:rPr>
              <w:t>Фаза молочной спелости - восковой спелости</w:t>
            </w:r>
          </w:p>
        </w:tc>
        <w:tc>
          <w:tcPr>
            <w:tcW w:w="904" w:type="dxa"/>
            <w:shd w:val="clear" w:color="auto" w:fill="auto"/>
            <w:vAlign w:val="center"/>
            <w:hideMark/>
          </w:tcPr>
          <w:p w:rsidR="00140545" w:rsidRPr="00F479DE" w:rsidRDefault="00140545" w:rsidP="00B20225">
            <w:pPr>
              <w:spacing w:after="0" w:line="240" w:lineRule="auto"/>
              <w:jc w:val="center"/>
              <w:rPr>
                <w:rFonts w:ascii="Times New Roman" w:hAnsi="Times New Roman"/>
                <w:lang w:val="ru-RU"/>
              </w:rPr>
            </w:pPr>
            <w:r w:rsidRPr="00F479DE">
              <w:rPr>
                <w:rFonts w:ascii="Times New Roman" w:hAnsi="Times New Roman"/>
                <w:lang w:val="ru-RU"/>
              </w:rPr>
              <w:t>17</w:t>
            </w:r>
          </w:p>
        </w:tc>
        <w:tc>
          <w:tcPr>
            <w:tcW w:w="851" w:type="dxa"/>
            <w:shd w:val="clear" w:color="auto" w:fill="auto"/>
            <w:vAlign w:val="center"/>
          </w:tcPr>
          <w:p w:rsidR="00140545" w:rsidRPr="00F479DE" w:rsidRDefault="00140545" w:rsidP="00B20225">
            <w:pPr>
              <w:spacing w:after="0" w:line="240" w:lineRule="auto"/>
              <w:jc w:val="center"/>
              <w:rPr>
                <w:rFonts w:ascii="Times New Roman" w:hAnsi="Times New Roman"/>
              </w:rPr>
            </w:pPr>
            <w:r w:rsidRPr="00F479DE">
              <w:rPr>
                <w:rFonts w:ascii="Times New Roman" w:hAnsi="Times New Roman"/>
              </w:rPr>
              <w:t>627</w:t>
            </w:r>
          </w:p>
        </w:tc>
        <w:tc>
          <w:tcPr>
            <w:tcW w:w="709" w:type="dxa"/>
            <w:shd w:val="clear" w:color="auto" w:fill="auto"/>
            <w:noWrap/>
            <w:vAlign w:val="center"/>
            <w:hideMark/>
          </w:tcPr>
          <w:p w:rsidR="00140545" w:rsidRPr="00F479DE" w:rsidRDefault="00140545" w:rsidP="00B20225">
            <w:pPr>
              <w:spacing w:after="0" w:line="240" w:lineRule="auto"/>
              <w:jc w:val="center"/>
              <w:rPr>
                <w:rFonts w:ascii="Times New Roman" w:hAnsi="Times New Roman"/>
              </w:rPr>
            </w:pPr>
            <w:r w:rsidRPr="00F479DE">
              <w:rPr>
                <w:rFonts w:ascii="Times New Roman" w:hAnsi="Times New Roman"/>
              </w:rPr>
              <w:t>10</w:t>
            </w:r>
          </w:p>
        </w:tc>
        <w:tc>
          <w:tcPr>
            <w:tcW w:w="569" w:type="dxa"/>
            <w:shd w:val="clear" w:color="auto" w:fill="auto"/>
            <w:noWrap/>
            <w:vAlign w:val="center"/>
            <w:hideMark/>
          </w:tcPr>
          <w:p w:rsidR="00140545" w:rsidRPr="00F479DE" w:rsidRDefault="00140545" w:rsidP="00B20225">
            <w:pPr>
              <w:spacing w:after="0" w:line="240" w:lineRule="auto"/>
              <w:jc w:val="center"/>
              <w:rPr>
                <w:rFonts w:ascii="Times New Roman" w:hAnsi="Times New Roman"/>
              </w:rPr>
            </w:pPr>
            <w:r w:rsidRPr="00F479DE">
              <w:rPr>
                <w:rFonts w:ascii="Times New Roman" w:hAnsi="Times New Roman"/>
              </w:rPr>
              <w:t>27</w:t>
            </w:r>
          </w:p>
        </w:tc>
        <w:tc>
          <w:tcPr>
            <w:tcW w:w="946" w:type="dxa"/>
            <w:shd w:val="clear" w:color="auto" w:fill="auto"/>
            <w:vAlign w:val="center"/>
            <w:hideMark/>
          </w:tcPr>
          <w:p w:rsidR="00140545" w:rsidRPr="00F479DE" w:rsidRDefault="00140545" w:rsidP="00B20225">
            <w:pPr>
              <w:spacing w:after="0" w:line="240" w:lineRule="auto"/>
              <w:jc w:val="center"/>
              <w:rPr>
                <w:rFonts w:ascii="Times New Roman" w:hAnsi="Times New Roman"/>
                <w:lang w:val="ru-RU"/>
              </w:rPr>
            </w:pPr>
            <w:r w:rsidRPr="00F479DE">
              <w:rPr>
                <w:rFonts w:ascii="Times New Roman" w:hAnsi="Times New Roman"/>
                <w:lang w:val="ru-RU"/>
              </w:rPr>
              <w:t>12</w:t>
            </w:r>
          </w:p>
        </w:tc>
        <w:tc>
          <w:tcPr>
            <w:tcW w:w="850" w:type="dxa"/>
            <w:shd w:val="clear" w:color="auto" w:fill="auto"/>
            <w:vAlign w:val="center"/>
          </w:tcPr>
          <w:p w:rsidR="00140545" w:rsidRPr="00F479DE" w:rsidRDefault="00140545" w:rsidP="00B20225">
            <w:pPr>
              <w:spacing w:after="0" w:line="240" w:lineRule="auto"/>
              <w:jc w:val="center"/>
              <w:rPr>
                <w:rFonts w:ascii="Times New Roman" w:hAnsi="Times New Roman"/>
              </w:rPr>
            </w:pPr>
            <w:r w:rsidRPr="00F479DE">
              <w:rPr>
                <w:rFonts w:ascii="Times New Roman" w:hAnsi="Times New Roman"/>
              </w:rPr>
              <w:t>683</w:t>
            </w:r>
          </w:p>
        </w:tc>
        <w:tc>
          <w:tcPr>
            <w:tcW w:w="567" w:type="dxa"/>
            <w:shd w:val="clear" w:color="auto" w:fill="auto"/>
            <w:noWrap/>
            <w:vAlign w:val="center"/>
            <w:hideMark/>
          </w:tcPr>
          <w:p w:rsidR="00140545" w:rsidRPr="00F479DE" w:rsidRDefault="00140545" w:rsidP="00B20225">
            <w:pPr>
              <w:spacing w:after="0" w:line="240" w:lineRule="auto"/>
              <w:jc w:val="center"/>
              <w:rPr>
                <w:rFonts w:ascii="Times New Roman" w:hAnsi="Times New Roman"/>
              </w:rPr>
            </w:pPr>
            <w:r w:rsidRPr="00F479DE">
              <w:rPr>
                <w:rFonts w:ascii="Times New Roman" w:hAnsi="Times New Roman"/>
              </w:rPr>
              <w:t>11</w:t>
            </w:r>
          </w:p>
        </w:tc>
        <w:tc>
          <w:tcPr>
            <w:tcW w:w="567" w:type="dxa"/>
            <w:shd w:val="clear" w:color="auto" w:fill="auto"/>
            <w:noWrap/>
            <w:vAlign w:val="center"/>
            <w:hideMark/>
          </w:tcPr>
          <w:p w:rsidR="00140545" w:rsidRPr="00F479DE" w:rsidRDefault="00140545" w:rsidP="00B20225">
            <w:pPr>
              <w:spacing w:after="0" w:line="240" w:lineRule="auto"/>
              <w:jc w:val="center"/>
              <w:rPr>
                <w:rFonts w:ascii="Times New Roman" w:hAnsi="Times New Roman"/>
              </w:rPr>
            </w:pPr>
            <w:r w:rsidRPr="00F479DE">
              <w:rPr>
                <w:rFonts w:ascii="Times New Roman" w:hAnsi="Times New Roman"/>
              </w:rPr>
              <w:t>23</w:t>
            </w:r>
          </w:p>
        </w:tc>
        <w:tc>
          <w:tcPr>
            <w:tcW w:w="918" w:type="dxa"/>
            <w:shd w:val="clear" w:color="auto" w:fill="auto"/>
            <w:vAlign w:val="center"/>
            <w:hideMark/>
          </w:tcPr>
          <w:p w:rsidR="00140545" w:rsidRPr="00F479DE" w:rsidRDefault="00140545" w:rsidP="00B20225">
            <w:pPr>
              <w:spacing w:after="0" w:line="240" w:lineRule="auto"/>
              <w:jc w:val="center"/>
              <w:rPr>
                <w:rFonts w:ascii="Times New Roman" w:hAnsi="Times New Roman"/>
                <w:lang w:val="ru-RU"/>
              </w:rPr>
            </w:pPr>
            <w:r w:rsidRPr="00F479DE">
              <w:rPr>
                <w:rFonts w:ascii="Times New Roman" w:hAnsi="Times New Roman"/>
                <w:lang w:val="ru-RU"/>
              </w:rPr>
              <w:t>10</w:t>
            </w:r>
          </w:p>
        </w:tc>
        <w:tc>
          <w:tcPr>
            <w:tcW w:w="851" w:type="dxa"/>
            <w:shd w:val="clear" w:color="auto" w:fill="auto"/>
            <w:vAlign w:val="center"/>
          </w:tcPr>
          <w:p w:rsidR="00140545" w:rsidRPr="00F479DE" w:rsidRDefault="00140545" w:rsidP="00B20225">
            <w:pPr>
              <w:spacing w:after="0" w:line="240" w:lineRule="auto"/>
              <w:jc w:val="center"/>
              <w:rPr>
                <w:rFonts w:ascii="Times New Roman" w:hAnsi="Times New Roman"/>
              </w:rPr>
            </w:pPr>
            <w:r w:rsidRPr="00F479DE">
              <w:rPr>
                <w:rFonts w:ascii="Times New Roman" w:hAnsi="Times New Roman"/>
              </w:rPr>
              <w:t>680</w:t>
            </w:r>
          </w:p>
        </w:tc>
        <w:tc>
          <w:tcPr>
            <w:tcW w:w="708" w:type="dxa"/>
            <w:shd w:val="clear" w:color="auto" w:fill="auto"/>
            <w:noWrap/>
            <w:vAlign w:val="center"/>
            <w:hideMark/>
          </w:tcPr>
          <w:p w:rsidR="00140545" w:rsidRPr="00F479DE" w:rsidRDefault="00140545" w:rsidP="00B20225">
            <w:pPr>
              <w:spacing w:after="0" w:line="240" w:lineRule="auto"/>
              <w:jc w:val="center"/>
              <w:rPr>
                <w:rFonts w:ascii="Times New Roman" w:hAnsi="Times New Roman"/>
              </w:rPr>
            </w:pPr>
            <w:r w:rsidRPr="00F479DE">
              <w:rPr>
                <w:rFonts w:ascii="Times New Roman" w:hAnsi="Times New Roman"/>
              </w:rPr>
              <w:t>11</w:t>
            </w:r>
          </w:p>
        </w:tc>
        <w:tc>
          <w:tcPr>
            <w:tcW w:w="709" w:type="dxa"/>
            <w:shd w:val="clear" w:color="auto" w:fill="auto"/>
            <w:noWrap/>
            <w:vAlign w:val="center"/>
            <w:hideMark/>
          </w:tcPr>
          <w:p w:rsidR="00140545" w:rsidRPr="00F479DE" w:rsidRDefault="00140545" w:rsidP="00B20225">
            <w:pPr>
              <w:spacing w:after="0" w:line="240" w:lineRule="auto"/>
              <w:jc w:val="center"/>
              <w:rPr>
                <w:rFonts w:ascii="Times New Roman" w:hAnsi="Times New Roman"/>
              </w:rPr>
            </w:pPr>
            <w:r w:rsidRPr="00F479DE">
              <w:rPr>
                <w:rFonts w:ascii="Times New Roman" w:hAnsi="Times New Roman"/>
              </w:rPr>
              <w:t>20</w:t>
            </w:r>
          </w:p>
        </w:tc>
        <w:tc>
          <w:tcPr>
            <w:tcW w:w="917" w:type="dxa"/>
            <w:shd w:val="clear" w:color="auto" w:fill="auto"/>
            <w:vAlign w:val="center"/>
            <w:hideMark/>
          </w:tcPr>
          <w:p w:rsidR="00140545" w:rsidRPr="00F479DE" w:rsidRDefault="00140545" w:rsidP="00B20225">
            <w:pPr>
              <w:spacing w:after="0" w:line="240" w:lineRule="auto"/>
              <w:jc w:val="center"/>
              <w:rPr>
                <w:rFonts w:ascii="Times New Roman" w:hAnsi="Times New Roman"/>
                <w:lang w:val="ru-RU"/>
              </w:rPr>
            </w:pPr>
            <w:r w:rsidRPr="00F479DE">
              <w:rPr>
                <w:rFonts w:ascii="Times New Roman" w:hAnsi="Times New Roman"/>
                <w:lang w:val="ru-RU"/>
              </w:rPr>
              <w:t>13</w:t>
            </w:r>
          </w:p>
        </w:tc>
        <w:tc>
          <w:tcPr>
            <w:tcW w:w="851" w:type="dxa"/>
            <w:shd w:val="clear" w:color="auto" w:fill="auto"/>
            <w:vAlign w:val="center"/>
          </w:tcPr>
          <w:p w:rsidR="00140545" w:rsidRPr="00F479DE" w:rsidRDefault="00140545" w:rsidP="00B20225">
            <w:pPr>
              <w:spacing w:after="0" w:line="240" w:lineRule="auto"/>
              <w:jc w:val="center"/>
              <w:rPr>
                <w:rFonts w:ascii="Times New Roman" w:hAnsi="Times New Roman"/>
              </w:rPr>
            </w:pPr>
            <w:r w:rsidRPr="00F479DE">
              <w:rPr>
                <w:rFonts w:ascii="Times New Roman" w:hAnsi="Times New Roman"/>
              </w:rPr>
              <w:t>663</w:t>
            </w:r>
          </w:p>
        </w:tc>
        <w:tc>
          <w:tcPr>
            <w:tcW w:w="567" w:type="dxa"/>
            <w:shd w:val="clear" w:color="auto" w:fill="auto"/>
            <w:vAlign w:val="center"/>
            <w:hideMark/>
          </w:tcPr>
          <w:p w:rsidR="00140545" w:rsidRPr="00F479DE" w:rsidRDefault="00140545" w:rsidP="00B20225">
            <w:pPr>
              <w:spacing w:after="0" w:line="240" w:lineRule="auto"/>
              <w:jc w:val="center"/>
              <w:rPr>
                <w:rFonts w:ascii="Times New Roman" w:hAnsi="Times New Roman"/>
              </w:rPr>
            </w:pPr>
            <w:r w:rsidRPr="00F479DE">
              <w:rPr>
                <w:rFonts w:ascii="Times New Roman" w:hAnsi="Times New Roman"/>
              </w:rPr>
              <w:t>11</w:t>
            </w:r>
          </w:p>
        </w:tc>
        <w:tc>
          <w:tcPr>
            <w:tcW w:w="567" w:type="dxa"/>
            <w:shd w:val="clear" w:color="auto" w:fill="auto"/>
            <w:vAlign w:val="center"/>
            <w:hideMark/>
          </w:tcPr>
          <w:p w:rsidR="00140545" w:rsidRPr="00F479DE" w:rsidRDefault="00140545" w:rsidP="00B20225">
            <w:pPr>
              <w:spacing w:after="0" w:line="240" w:lineRule="auto"/>
              <w:jc w:val="center"/>
              <w:rPr>
                <w:rFonts w:ascii="Times New Roman" w:hAnsi="Times New Roman"/>
              </w:rPr>
            </w:pPr>
            <w:r w:rsidRPr="00F479DE">
              <w:rPr>
                <w:rFonts w:ascii="Times New Roman" w:hAnsi="Times New Roman"/>
              </w:rPr>
              <w:t>0</w:t>
            </w:r>
          </w:p>
        </w:tc>
      </w:tr>
      <w:tr w:rsidR="00140545" w:rsidRPr="00F479DE" w:rsidTr="007507F7">
        <w:trPr>
          <w:trHeight w:val="20"/>
        </w:trPr>
        <w:tc>
          <w:tcPr>
            <w:tcW w:w="2829" w:type="dxa"/>
            <w:shd w:val="clear" w:color="auto" w:fill="auto"/>
            <w:vAlign w:val="center"/>
            <w:hideMark/>
          </w:tcPr>
          <w:p w:rsidR="00140545" w:rsidRPr="00F479DE" w:rsidRDefault="00140545" w:rsidP="00B20225">
            <w:pPr>
              <w:spacing w:after="0" w:line="240" w:lineRule="auto"/>
              <w:rPr>
                <w:rFonts w:ascii="Times New Roman" w:hAnsi="Times New Roman"/>
              </w:rPr>
            </w:pPr>
            <w:r w:rsidRPr="00F479DE">
              <w:rPr>
                <w:rFonts w:ascii="Times New Roman" w:hAnsi="Times New Roman"/>
              </w:rPr>
              <w:t>Фаза восковой спелости - полной спелости</w:t>
            </w:r>
          </w:p>
        </w:tc>
        <w:tc>
          <w:tcPr>
            <w:tcW w:w="904" w:type="dxa"/>
            <w:shd w:val="clear" w:color="auto" w:fill="auto"/>
            <w:vAlign w:val="center"/>
            <w:hideMark/>
          </w:tcPr>
          <w:p w:rsidR="00140545" w:rsidRPr="00F479DE" w:rsidRDefault="00140545" w:rsidP="00B20225">
            <w:pPr>
              <w:spacing w:after="0" w:line="240" w:lineRule="auto"/>
              <w:jc w:val="center"/>
              <w:rPr>
                <w:rFonts w:ascii="Times New Roman" w:hAnsi="Times New Roman"/>
                <w:lang w:val="ru-RU"/>
              </w:rPr>
            </w:pPr>
            <w:r w:rsidRPr="00F479DE">
              <w:rPr>
                <w:rFonts w:ascii="Times New Roman" w:hAnsi="Times New Roman"/>
                <w:lang w:val="ru-RU"/>
              </w:rPr>
              <w:t>21</w:t>
            </w:r>
          </w:p>
        </w:tc>
        <w:tc>
          <w:tcPr>
            <w:tcW w:w="851" w:type="dxa"/>
            <w:shd w:val="clear" w:color="auto" w:fill="auto"/>
            <w:vAlign w:val="center"/>
          </w:tcPr>
          <w:p w:rsidR="00140545" w:rsidRPr="00F479DE" w:rsidRDefault="00140545" w:rsidP="00B20225">
            <w:pPr>
              <w:spacing w:after="0" w:line="240" w:lineRule="auto"/>
              <w:jc w:val="center"/>
              <w:rPr>
                <w:rFonts w:ascii="Times New Roman" w:hAnsi="Times New Roman"/>
                <w:lang w:val="ru-RU"/>
              </w:rPr>
            </w:pPr>
            <w:r w:rsidRPr="00F479DE">
              <w:rPr>
                <w:rFonts w:ascii="Times New Roman" w:hAnsi="Times New Roman"/>
                <w:lang w:val="ru-RU"/>
              </w:rPr>
              <w:t>206</w:t>
            </w:r>
          </w:p>
        </w:tc>
        <w:tc>
          <w:tcPr>
            <w:tcW w:w="709" w:type="dxa"/>
            <w:shd w:val="clear" w:color="auto" w:fill="auto"/>
            <w:noWrap/>
            <w:vAlign w:val="center"/>
            <w:hideMark/>
          </w:tcPr>
          <w:p w:rsidR="00140545" w:rsidRPr="00F479DE" w:rsidRDefault="00140545" w:rsidP="00B20225">
            <w:pPr>
              <w:spacing w:after="0" w:line="240" w:lineRule="auto"/>
              <w:jc w:val="center"/>
              <w:rPr>
                <w:rFonts w:ascii="Times New Roman" w:hAnsi="Times New Roman"/>
              </w:rPr>
            </w:pPr>
            <w:r w:rsidRPr="00F479DE">
              <w:rPr>
                <w:rFonts w:ascii="Times New Roman" w:hAnsi="Times New Roman"/>
              </w:rPr>
              <w:t>16</w:t>
            </w:r>
          </w:p>
        </w:tc>
        <w:tc>
          <w:tcPr>
            <w:tcW w:w="569" w:type="dxa"/>
            <w:shd w:val="clear" w:color="auto" w:fill="auto"/>
            <w:noWrap/>
            <w:vAlign w:val="center"/>
            <w:hideMark/>
          </w:tcPr>
          <w:p w:rsidR="00140545" w:rsidRPr="00F479DE" w:rsidRDefault="00140545" w:rsidP="00B20225">
            <w:pPr>
              <w:spacing w:after="0" w:line="240" w:lineRule="auto"/>
              <w:jc w:val="center"/>
              <w:rPr>
                <w:rFonts w:ascii="Times New Roman" w:hAnsi="Times New Roman"/>
              </w:rPr>
            </w:pPr>
            <w:r w:rsidRPr="00F479DE">
              <w:rPr>
                <w:rFonts w:ascii="Times New Roman" w:hAnsi="Times New Roman"/>
              </w:rPr>
              <w:t>45</w:t>
            </w:r>
          </w:p>
        </w:tc>
        <w:tc>
          <w:tcPr>
            <w:tcW w:w="946" w:type="dxa"/>
            <w:shd w:val="clear" w:color="auto" w:fill="auto"/>
            <w:vAlign w:val="center"/>
            <w:hideMark/>
          </w:tcPr>
          <w:p w:rsidR="00140545" w:rsidRPr="00F479DE" w:rsidRDefault="00140545" w:rsidP="00B20225">
            <w:pPr>
              <w:spacing w:after="0" w:line="240" w:lineRule="auto"/>
              <w:jc w:val="center"/>
              <w:rPr>
                <w:rFonts w:ascii="Times New Roman" w:hAnsi="Times New Roman"/>
                <w:lang w:val="ru-RU"/>
              </w:rPr>
            </w:pPr>
            <w:r w:rsidRPr="00F479DE">
              <w:rPr>
                <w:rFonts w:ascii="Times New Roman" w:hAnsi="Times New Roman"/>
                <w:lang w:val="ru-RU"/>
              </w:rPr>
              <w:t>21</w:t>
            </w:r>
          </w:p>
        </w:tc>
        <w:tc>
          <w:tcPr>
            <w:tcW w:w="850" w:type="dxa"/>
            <w:shd w:val="clear" w:color="auto" w:fill="auto"/>
            <w:vAlign w:val="center"/>
          </w:tcPr>
          <w:p w:rsidR="00140545" w:rsidRPr="00F479DE" w:rsidRDefault="00140545" w:rsidP="00B20225">
            <w:pPr>
              <w:spacing w:after="0" w:line="240" w:lineRule="auto"/>
              <w:jc w:val="center"/>
              <w:rPr>
                <w:rFonts w:ascii="Times New Roman" w:hAnsi="Times New Roman"/>
                <w:lang w:val="ru-RU"/>
              </w:rPr>
            </w:pPr>
            <w:r w:rsidRPr="00F479DE">
              <w:rPr>
                <w:rFonts w:ascii="Times New Roman" w:hAnsi="Times New Roman"/>
                <w:lang w:val="ru-RU"/>
              </w:rPr>
              <w:t>315</w:t>
            </w:r>
          </w:p>
        </w:tc>
        <w:tc>
          <w:tcPr>
            <w:tcW w:w="567" w:type="dxa"/>
            <w:shd w:val="clear" w:color="auto" w:fill="auto"/>
            <w:noWrap/>
            <w:vAlign w:val="center"/>
            <w:hideMark/>
          </w:tcPr>
          <w:p w:rsidR="00140545" w:rsidRPr="00F479DE" w:rsidRDefault="00140545" w:rsidP="00B20225">
            <w:pPr>
              <w:spacing w:after="0" w:line="240" w:lineRule="auto"/>
              <w:jc w:val="center"/>
              <w:rPr>
                <w:rFonts w:ascii="Times New Roman" w:hAnsi="Times New Roman"/>
                <w:lang w:val="ru-RU"/>
              </w:rPr>
            </w:pPr>
            <w:r w:rsidRPr="00F479DE">
              <w:rPr>
                <w:rFonts w:ascii="Times New Roman" w:hAnsi="Times New Roman"/>
                <w:lang w:val="ru-RU"/>
              </w:rPr>
              <w:t>5</w:t>
            </w:r>
          </w:p>
        </w:tc>
        <w:tc>
          <w:tcPr>
            <w:tcW w:w="567" w:type="dxa"/>
            <w:shd w:val="clear" w:color="auto" w:fill="auto"/>
            <w:noWrap/>
            <w:vAlign w:val="center"/>
            <w:hideMark/>
          </w:tcPr>
          <w:p w:rsidR="00140545" w:rsidRPr="00F479DE" w:rsidRDefault="00140545" w:rsidP="00B20225">
            <w:pPr>
              <w:spacing w:after="0" w:line="240" w:lineRule="auto"/>
              <w:jc w:val="center"/>
              <w:rPr>
                <w:rFonts w:ascii="Times New Roman" w:hAnsi="Times New Roman"/>
                <w:lang w:val="ru-RU"/>
              </w:rPr>
            </w:pPr>
            <w:r w:rsidRPr="00F479DE">
              <w:rPr>
                <w:rFonts w:ascii="Times New Roman" w:hAnsi="Times New Roman"/>
                <w:lang w:val="ru-RU"/>
              </w:rPr>
              <w:t>15</w:t>
            </w:r>
          </w:p>
        </w:tc>
        <w:tc>
          <w:tcPr>
            <w:tcW w:w="918" w:type="dxa"/>
            <w:shd w:val="clear" w:color="auto" w:fill="auto"/>
            <w:vAlign w:val="center"/>
            <w:hideMark/>
          </w:tcPr>
          <w:p w:rsidR="00140545" w:rsidRPr="00F479DE" w:rsidRDefault="00140545" w:rsidP="00B20225">
            <w:pPr>
              <w:spacing w:after="0" w:line="240" w:lineRule="auto"/>
              <w:jc w:val="center"/>
              <w:rPr>
                <w:rFonts w:ascii="Times New Roman" w:hAnsi="Times New Roman"/>
                <w:lang w:val="ru-RU"/>
              </w:rPr>
            </w:pPr>
            <w:r w:rsidRPr="00F479DE">
              <w:rPr>
                <w:rFonts w:ascii="Times New Roman" w:hAnsi="Times New Roman"/>
                <w:lang w:val="ru-RU"/>
              </w:rPr>
              <w:t>21</w:t>
            </w:r>
          </w:p>
        </w:tc>
        <w:tc>
          <w:tcPr>
            <w:tcW w:w="851" w:type="dxa"/>
            <w:shd w:val="clear" w:color="auto" w:fill="auto"/>
            <w:vAlign w:val="center"/>
          </w:tcPr>
          <w:p w:rsidR="00140545" w:rsidRPr="00F479DE" w:rsidRDefault="00140545" w:rsidP="00B20225">
            <w:pPr>
              <w:spacing w:after="0" w:line="240" w:lineRule="auto"/>
              <w:jc w:val="center"/>
              <w:rPr>
                <w:rFonts w:ascii="Times New Roman" w:hAnsi="Times New Roman"/>
                <w:lang w:val="ru-RU"/>
              </w:rPr>
            </w:pPr>
            <w:r w:rsidRPr="00F479DE">
              <w:rPr>
                <w:rFonts w:ascii="Times New Roman" w:hAnsi="Times New Roman"/>
                <w:lang w:val="ru-RU"/>
              </w:rPr>
              <w:t>421</w:t>
            </w:r>
          </w:p>
        </w:tc>
        <w:tc>
          <w:tcPr>
            <w:tcW w:w="708" w:type="dxa"/>
            <w:shd w:val="clear" w:color="auto" w:fill="auto"/>
            <w:noWrap/>
            <w:vAlign w:val="center"/>
            <w:hideMark/>
          </w:tcPr>
          <w:p w:rsidR="00140545" w:rsidRPr="00F479DE" w:rsidRDefault="00140545" w:rsidP="00B20225">
            <w:pPr>
              <w:spacing w:after="0" w:line="240" w:lineRule="auto"/>
              <w:jc w:val="center"/>
              <w:rPr>
                <w:rFonts w:ascii="Times New Roman" w:hAnsi="Times New Roman"/>
                <w:lang w:val="ru-RU"/>
              </w:rPr>
            </w:pPr>
            <w:r w:rsidRPr="00F479DE">
              <w:rPr>
                <w:rFonts w:ascii="Times New Roman" w:hAnsi="Times New Roman"/>
                <w:lang w:val="ru-RU"/>
              </w:rPr>
              <w:t>7</w:t>
            </w:r>
          </w:p>
        </w:tc>
        <w:tc>
          <w:tcPr>
            <w:tcW w:w="709" w:type="dxa"/>
            <w:shd w:val="clear" w:color="auto" w:fill="auto"/>
            <w:noWrap/>
            <w:vAlign w:val="center"/>
            <w:hideMark/>
          </w:tcPr>
          <w:p w:rsidR="00140545" w:rsidRPr="00F479DE" w:rsidRDefault="00140545" w:rsidP="00B20225">
            <w:pPr>
              <w:spacing w:after="0" w:line="240" w:lineRule="auto"/>
              <w:jc w:val="center"/>
              <w:rPr>
                <w:rFonts w:ascii="Times New Roman" w:hAnsi="Times New Roman"/>
                <w:lang w:val="ru-RU"/>
              </w:rPr>
            </w:pPr>
            <w:r w:rsidRPr="00F479DE">
              <w:rPr>
                <w:rFonts w:ascii="Times New Roman" w:hAnsi="Times New Roman"/>
                <w:lang w:val="ru-RU"/>
              </w:rPr>
              <w:t>01</w:t>
            </w:r>
          </w:p>
        </w:tc>
        <w:tc>
          <w:tcPr>
            <w:tcW w:w="917" w:type="dxa"/>
            <w:shd w:val="clear" w:color="auto" w:fill="auto"/>
            <w:vAlign w:val="center"/>
            <w:hideMark/>
          </w:tcPr>
          <w:p w:rsidR="00140545" w:rsidRPr="00F479DE" w:rsidRDefault="00140545" w:rsidP="00B20225">
            <w:pPr>
              <w:spacing w:after="0" w:line="240" w:lineRule="auto"/>
              <w:jc w:val="center"/>
              <w:rPr>
                <w:rFonts w:ascii="Times New Roman" w:hAnsi="Times New Roman"/>
                <w:lang w:val="ru-RU"/>
              </w:rPr>
            </w:pPr>
            <w:r w:rsidRPr="00F479DE">
              <w:rPr>
                <w:rFonts w:ascii="Times New Roman" w:hAnsi="Times New Roman"/>
                <w:lang w:val="ru-RU"/>
              </w:rPr>
              <w:t>21</w:t>
            </w:r>
          </w:p>
        </w:tc>
        <w:tc>
          <w:tcPr>
            <w:tcW w:w="851" w:type="dxa"/>
            <w:shd w:val="clear" w:color="auto" w:fill="auto"/>
            <w:vAlign w:val="center"/>
          </w:tcPr>
          <w:p w:rsidR="00140545" w:rsidRPr="00F479DE" w:rsidRDefault="00140545" w:rsidP="00B20225">
            <w:pPr>
              <w:spacing w:after="0" w:line="240" w:lineRule="auto"/>
              <w:jc w:val="center"/>
              <w:rPr>
                <w:rFonts w:ascii="Times New Roman" w:hAnsi="Times New Roman"/>
                <w:lang w:val="ru-RU"/>
              </w:rPr>
            </w:pPr>
            <w:r w:rsidRPr="00F479DE">
              <w:rPr>
                <w:rFonts w:ascii="Times New Roman" w:hAnsi="Times New Roman"/>
                <w:lang w:val="ru-RU"/>
              </w:rPr>
              <w:t>314</w:t>
            </w:r>
          </w:p>
        </w:tc>
        <w:tc>
          <w:tcPr>
            <w:tcW w:w="567" w:type="dxa"/>
            <w:shd w:val="clear" w:color="auto" w:fill="auto"/>
            <w:vAlign w:val="center"/>
            <w:hideMark/>
          </w:tcPr>
          <w:p w:rsidR="00140545" w:rsidRPr="00F479DE" w:rsidRDefault="00140545" w:rsidP="00B20225">
            <w:pPr>
              <w:spacing w:after="0" w:line="240" w:lineRule="auto"/>
              <w:jc w:val="center"/>
              <w:rPr>
                <w:rFonts w:ascii="Times New Roman" w:hAnsi="Times New Roman"/>
                <w:lang w:val="ru-RU"/>
              </w:rPr>
            </w:pPr>
            <w:r w:rsidRPr="00F479DE">
              <w:rPr>
                <w:rFonts w:ascii="Times New Roman" w:hAnsi="Times New Roman"/>
                <w:lang w:val="ru-RU"/>
              </w:rPr>
              <w:t>5</w:t>
            </w:r>
          </w:p>
        </w:tc>
        <w:tc>
          <w:tcPr>
            <w:tcW w:w="567" w:type="dxa"/>
            <w:shd w:val="clear" w:color="auto" w:fill="auto"/>
            <w:vAlign w:val="center"/>
            <w:hideMark/>
          </w:tcPr>
          <w:p w:rsidR="00140545" w:rsidRPr="00F479DE" w:rsidRDefault="00140545" w:rsidP="00B20225">
            <w:pPr>
              <w:spacing w:after="0" w:line="240" w:lineRule="auto"/>
              <w:jc w:val="center"/>
              <w:rPr>
                <w:rFonts w:ascii="Times New Roman" w:hAnsi="Times New Roman"/>
              </w:rPr>
            </w:pPr>
            <w:r w:rsidRPr="00F479DE">
              <w:rPr>
                <w:rFonts w:ascii="Times New Roman" w:hAnsi="Times New Roman"/>
              </w:rPr>
              <w:t>48</w:t>
            </w:r>
          </w:p>
        </w:tc>
      </w:tr>
      <w:tr w:rsidR="00140545" w:rsidRPr="00F479DE" w:rsidTr="007507F7">
        <w:trPr>
          <w:trHeight w:val="20"/>
        </w:trPr>
        <w:tc>
          <w:tcPr>
            <w:tcW w:w="2829" w:type="dxa"/>
            <w:shd w:val="clear" w:color="auto" w:fill="auto"/>
            <w:noWrap/>
            <w:vAlign w:val="center"/>
            <w:hideMark/>
          </w:tcPr>
          <w:p w:rsidR="00140545" w:rsidRPr="00F479DE" w:rsidRDefault="00140545" w:rsidP="00B20225">
            <w:pPr>
              <w:spacing w:after="0" w:line="240" w:lineRule="auto"/>
              <w:rPr>
                <w:rFonts w:ascii="Times New Roman" w:hAnsi="Times New Roman"/>
              </w:rPr>
            </w:pPr>
            <w:r w:rsidRPr="00F479DE">
              <w:rPr>
                <w:rFonts w:ascii="Times New Roman" w:hAnsi="Times New Roman"/>
              </w:rPr>
              <w:t>Всего за вегетационный период</w:t>
            </w:r>
          </w:p>
        </w:tc>
        <w:tc>
          <w:tcPr>
            <w:tcW w:w="904" w:type="dxa"/>
            <w:shd w:val="clear" w:color="auto" w:fill="auto"/>
            <w:noWrap/>
            <w:vAlign w:val="bottom"/>
            <w:hideMark/>
          </w:tcPr>
          <w:p w:rsidR="00140545" w:rsidRPr="00F479DE" w:rsidRDefault="00140545" w:rsidP="00B20225">
            <w:pPr>
              <w:spacing w:after="0" w:line="240" w:lineRule="auto"/>
              <w:jc w:val="center"/>
              <w:rPr>
                <w:rFonts w:ascii="Times New Roman" w:hAnsi="Times New Roman"/>
                <w:lang w:val="ru-RU"/>
              </w:rPr>
            </w:pPr>
            <w:r w:rsidRPr="00F479DE">
              <w:rPr>
                <w:rFonts w:ascii="Times New Roman" w:hAnsi="Times New Roman"/>
                <w:lang w:val="ru-RU"/>
              </w:rPr>
              <w:t>143</w:t>
            </w:r>
          </w:p>
        </w:tc>
        <w:tc>
          <w:tcPr>
            <w:tcW w:w="851" w:type="dxa"/>
            <w:shd w:val="clear" w:color="auto" w:fill="auto"/>
            <w:vAlign w:val="bottom"/>
          </w:tcPr>
          <w:p w:rsidR="00140545" w:rsidRPr="00F479DE" w:rsidRDefault="00140545" w:rsidP="00B20225">
            <w:pPr>
              <w:spacing w:after="0" w:line="240" w:lineRule="auto"/>
              <w:jc w:val="center"/>
              <w:rPr>
                <w:rFonts w:ascii="Times New Roman" w:hAnsi="Times New Roman"/>
                <w:lang w:val="ru-RU"/>
              </w:rPr>
            </w:pPr>
            <w:r w:rsidRPr="00F479DE">
              <w:rPr>
                <w:rFonts w:ascii="Times New Roman" w:hAnsi="Times New Roman"/>
                <w:lang w:val="ru-RU"/>
              </w:rPr>
              <w:t>3514</w:t>
            </w:r>
          </w:p>
        </w:tc>
        <w:tc>
          <w:tcPr>
            <w:tcW w:w="709" w:type="dxa"/>
            <w:shd w:val="clear" w:color="auto" w:fill="auto"/>
            <w:noWrap/>
            <w:vAlign w:val="center"/>
            <w:hideMark/>
          </w:tcPr>
          <w:p w:rsidR="00140545" w:rsidRPr="00F479DE" w:rsidRDefault="00140545" w:rsidP="00B20225">
            <w:pPr>
              <w:spacing w:after="0" w:line="240" w:lineRule="auto"/>
              <w:jc w:val="center"/>
              <w:rPr>
                <w:rFonts w:ascii="Times New Roman" w:hAnsi="Times New Roman"/>
                <w:lang w:val="ru-RU"/>
              </w:rPr>
            </w:pPr>
            <w:r w:rsidRPr="00F479DE">
              <w:rPr>
                <w:rFonts w:ascii="Times New Roman" w:hAnsi="Times New Roman"/>
                <w:lang w:val="ru-RU"/>
              </w:rPr>
              <w:t>58</w:t>
            </w:r>
          </w:p>
        </w:tc>
        <w:tc>
          <w:tcPr>
            <w:tcW w:w="569" w:type="dxa"/>
            <w:shd w:val="clear" w:color="auto" w:fill="auto"/>
            <w:noWrap/>
            <w:vAlign w:val="center"/>
            <w:hideMark/>
          </w:tcPr>
          <w:p w:rsidR="00140545" w:rsidRPr="00F479DE" w:rsidRDefault="00140545" w:rsidP="00B20225">
            <w:pPr>
              <w:spacing w:after="0" w:line="240" w:lineRule="auto"/>
              <w:jc w:val="center"/>
              <w:rPr>
                <w:rFonts w:ascii="Times New Roman" w:hAnsi="Times New Roman"/>
                <w:lang w:val="ru-RU"/>
              </w:rPr>
            </w:pPr>
            <w:r w:rsidRPr="00F479DE">
              <w:rPr>
                <w:rFonts w:ascii="Times New Roman" w:hAnsi="Times New Roman"/>
                <w:lang w:val="ru-RU"/>
              </w:rPr>
              <w:t>34</w:t>
            </w:r>
          </w:p>
        </w:tc>
        <w:tc>
          <w:tcPr>
            <w:tcW w:w="946" w:type="dxa"/>
            <w:shd w:val="clear" w:color="auto" w:fill="auto"/>
            <w:noWrap/>
            <w:vAlign w:val="bottom"/>
            <w:hideMark/>
          </w:tcPr>
          <w:p w:rsidR="00140545" w:rsidRPr="00F479DE" w:rsidRDefault="00140545" w:rsidP="00B20225">
            <w:pPr>
              <w:spacing w:after="0" w:line="240" w:lineRule="auto"/>
              <w:jc w:val="center"/>
              <w:rPr>
                <w:rFonts w:ascii="Times New Roman" w:hAnsi="Times New Roman"/>
                <w:lang w:val="ru-RU"/>
              </w:rPr>
            </w:pPr>
            <w:r w:rsidRPr="00F479DE">
              <w:rPr>
                <w:rFonts w:ascii="Times New Roman" w:hAnsi="Times New Roman"/>
                <w:lang w:val="ru-RU"/>
              </w:rPr>
              <w:t>133</w:t>
            </w:r>
          </w:p>
        </w:tc>
        <w:tc>
          <w:tcPr>
            <w:tcW w:w="850" w:type="dxa"/>
            <w:shd w:val="clear" w:color="auto" w:fill="auto"/>
            <w:vAlign w:val="bottom"/>
          </w:tcPr>
          <w:p w:rsidR="00140545" w:rsidRPr="00F479DE" w:rsidRDefault="00140545" w:rsidP="00B20225">
            <w:pPr>
              <w:spacing w:after="0" w:line="240" w:lineRule="auto"/>
              <w:jc w:val="center"/>
              <w:rPr>
                <w:rFonts w:ascii="Times New Roman" w:hAnsi="Times New Roman"/>
                <w:lang w:val="ru-RU"/>
              </w:rPr>
            </w:pPr>
            <w:r w:rsidRPr="00F479DE">
              <w:rPr>
                <w:rFonts w:ascii="Times New Roman" w:hAnsi="Times New Roman"/>
                <w:lang w:val="ru-RU"/>
              </w:rPr>
              <w:t>3284</w:t>
            </w:r>
          </w:p>
        </w:tc>
        <w:tc>
          <w:tcPr>
            <w:tcW w:w="567" w:type="dxa"/>
            <w:shd w:val="clear" w:color="auto" w:fill="auto"/>
            <w:noWrap/>
            <w:vAlign w:val="center"/>
            <w:hideMark/>
          </w:tcPr>
          <w:p w:rsidR="00140545" w:rsidRPr="00F479DE" w:rsidRDefault="00140545" w:rsidP="00B20225">
            <w:pPr>
              <w:spacing w:after="0" w:line="240" w:lineRule="auto"/>
              <w:jc w:val="center"/>
              <w:rPr>
                <w:rFonts w:ascii="Times New Roman" w:hAnsi="Times New Roman"/>
                <w:lang w:val="ru-RU"/>
              </w:rPr>
            </w:pPr>
            <w:r w:rsidRPr="00F479DE">
              <w:rPr>
                <w:rFonts w:ascii="Times New Roman" w:hAnsi="Times New Roman"/>
                <w:lang w:val="ru-RU"/>
              </w:rPr>
              <w:t>54</w:t>
            </w:r>
          </w:p>
        </w:tc>
        <w:tc>
          <w:tcPr>
            <w:tcW w:w="567" w:type="dxa"/>
            <w:shd w:val="clear" w:color="auto" w:fill="auto"/>
            <w:noWrap/>
            <w:vAlign w:val="center"/>
            <w:hideMark/>
          </w:tcPr>
          <w:p w:rsidR="00140545" w:rsidRPr="00F479DE" w:rsidRDefault="00140545" w:rsidP="00B20225">
            <w:pPr>
              <w:spacing w:after="0" w:line="240" w:lineRule="auto"/>
              <w:jc w:val="center"/>
              <w:rPr>
                <w:rFonts w:ascii="Times New Roman" w:hAnsi="Times New Roman"/>
                <w:lang w:val="ru-RU"/>
              </w:rPr>
            </w:pPr>
            <w:r w:rsidRPr="00F479DE">
              <w:rPr>
                <w:rFonts w:ascii="Times New Roman" w:hAnsi="Times New Roman"/>
                <w:lang w:val="ru-RU"/>
              </w:rPr>
              <w:t>44</w:t>
            </w:r>
          </w:p>
        </w:tc>
        <w:tc>
          <w:tcPr>
            <w:tcW w:w="918" w:type="dxa"/>
            <w:shd w:val="clear" w:color="auto" w:fill="auto"/>
            <w:noWrap/>
            <w:vAlign w:val="bottom"/>
            <w:hideMark/>
          </w:tcPr>
          <w:p w:rsidR="00140545" w:rsidRPr="00F479DE" w:rsidRDefault="00140545" w:rsidP="00B20225">
            <w:pPr>
              <w:spacing w:after="0" w:line="240" w:lineRule="auto"/>
              <w:jc w:val="center"/>
              <w:rPr>
                <w:rFonts w:ascii="Times New Roman" w:hAnsi="Times New Roman"/>
                <w:lang w:val="ru-RU"/>
              </w:rPr>
            </w:pPr>
            <w:r w:rsidRPr="00F479DE">
              <w:rPr>
                <w:rFonts w:ascii="Times New Roman" w:hAnsi="Times New Roman"/>
                <w:lang w:val="ru-RU"/>
              </w:rPr>
              <w:t>133</w:t>
            </w:r>
          </w:p>
        </w:tc>
        <w:tc>
          <w:tcPr>
            <w:tcW w:w="851" w:type="dxa"/>
            <w:shd w:val="clear" w:color="auto" w:fill="auto"/>
            <w:vAlign w:val="bottom"/>
          </w:tcPr>
          <w:p w:rsidR="00140545" w:rsidRPr="00F479DE" w:rsidRDefault="00140545" w:rsidP="00B20225">
            <w:pPr>
              <w:spacing w:after="0" w:line="240" w:lineRule="auto"/>
              <w:jc w:val="center"/>
              <w:rPr>
                <w:rFonts w:ascii="Times New Roman" w:hAnsi="Times New Roman"/>
                <w:lang w:val="ru-RU"/>
              </w:rPr>
            </w:pPr>
            <w:r w:rsidRPr="00F479DE">
              <w:rPr>
                <w:rFonts w:ascii="Times New Roman" w:hAnsi="Times New Roman"/>
                <w:lang w:val="ru-RU"/>
              </w:rPr>
              <w:t>4188</w:t>
            </w:r>
          </w:p>
        </w:tc>
        <w:tc>
          <w:tcPr>
            <w:tcW w:w="708" w:type="dxa"/>
            <w:shd w:val="clear" w:color="auto" w:fill="auto"/>
            <w:noWrap/>
            <w:vAlign w:val="center"/>
            <w:hideMark/>
          </w:tcPr>
          <w:p w:rsidR="00140545" w:rsidRPr="00F479DE" w:rsidRDefault="00140545" w:rsidP="00B20225">
            <w:pPr>
              <w:spacing w:after="0" w:line="240" w:lineRule="auto"/>
              <w:jc w:val="center"/>
              <w:rPr>
                <w:rFonts w:ascii="Times New Roman" w:hAnsi="Times New Roman"/>
                <w:lang w:val="ru-RU"/>
              </w:rPr>
            </w:pPr>
            <w:r w:rsidRPr="00F479DE">
              <w:rPr>
                <w:rFonts w:ascii="Times New Roman" w:hAnsi="Times New Roman"/>
                <w:lang w:val="ru-RU"/>
              </w:rPr>
              <w:t>69</w:t>
            </w:r>
          </w:p>
        </w:tc>
        <w:tc>
          <w:tcPr>
            <w:tcW w:w="709" w:type="dxa"/>
            <w:shd w:val="clear" w:color="auto" w:fill="auto"/>
            <w:noWrap/>
            <w:vAlign w:val="center"/>
            <w:hideMark/>
          </w:tcPr>
          <w:p w:rsidR="00140545" w:rsidRPr="00F479DE" w:rsidRDefault="00140545" w:rsidP="00B20225">
            <w:pPr>
              <w:spacing w:after="0" w:line="240" w:lineRule="auto"/>
              <w:jc w:val="center"/>
              <w:rPr>
                <w:rFonts w:ascii="Times New Roman" w:hAnsi="Times New Roman"/>
                <w:lang w:val="ru-RU"/>
              </w:rPr>
            </w:pPr>
            <w:r w:rsidRPr="00F479DE">
              <w:rPr>
                <w:rFonts w:ascii="Times New Roman" w:hAnsi="Times New Roman"/>
                <w:lang w:val="ru-RU"/>
              </w:rPr>
              <w:t>48</w:t>
            </w:r>
          </w:p>
        </w:tc>
        <w:tc>
          <w:tcPr>
            <w:tcW w:w="917" w:type="dxa"/>
            <w:shd w:val="clear" w:color="auto" w:fill="auto"/>
            <w:vAlign w:val="center"/>
            <w:hideMark/>
          </w:tcPr>
          <w:p w:rsidR="00140545" w:rsidRPr="00F479DE" w:rsidRDefault="00140545" w:rsidP="00B20225">
            <w:pPr>
              <w:spacing w:after="0" w:line="240" w:lineRule="auto"/>
              <w:jc w:val="center"/>
              <w:rPr>
                <w:rFonts w:ascii="Times New Roman" w:hAnsi="Times New Roman"/>
                <w:lang w:val="ru-RU"/>
              </w:rPr>
            </w:pPr>
            <w:r w:rsidRPr="00F479DE">
              <w:rPr>
                <w:rFonts w:ascii="Times New Roman" w:hAnsi="Times New Roman"/>
                <w:lang w:val="ru-RU"/>
              </w:rPr>
              <w:t>136</w:t>
            </w:r>
          </w:p>
        </w:tc>
        <w:tc>
          <w:tcPr>
            <w:tcW w:w="851" w:type="dxa"/>
            <w:shd w:val="clear" w:color="auto" w:fill="auto"/>
            <w:vAlign w:val="center"/>
          </w:tcPr>
          <w:p w:rsidR="00140545" w:rsidRPr="00F479DE" w:rsidRDefault="00140545" w:rsidP="00B20225">
            <w:pPr>
              <w:spacing w:after="0" w:line="240" w:lineRule="auto"/>
              <w:jc w:val="center"/>
              <w:rPr>
                <w:rFonts w:ascii="Times New Roman" w:hAnsi="Times New Roman"/>
                <w:lang w:val="ru-RU"/>
              </w:rPr>
            </w:pPr>
            <w:r w:rsidRPr="00F479DE">
              <w:rPr>
                <w:rFonts w:ascii="Times New Roman" w:hAnsi="Times New Roman"/>
                <w:lang w:val="ru-RU"/>
              </w:rPr>
              <w:t>3662</w:t>
            </w:r>
          </w:p>
        </w:tc>
        <w:tc>
          <w:tcPr>
            <w:tcW w:w="567" w:type="dxa"/>
            <w:shd w:val="clear" w:color="auto" w:fill="auto"/>
            <w:vAlign w:val="center"/>
            <w:hideMark/>
          </w:tcPr>
          <w:p w:rsidR="00140545" w:rsidRPr="00F479DE" w:rsidRDefault="00140545" w:rsidP="00B20225">
            <w:pPr>
              <w:spacing w:after="0" w:line="240" w:lineRule="auto"/>
              <w:jc w:val="center"/>
              <w:rPr>
                <w:rFonts w:ascii="Times New Roman" w:hAnsi="Times New Roman"/>
                <w:lang w:val="ru-RU"/>
              </w:rPr>
            </w:pPr>
            <w:r w:rsidRPr="00F479DE">
              <w:rPr>
                <w:rFonts w:ascii="Times New Roman" w:hAnsi="Times New Roman"/>
                <w:lang w:val="ru-RU"/>
              </w:rPr>
              <w:t>61</w:t>
            </w:r>
          </w:p>
        </w:tc>
        <w:tc>
          <w:tcPr>
            <w:tcW w:w="567" w:type="dxa"/>
            <w:shd w:val="clear" w:color="auto" w:fill="auto"/>
            <w:vAlign w:val="center"/>
            <w:hideMark/>
          </w:tcPr>
          <w:p w:rsidR="00140545" w:rsidRPr="00F479DE" w:rsidRDefault="00140545" w:rsidP="00B20225">
            <w:pPr>
              <w:spacing w:after="0" w:line="240" w:lineRule="auto"/>
              <w:jc w:val="center"/>
              <w:rPr>
                <w:rFonts w:ascii="Times New Roman" w:hAnsi="Times New Roman"/>
                <w:lang w:val="ru-RU"/>
              </w:rPr>
            </w:pPr>
            <w:r w:rsidRPr="00F479DE">
              <w:rPr>
                <w:rFonts w:ascii="Times New Roman" w:hAnsi="Times New Roman"/>
                <w:lang w:val="ru-RU"/>
              </w:rPr>
              <w:t>02</w:t>
            </w:r>
          </w:p>
        </w:tc>
      </w:tr>
    </w:tbl>
    <w:p w:rsidR="00517126" w:rsidRPr="00F479DE" w:rsidRDefault="00517126" w:rsidP="00517126">
      <w:pPr>
        <w:spacing w:after="0" w:line="240" w:lineRule="auto"/>
        <w:ind w:firstLine="709"/>
        <w:jc w:val="both"/>
        <w:rPr>
          <w:rFonts w:ascii="Times New Roman" w:hAnsi="Times New Roman"/>
          <w:sz w:val="28"/>
          <w:szCs w:val="28"/>
        </w:rPr>
      </w:pPr>
    </w:p>
    <w:p w:rsidR="00517126" w:rsidRPr="00F479DE" w:rsidRDefault="00517126" w:rsidP="00517126">
      <w:pPr>
        <w:spacing w:after="0" w:line="240" w:lineRule="auto"/>
        <w:ind w:firstLine="709"/>
        <w:jc w:val="both"/>
        <w:rPr>
          <w:rFonts w:ascii="Times New Roman" w:hAnsi="Times New Roman"/>
          <w:sz w:val="28"/>
          <w:szCs w:val="28"/>
        </w:rPr>
      </w:pPr>
    </w:p>
    <w:p w:rsidR="00517126" w:rsidRPr="00F479DE" w:rsidRDefault="00517126" w:rsidP="00517126">
      <w:pPr>
        <w:spacing w:after="0" w:line="240" w:lineRule="auto"/>
        <w:ind w:firstLine="709"/>
        <w:jc w:val="both"/>
        <w:rPr>
          <w:rFonts w:ascii="Times New Roman" w:hAnsi="Times New Roman"/>
          <w:sz w:val="28"/>
          <w:szCs w:val="28"/>
        </w:rPr>
      </w:pPr>
    </w:p>
    <w:p w:rsidR="00517126" w:rsidRPr="00F479DE" w:rsidRDefault="00517126" w:rsidP="00517126">
      <w:pPr>
        <w:spacing w:after="0" w:line="240" w:lineRule="auto"/>
        <w:ind w:firstLine="709"/>
        <w:jc w:val="both"/>
        <w:rPr>
          <w:rFonts w:ascii="Times New Roman" w:hAnsi="Times New Roman"/>
          <w:sz w:val="28"/>
          <w:szCs w:val="28"/>
        </w:rPr>
      </w:pPr>
    </w:p>
    <w:p w:rsidR="00517126" w:rsidRPr="00F479DE" w:rsidRDefault="00517126" w:rsidP="00517126">
      <w:pPr>
        <w:spacing w:after="0" w:line="240" w:lineRule="auto"/>
        <w:ind w:firstLine="709"/>
        <w:jc w:val="both"/>
        <w:rPr>
          <w:rFonts w:ascii="Times New Roman" w:hAnsi="Times New Roman"/>
          <w:sz w:val="28"/>
          <w:szCs w:val="28"/>
        </w:rPr>
      </w:pPr>
    </w:p>
    <w:p w:rsidR="00517126" w:rsidRPr="00F479DE" w:rsidRDefault="00517126" w:rsidP="00517126">
      <w:pPr>
        <w:spacing w:after="0" w:line="240" w:lineRule="auto"/>
        <w:ind w:firstLine="709"/>
        <w:jc w:val="both"/>
        <w:rPr>
          <w:rFonts w:ascii="Times New Roman" w:hAnsi="Times New Roman"/>
          <w:sz w:val="28"/>
          <w:szCs w:val="28"/>
        </w:rPr>
      </w:pPr>
    </w:p>
    <w:p w:rsidR="00517126" w:rsidRPr="00F479DE" w:rsidRDefault="00517126" w:rsidP="00517126">
      <w:pPr>
        <w:spacing w:after="0" w:line="240" w:lineRule="auto"/>
        <w:ind w:firstLine="709"/>
        <w:jc w:val="both"/>
        <w:rPr>
          <w:rFonts w:ascii="Times New Roman" w:hAnsi="Times New Roman"/>
          <w:sz w:val="28"/>
          <w:szCs w:val="28"/>
        </w:rPr>
      </w:pPr>
      <w:r w:rsidRPr="00F479DE">
        <w:rPr>
          <w:rFonts w:ascii="Times New Roman" w:hAnsi="Times New Roman"/>
          <w:sz w:val="28"/>
          <w:szCs w:val="28"/>
        </w:rPr>
        <w:lastRenderedPageBreak/>
        <w:t>Таблица 3.</w:t>
      </w:r>
      <w:r w:rsidR="00876F7A" w:rsidRPr="00F479DE">
        <w:rPr>
          <w:rFonts w:ascii="Times New Roman" w:hAnsi="Times New Roman"/>
          <w:sz w:val="28"/>
          <w:szCs w:val="28"/>
          <w:lang w:val="ru-RU"/>
        </w:rPr>
        <w:t>5</w:t>
      </w:r>
      <w:r w:rsidRPr="00F479DE">
        <w:rPr>
          <w:rFonts w:ascii="Times New Roman" w:hAnsi="Times New Roman"/>
          <w:sz w:val="28"/>
          <w:szCs w:val="28"/>
        </w:rPr>
        <w:t>– Фактическая продолжительность работы системы капельного орошения для обеспечения поливного режима кукурузы в основные фазы роста и развития (час, мин). Вариант 2 - 75-85-75% от НВ</w:t>
      </w:r>
      <w:r w:rsidRPr="00F479DE">
        <w:rPr>
          <w:rFonts w:ascii="Times New Roman" w:hAnsi="Times New Roman"/>
          <w:sz w:val="28"/>
          <w:szCs w:val="28"/>
          <w:lang w:val="ru-RU"/>
        </w:rPr>
        <w:t>, 2017-2019гг.</w:t>
      </w:r>
    </w:p>
    <w:tbl>
      <w:tblPr>
        <w:tblW w:w="1488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903"/>
        <w:gridCol w:w="823"/>
        <w:gridCol w:w="686"/>
        <w:gridCol w:w="616"/>
        <w:gridCol w:w="910"/>
        <w:gridCol w:w="820"/>
        <w:gridCol w:w="567"/>
        <w:gridCol w:w="616"/>
        <w:gridCol w:w="877"/>
        <w:gridCol w:w="823"/>
        <w:gridCol w:w="700"/>
        <w:gridCol w:w="741"/>
        <w:gridCol w:w="1003"/>
        <w:gridCol w:w="770"/>
        <w:gridCol w:w="588"/>
        <w:gridCol w:w="616"/>
      </w:tblGrid>
      <w:tr w:rsidR="00517126" w:rsidRPr="00F479DE" w:rsidTr="007507F7">
        <w:trPr>
          <w:trHeight w:val="20"/>
        </w:trPr>
        <w:tc>
          <w:tcPr>
            <w:tcW w:w="2830" w:type="dxa"/>
            <w:vMerge w:val="restart"/>
            <w:shd w:val="clear" w:color="auto" w:fill="auto"/>
            <w:vAlign w:val="center"/>
            <w:hideMark/>
          </w:tcPr>
          <w:p w:rsidR="00517126" w:rsidRPr="00F479DE" w:rsidRDefault="00517126" w:rsidP="00DD51FF">
            <w:pPr>
              <w:spacing w:after="0" w:line="240" w:lineRule="auto"/>
              <w:jc w:val="center"/>
              <w:rPr>
                <w:rFonts w:ascii="Times New Roman" w:eastAsia="Times New Roman" w:hAnsi="Times New Roman"/>
                <w:lang w:eastAsia="ru-RU"/>
              </w:rPr>
            </w:pPr>
            <w:r w:rsidRPr="00F479DE">
              <w:rPr>
                <w:rFonts w:ascii="Times New Roman" w:eastAsia="Times New Roman" w:hAnsi="Times New Roman"/>
                <w:lang w:eastAsia="ru-RU"/>
              </w:rPr>
              <w:t>Период роста и развития</w:t>
            </w:r>
          </w:p>
        </w:tc>
        <w:tc>
          <w:tcPr>
            <w:tcW w:w="12059" w:type="dxa"/>
            <w:gridSpan w:val="16"/>
            <w:shd w:val="clear" w:color="auto" w:fill="auto"/>
            <w:vAlign w:val="center"/>
            <w:hideMark/>
          </w:tcPr>
          <w:p w:rsidR="00517126" w:rsidRPr="00F479DE" w:rsidRDefault="00517126" w:rsidP="00DD51FF">
            <w:pPr>
              <w:spacing w:after="0" w:line="240" w:lineRule="auto"/>
              <w:jc w:val="center"/>
              <w:rPr>
                <w:rFonts w:ascii="Times New Roman" w:eastAsia="Times New Roman" w:hAnsi="Times New Roman"/>
                <w:lang w:eastAsia="ru-RU"/>
              </w:rPr>
            </w:pPr>
            <w:r w:rsidRPr="00F479DE">
              <w:rPr>
                <w:rFonts w:ascii="Times New Roman" w:eastAsia="Times New Roman" w:hAnsi="Times New Roman"/>
                <w:lang w:val="ru-RU" w:eastAsia="ru-RU"/>
              </w:rPr>
              <w:t>Вариант 2</w:t>
            </w:r>
          </w:p>
        </w:tc>
      </w:tr>
      <w:tr w:rsidR="00517126" w:rsidRPr="00F479DE" w:rsidTr="007507F7">
        <w:trPr>
          <w:trHeight w:val="20"/>
        </w:trPr>
        <w:tc>
          <w:tcPr>
            <w:tcW w:w="2830" w:type="dxa"/>
            <w:vMerge/>
            <w:shd w:val="clear" w:color="auto" w:fill="auto"/>
            <w:vAlign w:val="center"/>
            <w:hideMark/>
          </w:tcPr>
          <w:p w:rsidR="00517126" w:rsidRPr="00F479DE" w:rsidRDefault="00517126" w:rsidP="00DD51FF">
            <w:pPr>
              <w:spacing w:after="0" w:line="240" w:lineRule="auto"/>
              <w:rPr>
                <w:rFonts w:ascii="Times New Roman" w:eastAsia="Times New Roman" w:hAnsi="Times New Roman"/>
                <w:lang w:eastAsia="ru-RU"/>
              </w:rPr>
            </w:pPr>
          </w:p>
        </w:tc>
        <w:tc>
          <w:tcPr>
            <w:tcW w:w="12059" w:type="dxa"/>
            <w:gridSpan w:val="16"/>
            <w:shd w:val="clear" w:color="auto" w:fill="auto"/>
            <w:vAlign w:val="center"/>
            <w:hideMark/>
          </w:tcPr>
          <w:p w:rsidR="00517126" w:rsidRPr="00F479DE" w:rsidRDefault="00517126" w:rsidP="00DD51FF">
            <w:pPr>
              <w:spacing w:after="0" w:line="240" w:lineRule="auto"/>
              <w:jc w:val="center"/>
              <w:rPr>
                <w:rFonts w:ascii="Times New Roman" w:eastAsia="Times New Roman" w:hAnsi="Times New Roman"/>
                <w:lang w:eastAsia="ru-RU"/>
              </w:rPr>
            </w:pPr>
            <w:r w:rsidRPr="00F479DE">
              <w:rPr>
                <w:rFonts w:ascii="Times New Roman" w:eastAsia="Times New Roman" w:hAnsi="Times New Roman"/>
                <w:lang w:eastAsia="ru-RU"/>
              </w:rPr>
              <w:t>Годы исследований</w:t>
            </w:r>
          </w:p>
        </w:tc>
      </w:tr>
      <w:tr w:rsidR="00517126" w:rsidRPr="00F479DE" w:rsidTr="007507F7">
        <w:trPr>
          <w:trHeight w:val="20"/>
        </w:trPr>
        <w:tc>
          <w:tcPr>
            <w:tcW w:w="2830" w:type="dxa"/>
            <w:vMerge/>
            <w:shd w:val="clear" w:color="auto" w:fill="auto"/>
            <w:vAlign w:val="center"/>
            <w:hideMark/>
          </w:tcPr>
          <w:p w:rsidR="00517126" w:rsidRPr="00F479DE" w:rsidRDefault="00517126" w:rsidP="00DD51FF">
            <w:pPr>
              <w:spacing w:after="0" w:line="240" w:lineRule="auto"/>
              <w:rPr>
                <w:rFonts w:ascii="Times New Roman" w:eastAsia="Times New Roman" w:hAnsi="Times New Roman"/>
                <w:lang w:eastAsia="ru-RU"/>
              </w:rPr>
            </w:pPr>
          </w:p>
        </w:tc>
        <w:tc>
          <w:tcPr>
            <w:tcW w:w="3028" w:type="dxa"/>
            <w:gridSpan w:val="4"/>
            <w:shd w:val="clear" w:color="auto" w:fill="auto"/>
            <w:vAlign w:val="center"/>
            <w:hideMark/>
          </w:tcPr>
          <w:p w:rsidR="00517126" w:rsidRPr="00F479DE" w:rsidRDefault="00517126" w:rsidP="00DD51FF">
            <w:pPr>
              <w:spacing w:after="0" w:line="240" w:lineRule="auto"/>
              <w:jc w:val="center"/>
              <w:rPr>
                <w:rFonts w:ascii="Times New Roman" w:eastAsia="Times New Roman" w:hAnsi="Times New Roman"/>
                <w:lang w:eastAsia="ru-RU"/>
              </w:rPr>
            </w:pPr>
            <w:r w:rsidRPr="00F479DE">
              <w:rPr>
                <w:rFonts w:ascii="Times New Roman" w:eastAsia="Times New Roman" w:hAnsi="Times New Roman"/>
                <w:lang w:eastAsia="ru-RU"/>
              </w:rPr>
              <w:t>2017</w:t>
            </w:r>
          </w:p>
        </w:tc>
        <w:tc>
          <w:tcPr>
            <w:tcW w:w="2913" w:type="dxa"/>
            <w:gridSpan w:val="4"/>
            <w:shd w:val="clear" w:color="auto" w:fill="auto"/>
            <w:vAlign w:val="center"/>
            <w:hideMark/>
          </w:tcPr>
          <w:p w:rsidR="00517126" w:rsidRPr="00F479DE" w:rsidRDefault="00517126" w:rsidP="00DD51FF">
            <w:pPr>
              <w:spacing w:after="0" w:line="240" w:lineRule="auto"/>
              <w:jc w:val="center"/>
              <w:rPr>
                <w:rFonts w:ascii="Times New Roman" w:eastAsia="Times New Roman" w:hAnsi="Times New Roman"/>
                <w:lang w:eastAsia="ru-RU"/>
              </w:rPr>
            </w:pPr>
            <w:r w:rsidRPr="00F479DE">
              <w:rPr>
                <w:rFonts w:ascii="Times New Roman" w:eastAsia="Times New Roman" w:hAnsi="Times New Roman"/>
                <w:lang w:eastAsia="ru-RU"/>
              </w:rPr>
              <w:t>2018</w:t>
            </w:r>
          </w:p>
        </w:tc>
        <w:tc>
          <w:tcPr>
            <w:tcW w:w="3141" w:type="dxa"/>
            <w:gridSpan w:val="4"/>
            <w:shd w:val="clear" w:color="auto" w:fill="auto"/>
            <w:vAlign w:val="center"/>
            <w:hideMark/>
          </w:tcPr>
          <w:p w:rsidR="00517126" w:rsidRPr="00F479DE" w:rsidRDefault="00517126" w:rsidP="00DD51FF">
            <w:pPr>
              <w:spacing w:after="0" w:line="240" w:lineRule="auto"/>
              <w:jc w:val="center"/>
              <w:rPr>
                <w:rFonts w:ascii="Times New Roman" w:eastAsia="Times New Roman" w:hAnsi="Times New Roman"/>
                <w:lang w:eastAsia="ru-RU"/>
              </w:rPr>
            </w:pPr>
            <w:r w:rsidRPr="00F479DE">
              <w:rPr>
                <w:rFonts w:ascii="Times New Roman" w:eastAsia="Times New Roman" w:hAnsi="Times New Roman"/>
                <w:lang w:eastAsia="ru-RU"/>
              </w:rPr>
              <w:t>2019</w:t>
            </w:r>
          </w:p>
        </w:tc>
        <w:tc>
          <w:tcPr>
            <w:tcW w:w="2977" w:type="dxa"/>
            <w:gridSpan w:val="4"/>
            <w:shd w:val="clear" w:color="auto" w:fill="auto"/>
            <w:vAlign w:val="center"/>
            <w:hideMark/>
          </w:tcPr>
          <w:p w:rsidR="00517126" w:rsidRPr="00F479DE" w:rsidRDefault="00517126" w:rsidP="00DD51FF">
            <w:pPr>
              <w:spacing w:after="0" w:line="240" w:lineRule="auto"/>
              <w:jc w:val="center"/>
              <w:rPr>
                <w:rFonts w:ascii="Times New Roman" w:eastAsia="Times New Roman" w:hAnsi="Times New Roman"/>
                <w:lang w:eastAsia="ru-RU"/>
              </w:rPr>
            </w:pPr>
            <w:r w:rsidRPr="00F479DE">
              <w:rPr>
                <w:rFonts w:ascii="Times New Roman" w:eastAsia="Times New Roman" w:hAnsi="Times New Roman"/>
                <w:lang w:eastAsia="ru-RU"/>
              </w:rPr>
              <w:t>В среднем</w:t>
            </w:r>
          </w:p>
        </w:tc>
      </w:tr>
      <w:tr w:rsidR="00517126" w:rsidRPr="00F479DE" w:rsidTr="007507F7">
        <w:trPr>
          <w:trHeight w:val="20"/>
        </w:trPr>
        <w:tc>
          <w:tcPr>
            <w:tcW w:w="2830" w:type="dxa"/>
            <w:vMerge/>
            <w:shd w:val="clear" w:color="auto" w:fill="auto"/>
            <w:vAlign w:val="center"/>
            <w:hideMark/>
          </w:tcPr>
          <w:p w:rsidR="00517126" w:rsidRPr="00F479DE" w:rsidRDefault="00517126" w:rsidP="00DD51FF">
            <w:pPr>
              <w:spacing w:after="0" w:line="240" w:lineRule="auto"/>
              <w:jc w:val="center"/>
              <w:rPr>
                <w:rFonts w:ascii="Times New Roman" w:eastAsia="Times New Roman" w:hAnsi="Times New Roman"/>
                <w:lang w:eastAsia="ru-RU"/>
              </w:rPr>
            </w:pPr>
          </w:p>
        </w:tc>
        <w:tc>
          <w:tcPr>
            <w:tcW w:w="903" w:type="dxa"/>
            <w:shd w:val="clear" w:color="auto" w:fill="auto"/>
            <w:vAlign w:val="center"/>
            <w:hideMark/>
          </w:tcPr>
          <w:p w:rsidR="00517126" w:rsidRPr="00F479DE" w:rsidRDefault="00517126" w:rsidP="00DD51FF">
            <w:pPr>
              <w:spacing w:after="0" w:line="240" w:lineRule="auto"/>
              <w:jc w:val="center"/>
              <w:rPr>
                <w:rFonts w:ascii="Times New Roman" w:eastAsia="Times New Roman" w:hAnsi="Times New Roman"/>
                <w:lang w:eastAsia="ru-RU"/>
              </w:rPr>
            </w:pPr>
            <w:r w:rsidRPr="00F479DE">
              <w:rPr>
                <w:rFonts w:ascii="Times New Roman" w:eastAsia="Times New Roman" w:hAnsi="Times New Roman"/>
                <w:lang w:val="ru-RU" w:eastAsia="ru-RU"/>
              </w:rPr>
              <w:t>п</w:t>
            </w:r>
            <w:r w:rsidRPr="00F479DE">
              <w:rPr>
                <w:rFonts w:ascii="Times New Roman" w:eastAsia="Times New Roman" w:hAnsi="Times New Roman"/>
                <w:lang w:eastAsia="ru-RU"/>
              </w:rPr>
              <w:t>род-ть периода, дней</w:t>
            </w:r>
          </w:p>
        </w:tc>
        <w:tc>
          <w:tcPr>
            <w:tcW w:w="823" w:type="dxa"/>
            <w:shd w:val="clear" w:color="auto" w:fill="auto"/>
            <w:vAlign w:val="center"/>
          </w:tcPr>
          <w:p w:rsidR="00517126" w:rsidRPr="00F479DE" w:rsidRDefault="00517126" w:rsidP="00DD51FF">
            <w:pPr>
              <w:spacing w:after="0" w:line="240" w:lineRule="auto"/>
              <w:jc w:val="center"/>
              <w:rPr>
                <w:rFonts w:ascii="Times New Roman" w:eastAsia="Times New Roman" w:hAnsi="Times New Roman"/>
                <w:lang w:eastAsia="ru-RU"/>
              </w:rPr>
            </w:pPr>
            <w:r w:rsidRPr="00F479DE">
              <w:rPr>
                <w:rFonts w:ascii="Times New Roman" w:eastAsia="Times New Roman" w:hAnsi="Times New Roman"/>
                <w:lang w:eastAsia="ru-RU"/>
              </w:rPr>
              <w:t>общее время, мин</w:t>
            </w:r>
          </w:p>
        </w:tc>
        <w:tc>
          <w:tcPr>
            <w:tcW w:w="686" w:type="dxa"/>
            <w:shd w:val="clear" w:color="auto" w:fill="auto"/>
            <w:vAlign w:val="center"/>
            <w:hideMark/>
          </w:tcPr>
          <w:p w:rsidR="00517126" w:rsidRPr="00F479DE" w:rsidRDefault="00517126" w:rsidP="00DD51FF">
            <w:pPr>
              <w:spacing w:after="0" w:line="240" w:lineRule="auto"/>
              <w:jc w:val="center"/>
              <w:rPr>
                <w:rFonts w:ascii="Times New Roman" w:eastAsia="Times New Roman" w:hAnsi="Times New Roman"/>
                <w:lang w:eastAsia="ru-RU"/>
              </w:rPr>
            </w:pPr>
            <w:r w:rsidRPr="00F479DE">
              <w:rPr>
                <w:rFonts w:ascii="Times New Roman" w:eastAsia="Times New Roman" w:hAnsi="Times New Roman"/>
                <w:lang w:eastAsia="ru-RU"/>
              </w:rPr>
              <w:t>час</w:t>
            </w:r>
          </w:p>
        </w:tc>
        <w:tc>
          <w:tcPr>
            <w:tcW w:w="616" w:type="dxa"/>
            <w:shd w:val="clear" w:color="auto" w:fill="auto"/>
            <w:vAlign w:val="center"/>
            <w:hideMark/>
          </w:tcPr>
          <w:p w:rsidR="00517126" w:rsidRPr="00F479DE" w:rsidRDefault="00517126" w:rsidP="00DD51FF">
            <w:pPr>
              <w:spacing w:after="0" w:line="240" w:lineRule="auto"/>
              <w:jc w:val="center"/>
              <w:rPr>
                <w:rFonts w:ascii="Times New Roman" w:eastAsia="Times New Roman" w:hAnsi="Times New Roman"/>
                <w:lang w:eastAsia="ru-RU"/>
              </w:rPr>
            </w:pPr>
            <w:r w:rsidRPr="00F479DE">
              <w:rPr>
                <w:rFonts w:ascii="Times New Roman" w:eastAsia="Times New Roman" w:hAnsi="Times New Roman"/>
                <w:lang w:eastAsia="ru-RU"/>
              </w:rPr>
              <w:t>мин</w:t>
            </w:r>
          </w:p>
        </w:tc>
        <w:tc>
          <w:tcPr>
            <w:tcW w:w="910" w:type="dxa"/>
            <w:shd w:val="clear" w:color="auto" w:fill="auto"/>
            <w:vAlign w:val="center"/>
            <w:hideMark/>
          </w:tcPr>
          <w:p w:rsidR="00517126" w:rsidRPr="00F479DE" w:rsidRDefault="00517126" w:rsidP="00DD51FF">
            <w:pPr>
              <w:spacing w:after="0" w:line="240" w:lineRule="auto"/>
              <w:jc w:val="center"/>
              <w:rPr>
                <w:rFonts w:ascii="Times New Roman" w:eastAsia="Times New Roman" w:hAnsi="Times New Roman"/>
                <w:lang w:eastAsia="ru-RU"/>
              </w:rPr>
            </w:pPr>
            <w:r w:rsidRPr="00F479DE">
              <w:rPr>
                <w:rFonts w:ascii="Times New Roman" w:eastAsia="Times New Roman" w:hAnsi="Times New Roman"/>
                <w:lang w:val="ru-RU" w:eastAsia="ru-RU"/>
              </w:rPr>
              <w:t>п</w:t>
            </w:r>
            <w:r w:rsidRPr="00F479DE">
              <w:rPr>
                <w:rFonts w:ascii="Times New Roman" w:eastAsia="Times New Roman" w:hAnsi="Times New Roman"/>
                <w:lang w:eastAsia="ru-RU"/>
              </w:rPr>
              <w:t>род-ть периода, дней</w:t>
            </w:r>
          </w:p>
        </w:tc>
        <w:tc>
          <w:tcPr>
            <w:tcW w:w="820" w:type="dxa"/>
            <w:shd w:val="clear" w:color="auto" w:fill="auto"/>
            <w:vAlign w:val="center"/>
          </w:tcPr>
          <w:p w:rsidR="00517126" w:rsidRPr="00F479DE" w:rsidRDefault="00517126" w:rsidP="00DD51FF">
            <w:pPr>
              <w:spacing w:after="0" w:line="240" w:lineRule="auto"/>
              <w:jc w:val="center"/>
              <w:rPr>
                <w:rFonts w:ascii="Times New Roman" w:eastAsia="Times New Roman" w:hAnsi="Times New Roman"/>
                <w:lang w:eastAsia="ru-RU"/>
              </w:rPr>
            </w:pPr>
            <w:r w:rsidRPr="00F479DE">
              <w:rPr>
                <w:rFonts w:ascii="Times New Roman" w:eastAsia="Times New Roman" w:hAnsi="Times New Roman"/>
                <w:lang w:eastAsia="ru-RU"/>
              </w:rPr>
              <w:t>общее время, мин</w:t>
            </w:r>
          </w:p>
        </w:tc>
        <w:tc>
          <w:tcPr>
            <w:tcW w:w="567" w:type="dxa"/>
            <w:shd w:val="clear" w:color="auto" w:fill="auto"/>
            <w:vAlign w:val="center"/>
            <w:hideMark/>
          </w:tcPr>
          <w:p w:rsidR="00517126" w:rsidRPr="00F479DE" w:rsidRDefault="00517126" w:rsidP="00DD51FF">
            <w:pPr>
              <w:spacing w:after="0" w:line="240" w:lineRule="auto"/>
              <w:jc w:val="center"/>
              <w:rPr>
                <w:rFonts w:ascii="Times New Roman" w:eastAsia="Times New Roman" w:hAnsi="Times New Roman"/>
                <w:lang w:eastAsia="ru-RU"/>
              </w:rPr>
            </w:pPr>
            <w:r w:rsidRPr="00F479DE">
              <w:rPr>
                <w:rFonts w:ascii="Times New Roman" w:eastAsia="Times New Roman" w:hAnsi="Times New Roman"/>
                <w:lang w:eastAsia="ru-RU"/>
              </w:rPr>
              <w:t>час</w:t>
            </w:r>
          </w:p>
        </w:tc>
        <w:tc>
          <w:tcPr>
            <w:tcW w:w="616" w:type="dxa"/>
            <w:shd w:val="clear" w:color="auto" w:fill="auto"/>
            <w:vAlign w:val="center"/>
            <w:hideMark/>
          </w:tcPr>
          <w:p w:rsidR="00517126" w:rsidRPr="00F479DE" w:rsidRDefault="00517126" w:rsidP="00DD51FF">
            <w:pPr>
              <w:spacing w:after="0" w:line="240" w:lineRule="auto"/>
              <w:jc w:val="center"/>
              <w:rPr>
                <w:rFonts w:ascii="Times New Roman" w:eastAsia="Times New Roman" w:hAnsi="Times New Roman"/>
                <w:lang w:eastAsia="ru-RU"/>
              </w:rPr>
            </w:pPr>
            <w:r w:rsidRPr="00F479DE">
              <w:rPr>
                <w:rFonts w:ascii="Times New Roman" w:eastAsia="Times New Roman" w:hAnsi="Times New Roman"/>
                <w:lang w:eastAsia="ru-RU"/>
              </w:rPr>
              <w:t>мин</w:t>
            </w:r>
          </w:p>
        </w:tc>
        <w:tc>
          <w:tcPr>
            <w:tcW w:w="877" w:type="dxa"/>
            <w:shd w:val="clear" w:color="auto" w:fill="auto"/>
            <w:vAlign w:val="center"/>
            <w:hideMark/>
          </w:tcPr>
          <w:p w:rsidR="00517126" w:rsidRPr="00F479DE" w:rsidRDefault="00517126" w:rsidP="00DD51FF">
            <w:pPr>
              <w:spacing w:after="0" w:line="240" w:lineRule="auto"/>
              <w:jc w:val="center"/>
              <w:rPr>
                <w:rFonts w:ascii="Times New Roman" w:eastAsia="Times New Roman" w:hAnsi="Times New Roman"/>
                <w:lang w:eastAsia="ru-RU"/>
              </w:rPr>
            </w:pPr>
            <w:r w:rsidRPr="00F479DE">
              <w:rPr>
                <w:rFonts w:ascii="Times New Roman" w:eastAsia="Times New Roman" w:hAnsi="Times New Roman"/>
                <w:lang w:val="ru-RU" w:eastAsia="ru-RU"/>
              </w:rPr>
              <w:t>п</w:t>
            </w:r>
            <w:r w:rsidRPr="00F479DE">
              <w:rPr>
                <w:rFonts w:ascii="Times New Roman" w:eastAsia="Times New Roman" w:hAnsi="Times New Roman"/>
                <w:lang w:eastAsia="ru-RU"/>
              </w:rPr>
              <w:t>род-ть периода, дней</w:t>
            </w:r>
          </w:p>
        </w:tc>
        <w:tc>
          <w:tcPr>
            <w:tcW w:w="823" w:type="dxa"/>
            <w:shd w:val="clear" w:color="auto" w:fill="auto"/>
            <w:vAlign w:val="center"/>
          </w:tcPr>
          <w:p w:rsidR="00517126" w:rsidRPr="00F479DE" w:rsidRDefault="00517126" w:rsidP="00DD51FF">
            <w:pPr>
              <w:spacing w:after="0" w:line="240" w:lineRule="auto"/>
              <w:jc w:val="center"/>
              <w:rPr>
                <w:rFonts w:ascii="Times New Roman" w:eastAsia="Times New Roman" w:hAnsi="Times New Roman"/>
                <w:lang w:eastAsia="ru-RU"/>
              </w:rPr>
            </w:pPr>
            <w:r w:rsidRPr="00F479DE">
              <w:rPr>
                <w:rFonts w:ascii="Times New Roman" w:eastAsia="Times New Roman" w:hAnsi="Times New Roman"/>
                <w:lang w:eastAsia="ru-RU"/>
              </w:rPr>
              <w:t>общее время, мин</w:t>
            </w:r>
          </w:p>
        </w:tc>
        <w:tc>
          <w:tcPr>
            <w:tcW w:w="700" w:type="dxa"/>
            <w:shd w:val="clear" w:color="auto" w:fill="auto"/>
            <w:vAlign w:val="center"/>
            <w:hideMark/>
          </w:tcPr>
          <w:p w:rsidR="00517126" w:rsidRPr="00F479DE" w:rsidRDefault="00517126" w:rsidP="00DD51FF">
            <w:pPr>
              <w:spacing w:after="0" w:line="240" w:lineRule="auto"/>
              <w:jc w:val="center"/>
              <w:rPr>
                <w:rFonts w:ascii="Times New Roman" w:eastAsia="Times New Roman" w:hAnsi="Times New Roman"/>
                <w:lang w:eastAsia="ru-RU"/>
              </w:rPr>
            </w:pPr>
            <w:r w:rsidRPr="00F479DE">
              <w:rPr>
                <w:rFonts w:ascii="Times New Roman" w:eastAsia="Times New Roman" w:hAnsi="Times New Roman"/>
                <w:lang w:eastAsia="ru-RU"/>
              </w:rPr>
              <w:t>час</w:t>
            </w:r>
          </w:p>
        </w:tc>
        <w:tc>
          <w:tcPr>
            <w:tcW w:w="741" w:type="dxa"/>
            <w:shd w:val="clear" w:color="auto" w:fill="auto"/>
            <w:vAlign w:val="center"/>
            <w:hideMark/>
          </w:tcPr>
          <w:p w:rsidR="00517126" w:rsidRPr="00F479DE" w:rsidRDefault="00517126" w:rsidP="00DD51FF">
            <w:pPr>
              <w:spacing w:after="0" w:line="240" w:lineRule="auto"/>
              <w:jc w:val="center"/>
              <w:rPr>
                <w:rFonts w:ascii="Times New Roman" w:eastAsia="Times New Roman" w:hAnsi="Times New Roman"/>
                <w:lang w:eastAsia="ru-RU"/>
              </w:rPr>
            </w:pPr>
            <w:r w:rsidRPr="00F479DE">
              <w:rPr>
                <w:rFonts w:ascii="Times New Roman" w:eastAsia="Times New Roman" w:hAnsi="Times New Roman"/>
                <w:lang w:eastAsia="ru-RU"/>
              </w:rPr>
              <w:t>мин</w:t>
            </w:r>
          </w:p>
        </w:tc>
        <w:tc>
          <w:tcPr>
            <w:tcW w:w="1003" w:type="dxa"/>
            <w:shd w:val="clear" w:color="auto" w:fill="auto"/>
            <w:vAlign w:val="center"/>
            <w:hideMark/>
          </w:tcPr>
          <w:p w:rsidR="00517126" w:rsidRPr="00F479DE" w:rsidRDefault="00517126" w:rsidP="00DD51FF">
            <w:pPr>
              <w:spacing w:after="0" w:line="240" w:lineRule="auto"/>
              <w:jc w:val="center"/>
              <w:rPr>
                <w:rFonts w:ascii="Times New Roman" w:eastAsia="Times New Roman" w:hAnsi="Times New Roman"/>
                <w:lang w:eastAsia="ru-RU"/>
              </w:rPr>
            </w:pPr>
            <w:r w:rsidRPr="00F479DE">
              <w:rPr>
                <w:rFonts w:ascii="Times New Roman" w:eastAsia="Times New Roman" w:hAnsi="Times New Roman"/>
                <w:lang w:val="ru-RU" w:eastAsia="ru-RU"/>
              </w:rPr>
              <w:t>п</w:t>
            </w:r>
            <w:r w:rsidRPr="00F479DE">
              <w:rPr>
                <w:rFonts w:ascii="Times New Roman" w:eastAsia="Times New Roman" w:hAnsi="Times New Roman"/>
                <w:lang w:eastAsia="ru-RU"/>
              </w:rPr>
              <w:t>род-ть периода, дней</w:t>
            </w:r>
          </w:p>
        </w:tc>
        <w:tc>
          <w:tcPr>
            <w:tcW w:w="770" w:type="dxa"/>
            <w:shd w:val="clear" w:color="auto" w:fill="auto"/>
            <w:vAlign w:val="center"/>
          </w:tcPr>
          <w:p w:rsidR="00517126" w:rsidRPr="00F479DE" w:rsidRDefault="00517126" w:rsidP="00DD51FF">
            <w:pPr>
              <w:spacing w:after="0" w:line="240" w:lineRule="auto"/>
              <w:jc w:val="center"/>
              <w:rPr>
                <w:rFonts w:ascii="Times New Roman" w:eastAsia="Times New Roman" w:hAnsi="Times New Roman"/>
                <w:lang w:eastAsia="ru-RU"/>
              </w:rPr>
            </w:pPr>
            <w:r w:rsidRPr="00F479DE">
              <w:rPr>
                <w:rFonts w:ascii="Times New Roman" w:eastAsia="Times New Roman" w:hAnsi="Times New Roman"/>
                <w:lang w:eastAsia="ru-RU"/>
              </w:rPr>
              <w:t>общее время, мин</w:t>
            </w:r>
          </w:p>
        </w:tc>
        <w:tc>
          <w:tcPr>
            <w:tcW w:w="588" w:type="dxa"/>
            <w:shd w:val="clear" w:color="auto" w:fill="auto"/>
            <w:vAlign w:val="center"/>
            <w:hideMark/>
          </w:tcPr>
          <w:p w:rsidR="00517126" w:rsidRPr="00F479DE" w:rsidRDefault="00517126" w:rsidP="00DD51FF">
            <w:pPr>
              <w:spacing w:after="0" w:line="240" w:lineRule="auto"/>
              <w:jc w:val="center"/>
              <w:rPr>
                <w:rFonts w:ascii="Times New Roman" w:eastAsia="Times New Roman" w:hAnsi="Times New Roman"/>
                <w:lang w:eastAsia="ru-RU"/>
              </w:rPr>
            </w:pPr>
            <w:r w:rsidRPr="00F479DE">
              <w:rPr>
                <w:rFonts w:ascii="Times New Roman" w:eastAsia="Times New Roman" w:hAnsi="Times New Roman"/>
                <w:lang w:eastAsia="ru-RU"/>
              </w:rPr>
              <w:t>час</w:t>
            </w:r>
          </w:p>
        </w:tc>
        <w:tc>
          <w:tcPr>
            <w:tcW w:w="616" w:type="dxa"/>
            <w:shd w:val="clear" w:color="auto" w:fill="auto"/>
            <w:vAlign w:val="center"/>
            <w:hideMark/>
          </w:tcPr>
          <w:p w:rsidR="00517126" w:rsidRPr="00F479DE" w:rsidRDefault="00517126" w:rsidP="00DD51FF">
            <w:pPr>
              <w:spacing w:after="0" w:line="240" w:lineRule="auto"/>
              <w:jc w:val="center"/>
              <w:rPr>
                <w:rFonts w:ascii="Times New Roman" w:eastAsia="Times New Roman" w:hAnsi="Times New Roman"/>
                <w:lang w:eastAsia="ru-RU"/>
              </w:rPr>
            </w:pPr>
            <w:r w:rsidRPr="00F479DE">
              <w:rPr>
                <w:rFonts w:ascii="Times New Roman" w:eastAsia="Times New Roman" w:hAnsi="Times New Roman"/>
                <w:lang w:eastAsia="ru-RU"/>
              </w:rPr>
              <w:t>мин</w:t>
            </w:r>
          </w:p>
        </w:tc>
      </w:tr>
      <w:tr w:rsidR="00517126" w:rsidRPr="00F479DE" w:rsidTr="007507F7">
        <w:trPr>
          <w:trHeight w:val="20"/>
        </w:trPr>
        <w:tc>
          <w:tcPr>
            <w:tcW w:w="2830" w:type="dxa"/>
            <w:shd w:val="clear" w:color="auto" w:fill="auto"/>
            <w:vAlign w:val="center"/>
            <w:hideMark/>
          </w:tcPr>
          <w:p w:rsidR="00517126" w:rsidRPr="00F479DE" w:rsidRDefault="00517126" w:rsidP="00DD51FF">
            <w:pPr>
              <w:spacing w:after="0" w:line="240" w:lineRule="auto"/>
              <w:rPr>
                <w:rFonts w:ascii="Times New Roman" w:hAnsi="Times New Roman"/>
                <w:lang w:eastAsia="ru-RU"/>
              </w:rPr>
            </w:pPr>
            <w:r w:rsidRPr="00F479DE">
              <w:rPr>
                <w:rFonts w:ascii="Times New Roman" w:hAnsi="Times New Roman"/>
              </w:rPr>
              <w:t>Посев - всходы</w:t>
            </w:r>
          </w:p>
        </w:tc>
        <w:tc>
          <w:tcPr>
            <w:tcW w:w="903" w:type="dxa"/>
            <w:shd w:val="clear" w:color="auto" w:fill="auto"/>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10</w:t>
            </w:r>
          </w:p>
        </w:tc>
        <w:tc>
          <w:tcPr>
            <w:tcW w:w="823" w:type="dxa"/>
            <w:shd w:val="clear" w:color="auto" w:fill="auto"/>
            <w:vAlign w:val="center"/>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w:t>
            </w:r>
          </w:p>
        </w:tc>
        <w:tc>
          <w:tcPr>
            <w:tcW w:w="686" w:type="dxa"/>
            <w:shd w:val="clear" w:color="auto" w:fill="auto"/>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w:t>
            </w:r>
          </w:p>
        </w:tc>
        <w:tc>
          <w:tcPr>
            <w:tcW w:w="616" w:type="dxa"/>
            <w:shd w:val="clear" w:color="auto" w:fill="auto"/>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w:t>
            </w:r>
          </w:p>
        </w:tc>
        <w:tc>
          <w:tcPr>
            <w:tcW w:w="910" w:type="dxa"/>
            <w:shd w:val="clear" w:color="auto" w:fill="auto"/>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11</w:t>
            </w:r>
          </w:p>
        </w:tc>
        <w:tc>
          <w:tcPr>
            <w:tcW w:w="820" w:type="dxa"/>
            <w:shd w:val="clear" w:color="auto" w:fill="auto"/>
            <w:vAlign w:val="center"/>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w:t>
            </w:r>
          </w:p>
        </w:tc>
        <w:tc>
          <w:tcPr>
            <w:tcW w:w="567" w:type="dxa"/>
            <w:shd w:val="clear" w:color="auto" w:fill="auto"/>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w:t>
            </w:r>
          </w:p>
        </w:tc>
        <w:tc>
          <w:tcPr>
            <w:tcW w:w="616" w:type="dxa"/>
            <w:shd w:val="clear" w:color="auto" w:fill="auto"/>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w:t>
            </w:r>
          </w:p>
        </w:tc>
        <w:tc>
          <w:tcPr>
            <w:tcW w:w="877" w:type="dxa"/>
            <w:shd w:val="clear" w:color="auto" w:fill="auto"/>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9</w:t>
            </w:r>
          </w:p>
        </w:tc>
        <w:tc>
          <w:tcPr>
            <w:tcW w:w="823" w:type="dxa"/>
            <w:shd w:val="clear" w:color="auto" w:fill="auto"/>
            <w:vAlign w:val="center"/>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w:t>
            </w:r>
          </w:p>
        </w:tc>
        <w:tc>
          <w:tcPr>
            <w:tcW w:w="700" w:type="dxa"/>
            <w:shd w:val="clear" w:color="auto" w:fill="auto"/>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w:t>
            </w:r>
          </w:p>
        </w:tc>
        <w:tc>
          <w:tcPr>
            <w:tcW w:w="741" w:type="dxa"/>
            <w:shd w:val="clear" w:color="auto" w:fill="auto"/>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w:t>
            </w:r>
          </w:p>
        </w:tc>
        <w:tc>
          <w:tcPr>
            <w:tcW w:w="1003" w:type="dxa"/>
            <w:shd w:val="clear" w:color="auto" w:fill="auto"/>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10</w:t>
            </w:r>
          </w:p>
        </w:tc>
        <w:tc>
          <w:tcPr>
            <w:tcW w:w="770" w:type="dxa"/>
            <w:shd w:val="clear" w:color="auto" w:fill="auto"/>
            <w:vAlign w:val="center"/>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w:t>
            </w:r>
          </w:p>
        </w:tc>
        <w:tc>
          <w:tcPr>
            <w:tcW w:w="588" w:type="dxa"/>
            <w:shd w:val="clear" w:color="auto" w:fill="auto"/>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w:t>
            </w:r>
          </w:p>
        </w:tc>
        <w:tc>
          <w:tcPr>
            <w:tcW w:w="616" w:type="dxa"/>
            <w:shd w:val="clear" w:color="auto" w:fill="auto"/>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w:t>
            </w:r>
          </w:p>
        </w:tc>
      </w:tr>
      <w:tr w:rsidR="00517126" w:rsidRPr="00F479DE" w:rsidTr="007507F7">
        <w:trPr>
          <w:trHeight w:val="20"/>
        </w:trPr>
        <w:tc>
          <w:tcPr>
            <w:tcW w:w="2830" w:type="dxa"/>
            <w:shd w:val="clear" w:color="auto" w:fill="auto"/>
            <w:vAlign w:val="center"/>
            <w:hideMark/>
          </w:tcPr>
          <w:p w:rsidR="00517126" w:rsidRPr="00F479DE" w:rsidRDefault="00517126" w:rsidP="00DD51FF">
            <w:pPr>
              <w:spacing w:after="0" w:line="240" w:lineRule="auto"/>
              <w:rPr>
                <w:rFonts w:ascii="Times New Roman" w:hAnsi="Times New Roman"/>
              </w:rPr>
            </w:pPr>
            <w:r w:rsidRPr="00F479DE">
              <w:rPr>
                <w:rFonts w:ascii="Times New Roman" w:hAnsi="Times New Roman"/>
              </w:rPr>
              <w:t>Всходы - Фаза 5-го листа</w:t>
            </w:r>
          </w:p>
        </w:tc>
        <w:tc>
          <w:tcPr>
            <w:tcW w:w="903" w:type="dxa"/>
            <w:shd w:val="clear" w:color="auto" w:fill="auto"/>
            <w:vAlign w:val="center"/>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15</w:t>
            </w:r>
          </w:p>
        </w:tc>
        <w:tc>
          <w:tcPr>
            <w:tcW w:w="823" w:type="dxa"/>
            <w:shd w:val="clear" w:color="auto" w:fill="auto"/>
            <w:vAlign w:val="center"/>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w:t>
            </w:r>
          </w:p>
        </w:tc>
        <w:tc>
          <w:tcPr>
            <w:tcW w:w="686" w:type="dxa"/>
            <w:shd w:val="clear" w:color="auto" w:fill="auto"/>
            <w:noWrap/>
            <w:vAlign w:val="center"/>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w:t>
            </w:r>
          </w:p>
        </w:tc>
        <w:tc>
          <w:tcPr>
            <w:tcW w:w="616" w:type="dxa"/>
            <w:shd w:val="clear" w:color="auto" w:fill="auto"/>
            <w:noWrap/>
            <w:vAlign w:val="center"/>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w:t>
            </w:r>
          </w:p>
        </w:tc>
        <w:tc>
          <w:tcPr>
            <w:tcW w:w="910" w:type="dxa"/>
            <w:shd w:val="clear" w:color="auto" w:fill="auto"/>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12</w:t>
            </w:r>
          </w:p>
        </w:tc>
        <w:tc>
          <w:tcPr>
            <w:tcW w:w="820" w:type="dxa"/>
            <w:shd w:val="clear" w:color="auto" w:fill="auto"/>
            <w:vAlign w:val="center"/>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67</w:t>
            </w:r>
          </w:p>
        </w:tc>
        <w:tc>
          <w:tcPr>
            <w:tcW w:w="567" w:type="dxa"/>
            <w:shd w:val="clear" w:color="auto" w:fill="auto"/>
            <w:noWrap/>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1</w:t>
            </w:r>
          </w:p>
        </w:tc>
        <w:tc>
          <w:tcPr>
            <w:tcW w:w="616" w:type="dxa"/>
            <w:shd w:val="clear" w:color="auto" w:fill="auto"/>
            <w:noWrap/>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7</w:t>
            </w:r>
          </w:p>
        </w:tc>
        <w:tc>
          <w:tcPr>
            <w:tcW w:w="877" w:type="dxa"/>
            <w:shd w:val="clear" w:color="auto" w:fill="auto"/>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15</w:t>
            </w:r>
          </w:p>
        </w:tc>
        <w:tc>
          <w:tcPr>
            <w:tcW w:w="823" w:type="dxa"/>
            <w:shd w:val="clear" w:color="auto" w:fill="auto"/>
            <w:vAlign w:val="center"/>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34</w:t>
            </w:r>
          </w:p>
        </w:tc>
        <w:tc>
          <w:tcPr>
            <w:tcW w:w="700" w:type="dxa"/>
            <w:shd w:val="clear" w:color="auto" w:fill="auto"/>
            <w:noWrap/>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w:t>
            </w:r>
          </w:p>
        </w:tc>
        <w:tc>
          <w:tcPr>
            <w:tcW w:w="741" w:type="dxa"/>
            <w:shd w:val="clear" w:color="auto" w:fill="auto"/>
            <w:noWrap/>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34</w:t>
            </w:r>
          </w:p>
        </w:tc>
        <w:tc>
          <w:tcPr>
            <w:tcW w:w="1003" w:type="dxa"/>
            <w:shd w:val="clear" w:color="auto" w:fill="auto"/>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14</w:t>
            </w:r>
          </w:p>
        </w:tc>
        <w:tc>
          <w:tcPr>
            <w:tcW w:w="770" w:type="dxa"/>
            <w:shd w:val="clear" w:color="auto" w:fill="auto"/>
            <w:vAlign w:val="center"/>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34</w:t>
            </w:r>
          </w:p>
        </w:tc>
        <w:tc>
          <w:tcPr>
            <w:tcW w:w="588" w:type="dxa"/>
            <w:shd w:val="clear" w:color="auto" w:fill="auto"/>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0</w:t>
            </w:r>
          </w:p>
        </w:tc>
        <w:tc>
          <w:tcPr>
            <w:tcW w:w="616" w:type="dxa"/>
            <w:shd w:val="clear" w:color="auto" w:fill="auto"/>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34</w:t>
            </w:r>
          </w:p>
        </w:tc>
      </w:tr>
      <w:tr w:rsidR="00517126" w:rsidRPr="00F479DE" w:rsidTr="007507F7">
        <w:trPr>
          <w:trHeight w:val="20"/>
        </w:trPr>
        <w:tc>
          <w:tcPr>
            <w:tcW w:w="2830" w:type="dxa"/>
            <w:shd w:val="clear" w:color="auto" w:fill="auto"/>
            <w:vAlign w:val="center"/>
            <w:hideMark/>
          </w:tcPr>
          <w:p w:rsidR="00517126" w:rsidRPr="00F479DE" w:rsidRDefault="00517126" w:rsidP="00DD51FF">
            <w:pPr>
              <w:spacing w:after="0" w:line="240" w:lineRule="auto"/>
              <w:rPr>
                <w:rFonts w:ascii="Times New Roman" w:hAnsi="Times New Roman"/>
              </w:rPr>
            </w:pPr>
            <w:r w:rsidRPr="00F479DE">
              <w:rPr>
                <w:rFonts w:ascii="Times New Roman" w:hAnsi="Times New Roman"/>
              </w:rPr>
              <w:t>Фаза 5-го листа - 9-го листа</w:t>
            </w:r>
          </w:p>
        </w:tc>
        <w:tc>
          <w:tcPr>
            <w:tcW w:w="903" w:type="dxa"/>
            <w:shd w:val="clear" w:color="auto" w:fill="auto"/>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26</w:t>
            </w:r>
          </w:p>
        </w:tc>
        <w:tc>
          <w:tcPr>
            <w:tcW w:w="823" w:type="dxa"/>
            <w:shd w:val="clear" w:color="auto" w:fill="auto"/>
            <w:vAlign w:val="center"/>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129</w:t>
            </w:r>
          </w:p>
        </w:tc>
        <w:tc>
          <w:tcPr>
            <w:tcW w:w="686" w:type="dxa"/>
            <w:shd w:val="clear" w:color="auto" w:fill="auto"/>
            <w:noWrap/>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2</w:t>
            </w:r>
          </w:p>
        </w:tc>
        <w:tc>
          <w:tcPr>
            <w:tcW w:w="616" w:type="dxa"/>
            <w:shd w:val="clear" w:color="auto" w:fill="auto"/>
            <w:noWrap/>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9</w:t>
            </w:r>
          </w:p>
        </w:tc>
        <w:tc>
          <w:tcPr>
            <w:tcW w:w="910" w:type="dxa"/>
            <w:shd w:val="clear" w:color="auto" w:fill="auto"/>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28</w:t>
            </w:r>
          </w:p>
        </w:tc>
        <w:tc>
          <w:tcPr>
            <w:tcW w:w="820" w:type="dxa"/>
            <w:shd w:val="clear" w:color="auto" w:fill="auto"/>
            <w:vAlign w:val="center"/>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454</w:t>
            </w:r>
          </w:p>
        </w:tc>
        <w:tc>
          <w:tcPr>
            <w:tcW w:w="567" w:type="dxa"/>
            <w:shd w:val="clear" w:color="auto" w:fill="auto"/>
            <w:noWrap/>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7</w:t>
            </w:r>
          </w:p>
        </w:tc>
        <w:tc>
          <w:tcPr>
            <w:tcW w:w="616" w:type="dxa"/>
            <w:shd w:val="clear" w:color="auto" w:fill="auto"/>
            <w:noWrap/>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34</w:t>
            </w:r>
          </w:p>
        </w:tc>
        <w:tc>
          <w:tcPr>
            <w:tcW w:w="877" w:type="dxa"/>
            <w:shd w:val="clear" w:color="auto" w:fill="auto"/>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27</w:t>
            </w:r>
          </w:p>
        </w:tc>
        <w:tc>
          <w:tcPr>
            <w:tcW w:w="823" w:type="dxa"/>
            <w:shd w:val="clear" w:color="auto" w:fill="auto"/>
            <w:vAlign w:val="center"/>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374</w:t>
            </w:r>
          </w:p>
        </w:tc>
        <w:tc>
          <w:tcPr>
            <w:tcW w:w="700" w:type="dxa"/>
            <w:shd w:val="clear" w:color="auto" w:fill="auto"/>
            <w:noWrap/>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6</w:t>
            </w:r>
          </w:p>
        </w:tc>
        <w:tc>
          <w:tcPr>
            <w:tcW w:w="741" w:type="dxa"/>
            <w:shd w:val="clear" w:color="auto" w:fill="auto"/>
            <w:noWrap/>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14</w:t>
            </w:r>
          </w:p>
        </w:tc>
        <w:tc>
          <w:tcPr>
            <w:tcW w:w="1003" w:type="dxa"/>
            <w:shd w:val="clear" w:color="auto" w:fill="auto"/>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27</w:t>
            </w:r>
          </w:p>
        </w:tc>
        <w:tc>
          <w:tcPr>
            <w:tcW w:w="770" w:type="dxa"/>
            <w:shd w:val="clear" w:color="auto" w:fill="auto"/>
            <w:vAlign w:val="center"/>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319</w:t>
            </w:r>
          </w:p>
        </w:tc>
        <w:tc>
          <w:tcPr>
            <w:tcW w:w="588" w:type="dxa"/>
            <w:shd w:val="clear" w:color="auto" w:fill="auto"/>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5</w:t>
            </w:r>
          </w:p>
        </w:tc>
        <w:tc>
          <w:tcPr>
            <w:tcW w:w="616" w:type="dxa"/>
            <w:shd w:val="clear" w:color="auto" w:fill="auto"/>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19</w:t>
            </w:r>
          </w:p>
        </w:tc>
      </w:tr>
      <w:tr w:rsidR="00517126" w:rsidRPr="00F479DE" w:rsidTr="007507F7">
        <w:trPr>
          <w:trHeight w:val="20"/>
        </w:trPr>
        <w:tc>
          <w:tcPr>
            <w:tcW w:w="2830" w:type="dxa"/>
            <w:shd w:val="clear" w:color="auto" w:fill="auto"/>
            <w:vAlign w:val="center"/>
            <w:hideMark/>
          </w:tcPr>
          <w:p w:rsidR="00517126" w:rsidRPr="00F479DE" w:rsidRDefault="00517126" w:rsidP="00DD51FF">
            <w:pPr>
              <w:spacing w:after="0" w:line="240" w:lineRule="auto"/>
              <w:rPr>
                <w:rFonts w:ascii="Times New Roman" w:hAnsi="Times New Roman"/>
              </w:rPr>
            </w:pPr>
            <w:r w:rsidRPr="00F479DE">
              <w:rPr>
                <w:rFonts w:ascii="Times New Roman" w:hAnsi="Times New Roman"/>
              </w:rPr>
              <w:t>Фаза 9-го листа, начало активного роста стебля, выметывания метелки - налива зерна</w:t>
            </w:r>
          </w:p>
        </w:tc>
        <w:tc>
          <w:tcPr>
            <w:tcW w:w="903" w:type="dxa"/>
            <w:shd w:val="clear" w:color="auto" w:fill="auto"/>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30</w:t>
            </w:r>
          </w:p>
        </w:tc>
        <w:tc>
          <w:tcPr>
            <w:tcW w:w="823" w:type="dxa"/>
            <w:shd w:val="clear" w:color="auto" w:fill="auto"/>
            <w:vAlign w:val="center"/>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1301</w:t>
            </w:r>
          </w:p>
        </w:tc>
        <w:tc>
          <w:tcPr>
            <w:tcW w:w="686" w:type="dxa"/>
            <w:shd w:val="clear" w:color="auto" w:fill="auto"/>
            <w:noWrap/>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21</w:t>
            </w:r>
          </w:p>
        </w:tc>
        <w:tc>
          <w:tcPr>
            <w:tcW w:w="616" w:type="dxa"/>
            <w:shd w:val="clear" w:color="auto" w:fill="auto"/>
            <w:noWrap/>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41</w:t>
            </w:r>
          </w:p>
        </w:tc>
        <w:tc>
          <w:tcPr>
            <w:tcW w:w="910" w:type="dxa"/>
            <w:shd w:val="clear" w:color="auto" w:fill="auto"/>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30</w:t>
            </w:r>
          </w:p>
        </w:tc>
        <w:tc>
          <w:tcPr>
            <w:tcW w:w="820" w:type="dxa"/>
            <w:shd w:val="clear" w:color="auto" w:fill="auto"/>
            <w:vAlign w:val="center"/>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942</w:t>
            </w:r>
          </w:p>
        </w:tc>
        <w:tc>
          <w:tcPr>
            <w:tcW w:w="567" w:type="dxa"/>
            <w:shd w:val="clear" w:color="auto" w:fill="auto"/>
            <w:noWrap/>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15</w:t>
            </w:r>
          </w:p>
        </w:tc>
        <w:tc>
          <w:tcPr>
            <w:tcW w:w="616" w:type="dxa"/>
            <w:shd w:val="clear" w:color="auto" w:fill="auto"/>
            <w:noWrap/>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42</w:t>
            </w:r>
          </w:p>
        </w:tc>
        <w:tc>
          <w:tcPr>
            <w:tcW w:w="877" w:type="dxa"/>
            <w:shd w:val="clear" w:color="auto" w:fill="auto"/>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30</w:t>
            </w:r>
          </w:p>
        </w:tc>
        <w:tc>
          <w:tcPr>
            <w:tcW w:w="823" w:type="dxa"/>
            <w:shd w:val="clear" w:color="auto" w:fill="auto"/>
            <w:vAlign w:val="center"/>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1328</w:t>
            </w:r>
          </w:p>
        </w:tc>
        <w:tc>
          <w:tcPr>
            <w:tcW w:w="700" w:type="dxa"/>
            <w:shd w:val="clear" w:color="auto" w:fill="auto"/>
            <w:noWrap/>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22</w:t>
            </w:r>
          </w:p>
        </w:tc>
        <w:tc>
          <w:tcPr>
            <w:tcW w:w="741" w:type="dxa"/>
            <w:shd w:val="clear" w:color="auto" w:fill="auto"/>
            <w:noWrap/>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8</w:t>
            </w:r>
          </w:p>
        </w:tc>
        <w:tc>
          <w:tcPr>
            <w:tcW w:w="1003" w:type="dxa"/>
            <w:shd w:val="clear" w:color="auto" w:fill="auto"/>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30</w:t>
            </w:r>
          </w:p>
        </w:tc>
        <w:tc>
          <w:tcPr>
            <w:tcW w:w="770" w:type="dxa"/>
            <w:shd w:val="clear" w:color="auto" w:fill="auto"/>
            <w:vAlign w:val="center"/>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1190</w:t>
            </w:r>
          </w:p>
        </w:tc>
        <w:tc>
          <w:tcPr>
            <w:tcW w:w="588" w:type="dxa"/>
            <w:shd w:val="clear" w:color="auto" w:fill="auto"/>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19</w:t>
            </w:r>
          </w:p>
        </w:tc>
        <w:tc>
          <w:tcPr>
            <w:tcW w:w="616" w:type="dxa"/>
            <w:shd w:val="clear" w:color="auto" w:fill="auto"/>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50</w:t>
            </w:r>
          </w:p>
        </w:tc>
      </w:tr>
      <w:tr w:rsidR="00517126" w:rsidRPr="00F479DE" w:rsidTr="007507F7">
        <w:trPr>
          <w:trHeight w:val="20"/>
        </w:trPr>
        <w:tc>
          <w:tcPr>
            <w:tcW w:w="2830" w:type="dxa"/>
            <w:shd w:val="clear" w:color="auto" w:fill="auto"/>
            <w:vAlign w:val="center"/>
            <w:hideMark/>
          </w:tcPr>
          <w:p w:rsidR="00517126" w:rsidRPr="00F479DE" w:rsidRDefault="00517126" w:rsidP="00DD51FF">
            <w:pPr>
              <w:spacing w:after="0" w:line="240" w:lineRule="auto"/>
              <w:rPr>
                <w:rFonts w:ascii="Times New Roman" w:hAnsi="Times New Roman"/>
              </w:rPr>
            </w:pPr>
            <w:r w:rsidRPr="00F479DE">
              <w:rPr>
                <w:rFonts w:ascii="Times New Roman" w:hAnsi="Times New Roman"/>
              </w:rPr>
              <w:t>Фаза налива зерна –молочной спелости</w:t>
            </w:r>
          </w:p>
        </w:tc>
        <w:tc>
          <w:tcPr>
            <w:tcW w:w="903" w:type="dxa"/>
            <w:shd w:val="clear" w:color="auto" w:fill="auto"/>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24</w:t>
            </w:r>
          </w:p>
        </w:tc>
        <w:tc>
          <w:tcPr>
            <w:tcW w:w="823" w:type="dxa"/>
            <w:shd w:val="clear" w:color="auto" w:fill="auto"/>
            <w:vAlign w:val="center"/>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1346</w:t>
            </w:r>
          </w:p>
        </w:tc>
        <w:tc>
          <w:tcPr>
            <w:tcW w:w="686" w:type="dxa"/>
            <w:shd w:val="clear" w:color="auto" w:fill="auto"/>
            <w:noWrap/>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22</w:t>
            </w:r>
          </w:p>
        </w:tc>
        <w:tc>
          <w:tcPr>
            <w:tcW w:w="616" w:type="dxa"/>
            <w:shd w:val="clear" w:color="auto" w:fill="auto"/>
            <w:noWrap/>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26</w:t>
            </w:r>
          </w:p>
        </w:tc>
        <w:tc>
          <w:tcPr>
            <w:tcW w:w="910" w:type="dxa"/>
            <w:shd w:val="clear" w:color="auto" w:fill="auto"/>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19</w:t>
            </w:r>
          </w:p>
        </w:tc>
        <w:tc>
          <w:tcPr>
            <w:tcW w:w="820" w:type="dxa"/>
            <w:shd w:val="clear" w:color="auto" w:fill="auto"/>
            <w:vAlign w:val="center"/>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923</w:t>
            </w:r>
          </w:p>
        </w:tc>
        <w:tc>
          <w:tcPr>
            <w:tcW w:w="567" w:type="dxa"/>
            <w:shd w:val="clear" w:color="auto" w:fill="auto"/>
            <w:noWrap/>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15</w:t>
            </w:r>
          </w:p>
        </w:tc>
        <w:tc>
          <w:tcPr>
            <w:tcW w:w="616" w:type="dxa"/>
            <w:shd w:val="clear" w:color="auto" w:fill="auto"/>
            <w:noWrap/>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23</w:t>
            </w:r>
          </w:p>
        </w:tc>
        <w:tc>
          <w:tcPr>
            <w:tcW w:w="877" w:type="dxa"/>
            <w:shd w:val="clear" w:color="auto" w:fill="auto"/>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21</w:t>
            </w:r>
          </w:p>
        </w:tc>
        <w:tc>
          <w:tcPr>
            <w:tcW w:w="823" w:type="dxa"/>
            <w:shd w:val="clear" w:color="auto" w:fill="auto"/>
            <w:vAlign w:val="center"/>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1442</w:t>
            </w:r>
          </w:p>
        </w:tc>
        <w:tc>
          <w:tcPr>
            <w:tcW w:w="700" w:type="dxa"/>
            <w:shd w:val="clear" w:color="auto" w:fill="auto"/>
            <w:noWrap/>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24</w:t>
            </w:r>
          </w:p>
        </w:tc>
        <w:tc>
          <w:tcPr>
            <w:tcW w:w="741" w:type="dxa"/>
            <w:shd w:val="clear" w:color="auto" w:fill="auto"/>
            <w:noWrap/>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2</w:t>
            </w:r>
          </w:p>
        </w:tc>
        <w:tc>
          <w:tcPr>
            <w:tcW w:w="1003" w:type="dxa"/>
            <w:shd w:val="clear" w:color="auto" w:fill="auto"/>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21</w:t>
            </w:r>
          </w:p>
        </w:tc>
        <w:tc>
          <w:tcPr>
            <w:tcW w:w="770" w:type="dxa"/>
            <w:shd w:val="clear" w:color="auto" w:fill="auto"/>
            <w:vAlign w:val="center"/>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1237</w:t>
            </w:r>
          </w:p>
        </w:tc>
        <w:tc>
          <w:tcPr>
            <w:tcW w:w="588" w:type="dxa"/>
            <w:shd w:val="clear" w:color="auto" w:fill="auto"/>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20</w:t>
            </w:r>
          </w:p>
        </w:tc>
        <w:tc>
          <w:tcPr>
            <w:tcW w:w="616" w:type="dxa"/>
            <w:shd w:val="clear" w:color="auto" w:fill="auto"/>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37</w:t>
            </w:r>
          </w:p>
        </w:tc>
      </w:tr>
      <w:tr w:rsidR="00517126" w:rsidRPr="00F479DE" w:rsidTr="007507F7">
        <w:trPr>
          <w:trHeight w:val="20"/>
        </w:trPr>
        <w:tc>
          <w:tcPr>
            <w:tcW w:w="2830" w:type="dxa"/>
            <w:shd w:val="clear" w:color="auto" w:fill="auto"/>
            <w:vAlign w:val="center"/>
            <w:hideMark/>
          </w:tcPr>
          <w:p w:rsidR="00517126" w:rsidRPr="00F479DE" w:rsidRDefault="00517126" w:rsidP="00DD51FF">
            <w:pPr>
              <w:spacing w:after="0" w:line="240" w:lineRule="auto"/>
              <w:rPr>
                <w:rFonts w:ascii="Times New Roman" w:hAnsi="Times New Roman"/>
              </w:rPr>
            </w:pPr>
            <w:r w:rsidRPr="00F479DE">
              <w:rPr>
                <w:rFonts w:ascii="Times New Roman" w:hAnsi="Times New Roman"/>
              </w:rPr>
              <w:t>Фаза молочной спелости - восковой спелости</w:t>
            </w:r>
          </w:p>
        </w:tc>
        <w:tc>
          <w:tcPr>
            <w:tcW w:w="903" w:type="dxa"/>
            <w:shd w:val="clear" w:color="auto" w:fill="auto"/>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17</w:t>
            </w:r>
          </w:p>
        </w:tc>
        <w:tc>
          <w:tcPr>
            <w:tcW w:w="823" w:type="dxa"/>
            <w:shd w:val="clear" w:color="auto" w:fill="auto"/>
            <w:vAlign w:val="center"/>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529</w:t>
            </w:r>
          </w:p>
        </w:tc>
        <w:tc>
          <w:tcPr>
            <w:tcW w:w="686" w:type="dxa"/>
            <w:shd w:val="clear" w:color="auto" w:fill="auto"/>
            <w:noWrap/>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8</w:t>
            </w:r>
          </w:p>
        </w:tc>
        <w:tc>
          <w:tcPr>
            <w:tcW w:w="616" w:type="dxa"/>
            <w:shd w:val="clear" w:color="auto" w:fill="auto"/>
            <w:noWrap/>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49</w:t>
            </w:r>
          </w:p>
        </w:tc>
        <w:tc>
          <w:tcPr>
            <w:tcW w:w="910" w:type="dxa"/>
            <w:shd w:val="clear" w:color="auto" w:fill="auto"/>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12</w:t>
            </w:r>
          </w:p>
        </w:tc>
        <w:tc>
          <w:tcPr>
            <w:tcW w:w="820" w:type="dxa"/>
            <w:shd w:val="clear" w:color="auto" w:fill="auto"/>
            <w:vAlign w:val="center"/>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592</w:t>
            </w:r>
          </w:p>
        </w:tc>
        <w:tc>
          <w:tcPr>
            <w:tcW w:w="567" w:type="dxa"/>
            <w:shd w:val="clear" w:color="auto" w:fill="auto"/>
            <w:noWrap/>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9</w:t>
            </w:r>
          </w:p>
        </w:tc>
        <w:tc>
          <w:tcPr>
            <w:tcW w:w="616" w:type="dxa"/>
            <w:shd w:val="clear" w:color="auto" w:fill="auto"/>
            <w:noWrap/>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52</w:t>
            </w:r>
          </w:p>
        </w:tc>
        <w:tc>
          <w:tcPr>
            <w:tcW w:w="877" w:type="dxa"/>
            <w:shd w:val="clear" w:color="auto" w:fill="auto"/>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10</w:t>
            </w:r>
          </w:p>
        </w:tc>
        <w:tc>
          <w:tcPr>
            <w:tcW w:w="823" w:type="dxa"/>
            <w:shd w:val="clear" w:color="auto" w:fill="auto"/>
            <w:vAlign w:val="center"/>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592</w:t>
            </w:r>
          </w:p>
        </w:tc>
        <w:tc>
          <w:tcPr>
            <w:tcW w:w="700" w:type="dxa"/>
            <w:shd w:val="clear" w:color="auto" w:fill="auto"/>
            <w:noWrap/>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9</w:t>
            </w:r>
          </w:p>
        </w:tc>
        <w:tc>
          <w:tcPr>
            <w:tcW w:w="741" w:type="dxa"/>
            <w:shd w:val="clear" w:color="auto" w:fill="auto"/>
            <w:noWrap/>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52</w:t>
            </w:r>
          </w:p>
        </w:tc>
        <w:tc>
          <w:tcPr>
            <w:tcW w:w="1003" w:type="dxa"/>
            <w:shd w:val="clear" w:color="auto" w:fill="auto"/>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10</w:t>
            </w:r>
          </w:p>
        </w:tc>
        <w:tc>
          <w:tcPr>
            <w:tcW w:w="770" w:type="dxa"/>
            <w:shd w:val="clear" w:color="auto" w:fill="auto"/>
            <w:vAlign w:val="center"/>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571</w:t>
            </w:r>
          </w:p>
        </w:tc>
        <w:tc>
          <w:tcPr>
            <w:tcW w:w="588" w:type="dxa"/>
            <w:shd w:val="clear" w:color="auto" w:fill="auto"/>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9</w:t>
            </w:r>
          </w:p>
        </w:tc>
        <w:tc>
          <w:tcPr>
            <w:tcW w:w="616" w:type="dxa"/>
            <w:shd w:val="clear" w:color="auto" w:fill="auto"/>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31</w:t>
            </w:r>
          </w:p>
        </w:tc>
      </w:tr>
      <w:tr w:rsidR="00517126" w:rsidRPr="00F479DE" w:rsidTr="007507F7">
        <w:trPr>
          <w:trHeight w:val="20"/>
        </w:trPr>
        <w:tc>
          <w:tcPr>
            <w:tcW w:w="2830" w:type="dxa"/>
            <w:shd w:val="clear" w:color="auto" w:fill="auto"/>
            <w:vAlign w:val="center"/>
            <w:hideMark/>
          </w:tcPr>
          <w:p w:rsidR="00517126" w:rsidRPr="00F479DE" w:rsidRDefault="00517126" w:rsidP="00DD51FF">
            <w:pPr>
              <w:spacing w:after="0" w:line="240" w:lineRule="auto"/>
              <w:rPr>
                <w:rFonts w:ascii="Times New Roman" w:hAnsi="Times New Roman"/>
              </w:rPr>
            </w:pPr>
            <w:r w:rsidRPr="00F479DE">
              <w:rPr>
                <w:rFonts w:ascii="Times New Roman" w:hAnsi="Times New Roman"/>
              </w:rPr>
              <w:t>Фаза восковой спелости - полной спелости</w:t>
            </w:r>
          </w:p>
        </w:tc>
        <w:tc>
          <w:tcPr>
            <w:tcW w:w="903" w:type="dxa"/>
            <w:shd w:val="clear" w:color="auto" w:fill="auto"/>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21</w:t>
            </w:r>
          </w:p>
        </w:tc>
        <w:tc>
          <w:tcPr>
            <w:tcW w:w="823" w:type="dxa"/>
            <w:shd w:val="clear" w:color="auto" w:fill="auto"/>
            <w:vAlign w:val="center"/>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206</w:t>
            </w:r>
          </w:p>
        </w:tc>
        <w:tc>
          <w:tcPr>
            <w:tcW w:w="686" w:type="dxa"/>
            <w:shd w:val="clear" w:color="auto" w:fill="auto"/>
            <w:noWrap/>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3</w:t>
            </w:r>
          </w:p>
        </w:tc>
        <w:tc>
          <w:tcPr>
            <w:tcW w:w="616" w:type="dxa"/>
            <w:shd w:val="clear" w:color="auto" w:fill="auto"/>
            <w:noWrap/>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26</w:t>
            </w:r>
          </w:p>
        </w:tc>
        <w:tc>
          <w:tcPr>
            <w:tcW w:w="910" w:type="dxa"/>
            <w:shd w:val="clear" w:color="auto" w:fill="auto"/>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21</w:t>
            </w:r>
          </w:p>
        </w:tc>
        <w:tc>
          <w:tcPr>
            <w:tcW w:w="820" w:type="dxa"/>
            <w:shd w:val="clear" w:color="auto" w:fill="auto"/>
            <w:vAlign w:val="center"/>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305</w:t>
            </w:r>
          </w:p>
        </w:tc>
        <w:tc>
          <w:tcPr>
            <w:tcW w:w="567" w:type="dxa"/>
            <w:shd w:val="clear" w:color="auto" w:fill="auto"/>
            <w:noWrap/>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5</w:t>
            </w:r>
          </w:p>
        </w:tc>
        <w:tc>
          <w:tcPr>
            <w:tcW w:w="616" w:type="dxa"/>
            <w:shd w:val="clear" w:color="auto" w:fill="auto"/>
            <w:noWrap/>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05</w:t>
            </w:r>
          </w:p>
        </w:tc>
        <w:tc>
          <w:tcPr>
            <w:tcW w:w="877" w:type="dxa"/>
            <w:shd w:val="clear" w:color="auto" w:fill="auto"/>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21</w:t>
            </w:r>
          </w:p>
        </w:tc>
        <w:tc>
          <w:tcPr>
            <w:tcW w:w="823" w:type="dxa"/>
            <w:shd w:val="clear" w:color="auto" w:fill="auto"/>
            <w:vAlign w:val="center"/>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412</w:t>
            </w:r>
          </w:p>
        </w:tc>
        <w:tc>
          <w:tcPr>
            <w:tcW w:w="700" w:type="dxa"/>
            <w:shd w:val="clear" w:color="auto" w:fill="auto"/>
            <w:noWrap/>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6</w:t>
            </w:r>
          </w:p>
        </w:tc>
        <w:tc>
          <w:tcPr>
            <w:tcW w:w="741" w:type="dxa"/>
            <w:shd w:val="clear" w:color="auto" w:fill="auto"/>
            <w:noWrap/>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52</w:t>
            </w:r>
          </w:p>
        </w:tc>
        <w:tc>
          <w:tcPr>
            <w:tcW w:w="1003" w:type="dxa"/>
            <w:shd w:val="clear" w:color="auto" w:fill="auto"/>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21</w:t>
            </w:r>
          </w:p>
        </w:tc>
        <w:tc>
          <w:tcPr>
            <w:tcW w:w="770" w:type="dxa"/>
            <w:shd w:val="clear" w:color="auto" w:fill="auto"/>
            <w:vAlign w:val="center"/>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308</w:t>
            </w:r>
          </w:p>
        </w:tc>
        <w:tc>
          <w:tcPr>
            <w:tcW w:w="588" w:type="dxa"/>
            <w:shd w:val="clear" w:color="auto" w:fill="auto"/>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5</w:t>
            </w:r>
          </w:p>
        </w:tc>
        <w:tc>
          <w:tcPr>
            <w:tcW w:w="616" w:type="dxa"/>
            <w:shd w:val="clear" w:color="auto" w:fill="auto"/>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08</w:t>
            </w:r>
          </w:p>
        </w:tc>
      </w:tr>
      <w:tr w:rsidR="00517126" w:rsidRPr="00F479DE" w:rsidTr="007507F7">
        <w:trPr>
          <w:trHeight w:val="20"/>
        </w:trPr>
        <w:tc>
          <w:tcPr>
            <w:tcW w:w="2830" w:type="dxa"/>
            <w:shd w:val="clear" w:color="auto" w:fill="auto"/>
            <w:noWrap/>
            <w:vAlign w:val="center"/>
            <w:hideMark/>
          </w:tcPr>
          <w:p w:rsidR="00517126" w:rsidRPr="00F479DE" w:rsidRDefault="00517126" w:rsidP="00DD51FF">
            <w:pPr>
              <w:spacing w:after="0" w:line="240" w:lineRule="auto"/>
              <w:rPr>
                <w:rFonts w:ascii="Times New Roman" w:hAnsi="Times New Roman"/>
              </w:rPr>
            </w:pPr>
            <w:r w:rsidRPr="00F479DE">
              <w:rPr>
                <w:rFonts w:ascii="Times New Roman" w:hAnsi="Times New Roman"/>
              </w:rPr>
              <w:t>Всего за вегетационный период</w:t>
            </w:r>
          </w:p>
        </w:tc>
        <w:tc>
          <w:tcPr>
            <w:tcW w:w="903" w:type="dxa"/>
            <w:shd w:val="clear" w:color="auto" w:fill="auto"/>
            <w:noWrap/>
            <w:vAlign w:val="bottom"/>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143</w:t>
            </w:r>
          </w:p>
        </w:tc>
        <w:tc>
          <w:tcPr>
            <w:tcW w:w="823" w:type="dxa"/>
            <w:shd w:val="clear" w:color="auto" w:fill="auto"/>
            <w:vAlign w:val="bottom"/>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3510</w:t>
            </w:r>
          </w:p>
        </w:tc>
        <w:tc>
          <w:tcPr>
            <w:tcW w:w="686" w:type="dxa"/>
            <w:shd w:val="clear" w:color="auto" w:fill="auto"/>
            <w:noWrap/>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58</w:t>
            </w:r>
          </w:p>
        </w:tc>
        <w:tc>
          <w:tcPr>
            <w:tcW w:w="616" w:type="dxa"/>
            <w:shd w:val="clear" w:color="auto" w:fill="auto"/>
            <w:noWrap/>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30</w:t>
            </w:r>
          </w:p>
        </w:tc>
        <w:tc>
          <w:tcPr>
            <w:tcW w:w="910" w:type="dxa"/>
            <w:shd w:val="clear" w:color="auto" w:fill="auto"/>
            <w:noWrap/>
            <w:vAlign w:val="bottom"/>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133</w:t>
            </w:r>
          </w:p>
        </w:tc>
        <w:tc>
          <w:tcPr>
            <w:tcW w:w="820" w:type="dxa"/>
            <w:shd w:val="clear" w:color="auto" w:fill="auto"/>
            <w:vAlign w:val="bottom"/>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3283</w:t>
            </w:r>
          </w:p>
        </w:tc>
        <w:tc>
          <w:tcPr>
            <w:tcW w:w="567" w:type="dxa"/>
            <w:shd w:val="clear" w:color="auto" w:fill="auto"/>
            <w:noWrap/>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54</w:t>
            </w:r>
          </w:p>
        </w:tc>
        <w:tc>
          <w:tcPr>
            <w:tcW w:w="616" w:type="dxa"/>
            <w:shd w:val="clear" w:color="auto" w:fill="auto"/>
            <w:noWrap/>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lang w:val="ru-RU"/>
              </w:rPr>
              <w:t>43</w:t>
            </w:r>
          </w:p>
        </w:tc>
        <w:tc>
          <w:tcPr>
            <w:tcW w:w="877" w:type="dxa"/>
            <w:shd w:val="clear" w:color="auto" w:fill="auto"/>
            <w:noWrap/>
            <w:vAlign w:val="bottom"/>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133</w:t>
            </w:r>
          </w:p>
        </w:tc>
        <w:tc>
          <w:tcPr>
            <w:tcW w:w="823" w:type="dxa"/>
            <w:shd w:val="clear" w:color="auto" w:fill="auto"/>
            <w:vAlign w:val="bottom"/>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4181</w:t>
            </w:r>
          </w:p>
        </w:tc>
        <w:tc>
          <w:tcPr>
            <w:tcW w:w="700" w:type="dxa"/>
            <w:shd w:val="clear" w:color="auto" w:fill="auto"/>
            <w:noWrap/>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69</w:t>
            </w:r>
          </w:p>
        </w:tc>
        <w:tc>
          <w:tcPr>
            <w:tcW w:w="741" w:type="dxa"/>
            <w:shd w:val="clear" w:color="auto" w:fill="auto"/>
            <w:noWrap/>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lang w:val="ru-RU"/>
              </w:rPr>
              <w:t>41</w:t>
            </w:r>
          </w:p>
        </w:tc>
        <w:tc>
          <w:tcPr>
            <w:tcW w:w="1003" w:type="dxa"/>
            <w:shd w:val="clear" w:color="auto" w:fill="auto"/>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136</w:t>
            </w:r>
          </w:p>
        </w:tc>
        <w:tc>
          <w:tcPr>
            <w:tcW w:w="770" w:type="dxa"/>
            <w:shd w:val="clear" w:color="auto" w:fill="auto"/>
            <w:vAlign w:val="center"/>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3658</w:t>
            </w:r>
          </w:p>
        </w:tc>
        <w:tc>
          <w:tcPr>
            <w:tcW w:w="588" w:type="dxa"/>
            <w:shd w:val="clear" w:color="auto" w:fill="auto"/>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60</w:t>
            </w:r>
          </w:p>
        </w:tc>
        <w:tc>
          <w:tcPr>
            <w:tcW w:w="616" w:type="dxa"/>
            <w:shd w:val="clear" w:color="auto" w:fill="auto"/>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58</w:t>
            </w:r>
          </w:p>
        </w:tc>
      </w:tr>
    </w:tbl>
    <w:p w:rsidR="00E7584C" w:rsidRPr="00F479DE" w:rsidRDefault="00E7584C" w:rsidP="00B20225">
      <w:pPr>
        <w:spacing w:after="0" w:line="240" w:lineRule="auto"/>
        <w:ind w:firstLine="709"/>
        <w:jc w:val="both"/>
        <w:rPr>
          <w:rFonts w:ascii="Times New Roman" w:hAnsi="Times New Roman"/>
          <w:sz w:val="28"/>
          <w:szCs w:val="28"/>
        </w:rPr>
      </w:pPr>
    </w:p>
    <w:p w:rsidR="00517126" w:rsidRPr="00F479DE" w:rsidRDefault="00517126" w:rsidP="00517126">
      <w:pPr>
        <w:spacing w:after="0" w:line="240" w:lineRule="auto"/>
        <w:ind w:firstLine="709"/>
        <w:jc w:val="both"/>
        <w:rPr>
          <w:rFonts w:ascii="Times New Roman" w:hAnsi="Times New Roman"/>
          <w:sz w:val="28"/>
          <w:szCs w:val="28"/>
        </w:rPr>
      </w:pPr>
    </w:p>
    <w:p w:rsidR="00517126" w:rsidRPr="00F479DE" w:rsidRDefault="00517126" w:rsidP="00517126">
      <w:pPr>
        <w:spacing w:after="0" w:line="240" w:lineRule="auto"/>
        <w:ind w:firstLine="709"/>
        <w:jc w:val="both"/>
        <w:rPr>
          <w:rFonts w:ascii="Times New Roman" w:hAnsi="Times New Roman"/>
          <w:sz w:val="28"/>
          <w:szCs w:val="28"/>
        </w:rPr>
      </w:pPr>
    </w:p>
    <w:p w:rsidR="00517126" w:rsidRPr="00F479DE" w:rsidRDefault="00517126" w:rsidP="00517126">
      <w:pPr>
        <w:spacing w:after="0" w:line="240" w:lineRule="auto"/>
        <w:ind w:firstLine="709"/>
        <w:jc w:val="both"/>
        <w:rPr>
          <w:rFonts w:ascii="Times New Roman" w:hAnsi="Times New Roman"/>
          <w:sz w:val="28"/>
          <w:szCs w:val="28"/>
        </w:rPr>
      </w:pPr>
    </w:p>
    <w:p w:rsidR="00517126" w:rsidRPr="00F479DE" w:rsidRDefault="00517126" w:rsidP="00517126">
      <w:pPr>
        <w:spacing w:after="0" w:line="240" w:lineRule="auto"/>
        <w:ind w:firstLine="709"/>
        <w:jc w:val="both"/>
        <w:rPr>
          <w:rFonts w:ascii="Times New Roman" w:hAnsi="Times New Roman"/>
          <w:sz w:val="28"/>
          <w:szCs w:val="28"/>
        </w:rPr>
      </w:pPr>
    </w:p>
    <w:p w:rsidR="00517126" w:rsidRPr="00F479DE" w:rsidRDefault="00517126" w:rsidP="00517126">
      <w:pPr>
        <w:spacing w:after="0" w:line="240" w:lineRule="auto"/>
        <w:ind w:firstLine="709"/>
        <w:jc w:val="both"/>
        <w:rPr>
          <w:rFonts w:ascii="Times New Roman" w:hAnsi="Times New Roman"/>
          <w:sz w:val="28"/>
          <w:szCs w:val="28"/>
        </w:rPr>
      </w:pPr>
    </w:p>
    <w:p w:rsidR="00517126" w:rsidRPr="00F479DE" w:rsidRDefault="00517126" w:rsidP="00517126">
      <w:pPr>
        <w:spacing w:after="0" w:line="240" w:lineRule="auto"/>
        <w:ind w:firstLine="709"/>
        <w:jc w:val="both"/>
        <w:rPr>
          <w:rFonts w:ascii="Times New Roman" w:hAnsi="Times New Roman"/>
          <w:sz w:val="28"/>
          <w:szCs w:val="28"/>
        </w:rPr>
      </w:pPr>
    </w:p>
    <w:p w:rsidR="00517126" w:rsidRPr="00F479DE" w:rsidRDefault="00517126" w:rsidP="00517126">
      <w:pPr>
        <w:spacing w:after="0" w:line="240" w:lineRule="auto"/>
        <w:ind w:firstLine="709"/>
        <w:jc w:val="both"/>
        <w:rPr>
          <w:rFonts w:ascii="Times New Roman" w:hAnsi="Times New Roman"/>
          <w:sz w:val="28"/>
          <w:szCs w:val="28"/>
          <w:lang w:val="ru-RU"/>
        </w:rPr>
      </w:pPr>
      <w:r w:rsidRPr="00F479DE">
        <w:rPr>
          <w:rFonts w:ascii="Times New Roman" w:hAnsi="Times New Roman"/>
          <w:sz w:val="28"/>
          <w:szCs w:val="28"/>
        </w:rPr>
        <w:lastRenderedPageBreak/>
        <w:t>Таблица 3.</w:t>
      </w:r>
      <w:r w:rsidR="00876F7A" w:rsidRPr="00F479DE">
        <w:rPr>
          <w:rFonts w:ascii="Times New Roman" w:hAnsi="Times New Roman"/>
          <w:sz w:val="28"/>
          <w:szCs w:val="28"/>
          <w:lang w:val="ru-RU"/>
        </w:rPr>
        <w:t>6</w:t>
      </w:r>
      <w:r w:rsidRPr="00F479DE">
        <w:rPr>
          <w:rFonts w:ascii="Times New Roman" w:hAnsi="Times New Roman"/>
          <w:sz w:val="28"/>
          <w:szCs w:val="28"/>
        </w:rPr>
        <w:t xml:space="preserve"> – Фактическая продолжительность работы системы капельного орошения для обеспечения поливного режима кукурузы в основные фазы роста и развития (час, мин). Вариант 3 - 85% от НВ</w:t>
      </w:r>
      <w:r w:rsidRPr="00F479DE">
        <w:rPr>
          <w:rFonts w:ascii="Times New Roman" w:hAnsi="Times New Roman"/>
          <w:sz w:val="28"/>
          <w:szCs w:val="28"/>
          <w:lang w:val="ru-RU"/>
        </w:rPr>
        <w:t>, 2017-2019гг.</w:t>
      </w:r>
    </w:p>
    <w:tbl>
      <w:tblPr>
        <w:tblW w:w="1487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903"/>
        <w:gridCol w:w="794"/>
        <w:gridCol w:w="686"/>
        <w:gridCol w:w="629"/>
        <w:gridCol w:w="896"/>
        <w:gridCol w:w="822"/>
        <w:gridCol w:w="532"/>
        <w:gridCol w:w="630"/>
        <w:gridCol w:w="876"/>
        <w:gridCol w:w="832"/>
        <w:gridCol w:w="709"/>
        <w:gridCol w:w="708"/>
        <w:gridCol w:w="1054"/>
        <w:gridCol w:w="784"/>
        <w:gridCol w:w="627"/>
        <w:gridCol w:w="567"/>
      </w:tblGrid>
      <w:tr w:rsidR="00517126" w:rsidRPr="00F479DE" w:rsidTr="007507F7">
        <w:trPr>
          <w:trHeight w:val="20"/>
        </w:trPr>
        <w:tc>
          <w:tcPr>
            <w:tcW w:w="2830" w:type="dxa"/>
            <w:vMerge w:val="restart"/>
            <w:shd w:val="clear" w:color="auto" w:fill="auto"/>
            <w:vAlign w:val="center"/>
            <w:hideMark/>
          </w:tcPr>
          <w:p w:rsidR="00517126" w:rsidRPr="00F479DE" w:rsidRDefault="00517126" w:rsidP="00DD51FF">
            <w:pPr>
              <w:spacing w:after="0" w:line="240" w:lineRule="auto"/>
              <w:jc w:val="center"/>
              <w:rPr>
                <w:rFonts w:ascii="Times New Roman" w:eastAsia="Times New Roman" w:hAnsi="Times New Roman"/>
                <w:lang w:eastAsia="ru-RU"/>
              </w:rPr>
            </w:pPr>
            <w:r w:rsidRPr="00F479DE">
              <w:rPr>
                <w:rFonts w:ascii="Times New Roman" w:eastAsia="Times New Roman" w:hAnsi="Times New Roman"/>
                <w:lang w:eastAsia="ru-RU"/>
              </w:rPr>
              <w:t>Период роста и развития</w:t>
            </w:r>
          </w:p>
        </w:tc>
        <w:tc>
          <w:tcPr>
            <w:tcW w:w="12049" w:type="dxa"/>
            <w:gridSpan w:val="16"/>
            <w:shd w:val="clear" w:color="auto" w:fill="auto"/>
            <w:vAlign w:val="center"/>
            <w:hideMark/>
          </w:tcPr>
          <w:p w:rsidR="00517126" w:rsidRPr="00F479DE" w:rsidRDefault="00517126" w:rsidP="00DD51FF">
            <w:pPr>
              <w:spacing w:after="0" w:line="240" w:lineRule="auto"/>
              <w:jc w:val="center"/>
              <w:rPr>
                <w:rFonts w:ascii="Times New Roman" w:eastAsia="Times New Roman" w:hAnsi="Times New Roman"/>
                <w:lang w:eastAsia="ru-RU"/>
              </w:rPr>
            </w:pPr>
            <w:r w:rsidRPr="00F479DE">
              <w:rPr>
                <w:rFonts w:ascii="Times New Roman" w:eastAsia="Times New Roman" w:hAnsi="Times New Roman"/>
                <w:lang w:val="ru-RU" w:eastAsia="ru-RU"/>
              </w:rPr>
              <w:t>Вариант 3</w:t>
            </w:r>
          </w:p>
        </w:tc>
      </w:tr>
      <w:tr w:rsidR="00517126" w:rsidRPr="00F479DE" w:rsidTr="007507F7">
        <w:trPr>
          <w:trHeight w:val="20"/>
        </w:trPr>
        <w:tc>
          <w:tcPr>
            <w:tcW w:w="2830" w:type="dxa"/>
            <w:vMerge/>
            <w:shd w:val="clear" w:color="auto" w:fill="auto"/>
            <w:vAlign w:val="center"/>
            <w:hideMark/>
          </w:tcPr>
          <w:p w:rsidR="00517126" w:rsidRPr="00F479DE" w:rsidRDefault="00517126" w:rsidP="00DD51FF">
            <w:pPr>
              <w:spacing w:after="0" w:line="240" w:lineRule="auto"/>
              <w:rPr>
                <w:rFonts w:ascii="Times New Roman" w:eastAsia="Times New Roman" w:hAnsi="Times New Roman"/>
                <w:lang w:eastAsia="ru-RU"/>
              </w:rPr>
            </w:pPr>
          </w:p>
        </w:tc>
        <w:tc>
          <w:tcPr>
            <w:tcW w:w="12049" w:type="dxa"/>
            <w:gridSpan w:val="16"/>
            <w:shd w:val="clear" w:color="auto" w:fill="auto"/>
            <w:vAlign w:val="center"/>
            <w:hideMark/>
          </w:tcPr>
          <w:p w:rsidR="00517126" w:rsidRPr="00F479DE" w:rsidRDefault="00517126" w:rsidP="00DD51FF">
            <w:pPr>
              <w:spacing w:after="0" w:line="240" w:lineRule="auto"/>
              <w:jc w:val="center"/>
              <w:rPr>
                <w:rFonts w:ascii="Times New Roman" w:eastAsia="Times New Roman" w:hAnsi="Times New Roman"/>
                <w:lang w:eastAsia="ru-RU"/>
              </w:rPr>
            </w:pPr>
            <w:r w:rsidRPr="00F479DE">
              <w:rPr>
                <w:rFonts w:ascii="Times New Roman" w:eastAsia="Times New Roman" w:hAnsi="Times New Roman"/>
                <w:lang w:eastAsia="ru-RU"/>
              </w:rPr>
              <w:t>Годы исследований</w:t>
            </w:r>
          </w:p>
        </w:tc>
      </w:tr>
      <w:tr w:rsidR="00517126" w:rsidRPr="00F479DE" w:rsidTr="007507F7">
        <w:trPr>
          <w:trHeight w:val="20"/>
        </w:trPr>
        <w:tc>
          <w:tcPr>
            <w:tcW w:w="2830" w:type="dxa"/>
            <w:vMerge/>
            <w:shd w:val="clear" w:color="auto" w:fill="auto"/>
            <w:vAlign w:val="center"/>
            <w:hideMark/>
          </w:tcPr>
          <w:p w:rsidR="00517126" w:rsidRPr="00F479DE" w:rsidRDefault="00517126" w:rsidP="00DD51FF">
            <w:pPr>
              <w:spacing w:after="0" w:line="240" w:lineRule="auto"/>
              <w:rPr>
                <w:rFonts w:ascii="Times New Roman" w:eastAsia="Times New Roman" w:hAnsi="Times New Roman"/>
                <w:lang w:eastAsia="ru-RU"/>
              </w:rPr>
            </w:pPr>
          </w:p>
        </w:tc>
        <w:tc>
          <w:tcPr>
            <w:tcW w:w="3012" w:type="dxa"/>
            <w:gridSpan w:val="4"/>
            <w:shd w:val="clear" w:color="auto" w:fill="auto"/>
            <w:vAlign w:val="center"/>
            <w:hideMark/>
          </w:tcPr>
          <w:p w:rsidR="00517126" w:rsidRPr="00F479DE" w:rsidRDefault="00517126" w:rsidP="00DD51FF">
            <w:pPr>
              <w:spacing w:after="0" w:line="240" w:lineRule="auto"/>
              <w:jc w:val="center"/>
              <w:rPr>
                <w:rFonts w:ascii="Times New Roman" w:eastAsia="Times New Roman" w:hAnsi="Times New Roman"/>
                <w:lang w:eastAsia="ru-RU"/>
              </w:rPr>
            </w:pPr>
            <w:r w:rsidRPr="00F479DE">
              <w:rPr>
                <w:rFonts w:ascii="Times New Roman" w:eastAsia="Times New Roman" w:hAnsi="Times New Roman"/>
                <w:lang w:eastAsia="ru-RU"/>
              </w:rPr>
              <w:t>2017</w:t>
            </w:r>
          </w:p>
        </w:tc>
        <w:tc>
          <w:tcPr>
            <w:tcW w:w="2880" w:type="dxa"/>
            <w:gridSpan w:val="4"/>
            <w:shd w:val="clear" w:color="auto" w:fill="auto"/>
            <w:vAlign w:val="center"/>
            <w:hideMark/>
          </w:tcPr>
          <w:p w:rsidR="00517126" w:rsidRPr="00F479DE" w:rsidRDefault="00517126" w:rsidP="00DD51FF">
            <w:pPr>
              <w:spacing w:after="0" w:line="240" w:lineRule="auto"/>
              <w:jc w:val="center"/>
              <w:rPr>
                <w:rFonts w:ascii="Times New Roman" w:eastAsia="Times New Roman" w:hAnsi="Times New Roman"/>
                <w:lang w:eastAsia="ru-RU"/>
              </w:rPr>
            </w:pPr>
            <w:r w:rsidRPr="00F479DE">
              <w:rPr>
                <w:rFonts w:ascii="Times New Roman" w:eastAsia="Times New Roman" w:hAnsi="Times New Roman"/>
                <w:lang w:eastAsia="ru-RU"/>
              </w:rPr>
              <w:t>2018</w:t>
            </w:r>
          </w:p>
        </w:tc>
        <w:tc>
          <w:tcPr>
            <w:tcW w:w="3125" w:type="dxa"/>
            <w:gridSpan w:val="4"/>
            <w:shd w:val="clear" w:color="auto" w:fill="auto"/>
            <w:vAlign w:val="center"/>
            <w:hideMark/>
          </w:tcPr>
          <w:p w:rsidR="00517126" w:rsidRPr="00F479DE" w:rsidRDefault="00517126" w:rsidP="00DD51FF">
            <w:pPr>
              <w:spacing w:after="0" w:line="240" w:lineRule="auto"/>
              <w:jc w:val="center"/>
              <w:rPr>
                <w:rFonts w:ascii="Times New Roman" w:eastAsia="Times New Roman" w:hAnsi="Times New Roman"/>
                <w:lang w:eastAsia="ru-RU"/>
              </w:rPr>
            </w:pPr>
            <w:r w:rsidRPr="00F479DE">
              <w:rPr>
                <w:rFonts w:ascii="Times New Roman" w:eastAsia="Times New Roman" w:hAnsi="Times New Roman"/>
                <w:lang w:eastAsia="ru-RU"/>
              </w:rPr>
              <w:t>2019</w:t>
            </w:r>
          </w:p>
        </w:tc>
        <w:tc>
          <w:tcPr>
            <w:tcW w:w="3032" w:type="dxa"/>
            <w:gridSpan w:val="4"/>
            <w:shd w:val="clear" w:color="auto" w:fill="auto"/>
            <w:vAlign w:val="center"/>
            <w:hideMark/>
          </w:tcPr>
          <w:p w:rsidR="00517126" w:rsidRPr="00F479DE" w:rsidRDefault="00517126" w:rsidP="00DD51FF">
            <w:pPr>
              <w:spacing w:after="0" w:line="240" w:lineRule="auto"/>
              <w:jc w:val="center"/>
              <w:rPr>
                <w:rFonts w:ascii="Times New Roman" w:eastAsia="Times New Roman" w:hAnsi="Times New Roman"/>
                <w:lang w:eastAsia="ru-RU"/>
              </w:rPr>
            </w:pPr>
            <w:r w:rsidRPr="00F479DE">
              <w:rPr>
                <w:rFonts w:ascii="Times New Roman" w:eastAsia="Times New Roman" w:hAnsi="Times New Roman"/>
                <w:lang w:eastAsia="ru-RU"/>
              </w:rPr>
              <w:t>В среднем</w:t>
            </w:r>
          </w:p>
        </w:tc>
      </w:tr>
      <w:tr w:rsidR="00517126" w:rsidRPr="00F479DE" w:rsidTr="007507F7">
        <w:trPr>
          <w:trHeight w:val="20"/>
        </w:trPr>
        <w:tc>
          <w:tcPr>
            <w:tcW w:w="2830" w:type="dxa"/>
            <w:vMerge/>
            <w:shd w:val="clear" w:color="auto" w:fill="auto"/>
            <w:vAlign w:val="center"/>
            <w:hideMark/>
          </w:tcPr>
          <w:p w:rsidR="00517126" w:rsidRPr="00F479DE" w:rsidRDefault="00517126" w:rsidP="00DD51FF">
            <w:pPr>
              <w:spacing w:after="0" w:line="240" w:lineRule="auto"/>
              <w:jc w:val="center"/>
              <w:rPr>
                <w:rFonts w:ascii="Times New Roman" w:eastAsia="Times New Roman" w:hAnsi="Times New Roman"/>
                <w:lang w:eastAsia="ru-RU"/>
              </w:rPr>
            </w:pPr>
          </w:p>
        </w:tc>
        <w:tc>
          <w:tcPr>
            <w:tcW w:w="903" w:type="dxa"/>
            <w:shd w:val="clear" w:color="auto" w:fill="auto"/>
            <w:vAlign w:val="center"/>
            <w:hideMark/>
          </w:tcPr>
          <w:p w:rsidR="00517126" w:rsidRPr="00F479DE" w:rsidRDefault="00517126" w:rsidP="00DD51FF">
            <w:pPr>
              <w:spacing w:after="0" w:line="240" w:lineRule="auto"/>
              <w:jc w:val="center"/>
              <w:rPr>
                <w:rFonts w:ascii="Times New Roman" w:eastAsia="Times New Roman" w:hAnsi="Times New Roman"/>
                <w:lang w:eastAsia="ru-RU"/>
              </w:rPr>
            </w:pPr>
            <w:r w:rsidRPr="00F479DE">
              <w:rPr>
                <w:rFonts w:ascii="Times New Roman" w:eastAsia="Times New Roman" w:hAnsi="Times New Roman"/>
                <w:lang w:val="ru-RU" w:eastAsia="ru-RU"/>
              </w:rPr>
              <w:t>п</w:t>
            </w:r>
            <w:r w:rsidRPr="00F479DE">
              <w:rPr>
                <w:rFonts w:ascii="Times New Roman" w:eastAsia="Times New Roman" w:hAnsi="Times New Roman"/>
                <w:lang w:eastAsia="ru-RU"/>
              </w:rPr>
              <w:t>род-ть периода, дней</w:t>
            </w:r>
          </w:p>
        </w:tc>
        <w:tc>
          <w:tcPr>
            <w:tcW w:w="794" w:type="dxa"/>
            <w:shd w:val="clear" w:color="auto" w:fill="auto"/>
            <w:vAlign w:val="center"/>
          </w:tcPr>
          <w:p w:rsidR="00517126" w:rsidRPr="00F479DE" w:rsidRDefault="00517126" w:rsidP="00DD51FF">
            <w:pPr>
              <w:spacing w:after="0" w:line="240" w:lineRule="auto"/>
              <w:jc w:val="center"/>
              <w:rPr>
                <w:rFonts w:ascii="Times New Roman" w:eastAsia="Times New Roman" w:hAnsi="Times New Roman"/>
                <w:lang w:eastAsia="ru-RU"/>
              </w:rPr>
            </w:pPr>
            <w:r w:rsidRPr="00F479DE">
              <w:rPr>
                <w:rFonts w:ascii="Times New Roman" w:eastAsia="Times New Roman" w:hAnsi="Times New Roman"/>
                <w:lang w:eastAsia="ru-RU"/>
              </w:rPr>
              <w:t>общее время, мин</w:t>
            </w:r>
          </w:p>
        </w:tc>
        <w:tc>
          <w:tcPr>
            <w:tcW w:w="686" w:type="dxa"/>
            <w:shd w:val="clear" w:color="auto" w:fill="auto"/>
            <w:vAlign w:val="center"/>
            <w:hideMark/>
          </w:tcPr>
          <w:p w:rsidR="00517126" w:rsidRPr="00F479DE" w:rsidRDefault="00517126" w:rsidP="00DD51FF">
            <w:pPr>
              <w:spacing w:after="0" w:line="240" w:lineRule="auto"/>
              <w:jc w:val="center"/>
              <w:rPr>
                <w:rFonts w:ascii="Times New Roman" w:eastAsia="Times New Roman" w:hAnsi="Times New Roman"/>
                <w:lang w:eastAsia="ru-RU"/>
              </w:rPr>
            </w:pPr>
            <w:r w:rsidRPr="00F479DE">
              <w:rPr>
                <w:rFonts w:ascii="Times New Roman" w:eastAsia="Times New Roman" w:hAnsi="Times New Roman"/>
                <w:lang w:eastAsia="ru-RU"/>
              </w:rPr>
              <w:t>час</w:t>
            </w:r>
          </w:p>
        </w:tc>
        <w:tc>
          <w:tcPr>
            <w:tcW w:w="629" w:type="dxa"/>
            <w:shd w:val="clear" w:color="auto" w:fill="auto"/>
            <w:vAlign w:val="center"/>
            <w:hideMark/>
          </w:tcPr>
          <w:p w:rsidR="00517126" w:rsidRPr="00F479DE" w:rsidRDefault="00517126" w:rsidP="00DD51FF">
            <w:pPr>
              <w:spacing w:after="0" w:line="240" w:lineRule="auto"/>
              <w:jc w:val="center"/>
              <w:rPr>
                <w:rFonts w:ascii="Times New Roman" w:eastAsia="Times New Roman" w:hAnsi="Times New Roman"/>
                <w:lang w:eastAsia="ru-RU"/>
              </w:rPr>
            </w:pPr>
            <w:r w:rsidRPr="00F479DE">
              <w:rPr>
                <w:rFonts w:ascii="Times New Roman" w:eastAsia="Times New Roman" w:hAnsi="Times New Roman"/>
                <w:lang w:eastAsia="ru-RU"/>
              </w:rPr>
              <w:t>мин</w:t>
            </w:r>
          </w:p>
        </w:tc>
        <w:tc>
          <w:tcPr>
            <w:tcW w:w="896" w:type="dxa"/>
            <w:shd w:val="clear" w:color="auto" w:fill="auto"/>
            <w:vAlign w:val="center"/>
            <w:hideMark/>
          </w:tcPr>
          <w:p w:rsidR="00517126" w:rsidRPr="00F479DE" w:rsidRDefault="00517126" w:rsidP="00DD51FF">
            <w:pPr>
              <w:spacing w:after="0" w:line="240" w:lineRule="auto"/>
              <w:jc w:val="center"/>
              <w:rPr>
                <w:rFonts w:ascii="Times New Roman" w:eastAsia="Times New Roman" w:hAnsi="Times New Roman"/>
                <w:lang w:eastAsia="ru-RU"/>
              </w:rPr>
            </w:pPr>
            <w:r w:rsidRPr="00F479DE">
              <w:rPr>
                <w:rFonts w:ascii="Times New Roman" w:eastAsia="Times New Roman" w:hAnsi="Times New Roman"/>
                <w:lang w:val="ru-RU" w:eastAsia="ru-RU"/>
              </w:rPr>
              <w:t>п</w:t>
            </w:r>
            <w:r w:rsidRPr="00F479DE">
              <w:rPr>
                <w:rFonts w:ascii="Times New Roman" w:eastAsia="Times New Roman" w:hAnsi="Times New Roman"/>
                <w:lang w:eastAsia="ru-RU"/>
              </w:rPr>
              <w:t>род-ть периода, дней</w:t>
            </w:r>
          </w:p>
        </w:tc>
        <w:tc>
          <w:tcPr>
            <w:tcW w:w="822" w:type="dxa"/>
            <w:shd w:val="clear" w:color="auto" w:fill="auto"/>
            <w:vAlign w:val="center"/>
          </w:tcPr>
          <w:p w:rsidR="00517126" w:rsidRPr="00F479DE" w:rsidRDefault="00517126" w:rsidP="00DD51FF">
            <w:pPr>
              <w:spacing w:after="0" w:line="240" w:lineRule="auto"/>
              <w:jc w:val="center"/>
              <w:rPr>
                <w:rFonts w:ascii="Times New Roman" w:eastAsia="Times New Roman" w:hAnsi="Times New Roman"/>
                <w:lang w:eastAsia="ru-RU"/>
              </w:rPr>
            </w:pPr>
            <w:r w:rsidRPr="00F479DE">
              <w:rPr>
                <w:rFonts w:ascii="Times New Roman" w:eastAsia="Times New Roman" w:hAnsi="Times New Roman"/>
                <w:lang w:eastAsia="ru-RU"/>
              </w:rPr>
              <w:t>общее время, мин</w:t>
            </w:r>
          </w:p>
        </w:tc>
        <w:tc>
          <w:tcPr>
            <w:tcW w:w="532" w:type="dxa"/>
            <w:shd w:val="clear" w:color="auto" w:fill="auto"/>
            <w:vAlign w:val="center"/>
            <w:hideMark/>
          </w:tcPr>
          <w:p w:rsidR="00517126" w:rsidRPr="00F479DE" w:rsidRDefault="00517126" w:rsidP="00DD51FF">
            <w:pPr>
              <w:spacing w:after="0" w:line="240" w:lineRule="auto"/>
              <w:jc w:val="center"/>
              <w:rPr>
                <w:rFonts w:ascii="Times New Roman" w:eastAsia="Times New Roman" w:hAnsi="Times New Roman"/>
                <w:lang w:eastAsia="ru-RU"/>
              </w:rPr>
            </w:pPr>
            <w:r w:rsidRPr="00F479DE">
              <w:rPr>
                <w:rFonts w:ascii="Times New Roman" w:eastAsia="Times New Roman" w:hAnsi="Times New Roman"/>
                <w:lang w:eastAsia="ru-RU"/>
              </w:rPr>
              <w:t>час</w:t>
            </w:r>
          </w:p>
        </w:tc>
        <w:tc>
          <w:tcPr>
            <w:tcW w:w="630" w:type="dxa"/>
            <w:shd w:val="clear" w:color="auto" w:fill="auto"/>
            <w:vAlign w:val="center"/>
            <w:hideMark/>
          </w:tcPr>
          <w:p w:rsidR="00517126" w:rsidRPr="00F479DE" w:rsidRDefault="00517126" w:rsidP="00DD51FF">
            <w:pPr>
              <w:spacing w:after="0" w:line="240" w:lineRule="auto"/>
              <w:jc w:val="center"/>
              <w:rPr>
                <w:rFonts w:ascii="Times New Roman" w:eastAsia="Times New Roman" w:hAnsi="Times New Roman"/>
                <w:lang w:eastAsia="ru-RU"/>
              </w:rPr>
            </w:pPr>
            <w:r w:rsidRPr="00F479DE">
              <w:rPr>
                <w:rFonts w:ascii="Times New Roman" w:eastAsia="Times New Roman" w:hAnsi="Times New Roman"/>
                <w:lang w:eastAsia="ru-RU"/>
              </w:rPr>
              <w:t>мин</w:t>
            </w:r>
          </w:p>
        </w:tc>
        <w:tc>
          <w:tcPr>
            <w:tcW w:w="876" w:type="dxa"/>
            <w:shd w:val="clear" w:color="auto" w:fill="auto"/>
            <w:vAlign w:val="center"/>
            <w:hideMark/>
          </w:tcPr>
          <w:p w:rsidR="00517126" w:rsidRPr="00F479DE" w:rsidRDefault="00517126" w:rsidP="00DD51FF">
            <w:pPr>
              <w:spacing w:after="0" w:line="240" w:lineRule="auto"/>
              <w:jc w:val="center"/>
              <w:rPr>
                <w:rFonts w:ascii="Times New Roman" w:eastAsia="Times New Roman" w:hAnsi="Times New Roman"/>
                <w:lang w:eastAsia="ru-RU"/>
              </w:rPr>
            </w:pPr>
            <w:r w:rsidRPr="00F479DE">
              <w:rPr>
                <w:rFonts w:ascii="Times New Roman" w:eastAsia="Times New Roman" w:hAnsi="Times New Roman"/>
                <w:lang w:val="ru-RU" w:eastAsia="ru-RU"/>
              </w:rPr>
              <w:t>п</w:t>
            </w:r>
            <w:r w:rsidRPr="00F479DE">
              <w:rPr>
                <w:rFonts w:ascii="Times New Roman" w:eastAsia="Times New Roman" w:hAnsi="Times New Roman"/>
                <w:lang w:eastAsia="ru-RU"/>
              </w:rPr>
              <w:t>род-ть периода, дней</w:t>
            </w:r>
          </w:p>
        </w:tc>
        <w:tc>
          <w:tcPr>
            <w:tcW w:w="832" w:type="dxa"/>
            <w:shd w:val="clear" w:color="auto" w:fill="auto"/>
            <w:vAlign w:val="center"/>
          </w:tcPr>
          <w:p w:rsidR="00517126" w:rsidRPr="00F479DE" w:rsidRDefault="00517126" w:rsidP="00DD51FF">
            <w:pPr>
              <w:spacing w:after="0" w:line="240" w:lineRule="auto"/>
              <w:jc w:val="center"/>
              <w:rPr>
                <w:rFonts w:ascii="Times New Roman" w:eastAsia="Times New Roman" w:hAnsi="Times New Roman"/>
                <w:lang w:eastAsia="ru-RU"/>
              </w:rPr>
            </w:pPr>
            <w:r w:rsidRPr="00F479DE">
              <w:rPr>
                <w:rFonts w:ascii="Times New Roman" w:eastAsia="Times New Roman" w:hAnsi="Times New Roman"/>
                <w:lang w:eastAsia="ru-RU"/>
              </w:rPr>
              <w:t>общее время, мин</w:t>
            </w:r>
          </w:p>
        </w:tc>
        <w:tc>
          <w:tcPr>
            <w:tcW w:w="709" w:type="dxa"/>
            <w:shd w:val="clear" w:color="auto" w:fill="auto"/>
            <w:vAlign w:val="center"/>
            <w:hideMark/>
          </w:tcPr>
          <w:p w:rsidR="00517126" w:rsidRPr="00F479DE" w:rsidRDefault="00517126" w:rsidP="00DD51FF">
            <w:pPr>
              <w:spacing w:after="0" w:line="240" w:lineRule="auto"/>
              <w:jc w:val="center"/>
              <w:rPr>
                <w:rFonts w:ascii="Times New Roman" w:eastAsia="Times New Roman" w:hAnsi="Times New Roman"/>
                <w:lang w:eastAsia="ru-RU"/>
              </w:rPr>
            </w:pPr>
            <w:r w:rsidRPr="00F479DE">
              <w:rPr>
                <w:rFonts w:ascii="Times New Roman" w:eastAsia="Times New Roman" w:hAnsi="Times New Roman"/>
                <w:lang w:eastAsia="ru-RU"/>
              </w:rPr>
              <w:t>час</w:t>
            </w:r>
          </w:p>
        </w:tc>
        <w:tc>
          <w:tcPr>
            <w:tcW w:w="708" w:type="dxa"/>
            <w:shd w:val="clear" w:color="auto" w:fill="auto"/>
            <w:vAlign w:val="center"/>
            <w:hideMark/>
          </w:tcPr>
          <w:p w:rsidR="00517126" w:rsidRPr="00F479DE" w:rsidRDefault="00517126" w:rsidP="00DD51FF">
            <w:pPr>
              <w:spacing w:after="0" w:line="240" w:lineRule="auto"/>
              <w:jc w:val="center"/>
              <w:rPr>
                <w:rFonts w:ascii="Times New Roman" w:eastAsia="Times New Roman" w:hAnsi="Times New Roman"/>
                <w:lang w:eastAsia="ru-RU"/>
              </w:rPr>
            </w:pPr>
            <w:r w:rsidRPr="00F479DE">
              <w:rPr>
                <w:rFonts w:ascii="Times New Roman" w:eastAsia="Times New Roman" w:hAnsi="Times New Roman"/>
                <w:lang w:eastAsia="ru-RU"/>
              </w:rPr>
              <w:t>мин</w:t>
            </w:r>
          </w:p>
        </w:tc>
        <w:tc>
          <w:tcPr>
            <w:tcW w:w="1054" w:type="dxa"/>
            <w:shd w:val="clear" w:color="auto" w:fill="auto"/>
            <w:vAlign w:val="center"/>
            <w:hideMark/>
          </w:tcPr>
          <w:p w:rsidR="00517126" w:rsidRPr="00F479DE" w:rsidRDefault="00517126" w:rsidP="00DD51FF">
            <w:pPr>
              <w:spacing w:after="0" w:line="240" w:lineRule="auto"/>
              <w:jc w:val="center"/>
              <w:rPr>
                <w:rFonts w:ascii="Times New Roman" w:eastAsia="Times New Roman" w:hAnsi="Times New Roman"/>
                <w:lang w:eastAsia="ru-RU"/>
              </w:rPr>
            </w:pPr>
            <w:r w:rsidRPr="00F479DE">
              <w:rPr>
                <w:rFonts w:ascii="Times New Roman" w:eastAsia="Times New Roman" w:hAnsi="Times New Roman"/>
                <w:lang w:val="ru-RU" w:eastAsia="ru-RU"/>
              </w:rPr>
              <w:t>п</w:t>
            </w:r>
            <w:r w:rsidRPr="00F479DE">
              <w:rPr>
                <w:rFonts w:ascii="Times New Roman" w:eastAsia="Times New Roman" w:hAnsi="Times New Roman"/>
                <w:lang w:eastAsia="ru-RU"/>
              </w:rPr>
              <w:t>род-ть периода, дней</w:t>
            </w:r>
          </w:p>
        </w:tc>
        <w:tc>
          <w:tcPr>
            <w:tcW w:w="784" w:type="dxa"/>
            <w:shd w:val="clear" w:color="auto" w:fill="auto"/>
            <w:vAlign w:val="center"/>
          </w:tcPr>
          <w:p w:rsidR="00517126" w:rsidRPr="00F479DE" w:rsidRDefault="00517126" w:rsidP="00DD51FF">
            <w:pPr>
              <w:spacing w:after="0" w:line="240" w:lineRule="auto"/>
              <w:jc w:val="center"/>
              <w:rPr>
                <w:rFonts w:ascii="Times New Roman" w:eastAsia="Times New Roman" w:hAnsi="Times New Roman"/>
                <w:lang w:eastAsia="ru-RU"/>
              </w:rPr>
            </w:pPr>
            <w:r w:rsidRPr="00F479DE">
              <w:rPr>
                <w:rFonts w:ascii="Times New Roman" w:eastAsia="Times New Roman" w:hAnsi="Times New Roman"/>
                <w:lang w:eastAsia="ru-RU"/>
              </w:rPr>
              <w:t>общее время, мин</w:t>
            </w:r>
          </w:p>
        </w:tc>
        <w:tc>
          <w:tcPr>
            <w:tcW w:w="627" w:type="dxa"/>
            <w:shd w:val="clear" w:color="auto" w:fill="auto"/>
            <w:vAlign w:val="center"/>
            <w:hideMark/>
          </w:tcPr>
          <w:p w:rsidR="00517126" w:rsidRPr="00F479DE" w:rsidRDefault="00517126" w:rsidP="00DD51FF">
            <w:pPr>
              <w:spacing w:after="0" w:line="240" w:lineRule="auto"/>
              <w:jc w:val="center"/>
              <w:rPr>
                <w:rFonts w:ascii="Times New Roman" w:eastAsia="Times New Roman" w:hAnsi="Times New Roman"/>
                <w:lang w:eastAsia="ru-RU"/>
              </w:rPr>
            </w:pPr>
            <w:r w:rsidRPr="00F479DE">
              <w:rPr>
                <w:rFonts w:ascii="Times New Roman" w:eastAsia="Times New Roman" w:hAnsi="Times New Roman"/>
                <w:lang w:eastAsia="ru-RU"/>
              </w:rPr>
              <w:t>час</w:t>
            </w:r>
          </w:p>
        </w:tc>
        <w:tc>
          <w:tcPr>
            <w:tcW w:w="567" w:type="dxa"/>
            <w:shd w:val="clear" w:color="auto" w:fill="auto"/>
            <w:vAlign w:val="center"/>
            <w:hideMark/>
          </w:tcPr>
          <w:p w:rsidR="00517126" w:rsidRPr="00F479DE" w:rsidRDefault="00517126" w:rsidP="00DD51FF">
            <w:pPr>
              <w:spacing w:after="0" w:line="240" w:lineRule="auto"/>
              <w:jc w:val="center"/>
              <w:rPr>
                <w:rFonts w:ascii="Times New Roman" w:eastAsia="Times New Roman" w:hAnsi="Times New Roman"/>
                <w:lang w:eastAsia="ru-RU"/>
              </w:rPr>
            </w:pPr>
            <w:r w:rsidRPr="00F479DE">
              <w:rPr>
                <w:rFonts w:ascii="Times New Roman" w:eastAsia="Times New Roman" w:hAnsi="Times New Roman"/>
                <w:lang w:eastAsia="ru-RU"/>
              </w:rPr>
              <w:t>мин</w:t>
            </w:r>
          </w:p>
        </w:tc>
      </w:tr>
      <w:tr w:rsidR="00517126" w:rsidRPr="00F479DE" w:rsidTr="007507F7">
        <w:trPr>
          <w:trHeight w:val="20"/>
        </w:trPr>
        <w:tc>
          <w:tcPr>
            <w:tcW w:w="2830" w:type="dxa"/>
            <w:shd w:val="clear" w:color="auto" w:fill="auto"/>
            <w:vAlign w:val="center"/>
            <w:hideMark/>
          </w:tcPr>
          <w:p w:rsidR="00517126" w:rsidRPr="00F479DE" w:rsidRDefault="00517126" w:rsidP="00DD51FF">
            <w:pPr>
              <w:spacing w:after="0" w:line="240" w:lineRule="auto"/>
              <w:rPr>
                <w:rFonts w:ascii="Times New Roman" w:hAnsi="Times New Roman"/>
                <w:lang w:eastAsia="ru-RU"/>
              </w:rPr>
            </w:pPr>
            <w:r w:rsidRPr="00F479DE">
              <w:rPr>
                <w:rFonts w:ascii="Times New Roman" w:hAnsi="Times New Roman"/>
              </w:rPr>
              <w:t>Посев - всходы</w:t>
            </w:r>
          </w:p>
        </w:tc>
        <w:tc>
          <w:tcPr>
            <w:tcW w:w="903" w:type="dxa"/>
            <w:shd w:val="clear" w:color="auto" w:fill="auto"/>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10</w:t>
            </w:r>
          </w:p>
        </w:tc>
        <w:tc>
          <w:tcPr>
            <w:tcW w:w="794" w:type="dxa"/>
            <w:shd w:val="clear" w:color="auto" w:fill="auto"/>
            <w:vAlign w:val="center"/>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w:t>
            </w:r>
          </w:p>
        </w:tc>
        <w:tc>
          <w:tcPr>
            <w:tcW w:w="686" w:type="dxa"/>
            <w:shd w:val="clear" w:color="auto" w:fill="auto"/>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w:t>
            </w:r>
          </w:p>
        </w:tc>
        <w:tc>
          <w:tcPr>
            <w:tcW w:w="629" w:type="dxa"/>
            <w:shd w:val="clear" w:color="auto" w:fill="auto"/>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w:t>
            </w:r>
          </w:p>
        </w:tc>
        <w:tc>
          <w:tcPr>
            <w:tcW w:w="896" w:type="dxa"/>
            <w:shd w:val="clear" w:color="auto" w:fill="auto"/>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11</w:t>
            </w:r>
          </w:p>
        </w:tc>
        <w:tc>
          <w:tcPr>
            <w:tcW w:w="822" w:type="dxa"/>
            <w:shd w:val="clear" w:color="auto" w:fill="auto"/>
            <w:vAlign w:val="center"/>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w:t>
            </w:r>
          </w:p>
        </w:tc>
        <w:tc>
          <w:tcPr>
            <w:tcW w:w="532" w:type="dxa"/>
            <w:shd w:val="clear" w:color="auto" w:fill="auto"/>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w:t>
            </w:r>
          </w:p>
        </w:tc>
        <w:tc>
          <w:tcPr>
            <w:tcW w:w="630" w:type="dxa"/>
            <w:shd w:val="clear" w:color="auto" w:fill="auto"/>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w:t>
            </w:r>
          </w:p>
        </w:tc>
        <w:tc>
          <w:tcPr>
            <w:tcW w:w="876" w:type="dxa"/>
            <w:shd w:val="clear" w:color="auto" w:fill="auto"/>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9</w:t>
            </w:r>
          </w:p>
        </w:tc>
        <w:tc>
          <w:tcPr>
            <w:tcW w:w="832" w:type="dxa"/>
            <w:shd w:val="clear" w:color="auto" w:fill="auto"/>
            <w:vAlign w:val="center"/>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w:t>
            </w:r>
          </w:p>
        </w:tc>
        <w:tc>
          <w:tcPr>
            <w:tcW w:w="709" w:type="dxa"/>
            <w:shd w:val="clear" w:color="auto" w:fill="auto"/>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w:t>
            </w:r>
          </w:p>
        </w:tc>
        <w:tc>
          <w:tcPr>
            <w:tcW w:w="708" w:type="dxa"/>
            <w:shd w:val="clear" w:color="auto" w:fill="auto"/>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w:t>
            </w:r>
          </w:p>
        </w:tc>
        <w:tc>
          <w:tcPr>
            <w:tcW w:w="1054" w:type="dxa"/>
            <w:shd w:val="clear" w:color="auto" w:fill="auto"/>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10</w:t>
            </w:r>
          </w:p>
        </w:tc>
        <w:tc>
          <w:tcPr>
            <w:tcW w:w="784" w:type="dxa"/>
            <w:shd w:val="clear" w:color="auto" w:fill="auto"/>
            <w:vAlign w:val="center"/>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w:t>
            </w:r>
          </w:p>
        </w:tc>
        <w:tc>
          <w:tcPr>
            <w:tcW w:w="627" w:type="dxa"/>
            <w:shd w:val="clear" w:color="auto" w:fill="auto"/>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w:t>
            </w:r>
          </w:p>
        </w:tc>
        <w:tc>
          <w:tcPr>
            <w:tcW w:w="567" w:type="dxa"/>
            <w:shd w:val="clear" w:color="auto" w:fill="auto"/>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w:t>
            </w:r>
          </w:p>
        </w:tc>
      </w:tr>
      <w:tr w:rsidR="00517126" w:rsidRPr="00F479DE" w:rsidTr="007507F7">
        <w:trPr>
          <w:trHeight w:val="20"/>
        </w:trPr>
        <w:tc>
          <w:tcPr>
            <w:tcW w:w="2830" w:type="dxa"/>
            <w:shd w:val="clear" w:color="auto" w:fill="auto"/>
            <w:vAlign w:val="center"/>
            <w:hideMark/>
          </w:tcPr>
          <w:p w:rsidR="00517126" w:rsidRPr="00F479DE" w:rsidRDefault="00517126" w:rsidP="00DD51FF">
            <w:pPr>
              <w:spacing w:after="0" w:line="240" w:lineRule="auto"/>
              <w:rPr>
                <w:rFonts w:ascii="Times New Roman" w:hAnsi="Times New Roman"/>
              </w:rPr>
            </w:pPr>
            <w:r w:rsidRPr="00F479DE">
              <w:rPr>
                <w:rFonts w:ascii="Times New Roman" w:hAnsi="Times New Roman"/>
              </w:rPr>
              <w:t>Всходы - Фаза 5-го листа</w:t>
            </w:r>
          </w:p>
        </w:tc>
        <w:tc>
          <w:tcPr>
            <w:tcW w:w="903" w:type="dxa"/>
            <w:shd w:val="clear" w:color="auto" w:fill="auto"/>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15</w:t>
            </w:r>
          </w:p>
        </w:tc>
        <w:tc>
          <w:tcPr>
            <w:tcW w:w="794" w:type="dxa"/>
            <w:shd w:val="clear" w:color="auto" w:fill="auto"/>
            <w:vAlign w:val="center"/>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39</w:t>
            </w:r>
          </w:p>
        </w:tc>
        <w:tc>
          <w:tcPr>
            <w:tcW w:w="686" w:type="dxa"/>
            <w:shd w:val="clear" w:color="auto" w:fill="auto"/>
            <w:noWrap/>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w:t>
            </w:r>
          </w:p>
        </w:tc>
        <w:tc>
          <w:tcPr>
            <w:tcW w:w="629" w:type="dxa"/>
            <w:shd w:val="clear" w:color="auto" w:fill="auto"/>
            <w:noWrap/>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39</w:t>
            </w:r>
          </w:p>
        </w:tc>
        <w:tc>
          <w:tcPr>
            <w:tcW w:w="896" w:type="dxa"/>
            <w:shd w:val="clear" w:color="auto" w:fill="auto"/>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12</w:t>
            </w:r>
          </w:p>
        </w:tc>
        <w:tc>
          <w:tcPr>
            <w:tcW w:w="822" w:type="dxa"/>
            <w:shd w:val="clear" w:color="auto" w:fill="auto"/>
            <w:vAlign w:val="center"/>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123</w:t>
            </w:r>
          </w:p>
        </w:tc>
        <w:tc>
          <w:tcPr>
            <w:tcW w:w="532" w:type="dxa"/>
            <w:shd w:val="clear" w:color="auto" w:fill="auto"/>
            <w:noWrap/>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2</w:t>
            </w:r>
          </w:p>
        </w:tc>
        <w:tc>
          <w:tcPr>
            <w:tcW w:w="630" w:type="dxa"/>
            <w:shd w:val="clear" w:color="auto" w:fill="auto"/>
            <w:noWrap/>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3</w:t>
            </w:r>
          </w:p>
        </w:tc>
        <w:tc>
          <w:tcPr>
            <w:tcW w:w="876" w:type="dxa"/>
            <w:shd w:val="clear" w:color="auto" w:fill="auto"/>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15</w:t>
            </w:r>
          </w:p>
        </w:tc>
        <w:tc>
          <w:tcPr>
            <w:tcW w:w="832" w:type="dxa"/>
            <w:shd w:val="clear" w:color="auto" w:fill="auto"/>
            <w:vAlign w:val="center"/>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95</w:t>
            </w:r>
          </w:p>
        </w:tc>
        <w:tc>
          <w:tcPr>
            <w:tcW w:w="709" w:type="dxa"/>
            <w:shd w:val="clear" w:color="auto" w:fill="auto"/>
            <w:noWrap/>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1</w:t>
            </w:r>
          </w:p>
        </w:tc>
        <w:tc>
          <w:tcPr>
            <w:tcW w:w="708" w:type="dxa"/>
            <w:shd w:val="clear" w:color="auto" w:fill="auto"/>
            <w:noWrap/>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35</w:t>
            </w:r>
          </w:p>
        </w:tc>
        <w:tc>
          <w:tcPr>
            <w:tcW w:w="1054" w:type="dxa"/>
            <w:shd w:val="clear" w:color="auto" w:fill="auto"/>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14</w:t>
            </w:r>
          </w:p>
        </w:tc>
        <w:tc>
          <w:tcPr>
            <w:tcW w:w="784" w:type="dxa"/>
            <w:shd w:val="clear" w:color="auto" w:fill="auto"/>
            <w:vAlign w:val="center"/>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86</w:t>
            </w:r>
          </w:p>
        </w:tc>
        <w:tc>
          <w:tcPr>
            <w:tcW w:w="627" w:type="dxa"/>
            <w:shd w:val="clear" w:color="auto" w:fill="auto"/>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1</w:t>
            </w:r>
          </w:p>
        </w:tc>
        <w:tc>
          <w:tcPr>
            <w:tcW w:w="567" w:type="dxa"/>
            <w:shd w:val="clear" w:color="auto" w:fill="auto"/>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26</w:t>
            </w:r>
          </w:p>
        </w:tc>
      </w:tr>
      <w:tr w:rsidR="00517126" w:rsidRPr="00F479DE" w:rsidTr="007507F7">
        <w:trPr>
          <w:trHeight w:val="20"/>
        </w:trPr>
        <w:tc>
          <w:tcPr>
            <w:tcW w:w="2830" w:type="dxa"/>
            <w:shd w:val="clear" w:color="auto" w:fill="auto"/>
            <w:vAlign w:val="center"/>
            <w:hideMark/>
          </w:tcPr>
          <w:p w:rsidR="00517126" w:rsidRPr="00F479DE" w:rsidRDefault="00517126" w:rsidP="00DD51FF">
            <w:pPr>
              <w:spacing w:after="0" w:line="240" w:lineRule="auto"/>
              <w:rPr>
                <w:rFonts w:ascii="Times New Roman" w:hAnsi="Times New Roman"/>
              </w:rPr>
            </w:pPr>
            <w:r w:rsidRPr="00F479DE">
              <w:rPr>
                <w:rFonts w:ascii="Times New Roman" w:hAnsi="Times New Roman"/>
              </w:rPr>
              <w:t>Фаза 5-го листа - 9-го листа</w:t>
            </w:r>
          </w:p>
        </w:tc>
        <w:tc>
          <w:tcPr>
            <w:tcW w:w="903" w:type="dxa"/>
            <w:shd w:val="clear" w:color="auto" w:fill="auto"/>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26</w:t>
            </w:r>
          </w:p>
        </w:tc>
        <w:tc>
          <w:tcPr>
            <w:tcW w:w="794" w:type="dxa"/>
            <w:shd w:val="clear" w:color="auto" w:fill="auto"/>
            <w:vAlign w:val="center"/>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202</w:t>
            </w:r>
          </w:p>
        </w:tc>
        <w:tc>
          <w:tcPr>
            <w:tcW w:w="686" w:type="dxa"/>
            <w:shd w:val="clear" w:color="auto" w:fill="auto"/>
            <w:noWrap/>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3</w:t>
            </w:r>
          </w:p>
        </w:tc>
        <w:tc>
          <w:tcPr>
            <w:tcW w:w="629" w:type="dxa"/>
            <w:shd w:val="clear" w:color="auto" w:fill="auto"/>
            <w:noWrap/>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22</w:t>
            </w:r>
          </w:p>
        </w:tc>
        <w:tc>
          <w:tcPr>
            <w:tcW w:w="896" w:type="dxa"/>
            <w:shd w:val="clear" w:color="auto" w:fill="auto"/>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28</w:t>
            </w:r>
          </w:p>
        </w:tc>
        <w:tc>
          <w:tcPr>
            <w:tcW w:w="822" w:type="dxa"/>
            <w:shd w:val="clear" w:color="auto" w:fill="auto"/>
            <w:vAlign w:val="center"/>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519</w:t>
            </w:r>
          </w:p>
        </w:tc>
        <w:tc>
          <w:tcPr>
            <w:tcW w:w="532" w:type="dxa"/>
            <w:shd w:val="clear" w:color="auto" w:fill="auto"/>
            <w:noWrap/>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8</w:t>
            </w:r>
          </w:p>
        </w:tc>
        <w:tc>
          <w:tcPr>
            <w:tcW w:w="630" w:type="dxa"/>
            <w:shd w:val="clear" w:color="auto" w:fill="auto"/>
            <w:noWrap/>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39</w:t>
            </w:r>
          </w:p>
        </w:tc>
        <w:tc>
          <w:tcPr>
            <w:tcW w:w="876" w:type="dxa"/>
            <w:shd w:val="clear" w:color="auto" w:fill="auto"/>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27</w:t>
            </w:r>
          </w:p>
        </w:tc>
        <w:tc>
          <w:tcPr>
            <w:tcW w:w="832" w:type="dxa"/>
            <w:shd w:val="clear" w:color="auto" w:fill="auto"/>
            <w:vAlign w:val="center"/>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447</w:t>
            </w:r>
          </w:p>
        </w:tc>
        <w:tc>
          <w:tcPr>
            <w:tcW w:w="709" w:type="dxa"/>
            <w:shd w:val="clear" w:color="auto" w:fill="auto"/>
            <w:noWrap/>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7</w:t>
            </w:r>
          </w:p>
        </w:tc>
        <w:tc>
          <w:tcPr>
            <w:tcW w:w="708" w:type="dxa"/>
            <w:shd w:val="clear" w:color="auto" w:fill="auto"/>
            <w:noWrap/>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27</w:t>
            </w:r>
          </w:p>
        </w:tc>
        <w:tc>
          <w:tcPr>
            <w:tcW w:w="1054" w:type="dxa"/>
            <w:shd w:val="clear" w:color="auto" w:fill="auto"/>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27</w:t>
            </w:r>
          </w:p>
        </w:tc>
        <w:tc>
          <w:tcPr>
            <w:tcW w:w="784" w:type="dxa"/>
            <w:shd w:val="clear" w:color="auto" w:fill="auto"/>
            <w:vAlign w:val="center"/>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389</w:t>
            </w:r>
          </w:p>
        </w:tc>
        <w:tc>
          <w:tcPr>
            <w:tcW w:w="627" w:type="dxa"/>
            <w:shd w:val="clear" w:color="auto" w:fill="auto"/>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6</w:t>
            </w:r>
          </w:p>
        </w:tc>
        <w:tc>
          <w:tcPr>
            <w:tcW w:w="567" w:type="dxa"/>
            <w:shd w:val="clear" w:color="auto" w:fill="auto"/>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29</w:t>
            </w:r>
          </w:p>
        </w:tc>
      </w:tr>
      <w:tr w:rsidR="00517126" w:rsidRPr="00F479DE" w:rsidTr="007507F7">
        <w:trPr>
          <w:trHeight w:val="20"/>
        </w:trPr>
        <w:tc>
          <w:tcPr>
            <w:tcW w:w="2830" w:type="dxa"/>
            <w:shd w:val="clear" w:color="auto" w:fill="auto"/>
            <w:vAlign w:val="center"/>
            <w:hideMark/>
          </w:tcPr>
          <w:p w:rsidR="00517126" w:rsidRPr="00F479DE" w:rsidRDefault="00517126" w:rsidP="00DD51FF">
            <w:pPr>
              <w:spacing w:after="0" w:line="240" w:lineRule="auto"/>
              <w:rPr>
                <w:rFonts w:ascii="Times New Roman" w:hAnsi="Times New Roman"/>
              </w:rPr>
            </w:pPr>
            <w:r w:rsidRPr="00F479DE">
              <w:rPr>
                <w:rFonts w:ascii="Times New Roman" w:hAnsi="Times New Roman"/>
              </w:rPr>
              <w:t>Фаза 9-го листа, начало активного роста стебля, выметывания метелки - налива зерна</w:t>
            </w:r>
          </w:p>
        </w:tc>
        <w:tc>
          <w:tcPr>
            <w:tcW w:w="903" w:type="dxa"/>
            <w:shd w:val="clear" w:color="auto" w:fill="auto"/>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30</w:t>
            </w:r>
          </w:p>
        </w:tc>
        <w:tc>
          <w:tcPr>
            <w:tcW w:w="794" w:type="dxa"/>
            <w:shd w:val="clear" w:color="auto" w:fill="auto"/>
            <w:vAlign w:val="center"/>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1290</w:t>
            </w:r>
          </w:p>
        </w:tc>
        <w:tc>
          <w:tcPr>
            <w:tcW w:w="686" w:type="dxa"/>
            <w:shd w:val="clear" w:color="auto" w:fill="auto"/>
            <w:noWrap/>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21</w:t>
            </w:r>
          </w:p>
        </w:tc>
        <w:tc>
          <w:tcPr>
            <w:tcW w:w="629" w:type="dxa"/>
            <w:shd w:val="clear" w:color="auto" w:fill="auto"/>
            <w:noWrap/>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30</w:t>
            </w:r>
          </w:p>
        </w:tc>
        <w:tc>
          <w:tcPr>
            <w:tcW w:w="896" w:type="dxa"/>
            <w:shd w:val="clear" w:color="auto" w:fill="auto"/>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30</w:t>
            </w:r>
          </w:p>
        </w:tc>
        <w:tc>
          <w:tcPr>
            <w:tcW w:w="822" w:type="dxa"/>
            <w:shd w:val="clear" w:color="auto" w:fill="auto"/>
            <w:vAlign w:val="center"/>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940</w:t>
            </w:r>
          </w:p>
        </w:tc>
        <w:tc>
          <w:tcPr>
            <w:tcW w:w="532" w:type="dxa"/>
            <w:shd w:val="clear" w:color="auto" w:fill="auto"/>
            <w:noWrap/>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15</w:t>
            </w:r>
          </w:p>
        </w:tc>
        <w:tc>
          <w:tcPr>
            <w:tcW w:w="630" w:type="dxa"/>
            <w:shd w:val="clear" w:color="auto" w:fill="auto"/>
            <w:noWrap/>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40</w:t>
            </w:r>
          </w:p>
        </w:tc>
        <w:tc>
          <w:tcPr>
            <w:tcW w:w="876" w:type="dxa"/>
            <w:shd w:val="clear" w:color="auto" w:fill="auto"/>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30</w:t>
            </w:r>
          </w:p>
        </w:tc>
        <w:tc>
          <w:tcPr>
            <w:tcW w:w="832" w:type="dxa"/>
            <w:shd w:val="clear" w:color="auto" w:fill="auto"/>
            <w:vAlign w:val="center"/>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1328</w:t>
            </w:r>
          </w:p>
        </w:tc>
        <w:tc>
          <w:tcPr>
            <w:tcW w:w="709" w:type="dxa"/>
            <w:shd w:val="clear" w:color="auto" w:fill="auto"/>
            <w:noWrap/>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22</w:t>
            </w:r>
          </w:p>
        </w:tc>
        <w:tc>
          <w:tcPr>
            <w:tcW w:w="708" w:type="dxa"/>
            <w:shd w:val="clear" w:color="auto" w:fill="auto"/>
            <w:noWrap/>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8</w:t>
            </w:r>
          </w:p>
        </w:tc>
        <w:tc>
          <w:tcPr>
            <w:tcW w:w="1054" w:type="dxa"/>
            <w:shd w:val="clear" w:color="auto" w:fill="auto"/>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30</w:t>
            </w:r>
          </w:p>
        </w:tc>
        <w:tc>
          <w:tcPr>
            <w:tcW w:w="784" w:type="dxa"/>
            <w:shd w:val="clear" w:color="auto" w:fill="auto"/>
            <w:vAlign w:val="center"/>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1186</w:t>
            </w:r>
          </w:p>
        </w:tc>
        <w:tc>
          <w:tcPr>
            <w:tcW w:w="627" w:type="dxa"/>
            <w:shd w:val="clear" w:color="auto" w:fill="auto"/>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19</w:t>
            </w:r>
          </w:p>
        </w:tc>
        <w:tc>
          <w:tcPr>
            <w:tcW w:w="567" w:type="dxa"/>
            <w:shd w:val="clear" w:color="auto" w:fill="auto"/>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46</w:t>
            </w:r>
          </w:p>
        </w:tc>
      </w:tr>
      <w:tr w:rsidR="00517126" w:rsidRPr="00F479DE" w:rsidTr="007507F7">
        <w:trPr>
          <w:trHeight w:val="20"/>
        </w:trPr>
        <w:tc>
          <w:tcPr>
            <w:tcW w:w="2830" w:type="dxa"/>
            <w:shd w:val="clear" w:color="auto" w:fill="auto"/>
            <w:vAlign w:val="center"/>
            <w:hideMark/>
          </w:tcPr>
          <w:p w:rsidR="00517126" w:rsidRPr="00F479DE" w:rsidRDefault="00517126" w:rsidP="00DD51FF">
            <w:pPr>
              <w:spacing w:after="0" w:line="240" w:lineRule="auto"/>
              <w:rPr>
                <w:rFonts w:ascii="Times New Roman" w:hAnsi="Times New Roman"/>
              </w:rPr>
            </w:pPr>
            <w:r w:rsidRPr="00F479DE">
              <w:rPr>
                <w:rFonts w:ascii="Times New Roman" w:hAnsi="Times New Roman"/>
              </w:rPr>
              <w:t>Фаза налива зерна –молочной спелости</w:t>
            </w:r>
          </w:p>
        </w:tc>
        <w:tc>
          <w:tcPr>
            <w:tcW w:w="903" w:type="dxa"/>
            <w:shd w:val="clear" w:color="auto" w:fill="auto"/>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24</w:t>
            </w:r>
          </w:p>
        </w:tc>
        <w:tc>
          <w:tcPr>
            <w:tcW w:w="794" w:type="dxa"/>
            <w:shd w:val="clear" w:color="auto" w:fill="auto"/>
            <w:vAlign w:val="center"/>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1346</w:t>
            </w:r>
          </w:p>
        </w:tc>
        <w:tc>
          <w:tcPr>
            <w:tcW w:w="686" w:type="dxa"/>
            <w:shd w:val="clear" w:color="auto" w:fill="auto"/>
            <w:noWrap/>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22</w:t>
            </w:r>
          </w:p>
        </w:tc>
        <w:tc>
          <w:tcPr>
            <w:tcW w:w="629" w:type="dxa"/>
            <w:shd w:val="clear" w:color="auto" w:fill="auto"/>
            <w:noWrap/>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26</w:t>
            </w:r>
          </w:p>
        </w:tc>
        <w:tc>
          <w:tcPr>
            <w:tcW w:w="896" w:type="dxa"/>
            <w:shd w:val="clear" w:color="auto" w:fill="auto"/>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19</w:t>
            </w:r>
          </w:p>
        </w:tc>
        <w:tc>
          <w:tcPr>
            <w:tcW w:w="822" w:type="dxa"/>
            <w:shd w:val="clear" w:color="auto" w:fill="auto"/>
            <w:vAlign w:val="center"/>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923</w:t>
            </w:r>
          </w:p>
        </w:tc>
        <w:tc>
          <w:tcPr>
            <w:tcW w:w="532" w:type="dxa"/>
            <w:shd w:val="clear" w:color="auto" w:fill="auto"/>
            <w:noWrap/>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15</w:t>
            </w:r>
          </w:p>
        </w:tc>
        <w:tc>
          <w:tcPr>
            <w:tcW w:w="630" w:type="dxa"/>
            <w:shd w:val="clear" w:color="auto" w:fill="auto"/>
            <w:noWrap/>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23</w:t>
            </w:r>
          </w:p>
        </w:tc>
        <w:tc>
          <w:tcPr>
            <w:tcW w:w="876" w:type="dxa"/>
            <w:shd w:val="clear" w:color="auto" w:fill="auto"/>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21</w:t>
            </w:r>
          </w:p>
        </w:tc>
        <w:tc>
          <w:tcPr>
            <w:tcW w:w="832" w:type="dxa"/>
            <w:shd w:val="clear" w:color="auto" w:fill="auto"/>
            <w:vAlign w:val="center"/>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1442</w:t>
            </w:r>
          </w:p>
        </w:tc>
        <w:tc>
          <w:tcPr>
            <w:tcW w:w="709" w:type="dxa"/>
            <w:shd w:val="clear" w:color="auto" w:fill="auto"/>
            <w:noWrap/>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24</w:t>
            </w:r>
          </w:p>
        </w:tc>
        <w:tc>
          <w:tcPr>
            <w:tcW w:w="708" w:type="dxa"/>
            <w:shd w:val="clear" w:color="auto" w:fill="auto"/>
            <w:noWrap/>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2</w:t>
            </w:r>
          </w:p>
        </w:tc>
        <w:tc>
          <w:tcPr>
            <w:tcW w:w="1054" w:type="dxa"/>
            <w:shd w:val="clear" w:color="auto" w:fill="auto"/>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21</w:t>
            </w:r>
          </w:p>
        </w:tc>
        <w:tc>
          <w:tcPr>
            <w:tcW w:w="784" w:type="dxa"/>
            <w:shd w:val="clear" w:color="auto" w:fill="auto"/>
            <w:vAlign w:val="center"/>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1237</w:t>
            </w:r>
          </w:p>
        </w:tc>
        <w:tc>
          <w:tcPr>
            <w:tcW w:w="627" w:type="dxa"/>
            <w:shd w:val="clear" w:color="auto" w:fill="auto"/>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20</w:t>
            </w:r>
          </w:p>
        </w:tc>
        <w:tc>
          <w:tcPr>
            <w:tcW w:w="567" w:type="dxa"/>
            <w:shd w:val="clear" w:color="auto" w:fill="auto"/>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37</w:t>
            </w:r>
          </w:p>
        </w:tc>
      </w:tr>
      <w:tr w:rsidR="00517126" w:rsidRPr="00F479DE" w:rsidTr="007507F7">
        <w:trPr>
          <w:trHeight w:val="20"/>
        </w:trPr>
        <w:tc>
          <w:tcPr>
            <w:tcW w:w="2830" w:type="dxa"/>
            <w:shd w:val="clear" w:color="auto" w:fill="auto"/>
            <w:vAlign w:val="center"/>
            <w:hideMark/>
          </w:tcPr>
          <w:p w:rsidR="00517126" w:rsidRPr="00F479DE" w:rsidRDefault="00517126" w:rsidP="00DD51FF">
            <w:pPr>
              <w:spacing w:after="0" w:line="240" w:lineRule="auto"/>
              <w:rPr>
                <w:rFonts w:ascii="Times New Roman" w:hAnsi="Times New Roman"/>
              </w:rPr>
            </w:pPr>
            <w:r w:rsidRPr="00F479DE">
              <w:rPr>
                <w:rFonts w:ascii="Times New Roman" w:hAnsi="Times New Roman"/>
              </w:rPr>
              <w:t>Фаза молочной спелости - восковой спелости</w:t>
            </w:r>
          </w:p>
        </w:tc>
        <w:tc>
          <w:tcPr>
            <w:tcW w:w="903" w:type="dxa"/>
            <w:shd w:val="clear" w:color="auto" w:fill="auto"/>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17</w:t>
            </w:r>
          </w:p>
        </w:tc>
        <w:tc>
          <w:tcPr>
            <w:tcW w:w="794" w:type="dxa"/>
            <w:shd w:val="clear" w:color="auto" w:fill="auto"/>
            <w:vAlign w:val="center"/>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627</w:t>
            </w:r>
          </w:p>
        </w:tc>
        <w:tc>
          <w:tcPr>
            <w:tcW w:w="686" w:type="dxa"/>
            <w:shd w:val="clear" w:color="auto" w:fill="auto"/>
            <w:noWrap/>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10</w:t>
            </w:r>
          </w:p>
        </w:tc>
        <w:tc>
          <w:tcPr>
            <w:tcW w:w="629" w:type="dxa"/>
            <w:shd w:val="clear" w:color="auto" w:fill="auto"/>
            <w:noWrap/>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27</w:t>
            </w:r>
          </w:p>
        </w:tc>
        <w:tc>
          <w:tcPr>
            <w:tcW w:w="896" w:type="dxa"/>
            <w:shd w:val="clear" w:color="auto" w:fill="auto"/>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12</w:t>
            </w:r>
          </w:p>
        </w:tc>
        <w:tc>
          <w:tcPr>
            <w:tcW w:w="822" w:type="dxa"/>
            <w:shd w:val="clear" w:color="auto" w:fill="auto"/>
            <w:vAlign w:val="center"/>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674</w:t>
            </w:r>
          </w:p>
        </w:tc>
        <w:tc>
          <w:tcPr>
            <w:tcW w:w="532" w:type="dxa"/>
            <w:shd w:val="clear" w:color="auto" w:fill="auto"/>
            <w:noWrap/>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11</w:t>
            </w:r>
          </w:p>
        </w:tc>
        <w:tc>
          <w:tcPr>
            <w:tcW w:w="630" w:type="dxa"/>
            <w:shd w:val="clear" w:color="auto" w:fill="auto"/>
            <w:noWrap/>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14</w:t>
            </w:r>
          </w:p>
        </w:tc>
        <w:tc>
          <w:tcPr>
            <w:tcW w:w="876" w:type="dxa"/>
            <w:shd w:val="clear" w:color="auto" w:fill="auto"/>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10</w:t>
            </w:r>
          </w:p>
        </w:tc>
        <w:tc>
          <w:tcPr>
            <w:tcW w:w="832" w:type="dxa"/>
            <w:shd w:val="clear" w:color="auto" w:fill="auto"/>
            <w:vAlign w:val="center"/>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671</w:t>
            </w:r>
          </w:p>
        </w:tc>
        <w:tc>
          <w:tcPr>
            <w:tcW w:w="709" w:type="dxa"/>
            <w:shd w:val="clear" w:color="auto" w:fill="auto"/>
            <w:noWrap/>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11</w:t>
            </w:r>
          </w:p>
        </w:tc>
        <w:tc>
          <w:tcPr>
            <w:tcW w:w="708" w:type="dxa"/>
            <w:shd w:val="clear" w:color="auto" w:fill="auto"/>
            <w:noWrap/>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11</w:t>
            </w:r>
          </w:p>
        </w:tc>
        <w:tc>
          <w:tcPr>
            <w:tcW w:w="1054" w:type="dxa"/>
            <w:shd w:val="clear" w:color="auto" w:fill="auto"/>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13</w:t>
            </w:r>
          </w:p>
        </w:tc>
        <w:tc>
          <w:tcPr>
            <w:tcW w:w="784" w:type="dxa"/>
            <w:shd w:val="clear" w:color="auto" w:fill="auto"/>
            <w:vAlign w:val="center"/>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657</w:t>
            </w:r>
          </w:p>
        </w:tc>
        <w:tc>
          <w:tcPr>
            <w:tcW w:w="627" w:type="dxa"/>
            <w:shd w:val="clear" w:color="auto" w:fill="auto"/>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10</w:t>
            </w:r>
          </w:p>
        </w:tc>
        <w:tc>
          <w:tcPr>
            <w:tcW w:w="567" w:type="dxa"/>
            <w:shd w:val="clear" w:color="auto" w:fill="auto"/>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57</w:t>
            </w:r>
          </w:p>
        </w:tc>
      </w:tr>
      <w:tr w:rsidR="00517126" w:rsidRPr="00F479DE" w:rsidTr="007507F7">
        <w:trPr>
          <w:trHeight w:val="20"/>
        </w:trPr>
        <w:tc>
          <w:tcPr>
            <w:tcW w:w="2830" w:type="dxa"/>
            <w:shd w:val="clear" w:color="auto" w:fill="auto"/>
            <w:vAlign w:val="center"/>
            <w:hideMark/>
          </w:tcPr>
          <w:p w:rsidR="00517126" w:rsidRPr="00F479DE" w:rsidRDefault="00517126" w:rsidP="00DD51FF">
            <w:pPr>
              <w:spacing w:after="0" w:line="240" w:lineRule="auto"/>
              <w:rPr>
                <w:rFonts w:ascii="Times New Roman" w:hAnsi="Times New Roman"/>
              </w:rPr>
            </w:pPr>
            <w:r w:rsidRPr="00F479DE">
              <w:rPr>
                <w:rFonts w:ascii="Times New Roman" w:hAnsi="Times New Roman"/>
              </w:rPr>
              <w:t>Фаза восковой спелости - полной спелости</w:t>
            </w:r>
          </w:p>
        </w:tc>
        <w:tc>
          <w:tcPr>
            <w:tcW w:w="903" w:type="dxa"/>
            <w:shd w:val="clear" w:color="auto" w:fill="auto"/>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21</w:t>
            </w:r>
          </w:p>
        </w:tc>
        <w:tc>
          <w:tcPr>
            <w:tcW w:w="794" w:type="dxa"/>
            <w:shd w:val="clear" w:color="auto" w:fill="auto"/>
            <w:vAlign w:val="center"/>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197</w:t>
            </w:r>
          </w:p>
        </w:tc>
        <w:tc>
          <w:tcPr>
            <w:tcW w:w="686" w:type="dxa"/>
            <w:shd w:val="clear" w:color="auto" w:fill="auto"/>
            <w:noWrap/>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3</w:t>
            </w:r>
          </w:p>
        </w:tc>
        <w:tc>
          <w:tcPr>
            <w:tcW w:w="629" w:type="dxa"/>
            <w:shd w:val="clear" w:color="auto" w:fill="auto"/>
            <w:noWrap/>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17</w:t>
            </w:r>
          </w:p>
        </w:tc>
        <w:tc>
          <w:tcPr>
            <w:tcW w:w="896" w:type="dxa"/>
            <w:shd w:val="clear" w:color="auto" w:fill="auto"/>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21</w:t>
            </w:r>
          </w:p>
        </w:tc>
        <w:tc>
          <w:tcPr>
            <w:tcW w:w="822" w:type="dxa"/>
            <w:shd w:val="clear" w:color="auto" w:fill="auto"/>
            <w:vAlign w:val="center"/>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315</w:t>
            </w:r>
          </w:p>
        </w:tc>
        <w:tc>
          <w:tcPr>
            <w:tcW w:w="532" w:type="dxa"/>
            <w:shd w:val="clear" w:color="auto" w:fill="auto"/>
            <w:noWrap/>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5</w:t>
            </w:r>
          </w:p>
        </w:tc>
        <w:tc>
          <w:tcPr>
            <w:tcW w:w="630" w:type="dxa"/>
            <w:shd w:val="clear" w:color="auto" w:fill="auto"/>
            <w:noWrap/>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15</w:t>
            </w:r>
          </w:p>
        </w:tc>
        <w:tc>
          <w:tcPr>
            <w:tcW w:w="876" w:type="dxa"/>
            <w:shd w:val="clear" w:color="auto" w:fill="auto"/>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21</w:t>
            </w:r>
          </w:p>
        </w:tc>
        <w:tc>
          <w:tcPr>
            <w:tcW w:w="832" w:type="dxa"/>
            <w:shd w:val="clear" w:color="auto" w:fill="auto"/>
            <w:vAlign w:val="center"/>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420</w:t>
            </w:r>
          </w:p>
        </w:tc>
        <w:tc>
          <w:tcPr>
            <w:tcW w:w="709" w:type="dxa"/>
            <w:shd w:val="clear" w:color="auto" w:fill="auto"/>
            <w:noWrap/>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7</w:t>
            </w:r>
          </w:p>
        </w:tc>
        <w:tc>
          <w:tcPr>
            <w:tcW w:w="708" w:type="dxa"/>
            <w:shd w:val="clear" w:color="auto" w:fill="auto"/>
            <w:noWrap/>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00</w:t>
            </w:r>
          </w:p>
        </w:tc>
        <w:tc>
          <w:tcPr>
            <w:tcW w:w="1054" w:type="dxa"/>
            <w:shd w:val="clear" w:color="auto" w:fill="auto"/>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21</w:t>
            </w:r>
          </w:p>
        </w:tc>
        <w:tc>
          <w:tcPr>
            <w:tcW w:w="784" w:type="dxa"/>
            <w:shd w:val="clear" w:color="auto" w:fill="auto"/>
            <w:vAlign w:val="center"/>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311</w:t>
            </w:r>
          </w:p>
        </w:tc>
        <w:tc>
          <w:tcPr>
            <w:tcW w:w="627" w:type="dxa"/>
            <w:shd w:val="clear" w:color="auto" w:fill="auto"/>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5</w:t>
            </w:r>
          </w:p>
        </w:tc>
        <w:tc>
          <w:tcPr>
            <w:tcW w:w="567" w:type="dxa"/>
            <w:shd w:val="clear" w:color="auto" w:fill="auto"/>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lang w:val="ru-RU"/>
              </w:rPr>
              <w:t>1</w:t>
            </w:r>
            <w:r w:rsidRPr="00F479DE">
              <w:rPr>
                <w:rFonts w:ascii="Times New Roman" w:hAnsi="Times New Roman"/>
              </w:rPr>
              <w:t>1</w:t>
            </w:r>
          </w:p>
        </w:tc>
      </w:tr>
      <w:tr w:rsidR="00517126" w:rsidRPr="00F479DE" w:rsidTr="007507F7">
        <w:trPr>
          <w:trHeight w:val="20"/>
        </w:trPr>
        <w:tc>
          <w:tcPr>
            <w:tcW w:w="2830" w:type="dxa"/>
            <w:shd w:val="clear" w:color="auto" w:fill="auto"/>
            <w:noWrap/>
            <w:vAlign w:val="center"/>
            <w:hideMark/>
          </w:tcPr>
          <w:p w:rsidR="00517126" w:rsidRPr="00F479DE" w:rsidRDefault="00517126" w:rsidP="00DD51FF">
            <w:pPr>
              <w:spacing w:after="0" w:line="240" w:lineRule="auto"/>
              <w:rPr>
                <w:rFonts w:ascii="Times New Roman" w:hAnsi="Times New Roman"/>
              </w:rPr>
            </w:pPr>
            <w:r w:rsidRPr="00F479DE">
              <w:rPr>
                <w:rFonts w:ascii="Times New Roman" w:hAnsi="Times New Roman"/>
              </w:rPr>
              <w:t>Всего за вегетационный период</w:t>
            </w:r>
          </w:p>
        </w:tc>
        <w:tc>
          <w:tcPr>
            <w:tcW w:w="903" w:type="dxa"/>
            <w:shd w:val="clear" w:color="auto" w:fill="auto"/>
            <w:noWrap/>
            <w:vAlign w:val="bottom"/>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143</w:t>
            </w:r>
          </w:p>
        </w:tc>
        <w:tc>
          <w:tcPr>
            <w:tcW w:w="794" w:type="dxa"/>
            <w:shd w:val="clear" w:color="auto" w:fill="auto"/>
            <w:vAlign w:val="bottom"/>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3700</w:t>
            </w:r>
          </w:p>
        </w:tc>
        <w:tc>
          <w:tcPr>
            <w:tcW w:w="686" w:type="dxa"/>
            <w:shd w:val="clear" w:color="auto" w:fill="auto"/>
            <w:noWrap/>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61</w:t>
            </w:r>
          </w:p>
        </w:tc>
        <w:tc>
          <w:tcPr>
            <w:tcW w:w="629" w:type="dxa"/>
            <w:shd w:val="clear" w:color="auto" w:fill="auto"/>
            <w:noWrap/>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40</w:t>
            </w:r>
          </w:p>
        </w:tc>
        <w:tc>
          <w:tcPr>
            <w:tcW w:w="896" w:type="dxa"/>
            <w:shd w:val="clear" w:color="auto" w:fill="auto"/>
            <w:noWrap/>
            <w:vAlign w:val="bottom"/>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133</w:t>
            </w:r>
          </w:p>
        </w:tc>
        <w:tc>
          <w:tcPr>
            <w:tcW w:w="822" w:type="dxa"/>
            <w:shd w:val="clear" w:color="auto" w:fill="auto"/>
            <w:vAlign w:val="bottom"/>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3495</w:t>
            </w:r>
          </w:p>
        </w:tc>
        <w:tc>
          <w:tcPr>
            <w:tcW w:w="532" w:type="dxa"/>
            <w:shd w:val="clear" w:color="auto" w:fill="auto"/>
            <w:noWrap/>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58</w:t>
            </w:r>
          </w:p>
        </w:tc>
        <w:tc>
          <w:tcPr>
            <w:tcW w:w="630" w:type="dxa"/>
            <w:shd w:val="clear" w:color="auto" w:fill="auto"/>
            <w:noWrap/>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15</w:t>
            </w:r>
          </w:p>
        </w:tc>
        <w:tc>
          <w:tcPr>
            <w:tcW w:w="876" w:type="dxa"/>
            <w:shd w:val="clear" w:color="auto" w:fill="auto"/>
            <w:noWrap/>
            <w:vAlign w:val="bottom"/>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133</w:t>
            </w:r>
          </w:p>
        </w:tc>
        <w:tc>
          <w:tcPr>
            <w:tcW w:w="832" w:type="dxa"/>
            <w:shd w:val="clear" w:color="auto" w:fill="auto"/>
            <w:vAlign w:val="bottom"/>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4404</w:t>
            </w:r>
          </w:p>
        </w:tc>
        <w:tc>
          <w:tcPr>
            <w:tcW w:w="709" w:type="dxa"/>
            <w:shd w:val="clear" w:color="auto" w:fill="auto"/>
            <w:noWrap/>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73</w:t>
            </w:r>
          </w:p>
        </w:tc>
        <w:tc>
          <w:tcPr>
            <w:tcW w:w="708" w:type="dxa"/>
            <w:shd w:val="clear" w:color="auto" w:fill="auto"/>
            <w:noWrap/>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24</w:t>
            </w:r>
          </w:p>
        </w:tc>
        <w:tc>
          <w:tcPr>
            <w:tcW w:w="1054" w:type="dxa"/>
            <w:shd w:val="clear" w:color="auto" w:fill="auto"/>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136</w:t>
            </w:r>
          </w:p>
        </w:tc>
        <w:tc>
          <w:tcPr>
            <w:tcW w:w="784" w:type="dxa"/>
            <w:shd w:val="clear" w:color="auto" w:fill="auto"/>
            <w:vAlign w:val="center"/>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3866</w:t>
            </w:r>
          </w:p>
        </w:tc>
        <w:tc>
          <w:tcPr>
            <w:tcW w:w="627" w:type="dxa"/>
            <w:shd w:val="clear" w:color="auto" w:fill="auto"/>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64</w:t>
            </w:r>
          </w:p>
        </w:tc>
        <w:tc>
          <w:tcPr>
            <w:tcW w:w="567" w:type="dxa"/>
            <w:shd w:val="clear" w:color="auto" w:fill="auto"/>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26</w:t>
            </w:r>
          </w:p>
        </w:tc>
      </w:tr>
    </w:tbl>
    <w:p w:rsidR="00517126" w:rsidRPr="00F479DE" w:rsidRDefault="00517126" w:rsidP="00517126">
      <w:pPr>
        <w:spacing w:after="0" w:line="240" w:lineRule="auto"/>
        <w:ind w:firstLine="709"/>
        <w:jc w:val="both"/>
        <w:rPr>
          <w:rFonts w:ascii="Times New Roman" w:hAnsi="Times New Roman"/>
          <w:sz w:val="28"/>
          <w:szCs w:val="28"/>
        </w:rPr>
      </w:pPr>
    </w:p>
    <w:p w:rsidR="00517126" w:rsidRPr="00F479DE" w:rsidRDefault="00517126" w:rsidP="00517126">
      <w:pPr>
        <w:spacing w:after="0" w:line="240" w:lineRule="auto"/>
        <w:ind w:firstLine="709"/>
        <w:jc w:val="both"/>
        <w:rPr>
          <w:rFonts w:ascii="Times New Roman" w:hAnsi="Times New Roman"/>
          <w:sz w:val="28"/>
          <w:szCs w:val="28"/>
        </w:rPr>
      </w:pPr>
    </w:p>
    <w:p w:rsidR="00517126" w:rsidRPr="00F479DE" w:rsidRDefault="00517126" w:rsidP="00517126">
      <w:pPr>
        <w:spacing w:after="0" w:line="240" w:lineRule="auto"/>
        <w:ind w:firstLine="709"/>
        <w:jc w:val="both"/>
        <w:rPr>
          <w:rFonts w:ascii="Times New Roman" w:hAnsi="Times New Roman"/>
          <w:sz w:val="28"/>
          <w:szCs w:val="28"/>
        </w:rPr>
      </w:pPr>
    </w:p>
    <w:p w:rsidR="00517126" w:rsidRPr="00F479DE" w:rsidRDefault="00517126" w:rsidP="00517126">
      <w:pPr>
        <w:spacing w:after="0" w:line="240" w:lineRule="auto"/>
        <w:ind w:firstLine="709"/>
        <w:jc w:val="both"/>
        <w:rPr>
          <w:rFonts w:ascii="Times New Roman" w:hAnsi="Times New Roman"/>
          <w:sz w:val="28"/>
          <w:szCs w:val="28"/>
        </w:rPr>
      </w:pPr>
    </w:p>
    <w:p w:rsidR="00517126" w:rsidRPr="00F479DE" w:rsidRDefault="00517126" w:rsidP="00517126">
      <w:pPr>
        <w:spacing w:after="0" w:line="240" w:lineRule="auto"/>
        <w:ind w:firstLine="709"/>
        <w:jc w:val="both"/>
        <w:rPr>
          <w:rFonts w:ascii="Times New Roman" w:hAnsi="Times New Roman"/>
          <w:sz w:val="28"/>
          <w:szCs w:val="28"/>
        </w:rPr>
      </w:pPr>
    </w:p>
    <w:p w:rsidR="00517126" w:rsidRPr="00F479DE" w:rsidRDefault="00517126" w:rsidP="00517126">
      <w:pPr>
        <w:spacing w:after="0" w:line="240" w:lineRule="auto"/>
        <w:ind w:firstLine="709"/>
        <w:jc w:val="both"/>
        <w:rPr>
          <w:rFonts w:ascii="Times New Roman" w:hAnsi="Times New Roman"/>
          <w:sz w:val="28"/>
          <w:szCs w:val="28"/>
        </w:rPr>
      </w:pPr>
    </w:p>
    <w:p w:rsidR="00517126" w:rsidRPr="00F479DE" w:rsidRDefault="00517126" w:rsidP="00517126">
      <w:pPr>
        <w:spacing w:after="0" w:line="240" w:lineRule="auto"/>
        <w:ind w:firstLine="709"/>
        <w:jc w:val="both"/>
        <w:rPr>
          <w:rFonts w:ascii="Times New Roman" w:hAnsi="Times New Roman"/>
          <w:sz w:val="28"/>
          <w:szCs w:val="28"/>
        </w:rPr>
      </w:pPr>
    </w:p>
    <w:p w:rsidR="00517126" w:rsidRPr="00F479DE" w:rsidRDefault="00517126" w:rsidP="00517126">
      <w:pPr>
        <w:spacing w:after="0" w:line="240" w:lineRule="auto"/>
        <w:ind w:firstLine="709"/>
        <w:jc w:val="both"/>
        <w:rPr>
          <w:rFonts w:ascii="Times New Roman" w:hAnsi="Times New Roman"/>
          <w:sz w:val="28"/>
          <w:szCs w:val="28"/>
        </w:rPr>
      </w:pPr>
      <w:r w:rsidRPr="00F479DE">
        <w:rPr>
          <w:rFonts w:ascii="Times New Roman" w:hAnsi="Times New Roman"/>
          <w:sz w:val="28"/>
          <w:szCs w:val="28"/>
        </w:rPr>
        <w:lastRenderedPageBreak/>
        <w:t>Таблица 3.</w:t>
      </w:r>
      <w:r w:rsidR="00876F7A" w:rsidRPr="00F479DE">
        <w:rPr>
          <w:rFonts w:ascii="Times New Roman" w:hAnsi="Times New Roman"/>
          <w:sz w:val="28"/>
          <w:szCs w:val="28"/>
          <w:lang w:val="ru-RU"/>
        </w:rPr>
        <w:t>7</w:t>
      </w:r>
      <w:r w:rsidRPr="00F479DE">
        <w:rPr>
          <w:rFonts w:ascii="Times New Roman" w:hAnsi="Times New Roman"/>
          <w:sz w:val="28"/>
          <w:szCs w:val="28"/>
        </w:rPr>
        <w:t xml:space="preserve"> – Фактическая продолжительность работы системы капельного орошения для обеспечения поливного режима кукурузы в основные фазы роста и развития (час, мин). Контроль - 75-100% от НВ</w:t>
      </w:r>
      <w:r w:rsidRPr="00F479DE">
        <w:rPr>
          <w:rFonts w:ascii="Times New Roman" w:hAnsi="Times New Roman"/>
          <w:sz w:val="28"/>
          <w:szCs w:val="28"/>
          <w:lang w:val="ru-RU"/>
        </w:rPr>
        <w:t>, 2017-2019гг.</w:t>
      </w:r>
    </w:p>
    <w:tbl>
      <w:tblPr>
        <w:tblW w:w="1535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992"/>
        <w:gridCol w:w="879"/>
        <w:gridCol w:w="709"/>
        <w:gridCol w:w="538"/>
        <w:gridCol w:w="850"/>
        <w:gridCol w:w="879"/>
        <w:gridCol w:w="550"/>
        <w:gridCol w:w="625"/>
        <w:gridCol w:w="1109"/>
        <w:gridCol w:w="879"/>
        <w:gridCol w:w="809"/>
        <w:gridCol w:w="685"/>
        <w:gridCol w:w="1109"/>
        <w:gridCol w:w="879"/>
        <w:gridCol w:w="550"/>
        <w:gridCol w:w="625"/>
      </w:tblGrid>
      <w:tr w:rsidR="00517126" w:rsidRPr="00F479DE" w:rsidTr="007507F7">
        <w:trPr>
          <w:trHeight w:val="20"/>
        </w:trPr>
        <w:tc>
          <w:tcPr>
            <w:tcW w:w="2689" w:type="dxa"/>
            <w:vMerge w:val="restart"/>
            <w:shd w:val="clear" w:color="auto" w:fill="auto"/>
            <w:vAlign w:val="center"/>
            <w:hideMark/>
          </w:tcPr>
          <w:p w:rsidR="00517126" w:rsidRPr="00F479DE" w:rsidRDefault="00517126" w:rsidP="00DD51FF">
            <w:pPr>
              <w:spacing w:after="0" w:line="240" w:lineRule="auto"/>
              <w:jc w:val="center"/>
              <w:rPr>
                <w:rFonts w:ascii="Times New Roman" w:eastAsia="Times New Roman" w:hAnsi="Times New Roman"/>
                <w:lang w:eastAsia="ru-RU"/>
              </w:rPr>
            </w:pPr>
            <w:r w:rsidRPr="00F479DE">
              <w:rPr>
                <w:rFonts w:ascii="Times New Roman" w:eastAsia="Times New Roman" w:hAnsi="Times New Roman"/>
                <w:lang w:eastAsia="ru-RU"/>
              </w:rPr>
              <w:t>Период роста и развития</w:t>
            </w:r>
          </w:p>
        </w:tc>
        <w:tc>
          <w:tcPr>
            <w:tcW w:w="12667" w:type="dxa"/>
            <w:gridSpan w:val="16"/>
            <w:shd w:val="clear" w:color="auto" w:fill="auto"/>
            <w:vAlign w:val="center"/>
            <w:hideMark/>
          </w:tcPr>
          <w:p w:rsidR="00517126" w:rsidRPr="00F479DE" w:rsidRDefault="00517126" w:rsidP="00DD51FF">
            <w:pPr>
              <w:spacing w:after="0" w:line="240" w:lineRule="auto"/>
              <w:jc w:val="center"/>
              <w:rPr>
                <w:rFonts w:ascii="Times New Roman" w:eastAsia="Times New Roman" w:hAnsi="Times New Roman"/>
                <w:lang w:eastAsia="ru-RU"/>
              </w:rPr>
            </w:pPr>
            <w:r w:rsidRPr="00F479DE">
              <w:rPr>
                <w:rFonts w:ascii="Times New Roman" w:eastAsia="Times New Roman" w:hAnsi="Times New Roman"/>
                <w:lang w:val="ru-RU" w:eastAsia="ru-RU"/>
              </w:rPr>
              <w:t xml:space="preserve">Контроль </w:t>
            </w:r>
          </w:p>
        </w:tc>
      </w:tr>
      <w:tr w:rsidR="00517126" w:rsidRPr="00F479DE" w:rsidTr="007507F7">
        <w:trPr>
          <w:trHeight w:val="20"/>
        </w:trPr>
        <w:tc>
          <w:tcPr>
            <w:tcW w:w="2689" w:type="dxa"/>
            <w:vMerge/>
            <w:shd w:val="clear" w:color="auto" w:fill="auto"/>
            <w:vAlign w:val="center"/>
            <w:hideMark/>
          </w:tcPr>
          <w:p w:rsidR="00517126" w:rsidRPr="00F479DE" w:rsidRDefault="00517126" w:rsidP="00DD51FF">
            <w:pPr>
              <w:spacing w:after="0" w:line="240" w:lineRule="auto"/>
              <w:rPr>
                <w:rFonts w:ascii="Times New Roman" w:eastAsia="Times New Roman" w:hAnsi="Times New Roman"/>
                <w:lang w:eastAsia="ru-RU"/>
              </w:rPr>
            </w:pPr>
          </w:p>
        </w:tc>
        <w:tc>
          <w:tcPr>
            <w:tcW w:w="12667" w:type="dxa"/>
            <w:gridSpan w:val="16"/>
            <w:shd w:val="clear" w:color="auto" w:fill="auto"/>
            <w:vAlign w:val="center"/>
            <w:hideMark/>
          </w:tcPr>
          <w:p w:rsidR="00517126" w:rsidRPr="00F479DE" w:rsidRDefault="00517126" w:rsidP="00DD51FF">
            <w:pPr>
              <w:spacing w:after="0" w:line="240" w:lineRule="auto"/>
              <w:jc w:val="center"/>
              <w:rPr>
                <w:rFonts w:ascii="Times New Roman" w:eastAsia="Times New Roman" w:hAnsi="Times New Roman"/>
                <w:lang w:eastAsia="ru-RU"/>
              </w:rPr>
            </w:pPr>
            <w:r w:rsidRPr="00F479DE">
              <w:rPr>
                <w:rFonts w:ascii="Times New Roman" w:eastAsia="Times New Roman" w:hAnsi="Times New Roman"/>
                <w:lang w:eastAsia="ru-RU"/>
              </w:rPr>
              <w:t>Годы исследований</w:t>
            </w:r>
          </w:p>
        </w:tc>
      </w:tr>
      <w:tr w:rsidR="00517126" w:rsidRPr="00F479DE" w:rsidTr="007507F7">
        <w:trPr>
          <w:trHeight w:val="20"/>
        </w:trPr>
        <w:tc>
          <w:tcPr>
            <w:tcW w:w="2689" w:type="dxa"/>
            <w:vMerge/>
            <w:shd w:val="clear" w:color="auto" w:fill="auto"/>
            <w:vAlign w:val="center"/>
            <w:hideMark/>
          </w:tcPr>
          <w:p w:rsidR="00517126" w:rsidRPr="00F479DE" w:rsidRDefault="00517126" w:rsidP="00DD51FF">
            <w:pPr>
              <w:spacing w:after="0" w:line="240" w:lineRule="auto"/>
              <w:rPr>
                <w:rFonts w:ascii="Times New Roman" w:eastAsia="Times New Roman" w:hAnsi="Times New Roman"/>
                <w:lang w:eastAsia="ru-RU"/>
              </w:rPr>
            </w:pPr>
          </w:p>
        </w:tc>
        <w:tc>
          <w:tcPr>
            <w:tcW w:w="3118" w:type="dxa"/>
            <w:gridSpan w:val="4"/>
            <w:shd w:val="clear" w:color="auto" w:fill="auto"/>
            <w:vAlign w:val="center"/>
            <w:hideMark/>
          </w:tcPr>
          <w:p w:rsidR="00517126" w:rsidRPr="00F479DE" w:rsidRDefault="00517126" w:rsidP="00DD51FF">
            <w:pPr>
              <w:spacing w:after="0" w:line="240" w:lineRule="auto"/>
              <w:jc w:val="center"/>
              <w:rPr>
                <w:rFonts w:ascii="Times New Roman" w:eastAsia="Times New Roman" w:hAnsi="Times New Roman"/>
                <w:lang w:eastAsia="ru-RU"/>
              </w:rPr>
            </w:pPr>
            <w:r w:rsidRPr="00F479DE">
              <w:rPr>
                <w:rFonts w:ascii="Times New Roman" w:eastAsia="Times New Roman" w:hAnsi="Times New Roman"/>
                <w:lang w:eastAsia="ru-RU"/>
              </w:rPr>
              <w:t>2017</w:t>
            </w:r>
          </w:p>
        </w:tc>
        <w:tc>
          <w:tcPr>
            <w:tcW w:w="2904" w:type="dxa"/>
            <w:gridSpan w:val="4"/>
            <w:shd w:val="clear" w:color="auto" w:fill="auto"/>
            <w:vAlign w:val="center"/>
            <w:hideMark/>
          </w:tcPr>
          <w:p w:rsidR="00517126" w:rsidRPr="00F479DE" w:rsidRDefault="00517126" w:rsidP="00DD51FF">
            <w:pPr>
              <w:spacing w:after="0" w:line="240" w:lineRule="auto"/>
              <w:jc w:val="center"/>
              <w:rPr>
                <w:rFonts w:ascii="Times New Roman" w:eastAsia="Times New Roman" w:hAnsi="Times New Roman"/>
                <w:lang w:eastAsia="ru-RU"/>
              </w:rPr>
            </w:pPr>
            <w:r w:rsidRPr="00F479DE">
              <w:rPr>
                <w:rFonts w:ascii="Times New Roman" w:eastAsia="Times New Roman" w:hAnsi="Times New Roman"/>
                <w:lang w:eastAsia="ru-RU"/>
              </w:rPr>
              <w:t>2018</w:t>
            </w:r>
          </w:p>
        </w:tc>
        <w:tc>
          <w:tcPr>
            <w:tcW w:w="3482" w:type="dxa"/>
            <w:gridSpan w:val="4"/>
            <w:shd w:val="clear" w:color="auto" w:fill="auto"/>
            <w:vAlign w:val="center"/>
            <w:hideMark/>
          </w:tcPr>
          <w:p w:rsidR="00517126" w:rsidRPr="00F479DE" w:rsidRDefault="00517126" w:rsidP="00DD51FF">
            <w:pPr>
              <w:spacing w:after="0" w:line="240" w:lineRule="auto"/>
              <w:jc w:val="center"/>
              <w:rPr>
                <w:rFonts w:ascii="Times New Roman" w:eastAsia="Times New Roman" w:hAnsi="Times New Roman"/>
                <w:lang w:eastAsia="ru-RU"/>
              </w:rPr>
            </w:pPr>
            <w:r w:rsidRPr="00F479DE">
              <w:rPr>
                <w:rFonts w:ascii="Times New Roman" w:eastAsia="Times New Roman" w:hAnsi="Times New Roman"/>
                <w:lang w:eastAsia="ru-RU"/>
              </w:rPr>
              <w:t>2019</w:t>
            </w:r>
          </w:p>
        </w:tc>
        <w:tc>
          <w:tcPr>
            <w:tcW w:w="3163" w:type="dxa"/>
            <w:gridSpan w:val="4"/>
            <w:shd w:val="clear" w:color="auto" w:fill="auto"/>
            <w:vAlign w:val="center"/>
            <w:hideMark/>
          </w:tcPr>
          <w:p w:rsidR="00517126" w:rsidRPr="00F479DE" w:rsidRDefault="00517126" w:rsidP="00DD51FF">
            <w:pPr>
              <w:spacing w:after="0" w:line="240" w:lineRule="auto"/>
              <w:jc w:val="center"/>
              <w:rPr>
                <w:rFonts w:ascii="Times New Roman" w:eastAsia="Times New Roman" w:hAnsi="Times New Roman"/>
                <w:lang w:eastAsia="ru-RU"/>
              </w:rPr>
            </w:pPr>
            <w:r w:rsidRPr="00F479DE">
              <w:rPr>
                <w:rFonts w:ascii="Times New Roman" w:eastAsia="Times New Roman" w:hAnsi="Times New Roman"/>
                <w:lang w:eastAsia="ru-RU"/>
              </w:rPr>
              <w:t>В среднем</w:t>
            </w:r>
          </w:p>
        </w:tc>
      </w:tr>
      <w:tr w:rsidR="00517126" w:rsidRPr="00F479DE" w:rsidTr="007507F7">
        <w:trPr>
          <w:trHeight w:val="20"/>
        </w:trPr>
        <w:tc>
          <w:tcPr>
            <w:tcW w:w="2689" w:type="dxa"/>
            <w:vMerge/>
            <w:shd w:val="clear" w:color="auto" w:fill="auto"/>
            <w:vAlign w:val="center"/>
            <w:hideMark/>
          </w:tcPr>
          <w:p w:rsidR="00517126" w:rsidRPr="00F479DE" w:rsidRDefault="00517126" w:rsidP="00DD51FF">
            <w:pPr>
              <w:spacing w:after="0" w:line="240" w:lineRule="auto"/>
              <w:jc w:val="center"/>
              <w:rPr>
                <w:rFonts w:ascii="Times New Roman" w:eastAsia="Times New Roman" w:hAnsi="Times New Roman"/>
                <w:lang w:eastAsia="ru-RU"/>
              </w:rPr>
            </w:pPr>
          </w:p>
        </w:tc>
        <w:tc>
          <w:tcPr>
            <w:tcW w:w="992" w:type="dxa"/>
            <w:shd w:val="clear" w:color="auto" w:fill="auto"/>
            <w:vAlign w:val="center"/>
            <w:hideMark/>
          </w:tcPr>
          <w:p w:rsidR="00517126" w:rsidRPr="00F479DE" w:rsidRDefault="00517126" w:rsidP="00DD51FF">
            <w:pPr>
              <w:spacing w:after="0" w:line="240" w:lineRule="auto"/>
              <w:jc w:val="center"/>
              <w:rPr>
                <w:rFonts w:ascii="Times New Roman" w:eastAsia="Times New Roman" w:hAnsi="Times New Roman"/>
                <w:lang w:eastAsia="ru-RU"/>
              </w:rPr>
            </w:pPr>
            <w:r w:rsidRPr="00F479DE">
              <w:rPr>
                <w:rFonts w:ascii="Times New Roman" w:eastAsia="Times New Roman" w:hAnsi="Times New Roman"/>
                <w:lang w:val="ru-RU" w:eastAsia="ru-RU"/>
              </w:rPr>
              <w:t>п</w:t>
            </w:r>
            <w:r w:rsidRPr="00F479DE">
              <w:rPr>
                <w:rFonts w:ascii="Times New Roman" w:eastAsia="Times New Roman" w:hAnsi="Times New Roman"/>
                <w:lang w:eastAsia="ru-RU"/>
              </w:rPr>
              <w:t>род-ть периода, дней</w:t>
            </w:r>
          </w:p>
        </w:tc>
        <w:tc>
          <w:tcPr>
            <w:tcW w:w="879" w:type="dxa"/>
            <w:shd w:val="clear" w:color="auto" w:fill="auto"/>
            <w:vAlign w:val="center"/>
          </w:tcPr>
          <w:p w:rsidR="00517126" w:rsidRPr="00F479DE" w:rsidRDefault="00517126" w:rsidP="00DD51FF">
            <w:pPr>
              <w:spacing w:after="0" w:line="240" w:lineRule="auto"/>
              <w:jc w:val="center"/>
              <w:rPr>
                <w:rFonts w:ascii="Times New Roman" w:eastAsia="Times New Roman" w:hAnsi="Times New Roman"/>
                <w:lang w:eastAsia="ru-RU"/>
              </w:rPr>
            </w:pPr>
            <w:r w:rsidRPr="00F479DE">
              <w:rPr>
                <w:rFonts w:ascii="Times New Roman" w:eastAsia="Times New Roman" w:hAnsi="Times New Roman"/>
                <w:lang w:eastAsia="ru-RU"/>
              </w:rPr>
              <w:t>общее время, мин</w:t>
            </w:r>
          </w:p>
        </w:tc>
        <w:tc>
          <w:tcPr>
            <w:tcW w:w="709" w:type="dxa"/>
            <w:shd w:val="clear" w:color="auto" w:fill="auto"/>
            <w:vAlign w:val="center"/>
            <w:hideMark/>
          </w:tcPr>
          <w:p w:rsidR="00517126" w:rsidRPr="00F479DE" w:rsidRDefault="00517126" w:rsidP="00DD51FF">
            <w:pPr>
              <w:spacing w:after="0" w:line="240" w:lineRule="auto"/>
              <w:jc w:val="center"/>
              <w:rPr>
                <w:rFonts w:ascii="Times New Roman" w:eastAsia="Times New Roman" w:hAnsi="Times New Roman"/>
                <w:lang w:eastAsia="ru-RU"/>
              </w:rPr>
            </w:pPr>
            <w:r w:rsidRPr="00F479DE">
              <w:rPr>
                <w:rFonts w:ascii="Times New Roman" w:eastAsia="Times New Roman" w:hAnsi="Times New Roman"/>
                <w:lang w:eastAsia="ru-RU"/>
              </w:rPr>
              <w:t>час</w:t>
            </w:r>
          </w:p>
        </w:tc>
        <w:tc>
          <w:tcPr>
            <w:tcW w:w="538" w:type="dxa"/>
            <w:shd w:val="clear" w:color="auto" w:fill="auto"/>
            <w:vAlign w:val="center"/>
            <w:hideMark/>
          </w:tcPr>
          <w:p w:rsidR="00517126" w:rsidRPr="00F479DE" w:rsidRDefault="00517126" w:rsidP="00DD51FF">
            <w:pPr>
              <w:spacing w:after="0" w:line="240" w:lineRule="auto"/>
              <w:jc w:val="center"/>
              <w:rPr>
                <w:rFonts w:ascii="Times New Roman" w:eastAsia="Times New Roman" w:hAnsi="Times New Roman"/>
                <w:lang w:eastAsia="ru-RU"/>
              </w:rPr>
            </w:pPr>
            <w:r w:rsidRPr="00F479DE">
              <w:rPr>
                <w:rFonts w:ascii="Times New Roman" w:eastAsia="Times New Roman" w:hAnsi="Times New Roman"/>
                <w:lang w:eastAsia="ru-RU"/>
              </w:rPr>
              <w:t>мин</w:t>
            </w:r>
          </w:p>
        </w:tc>
        <w:tc>
          <w:tcPr>
            <w:tcW w:w="850" w:type="dxa"/>
            <w:shd w:val="clear" w:color="auto" w:fill="auto"/>
            <w:vAlign w:val="center"/>
            <w:hideMark/>
          </w:tcPr>
          <w:p w:rsidR="00517126" w:rsidRPr="00F479DE" w:rsidRDefault="00517126" w:rsidP="00DD51FF">
            <w:pPr>
              <w:spacing w:after="0" w:line="240" w:lineRule="auto"/>
              <w:jc w:val="center"/>
              <w:rPr>
                <w:rFonts w:ascii="Times New Roman" w:eastAsia="Times New Roman" w:hAnsi="Times New Roman"/>
                <w:lang w:eastAsia="ru-RU"/>
              </w:rPr>
            </w:pPr>
            <w:r w:rsidRPr="00F479DE">
              <w:rPr>
                <w:rFonts w:ascii="Times New Roman" w:eastAsia="Times New Roman" w:hAnsi="Times New Roman"/>
                <w:lang w:val="ru-RU" w:eastAsia="ru-RU"/>
              </w:rPr>
              <w:t>п</w:t>
            </w:r>
            <w:r w:rsidRPr="00F479DE">
              <w:rPr>
                <w:rFonts w:ascii="Times New Roman" w:eastAsia="Times New Roman" w:hAnsi="Times New Roman"/>
                <w:lang w:eastAsia="ru-RU"/>
              </w:rPr>
              <w:t>род-ть периода, дней</w:t>
            </w:r>
          </w:p>
        </w:tc>
        <w:tc>
          <w:tcPr>
            <w:tcW w:w="879" w:type="dxa"/>
            <w:shd w:val="clear" w:color="auto" w:fill="auto"/>
            <w:vAlign w:val="center"/>
          </w:tcPr>
          <w:p w:rsidR="00517126" w:rsidRPr="00F479DE" w:rsidRDefault="00517126" w:rsidP="00DD51FF">
            <w:pPr>
              <w:spacing w:after="0" w:line="240" w:lineRule="auto"/>
              <w:jc w:val="center"/>
              <w:rPr>
                <w:rFonts w:ascii="Times New Roman" w:eastAsia="Times New Roman" w:hAnsi="Times New Roman"/>
                <w:lang w:eastAsia="ru-RU"/>
              </w:rPr>
            </w:pPr>
            <w:r w:rsidRPr="00F479DE">
              <w:rPr>
                <w:rFonts w:ascii="Times New Roman" w:eastAsia="Times New Roman" w:hAnsi="Times New Roman"/>
                <w:lang w:eastAsia="ru-RU"/>
              </w:rPr>
              <w:t>общее время, мин</w:t>
            </w:r>
          </w:p>
        </w:tc>
        <w:tc>
          <w:tcPr>
            <w:tcW w:w="550" w:type="dxa"/>
            <w:shd w:val="clear" w:color="auto" w:fill="auto"/>
            <w:vAlign w:val="center"/>
            <w:hideMark/>
          </w:tcPr>
          <w:p w:rsidR="00517126" w:rsidRPr="00F479DE" w:rsidRDefault="00517126" w:rsidP="00DD51FF">
            <w:pPr>
              <w:spacing w:after="0" w:line="240" w:lineRule="auto"/>
              <w:jc w:val="center"/>
              <w:rPr>
                <w:rFonts w:ascii="Times New Roman" w:eastAsia="Times New Roman" w:hAnsi="Times New Roman"/>
                <w:lang w:eastAsia="ru-RU"/>
              </w:rPr>
            </w:pPr>
            <w:r w:rsidRPr="00F479DE">
              <w:rPr>
                <w:rFonts w:ascii="Times New Roman" w:eastAsia="Times New Roman" w:hAnsi="Times New Roman"/>
                <w:lang w:eastAsia="ru-RU"/>
              </w:rPr>
              <w:t>час</w:t>
            </w:r>
          </w:p>
        </w:tc>
        <w:tc>
          <w:tcPr>
            <w:tcW w:w="625" w:type="dxa"/>
            <w:shd w:val="clear" w:color="auto" w:fill="auto"/>
            <w:vAlign w:val="center"/>
            <w:hideMark/>
          </w:tcPr>
          <w:p w:rsidR="00517126" w:rsidRPr="00F479DE" w:rsidRDefault="00517126" w:rsidP="00DD51FF">
            <w:pPr>
              <w:spacing w:after="0" w:line="240" w:lineRule="auto"/>
              <w:jc w:val="center"/>
              <w:rPr>
                <w:rFonts w:ascii="Times New Roman" w:eastAsia="Times New Roman" w:hAnsi="Times New Roman"/>
                <w:lang w:eastAsia="ru-RU"/>
              </w:rPr>
            </w:pPr>
            <w:r w:rsidRPr="00F479DE">
              <w:rPr>
                <w:rFonts w:ascii="Times New Roman" w:eastAsia="Times New Roman" w:hAnsi="Times New Roman"/>
                <w:lang w:eastAsia="ru-RU"/>
              </w:rPr>
              <w:t>мин</w:t>
            </w:r>
          </w:p>
        </w:tc>
        <w:tc>
          <w:tcPr>
            <w:tcW w:w="1109" w:type="dxa"/>
            <w:shd w:val="clear" w:color="auto" w:fill="auto"/>
            <w:vAlign w:val="center"/>
            <w:hideMark/>
          </w:tcPr>
          <w:p w:rsidR="00517126" w:rsidRPr="00F479DE" w:rsidRDefault="00517126" w:rsidP="00DD51FF">
            <w:pPr>
              <w:spacing w:after="0" w:line="240" w:lineRule="auto"/>
              <w:jc w:val="center"/>
              <w:rPr>
                <w:rFonts w:ascii="Times New Roman" w:eastAsia="Times New Roman" w:hAnsi="Times New Roman"/>
                <w:lang w:eastAsia="ru-RU"/>
              </w:rPr>
            </w:pPr>
            <w:r w:rsidRPr="00F479DE">
              <w:rPr>
                <w:rFonts w:ascii="Times New Roman" w:eastAsia="Times New Roman" w:hAnsi="Times New Roman"/>
                <w:lang w:val="ru-RU" w:eastAsia="ru-RU"/>
              </w:rPr>
              <w:t>п</w:t>
            </w:r>
            <w:r w:rsidRPr="00F479DE">
              <w:rPr>
                <w:rFonts w:ascii="Times New Roman" w:eastAsia="Times New Roman" w:hAnsi="Times New Roman"/>
                <w:lang w:eastAsia="ru-RU"/>
              </w:rPr>
              <w:t>род-ть периода, дней</w:t>
            </w:r>
          </w:p>
        </w:tc>
        <w:tc>
          <w:tcPr>
            <w:tcW w:w="879" w:type="dxa"/>
            <w:shd w:val="clear" w:color="auto" w:fill="auto"/>
            <w:vAlign w:val="center"/>
          </w:tcPr>
          <w:p w:rsidR="00517126" w:rsidRPr="00F479DE" w:rsidRDefault="00517126" w:rsidP="00DD51FF">
            <w:pPr>
              <w:spacing w:after="0" w:line="240" w:lineRule="auto"/>
              <w:jc w:val="center"/>
              <w:rPr>
                <w:rFonts w:ascii="Times New Roman" w:eastAsia="Times New Roman" w:hAnsi="Times New Roman"/>
                <w:lang w:eastAsia="ru-RU"/>
              </w:rPr>
            </w:pPr>
            <w:r w:rsidRPr="00F479DE">
              <w:rPr>
                <w:rFonts w:ascii="Times New Roman" w:eastAsia="Times New Roman" w:hAnsi="Times New Roman"/>
                <w:lang w:eastAsia="ru-RU"/>
              </w:rPr>
              <w:t>общее время, мин</w:t>
            </w:r>
          </w:p>
        </w:tc>
        <w:tc>
          <w:tcPr>
            <w:tcW w:w="809" w:type="dxa"/>
            <w:shd w:val="clear" w:color="auto" w:fill="auto"/>
            <w:vAlign w:val="center"/>
            <w:hideMark/>
          </w:tcPr>
          <w:p w:rsidR="00517126" w:rsidRPr="00F479DE" w:rsidRDefault="00517126" w:rsidP="00DD51FF">
            <w:pPr>
              <w:spacing w:after="0" w:line="240" w:lineRule="auto"/>
              <w:jc w:val="center"/>
              <w:rPr>
                <w:rFonts w:ascii="Times New Roman" w:eastAsia="Times New Roman" w:hAnsi="Times New Roman"/>
                <w:lang w:eastAsia="ru-RU"/>
              </w:rPr>
            </w:pPr>
            <w:r w:rsidRPr="00F479DE">
              <w:rPr>
                <w:rFonts w:ascii="Times New Roman" w:eastAsia="Times New Roman" w:hAnsi="Times New Roman"/>
                <w:lang w:eastAsia="ru-RU"/>
              </w:rPr>
              <w:t>час</w:t>
            </w:r>
          </w:p>
        </w:tc>
        <w:tc>
          <w:tcPr>
            <w:tcW w:w="685" w:type="dxa"/>
            <w:shd w:val="clear" w:color="auto" w:fill="auto"/>
            <w:vAlign w:val="center"/>
            <w:hideMark/>
          </w:tcPr>
          <w:p w:rsidR="00517126" w:rsidRPr="00F479DE" w:rsidRDefault="00517126" w:rsidP="00DD51FF">
            <w:pPr>
              <w:spacing w:after="0" w:line="240" w:lineRule="auto"/>
              <w:jc w:val="center"/>
              <w:rPr>
                <w:rFonts w:ascii="Times New Roman" w:eastAsia="Times New Roman" w:hAnsi="Times New Roman"/>
                <w:lang w:eastAsia="ru-RU"/>
              </w:rPr>
            </w:pPr>
            <w:r w:rsidRPr="00F479DE">
              <w:rPr>
                <w:rFonts w:ascii="Times New Roman" w:eastAsia="Times New Roman" w:hAnsi="Times New Roman"/>
                <w:lang w:eastAsia="ru-RU"/>
              </w:rPr>
              <w:t>мин</w:t>
            </w:r>
          </w:p>
        </w:tc>
        <w:tc>
          <w:tcPr>
            <w:tcW w:w="1109" w:type="dxa"/>
            <w:shd w:val="clear" w:color="auto" w:fill="auto"/>
            <w:vAlign w:val="center"/>
            <w:hideMark/>
          </w:tcPr>
          <w:p w:rsidR="00517126" w:rsidRPr="00F479DE" w:rsidRDefault="00517126" w:rsidP="00DD51FF">
            <w:pPr>
              <w:spacing w:after="0" w:line="240" w:lineRule="auto"/>
              <w:jc w:val="center"/>
              <w:rPr>
                <w:rFonts w:ascii="Times New Roman" w:eastAsia="Times New Roman" w:hAnsi="Times New Roman"/>
                <w:lang w:eastAsia="ru-RU"/>
              </w:rPr>
            </w:pPr>
            <w:r w:rsidRPr="00F479DE">
              <w:rPr>
                <w:rFonts w:ascii="Times New Roman" w:eastAsia="Times New Roman" w:hAnsi="Times New Roman"/>
                <w:lang w:val="ru-RU" w:eastAsia="ru-RU"/>
              </w:rPr>
              <w:t>п</w:t>
            </w:r>
            <w:r w:rsidRPr="00F479DE">
              <w:rPr>
                <w:rFonts w:ascii="Times New Roman" w:eastAsia="Times New Roman" w:hAnsi="Times New Roman"/>
                <w:lang w:eastAsia="ru-RU"/>
              </w:rPr>
              <w:t>род-ть периода, дней</w:t>
            </w:r>
          </w:p>
        </w:tc>
        <w:tc>
          <w:tcPr>
            <w:tcW w:w="879" w:type="dxa"/>
            <w:shd w:val="clear" w:color="auto" w:fill="auto"/>
            <w:vAlign w:val="center"/>
          </w:tcPr>
          <w:p w:rsidR="00517126" w:rsidRPr="00F479DE" w:rsidRDefault="00517126" w:rsidP="00DD51FF">
            <w:pPr>
              <w:spacing w:after="0" w:line="240" w:lineRule="auto"/>
              <w:jc w:val="center"/>
              <w:rPr>
                <w:rFonts w:ascii="Times New Roman" w:eastAsia="Times New Roman" w:hAnsi="Times New Roman"/>
                <w:lang w:eastAsia="ru-RU"/>
              </w:rPr>
            </w:pPr>
            <w:r w:rsidRPr="00F479DE">
              <w:rPr>
                <w:rFonts w:ascii="Times New Roman" w:eastAsia="Times New Roman" w:hAnsi="Times New Roman"/>
                <w:lang w:eastAsia="ru-RU"/>
              </w:rPr>
              <w:t>общее время, мин</w:t>
            </w:r>
          </w:p>
        </w:tc>
        <w:tc>
          <w:tcPr>
            <w:tcW w:w="550" w:type="dxa"/>
            <w:shd w:val="clear" w:color="auto" w:fill="auto"/>
            <w:vAlign w:val="center"/>
            <w:hideMark/>
          </w:tcPr>
          <w:p w:rsidR="00517126" w:rsidRPr="00F479DE" w:rsidRDefault="00517126" w:rsidP="00DD51FF">
            <w:pPr>
              <w:spacing w:after="0" w:line="240" w:lineRule="auto"/>
              <w:jc w:val="center"/>
              <w:rPr>
                <w:rFonts w:ascii="Times New Roman" w:eastAsia="Times New Roman" w:hAnsi="Times New Roman"/>
                <w:lang w:eastAsia="ru-RU"/>
              </w:rPr>
            </w:pPr>
            <w:r w:rsidRPr="00F479DE">
              <w:rPr>
                <w:rFonts w:ascii="Times New Roman" w:eastAsia="Times New Roman" w:hAnsi="Times New Roman"/>
                <w:lang w:eastAsia="ru-RU"/>
              </w:rPr>
              <w:t>час</w:t>
            </w:r>
          </w:p>
        </w:tc>
        <w:tc>
          <w:tcPr>
            <w:tcW w:w="625" w:type="dxa"/>
            <w:shd w:val="clear" w:color="auto" w:fill="auto"/>
            <w:vAlign w:val="center"/>
            <w:hideMark/>
          </w:tcPr>
          <w:p w:rsidR="00517126" w:rsidRPr="00F479DE" w:rsidRDefault="00517126" w:rsidP="00DD51FF">
            <w:pPr>
              <w:spacing w:after="0" w:line="240" w:lineRule="auto"/>
              <w:jc w:val="center"/>
              <w:rPr>
                <w:rFonts w:ascii="Times New Roman" w:eastAsia="Times New Roman" w:hAnsi="Times New Roman"/>
                <w:lang w:eastAsia="ru-RU"/>
              </w:rPr>
            </w:pPr>
            <w:r w:rsidRPr="00F479DE">
              <w:rPr>
                <w:rFonts w:ascii="Times New Roman" w:eastAsia="Times New Roman" w:hAnsi="Times New Roman"/>
                <w:lang w:eastAsia="ru-RU"/>
              </w:rPr>
              <w:t>мин</w:t>
            </w:r>
          </w:p>
        </w:tc>
      </w:tr>
      <w:tr w:rsidR="00517126" w:rsidRPr="00F479DE" w:rsidTr="007507F7">
        <w:trPr>
          <w:trHeight w:val="20"/>
        </w:trPr>
        <w:tc>
          <w:tcPr>
            <w:tcW w:w="2689" w:type="dxa"/>
            <w:shd w:val="clear" w:color="auto" w:fill="auto"/>
            <w:vAlign w:val="center"/>
            <w:hideMark/>
          </w:tcPr>
          <w:p w:rsidR="00517126" w:rsidRPr="00F479DE" w:rsidRDefault="00517126" w:rsidP="00DD51FF">
            <w:pPr>
              <w:spacing w:after="0" w:line="240" w:lineRule="auto"/>
              <w:rPr>
                <w:rFonts w:ascii="Times New Roman" w:hAnsi="Times New Roman"/>
                <w:lang w:eastAsia="ru-RU"/>
              </w:rPr>
            </w:pPr>
            <w:r w:rsidRPr="00F479DE">
              <w:rPr>
                <w:rFonts w:ascii="Times New Roman" w:hAnsi="Times New Roman"/>
              </w:rPr>
              <w:t>Посев - всходы</w:t>
            </w:r>
          </w:p>
        </w:tc>
        <w:tc>
          <w:tcPr>
            <w:tcW w:w="992" w:type="dxa"/>
            <w:shd w:val="clear" w:color="auto" w:fill="auto"/>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10</w:t>
            </w:r>
          </w:p>
        </w:tc>
        <w:tc>
          <w:tcPr>
            <w:tcW w:w="879" w:type="dxa"/>
            <w:shd w:val="clear" w:color="auto" w:fill="auto"/>
            <w:vAlign w:val="center"/>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w:t>
            </w:r>
          </w:p>
        </w:tc>
        <w:tc>
          <w:tcPr>
            <w:tcW w:w="709" w:type="dxa"/>
            <w:shd w:val="clear" w:color="auto" w:fill="auto"/>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w:t>
            </w:r>
          </w:p>
        </w:tc>
        <w:tc>
          <w:tcPr>
            <w:tcW w:w="538" w:type="dxa"/>
            <w:shd w:val="clear" w:color="auto" w:fill="auto"/>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w:t>
            </w:r>
          </w:p>
        </w:tc>
        <w:tc>
          <w:tcPr>
            <w:tcW w:w="850" w:type="dxa"/>
            <w:shd w:val="clear" w:color="auto" w:fill="auto"/>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11</w:t>
            </w:r>
          </w:p>
        </w:tc>
        <w:tc>
          <w:tcPr>
            <w:tcW w:w="879" w:type="dxa"/>
            <w:shd w:val="clear" w:color="auto" w:fill="auto"/>
            <w:vAlign w:val="center"/>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w:t>
            </w:r>
          </w:p>
        </w:tc>
        <w:tc>
          <w:tcPr>
            <w:tcW w:w="550" w:type="dxa"/>
            <w:shd w:val="clear" w:color="auto" w:fill="auto"/>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w:t>
            </w:r>
          </w:p>
        </w:tc>
        <w:tc>
          <w:tcPr>
            <w:tcW w:w="625" w:type="dxa"/>
            <w:shd w:val="clear" w:color="auto" w:fill="auto"/>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w:t>
            </w:r>
          </w:p>
        </w:tc>
        <w:tc>
          <w:tcPr>
            <w:tcW w:w="1109" w:type="dxa"/>
            <w:shd w:val="clear" w:color="auto" w:fill="auto"/>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9</w:t>
            </w:r>
          </w:p>
        </w:tc>
        <w:tc>
          <w:tcPr>
            <w:tcW w:w="879" w:type="dxa"/>
            <w:shd w:val="clear" w:color="auto" w:fill="auto"/>
            <w:vAlign w:val="center"/>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w:t>
            </w:r>
          </w:p>
        </w:tc>
        <w:tc>
          <w:tcPr>
            <w:tcW w:w="809" w:type="dxa"/>
            <w:shd w:val="clear" w:color="auto" w:fill="auto"/>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w:t>
            </w:r>
          </w:p>
        </w:tc>
        <w:tc>
          <w:tcPr>
            <w:tcW w:w="685" w:type="dxa"/>
            <w:shd w:val="clear" w:color="auto" w:fill="auto"/>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w:t>
            </w:r>
          </w:p>
        </w:tc>
        <w:tc>
          <w:tcPr>
            <w:tcW w:w="1109" w:type="dxa"/>
            <w:shd w:val="clear" w:color="auto" w:fill="auto"/>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10</w:t>
            </w:r>
          </w:p>
        </w:tc>
        <w:tc>
          <w:tcPr>
            <w:tcW w:w="879" w:type="dxa"/>
            <w:shd w:val="clear" w:color="auto" w:fill="auto"/>
            <w:vAlign w:val="center"/>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w:t>
            </w:r>
          </w:p>
        </w:tc>
        <w:tc>
          <w:tcPr>
            <w:tcW w:w="550" w:type="dxa"/>
            <w:shd w:val="clear" w:color="auto" w:fill="auto"/>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w:t>
            </w:r>
          </w:p>
        </w:tc>
        <w:tc>
          <w:tcPr>
            <w:tcW w:w="625" w:type="dxa"/>
            <w:shd w:val="clear" w:color="auto" w:fill="auto"/>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w:t>
            </w:r>
          </w:p>
        </w:tc>
      </w:tr>
      <w:tr w:rsidR="00517126" w:rsidRPr="00F479DE" w:rsidTr="007507F7">
        <w:trPr>
          <w:trHeight w:val="20"/>
        </w:trPr>
        <w:tc>
          <w:tcPr>
            <w:tcW w:w="2689" w:type="dxa"/>
            <w:shd w:val="clear" w:color="auto" w:fill="auto"/>
            <w:vAlign w:val="center"/>
            <w:hideMark/>
          </w:tcPr>
          <w:p w:rsidR="00517126" w:rsidRPr="00F479DE" w:rsidRDefault="00517126" w:rsidP="00DD51FF">
            <w:pPr>
              <w:spacing w:after="0" w:line="240" w:lineRule="auto"/>
              <w:rPr>
                <w:rFonts w:ascii="Times New Roman" w:hAnsi="Times New Roman"/>
              </w:rPr>
            </w:pPr>
            <w:r w:rsidRPr="00F479DE">
              <w:rPr>
                <w:rFonts w:ascii="Times New Roman" w:hAnsi="Times New Roman"/>
              </w:rPr>
              <w:t>Всходы - Фаза 5-го листа</w:t>
            </w:r>
          </w:p>
        </w:tc>
        <w:tc>
          <w:tcPr>
            <w:tcW w:w="992" w:type="dxa"/>
            <w:shd w:val="clear" w:color="auto" w:fill="auto"/>
            <w:vAlign w:val="center"/>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15</w:t>
            </w:r>
          </w:p>
        </w:tc>
        <w:tc>
          <w:tcPr>
            <w:tcW w:w="879" w:type="dxa"/>
            <w:shd w:val="clear" w:color="auto" w:fill="auto"/>
            <w:vAlign w:val="center"/>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w:t>
            </w:r>
          </w:p>
        </w:tc>
        <w:tc>
          <w:tcPr>
            <w:tcW w:w="709" w:type="dxa"/>
            <w:shd w:val="clear" w:color="auto" w:fill="auto"/>
            <w:noWrap/>
            <w:vAlign w:val="center"/>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w:t>
            </w:r>
          </w:p>
        </w:tc>
        <w:tc>
          <w:tcPr>
            <w:tcW w:w="538" w:type="dxa"/>
            <w:shd w:val="clear" w:color="auto" w:fill="auto"/>
            <w:noWrap/>
            <w:vAlign w:val="center"/>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w:t>
            </w:r>
          </w:p>
        </w:tc>
        <w:tc>
          <w:tcPr>
            <w:tcW w:w="850" w:type="dxa"/>
            <w:shd w:val="clear" w:color="auto" w:fill="auto"/>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12</w:t>
            </w:r>
          </w:p>
        </w:tc>
        <w:tc>
          <w:tcPr>
            <w:tcW w:w="879" w:type="dxa"/>
            <w:shd w:val="clear" w:color="auto" w:fill="auto"/>
            <w:vAlign w:val="center"/>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133</w:t>
            </w:r>
          </w:p>
        </w:tc>
        <w:tc>
          <w:tcPr>
            <w:tcW w:w="550" w:type="dxa"/>
            <w:shd w:val="clear" w:color="auto" w:fill="auto"/>
            <w:noWrap/>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2</w:t>
            </w:r>
          </w:p>
        </w:tc>
        <w:tc>
          <w:tcPr>
            <w:tcW w:w="625" w:type="dxa"/>
            <w:shd w:val="clear" w:color="auto" w:fill="auto"/>
            <w:noWrap/>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13</w:t>
            </w:r>
          </w:p>
        </w:tc>
        <w:tc>
          <w:tcPr>
            <w:tcW w:w="1109" w:type="dxa"/>
            <w:shd w:val="clear" w:color="auto" w:fill="auto"/>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15</w:t>
            </w:r>
          </w:p>
        </w:tc>
        <w:tc>
          <w:tcPr>
            <w:tcW w:w="879" w:type="dxa"/>
            <w:shd w:val="clear" w:color="auto" w:fill="auto"/>
            <w:vAlign w:val="center"/>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140</w:t>
            </w:r>
          </w:p>
        </w:tc>
        <w:tc>
          <w:tcPr>
            <w:tcW w:w="809" w:type="dxa"/>
            <w:shd w:val="clear" w:color="auto" w:fill="auto"/>
            <w:noWrap/>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2</w:t>
            </w:r>
          </w:p>
        </w:tc>
        <w:tc>
          <w:tcPr>
            <w:tcW w:w="685" w:type="dxa"/>
            <w:shd w:val="clear" w:color="auto" w:fill="auto"/>
            <w:noWrap/>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20</w:t>
            </w:r>
          </w:p>
        </w:tc>
        <w:tc>
          <w:tcPr>
            <w:tcW w:w="1109" w:type="dxa"/>
            <w:shd w:val="clear" w:color="auto" w:fill="auto"/>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14</w:t>
            </w:r>
          </w:p>
        </w:tc>
        <w:tc>
          <w:tcPr>
            <w:tcW w:w="879" w:type="dxa"/>
            <w:shd w:val="clear" w:color="auto" w:fill="auto"/>
            <w:vAlign w:val="center"/>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91</w:t>
            </w:r>
          </w:p>
        </w:tc>
        <w:tc>
          <w:tcPr>
            <w:tcW w:w="550" w:type="dxa"/>
            <w:shd w:val="clear" w:color="auto" w:fill="auto"/>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1</w:t>
            </w:r>
          </w:p>
        </w:tc>
        <w:tc>
          <w:tcPr>
            <w:tcW w:w="625" w:type="dxa"/>
            <w:shd w:val="clear" w:color="auto" w:fill="auto"/>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31</w:t>
            </w:r>
          </w:p>
        </w:tc>
      </w:tr>
      <w:tr w:rsidR="00517126" w:rsidRPr="00F479DE" w:rsidTr="007507F7">
        <w:trPr>
          <w:trHeight w:val="20"/>
        </w:trPr>
        <w:tc>
          <w:tcPr>
            <w:tcW w:w="2689" w:type="dxa"/>
            <w:shd w:val="clear" w:color="auto" w:fill="auto"/>
            <w:vAlign w:val="center"/>
            <w:hideMark/>
          </w:tcPr>
          <w:p w:rsidR="00517126" w:rsidRPr="00F479DE" w:rsidRDefault="00517126" w:rsidP="00DD51FF">
            <w:pPr>
              <w:spacing w:after="0" w:line="240" w:lineRule="auto"/>
              <w:rPr>
                <w:rFonts w:ascii="Times New Roman" w:hAnsi="Times New Roman"/>
              </w:rPr>
            </w:pPr>
            <w:r w:rsidRPr="00F479DE">
              <w:rPr>
                <w:rFonts w:ascii="Times New Roman" w:hAnsi="Times New Roman"/>
              </w:rPr>
              <w:t>Фаза 5-го листа - 9-го листа</w:t>
            </w:r>
          </w:p>
        </w:tc>
        <w:tc>
          <w:tcPr>
            <w:tcW w:w="992" w:type="dxa"/>
            <w:shd w:val="clear" w:color="auto" w:fill="auto"/>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26</w:t>
            </w:r>
          </w:p>
        </w:tc>
        <w:tc>
          <w:tcPr>
            <w:tcW w:w="879" w:type="dxa"/>
            <w:shd w:val="clear" w:color="auto" w:fill="auto"/>
            <w:vAlign w:val="center"/>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182</w:t>
            </w:r>
          </w:p>
        </w:tc>
        <w:tc>
          <w:tcPr>
            <w:tcW w:w="709" w:type="dxa"/>
            <w:shd w:val="clear" w:color="auto" w:fill="auto"/>
            <w:noWrap/>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3</w:t>
            </w:r>
          </w:p>
        </w:tc>
        <w:tc>
          <w:tcPr>
            <w:tcW w:w="538" w:type="dxa"/>
            <w:shd w:val="clear" w:color="auto" w:fill="auto"/>
            <w:noWrap/>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2</w:t>
            </w:r>
          </w:p>
        </w:tc>
        <w:tc>
          <w:tcPr>
            <w:tcW w:w="850" w:type="dxa"/>
            <w:shd w:val="clear" w:color="auto" w:fill="auto"/>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28</w:t>
            </w:r>
          </w:p>
        </w:tc>
        <w:tc>
          <w:tcPr>
            <w:tcW w:w="879" w:type="dxa"/>
            <w:shd w:val="clear" w:color="auto" w:fill="auto"/>
            <w:vAlign w:val="center"/>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564</w:t>
            </w:r>
          </w:p>
        </w:tc>
        <w:tc>
          <w:tcPr>
            <w:tcW w:w="550" w:type="dxa"/>
            <w:shd w:val="clear" w:color="auto" w:fill="auto"/>
            <w:noWrap/>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9</w:t>
            </w:r>
          </w:p>
        </w:tc>
        <w:tc>
          <w:tcPr>
            <w:tcW w:w="625" w:type="dxa"/>
            <w:shd w:val="clear" w:color="auto" w:fill="auto"/>
            <w:noWrap/>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24</w:t>
            </w:r>
          </w:p>
        </w:tc>
        <w:tc>
          <w:tcPr>
            <w:tcW w:w="1109" w:type="dxa"/>
            <w:shd w:val="clear" w:color="auto" w:fill="auto"/>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27</w:t>
            </w:r>
          </w:p>
        </w:tc>
        <w:tc>
          <w:tcPr>
            <w:tcW w:w="879" w:type="dxa"/>
            <w:shd w:val="clear" w:color="auto" w:fill="auto"/>
            <w:vAlign w:val="center"/>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382</w:t>
            </w:r>
          </w:p>
        </w:tc>
        <w:tc>
          <w:tcPr>
            <w:tcW w:w="809" w:type="dxa"/>
            <w:shd w:val="clear" w:color="auto" w:fill="auto"/>
            <w:noWrap/>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6</w:t>
            </w:r>
          </w:p>
        </w:tc>
        <w:tc>
          <w:tcPr>
            <w:tcW w:w="685" w:type="dxa"/>
            <w:shd w:val="clear" w:color="auto" w:fill="auto"/>
            <w:noWrap/>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22</w:t>
            </w:r>
          </w:p>
        </w:tc>
        <w:tc>
          <w:tcPr>
            <w:tcW w:w="1109" w:type="dxa"/>
            <w:shd w:val="clear" w:color="auto" w:fill="auto"/>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27</w:t>
            </w:r>
          </w:p>
        </w:tc>
        <w:tc>
          <w:tcPr>
            <w:tcW w:w="879" w:type="dxa"/>
            <w:shd w:val="clear" w:color="auto" w:fill="auto"/>
            <w:vAlign w:val="center"/>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376</w:t>
            </w:r>
          </w:p>
        </w:tc>
        <w:tc>
          <w:tcPr>
            <w:tcW w:w="550" w:type="dxa"/>
            <w:shd w:val="clear" w:color="auto" w:fill="auto"/>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6</w:t>
            </w:r>
          </w:p>
        </w:tc>
        <w:tc>
          <w:tcPr>
            <w:tcW w:w="625" w:type="dxa"/>
            <w:shd w:val="clear" w:color="auto" w:fill="auto"/>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16</w:t>
            </w:r>
          </w:p>
        </w:tc>
      </w:tr>
      <w:tr w:rsidR="00517126" w:rsidRPr="00F479DE" w:rsidTr="007507F7">
        <w:trPr>
          <w:trHeight w:val="20"/>
        </w:trPr>
        <w:tc>
          <w:tcPr>
            <w:tcW w:w="2689" w:type="dxa"/>
            <w:shd w:val="clear" w:color="auto" w:fill="auto"/>
            <w:vAlign w:val="center"/>
            <w:hideMark/>
          </w:tcPr>
          <w:p w:rsidR="00517126" w:rsidRPr="00F479DE" w:rsidRDefault="00517126" w:rsidP="00DD51FF">
            <w:pPr>
              <w:spacing w:after="0" w:line="240" w:lineRule="auto"/>
              <w:rPr>
                <w:rFonts w:ascii="Times New Roman" w:hAnsi="Times New Roman"/>
              </w:rPr>
            </w:pPr>
            <w:r w:rsidRPr="00F479DE">
              <w:rPr>
                <w:rFonts w:ascii="Times New Roman" w:hAnsi="Times New Roman"/>
              </w:rPr>
              <w:t>Фаза 9-го листа, начало активного роста стебля, выметывания метелки - налива зерна</w:t>
            </w:r>
          </w:p>
        </w:tc>
        <w:tc>
          <w:tcPr>
            <w:tcW w:w="992" w:type="dxa"/>
            <w:shd w:val="clear" w:color="auto" w:fill="auto"/>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30</w:t>
            </w:r>
          </w:p>
        </w:tc>
        <w:tc>
          <w:tcPr>
            <w:tcW w:w="879" w:type="dxa"/>
            <w:shd w:val="clear" w:color="auto" w:fill="auto"/>
            <w:vAlign w:val="center"/>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1369</w:t>
            </w:r>
          </w:p>
        </w:tc>
        <w:tc>
          <w:tcPr>
            <w:tcW w:w="709" w:type="dxa"/>
            <w:shd w:val="clear" w:color="auto" w:fill="auto"/>
            <w:noWrap/>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22</w:t>
            </w:r>
          </w:p>
        </w:tc>
        <w:tc>
          <w:tcPr>
            <w:tcW w:w="538" w:type="dxa"/>
            <w:shd w:val="clear" w:color="auto" w:fill="auto"/>
            <w:noWrap/>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49</w:t>
            </w:r>
          </w:p>
        </w:tc>
        <w:tc>
          <w:tcPr>
            <w:tcW w:w="850" w:type="dxa"/>
            <w:shd w:val="clear" w:color="auto" w:fill="auto"/>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30</w:t>
            </w:r>
          </w:p>
        </w:tc>
        <w:tc>
          <w:tcPr>
            <w:tcW w:w="879" w:type="dxa"/>
            <w:shd w:val="clear" w:color="auto" w:fill="auto"/>
            <w:vAlign w:val="center"/>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940</w:t>
            </w:r>
          </w:p>
        </w:tc>
        <w:tc>
          <w:tcPr>
            <w:tcW w:w="550" w:type="dxa"/>
            <w:shd w:val="clear" w:color="auto" w:fill="auto"/>
            <w:noWrap/>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15</w:t>
            </w:r>
          </w:p>
        </w:tc>
        <w:tc>
          <w:tcPr>
            <w:tcW w:w="625" w:type="dxa"/>
            <w:shd w:val="clear" w:color="auto" w:fill="auto"/>
            <w:noWrap/>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40</w:t>
            </w:r>
          </w:p>
        </w:tc>
        <w:tc>
          <w:tcPr>
            <w:tcW w:w="1109" w:type="dxa"/>
            <w:shd w:val="clear" w:color="auto" w:fill="auto"/>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30</w:t>
            </w:r>
          </w:p>
        </w:tc>
        <w:tc>
          <w:tcPr>
            <w:tcW w:w="879" w:type="dxa"/>
            <w:shd w:val="clear" w:color="auto" w:fill="auto"/>
            <w:vAlign w:val="center"/>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1429</w:t>
            </w:r>
          </w:p>
        </w:tc>
        <w:tc>
          <w:tcPr>
            <w:tcW w:w="809" w:type="dxa"/>
            <w:shd w:val="clear" w:color="auto" w:fill="auto"/>
            <w:noWrap/>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23</w:t>
            </w:r>
          </w:p>
        </w:tc>
        <w:tc>
          <w:tcPr>
            <w:tcW w:w="685" w:type="dxa"/>
            <w:shd w:val="clear" w:color="auto" w:fill="auto"/>
            <w:noWrap/>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49</w:t>
            </w:r>
          </w:p>
        </w:tc>
        <w:tc>
          <w:tcPr>
            <w:tcW w:w="1109" w:type="dxa"/>
            <w:shd w:val="clear" w:color="auto" w:fill="auto"/>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30</w:t>
            </w:r>
          </w:p>
        </w:tc>
        <w:tc>
          <w:tcPr>
            <w:tcW w:w="879" w:type="dxa"/>
            <w:shd w:val="clear" w:color="auto" w:fill="auto"/>
            <w:vAlign w:val="center"/>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1246</w:t>
            </w:r>
          </w:p>
        </w:tc>
        <w:tc>
          <w:tcPr>
            <w:tcW w:w="550" w:type="dxa"/>
            <w:shd w:val="clear" w:color="auto" w:fill="auto"/>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20</w:t>
            </w:r>
          </w:p>
        </w:tc>
        <w:tc>
          <w:tcPr>
            <w:tcW w:w="625" w:type="dxa"/>
            <w:shd w:val="clear" w:color="auto" w:fill="auto"/>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46</w:t>
            </w:r>
          </w:p>
        </w:tc>
      </w:tr>
      <w:tr w:rsidR="00517126" w:rsidRPr="00F479DE" w:rsidTr="007507F7">
        <w:trPr>
          <w:trHeight w:val="20"/>
        </w:trPr>
        <w:tc>
          <w:tcPr>
            <w:tcW w:w="2689" w:type="dxa"/>
            <w:shd w:val="clear" w:color="auto" w:fill="auto"/>
            <w:vAlign w:val="center"/>
            <w:hideMark/>
          </w:tcPr>
          <w:p w:rsidR="00517126" w:rsidRPr="00F479DE" w:rsidRDefault="00517126" w:rsidP="00DD51FF">
            <w:pPr>
              <w:spacing w:after="0" w:line="240" w:lineRule="auto"/>
              <w:rPr>
                <w:rFonts w:ascii="Times New Roman" w:hAnsi="Times New Roman"/>
              </w:rPr>
            </w:pPr>
            <w:r w:rsidRPr="00F479DE">
              <w:rPr>
                <w:rFonts w:ascii="Times New Roman" w:hAnsi="Times New Roman"/>
              </w:rPr>
              <w:t>Фаза налива зерна –молочной спелости</w:t>
            </w:r>
          </w:p>
        </w:tc>
        <w:tc>
          <w:tcPr>
            <w:tcW w:w="992" w:type="dxa"/>
            <w:shd w:val="clear" w:color="auto" w:fill="auto"/>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24</w:t>
            </w:r>
          </w:p>
        </w:tc>
        <w:tc>
          <w:tcPr>
            <w:tcW w:w="879" w:type="dxa"/>
            <w:shd w:val="clear" w:color="auto" w:fill="auto"/>
            <w:vAlign w:val="center"/>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1215</w:t>
            </w:r>
          </w:p>
        </w:tc>
        <w:tc>
          <w:tcPr>
            <w:tcW w:w="709" w:type="dxa"/>
            <w:shd w:val="clear" w:color="auto" w:fill="auto"/>
            <w:noWrap/>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20</w:t>
            </w:r>
          </w:p>
        </w:tc>
        <w:tc>
          <w:tcPr>
            <w:tcW w:w="538" w:type="dxa"/>
            <w:shd w:val="clear" w:color="auto" w:fill="auto"/>
            <w:noWrap/>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15</w:t>
            </w:r>
          </w:p>
        </w:tc>
        <w:tc>
          <w:tcPr>
            <w:tcW w:w="850" w:type="dxa"/>
            <w:shd w:val="clear" w:color="auto" w:fill="auto"/>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19</w:t>
            </w:r>
          </w:p>
        </w:tc>
        <w:tc>
          <w:tcPr>
            <w:tcW w:w="879" w:type="dxa"/>
            <w:shd w:val="clear" w:color="auto" w:fill="auto"/>
            <w:vAlign w:val="center"/>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867</w:t>
            </w:r>
          </w:p>
        </w:tc>
        <w:tc>
          <w:tcPr>
            <w:tcW w:w="550" w:type="dxa"/>
            <w:shd w:val="clear" w:color="auto" w:fill="auto"/>
            <w:noWrap/>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14</w:t>
            </w:r>
          </w:p>
        </w:tc>
        <w:tc>
          <w:tcPr>
            <w:tcW w:w="625" w:type="dxa"/>
            <w:shd w:val="clear" w:color="auto" w:fill="auto"/>
            <w:noWrap/>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27</w:t>
            </w:r>
          </w:p>
        </w:tc>
        <w:tc>
          <w:tcPr>
            <w:tcW w:w="1109" w:type="dxa"/>
            <w:shd w:val="clear" w:color="auto" w:fill="auto"/>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21</w:t>
            </w:r>
          </w:p>
        </w:tc>
        <w:tc>
          <w:tcPr>
            <w:tcW w:w="879" w:type="dxa"/>
            <w:shd w:val="clear" w:color="auto" w:fill="auto"/>
            <w:vAlign w:val="center"/>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1411</w:t>
            </w:r>
          </w:p>
        </w:tc>
        <w:tc>
          <w:tcPr>
            <w:tcW w:w="809" w:type="dxa"/>
            <w:shd w:val="clear" w:color="auto" w:fill="auto"/>
            <w:noWrap/>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23</w:t>
            </w:r>
          </w:p>
        </w:tc>
        <w:tc>
          <w:tcPr>
            <w:tcW w:w="685" w:type="dxa"/>
            <w:shd w:val="clear" w:color="auto" w:fill="auto"/>
            <w:noWrap/>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31</w:t>
            </w:r>
          </w:p>
        </w:tc>
        <w:tc>
          <w:tcPr>
            <w:tcW w:w="1109" w:type="dxa"/>
            <w:shd w:val="clear" w:color="auto" w:fill="auto"/>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21</w:t>
            </w:r>
          </w:p>
        </w:tc>
        <w:tc>
          <w:tcPr>
            <w:tcW w:w="879" w:type="dxa"/>
            <w:shd w:val="clear" w:color="auto" w:fill="auto"/>
            <w:vAlign w:val="center"/>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1164</w:t>
            </w:r>
          </w:p>
        </w:tc>
        <w:tc>
          <w:tcPr>
            <w:tcW w:w="550" w:type="dxa"/>
            <w:shd w:val="clear" w:color="auto" w:fill="auto"/>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19</w:t>
            </w:r>
          </w:p>
        </w:tc>
        <w:tc>
          <w:tcPr>
            <w:tcW w:w="625" w:type="dxa"/>
            <w:shd w:val="clear" w:color="auto" w:fill="auto"/>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24</w:t>
            </w:r>
          </w:p>
        </w:tc>
      </w:tr>
      <w:tr w:rsidR="00517126" w:rsidRPr="00F479DE" w:rsidTr="007507F7">
        <w:trPr>
          <w:trHeight w:val="20"/>
        </w:trPr>
        <w:tc>
          <w:tcPr>
            <w:tcW w:w="2689" w:type="dxa"/>
            <w:shd w:val="clear" w:color="auto" w:fill="auto"/>
            <w:vAlign w:val="center"/>
            <w:hideMark/>
          </w:tcPr>
          <w:p w:rsidR="00517126" w:rsidRPr="00F479DE" w:rsidRDefault="00517126" w:rsidP="00DD51FF">
            <w:pPr>
              <w:spacing w:after="0" w:line="240" w:lineRule="auto"/>
              <w:rPr>
                <w:rFonts w:ascii="Times New Roman" w:hAnsi="Times New Roman"/>
              </w:rPr>
            </w:pPr>
            <w:r w:rsidRPr="00F479DE">
              <w:rPr>
                <w:rFonts w:ascii="Times New Roman" w:hAnsi="Times New Roman"/>
              </w:rPr>
              <w:t>Фаза молочной спелости - восковой спелости</w:t>
            </w:r>
          </w:p>
        </w:tc>
        <w:tc>
          <w:tcPr>
            <w:tcW w:w="992" w:type="dxa"/>
            <w:shd w:val="clear" w:color="auto" w:fill="auto"/>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1</w:t>
            </w:r>
          </w:p>
        </w:tc>
        <w:tc>
          <w:tcPr>
            <w:tcW w:w="879" w:type="dxa"/>
            <w:shd w:val="clear" w:color="auto" w:fill="auto"/>
            <w:vAlign w:val="center"/>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679</w:t>
            </w:r>
          </w:p>
        </w:tc>
        <w:tc>
          <w:tcPr>
            <w:tcW w:w="709" w:type="dxa"/>
            <w:shd w:val="clear" w:color="auto" w:fill="auto"/>
            <w:noWrap/>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11</w:t>
            </w:r>
          </w:p>
        </w:tc>
        <w:tc>
          <w:tcPr>
            <w:tcW w:w="538" w:type="dxa"/>
            <w:shd w:val="clear" w:color="auto" w:fill="auto"/>
            <w:noWrap/>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19</w:t>
            </w:r>
          </w:p>
        </w:tc>
        <w:tc>
          <w:tcPr>
            <w:tcW w:w="850" w:type="dxa"/>
            <w:shd w:val="clear" w:color="auto" w:fill="auto"/>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12</w:t>
            </w:r>
          </w:p>
        </w:tc>
        <w:tc>
          <w:tcPr>
            <w:tcW w:w="879" w:type="dxa"/>
            <w:shd w:val="clear" w:color="auto" w:fill="auto"/>
            <w:vAlign w:val="center"/>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734</w:t>
            </w:r>
          </w:p>
        </w:tc>
        <w:tc>
          <w:tcPr>
            <w:tcW w:w="550" w:type="dxa"/>
            <w:shd w:val="clear" w:color="auto" w:fill="auto"/>
            <w:noWrap/>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12</w:t>
            </w:r>
          </w:p>
        </w:tc>
        <w:tc>
          <w:tcPr>
            <w:tcW w:w="625" w:type="dxa"/>
            <w:shd w:val="clear" w:color="auto" w:fill="auto"/>
            <w:noWrap/>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14</w:t>
            </w:r>
          </w:p>
        </w:tc>
        <w:tc>
          <w:tcPr>
            <w:tcW w:w="1109" w:type="dxa"/>
            <w:shd w:val="clear" w:color="auto" w:fill="auto"/>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10</w:t>
            </w:r>
          </w:p>
        </w:tc>
        <w:tc>
          <w:tcPr>
            <w:tcW w:w="879" w:type="dxa"/>
            <w:shd w:val="clear" w:color="auto" w:fill="auto"/>
            <w:vAlign w:val="center"/>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689</w:t>
            </w:r>
          </w:p>
        </w:tc>
        <w:tc>
          <w:tcPr>
            <w:tcW w:w="809" w:type="dxa"/>
            <w:shd w:val="clear" w:color="auto" w:fill="auto"/>
            <w:noWrap/>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11</w:t>
            </w:r>
          </w:p>
        </w:tc>
        <w:tc>
          <w:tcPr>
            <w:tcW w:w="685" w:type="dxa"/>
            <w:shd w:val="clear" w:color="auto" w:fill="auto"/>
            <w:noWrap/>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29</w:t>
            </w:r>
          </w:p>
        </w:tc>
        <w:tc>
          <w:tcPr>
            <w:tcW w:w="1109" w:type="dxa"/>
            <w:shd w:val="clear" w:color="auto" w:fill="auto"/>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13</w:t>
            </w:r>
          </w:p>
        </w:tc>
        <w:tc>
          <w:tcPr>
            <w:tcW w:w="879" w:type="dxa"/>
            <w:shd w:val="clear" w:color="auto" w:fill="auto"/>
            <w:vAlign w:val="center"/>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701</w:t>
            </w:r>
          </w:p>
        </w:tc>
        <w:tc>
          <w:tcPr>
            <w:tcW w:w="550" w:type="dxa"/>
            <w:shd w:val="clear" w:color="auto" w:fill="auto"/>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11</w:t>
            </w:r>
          </w:p>
        </w:tc>
        <w:tc>
          <w:tcPr>
            <w:tcW w:w="625" w:type="dxa"/>
            <w:shd w:val="clear" w:color="auto" w:fill="auto"/>
            <w:vAlign w:val="center"/>
            <w:hideMark/>
          </w:tcPr>
          <w:p w:rsidR="00517126" w:rsidRPr="00F479DE" w:rsidRDefault="00517126" w:rsidP="00DD51FF">
            <w:pPr>
              <w:spacing w:after="0" w:line="240" w:lineRule="auto"/>
              <w:jc w:val="center"/>
              <w:rPr>
                <w:rFonts w:ascii="Times New Roman" w:hAnsi="Times New Roman"/>
              </w:rPr>
            </w:pPr>
            <w:r w:rsidRPr="00F479DE">
              <w:rPr>
                <w:rFonts w:ascii="Times New Roman" w:hAnsi="Times New Roman"/>
              </w:rPr>
              <w:t>41</w:t>
            </w:r>
          </w:p>
        </w:tc>
      </w:tr>
      <w:tr w:rsidR="00517126" w:rsidRPr="00F479DE" w:rsidTr="007507F7">
        <w:trPr>
          <w:trHeight w:val="20"/>
        </w:trPr>
        <w:tc>
          <w:tcPr>
            <w:tcW w:w="2689" w:type="dxa"/>
            <w:shd w:val="clear" w:color="auto" w:fill="auto"/>
            <w:vAlign w:val="center"/>
            <w:hideMark/>
          </w:tcPr>
          <w:p w:rsidR="00517126" w:rsidRPr="00F479DE" w:rsidRDefault="00517126" w:rsidP="00DD51FF">
            <w:pPr>
              <w:spacing w:after="0" w:line="240" w:lineRule="auto"/>
              <w:rPr>
                <w:rFonts w:ascii="Times New Roman" w:hAnsi="Times New Roman"/>
              </w:rPr>
            </w:pPr>
            <w:r w:rsidRPr="00F479DE">
              <w:rPr>
                <w:rFonts w:ascii="Times New Roman" w:hAnsi="Times New Roman"/>
              </w:rPr>
              <w:t>Фаза восковой спелости - полной спелости</w:t>
            </w:r>
          </w:p>
        </w:tc>
        <w:tc>
          <w:tcPr>
            <w:tcW w:w="992" w:type="dxa"/>
            <w:shd w:val="clear" w:color="auto" w:fill="auto"/>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21</w:t>
            </w:r>
          </w:p>
        </w:tc>
        <w:tc>
          <w:tcPr>
            <w:tcW w:w="879" w:type="dxa"/>
            <w:shd w:val="clear" w:color="auto" w:fill="auto"/>
            <w:vAlign w:val="center"/>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251</w:t>
            </w:r>
          </w:p>
        </w:tc>
        <w:tc>
          <w:tcPr>
            <w:tcW w:w="709" w:type="dxa"/>
            <w:shd w:val="clear" w:color="auto" w:fill="auto"/>
            <w:noWrap/>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4</w:t>
            </w:r>
          </w:p>
        </w:tc>
        <w:tc>
          <w:tcPr>
            <w:tcW w:w="538" w:type="dxa"/>
            <w:shd w:val="clear" w:color="auto" w:fill="auto"/>
            <w:noWrap/>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11</w:t>
            </w:r>
          </w:p>
        </w:tc>
        <w:tc>
          <w:tcPr>
            <w:tcW w:w="850" w:type="dxa"/>
            <w:shd w:val="clear" w:color="auto" w:fill="auto"/>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21</w:t>
            </w:r>
          </w:p>
        </w:tc>
        <w:tc>
          <w:tcPr>
            <w:tcW w:w="879" w:type="dxa"/>
            <w:shd w:val="clear" w:color="auto" w:fill="auto"/>
            <w:vAlign w:val="center"/>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446</w:t>
            </w:r>
          </w:p>
        </w:tc>
        <w:tc>
          <w:tcPr>
            <w:tcW w:w="550" w:type="dxa"/>
            <w:shd w:val="clear" w:color="auto" w:fill="auto"/>
            <w:noWrap/>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7</w:t>
            </w:r>
          </w:p>
        </w:tc>
        <w:tc>
          <w:tcPr>
            <w:tcW w:w="625" w:type="dxa"/>
            <w:shd w:val="clear" w:color="auto" w:fill="auto"/>
            <w:noWrap/>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26</w:t>
            </w:r>
          </w:p>
        </w:tc>
        <w:tc>
          <w:tcPr>
            <w:tcW w:w="1109" w:type="dxa"/>
            <w:shd w:val="clear" w:color="auto" w:fill="auto"/>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21</w:t>
            </w:r>
          </w:p>
        </w:tc>
        <w:tc>
          <w:tcPr>
            <w:tcW w:w="879" w:type="dxa"/>
            <w:shd w:val="clear" w:color="auto" w:fill="auto"/>
            <w:vAlign w:val="center"/>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472</w:t>
            </w:r>
          </w:p>
        </w:tc>
        <w:tc>
          <w:tcPr>
            <w:tcW w:w="809" w:type="dxa"/>
            <w:shd w:val="clear" w:color="auto" w:fill="auto"/>
            <w:noWrap/>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7</w:t>
            </w:r>
          </w:p>
        </w:tc>
        <w:tc>
          <w:tcPr>
            <w:tcW w:w="685" w:type="dxa"/>
            <w:shd w:val="clear" w:color="auto" w:fill="auto"/>
            <w:noWrap/>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52</w:t>
            </w:r>
          </w:p>
        </w:tc>
        <w:tc>
          <w:tcPr>
            <w:tcW w:w="1109" w:type="dxa"/>
            <w:shd w:val="clear" w:color="auto" w:fill="auto"/>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21</w:t>
            </w:r>
          </w:p>
        </w:tc>
        <w:tc>
          <w:tcPr>
            <w:tcW w:w="879" w:type="dxa"/>
            <w:shd w:val="clear" w:color="auto" w:fill="auto"/>
            <w:vAlign w:val="center"/>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390</w:t>
            </w:r>
          </w:p>
        </w:tc>
        <w:tc>
          <w:tcPr>
            <w:tcW w:w="550" w:type="dxa"/>
            <w:shd w:val="clear" w:color="auto" w:fill="auto"/>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6</w:t>
            </w:r>
          </w:p>
        </w:tc>
        <w:tc>
          <w:tcPr>
            <w:tcW w:w="625" w:type="dxa"/>
            <w:shd w:val="clear" w:color="auto" w:fill="auto"/>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30</w:t>
            </w:r>
          </w:p>
        </w:tc>
      </w:tr>
      <w:tr w:rsidR="00517126" w:rsidRPr="00F479DE" w:rsidTr="007507F7">
        <w:trPr>
          <w:trHeight w:val="20"/>
        </w:trPr>
        <w:tc>
          <w:tcPr>
            <w:tcW w:w="2689" w:type="dxa"/>
            <w:shd w:val="clear" w:color="auto" w:fill="auto"/>
            <w:noWrap/>
            <w:vAlign w:val="center"/>
            <w:hideMark/>
          </w:tcPr>
          <w:p w:rsidR="00517126" w:rsidRPr="00F479DE" w:rsidRDefault="00517126" w:rsidP="00DD51FF">
            <w:pPr>
              <w:spacing w:after="0" w:line="240" w:lineRule="auto"/>
              <w:rPr>
                <w:rFonts w:ascii="Times New Roman" w:hAnsi="Times New Roman"/>
              </w:rPr>
            </w:pPr>
            <w:r w:rsidRPr="00F479DE">
              <w:rPr>
                <w:rFonts w:ascii="Times New Roman" w:hAnsi="Times New Roman"/>
              </w:rPr>
              <w:t>Всего за вегетационный период</w:t>
            </w:r>
          </w:p>
        </w:tc>
        <w:tc>
          <w:tcPr>
            <w:tcW w:w="992" w:type="dxa"/>
            <w:shd w:val="clear" w:color="auto" w:fill="auto"/>
            <w:noWrap/>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143</w:t>
            </w:r>
          </w:p>
        </w:tc>
        <w:tc>
          <w:tcPr>
            <w:tcW w:w="879" w:type="dxa"/>
            <w:shd w:val="clear" w:color="auto" w:fill="auto"/>
            <w:vAlign w:val="center"/>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3696</w:t>
            </w:r>
          </w:p>
        </w:tc>
        <w:tc>
          <w:tcPr>
            <w:tcW w:w="709" w:type="dxa"/>
            <w:shd w:val="clear" w:color="auto" w:fill="auto"/>
            <w:noWrap/>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61</w:t>
            </w:r>
          </w:p>
        </w:tc>
        <w:tc>
          <w:tcPr>
            <w:tcW w:w="538" w:type="dxa"/>
            <w:shd w:val="clear" w:color="auto" w:fill="auto"/>
            <w:noWrap/>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36</w:t>
            </w:r>
          </w:p>
        </w:tc>
        <w:tc>
          <w:tcPr>
            <w:tcW w:w="850" w:type="dxa"/>
            <w:shd w:val="clear" w:color="auto" w:fill="auto"/>
            <w:noWrap/>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133</w:t>
            </w:r>
          </w:p>
        </w:tc>
        <w:tc>
          <w:tcPr>
            <w:tcW w:w="879" w:type="dxa"/>
            <w:shd w:val="clear" w:color="auto" w:fill="auto"/>
            <w:vAlign w:val="center"/>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3683</w:t>
            </w:r>
          </w:p>
        </w:tc>
        <w:tc>
          <w:tcPr>
            <w:tcW w:w="550" w:type="dxa"/>
            <w:shd w:val="clear" w:color="auto" w:fill="auto"/>
            <w:noWrap/>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61</w:t>
            </w:r>
          </w:p>
        </w:tc>
        <w:tc>
          <w:tcPr>
            <w:tcW w:w="625" w:type="dxa"/>
            <w:shd w:val="clear" w:color="auto" w:fill="auto"/>
            <w:noWrap/>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23</w:t>
            </w:r>
          </w:p>
        </w:tc>
        <w:tc>
          <w:tcPr>
            <w:tcW w:w="1109" w:type="dxa"/>
            <w:shd w:val="clear" w:color="auto" w:fill="auto"/>
            <w:noWrap/>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133</w:t>
            </w:r>
          </w:p>
        </w:tc>
        <w:tc>
          <w:tcPr>
            <w:tcW w:w="879" w:type="dxa"/>
            <w:shd w:val="clear" w:color="auto" w:fill="auto"/>
            <w:vAlign w:val="center"/>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4523</w:t>
            </w:r>
          </w:p>
        </w:tc>
        <w:tc>
          <w:tcPr>
            <w:tcW w:w="809" w:type="dxa"/>
            <w:shd w:val="clear" w:color="auto" w:fill="auto"/>
            <w:noWrap/>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75</w:t>
            </w:r>
          </w:p>
        </w:tc>
        <w:tc>
          <w:tcPr>
            <w:tcW w:w="685" w:type="dxa"/>
            <w:shd w:val="clear" w:color="auto" w:fill="auto"/>
            <w:noWrap/>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23</w:t>
            </w:r>
          </w:p>
        </w:tc>
        <w:tc>
          <w:tcPr>
            <w:tcW w:w="1109" w:type="dxa"/>
            <w:shd w:val="clear" w:color="auto" w:fill="auto"/>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136</w:t>
            </w:r>
          </w:p>
        </w:tc>
        <w:tc>
          <w:tcPr>
            <w:tcW w:w="879" w:type="dxa"/>
            <w:shd w:val="clear" w:color="auto" w:fill="auto"/>
            <w:vAlign w:val="center"/>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3967</w:t>
            </w:r>
          </w:p>
        </w:tc>
        <w:tc>
          <w:tcPr>
            <w:tcW w:w="550" w:type="dxa"/>
            <w:shd w:val="clear" w:color="auto" w:fill="auto"/>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66</w:t>
            </w:r>
          </w:p>
        </w:tc>
        <w:tc>
          <w:tcPr>
            <w:tcW w:w="625" w:type="dxa"/>
            <w:shd w:val="clear" w:color="auto" w:fill="auto"/>
            <w:vAlign w:val="center"/>
            <w:hideMark/>
          </w:tcPr>
          <w:p w:rsidR="00517126" w:rsidRPr="00F479DE" w:rsidRDefault="00517126" w:rsidP="00DD51FF">
            <w:pPr>
              <w:spacing w:after="0" w:line="240" w:lineRule="auto"/>
              <w:jc w:val="center"/>
              <w:rPr>
                <w:rFonts w:ascii="Times New Roman" w:hAnsi="Times New Roman"/>
                <w:lang w:val="ru-RU"/>
              </w:rPr>
            </w:pPr>
            <w:r w:rsidRPr="00F479DE">
              <w:rPr>
                <w:rFonts w:ascii="Times New Roman" w:hAnsi="Times New Roman"/>
                <w:lang w:val="ru-RU"/>
              </w:rPr>
              <w:t>07</w:t>
            </w:r>
          </w:p>
        </w:tc>
      </w:tr>
    </w:tbl>
    <w:p w:rsidR="00517126" w:rsidRPr="00F479DE" w:rsidRDefault="00517126" w:rsidP="00B20225">
      <w:pPr>
        <w:spacing w:after="0" w:line="240" w:lineRule="auto"/>
        <w:ind w:firstLine="709"/>
        <w:jc w:val="both"/>
        <w:rPr>
          <w:rFonts w:ascii="Times New Roman" w:hAnsi="Times New Roman"/>
          <w:sz w:val="28"/>
          <w:szCs w:val="28"/>
        </w:rPr>
      </w:pPr>
    </w:p>
    <w:p w:rsidR="00517126" w:rsidRPr="00F479DE" w:rsidRDefault="00517126" w:rsidP="00B20225">
      <w:pPr>
        <w:spacing w:after="0" w:line="240" w:lineRule="auto"/>
        <w:ind w:firstLine="709"/>
        <w:jc w:val="both"/>
        <w:rPr>
          <w:rFonts w:ascii="Times New Roman" w:hAnsi="Times New Roman"/>
          <w:sz w:val="28"/>
          <w:szCs w:val="28"/>
        </w:rPr>
      </w:pPr>
    </w:p>
    <w:p w:rsidR="00517126" w:rsidRPr="00F479DE" w:rsidRDefault="00517126" w:rsidP="00B20225">
      <w:pPr>
        <w:spacing w:after="0" w:line="240" w:lineRule="auto"/>
        <w:ind w:firstLine="709"/>
        <w:jc w:val="both"/>
        <w:rPr>
          <w:rFonts w:ascii="Times New Roman" w:hAnsi="Times New Roman"/>
          <w:sz w:val="28"/>
          <w:szCs w:val="28"/>
        </w:rPr>
        <w:sectPr w:rsidR="00517126" w:rsidRPr="00F479DE" w:rsidSect="00517126">
          <w:pgSz w:w="16838" w:h="11906" w:orient="landscape"/>
          <w:pgMar w:top="851" w:right="1134" w:bottom="1701" w:left="1134" w:header="709" w:footer="709" w:gutter="0"/>
          <w:cols w:space="708"/>
          <w:docGrid w:linePitch="360"/>
        </w:sectPr>
      </w:pPr>
    </w:p>
    <w:p w:rsidR="00140545" w:rsidRPr="00F479DE" w:rsidRDefault="00140545" w:rsidP="00B20225">
      <w:pPr>
        <w:spacing w:after="0" w:line="240" w:lineRule="auto"/>
        <w:ind w:firstLine="709"/>
        <w:jc w:val="both"/>
        <w:rPr>
          <w:rFonts w:ascii="Times New Roman" w:hAnsi="Times New Roman"/>
          <w:b/>
          <w:kern w:val="2"/>
          <w:sz w:val="28"/>
          <w:szCs w:val="28"/>
          <w:lang w:val="ru-RU"/>
        </w:rPr>
      </w:pPr>
      <w:r w:rsidRPr="00F479DE">
        <w:rPr>
          <w:rFonts w:ascii="Times New Roman" w:hAnsi="Times New Roman"/>
          <w:b/>
          <w:kern w:val="2"/>
          <w:sz w:val="28"/>
          <w:szCs w:val="28"/>
          <w:lang w:val="ru-RU"/>
        </w:rPr>
        <w:lastRenderedPageBreak/>
        <w:t>3.2 Динамика влагозапасов в почве под посевами кукурузы по вариантам опыта</w:t>
      </w:r>
    </w:p>
    <w:p w:rsidR="00140545" w:rsidRPr="00F479DE" w:rsidRDefault="00140545" w:rsidP="00B20225">
      <w:pPr>
        <w:spacing w:after="0" w:line="240" w:lineRule="auto"/>
        <w:ind w:firstLine="709"/>
        <w:jc w:val="both"/>
        <w:rPr>
          <w:rFonts w:ascii="Times New Roman" w:hAnsi="Times New Roman"/>
          <w:kern w:val="2"/>
          <w:sz w:val="28"/>
          <w:szCs w:val="28"/>
          <w:lang w:val="ru-RU"/>
        </w:rPr>
      </w:pPr>
    </w:p>
    <w:p w:rsidR="00140545" w:rsidRPr="00F479DE" w:rsidRDefault="006E3F76" w:rsidP="00B20225">
      <w:pPr>
        <w:spacing w:after="0" w:line="240" w:lineRule="auto"/>
        <w:ind w:firstLine="709"/>
        <w:jc w:val="both"/>
        <w:rPr>
          <w:rFonts w:ascii="Times New Roman" w:hAnsi="Times New Roman"/>
          <w:sz w:val="28"/>
          <w:szCs w:val="28"/>
        </w:rPr>
      </w:pPr>
      <w:r w:rsidRPr="00F479DE">
        <w:rPr>
          <w:rFonts w:ascii="Times New Roman" w:hAnsi="Times New Roman"/>
          <w:sz w:val="28"/>
          <w:szCs w:val="28"/>
          <w:lang w:val="ru-RU"/>
        </w:rPr>
        <w:t>В исследовавниях п</w:t>
      </w:r>
      <w:r w:rsidR="00140545" w:rsidRPr="00F479DE">
        <w:rPr>
          <w:rFonts w:ascii="Times New Roman" w:hAnsi="Times New Roman"/>
          <w:sz w:val="28"/>
          <w:szCs w:val="28"/>
        </w:rPr>
        <w:t xml:space="preserve">ри разработанном режиме орошения </w:t>
      </w:r>
      <w:r w:rsidRPr="00F479DE">
        <w:rPr>
          <w:rFonts w:ascii="Times New Roman" w:hAnsi="Times New Roman"/>
          <w:sz w:val="28"/>
          <w:szCs w:val="28"/>
          <w:lang w:val="ru-RU"/>
        </w:rPr>
        <w:t>в опытах</w:t>
      </w:r>
      <w:r w:rsidR="00140545" w:rsidRPr="00F479DE">
        <w:rPr>
          <w:rFonts w:ascii="Times New Roman" w:hAnsi="Times New Roman"/>
          <w:sz w:val="28"/>
          <w:szCs w:val="28"/>
        </w:rPr>
        <w:t xml:space="preserve"> обеспечивал</w:t>
      </w:r>
      <w:r w:rsidRPr="00F479DE">
        <w:rPr>
          <w:rFonts w:ascii="Times New Roman" w:hAnsi="Times New Roman"/>
          <w:sz w:val="28"/>
          <w:szCs w:val="28"/>
          <w:lang w:val="ru-RU"/>
        </w:rPr>
        <w:t>и</w:t>
      </w:r>
      <w:r w:rsidR="00140545" w:rsidRPr="00F479DE">
        <w:rPr>
          <w:rFonts w:ascii="Times New Roman" w:hAnsi="Times New Roman"/>
          <w:sz w:val="28"/>
          <w:szCs w:val="28"/>
        </w:rPr>
        <w:t>сь три уровня влажности почвы: поддержание влажности почвы в течение вегетации на уровне 75, 75-85-75, 85% от НВ и контроль с поддержанием влажности почвы на уровне 75-100% от НВ.</w:t>
      </w:r>
    </w:p>
    <w:p w:rsidR="00513075" w:rsidRPr="00F479DE" w:rsidRDefault="00513075" w:rsidP="00B20225">
      <w:pPr>
        <w:spacing w:after="0" w:line="240" w:lineRule="auto"/>
        <w:ind w:firstLine="709"/>
        <w:jc w:val="both"/>
        <w:rPr>
          <w:rFonts w:ascii="Times New Roman" w:hAnsi="Times New Roman"/>
          <w:sz w:val="28"/>
          <w:szCs w:val="28"/>
          <w:lang w:val="ru-RU"/>
        </w:rPr>
      </w:pPr>
      <w:r w:rsidRPr="00F479DE">
        <w:rPr>
          <w:rFonts w:ascii="Times New Roman" w:hAnsi="Times New Roman"/>
          <w:sz w:val="28"/>
          <w:szCs w:val="28"/>
          <w:lang w:val="ru-RU"/>
        </w:rPr>
        <w:t xml:space="preserve">При </w:t>
      </w:r>
      <w:r w:rsidR="0069608D" w:rsidRPr="00F479DE">
        <w:rPr>
          <w:rFonts w:ascii="Times New Roman" w:hAnsi="Times New Roman"/>
          <w:sz w:val="28"/>
          <w:szCs w:val="28"/>
          <w:lang w:val="ru-RU"/>
        </w:rPr>
        <w:t xml:space="preserve">исследовании </w:t>
      </w:r>
      <w:r w:rsidRPr="00F479DE">
        <w:rPr>
          <w:rFonts w:ascii="Times New Roman" w:hAnsi="Times New Roman"/>
          <w:sz w:val="28"/>
          <w:szCs w:val="28"/>
          <w:lang w:val="ru-RU"/>
        </w:rPr>
        <w:t>режимов орошения на основе водного баланса, для определения средне</w:t>
      </w:r>
      <w:r w:rsidR="0069608D" w:rsidRPr="00F479DE">
        <w:rPr>
          <w:rFonts w:ascii="Times New Roman" w:hAnsi="Times New Roman"/>
          <w:sz w:val="28"/>
          <w:szCs w:val="28"/>
          <w:lang w:val="ru-RU"/>
        </w:rPr>
        <w:t>й</w:t>
      </w:r>
      <w:r w:rsidRPr="00F479DE">
        <w:rPr>
          <w:rFonts w:ascii="Times New Roman" w:hAnsi="Times New Roman"/>
          <w:sz w:val="28"/>
          <w:szCs w:val="28"/>
          <w:lang w:val="ru-RU"/>
        </w:rPr>
        <w:t xml:space="preserve"> поливн</w:t>
      </w:r>
      <w:r w:rsidR="0069608D" w:rsidRPr="00F479DE">
        <w:rPr>
          <w:rFonts w:ascii="Times New Roman" w:hAnsi="Times New Roman"/>
          <w:sz w:val="28"/>
          <w:szCs w:val="28"/>
          <w:lang w:val="ru-RU"/>
        </w:rPr>
        <w:t>ой</w:t>
      </w:r>
      <w:r w:rsidRPr="00F479DE">
        <w:rPr>
          <w:rFonts w:ascii="Times New Roman" w:hAnsi="Times New Roman"/>
          <w:sz w:val="28"/>
          <w:szCs w:val="28"/>
          <w:lang w:val="ru-RU"/>
        </w:rPr>
        <w:t xml:space="preserve"> норм</w:t>
      </w:r>
      <w:r w:rsidR="0069608D" w:rsidRPr="00F479DE">
        <w:rPr>
          <w:rFonts w:ascii="Times New Roman" w:hAnsi="Times New Roman"/>
          <w:sz w:val="28"/>
          <w:szCs w:val="28"/>
          <w:lang w:val="ru-RU"/>
        </w:rPr>
        <w:t>ы</w:t>
      </w:r>
      <w:r w:rsidRPr="00F479DE">
        <w:rPr>
          <w:rFonts w:ascii="Times New Roman" w:hAnsi="Times New Roman"/>
          <w:sz w:val="28"/>
          <w:szCs w:val="28"/>
          <w:lang w:val="ru-RU"/>
        </w:rPr>
        <w:t xml:space="preserve"> строились графики динамики влажности почвы в расчетном слое почвы для каждого варианта увлажнения. В каждом варианте перед поливом расчетным методом определялись значения запаса влаги в зависимости от климатических условий исследуемого участка.</w:t>
      </w:r>
    </w:p>
    <w:p w:rsidR="00140545" w:rsidRPr="00F479DE" w:rsidRDefault="00140545" w:rsidP="00AC5E27">
      <w:pPr>
        <w:spacing w:after="0" w:line="240" w:lineRule="auto"/>
        <w:ind w:firstLine="709"/>
        <w:jc w:val="both"/>
        <w:rPr>
          <w:rFonts w:ascii="Times New Roman" w:hAnsi="Times New Roman"/>
          <w:sz w:val="28"/>
          <w:szCs w:val="28"/>
        </w:rPr>
      </w:pPr>
      <w:r w:rsidRPr="00F479DE">
        <w:rPr>
          <w:rFonts w:ascii="Times New Roman" w:hAnsi="Times New Roman"/>
          <w:sz w:val="28"/>
          <w:szCs w:val="28"/>
        </w:rPr>
        <w:t xml:space="preserve">Проводились наблюдения за влажностью почвы методом отбора проб </w:t>
      </w:r>
      <w:r w:rsidR="001B15E9" w:rsidRPr="00F479DE">
        <w:rPr>
          <w:rFonts w:ascii="Times New Roman" w:hAnsi="Times New Roman"/>
          <w:sz w:val="28"/>
          <w:szCs w:val="28"/>
          <w:lang w:val="ru-RU"/>
        </w:rPr>
        <w:t>почвы</w:t>
      </w:r>
      <w:r w:rsidRPr="00F479DE">
        <w:rPr>
          <w:rFonts w:ascii="Times New Roman" w:hAnsi="Times New Roman"/>
          <w:sz w:val="28"/>
          <w:szCs w:val="28"/>
        </w:rPr>
        <w:t xml:space="preserve"> на влажность. </w:t>
      </w:r>
      <w:r w:rsidR="009B5E32" w:rsidRPr="00F479DE">
        <w:rPr>
          <w:rFonts w:ascii="Times New Roman" w:hAnsi="Times New Roman"/>
          <w:sz w:val="28"/>
          <w:szCs w:val="28"/>
        </w:rPr>
        <w:t>Почвенные влагозапасы в течение вегетационного периода определялись в зависимости от учетной глубины корневой системы растений</w:t>
      </w:r>
      <w:r w:rsidR="009B5E32" w:rsidRPr="00F479DE">
        <w:rPr>
          <w:rFonts w:ascii="Times New Roman" w:hAnsi="Times New Roman"/>
          <w:sz w:val="28"/>
          <w:szCs w:val="28"/>
          <w:lang w:val="ru-RU"/>
        </w:rPr>
        <w:t xml:space="preserve">. </w:t>
      </w:r>
      <w:r w:rsidRPr="00F479DE">
        <w:rPr>
          <w:rFonts w:ascii="Times New Roman" w:hAnsi="Times New Roman"/>
          <w:sz w:val="28"/>
          <w:szCs w:val="28"/>
        </w:rPr>
        <w:t xml:space="preserve">Оценка изменения почвенных запасов </w:t>
      </w:r>
      <w:r w:rsidR="00D712AB" w:rsidRPr="00F479DE">
        <w:rPr>
          <w:rFonts w:ascii="Times New Roman" w:hAnsi="Times New Roman"/>
          <w:sz w:val="28"/>
          <w:szCs w:val="28"/>
        </w:rPr>
        <w:t>[2</w:t>
      </w:r>
      <w:r w:rsidR="00062F72" w:rsidRPr="00F479DE">
        <w:rPr>
          <w:rFonts w:ascii="Times New Roman" w:hAnsi="Times New Roman"/>
          <w:sz w:val="28"/>
          <w:szCs w:val="28"/>
          <w:lang w:val="ru-RU"/>
        </w:rPr>
        <w:t>52</w:t>
      </w:r>
      <w:r w:rsidR="00D712AB" w:rsidRPr="00F479DE">
        <w:rPr>
          <w:rFonts w:ascii="Times New Roman" w:hAnsi="Times New Roman"/>
          <w:sz w:val="28"/>
          <w:szCs w:val="28"/>
          <w:lang w:val="ru-RU"/>
        </w:rPr>
        <w:t xml:space="preserve">] </w:t>
      </w:r>
      <w:r w:rsidRPr="00F479DE">
        <w:rPr>
          <w:rFonts w:ascii="Times New Roman" w:hAnsi="Times New Roman"/>
          <w:sz w:val="28"/>
          <w:szCs w:val="28"/>
        </w:rPr>
        <w:t>влаги осуществлялась на основании результатов отборов проб и определения изменения содержания влаги в пробах почвы во времени</w:t>
      </w:r>
      <w:r w:rsidR="00AB7D64" w:rsidRPr="00F479DE">
        <w:rPr>
          <w:rFonts w:ascii="Times New Roman" w:hAnsi="Times New Roman"/>
          <w:sz w:val="28"/>
          <w:szCs w:val="28"/>
        </w:rPr>
        <w:t xml:space="preserve"> [</w:t>
      </w:r>
      <w:r w:rsidR="001D372E" w:rsidRPr="00F479DE">
        <w:rPr>
          <w:rFonts w:ascii="Times New Roman" w:hAnsi="Times New Roman"/>
          <w:sz w:val="28"/>
          <w:szCs w:val="28"/>
        </w:rPr>
        <w:t>2</w:t>
      </w:r>
      <w:r w:rsidR="00062F72" w:rsidRPr="00F479DE">
        <w:rPr>
          <w:rFonts w:ascii="Times New Roman" w:hAnsi="Times New Roman"/>
          <w:sz w:val="28"/>
          <w:szCs w:val="28"/>
          <w:lang w:val="ru-RU"/>
        </w:rPr>
        <w:t>52</w:t>
      </w:r>
      <w:r w:rsidR="00AB7D64" w:rsidRPr="00F479DE">
        <w:rPr>
          <w:rFonts w:ascii="Times New Roman" w:hAnsi="Times New Roman"/>
          <w:sz w:val="28"/>
          <w:szCs w:val="28"/>
          <w:lang w:val="ru-RU"/>
        </w:rPr>
        <w:t>]</w:t>
      </w:r>
      <w:r w:rsidRPr="00F479DE">
        <w:rPr>
          <w:rFonts w:ascii="Times New Roman" w:hAnsi="Times New Roman"/>
          <w:sz w:val="28"/>
          <w:szCs w:val="28"/>
        </w:rPr>
        <w:t>.</w:t>
      </w:r>
    </w:p>
    <w:p w:rsidR="00140545" w:rsidRPr="00F479DE" w:rsidRDefault="00140545" w:rsidP="00EB7B1D">
      <w:pPr>
        <w:spacing w:after="0" w:line="240" w:lineRule="auto"/>
        <w:ind w:firstLine="709"/>
        <w:jc w:val="both"/>
        <w:rPr>
          <w:rFonts w:ascii="Times New Roman" w:hAnsi="Times New Roman"/>
          <w:sz w:val="28"/>
          <w:szCs w:val="28"/>
        </w:rPr>
      </w:pPr>
      <w:r w:rsidRPr="00F479DE">
        <w:rPr>
          <w:rFonts w:ascii="Times New Roman" w:hAnsi="Times New Roman"/>
          <w:sz w:val="28"/>
          <w:szCs w:val="28"/>
        </w:rPr>
        <w:t xml:space="preserve">В графиках </w:t>
      </w:r>
      <w:r w:rsidR="00EB7B1D" w:rsidRPr="00F479DE">
        <w:rPr>
          <w:rFonts w:ascii="Times New Roman" w:hAnsi="Times New Roman"/>
          <w:sz w:val="28"/>
          <w:szCs w:val="28"/>
        </w:rPr>
        <w:t xml:space="preserve">динамики </w:t>
      </w:r>
      <w:r w:rsidR="0069608D" w:rsidRPr="00F479DE">
        <w:rPr>
          <w:rFonts w:ascii="Times New Roman" w:hAnsi="Times New Roman"/>
          <w:sz w:val="28"/>
          <w:szCs w:val="28"/>
        </w:rPr>
        <w:t xml:space="preserve">влажности почвы </w:t>
      </w:r>
      <w:r w:rsidRPr="00F479DE">
        <w:rPr>
          <w:rFonts w:ascii="Times New Roman" w:hAnsi="Times New Roman"/>
          <w:sz w:val="28"/>
          <w:szCs w:val="28"/>
        </w:rPr>
        <w:t xml:space="preserve">видно, </w:t>
      </w:r>
      <w:r w:rsidR="00EB7B1D" w:rsidRPr="00F479DE">
        <w:rPr>
          <w:rFonts w:ascii="Times New Roman" w:hAnsi="Times New Roman"/>
          <w:sz w:val="28"/>
          <w:szCs w:val="28"/>
        </w:rPr>
        <w:t>что запасы влаги в почвах во всех вариантах увлажнения</w:t>
      </w:r>
      <w:r w:rsidR="0069608D" w:rsidRPr="00F479DE">
        <w:rPr>
          <w:rFonts w:ascii="Times New Roman" w:hAnsi="Times New Roman"/>
          <w:sz w:val="28"/>
          <w:szCs w:val="28"/>
          <w:lang w:val="ru-RU"/>
        </w:rPr>
        <w:t>,</w:t>
      </w:r>
      <w:r w:rsidR="00EB7B1D" w:rsidRPr="00F479DE">
        <w:rPr>
          <w:rFonts w:ascii="Times New Roman" w:hAnsi="Times New Roman"/>
          <w:sz w:val="28"/>
          <w:szCs w:val="28"/>
        </w:rPr>
        <w:t xml:space="preserve"> во все годы исследований</w:t>
      </w:r>
      <w:r w:rsidR="0069608D" w:rsidRPr="00F479DE">
        <w:rPr>
          <w:rFonts w:ascii="Times New Roman" w:hAnsi="Times New Roman"/>
          <w:sz w:val="28"/>
          <w:szCs w:val="28"/>
          <w:lang w:val="ru-RU"/>
        </w:rPr>
        <w:t>,</w:t>
      </w:r>
      <w:r w:rsidR="00EB7B1D" w:rsidRPr="00F479DE">
        <w:rPr>
          <w:rFonts w:ascii="Times New Roman" w:hAnsi="Times New Roman"/>
          <w:sz w:val="28"/>
          <w:szCs w:val="28"/>
        </w:rPr>
        <w:t xml:space="preserve"> соответствовали </w:t>
      </w:r>
      <w:r w:rsidR="0069608D" w:rsidRPr="00F479DE">
        <w:rPr>
          <w:rFonts w:ascii="Times New Roman" w:hAnsi="Times New Roman"/>
          <w:sz w:val="28"/>
          <w:szCs w:val="28"/>
          <w:lang w:val="ru-RU"/>
        </w:rPr>
        <w:t>заданным</w:t>
      </w:r>
      <w:r w:rsidR="00EB7B1D" w:rsidRPr="00F479DE">
        <w:rPr>
          <w:rFonts w:ascii="Times New Roman" w:hAnsi="Times New Roman"/>
          <w:sz w:val="28"/>
          <w:szCs w:val="28"/>
        </w:rPr>
        <w:t xml:space="preserve"> опытами нормам </w:t>
      </w:r>
      <w:r w:rsidRPr="00F479DE">
        <w:rPr>
          <w:rFonts w:ascii="Times New Roman" w:hAnsi="Times New Roman"/>
          <w:sz w:val="28"/>
          <w:szCs w:val="28"/>
        </w:rPr>
        <w:t>(рисунки 3.</w:t>
      </w:r>
      <w:r w:rsidRPr="00F479DE">
        <w:rPr>
          <w:rFonts w:ascii="Times New Roman" w:hAnsi="Times New Roman"/>
          <w:sz w:val="28"/>
          <w:szCs w:val="28"/>
          <w:lang w:val="ru-RU"/>
        </w:rPr>
        <w:t>2</w:t>
      </w:r>
      <w:r w:rsidRPr="00F479DE">
        <w:rPr>
          <w:rFonts w:ascii="Times New Roman" w:hAnsi="Times New Roman"/>
          <w:sz w:val="28"/>
          <w:szCs w:val="28"/>
        </w:rPr>
        <w:t>-3.</w:t>
      </w:r>
      <w:r w:rsidRPr="00F479DE">
        <w:rPr>
          <w:rFonts w:ascii="Times New Roman" w:hAnsi="Times New Roman"/>
          <w:sz w:val="28"/>
          <w:szCs w:val="28"/>
          <w:lang w:val="ru-RU"/>
        </w:rPr>
        <w:t>5</w:t>
      </w:r>
      <w:r w:rsidRPr="00F479DE">
        <w:rPr>
          <w:rFonts w:ascii="Times New Roman" w:hAnsi="Times New Roman"/>
          <w:sz w:val="28"/>
          <w:szCs w:val="28"/>
        </w:rPr>
        <w:t>).</w:t>
      </w:r>
    </w:p>
    <w:p w:rsidR="0049591B" w:rsidRPr="00F479DE" w:rsidRDefault="00EB7B1D" w:rsidP="00B20225">
      <w:pPr>
        <w:spacing w:after="0" w:line="240" w:lineRule="auto"/>
        <w:ind w:firstLine="709"/>
        <w:jc w:val="both"/>
        <w:rPr>
          <w:rFonts w:ascii="Times New Roman" w:hAnsi="Times New Roman"/>
          <w:sz w:val="28"/>
          <w:szCs w:val="28"/>
          <w:lang w:val="ru-RU"/>
        </w:rPr>
      </w:pPr>
      <w:bookmarkStart w:id="9" w:name="_Hlk69715317"/>
      <w:r w:rsidRPr="00F479DE">
        <w:rPr>
          <w:rFonts w:ascii="Times New Roman" w:hAnsi="Times New Roman"/>
          <w:sz w:val="28"/>
          <w:szCs w:val="28"/>
        </w:rPr>
        <w:t>Графики динамики почвенных влагозапасов показывают</w:t>
      </w:r>
      <w:r w:rsidRPr="00F479DE">
        <w:rPr>
          <w:rFonts w:ascii="Times New Roman" w:hAnsi="Times New Roman"/>
          <w:sz w:val="28"/>
          <w:szCs w:val="28"/>
          <w:lang w:val="ru-RU"/>
        </w:rPr>
        <w:t xml:space="preserve">, </w:t>
      </w:r>
      <w:r w:rsidRPr="00F479DE">
        <w:rPr>
          <w:rFonts w:ascii="Times New Roman" w:hAnsi="Times New Roman"/>
          <w:sz w:val="28"/>
          <w:szCs w:val="28"/>
        </w:rPr>
        <w:t>что своевременные вегетационные поливы</w:t>
      </w:r>
      <w:r w:rsidRPr="00F479DE">
        <w:rPr>
          <w:rFonts w:ascii="Times New Roman" w:hAnsi="Times New Roman"/>
          <w:sz w:val="28"/>
          <w:szCs w:val="28"/>
          <w:lang w:val="ru-RU"/>
        </w:rPr>
        <w:t>,</w:t>
      </w:r>
      <w:r w:rsidRPr="00F479DE">
        <w:rPr>
          <w:rFonts w:ascii="Times New Roman" w:hAnsi="Times New Roman"/>
          <w:sz w:val="28"/>
          <w:szCs w:val="28"/>
        </w:rPr>
        <w:t xml:space="preserve"> постоянно поддерживая оптимальные запасы влаги в почве</w:t>
      </w:r>
      <w:r w:rsidR="0049591B" w:rsidRPr="00F479DE">
        <w:rPr>
          <w:rFonts w:ascii="Times New Roman" w:hAnsi="Times New Roman"/>
          <w:sz w:val="28"/>
          <w:szCs w:val="28"/>
          <w:lang w:val="ru-RU"/>
        </w:rPr>
        <w:t>,</w:t>
      </w:r>
      <w:r w:rsidRPr="00F479DE">
        <w:rPr>
          <w:rFonts w:ascii="Times New Roman" w:hAnsi="Times New Roman"/>
          <w:sz w:val="28"/>
          <w:szCs w:val="28"/>
        </w:rPr>
        <w:t xml:space="preserve"> улучшают водный режим почвы</w:t>
      </w:r>
      <w:r w:rsidRPr="00F479DE">
        <w:rPr>
          <w:rFonts w:ascii="Times New Roman" w:hAnsi="Times New Roman"/>
          <w:sz w:val="28"/>
          <w:szCs w:val="28"/>
          <w:lang w:val="ru-RU"/>
        </w:rPr>
        <w:t>,</w:t>
      </w:r>
      <w:r w:rsidRPr="00F479DE">
        <w:rPr>
          <w:rFonts w:ascii="Times New Roman" w:hAnsi="Times New Roman"/>
          <w:sz w:val="28"/>
          <w:szCs w:val="28"/>
        </w:rPr>
        <w:t xml:space="preserve"> создают </w:t>
      </w:r>
      <w:r w:rsidRPr="00F479DE">
        <w:rPr>
          <w:rFonts w:ascii="Times New Roman" w:hAnsi="Times New Roman"/>
          <w:sz w:val="28"/>
          <w:szCs w:val="28"/>
          <w:lang w:val="ru-RU"/>
        </w:rPr>
        <w:t xml:space="preserve">хорошие условия для роста и развития </w:t>
      </w:r>
      <w:r w:rsidR="0049591B" w:rsidRPr="00F479DE">
        <w:rPr>
          <w:rFonts w:ascii="Times New Roman" w:hAnsi="Times New Roman"/>
          <w:sz w:val="28"/>
          <w:szCs w:val="28"/>
          <w:lang w:val="ru-RU"/>
        </w:rPr>
        <w:t xml:space="preserve">культуры. На графиках видно, что в варианте 1, </w:t>
      </w:r>
      <w:r w:rsidR="00937370" w:rsidRPr="00F479DE">
        <w:rPr>
          <w:rFonts w:ascii="Times New Roman" w:hAnsi="Times New Roman"/>
          <w:sz w:val="28"/>
          <w:szCs w:val="28"/>
          <w:lang w:val="ru-RU"/>
        </w:rPr>
        <w:t>при</w:t>
      </w:r>
      <w:r w:rsidR="0049591B" w:rsidRPr="00F479DE">
        <w:rPr>
          <w:rFonts w:ascii="Times New Roman" w:hAnsi="Times New Roman"/>
          <w:sz w:val="28"/>
          <w:szCs w:val="28"/>
          <w:lang w:val="ru-RU"/>
        </w:rPr>
        <w:t xml:space="preserve"> постоянн</w:t>
      </w:r>
      <w:r w:rsidR="00937370" w:rsidRPr="00F479DE">
        <w:rPr>
          <w:rFonts w:ascii="Times New Roman" w:hAnsi="Times New Roman"/>
          <w:sz w:val="28"/>
          <w:szCs w:val="28"/>
          <w:lang w:val="ru-RU"/>
        </w:rPr>
        <w:t>ом</w:t>
      </w:r>
      <w:r w:rsidR="0049591B" w:rsidRPr="00F479DE">
        <w:rPr>
          <w:rFonts w:ascii="Times New Roman" w:hAnsi="Times New Roman"/>
          <w:sz w:val="28"/>
          <w:szCs w:val="28"/>
          <w:lang w:val="ru-RU"/>
        </w:rPr>
        <w:t xml:space="preserve"> поддержани</w:t>
      </w:r>
      <w:r w:rsidR="00937370" w:rsidRPr="00F479DE">
        <w:rPr>
          <w:rFonts w:ascii="Times New Roman" w:hAnsi="Times New Roman"/>
          <w:sz w:val="28"/>
          <w:szCs w:val="28"/>
          <w:lang w:val="ru-RU"/>
        </w:rPr>
        <w:t>и</w:t>
      </w:r>
      <w:r w:rsidR="0049591B" w:rsidRPr="00F479DE">
        <w:rPr>
          <w:rFonts w:ascii="Times New Roman" w:hAnsi="Times New Roman"/>
          <w:sz w:val="28"/>
          <w:szCs w:val="28"/>
          <w:lang w:val="ru-RU"/>
        </w:rPr>
        <w:t xml:space="preserve"> влажности активного слоя почвы на уровне не ниже 75% от </w:t>
      </w:r>
      <w:r w:rsidR="00937370" w:rsidRPr="00F479DE">
        <w:rPr>
          <w:rFonts w:ascii="Times New Roman" w:hAnsi="Times New Roman"/>
          <w:sz w:val="28"/>
          <w:szCs w:val="28"/>
          <w:lang w:val="ru-RU"/>
        </w:rPr>
        <w:t xml:space="preserve">НВ </w:t>
      </w:r>
      <w:r w:rsidR="0049591B" w:rsidRPr="00F479DE">
        <w:rPr>
          <w:rFonts w:ascii="Times New Roman" w:hAnsi="Times New Roman"/>
          <w:sz w:val="28"/>
          <w:szCs w:val="28"/>
          <w:lang w:val="ru-RU"/>
        </w:rPr>
        <w:t xml:space="preserve">кривая динамики находиться ниже относительно графика </w:t>
      </w:r>
      <w:r w:rsidR="00937370" w:rsidRPr="00F479DE">
        <w:rPr>
          <w:rFonts w:ascii="Times New Roman" w:hAnsi="Times New Roman"/>
          <w:sz w:val="28"/>
          <w:szCs w:val="28"/>
          <w:lang w:val="ru-RU"/>
        </w:rPr>
        <w:t xml:space="preserve">с дифференцированным поддержанием влажности почвы </w:t>
      </w:r>
      <w:r w:rsidR="0049591B" w:rsidRPr="00F479DE">
        <w:rPr>
          <w:rFonts w:ascii="Times New Roman" w:hAnsi="Times New Roman"/>
          <w:sz w:val="28"/>
          <w:szCs w:val="28"/>
          <w:lang w:val="ru-RU"/>
        </w:rPr>
        <w:t xml:space="preserve">в варианте 2 - </w:t>
      </w:r>
      <w:r w:rsidR="0049591B" w:rsidRPr="00F479DE">
        <w:rPr>
          <w:rFonts w:ascii="Times New Roman" w:hAnsi="Times New Roman"/>
          <w:sz w:val="28"/>
          <w:szCs w:val="28"/>
        </w:rPr>
        <w:t>75-85-75 % от НВ</w:t>
      </w:r>
      <w:r w:rsidR="0049591B" w:rsidRPr="00F479DE">
        <w:rPr>
          <w:rFonts w:ascii="Times New Roman" w:hAnsi="Times New Roman"/>
          <w:sz w:val="28"/>
          <w:szCs w:val="28"/>
          <w:lang w:val="ru-RU"/>
        </w:rPr>
        <w:t xml:space="preserve">,. Это указывает на то, что в варианте с более низким поддержавнием уровня влажности почвы, средневзвешенные запасы влаги в почве в течение всего вегетационного периода были ниже. </w:t>
      </w:r>
    </w:p>
    <w:p w:rsidR="00140545" w:rsidRDefault="00140545" w:rsidP="00B20225">
      <w:pPr>
        <w:spacing w:after="0" w:line="240" w:lineRule="auto"/>
        <w:ind w:firstLine="709"/>
        <w:jc w:val="both"/>
        <w:rPr>
          <w:rFonts w:ascii="Times New Roman" w:hAnsi="Times New Roman"/>
          <w:sz w:val="28"/>
          <w:szCs w:val="28"/>
          <w:lang w:val="ru-RU"/>
        </w:rPr>
      </w:pPr>
    </w:p>
    <w:p w:rsidR="009E5400" w:rsidRDefault="009E5400" w:rsidP="00B20225">
      <w:pPr>
        <w:spacing w:after="0" w:line="240" w:lineRule="auto"/>
        <w:ind w:firstLine="709"/>
        <w:jc w:val="both"/>
        <w:rPr>
          <w:rFonts w:ascii="Times New Roman" w:hAnsi="Times New Roman"/>
          <w:sz w:val="28"/>
          <w:szCs w:val="28"/>
          <w:lang w:val="ru-RU"/>
        </w:rPr>
      </w:pPr>
    </w:p>
    <w:p w:rsidR="009E5400" w:rsidRDefault="009E5400" w:rsidP="00B20225">
      <w:pPr>
        <w:spacing w:after="0" w:line="240" w:lineRule="auto"/>
        <w:ind w:firstLine="709"/>
        <w:jc w:val="both"/>
        <w:rPr>
          <w:rFonts w:ascii="Times New Roman" w:hAnsi="Times New Roman"/>
          <w:sz w:val="28"/>
          <w:szCs w:val="28"/>
          <w:lang w:val="ru-RU"/>
        </w:rPr>
      </w:pPr>
    </w:p>
    <w:p w:rsidR="009E5400" w:rsidRDefault="009E5400" w:rsidP="00B20225">
      <w:pPr>
        <w:spacing w:after="0" w:line="240" w:lineRule="auto"/>
        <w:ind w:firstLine="709"/>
        <w:jc w:val="both"/>
        <w:rPr>
          <w:rFonts w:ascii="Times New Roman" w:hAnsi="Times New Roman"/>
          <w:sz w:val="28"/>
          <w:szCs w:val="28"/>
          <w:lang w:val="ru-RU"/>
        </w:rPr>
      </w:pPr>
    </w:p>
    <w:p w:rsidR="009E5400" w:rsidRDefault="009E5400" w:rsidP="00B20225">
      <w:pPr>
        <w:spacing w:after="0" w:line="240" w:lineRule="auto"/>
        <w:ind w:firstLine="709"/>
        <w:jc w:val="both"/>
        <w:rPr>
          <w:rFonts w:ascii="Times New Roman" w:hAnsi="Times New Roman"/>
          <w:sz w:val="28"/>
          <w:szCs w:val="28"/>
          <w:lang w:val="ru-RU"/>
        </w:rPr>
      </w:pPr>
    </w:p>
    <w:p w:rsidR="009E5400" w:rsidRDefault="009E5400" w:rsidP="00B20225">
      <w:pPr>
        <w:spacing w:after="0" w:line="240" w:lineRule="auto"/>
        <w:ind w:firstLine="709"/>
        <w:jc w:val="both"/>
        <w:rPr>
          <w:rFonts w:ascii="Times New Roman" w:hAnsi="Times New Roman"/>
          <w:sz w:val="28"/>
          <w:szCs w:val="28"/>
          <w:lang w:val="ru-RU"/>
        </w:rPr>
      </w:pPr>
    </w:p>
    <w:p w:rsidR="009E5400" w:rsidRDefault="009E5400" w:rsidP="00B20225">
      <w:pPr>
        <w:spacing w:after="0" w:line="240" w:lineRule="auto"/>
        <w:ind w:firstLine="709"/>
        <w:jc w:val="both"/>
        <w:rPr>
          <w:rFonts w:ascii="Times New Roman" w:hAnsi="Times New Roman"/>
          <w:sz w:val="28"/>
          <w:szCs w:val="28"/>
          <w:lang w:val="ru-RU"/>
        </w:rPr>
      </w:pPr>
    </w:p>
    <w:p w:rsidR="009E5400" w:rsidRDefault="009E5400" w:rsidP="00B20225">
      <w:pPr>
        <w:spacing w:after="0" w:line="240" w:lineRule="auto"/>
        <w:ind w:firstLine="709"/>
        <w:jc w:val="both"/>
        <w:rPr>
          <w:rFonts w:ascii="Times New Roman" w:hAnsi="Times New Roman"/>
          <w:sz w:val="28"/>
          <w:szCs w:val="28"/>
          <w:lang w:val="ru-RU"/>
        </w:rPr>
      </w:pPr>
    </w:p>
    <w:p w:rsidR="009E5400" w:rsidRDefault="009E5400" w:rsidP="00B20225">
      <w:pPr>
        <w:spacing w:after="0" w:line="240" w:lineRule="auto"/>
        <w:ind w:firstLine="709"/>
        <w:jc w:val="both"/>
        <w:rPr>
          <w:rFonts w:ascii="Times New Roman" w:hAnsi="Times New Roman"/>
          <w:sz w:val="28"/>
          <w:szCs w:val="28"/>
          <w:lang w:val="ru-RU"/>
        </w:rPr>
      </w:pPr>
    </w:p>
    <w:p w:rsidR="009E5400" w:rsidRDefault="009E5400" w:rsidP="00B20225">
      <w:pPr>
        <w:spacing w:after="0" w:line="240" w:lineRule="auto"/>
        <w:ind w:firstLine="709"/>
        <w:jc w:val="both"/>
        <w:rPr>
          <w:rFonts w:ascii="Times New Roman" w:hAnsi="Times New Roman"/>
          <w:sz w:val="28"/>
          <w:szCs w:val="28"/>
          <w:lang w:val="ru-RU"/>
        </w:rPr>
      </w:pPr>
    </w:p>
    <w:p w:rsidR="009E5400" w:rsidRDefault="009E5400" w:rsidP="00B20225">
      <w:pPr>
        <w:spacing w:after="0" w:line="240" w:lineRule="auto"/>
        <w:ind w:firstLine="709"/>
        <w:jc w:val="both"/>
        <w:rPr>
          <w:rFonts w:ascii="Times New Roman" w:hAnsi="Times New Roman"/>
          <w:sz w:val="28"/>
          <w:szCs w:val="28"/>
          <w:lang w:val="ru-RU"/>
        </w:rPr>
      </w:pPr>
    </w:p>
    <w:p w:rsidR="009E5400" w:rsidRDefault="009E5400" w:rsidP="00B20225">
      <w:pPr>
        <w:spacing w:after="0" w:line="240" w:lineRule="auto"/>
        <w:ind w:firstLine="709"/>
        <w:jc w:val="both"/>
        <w:rPr>
          <w:rFonts w:ascii="Times New Roman" w:hAnsi="Times New Roman"/>
          <w:sz w:val="28"/>
          <w:szCs w:val="28"/>
          <w:lang w:val="ru-RU"/>
        </w:rPr>
      </w:pPr>
    </w:p>
    <w:p w:rsidR="009E5400" w:rsidRDefault="009E5400" w:rsidP="00B20225">
      <w:pPr>
        <w:spacing w:after="0" w:line="240" w:lineRule="auto"/>
        <w:ind w:firstLine="709"/>
        <w:jc w:val="both"/>
        <w:rPr>
          <w:rFonts w:ascii="Times New Roman" w:hAnsi="Times New Roman"/>
          <w:sz w:val="28"/>
          <w:szCs w:val="28"/>
          <w:lang w:val="ru-RU"/>
        </w:rPr>
        <w:sectPr w:rsidR="009E5400" w:rsidSect="007F1EDD">
          <w:footerReference w:type="default" r:id="rId24"/>
          <w:pgSz w:w="11906" w:h="16838"/>
          <w:pgMar w:top="1134" w:right="851" w:bottom="1134" w:left="1701" w:header="709" w:footer="709" w:gutter="0"/>
          <w:cols w:space="708"/>
          <w:docGrid w:linePitch="360"/>
        </w:sectPr>
      </w:pPr>
    </w:p>
    <w:p w:rsidR="009E5400" w:rsidRDefault="009E5400" w:rsidP="00B20225">
      <w:pPr>
        <w:spacing w:after="0" w:line="240" w:lineRule="auto"/>
        <w:ind w:firstLine="709"/>
        <w:jc w:val="both"/>
        <w:rPr>
          <w:rFonts w:ascii="Times New Roman" w:hAnsi="Times New Roman"/>
          <w:sz w:val="28"/>
          <w:szCs w:val="28"/>
          <w:lang w:val="ru-RU"/>
        </w:rPr>
      </w:pPr>
    </w:p>
    <w:p w:rsidR="009E5400" w:rsidRDefault="009E5400" w:rsidP="00B20225">
      <w:pPr>
        <w:spacing w:after="0" w:line="240" w:lineRule="auto"/>
        <w:ind w:firstLine="709"/>
        <w:jc w:val="both"/>
        <w:rPr>
          <w:rFonts w:ascii="Times New Roman" w:hAnsi="Times New Roman"/>
          <w:sz w:val="28"/>
          <w:szCs w:val="28"/>
          <w:lang w:val="ru-RU"/>
        </w:rPr>
      </w:pPr>
    </w:p>
    <w:p w:rsidR="009E5400" w:rsidRDefault="00DD4BC1" w:rsidP="00B20225">
      <w:pPr>
        <w:spacing w:after="0" w:line="240" w:lineRule="auto"/>
        <w:ind w:firstLine="709"/>
        <w:jc w:val="both"/>
        <w:rPr>
          <w:rFonts w:ascii="Times New Roman" w:hAnsi="Times New Roman"/>
          <w:sz w:val="28"/>
          <w:szCs w:val="28"/>
          <w:lang w:val="ru-RU"/>
        </w:rPr>
      </w:pPr>
      <w:r w:rsidRPr="00F479DE">
        <w:rPr>
          <w:rFonts w:ascii="Times New Roman" w:hAnsi="Times New Roman"/>
          <w:noProof/>
          <w:sz w:val="28"/>
          <w:szCs w:val="28"/>
          <w:lang w:val="ru-RU" w:eastAsia="ru-RU"/>
        </w:rPr>
        <w:drawing>
          <wp:inline distT="0" distB="0" distL="0" distR="0">
            <wp:extent cx="8859520" cy="4967605"/>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59520" cy="4967605"/>
                    </a:xfrm>
                    <a:prstGeom prst="rect">
                      <a:avLst/>
                    </a:prstGeom>
                    <a:noFill/>
                  </pic:spPr>
                </pic:pic>
              </a:graphicData>
            </a:graphic>
          </wp:inline>
        </w:drawing>
      </w:r>
    </w:p>
    <w:p w:rsidR="009E5400" w:rsidRDefault="009E5400" w:rsidP="00B20225">
      <w:pPr>
        <w:spacing w:after="0" w:line="240" w:lineRule="auto"/>
        <w:ind w:firstLine="709"/>
        <w:jc w:val="both"/>
        <w:rPr>
          <w:rFonts w:ascii="Times New Roman" w:hAnsi="Times New Roman"/>
          <w:sz w:val="28"/>
          <w:szCs w:val="28"/>
          <w:lang w:val="ru-RU"/>
        </w:rPr>
      </w:pPr>
    </w:p>
    <w:p w:rsidR="009E5400" w:rsidRDefault="009E5400" w:rsidP="009E5400">
      <w:pPr>
        <w:spacing w:after="0" w:line="240" w:lineRule="auto"/>
        <w:jc w:val="center"/>
        <w:rPr>
          <w:rFonts w:ascii="Times New Roman" w:hAnsi="Times New Roman"/>
          <w:sz w:val="28"/>
          <w:szCs w:val="28"/>
        </w:rPr>
      </w:pPr>
      <w:r w:rsidRPr="00F479DE">
        <w:rPr>
          <w:rFonts w:ascii="Times New Roman" w:hAnsi="Times New Roman"/>
          <w:sz w:val="28"/>
          <w:szCs w:val="28"/>
        </w:rPr>
        <w:t>Рисунок 3.</w:t>
      </w:r>
      <w:r w:rsidRPr="00F479DE">
        <w:rPr>
          <w:rFonts w:ascii="Times New Roman" w:hAnsi="Times New Roman"/>
          <w:sz w:val="28"/>
          <w:szCs w:val="28"/>
          <w:lang w:val="ru-RU"/>
        </w:rPr>
        <w:t>2</w:t>
      </w:r>
      <w:r w:rsidRPr="00F479DE">
        <w:rPr>
          <w:rFonts w:ascii="Times New Roman" w:hAnsi="Times New Roman"/>
          <w:sz w:val="28"/>
          <w:szCs w:val="28"/>
        </w:rPr>
        <w:t xml:space="preserve"> </w:t>
      </w:r>
      <w:r w:rsidRPr="00F479DE">
        <w:rPr>
          <w:rFonts w:ascii="Times New Roman" w:hAnsi="Times New Roman"/>
          <w:sz w:val="28"/>
          <w:szCs w:val="28"/>
          <w:lang w:val="ru-RU"/>
        </w:rPr>
        <w:t>-</w:t>
      </w:r>
      <w:r w:rsidRPr="00F479DE">
        <w:rPr>
          <w:rFonts w:ascii="Times New Roman" w:hAnsi="Times New Roman"/>
          <w:sz w:val="28"/>
          <w:szCs w:val="28"/>
        </w:rPr>
        <w:t xml:space="preserve"> Динамика изменения влажности почвы, поливных норм и осадков на варианте</w:t>
      </w:r>
      <w:r w:rsidRPr="00F479DE">
        <w:rPr>
          <w:rFonts w:ascii="Times New Roman" w:hAnsi="Times New Roman"/>
          <w:sz w:val="28"/>
          <w:szCs w:val="28"/>
          <w:lang w:val="ru-RU"/>
        </w:rPr>
        <w:t xml:space="preserve"> </w:t>
      </w:r>
      <w:r w:rsidRPr="00F479DE">
        <w:rPr>
          <w:rFonts w:ascii="Times New Roman" w:hAnsi="Times New Roman"/>
          <w:sz w:val="28"/>
          <w:szCs w:val="28"/>
        </w:rPr>
        <w:t>1</w:t>
      </w:r>
      <w:r w:rsidRPr="00F479DE">
        <w:rPr>
          <w:rFonts w:ascii="Times New Roman" w:hAnsi="Times New Roman"/>
          <w:sz w:val="28"/>
          <w:szCs w:val="28"/>
          <w:lang w:val="ru-RU"/>
        </w:rPr>
        <w:t xml:space="preserve"> </w:t>
      </w:r>
      <w:r w:rsidRPr="00F479DE">
        <w:rPr>
          <w:rFonts w:ascii="Times New Roman" w:hAnsi="Times New Roman"/>
          <w:sz w:val="28"/>
          <w:szCs w:val="28"/>
        </w:rPr>
        <w:t xml:space="preserve">за 2017г. </w:t>
      </w:r>
    </w:p>
    <w:p w:rsidR="009E5400" w:rsidRDefault="009E5400" w:rsidP="009E5400">
      <w:pPr>
        <w:spacing w:after="0" w:line="240" w:lineRule="auto"/>
        <w:jc w:val="center"/>
        <w:rPr>
          <w:rFonts w:ascii="Times New Roman" w:hAnsi="Times New Roman"/>
          <w:sz w:val="28"/>
          <w:szCs w:val="28"/>
        </w:rPr>
      </w:pPr>
    </w:p>
    <w:p w:rsidR="009E5400" w:rsidRDefault="009E5400" w:rsidP="009E5400">
      <w:pPr>
        <w:spacing w:after="0" w:line="240" w:lineRule="auto"/>
        <w:jc w:val="center"/>
        <w:rPr>
          <w:rFonts w:ascii="Times New Roman" w:hAnsi="Times New Roman"/>
          <w:sz w:val="28"/>
          <w:szCs w:val="28"/>
        </w:rPr>
      </w:pPr>
    </w:p>
    <w:p w:rsidR="009E5400" w:rsidRDefault="00DD4BC1" w:rsidP="009E5400">
      <w:pPr>
        <w:spacing w:after="0" w:line="240" w:lineRule="auto"/>
        <w:jc w:val="center"/>
        <w:rPr>
          <w:rFonts w:ascii="Times New Roman" w:hAnsi="Times New Roman"/>
          <w:sz w:val="28"/>
          <w:szCs w:val="28"/>
        </w:rPr>
      </w:pPr>
      <w:r w:rsidRPr="00F479DE">
        <w:rPr>
          <w:rFonts w:ascii="Times New Roman" w:hAnsi="Times New Roman"/>
          <w:noProof/>
          <w:sz w:val="28"/>
          <w:szCs w:val="28"/>
          <w:lang w:val="ru-RU" w:eastAsia="ru-RU"/>
        </w:rPr>
        <w:drawing>
          <wp:inline distT="0" distB="0" distL="0" distR="0">
            <wp:extent cx="8928100" cy="4967605"/>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28100" cy="4967605"/>
                    </a:xfrm>
                    <a:prstGeom prst="rect">
                      <a:avLst/>
                    </a:prstGeom>
                    <a:noFill/>
                  </pic:spPr>
                </pic:pic>
              </a:graphicData>
            </a:graphic>
          </wp:inline>
        </w:drawing>
      </w:r>
    </w:p>
    <w:p w:rsidR="009E5400" w:rsidRDefault="009E5400" w:rsidP="009E5400">
      <w:pPr>
        <w:spacing w:after="0" w:line="240" w:lineRule="auto"/>
        <w:jc w:val="center"/>
        <w:rPr>
          <w:rFonts w:ascii="Times New Roman" w:hAnsi="Times New Roman"/>
          <w:sz w:val="28"/>
          <w:szCs w:val="28"/>
        </w:rPr>
      </w:pPr>
    </w:p>
    <w:p w:rsidR="009E5400" w:rsidRDefault="009E5400" w:rsidP="009E5400">
      <w:pPr>
        <w:spacing w:after="0" w:line="240" w:lineRule="auto"/>
        <w:jc w:val="center"/>
        <w:rPr>
          <w:rFonts w:ascii="Times New Roman" w:hAnsi="Times New Roman"/>
          <w:sz w:val="28"/>
          <w:szCs w:val="28"/>
        </w:rPr>
      </w:pPr>
      <w:r w:rsidRPr="009E5400">
        <w:rPr>
          <w:rFonts w:ascii="Times New Roman" w:hAnsi="Times New Roman"/>
          <w:sz w:val="28"/>
          <w:szCs w:val="28"/>
        </w:rPr>
        <w:t>Рисунок 3.</w:t>
      </w:r>
      <w:r>
        <w:rPr>
          <w:rFonts w:ascii="Times New Roman" w:hAnsi="Times New Roman"/>
          <w:sz w:val="28"/>
          <w:szCs w:val="28"/>
          <w:lang w:val="ru-RU"/>
        </w:rPr>
        <w:t>3</w:t>
      </w:r>
      <w:r w:rsidRPr="009E5400">
        <w:rPr>
          <w:rFonts w:ascii="Times New Roman" w:hAnsi="Times New Roman"/>
          <w:sz w:val="28"/>
          <w:szCs w:val="28"/>
        </w:rPr>
        <w:t xml:space="preserve"> - Динамика изменения влажности почвы, поливных норм и осадков на варианте 1 за 201</w:t>
      </w:r>
      <w:r>
        <w:rPr>
          <w:rFonts w:ascii="Times New Roman" w:hAnsi="Times New Roman"/>
          <w:sz w:val="28"/>
          <w:szCs w:val="28"/>
          <w:lang w:val="ru-RU"/>
        </w:rPr>
        <w:t>8</w:t>
      </w:r>
      <w:r w:rsidRPr="009E5400">
        <w:rPr>
          <w:rFonts w:ascii="Times New Roman" w:hAnsi="Times New Roman"/>
          <w:sz w:val="28"/>
          <w:szCs w:val="28"/>
        </w:rPr>
        <w:t>г.</w:t>
      </w:r>
    </w:p>
    <w:p w:rsidR="009E5400" w:rsidRDefault="009E5400" w:rsidP="009E5400">
      <w:pPr>
        <w:spacing w:after="0" w:line="240" w:lineRule="auto"/>
        <w:jc w:val="center"/>
        <w:rPr>
          <w:rFonts w:ascii="Times New Roman" w:hAnsi="Times New Roman"/>
          <w:sz w:val="28"/>
          <w:szCs w:val="28"/>
        </w:rPr>
      </w:pPr>
    </w:p>
    <w:p w:rsidR="009E5400" w:rsidRDefault="009E5400" w:rsidP="009E5400">
      <w:pPr>
        <w:spacing w:after="0" w:line="240" w:lineRule="auto"/>
        <w:jc w:val="center"/>
        <w:rPr>
          <w:rFonts w:ascii="Times New Roman" w:hAnsi="Times New Roman"/>
          <w:sz w:val="28"/>
          <w:szCs w:val="28"/>
        </w:rPr>
      </w:pPr>
    </w:p>
    <w:p w:rsidR="009E5400" w:rsidRDefault="00DD4BC1" w:rsidP="009E5400">
      <w:pPr>
        <w:spacing w:after="0" w:line="240" w:lineRule="auto"/>
        <w:jc w:val="center"/>
        <w:rPr>
          <w:rFonts w:ascii="Times New Roman" w:hAnsi="Times New Roman"/>
          <w:sz w:val="28"/>
          <w:szCs w:val="28"/>
        </w:rPr>
      </w:pPr>
      <w:r w:rsidRPr="00F479DE">
        <w:rPr>
          <w:rFonts w:ascii="Times New Roman" w:hAnsi="Times New Roman"/>
          <w:noProof/>
          <w:sz w:val="28"/>
          <w:szCs w:val="28"/>
          <w:lang w:val="ru-RU" w:eastAsia="ru-RU"/>
        </w:rPr>
        <w:drawing>
          <wp:inline distT="0" distB="0" distL="0" distR="0">
            <wp:extent cx="8928100" cy="4966335"/>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928100" cy="4966335"/>
                    </a:xfrm>
                    <a:prstGeom prst="rect">
                      <a:avLst/>
                    </a:prstGeom>
                    <a:noFill/>
                  </pic:spPr>
                </pic:pic>
              </a:graphicData>
            </a:graphic>
          </wp:inline>
        </w:drawing>
      </w:r>
    </w:p>
    <w:p w:rsidR="009E5400" w:rsidRDefault="009E5400" w:rsidP="009E5400">
      <w:pPr>
        <w:spacing w:after="0" w:line="240" w:lineRule="auto"/>
        <w:jc w:val="center"/>
        <w:rPr>
          <w:rFonts w:ascii="Times New Roman" w:hAnsi="Times New Roman"/>
          <w:sz w:val="28"/>
          <w:szCs w:val="28"/>
        </w:rPr>
      </w:pPr>
    </w:p>
    <w:p w:rsidR="009E5400" w:rsidRDefault="009E5400" w:rsidP="009E5400">
      <w:pPr>
        <w:spacing w:after="0" w:line="240" w:lineRule="auto"/>
        <w:jc w:val="center"/>
        <w:rPr>
          <w:rFonts w:ascii="Times New Roman" w:hAnsi="Times New Roman"/>
          <w:sz w:val="28"/>
          <w:szCs w:val="28"/>
        </w:rPr>
      </w:pPr>
      <w:r w:rsidRPr="009E5400">
        <w:rPr>
          <w:rFonts w:ascii="Times New Roman" w:hAnsi="Times New Roman"/>
          <w:sz w:val="28"/>
          <w:szCs w:val="28"/>
        </w:rPr>
        <w:t>Рисунок 3.</w:t>
      </w:r>
      <w:r>
        <w:rPr>
          <w:rFonts w:ascii="Times New Roman" w:hAnsi="Times New Roman"/>
          <w:sz w:val="28"/>
          <w:szCs w:val="28"/>
          <w:lang w:val="ru-RU"/>
        </w:rPr>
        <w:t>4</w:t>
      </w:r>
      <w:r w:rsidRPr="009E5400">
        <w:rPr>
          <w:rFonts w:ascii="Times New Roman" w:hAnsi="Times New Roman"/>
          <w:sz w:val="28"/>
          <w:szCs w:val="28"/>
        </w:rPr>
        <w:t xml:space="preserve"> - Динамика изменения влажности почвы, поливных норм и осадков на варианте 1 за 201</w:t>
      </w:r>
      <w:r>
        <w:rPr>
          <w:rFonts w:ascii="Times New Roman" w:hAnsi="Times New Roman"/>
          <w:sz w:val="28"/>
          <w:szCs w:val="28"/>
          <w:lang w:val="ru-RU"/>
        </w:rPr>
        <w:t>9</w:t>
      </w:r>
      <w:r w:rsidRPr="009E5400">
        <w:rPr>
          <w:rFonts w:ascii="Times New Roman" w:hAnsi="Times New Roman"/>
          <w:sz w:val="28"/>
          <w:szCs w:val="28"/>
        </w:rPr>
        <w:t>г.</w:t>
      </w:r>
    </w:p>
    <w:p w:rsidR="009E5400" w:rsidRDefault="009E5400" w:rsidP="009E5400">
      <w:pPr>
        <w:spacing w:after="0" w:line="240" w:lineRule="auto"/>
        <w:jc w:val="center"/>
        <w:rPr>
          <w:rFonts w:ascii="Times New Roman" w:hAnsi="Times New Roman"/>
          <w:sz w:val="28"/>
          <w:szCs w:val="28"/>
        </w:rPr>
      </w:pPr>
    </w:p>
    <w:p w:rsidR="009E5400" w:rsidRDefault="009E5400" w:rsidP="009E5400">
      <w:pPr>
        <w:spacing w:after="0" w:line="240" w:lineRule="auto"/>
        <w:jc w:val="center"/>
        <w:rPr>
          <w:rFonts w:ascii="Times New Roman" w:hAnsi="Times New Roman"/>
          <w:sz w:val="28"/>
          <w:szCs w:val="28"/>
        </w:rPr>
      </w:pPr>
    </w:p>
    <w:p w:rsidR="009E5400" w:rsidRDefault="00DD4BC1" w:rsidP="009E5400">
      <w:pPr>
        <w:spacing w:after="0" w:line="240" w:lineRule="auto"/>
        <w:jc w:val="center"/>
        <w:rPr>
          <w:rFonts w:ascii="Times New Roman" w:hAnsi="Times New Roman"/>
          <w:sz w:val="28"/>
          <w:szCs w:val="28"/>
        </w:rPr>
      </w:pPr>
      <w:r w:rsidRPr="00F479DE">
        <w:rPr>
          <w:rFonts w:ascii="Times New Roman" w:hAnsi="Times New Roman"/>
          <w:noProof/>
          <w:sz w:val="28"/>
          <w:szCs w:val="28"/>
          <w:lang w:val="ru-RU" w:eastAsia="ru-RU"/>
        </w:rPr>
        <w:drawing>
          <wp:inline distT="0" distB="0" distL="0" distR="0">
            <wp:extent cx="8942705" cy="4968875"/>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942705" cy="4968875"/>
                    </a:xfrm>
                    <a:prstGeom prst="rect">
                      <a:avLst/>
                    </a:prstGeom>
                    <a:noFill/>
                  </pic:spPr>
                </pic:pic>
              </a:graphicData>
            </a:graphic>
          </wp:inline>
        </w:drawing>
      </w:r>
    </w:p>
    <w:p w:rsidR="009E5400" w:rsidRDefault="009E5400" w:rsidP="009E5400">
      <w:pPr>
        <w:spacing w:after="0" w:line="240" w:lineRule="auto"/>
        <w:jc w:val="center"/>
        <w:rPr>
          <w:rFonts w:ascii="Times New Roman" w:hAnsi="Times New Roman"/>
          <w:sz w:val="28"/>
          <w:szCs w:val="28"/>
        </w:rPr>
      </w:pPr>
    </w:p>
    <w:p w:rsidR="009E5400" w:rsidRDefault="009E5400" w:rsidP="009E5400">
      <w:pPr>
        <w:spacing w:after="0" w:line="240" w:lineRule="auto"/>
        <w:jc w:val="center"/>
        <w:rPr>
          <w:rFonts w:ascii="Times New Roman" w:hAnsi="Times New Roman"/>
          <w:sz w:val="28"/>
          <w:szCs w:val="28"/>
        </w:rPr>
      </w:pPr>
      <w:r w:rsidRPr="009E5400">
        <w:rPr>
          <w:rFonts w:ascii="Times New Roman" w:hAnsi="Times New Roman"/>
          <w:sz w:val="28"/>
          <w:szCs w:val="28"/>
        </w:rPr>
        <w:t>Рисунок 3.</w:t>
      </w:r>
      <w:r>
        <w:rPr>
          <w:rFonts w:ascii="Times New Roman" w:hAnsi="Times New Roman"/>
          <w:sz w:val="28"/>
          <w:szCs w:val="28"/>
          <w:lang w:val="ru-RU"/>
        </w:rPr>
        <w:t>5</w:t>
      </w:r>
      <w:r w:rsidRPr="009E5400">
        <w:rPr>
          <w:rFonts w:ascii="Times New Roman" w:hAnsi="Times New Roman"/>
          <w:sz w:val="28"/>
          <w:szCs w:val="28"/>
        </w:rPr>
        <w:t xml:space="preserve"> - Динамика изменения влажности почвы, поливных норм и осадков на варианте 2 за 2017г.</w:t>
      </w:r>
    </w:p>
    <w:p w:rsidR="009E5400" w:rsidRDefault="009E5400" w:rsidP="009E5400">
      <w:pPr>
        <w:spacing w:after="0" w:line="240" w:lineRule="auto"/>
        <w:jc w:val="center"/>
        <w:rPr>
          <w:rFonts w:ascii="Times New Roman" w:hAnsi="Times New Roman"/>
          <w:sz w:val="28"/>
          <w:szCs w:val="28"/>
        </w:rPr>
      </w:pPr>
    </w:p>
    <w:p w:rsidR="009E5400" w:rsidRDefault="009E5400" w:rsidP="009E5400">
      <w:pPr>
        <w:spacing w:after="0" w:line="240" w:lineRule="auto"/>
        <w:jc w:val="center"/>
        <w:rPr>
          <w:rFonts w:ascii="Times New Roman" w:hAnsi="Times New Roman"/>
          <w:sz w:val="28"/>
          <w:szCs w:val="28"/>
        </w:rPr>
      </w:pPr>
    </w:p>
    <w:p w:rsidR="009E5400" w:rsidRDefault="00DD4BC1" w:rsidP="009E5400">
      <w:pPr>
        <w:spacing w:after="0" w:line="240" w:lineRule="auto"/>
        <w:jc w:val="center"/>
        <w:rPr>
          <w:rFonts w:ascii="Times New Roman" w:hAnsi="Times New Roman"/>
          <w:sz w:val="28"/>
          <w:szCs w:val="28"/>
        </w:rPr>
      </w:pPr>
      <w:r w:rsidRPr="00F479DE">
        <w:rPr>
          <w:rFonts w:ascii="Times New Roman" w:hAnsi="Times New Roman"/>
          <w:noProof/>
          <w:sz w:val="28"/>
          <w:szCs w:val="28"/>
          <w:lang w:val="ru-RU" w:eastAsia="ru-RU"/>
        </w:rPr>
        <w:drawing>
          <wp:inline distT="0" distB="0" distL="0" distR="0">
            <wp:extent cx="8517890" cy="4967605"/>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517890" cy="4967605"/>
                    </a:xfrm>
                    <a:prstGeom prst="rect">
                      <a:avLst/>
                    </a:prstGeom>
                    <a:noFill/>
                  </pic:spPr>
                </pic:pic>
              </a:graphicData>
            </a:graphic>
          </wp:inline>
        </w:drawing>
      </w:r>
    </w:p>
    <w:p w:rsidR="009E5400" w:rsidRDefault="009E5400" w:rsidP="009E5400">
      <w:pPr>
        <w:spacing w:after="0" w:line="240" w:lineRule="auto"/>
        <w:jc w:val="center"/>
        <w:rPr>
          <w:rFonts w:ascii="Times New Roman" w:hAnsi="Times New Roman"/>
          <w:sz w:val="28"/>
          <w:szCs w:val="28"/>
        </w:rPr>
      </w:pPr>
    </w:p>
    <w:p w:rsidR="009E5400" w:rsidRDefault="009E5400" w:rsidP="009E5400">
      <w:pPr>
        <w:spacing w:after="0" w:line="240" w:lineRule="auto"/>
        <w:jc w:val="center"/>
        <w:rPr>
          <w:rFonts w:ascii="Times New Roman" w:hAnsi="Times New Roman"/>
          <w:sz w:val="28"/>
          <w:szCs w:val="28"/>
        </w:rPr>
      </w:pPr>
      <w:r w:rsidRPr="009E5400">
        <w:rPr>
          <w:rFonts w:ascii="Times New Roman" w:hAnsi="Times New Roman"/>
          <w:sz w:val="28"/>
          <w:szCs w:val="28"/>
        </w:rPr>
        <w:t>Рисунок 3.</w:t>
      </w:r>
      <w:r>
        <w:rPr>
          <w:rFonts w:ascii="Times New Roman" w:hAnsi="Times New Roman"/>
          <w:sz w:val="28"/>
          <w:szCs w:val="28"/>
          <w:lang w:val="ru-RU"/>
        </w:rPr>
        <w:t>6</w:t>
      </w:r>
      <w:r w:rsidRPr="009E5400">
        <w:rPr>
          <w:rFonts w:ascii="Times New Roman" w:hAnsi="Times New Roman"/>
          <w:sz w:val="28"/>
          <w:szCs w:val="28"/>
        </w:rPr>
        <w:t xml:space="preserve"> - Динамика изменения влажности почвы, поливных норм и осадков на варианте 2 за 201</w:t>
      </w:r>
      <w:r>
        <w:rPr>
          <w:rFonts w:ascii="Times New Roman" w:hAnsi="Times New Roman"/>
          <w:sz w:val="28"/>
          <w:szCs w:val="28"/>
          <w:lang w:val="ru-RU"/>
        </w:rPr>
        <w:t>8</w:t>
      </w:r>
      <w:r w:rsidRPr="009E5400">
        <w:rPr>
          <w:rFonts w:ascii="Times New Roman" w:hAnsi="Times New Roman"/>
          <w:sz w:val="28"/>
          <w:szCs w:val="28"/>
        </w:rPr>
        <w:t>г.</w:t>
      </w:r>
    </w:p>
    <w:p w:rsidR="009E5400" w:rsidRDefault="009E5400" w:rsidP="009E5400">
      <w:pPr>
        <w:spacing w:after="0" w:line="240" w:lineRule="auto"/>
        <w:jc w:val="center"/>
        <w:rPr>
          <w:rFonts w:ascii="Times New Roman" w:hAnsi="Times New Roman"/>
          <w:sz w:val="28"/>
          <w:szCs w:val="28"/>
        </w:rPr>
      </w:pPr>
    </w:p>
    <w:p w:rsidR="009E5400" w:rsidRDefault="009E5400" w:rsidP="009E5400">
      <w:pPr>
        <w:spacing w:after="0" w:line="240" w:lineRule="auto"/>
        <w:jc w:val="center"/>
        <w:rPr>
          <w:rFonts w:ascii="Times New Roman" w:hAnsi="Times New Roman"/>
          <w:sz w:val="28"/>
          <w:szCs w:val="28"/>
        </w:rPr>
      </w:pPr>
    </w:p>
    <w:p w:rsidR="009E5400" w:rsidRDefault="00DD4BC1" w:rsidP="009E5400">
      <w:pPr>
        <w:spacing w:after="0" w:line="240" w:lineRule="auto"/>
        <w:jc w:val="center"/>
        <w:rPr>
          <w:rFonts w:ascii="Times New Roman" w:hAnsi="Times New Roman"/>
          <w:sz w:val="28"/>
          <w:szCs w:val="28"/>
        </w:rPr>
      </w:pPr>
      <w:r w:rsidRPr="00F479DE">
        <w:rPr>
          <w:rFonts w:ascii="Times New Roman" w:hAnsi="Times New Roman"/>
          <w:noProof/>
          <w:sz w:val="28"/>
          <w:szCs w:val="28"/>
          <w:lang w:val="ru-RU" w:eastAsia="ru-RU"/>
        </w:rPr>
        <w:drawing>
          <wp:inline distT="0" distB="0" distL="0" distR="0">
            <wp:extent cx="8895715" cy="4967605"/>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95715" cy="4967605"/>
                    </a:xfrm>
                    <a:prstGeom prst="rect">
                      <a:avLst/>
                    </a:prstGeom>
                    <a:noFill/>
                  </pic:spPr>
                </pic:pic>
              </a:graphicData>
            </a:graphic>
          </wp:inline>
        </w:drawing>
      </w:r>
    </w:p>
    <w:p w:rsidR="009E5400" w:rsidRDefault="009E5400" w:rsidP="009E5400">
      <w:pPr>
        <w:spacing w:after="0" w:line="240" w:lineRule="auto"/>
        <w:jc w:val="center"/>
        <w:rPr>
          <w:rFonts w:ascii="Times New Roman" w:hAnsi="Times New Roman"/>
          <w:sz w:val="28"/>
          <w:szCs w:val="28"/>
        </w:rPr>
      </w:pPr>
    </w:p>
    <w:p w:rsidR="009E5400" w:rsidRDefault="009E5400" w:rsidP="009E5400">
      <w:pPr>
        <w:spacing w:after="0" w:line="240" w:lineRule="auto"/>
        <w:jc w:val="center"/>
        <w:rPr>
          <w:rFonts w:ascii="Times New Roman" w:hAnsi="Times New Roman"/>
          <w:sz w:val="28"/>
          <w:szCs w:val="28"/>
        </w:rPr>
      </w:pPr>
      <w:r w:rsidRPr="009E5400">
        <w:rPr>
          <w:rFonts w:ascii="Times New Roman" w:hAnsi="Times New Roman"/>
          <w:sz w:val="28"/>
          <w:szCs w:val="28"/>
        </w:rPr>
        <w:t>Рисунок 3.</w:t>
      </w:r>
      <w:r>
        <w:rPr>
          <w:rFonts w:ascii="Times New Roman" w:hAnsi="Times New Roman"/>
          <w:sz w:val="28"/>
          <w:szCs w:val="28"/>
          <w:lang w:val="ru-RU"/>
        </w:rPr>
        <w:t>7</w:t>
      </w:r>
      <w:r w:rsidRPr="009E5400">
        <w:rPr>
          <w:rFonts w:ascii="Times New Roman" w:hAnsi="Times New Roman"/>
          <w:sz w:val="28"/>
          <w:szCs w:val="28"/>
        </w:rPr>
        <w:t xml:space="preserve"> - Динамика изменения влажности почвы, поливных норм и осадков на варианте 2 за 201</w:t>
      </w:r>
      <w:r>
        <w:rPr>
          <w:rFonts w:ascii="Times New Roman" w:hAnsi="Times New Roman"/>
          <w:sz w:val="28"/>
          <w:szCs w:val="28"/>
          <w:lang w:val="ru-RU"/>
        </w:rPr>
        <w:t>9</w:t>
      </w:r>
      <w:r w:rsidRPr="009E5400">
        <w:rPr>
          <w:rFonts w:ascii="Times New Roman" w:hAnsi="Times New Roman"/>
          <w:sz w:val="28"/>
          <w:szCs w:val="28"/>
        </w:rPr>
        <w:t>г.</w:t>
      </w:r>
    </w:p>
    <w:p w:rsidR="009E5400" w:rsidRDefault="009E5400" w:rsidP="009E5400">
      <w:pPr>
        <w:spacing w:after="0" w:line="240" w:lineRule="auto"/>
        <w:jc w:val="center"/>
        <w:rPr>
          <w:rFonts w:ascii="Times New Roman" w:hAnsi="Times New Roman"/>
          <w:sz w:val="28"/>
          <w:szCs w:val="28"/>
        </w:rPr>
      </w:pPr>
    </w:p>
    <w:p w:rsidR="009E5400" w:rsidRDefault="009E5400" w:rsidP="009E5400">
      <w:pPr>
        <w:spacing w:after="0" w:line="240" w:lineRule="auto"/>
        <w:jc w:val="center"/>
        <w:rPr>
          <w:rFonts w:ascii="Times New Roman" w:hAnsi="Times New Roman"/>
          <w:sz w:val="28"/>
          <w:szCs w:val="28"/>
        </w:rPr>
      </w:pPr>
    </w:p>
    <w:p w:rsidR="009E5400" w:rsidRDefault="00DD4BC1" w:rsidP="009E5400">
      <w:pPr>
        <w:spacing w:after="0" w:line="240" w:lineRule="auto"/>
        <w:jc w:val="center"/>
        <w:rPr>
          <w:rFonts w:ascii="Times New Roman" w:hAnsi="Times New Roman"/>
          <w:sz w:val="28"/>
          <w:szCs w:val="28"/>
        </w:rPr>
      </w:pPr>
      <w:r w:rsidRPr="00F479DE">
        <w:rPr>
          <w:rFonts w:ascii="Times New Roman" w:hAnsi="Times New Roman"/>
          <w:noProof/>
          <w:sz w:val="28"/>
          <w:szCs w:val="28"/>
          <w:lang w:val="ru-RU" w:eastAsia="ru-RU"/>
        </w:rPr>
        <w:drawing>
          <wp:inline distT="0" distB="0" distL="0" distR="0">
            <wp:extent cx="8942705" cy="4968875"/>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942705" cy="4968875"/>
                    </a:xfrm>
                    <a:prstGeom prst="rect">
                      <a:avLst/>
                    </a:prstGeom>
                    <a:noFill/>
                  </pic:spPr>
                </pic:pic>
              </a:graphicData>
            </a:graphic>
          </wp:inline>
        </w:drawing>
      </w:r>
    </w:p>
    <w:p w:rsidR="009E5400" w:rsidRDefault="009E5400" w:rsidP="009E5400">
      <w:pPr>
        <w:spacing w:after="0" w:line="240" w:lineRule="auto"/>
        <w:jc w:val="center"/>
        <w:rPr>
          <w:rFonts w:ascii="Times New Roman" w:hAnsi="Times New Roman"/>
          <w:sz w:val="28"/>
          <w:szCs w:val="28"/>
        </w:rPr>
      </w:pPr>
    </w:p>
    <w:p w:rsidR="009E5400" w:rsidRDefault="009E5400" w:rsidP="009E5400">
      <w:pPr>
        <w:spacing w:after="0" w:line="240" w:lineRule="auto"/>
        <w:jc w:val="center"/>
        <w:rPr>
          <w:rFonts w:ascii="Times New Roman" w:hAnsi="Times New Roman"/>
          <w:sz w:val="28"/>
          <w:szCs w:val="28"/>
        </w:rPr>
      </w:pPr>
      <w:r w:rsidRPr="00F479DE">
        <w:rPr>
          <w:rFonts w:ascii="Times New Roman" w:hAnsi="Times New Roman"/>
          <w:sz w:val="28"/>
          <w:szCs w:val="28"/>
        </w:rPr>
        <w:t>Рисунок 3.</w:t>
      </w:r>
      <w:r>
        <w:rPr>
          <w:rFonts w:ascii="Times New Roman" w:hAnsi="Times New Roman"/>
          <w:sz w:val="28"/>
          <w:szCs w:val="28"/>
          <w:lang w:val="ru-RU"/>
        </w:rPr>
        <w:t>8</w:t>
      </w:r>
      <w:r w:rsidRPr="00F479DE">
        <w:rPr>
          <w:rFonts w:ascii="Times New Roman" w:hAnsi="Times New Roman"/>
          <w:sz w:val="28"/>
          <w:szCs w:val="28"/>
        </w:rPr>
        <w:t xml:space="preserve"> </w:t>
      </w:r>
      <w:r w:rsidRPr="00F479DE">
        <w:rPr>
          <w:rFonts w:ascii="Times New Roman" w:hAnsi="Times New Roman"/>
          <w:sz w:val="28"/>
          <w:szCs w:val="28"/>
          <w:lang w:val="ru-RU"/>
        </w:rPr>
        <w:t>-</w:t>
      </w:r>
      <w:r w:rsidRPr="00F479DE">
        <w:rPr>
          <w:rFonts w:ascii="Times New Roman" w:hAnsi="Times New Roman"/>
          <w:sz w:val="28"/>
          <w:szCs w:val="28"/>
        </w:rPr>
        <w:t xml:space="preserve"> Динамика изменения влажности почвы, поливных норм и осадков на варианте</w:t>
      </w:r>
      <w:r w:rsidRPr="00F479DE">
        <w:rPr>
          <w:rFonts w:ascii="Times New Roman" w:hAnsi="Times New Roman"/>
          <w:sz w:val="28"/>
          <w:szCs w:val="28"/>
          <w:lang w:val="ru-RU"/>
        </w:rPr>
        <w:t xml:space="preserve"> 3 </w:t>
      </w:r>
      <w:r w:rsidRPr="00F479DE">
        <w:rPr>
          <w:rFonts w:ascii="Times New Roman" w:hAnsi="Times New Roman"/>
          <w:sz w:val="28"/>
          <w:szCs w:val="28"/>
        </w:rPr>
        <w:t>за 2017г.</w:t>
      </w:r>
    </w:p>
    <w:p w:rsidR="009E5400" w:rsidRDefault="009E5400" w:rsidP="009E5400">
      <w:pPr>
        <w:spacing w:after="0" w:line="240" w:lineRule="auto"/>
        <w:jc w:val="center"/>
        <w:rPr>
          <w:rFonts w:ascii="Times New Roman" w:hAnsi="Times New Roman"/>
          <w:sz w:val="28"/>
          <w:szCs w:val="28"/>
        </w:rPr>
      </w:pPr>
    </w:p>
    <w:p w:rsidR="009E5400" w:rsidRDefault="009E5400" w:rsidP="009E5400">
      <w:pPr>
        <w:spacing w:after="0" w:line="240" w:lineRule="auto"/>
        <w:jc w:val="center"/>
        <w:rPr>
          <w:rFonts w:ascii="Times New Roman" w:hAnsi="Times New Roman"/>
          <w:sz w:val="28"/>
          <w:szCs w:val="28"/>
        </w:rPr>
      </w:pPr>
    </w:p>
    <w:p w:rsidR="009E5400" w:rsidRDefault="00DD4BC1" w:rsidP="009E5400">
      <w:pPr>
        <w:spacing w:after="0" w:line="240" w:lineRule="auto"/>
        <w:jc w:val="center"/>
        <w:rPr>
          <w:rFonts w:ascii="Times New Roman" w:hAnsi="Times New Roman"/>
          <w:sz w:val="28"/>
          <w:szCs w:val="28"/>
        </w:rPr>
      </w:pPr>
      <w:r w:rsidRPr="00F479DE">
        <w:rPr>
          <w:rFonts w:ascii="Times New Roman" w:hAnsi="Times New Roman"/>
          <w:noProof/>
          <w:sz w:val="28"/>
          <w:szCs w:val="28"/>
          <w:lang w:val="ru-RU" w:eastAsia="ru-RU"/>
        </w:rPr>
        <w:drawing>
          <wp:inline distT="0" distB="0" distL="0" distR="0">
            <wp:extent cx="8928100" cy="4967605"/>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928100" cy="4967605"/>
                    </a:xfrm>
                    <a:prstGeom prst="rect">
                      <a:avLst/>
                    </a:prstGeom>
                    <a:noFill/>
                  </pic:spPr>
                </pic:pic>
              </a:graphicData>
            </a:graphic>
          </wp:inline>
        </w:drawing>
      </w:r>
    </w:p>
    <w:p w:rsidR="009E5400" w:rsidRDefault="009E5400" w:rsidP="009E5400">
      <w:pPr>
        <w:spacing w:after="0" w:line="240" w:lineRule="auto"/>
        <w:jc w:val="center"/>
        <w:rPr>
          <w:rFonts w:ascii="Times New Roman" w:hAnsi="Times New Roman"/>
          <w:sz w:val="28"/>
          <w:szCs w:val="28"/>
        </w:rPr>
      </w:pPr>
    </w:p>
    <w:p w:rsidR="009E5400" w:rsidRDefault="009E5400" w:rsidP="009E5400">
      <w:pPr>
        <w:spacing w:after="0" w:line="240" w:lineRule="auto"/>
        <w:jc w:val="center"/>
        <w:rPr>
          <w:rFonts w:ascii="Times New Roman" w:hAnsi="Times New Roman"/>
          <w:sz w:val="28"/>
          <w:szCs w:val="28"/>
        </w:rPr>
      </w:pPr>
      <w:r w:rsidRPr="009E5400">
        <w:rPr>
          <w:rFonts w:ascii="Times New Roman" w:hAnsi="Times New Roman"/>
          <w:sz w:val="28"/>
          <w:szCs w:val="28"/>
        </w:rPr>
        <w:t>Рисунок 3.</w:t>
      </w:r>
      <w:r>
        <w:rPr>
          <w:rFonts w:ascii="Times New Roman" w:hAnsi="Times New Roman"/>
          <w:sz w:val="28"/>
          <w:szCs w:val="28"/>
          <w:lang w:val="ru-RU"/>
        </w:rPr>
        <w:t>9</w:t>
      </w:r>
      <w:r w:rsidRPr="009E5400">
        <w:rPr>
          <w:rFonts w:ascii="Times New Roman" w:hAnsi="Times New Roman"/>
          <w:sz w:val="28"/>
          <w:szCs w:val="28"/>
        </w:rPr>
        <w:t xml:space="preserve"> - Динамика изменения влажности почвы, поливных норм и осадков на варианте 3 за 201</w:t>
      </w:r>
      <w:r>
        <w:rPr>
          <w:rFonts w:ascii="Times New Roman" w:hAnsi="Times New Roman"/>
          <w:sz w:val="28"/>
          <w:szCs w:val="28"/>
          <w:lang w:val="ru-RU"/>
        </w:rPr>
        <w:t>8</w:t>
      </w:r>
      <w:r w:rsidRPr="009E5400">
        <w:rPr>
          <w:rFonts w:ascii="Times New Roman" w:hAnsi="Times New Roman"/>
          <w:sz w:val="28"/>
          <w:szCs w:val="28"/>
        </w:rPr>
        <w:t>г.</w:t>
      </w:r>
    </w:p>
    <w:p w:rsidR="009E5400" w:rsidRDefault="009E5400" w:rsidP="009E5400">
      <w:pPr>
        <w:spacing w:after="0" w:line="240" w:lineRule="auto"/>
        <w:jc w:val="center"/>
        <w:rPr>
          <w:rFonts w:ascii="Times New Roman" w:hAnsi="Times New Roman"/>
          <w:sz w:val="28"/>
          <w:szCs w:val="28"/>
        </w:rPr>
      </w:pPr>
    </w:p>
    <w:p w:rsidR="009E5400" w:rsidRDefault="009E5400" w:rsidP="009E5400">
      <w:pPr>
        <w:spacing w:after="0" w:line="240" w:lineRule="auto"/>
        <w:jc w:val="center"/>
        <w:rPr>
          <w:rFonts w:ascii="Times New Roman" w:hAnsi="Times New Roman"/>
          <w:sz w:val="28"/>
          <w:szCs w:val="28"/>
        </w:rPr>
      </w:pPr>
    </w:p>
    <w:p w:rsidR="009E5400" w:rsidRDefault="00DD4BC1" w:rsidP="009E5400">
      <w:pPr>
        <w:spacing w:after="0" w:line="240" w:lineRule="auto"/>
        <w:jc w:val="center"/>
        <w:rPr>
          <w:rFonts w:ascii="Times New Roman" w:hAnsi="Times New Roman"/>
          <w:sz w:val="28"/>
          <w:szCs w:val="28"/>
        </w:rPr>
      </w:pPr>
      <w:r w:rsidRPr="00F479DE">
        <w:rPr>
          <w:rFonts w:ascii="Times New Roman" w:hAnsi="Times New Roman"/>
          <w:noProof/>
          <w:sz w:val="28"/>
          <w:szCs w:val="28"/>
          <w:lang w:val="ru-RU" w:eastAsia="ru-RU"/>
        </w:rPr>
        <w:drawing>
          <wp:inline distT="0" distB="0" distL="0" distR="0">
            <wp:extent cx="8942705" cy="4968875"/>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942705" cy="4968875"/>
                    </a:xfrm>
                    <a:prstGeom prst="rect">
                      <a:avLst/>
                    </a:prstGeom>
                    <a:noFill/>
                  </pic:spPr>
                </pic:pic>
              </a:graphicData>
            </a:graphic>
          </wp:inline>
        </w:drawing>
      </w:r>
    </w:p>
    <w:p w:rsidR="009E5400" w:rsidRDefault="009E5400" w:rsidP="009E5400">
      <w:pPr>
        <w:spacing w:after="0" w:line="240" w:lineRule="auto"/>
        <w:jc w:val="center"/>
        <w:rPr>
          <w:rFonts w:ascii="Times New Roman" w:hAnsi="Times New Roman"/>
          <w:sz w:val="28"/>
          <w:szCs w:val="28"/>
        </w:rPr>
      </w:pPr>
    </w:p>
    <w:p w:rsidR="009E5400" w:rsidRDefault="009E5400" w:rsidP="009E5400">
      <w:pPr>
        <w:spacing w:after="0" w:line="240" w:lineRule="auto"/>
        <w:jc w:val="center"/>
        <w:rPr>
          <w:rFonts w:ascii="Times New Roman" w:hAnsi="Times New Roman"/>
          <w:sz w:val="28"/>
          <w:szCs w:val="28"/>
        </w:rPr>
      </w:pPr>
      <w:r w:rsidRPr="009E5400">
        <w:rPr>
          <w:rFonts w:ascii="Times New Roman" w:hAnsi="Times New Roman"/>
          <w:sz w:val="28"/>
          <w:szCs w:val="28"/>
        </w:rPr>
        <w:t>Рисунок 3.</w:t>
      </w:r>
      <w:r>
        <w:rPr>
          <w:rFonts w:ascii="Times New Roman" w:hAnsi="Times New Roman"/>
          <w:sz w:val="28"/>
          <w:szCs w:val="28"/>
          <w:lang w:val="ru-RU"/>
        </w:rPr>
        <w:t>10</w:t>
      </w:r>
      <w:r w:rsidRPr="009E5400">
        <w:rPr>
          <w:rFonts w:ascii="Times New Roman" w:hAnsi="Times New Roman"/>
          <w:sz w:val="28"/>
          <w:szCs w:val="28"/>
        </w:rPr>
        <w:t xml:space="preserve"> - Динамика изменения влажности почвы, поливных норм и осадков на варианте 3 за 201</w:t>
      </w:r>
      <w:r>
        <w:rPr>
          <w:rFonts w:ascii="Times New Roman" w:hAnsi="Times New Roman"/>
          <w:sz w:val="28"/>
          <w:szCs w:val="28"/>
          <w:lang w:val="ru-RU"/>
        </w:rPr>
        <w:t>9</w:t>
      </w:r>
      <w:r w:rsidRPr="009E5400">
        <w:rPr>
          <w:rFonts w:ascii="Times New Roman" w:hAnsi="Times New Roman"/>
          <w:sz w:val="28"/>
          <w:szCs w:val="28"/>
        </w:rPr>
        <w:t>г.</w:t>
      </w:r>
    </w:p>
    <w:p w:rsidR="009E5400" w:rsidRDefault="009E5400" w:rsidP="009E5400">
      <w:pPr>
        <w:spacing w:after="0" w:line="240" w:lineRule="auto"/>
        <w:jc w:val="center"/>
        <w:rPr>
          <w:rFonts w:ascii="Times New Roman" w:hAnsi="Times New Roman"/>
          <w:sz w:val="28"/>
          <w:szCs w:val="28"/>
        </w:rPr>
      </w:pPr>
    </w:p>
    <w:p w:rsidR="009E5400" w:rsidRDefault="009E5400" w:rsidP="009E5400">
      <w:pPr>
        <w:spacing w:after="0" w:line="240" w:lineRule="auto"/>
        <w:jc w:val="center"/>
        <w:rPr>
          <w:rFonts w:ascii="Times New Roman" w:hAnsi="Times New Roman"/>
          <w:sz w:val="28"/>
          <w:szCs w:val="28"/>
        </w:rPr>
      </w:pPr>
    </w:p>
    <w:p w:rsidR="009E5400" w:rsidRDefault="00DD4BC1" w:rsidP="009E5400">
      <w:pPr>
        <w:spacing w:after="0" w:line="240" w:lineRule="auto"/>
        <w:jc w:val="center"/>
        <w:rPr>
          <w:rFonts w:ascii="Times New Roman" w:hAnsi="Times New Roman"/>
          <w:sz w:val="28"/>
          <w:szCs w:val="28"/>
        </w:rPr>
      </w:pPr>
      <w:r w:rsidRPr="00F479DE">
        <w:rPr>
          <w:rFonts w:ascii="Times New Roman" w:hAnsi="Times New Roman"/>
          <w:noProof/>
          <w:sz w:val="28"/>
          <w:szCs w:val="28"/>
          <w:lang w:val="ru-RU" w:eastAsia="ru-RU"/>
        </w:rPr>
        <w:drawing>
          <wp:inline distT="0" distB="0" distL="0" distR="0">
            <wp:extent cx="8942705" cy="4968875"/>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942705" cy="4968875"/>
                    </a:xfrm>
                    <a:prstGeom prst="rect">
                      <a:avLst/>
                    </a:prstGeom>
                    <a:noFill/>
                  </pic:spPr>
                </pic:pic>
              </a:graphicData>
            </a:graphic>
          </wp:inline>
        </w:drawing>
      </w:r>
    </w:p>
    <w:p w:rsidR="009E5400" w:rsidRDefault="009E5400" w:rsidP="009E5400">
      <w:pPr>
        <w:spacing w:after="0" w:line="240" w:lineRule="auto"/>
        <w:jc w:val="center"/>
        <w:rPr>
          <w:rFonts w:ascii="Times New Roman" w:hAnsi="Times New Roman"/>
          <w:sz w:val="28"/>
          <w:szCs w:val="28"/>
        </w:rPr>
      </w:pPr>
    </w:p>
    <w:p w:rsidR="009E5400" w:rsidRDefault="00195E6E" w:rsidP="009E5400">
      <w:pPr>
        <w:spacing w:after="0" w:line="240" w:lineRule="auto"/>
        <w:jc w:val="center"/>
        <w:rPr>
          <w:rFonts w:ascii="Times New Roman" w:hAnsi="Times New Roman"/>
          <w:sz w:val="28"/>
          <w:szCs w:val="28"/>
        </w:rPr>
      </w:pPr>
      <w:r w:rsidRPr="00195E6E">
        <w:rPr>
          <w:rFonts w:ascii="Times New Roman" w:hAnsi="Times New Roman"/>
          <w:sz w:val="28"/>
          <w:szCs w:val="28"/>
        </w:rPr>
        <w:t>Рисунок 3.</w:t>
      </w:r>
      <w:r>
        <w:rPr>
          <w:rFonts w:ascii="Times New Roman" w:hAnsi="Times New Roman"/>
          <w:sz w:val="28"/>
          <w:szCs w:val="28"/>
          <w:lang w:val="ru-RU"/>
        </w:rPr>
        <w:t>11</w:t>
      </w:r>
      <w:r w:rsidRPr="00195E6E">
        <w:rPr>
          <w:rFonts w:ascii="Times New Roman" w:hAnsi="Times New Roman"/>
          <w:sz w:val="28"/>
          <w:szCs w:val="28"/>
        </w:rPr>
        <w:t xml:space="preserve"> - Динамика почвенных влагозапасов на контрольном варианте за 2017г.</w:t>
      </w:r>
    </w:p>
    <w:p w:rsidR="00195E6E" w:rsidRDefault="00195E6E" w:rsidP="009E5400">
      <w:pPr>
        <w:spacing w:after="0" w:line="240" w:lineRule="auto"/>
        <w:jc w:val="center"/>
        <w:rPr>
          <w:rFonts w:ascii="Times New Roman" w:hAnsi="Times New Roman"/>
          <w:sz w:val="28"/>
          <w:szCs w:val="28"/>
        </w:rPr>
      </w:pPr>
    </w:p>
    <w:p w:rsidR="00195E6E" w:rsidRPr="00F479DE" w:rsidRDefault="00195E6E" w:rsidP="009E5400">
      <w:pPr>
        <w:spacing w:after="0" w:line="240" w:lineRule="auto"/>
        <w:jc w:val="center"/>
        <w:rPr>
          <w:rFonts w:ascii="Times New Roman" w:hAnsi="Times New Roman"/>
          <w:sz w:val="28"/>
          <w:szCs w:val="28"/>
        </w:rPr>
      </w:pPr>
    </w:p>
    <w:p w:rsidR="009E5400" w:rsidRDefault="00DD4BC1" w:rsidP="009E5400">
      <w:pPr>
        <w:spacing w:after="0" w:line="240" w:lineRule="auto"/>
        <w:jc w:val="center"/>
        <w:rPr>
          <w:rFonts w:ascii="Times New Roman" w:hAnsi="Times New Roman"/>
          <w:sz w:val="28"/>
          <w:szCs w:val="28"/>
        </w:rPr>
      </w:pPr>
      <w:r w:rsidRPr="00F479DE">
        <w:rPr>
          <w:rFonts w:ascii="Times New Roman" w:hAnsi="Times New Roman"/>
          <w:noProof/>
          <w:sz w:val="28"/>
          <w:szCs w:val="28"/>
          <w:lang w:val="ru-RU" w:eastAsia="ru-RU"/>
        </w:rPr>
        <w:drawing>
          <wp:inline distT="0" distB="0" distL="0" distR="0">
            <wp:extent cx="8046085" cy="4967605"/>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046085" cy="4967605"/>
                    </a:xfrm>
                    <a:prstGeom prst="rect">
                      <a:avLst/>
                    </a:prstGeom>
                    <a:noFill/>
                  </pic:spPr>
                </pic:pic>
              </a:graphicData>
            </a:graphic>
          </wp:inline>
        </w:drawing>
      </w:r>
    </w:p>
    <w:p w:rsidR="009E5400" w:rsidRDefault="009E5400" w:rsidP="009E5400">
      <w:pPr>
        <w:spacing w:after="0" w:line="240" w:lineRule="auto"/>
        <w:jc w:val="center"/>
        <w:rPr>
          <w:rFonts w:ascii="Times New Roman" w:hAnsi="Times New Roman"/>
          <w:sz w:val="28"/>
          <w:szCs w:val="28"/>
        </w:rPr>
      </w:pPr>
    </w:p>
    <w:p w:rsidR="009E5400" w:rsidRDefault="00195E6E" w:rsidP="009E5400">
      <w:pPr>
        <w:spacing w:after="0" w:line="240" w:lineRule="auto"/>
        <w:jc w:val="center"/>
        <w:rPr>
          <w:rFonts w:ascii="Times New Roman" w:hAnsi="Times New Roman"/>
          <w:sz w:val="28"/>
          <w:szCs w:val="28"/>
        </w:rPr>
      </w:pPr>
      <w:r w:rsidRPr="00195E6E">
        <w:rPr>
          <w:rFonts w:ascii="Times New Roman" w:hAnsi="Times New Roman"/>
          <w:sz w:val="28"/>
          <w:szCs w:val="28"/>
        </w:rPr>
        <w:t>Рисунок 3.1</w:t>
      </w:r>
      <w:r>
        <w:rPr>
          <w:rFonts w:ascii="Times New Roman" w:hAnsi="Times New Roman"/>
          <w:sz w:val="28"/>
          <w:szCs w:val="28"/>
          <w:lang w:val="ru-RU"/>
        </w:rPr>
        <w:t>2</w:t>
      </w:r>
      <w:r w:rsidRPr="00195E6E">
        <w:rPr>
          <w:rFonts w:ascii="Times New Roman" w:hAnsi="Times New Roman"/>
          <w:sz w:val="28"/>
          <w:szCs w:val="28"/>
        </w:rPr>
        <w:t xml:space="preserve"> - Динамика почвенных влагозапасов на контрольном варианте за 201</w:t>
      </w:r>
      <w:r>
        <w:rPr>
          <w:rFonts w:ascii="Times New Roman" w:hAnsi="Times New Roman"/>
          <w:sz w:val="28"/>
          <w:szCs w:val="28"/>
          <w:lang w:val="ru-RU"/>
        </w:rPr>
        <w:t>8</w:t>
      </w:r>
      <w:r w:rsidRPr="00195E6E">
        <w:rPr>
          <w:rFonts w:ascii="Times New Roman" w:hAnsi="Times New Roman"/>
          <w:sz w:val="28"/>
          <w:szCs w:val="28"/>
        </w:rPr>
        <w:t>г.</w:t>
      </w:r>
    </w:p>
    <w:p w:rsidR="00195E6E" w:rsidRDefault="00195E6E" w:rsidP="009E5400">
      <w:pPr>
        <w:spacing w:after="0" w:line="240" w:lineRule="auto"/>
        <w:jc w:val="center"/>
        <w:rPr>
          <w:rFonts w:ascii="Times New Roman" w:hAnsi="Times New Roman"/>
          <w:sz w:val="28"/>
          <w:szCs w:val="28"/>
        </w:rPr>
      </w:pPr>
    </w:p>
    <w:p w:rsidR="00195E6E" w:rsidRDefault="00195E6E" w:rsidP="009E5400">
      <w:pPr>
        <w:spacing w:after="0" w:line="240" w:lineRule="auto"/>
        <w:jc w:val="center"/>
        <w:rPr>
          <w:rFonts w:ascii="Times New Roman" w:hAnsi="Times New Roman"/>
          <w:sz w:val="28"/>
          <w:szCs w:val="28"/>
        </w:rPr>
      </w:pPr>
    </w:p>
    <w:p w:rsidR="00195E6E" w:rsidRDefault="00DD4BC1" w:rsidP="009E5400">
      <w:pPr>
        <w:spacing w:after="0" w:line="240" w:lineRule="auto"/>
        <w:jc w:val="center"/>
        <w:rPr>
          <w:rFonts w:ascii="Times New Roman" w:hAnsi="Times New Roman"/>
          <w:sz w:val="28"/>
          <w:szCs w:val="28"/>
        </w:rPr>
      </w:pPr>
      <w:r w:rsidRPr="00F479DE">
        <w:rPr>
          <w:rFonts w:ascii="Times New Roman" w:hAnsi="Times New Roman"/>
          <w:noProof/>
          <w:sz w:val="28"/>
          <w:szCs w:val="28"/>
          <w:lang w:val="ru-RU" w:eastAsia="ru-RU"/>
        </w:rPr>
        <w:drawing>
          <wp:inline distT="0" distB="0" distL="0" distR="0">
            <wp:extent cx="8028305" cy="496824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028305" cy="4968240"/>
                    </a:xfrm>
                    <a:prstGeom prst="rect">
                      <a:avLst/>
                    </a:prstGeom>
                    <a:noFill/>
                  </pic:spPr>
                </pic:pic>
              </a:graphicData>
            </a:graphic>
          </wp:inline>
        </w:drawing>
      </w:r>
    </w:p>
    <w:p w:rsidR="00195E6E" w:rsidRDefault="00195E6E" w:rsidP="009E5400">
      <w:pPr>
        <w:spacing w:after="0" w:line="240" w:lineRule="auto"/>
        <w:jc w:val="center"/>
        <w:rPr>
          <w:rFonts w:ascii="Times New Roman" w:hAnsi="Times New Roman"/>
          <w:sz w:val="28"/>
          <w:szCs w:val="28"/>
        </w:rPr>
      </w:pPr>
    </w:p>
    <w:p w:rsidR="009E5400" w:rsidRPr="00F479DE" w:rsidRDefault="00195E6E" w:rsidP="009E5400">
      <w:pPr>
        <w:spacing w:after="0" w:line="240" w:lineRule="auto"/>
        <w:jc w:val="center"/>
        <w:rPr>
          <w:rFonts w:ascii="Times New Roman" w:hAnsi="Times New Roman"/>
          <w:sz w:val="28"/>
          <w:szCs w:val="28"/>
          <w:lang w:val="ru-RU"/>
        </w:rPr>
      </w:pPr>
      <w:r w:rsidRPr="00195E6E">
        <w:rPr>
          <w:rFonts w:ascii="Times New Roman" w:hAnsi="Times New Roman"/>
          <w:sz w:val="28"/>
          <w:szCs w:val="28"/>
        </w:rPr>
        <w:t>Рисунок 3.1</w:t>
      </w:r>
      <w:r>
        <w:rPr>
          <w:rFonts w:ascii="Times New Roman" w:hAnsi="Times New Roman"/>
          <w:sz w:val="28"/>
          <w:szCs w:val="28"/>
          <w:lang w:val="ru-RU"/>
        </w:rPr>
        <w:t>3</w:t>
      </w:r>
      <w:r w:rsidRPr="00195E6E">
        <w:rPr>
          <w:rFonts w:ascii="Times New Roman" w:hAnsi="Times New Roman"/>
          <w:sz w:val="28"/>
          <w:szCs w:val="28"/>
        </w:rPr>
        <w:t xml:space="preserve"> - Динамика почвенных влагозапасов на контрольном варианте за 201</w:t>
      </w:r>
      <w:r>
        <w:rPr>
          <w:rFonts w:ascii="Times New Roman" w:hAnsi="Times New Roman"/>
          <w:sz w:val="28"/>
          <w:szCs w:val="28"/>
          <w:lang w:val="ru-RU"/>
        </w:rPr>
        <w:t>9</w:t>
      </w:r>
      <w:r w:rsidRPr="00195E6E">
        <w:rPr>
          <w:rFonts w:ascii="Times New Roman" w:hAnsi="Times New Roman"/>
          <w:sz w:val="28"/>
          <w:szCs w:val="28"/>
        </w:rPr>
        <w:t>г</w:t>
      </w:r>
      <w:r>
        <w:rPr>
          <w:rFonts w:ascii="Times New Roman" w:hAnsi="Times New Roman"/>
          <w:sz w:val="28"/>
          <w:szCs w:val="28"/>
          <w:lang w:val="ru-RU"/>
        </w:rPr>
        <w:t>.</w:t>
      </w:r>
    </w:p>
    <w:p w:rsidR="009E5400" w:rsidRDefault="009E5400" w:rsidP="00B20225">
      <w:pPr>
        <w:spacing w:after="0" w:line="240" w:lineRule="auto"/>
        <w:ind w:firstLine="709"/>
        <w:jc w:val="both"/>
        <w:rPr>
          <w:rFonts w:ascii="Times New Roman" w:hAnsi="Times New Roman"/>
          <w:sz w:val="28"/>
          <w:szCs w:val="28"/>
          <w:lang w:val="ru-RU"/>
        </w:rPr>
        <w:sectPr w:rsidR="009E5400" w:rsidSect="009E5400">
          <w:pgSz w:w="16838" w:h="11906" w:orient="landscape"/>
          <w:pgMar w:top="851" w:right="1134" w:bottom="1701" w:left="1134" w:header="709" w:footer="709" w:gutter="0"/>
          <w:cols w:space="708"/>
          <w:docGrid w:linePitch="360"/>
        </w:sectPr>
      </w:pPr>
    </w:p>
    <w:bookmarkEnd w:id="9"/>
    <w:p w:rsidR="00D75866" w:rsidRPr="00F479DE" w:rsidRDefault="00D75866" w:rsidP="00B20225">
      <w:pPr>
        <w:spacing w:after="0" w:line="240" w:lineRule="auto"/>
        <w:ind w:firstLine="709"/>
        <w:jc w:val="center"/>
        <w:rPr>
          <w:rFonts w:ascii="Times New Roman" w:hAnsi="Times New Roman"/>
          <w:b/>
          <w:bCs/>
          <w:sz w:val="28"/>
          <w:szCs w:val="28"/>
        </w:rPr>
      </w:pPr>
      <w:r w:rsidRPr="00F479DE">
        <w:rPr>
          <w:rFonts w:ascii="Times New Roman" w:hAnsi="Times New Roman"/>
          <w:b/>
          <w:bCs/>
          <w:sz w:val="28"/>
          <w:szCs w:val="28"/>
        </w:rPr>
        <w:lastRenderedPageBreak/>
        <w:t>Выводы по третьей главе</w:t>
      </w:r>
    </w:p>
    <w:p w:rsidR="00EF63CD" w:rsidRPr="00F479DE" w:rsidRDefault="00EF63CD" w:rsidP="00B20225">
      <w:pPr>
        <w:spacing w:after="0" w:line="240" w:lineRule="auto"/>
        <w:ind w:firstLine="709"/>
        <w:jc w:val="center"/>
        <w:rPr>
          <w:rFonts w:ascii="Times New Roman" w:hAnsi="Times New Roman"/>
          <w:b/>
          <w:bCs/>
          <w:sz w:val="28"/>
          <w:szCs w:val="28"/>
        </w:rPr>
      </w:pPr>
    </w:p>
    <w:p w:rsidR="0049591B" w:rsidRPr="00F479DE" w:rsidRDefault="00EF63CD" w:rsidP="00EF63CD">
      <w:pPr>
        <w:spacing w:after="0" w:line="240" w:lineRule="auto"/>
        <w:ind w:firstLine="709"/>
        <w:jc w:val="both"/>
        <w:rPr>
          <w:rFonts w:ascii="Times New Roman" w:hAnsi="Times New Roman"/>
          <w:sz w:val="28"/>
          <w:szCs w:val="28"/>
          <w:lang w:val="ru-RU"/>
        </w:rPr>
      </w:pPr>
      <w:r w:rsidRPr="00F479DE">
        <w:rPr>
          <w:rFonts w:ascii="Times New Roman" w:hAnsi="Times New Roman"/>
          <w:sz w:val="28"/>
          <w:szCs w:val="28"/>
          <w:lang w:val="ru-RU"/>
        </w:rPr>
        <w:t xml:space="preserve">1. </w:t>
      </w:r>
      <w:r w:rsidR="006E3F76" w:rsidRPr="00F479DE">
        <w:rPr>
          <w:rFonts w:ascii="Times New Roman" w:hAnsi="Times New Roman"/>
          <w:sz w:val="28"/>
          <w:szCs w:val="28"/>
        </w:rPr>
        <w:t>В исследовавниях при разработанном режиме орошения в опытах обеспечивались три уровня влажности почвы: поддержание влажности почвы в течение вегетации на уровне 75, 75-85-75, 85% от НВ и контроль с поддержанием влажности почвы на уровне 75-100% от НВ</w:t>
      </w:r>
      <w:r w:rsidR="006E3F76" w:rsidRPr="00F479DE">
        <w:rPr>
          <w:rFonts w:ascii="Times New Roman" w:hAnsi="Times New Roman"/>
          <w:sz w:val="28"/>
          <w:szCs w:val="28"/>
          <w:lang w:val="ru-RU"/>
        </w:rPr>
        <w:t>.</w:t>
      </w:r>
    </w:p>
    <w:p w:rsidR="00EF63CD" w:rsidRPr="00F479DE" w:rsidRDefault="00EF63CD" w:rsidP="00EF63CD">
      <w:pPr>
        <w:spacing w:after="0" w:line="240" w:lineRule="auto"/>
        <w:ind w:firstLine="709"/>
        <w:jc w:val="both"/>
        <w:rPr>
          <w:rFonts w:ascii="Times New Roman" w:hAnsi="Times New Roman"/>
          <w:sz w:val="28"/>
          <w:szCs w:val="28"/>
        </w:rPr>
      </w:pPr>
      <w:r w:rsidRPr="00F479DE">
        <w:rPr>
          <w:rFonts w:ascii="Times New Roman" w:hAnsi="Times New Roman"/>
          <w:sz w:val="28"/>
          <w:szCs w:val="28"/>
          <w:lang w:val="ru-RU"/>
        </w:rPr>
        <w:t xml:space="preserve">2. Исследован </w:t>
      </w:r>
      <w:r w:rsidRPr="00F479DE">
        <w:rPr>
          <w:rFonts w:ascii="Times New Roman" w:hAnsi="Times New Roman"/>
          <w:sz w:val="28"/>
          <w:szCs w:val="28"/>
        </w:rPr>
        <w:t>режим орошения кукурузы на зерно по вариантам опыта.</w:t>
      </w:r>
      <w:r w:rsidRPr="00F479DE">
        <w:rPr>
          <w:rFonts w:ascii="Times New Roman" w:hAnsi="Times New Roman"/>
          <w:sz w:val="28"/>
          <w:szCs w:val="28"/>
          <w:lang w:val="ru-RU"/>
        </w:rPr>
        <w:t xml:space="preserve"> Установлена</w:t>
      </w:r>
      <w:r w:rsidRPr="00F479DE">
        <w:rPr>
          <w:rFonts w:ascii="Times New Roman" w:hAnsi="Times New Roman"/>
          <w:sz w:val="28"/>
          <w:szCs w:val="28"/>
        </w:rPr>
        <w:t xml:space="preserve"> потребность кукурузы в </w:t>
      </w:r>
      <w:r w:rsidRPr="00F479DE">
        <w:rPr>
          <w:rFonts w:ascii="Times New Roman" w:hAnsi="Times New Roman"/>
          <w:sz w:val="28"/>
          <w:szCs w:val="28"/>
          <w:lang w:val="ru-RU"/>
        </w:rPr>
        <w:t xml:space="preserve">оросительной </w:t>
      </w:r>
      <w:r w:rsidRPr="00F479DE">
        <w:rPr>
          <w:rFonts w:ascii="Times New Roman" w:hAnsi="Times New Roman"/>
          <w:sz w:val="28"/>
          <w:szCs w:val="28"/>
        </w:rPr>
        <w:t xml:space="preserve">воде в основные фазы развития. </w:t>
      </w:r>
      <w:r w:rsidR="006E3F76" w:rsidRPr="00F479DE">
        <w:rPr>
          <w:rFonts w:ascii="Times New Roman" w:hAnsi="Times New Roman"/>
          <w:sz w:val="28"/>
          <w:szCs w:val="28"/>
        </w:rPr>
        <w:t>Потребление влаги растением кукурузы на зерно в фазу «всходы - фаза 5-го листа» в среднем за все годы исследований по всем 4-м вариантам составляет 2% от оросительной нормы, в период «фаза 5-го листа - фаза 9-го листа» - 9%, в период «фаза 9-го листа, начало активного роста стебля, выметывания метелки - фаза налива зерна» - 31%, в период «фаза налива зерна - фаза молочной спелости» - 32%, в период «фаза молочной спелости - фаза восковой спелости» - 17%, в период «фаза восковой спелости - фаза полной спелости» - 9%.</w:t>
      </w:r>
      <w:r w:rsidRPr="00F479DE">
        <w:rPr>
          <w:rFonts w:ascii="Times New Roman" w:hAnsi="Times New Roman"/>
          <w:sz w:val="28"/>
          <w:szCs w:val="28"/>
        </w:rPr>
        <w:t xml:space="preserve"> Наибольшее значение оросительной </w:t>
      </w:r>
      <w:r w:rsidRPr="00F479DE">
        <w:rPr>
          <w:rFonts w:ascii="Times New Roman" w:hAnsi="Times New Roman"/>
          <w:sz w:val="28"/>
          <w:szCs w:val="28"/>
          <w:lang w:val="ru-RU"/>
        </w:rPr>
        <w:t>нормы</w:t>
      </w:r>
      <w:r w:rsidRPr="00F479DE">
        <w:rPr>
          <w:rFonts w:ascii="Times New Roman" w:hAnsi="Times New Roman"/>
          <w:sz w:val="28"/>
          <w:szCs w:val="28"/>
        </w:rPr>
        <w:t xml:space="preserve">, не принимая во внимание контрольный вариант, </w:t>
      </w:r>
      <w:r w:rsidRPr="00F479DE">
        <w:rPr>
          <w:rFonts w:ascii="Times New Roman" w:hAnsi="Times New Roman"/>
          <w:sz w:val="28"/>
          <w:szCs w:val="28"/>
          <w:lang w:val="ru-RU"/>
        </w:rPr>
        <w:t>получен</w:t>
      </w:r>
      <w:r w:rsidR="00031522" w:rsidRPr="00F479DE">
        <w:rPr>
          <w:rFonts w:ascii="Times New Roman" w:hAnsi="Times New Roman"/>
          <w:sz w:val="28"/>
          <w:szCs w:val="28"/>
          <w:lang w:val="ru-RU"/>
        </w:rPr>
        <w:t>о</w:t>
      </w:r>
      <w:r w:rsidRPr="00F479DE">
        <w:rPr>
          <w:rFonts w:ascii="Times New Roman" w:hAnsi="Times New Roman"/>
          <w:sz w:val="28"/>
          <w:szCs w:val="28"/>
        </w:rPr>
        <w:t xml:space="preserve"> </w:t>
      </w:r>
      <w:r w:rsidRPr="00F479DE">
        <w:rPr>
          <w:rFonts w:ascii="Times New Roman" w:hAnsi="Times New Roman"/>
          <w:sz w:val="28"/>
          <w:szCs w:val="28"/>
          <w:lang w:val="ru-RU"/>
        </w:rPr>
        <w:t>на</w:t>
      </w:r>
      <w:r w:rsidRPr="00F479DE">
        <w:rPr>
          <w:rFonts w:ascii="Times New Roman" w:hAnsi="Times New Roman"/>
          <w:sz w:val="28"/>
          <w:szCs w:val="28"/>
        </w:rPr>
        <w:t xml:space="preserve"> варианте </w:t>
      </w:r>
      <w:r w:rsidRPr="00F479DE">
        <w:rPr>
          <w:rFonts w:ascii="Times New Roman" w:hAnsi="Times New Roman"/>
          <w:sz w:val="28"/>
          <w:szCs w:val="28"/>
          <w:lang w:val="ru-RU"/>
        </w:rPr>
        <w:t>3, которая в среднем составляла</w:t>
      </w:r>
      <w:r w:rsidRPr="00F479DE">
        <w:rPr>
          <w:rFonts w:ascii="Times New Roman" w:hAnsi="Times New Roman"/>
          <w:sz w:val="28"/>
          <w:szCs w:val="28"/>
        </w:rPr>
        <w:t xml:space="preserve"> </w:t>
      </w:r>
      <w:r w:rsidRPr="00F479DE">
        <w:rPr>
          <w:rFonts w:ascii="Times New Roman" w:hAnsi="Times New Roman"/>
          <w:sz w:val="28"/>
          <w:szCs w:val="28"/>
          <w:lang w:val="ru-RU"/>
        </w:rPr>
        <w:t>5523</w:t>
      </w:r>
      <w:r w:rsidRPr="00F479DE">
        <w:rPr>
          <w:rFonts w:ascii="Times New Roman" w:hAnsi="Times New Roman"/>
          <w:sz w:val="28"/>
          <w:szCs w:val="28"/>
        </w:rPr>
        <w:t xml:space="preserve"> м</w:t>
      </w:r>
      <w:r w:rsidRPr="00F479DE">
        <w:rPr>
          <w:rFonts w:ascii="Times New Roman" w:hAnsi="Times New Roman"/>
          <w:sz w:val="28"/>
          <w:szCs w:val="28"/>
          <w:vertAlign w:val="superscript"/>
        </w:rPr>
        <w:t>3</w:t>
      </w:r>
      <w:r w:rsidRPr="00F479DE">
        <w:rPr>
          <w:rFonts w:ascii="Times New Roman" w:hAnsi="Times New Roman"/>
          <w:sz w:val="28"/>
          <w:szCs w:val="28"/>
        </w:rPr>
        <w:t xml:space="preserve">/га. </w:t>
      </w:r>
    </w:p>
    <w:p w:rsidR="00EF63CD" w:rsidRPr="00F479DE" w:rsidRDefault="00EF63CD" w:rsidP="00EF63CD">
      <w:pPr>
        <w:spacing w:after="0" w:line="240" w:lineRule="auto"/>
        <w:ind w:firstLine="709"/>
        <w:jc w:val="both"/>
        <w:rPr>
          <w:rFonts w:ascii="Times New Roman" w:hAnsi="Times New Roman"/>
          <w:sz w:val="28"/>
          <w:szCs w:val="28"/>
          <w:lang w:val="ru-RU"/>
        </w:rPr>
      </w:pPr>
      <w:r w:rsidRPr="00F479DE">
        <w:rPr>
          <w:rFonts w:ascii="Times New Roman" w:hAnsi="Times New Roman"/>
          <w:sz w:val="28"/>
          <w:szCs w:val="28"/>
          <w:lang w:val="ru-RU"/>
        </w:rPr>
        <w:t xml:space="preserve">3. </w:t>
      </w:r>
      <w:r w:rsidRPr="00F479DE">
        <w:rPr>
          <w:rFonts w:ascii="Times New Roman" w:hAnsi="Times New Roman"/>
          <w:sz w:val="28"/>
          <w:szCs w:val="28"/>
        </w:rPr>
        <w:t xml:space="preserve">Первый полив </w:t>
      </w:r>
      <w:r w:rsidRPr="00F479DE">
        <w:rPr>
          <w:rFonts w:ascii="Times New Roman" w:hAnsi="Times New Roman"/>
          <w:sz w:val="28"/>
          <w:szCs w:val="28"/>
          <w:lang w:val="ru-RU"/>
        </w:rPr>
        <w:t xml:space="preserve">по вариантам опытов </w:t>
      </w:r>
      <w:r w:rsidRPr="00F479DE">
        <w:rPr>
          <w:rFonts w:ascii="Times New Roman" w:hAnsi="Times New Roman"/>
          <w:sz w:val="28"/>
          <w:szCs w:val="28"/>
        </w:rPr>
        <w:t>проводился при наступлении в слое почвы 0-</w:t>
      </w:r>
      <w:r w:rsidRPr="00F479DE">
        <w:rPr>
          <w:rFonts w:ascii="Times New Roman" w:hAnsi="Times New Roman"/>
          <w:sz w:val="28"/>
          <w:szCs w:val="28"/>
          <w:lang w:val="ru-RU"/>
        </w:rPr>
        <w:t>2</w:t>
      </w:r>
      <w:r w:rsidRPr="00F479DE">
        <w:rPr>
          <w:rFonts w:ascii="Times New Roman" w:hAnsi="Times New Roman"/>
          <w:sz w:val="28"/>
          <w:szCs w:val="28"/>
        </w:rPr>
        <w:t>0 см заданной влажности. Поливные нормы по вариантам опытов изменялись от 16 до 115 м</w:t>
      </w:r>
      <w:r w:rsidRPr="00F479DE">
        <w:rPr>
          <w:rFonts w:ascii="Times New Roman" w:hAnsi="Times New Roman"/>
          <w:sz w:val="28"/>
          <w:szCs w:val="28"/>
          <w:vertAlign w:val="superscript"/>
        </w:rPr>
        <w:t>3</w:t>
      </w:r>
      <w:r w:rsidRPr="00F479DE">
        <w:rPr>
          <w:rFonts w:ascii="Times New Roman" w:hAnsi="Times New Roman"/>
          <w:sz w:val="28"/>
          <w:szCs w:val="28"/>
        </w:rPr>
        <w:t>/га.</w:t>
      </w:r>
      <w:r w:rsidRPr="00F479DE">
        <w:rPr>
          <w:rFonts w:ascii="Times New Roman" w:hAnsi="Times New Roman"/>
          <w:sz w:val="28"/>
          <w:szCs w:val="28"/>
          <w:lang w:val="ru-RU"/>
        </w:rPr>
        <w:t xml:space="preserve">На контрольном варианте поливные нормы изменялись от 190,0 до 340,2 </w:t>
      </w:r>
      <w:r w:rsidRPr="00F479DE">
        <w:rPr>
          <w:rFonts w:ascii="Times New Roman" w:hAnsi="Times New Roman"/>
          <w:sz w:val="28"/>
          <w:szCs w:val="28"/>
        </w:rPr>
        <w:t>м</w:t>
      </w:r>
      <w:r w:rsidRPr="00F479DE">
        <w:rPr>
          <w:rFonts w:ascii="Times New Roman" w:hAnsi="Times New Roman"/>
          <w:sz w:val="28"/>
          <w:szCs w:val="28"/>
          <w:vertAlign w:val="superscript"/>
        </w:rPr>
        <w:t>3</w:t>
      </w:r>
      <w:r w:rsidRPr="00F479DE">
        <w:rPr>
          <w:rFonts w:ascii="Times New Roman" w:hAnsi="Times New Roman"/>
          <w:sz w:val="28"/>
          <w:szCs w:val="28"/>
        </w:rPr>
        <w:t>/га</w:t>
      </w:r>
      <w:r w:rsidRPr="00F479DE">
        <w:rPr>
          <w:rFonts w:ascii="Times New Roman" w:hAnsi="Times New Roman"/>
          <w:sz w:val="28"/>
          <w:szCs w:val="28"/>
          <w:lang w:val="ru-RU"/>
        </w:rPr>
        <w:t>.</w:t>
      </w:r>
    </w:p>
    <w:p w:rsidR="00EF63CD" w:rsidRPr="00F479DE" w:rsidRDefault="00EF63CD" w:rsidP="00EF63CD">
      <w:pPr>
        <w:spacing w:after="0" w:line="240" w:lineRule="auto"/>
        <w:ind w:firstLine="709"/>
        <w:jc w:val="both"/>
        <w:rPr>
          <w:rFonts w:ascii="Times New Roman" w:hAnsi="Times New Roman"/>
          <w:sz w:val="28"/>
          <w:szCs w:val="28"/>
        </w:rPr>
      </w:pPr>
      <w:r w:rsidRPr="00F479DE">
        <w:rPr>
          <w:rFonts w:ascii="Times New Roman" w:hAnsi="Times New Roman"/>
          <w:sz w:val="28"/>
          <w:szCs w:val="28"/>
          <w:lang w:val="ru-RU"/>
        </w:rPr>
        <w:t xml:space="preserve">4. Наибольшая </w:t>
      </w:r>
      <w:r w:rsidRPr="00F479DE">
        <w:rPr>
          <w:rFonts w:ascii="Times New Roman" w:hAnsi="Times New Roman"/>
          <w:sz w:val="28"/>
          <w:szCs w:val="28"/>
        </w:rPr>
        <w:t>продолжительность работы системы капельного орошения</w:t>
      </w:r>
      <w:r w:rsidRPr="00F479DE">
        <w:rPr>
          <w:rFonts w:ascii="Times New Roman" w:hAnsi="Times New Roman"/>
          <w:sz w:val="28"/>
          <w:szCs w:val="28"/>
          <w:lang w:val="ru-RU"/>
        </w:rPr>
        <w:t xml:space="preserve"> наблюдалась на варианте </w:t>
      </w:r>
      <w:r w:rsidRPr="00F479DE">
        <w:rPr>
          <w:rFonts w:ascii="Times New Roman" w:hAnsi="Times New Roman"/>
          <w:sz w:val="28"/>
          <w:szCs w:val="28"/>
        </w:rPr>
        <w:t xml:space="preserve">поддержания постоянной влажности почвы на уровне 85% от НВ </w:t>
      </w:r>
      <w:r w:rsidRPr="00F479DE">
        <w:rPr>
          <w:rFonts w:ascii="Times New Roman" w:hAnsi="Times New Roman"/>
          <w:sz w:val="28"/>
          <w:szCs w:val="28"/>
          <w:lang w:val="ru-RU"/>
        </w:rPr>
        <w:t>и составила</w:t>
      </w:r>
      <w:r w:rsidRPr="00F479DE">
        <w:rPr>
          <w:rFonts w:ascii="Times New Roman" w:hAnsi="Times New Roman"/>
          <w:sz w:val="28"/>
          <w:szCs w:val="28"/>
        </w:rPr>
        <w:t xml:space="preserve"> </w:t>
      </w:r>
      <w:r w:rsidRPr="00F479DE">
        <w:rPr>
          <w:rFonts w:ascii="Times New Roman" w:hAnsi="Times New Roman"/>
          <w:sz w:val="28"/>
          <w:szCs w:val="28"/>
          <w:lang w:val="ru-RU"/>
        </w:rPr>
        <w:t>64</w:t>
      </w:r>
      <w:r w:rsidRPr="00F479DE">
        <w:rPr>
          <w:rFonts w:ascii="Times New Roman" w:hAnsi="Times New Roman"/>
          <w:sz w:val="28"/>
          <w:szCs w:val="28"/>
        </w:rPr>
        <w:t xml:space="preserve"> час</w:t>
      </w:r>
      <w:r w:rsidRPr="00F479DE">
        <w:rPr>
          <w:rFonts w:ascii="Times New Roman" w:hAnsi="Times New Roman"/>
          <w:sz w:val="28"/>
          <w:szCs w:val="28"/>
          <w:lang w:val="ru-RU"/>
        </w:rPr>
        <w:t>а</w:t>
      </w:r>
      <w:r w:rsidRPr="00F479DE">
        <w:rPr>
          <w:rFonts w:ascii="Times New Roman" w:hAnsi="Times New Roman"/>
          <w:sz w:val="28"/>
          <w:szCs w:val="28"/>
        </w:rPr>
        <w:t xml:space="preserve"> </w:t>
      </w:r>
      <w:r w:rsidRPr="00F479DE">
        <w:rPr>
          <w:rFonts w:ascii="Times New Roman" w:hAnsi="Times New Roman"/>
          <w:sz w:val="28"/>
          <w:szCs w:val="28"/>
          <w:lang w:val="ru-RU"/>
        </w:rPr>
        <w:t>26</w:t>
      </w:r>
      <w:r w:rsidRPr="00F479DE">
        <w:rPr>
          <w:rFonts w:ascii="Times New Roman" w:hAnsi="Times New Roman"/>
          <w:sz w:val="28"/>
          <w:szCs w:val="28"/>
        </w:rPr>
        <w:t xml:space="preserve"> минут, </w:t>
      </w:r>
      <w:r w:rsidRPr="00F479DE">
        <w:rPr>
          <w:rFonts w:ascii="Times New Roman" w:hAnsi="Times New Roman"/>
          <w:sz w:val="28"/>
          <w:szCs w:val="28"/>
          <w:lang w:val="ru-RU"/>
        </w:rPr>
        <w:t>на</w:t>
      </w:r>
      <w:r w:rsidRPr="00F479DE">
        <w:rPr>
          <w:rFonts w:ascii="Times New Roman" w:hAnsi="Times New Roman"/>
          <w:sz w:val="28"/>
          <w:szCs w:val="28"/>
        </w:rPr>
        <w:t xml:space="preserve"> вариант</w:t>
      </w:r>
      <w:r w:rsidRPr="00F479DE">
        <w:rPr>
          <w:rFonts w:ascii="Times New Roman" w:hAnsi="Times New Roman"/>
          <w:sz w:val="28"/>
          <w:szCs w:val="28"/>
          <w:lang w:val="ru-RU"/>
        </w:rPr>
        <w:t>е</w:t>
      </w:r>
      <w:r w:rsidRPr="00F479DE">
        <w:rPr>
          <w:rFonts w:ascii="Times New Roman" w:hAnsi="Times New Roman"/>
          <w:sz w:val="28"/>
          <w:szCs w:val="28"/>
        </w:rPr>
        <w:t xml:space="preserve"> </w:t>
      </w:r>
      <w:r w:rsidRPr="00F479DE">
        <w:rPr>
          <w:rFonts w:ascii="Times New Roman" w:hAnsi="Times New Roman"/>
          <w:sz w:val="28"/>
          <w:szCs w:val="28"/>
          <w:lang w:val="ru-RU"/>
        </w:rPr>
        <w:t>1</w:t>
      </w:r>
      <w:r w:rsidRPr="00F479DE">
        <w:rPr>
          <w:rFonts w:ascii="Times New Roman" w:hAnsi="Times New Roman"/>
          <w:sz w:val="28"/>
          <w:szCs w:val="28"/>
        </w:rPr>
        <w:t xml:space="preserve"> </w:t>
      </w:r>
      <w:r w:rsidRPr="00F479DE">
        <w:rPr>
          <w:rFonts w:ascii="Times New Roman" w:hAnsi="Times New Roman"/>
          <w:sz w:val="28"/>
          <w:szCs w:val="28"/>
          <w:lang w:val="ru-RU"/>
        </w:rPr>
        <w:t>соответственно</w:t>
      </w:r>
      <w:r w:rsidRPr="00F479DE">
        <w:rPr>
          <w:rFonts w:ascii="Times New Roman" w:hAnsi="Times New Roman"/>
          <w:sz w:val="28"/>
          <w:szCs w:val="28"/>
        </w:rPr>
        <w:t xml:space="preserve"> </w:t>
      </w:r>
      <w:r w:rsidRPr="00F479DE">
        <w:rPr>
          <w:rFonts w:ascii="Times New Roman" w:hAnsi="Times New Roman"/>
          <w:sz w:val="28"/>
          <w:szCs w:val="28"/>
          <w:lang w:val="ru-RU"/>
        </w:rPr>
        <w:t>6</w:t>
      </w:r>
      <w:r w:rsidRPr="00F479DE">
        <w:rPr>
          <w:rFonts w:ascii="Times New Roman" w:hAnsi="Times New Roman"/>
          <w:sz w:val="28"/>
          <w:szCs w:val="28"/>
        </w:rPr>
        <w:t xml:space="preserve">1 часов </w:t>
      </w:r>
      <w:r w:rsidRPr="00F479DE">
        <w:rPr>
          <w:rFonts w:ascii="Times New Roman" w:hAnsi="Times New Roman"/>
          <w:sz w:val="28"/>
          <w:szCs w:val="28"/>
          <w:lang w:val="ru-RU"/>
        </w:rPr>
        <w:t>02</w:t>
      </w:r>
      <w:r w:rsidRPr="00F479DE">
        <w:rPr>
          <w:rFonts w:ascii="Times New Roman" w:hAnsi="Times New Roman"/>
          <w:sz w:val="28"/>
          <w:szCs w:val="28"/>
        </w:rPr>
        <w:t xml:space="preserve"> минут, и </w:t>
      </w:r>
      <w:r w:rsidRPr="00F479DE">
        <w:rPr>
          <w:rFonts w:ascii="Times New Roman" w:hAnsi="Times New Roman"/>
          <w:sz w:val="28"/>
          <w:szCs w:val="28"/>
          <w:lang w:val="ru-RU"/>
        </w:rPr>
        <w:t>на варианте 2</w:t>
      </w:r>
      <w:r w:rsidRPr="00F479DE">
        <w:rPr>
          <w:rFonts w:ascii="Times New Roman" w:hAnsi="Times New Roman"/>
          <w:sz w:val="28"/>
          <w:szCs w:val="28"/>
        </w:rPr>
        <w:t xml:space="preserve"> – </w:t>
      </w:r>
      <w:r w:rsidRPr="00F479DE">
        <w:rPr>
          <w:rFonts w:ascii="Times New Roman" w:hAnsi="Times New Roman"/>
          <w:sz w:val="28"/>
          <w:szCs w:val="28"/>
          <w:lang w:val="ru-RU"/>
        </w:rPr>
        <w:t>60</w:t>
      </w:r>
      <w:r w:rsidRPr="00F479DE">
        <w:rPr>
          <w:rFonts w:ascii="Times New Roman" w:hAnsi="Times New Roman"/>
          <w:sz w:val="28"/>
          <w:szCs w:val="28"/>
        </w:rPr>
        <w:t xml:space="preserve"> часов </w:t>
      </w:r>
      <w:r w:rsidRPr="00F479DE">
        <w:rPr>
          <w:rFonts w:ascii="Times New Roman" w:hAnsi="Times New Roman"/>
          <w:sz w:val="28"/>
          <w:szCs w:val="28"/>
          <w:lang w:val="ru-RU"/>
        </w:rPr>
        <w:t>5</w:t>
      </w:r>
      <w:r w:rsidRPr="00F479DE">
        <w:rPr>
          <w:rFonts w:ascii="Times New Roman" w:hAnsi="Times New Roman"/>
          <w:sz w:val="28"/>
          <w:szCs w:val="28"/>
        </w:rPr>
        <w:t>8 минут. Наиболее интенсивно система капельного орошения работала в сухой 2019 год – 72,04 часов, в 2018 году 57,16 часов, и в 2017 году 60,05 часов.</w:t>
      </w:r>
    </w:p>
    <w:p w:rsidR="00EF63CD" w:rsidRPr="00F479DE" w:rsidRDefault="00EF63CD" w:rsidP="00EF63CD">
      <w:pPr>
        <w:spacing w:after="0" w:line="240" w:lineRule="auto"/>
        <w:ind w:firstLine="709"/>
        <w:jc w:val="both"/>
        <w:rPr>
          <w:rFonts w:ascii="Times New Roman" w:hAnsi="Times New Roman"/>
          <w:sz w:val="28"/>
          <w:szCs w:val="28"/>
          <w:lang w:val="ru-RU"/>
        </w:rPr>
      </w:pPr>
      <w:r w:rsidRPr="00F479DE">
        <w:rPr>
          <w:rFonts w:ascii="Times New Roman" w:hAnsi="Times New Roman"/>
          <w:sz w:val="28"/>
          <w:szCs w:val="28"/>
          <w:lang w:val="ru-RU"/>
        </w:rPr>
        <w:t xml:space="preserve">5. </w:t>
      </w:r>
      <w:r w:rsidR="00811ABB" w:rsidRPr="00F479DE">
        <w:rPr>
          <w:rFonts w:ascii="Times New Roman" w:hAnsi="Times New Roman"/>
          <w:sz w:val="28"/>
          <w:szCs w:val="28"/>
          <w:lang w:val="ru-RU"/>
        </w:rPr>
        <w:t>Установлена динамика изменения влажности почвы по вариантам опыта с учетом количества поливов и поливных норм, количества осадков и имеющихся влагозапасов в почве</w:t>
      </w:r>
      <w:r w:rsidR="00042948" w:rsidRPr="00F479DE">
        <w:rPr>
          <w:rFonts w:ascii="Times New Roman" w:hAnsi="Times New Roman"/>
          <w:sz w:val="28"/>
          <w:szCs w:val="28"/>
          <w:lang w:val="ru-RU"/>
        </w:rPr>
        <w:t>.</w:t>
      </w:r>
      <w:r w:rsidR="00042948" w:rsidRPr="00F479DE">
        <w:rPr>
          <w:rFonts w:ascii="Times New Roman" w:hAnsi="Times New Roman"/>
          <w:sz w:val="28"/>
          <w:szCs w:val="28"/>
        </w:rPr>
        <w:t xml:space="preserve"> Анализ </w:t>
      </w:r>
      <w:r w:rsidR="00426325" w:rsidRPr="00F479DE">
        <w:rPr>
          <w:rFonts w:ascii="Times New Roman" w:hAnsi="Times New Roman"/>
          <w:sz w:val="28"/>
          <w:szCs w:val="28"/>
          <w:lang w:val="ru-RU"/>
        </w:rPr>
        <w:t>полученных опытных данных показывает, что дифференцированное поддержание влажности расчетного слоя почвы обеспечивает значительную экономию оросительной воды</w:t>
      </w:r>
      <w:r w:rsidR="00042948" w:rsidRPr="00F479DE">
        <w:rPr>
          <w:rFonts w:ascii="Times New Roman" w:hAnsi="Times New Roman"/>
          <w:sz w:val="28"/>
          <w:szCs w:val="28"/>
          <w:lang w:val="ru-RU"/>
        </w:rPr>
        <w:t>.</w:t>
      </w:r>
    </w:p>
    <w:p w:rsidR="00EF63CD" w:rsidRPr="00F479DE" w:rsidRDefault="00EF63CD" w:rsidP="00EF63CD">
      <w:pPr>
        <w:spacing w:after="0" w:line="240" w:lineRule="auto"/>
        <w:ind w:firstLine="709"/>
        <w:jc w:val="both"/>
        <w:rPr>
          <w:rFonts w:ascii="Times New Roman" w:hAnsi="Times New Roman"/>
          <w:sz w:val="28"/>
          <w:szCs w:val="28"/>
          <w:u w:val="single"/>
          <w:lang w:val="ru-RU"/>
        </w:rPr>
      </w:pPr>
    </w:p>
    <w:p w:rsidR="00811ABB" w:rsidRPr="00F479DE" w:rsidRDefault="00811ABB" w:rsidP="00EF63CD">
      <w:pPr>
        <w:spacing w:after="0" w:line="240" w:lineRule="auto"/>
        <w:ind w:firstLine="709"/>
        <w:jc w:val="both"/>
        <w:rPr>
          <w:rFonts w:ascii="Times New Roman" w:hAnsi="Times New Roman"/>
          <w:strike/>
          <w:sz w:val="28"/>
          <w:szCs w:val="28"/>
          <w:u w:val="single"/>
          <w:lang w:val="ru-RU"/>
        </w:rPr>
      </w:pPr>
    </w:p>
    <w:p w:rsidR="007332A3" w:rsidRPr="00F479DE" w:rsidRDefault="007332A3" w:rsidP="00B20225">
      <w:pPr>
        <w:spacing w:after="0" w:line="240" w:lineRule="auto"/>
        <w:ind w:firstLine="709"/>
        <w:jc w:val="both"/>
        <w:rPr>
          <w:rFonts w:ascii="Times New Roman" w:hAnsi="Times New Roman"/>
          <w:strike/>
          <w:sz w:val="28"/>
          <w:szCs w:val="28"/>
        </w:rPr>
      </w:pPr>
    </w:p>
    <w:p w:rsidR="00AF43F7" w:rsidRPr="00F479DE" w:rsidRDefault="00AF43F7" w:rsidP="00B20225">
      <w:pPr>
        <w:spacing w:after="0" w:line="240" w:lineRule="auto"/>
        <w:ind w:firstLine="709"/>
        <w:jc w:val="both"/>
        <w:rPr>
          <w:rFonts w:ascii="Times New Roman" w:hAnsi="Times New Roman"/>
          <w:strike/>
          <w:sz w:val="28"/>
          <w:szCs w:val="28"/>
        </w:rPr>
      </w:pPr>
    </w:p>
    <w:p w:rsidR="00AF43F7" w:rsidRPr="00F479DE" w:rsidRDefault="00AF43F7" w:rsidP="00B20225">
      <w:pPr>
        <w:spacing w:after="0" w:line="240" w:lineRule="auto"/>
        <w:ind w:firstLine="709"/>
        <w:jc w:val="both"/>
        <w:rPr>
          <w:rFonts w:ascii="Times New Roman" w:hAnsi="Times New Roman"/>
          <w:strike/>
          <w:sz w:val="28"/>
          <w:szCs w:val="28"/>
        </w:rPr>
      </w:pPr>
    </w:p>
    <w:p w:rsidR="00AF43F7" w:rsidRPr="00F479DE" w:rsidRDefault="00AF43F7" w:rsidP="00B20225">
      <w:pPr>
        <w:spacing w:after="0" w:line="240" w:lineRule="auto"/>
        <w:ind w:firstLine="709"/>
        <w:jc w:val="both"/>
        <w:rPr>
          <w:rFonts w:ascii="Times New Roman" w:hAnsi="Times New Roman"/>
          <w:strike/>
          <w:sz w:val="28"/>
          <w:szCs w:val="28"/>
        </w:rPr>
      </w:pPr>
    </w:p>
    <w:p w:rsidR="00AF43F7" w:rsidRPr="00F479DE" w:rsidRDefault="00AF43F7" w:rsidP="00B20225">
      <w:pPr>
        <w:spacing w:after="0" w:line="240" w:lineRule="auto"/>
        <w:ind w:firstLine="709"/>
        <w:jc w:val="both"/>
        <w:rPr>
          <w:rFonts w:ascii="Times New Roman" w:hAnsi="Times New Roman"/>
          <w:strike/>
          <w:sz w:val="28"/>
          <w:szCs w:val="28"/>
        </w:rPr>
      </w:pPr>
    </w:p>
    <w:p w:rsidR="00AF43F7" w:rsidRPr="00F479DE" w:rsidRDefault="00AF43F7" w:rsidP="00B20225">
      <w:pPr>
        <w:spacing w:after="0" w:line="240" w:lineRule="auto"/>
        <w:ind w:firstLine="709"/>
        <w:jc w:val="both"/>
        <w:rPr>
          <w:rFonts w:ascii="Times New Roman" w:hAnsi="Times New Roman"/>
          <w:strike/>
          <w:sz w:val="28"/>
          <w:szCs w:val="28"/>
        </w:rPr>
      </w:pPr>
    </w:p>
    <w:p w:rsidR="00AF43F7" w:rsidRPr="00F479DE" w:rsidRDefault="00AF43F7" w:rsidP="00B20225">
      <w:pPr>
        <w:spacing w:after="0" w:line="240" w:lineRule="auto"/>
        <w:ind w:firstLine="709"/>
        <w:jc w:val="both"/>
        <w:rPr>
          <w:rFonts w:ascii="Times New Roman" w:hAnsi="Times New Roman"/>
          <w:strike/>
          <w:sz w:val="28"/>
          <w:szCs w:val="28"/>
        </w:rPr>
      </w:pPr>
    </w:p>
    <w:p w:rsidR="00AF43F7" w:rsidRPr="00F479DE" w:rsidRDefault="00AF43F7" w:rsidP="00B20225">
      <w:pPr>
        <w:spacing w:after="0" w:line="240" w:lineRule="auto"/>
        <w:ind w:firstLine="709"/>
        <w:jc w:val="both"/>
        <w:rPr>
          <w:rFonts w:ascii="Times New Roman" w:hAnsi="Times New Roman"/>
          <w:strike/>
          <w:sz w:val="28"/>
          <w:szCs w:val="28"/>
        </w:rPr>
      </w:pPr>
    </w:p>
    <w:p w:rsidR="00A17EAC" w:rsidRPr="00F479DE" w:rsidRDefault="00A17EAC" w:rsidP="00B20225">
      <w:pPr>
        <w:spacing w:after="0" w:line="240" w:lineRule="auto"/>
        <w:ind w:firstLine="709"/>
        <w:jc w:val="both"/>
        <w:rPr>
          <w:rFonts w:ascii="Times New Roman" w:hAnsi="Times New Roman"/>
          <w:b/>
          <w:kern w:val="2"/>
          <w:sz w:val="28"/>
          <w:szCs w:val="28"/>
          <w:lang w:val="ru-RU"/>
        </w:rPr>
      </w:pPr>
      <w:r w:rsidRPr="00F479DE">
        <w:rPr>
          <w:rFonts w:ascii="Times New Roman" w:hAnsi="Times New Roman"/>
          <w:b/>
          <w:kern w:val="2"/>
          <w:sz w:val="28"/>
          <w:szCs w:val="28"/>
          <w:lang w:val="ru-RU"/>
        </w:rPr>
        <w:lastRenderedPageBreak/>
        <w:t xml:space="preserve">4. ВОДОПОТРЕБЛЕНИЕ КУКУРУЗЫ НА ЗЕРНО ПРИ КАПЕЛЬНОМ СПОСОБЕ ПОЛИВА </w:t>
      </w:r>
    </w:p>
    <w:p w:rsidR="00A17EAC" w:rsidRPr="00F479DE" w:rsidRDefault="00A17EAC" w:rsidP="00B20225">
      <w:pPr>
        <w:spacing w:after="0" w:line="240" w:lineRule="auto"/>
        <w:ind w:firstLine="709"/>
        <w:jc w:val="both"/>
        <w:rPr>
          <w:rFonts w:ascii="Times New Roman" w:hAnsi="Times New Roman"/>
          <w:b/>
          <w:kern w:val="2"/>
          <w:sz w:val="28"/>
          <w:szCs w:val="28"/>
          <w:lang w:val="ru-RU"/>
        </w:rPr>
      </w:pPr>
    </w:p>
    <w:p w:rsidR="00A17EAC" w:rsidRPr="00F479DE" w:rsidRDefault="00A17EAC" w:rsidP="00B20225">
      <w:pPr>
        <w:spacing w:after="0" w:line="240" w:lineRule="auto"/>
        <w:ind w:firstLine="709"/>
        <w:jc w:val="both"/>
        <w:rPr>
          <w:rFonts w:ascii="Times New Roman" w:hAnsi="Times New Roman"/>
          <w:b/>
          <w:kern w:val="2"/>
          <w:sz w:val="28"/>
          <w:szCs w:val="28"/>
          <w:lang w:val="ru-RU"/>
        </w:rPr>
      </w:pPr>
      <w:r w:rsidRPr="00F479DE">
        <w:rPr>
          <w:rFonts w:ascii="Times New Roman" w:hAnsi="Times New Roman"/>
          <w:b/>
          <w:kern w:val="2"/>
          <w:sz w:val="28"/>
          <w:szCs w:val="28"/>
          <w:lang w:val="ru-RU"/>
        </w:rPr>
        <w:t xml:space="preserve">4.1 Особенности водопотребления кукурузы на зерно по фенологическим фазам </w:t>
      </w:r>
      <w:r w:rsidR="007E56D3" w:rsidRPr="00F479DE">
        <w:rPr>
          <w:rFonts w:ascii="Times New Roman" w:hAnsi="Times New Roman"/>
          <w:b/>
          <w:kern w:val="2"/>
          <w:sz w:val="28"/>
          <w:szCs w:val="28"/>
          <w:lang w:val="ru-RU"/>
        </w:rPr>
        <w:t xml:space="preserve">роста и </w:t>
      </w:r>
      <w:r w:rsidRPr="00F479DE">
        <w:rPr>
          <w:rFonts w:ascii="Times New Roman" w:hAnsi="Times New Roman"/>
          <w:b/>
          <w:kern w:val="2"/>
          <w:sz w:val="28"/>
          <w:szCs w:val="28"/>
          <w:lang w:val="ru-RU"/>
        </w:rPr>
        <w:t xml:space="preserve">развития </w:t>
      </w:r>
    </w:p>
    <w:p w:rsidR="00A17EAC" w:rsidRPr="00F479DE" w:rsidRDefault="00A17EAC" w:rsidP="00B20225">
      <w:pPr>
        <w:spacing w:after="0" w:line="240" w:lineRule="auto"/>
        <w:ind w:firstLine="709"/>
        <w:jc w:val="both"/>
        <w:rPr>
          <w:rFonts w:ascii="Times New Roman" w:hAnsi="Times New Roman"/>
          <w:sz w:val="28"/>
          <w:szCs w:val="28"/>
          <w:lang w:eastAsia="ru-RU"/>
        </w:rPr>
      </w:pPr>
    </w:p>
    <w:p w:rsidR="00A17EAC" w:rsidRPr="00F479DE" w:rsidRDefault="00A17EAC" w:rsidP="00B20225">
      <w:pPr>
        <w:spacing w:after="0" w:line="240" w:lineRule="auto"/>
        <w:ind w:firstLine="709"/>
        <w:jc w:val="both"/>
        <w:rPr>
          <w:rFonts w:ascii="Times New Roman" w:hAnsi="Times New Roman"/>
          <w:sz w:val="28"/>
          <w:szCs w:val="28"/>
          <w:lang w:val="ru-RU" w:eastAsia="ru-RU"/>
        </w:rPr>
      </w:pPr>
      <w:r w:rsidRPr="00F479DE">
        <w:rPr>
          <w:rFonts w:ascii="Times New Roman" w:hAnsi="Times New Roman"/>
          <w:sz w:val="28"/>
          <w:szCs w:val="28"/>
          <w:lang w:eastAsia="ru-RU"/>
        </w:rPr>
        <w:t xml:space="preserve">В разработке режима орошения сельскохозяйственых культур одним из основных элементов его является cуммарное водопотребление или суммарный расход влаги </w:t>
      </w:r>
      <w:r w:rsidR="00631D0A" w:rsidRPr="00F479DE">
        <w:rPr>
          <w:rFonts w:ascii="Times New Roman" w:hAnsi="Times New Roman"/>
          <w:sz w:val="28"/>
          <w:szCs w:val="28"/>
          <w:lang w:val="ru-RU" w:eastAsia="ru-RU"/>
        </w:rPr>
        <w:t>[</w:t>
      </w:r>
      <w:r w:rsidR="00633474" w:rsidRPr="00F479DE">
        <w:rPr>
          <w:rFonts w:ascii="Times New Roman" w:hAnsi="Times New Roman"/>
          <w:sz w:val="28"/>
          <w:szCs w:val="28"/>
          <w:lang w:val="ru-RU" w:eastAsia="ru-RU"/>
        </w:rPr>
        <w:t>2</w:t>
      </w:r>
      <w:r w:rsidR="00AB2876" w:rsidRPr="00F479DE">
        <w:rPr>
          <w:rFonts w:ascii="Times New Roman" w:hAnsi="Times New Roman"/>
          <w:sz w:val="28"/>
          <w:szCs w:val="28"/>
          <w:lang w:val="ru-RU" w:eastAsia="ru-RU"/>
        </w:rPr>
        <w:t>49</w:t>
      </w:r>
      <w:r w:rsidR="00631D0A" w:rsidRPr="00F479DE">
        <w:rPr>
          <w:rFonts w:ascii="Times New Roman" w:hAnsi="Times New Roman"/>
          <w:sz w:val="28"/>
          <w:szCs w:val="28"/>
          <w:lang w:val="ru-RU" w:eastAsia="ru-RU"/>
        </w:rPr>
        <w:t xml:space="preserve">] </w:t>
      </w:r>
      <w:r w:rsidRPr="00F479DE">
        <w:rPr>
          <w:rFonts w:ascii="Times New Roman" w:hAnsi="Times New Roman"/>
          <w:sz w:val="28"/>
          <w:szCs w:val="28"/>
          <w:lang w:eastAsia="ru-RU"/>
        </w:rPr>
        <w:t xml:space="preserve">сельскохозяйственной культуры </w:t>
      </w:r>
      <w:r w:rsidR="00631D0A" w:rsidRPr="00F479DE">
        <w:rPr>
          <w:rFonts w:ascii="Times New Roman" w:hAnsi="Times New Roman"/>
          <w:sz w:val="28"/>
          <w:szCs w:val="28"/>
          <w:lang w:val="ru-RU" w:eastAsia="ru-RU"/>
        </w:rPr>
        <w:t xml:space="preserve">- </w:t>
      </w:r>
      <w:r w:rsidRPr="00F479DE">
        <w:rPr>
          <w:rFonts w:ascii="Times New Roman" w:hAnsi="Times New Roman"/>
          <w:sz w:val="28"/>
          <w:szCs w:val="28"/>
          <w:lang w:eastAsia="ru-RU"/>
        </w:rPr>
        <w:t xml:space="preserve">кукурузы на зерно. </w:t>
      </w:r>
      <w:r w:rsidR="00A46EAC" w:rsidRPr="00F479DE">
        <w:rPr>
          <w:rFonts w:ascii="Times New Roman" w:hAnsi="Times New Roman"/>
          <w:sz w:val="28"/>
          <w:szCs w:val="28"/>
          <w:lang w:eastAsia="ru-RU"/>
        </w:rPr>
        <w:t>Влияние климатических условий</w:t>
      </w:r>
      <w:r w:rsidR="00A46EAC" w:rsidRPr="00F479DE">
        <w:rPr>
          <w:rFonts w:ascii="Times New Roman" w:hAnsi="Times New Roman"/>
          <w:sz w:val="28"/>
          <w:szCs w:val="28"/>
          <w:lang w:val="ru-RU" w:eastAsia="ru-RU"/>
        </w:rPr>
        <w:t>, фенологических фаз роста и развития, запаса почвенной влаги и взаимодействия [</w:t>
      </w:r>
      <w:r w:rsidR="004C3728" w:rsidRPr="00F479DE">
        <w:rPr>
          <w:rFonts w:ascii="Times New Roman" w:hAnsi="Times New Roman"/>
          <w:sz w:val="28"/>
          <w:szCs w:val="28"/>
          <w:lang w:val="ru-RU" w:eastAsia="ru-RU"/>
        </w:rPr>
        <w:t>2</w:t>
      </w:r>
      <w:r w:rsidR="00AB2876" w:rsidRPr="00F479DE">
        <w:rPr>
          <w:rFonts w:ascii="Times New Roman" w:hAnsi="Times New Roman"/>
          <w:sz w:val="28"/>
          <w:szCs w:val="28"/>
          <w:lang w:val="ru-RU" w:eastAsia="ru-RU"/>
        </w:rPr>
        <w:t>2</w:t>
      </w:r>
      <w:r w:rsidR="00A46EAC" w:rsidRPr="00F479DE">
        <w:rPr>
          <w:rFonts w:ascii="Times New Roman" w:hAnsi="Times New Roman"/>
          <w:sz w:val="28"/>
          <w:szCs w:val="28"/>
          <w:lang w:val="ru-RU" w:eastAsia="ru-RU"/>
        </w:rPr>
        <w:t>] этих факторов в течение вегетации влияет на потребление воды растением</w:t>
      </w:r>
      <w:r w:rsidRPr="00F479DE">
        <w:rPr>
          <w:rFonts w:ascii="Times New Roman" w:hAnsi="Times New Roman"/>
          <w:sz w:val="28"/>
          <w:szCs w:val="28"/>
          <w:lang w:val="ru-RU" w:eastAsia="ru-RU"/>
        </w:rPr>
        <w:t xml:space="preserve">. </w:t>
      </w:r>
    </w:p>
    <w:p w:rsidR="00A17EAC" w:rsidRPr="00F479DE" w:rsidRDefault="00A17EAC" w:rsidP="00B30C07">
      <w:pPr>
        <w:spacing w:after="0" w:line="240" w:lineRule="auto"/>
        <w:ind w:firstLine="709"/>
        <w:jc w:val="both"/>
        <w:rPr>
          <w:rFonts w:ascii="Times New Roman" w:hAnsi="Times New Roman"/>
          <w:sz w:val="28"/>
          <w:szCs w:val="28"/>
          <w:lang w:val="ru-RU" w:eastAsia="ru-RU"/>
        </w:rPr>
      </w:pPr>
      <w:r w:rsidRPr="00F479DE">
        <w:rPr>
          <w:rFonts w:ascii="Times New Roman" w:hAnsi="Times New Roman"/>
          <w:sz w:val="28"/>
          <w:szCs w:val="28"/>
          <w:lang w:eastAsia="ru-RU"/>
        </w:rPr>
        <w:t>По сравнению с другими зерновыми и кормовыми культурами кукуруза относится к засухоустойчивым культурам. Однако, так как кукуруза формирует очень большую вегетативную массу и высокие урожаи зерна, расход воды в течении вегетации высок</w:t>
      </w:r>
      <w:r w:rsidR="005B5D95" w:rsidRPr="00F479DE">
        <w:rPr>
          <w:rFonts w:ascii="Times New Roman" w:hAnsi="Times New Roman"/>
          <w:sz w:val="28"/>
          <w:szCs w:val="28"/>
          <w:lang w:val="ru-RU" w:eastAsia="ru-RU"/>
        </w:rPr>
        <w:t>ий</w:t>
      </w:r>
      <w:r w:rsidRPr="00F479DE">
        <w:rPr>
          <w:rFonts w:ascii="Times New Roman" w:hAnsi="Times New Roman"/>
          <w:sz w:val="28"/>
          <w:szCs w:val="28"/>
          <w:lang w:eastAsia="ru-RU"/>
        </w:rPr>
        <w:t xml:space="preserve">. В начальные фазы роста </w:t>
      </w:r>
      <w:r w:rsidR="005B07F1" w:rsidRPr="00F479DE">
        <w:rPr>
          <w:rFonts w:ascii="Times New Roman" w:hAnsi="Times New Roman"/>
          <w:sz w:val="28"/>
          <w:szCs w:val="28"/>
          <w:lang w:val="ru-RU" w:eastAsia="ru-RU"/>
        </w:rPr>
        <w:t xml:space="preserve">и развития </w:t>
      </w:r>
      <w:r w:rsidRPr="00F479DE">
        <w:rPr>
          <w:rFonts w:ascii="Times New Roman" w:hAnsi="Times New Roman"/>
          <w:sz w:val="28"/>
          <w:szCs w:val="28"/>
          <w:lang w:eastAsia="ru-RU"/>
        </w:rPr>
        <w:t xml:space="preserve">растения кукурузы на зерно потребляют небольшое количество воды, так как в этот период растения кукурузы еще небольшие с недостаточно развитой корневой системой </w:t>
      </w:r>
      <w:r w:rsidR="00063BA4" w:rsidRPr="00F479DE">
        <w:rPr>
          <w:rFonts w:ascii="Times New Roman" w:hAnsi="Times New Roman"/>
          <w:sz w:val="28"/>
          <w:szCs w:val="28"/>
          <w:lang w:eastAsia="ru-RU"/>
        </w:rPr>
        <w:t>[2</w:t>
      </w:r>
      <w:r w:rsidR="004F4086" w:rsidRPr="00F479DE">
        <w:rPr>
          <w:rFonts w:ascii="Times New Roman" w:hAnsi="Times New Roman"/>
          <w:sz w:val="28"/>
          <w:szCs w:val="28"/>
          <w:lang w:val="ru-RU" w:eastAsia="ru-RU"/>
        </w:rPr>
        <w:t>53</w:t>
      </w:r>
      <w:r w:rsidR="00063BA4" w:rsidRPr="00F479DE">
        <w:rPr>
          <w:rFonts w:ascii="Times New Roman" w:hAnsi="Times New Roman"/>
          <w:sz w:val="28"/>
          <w:szCs w:val="28"/>
          <w:lang w:eastAsia="ru-RU"/>
        </w:rPr>
        <w:t>]</w:t>
      </w:r>
      <w:r w:rsidR="00063BA4" w:rsidRPr="00F479DE">
        <w:rPr>
          <w:rFonts w:ascii="Times New Roman" w:hAnsi="Times New Roman"/>
          <w:sz w:val="28"/>
          <w:szCs w:val="28"/>
          <w:lang w:val="ru-RU" w:eastAsia="ru-RU"/>
        </w:rPr>
        <w:t xml:space="preserve"> </w:t>
      </w:r>
      <w:r w:rsidRPr="00F479DE">
        <w:rPr>
          <w:rFonts w:ascii="Times New Roman" w:hAnsi="Times New Roman"/>
          <w:sz w:val="28"/>
          <w:szCs w:val="28"/>
          <w:lang w:eastAsia="ru-RU"/>
        </w:rPr>
        <w:t>и малой площадью наземной части</w:t>
      </w:r>
      <w:r w:rsidR="00B30C07" w:rsidRPr="00F479DE">
        <w:rPr>
          <w:rFonts w:ascii="Times New Roman" w:hAnsi="Times New Roman"/>
          <w:sz w:val="28"/>
          <w:szCs w:val="28"/>
          <w:lang w:val="ru-RU" w:eastAsia="ru-RU"/>
        </w:rPr>
        <w:t xml:space="preserve"> [</w:t>
      </w:r>
      <w:r w:rsidR="006D662F" w:rsidRPr="00F479DE">
        <w:rPr>
          <w:rFonts w:ascii="Times New Roman" w:hAnsi="Times New Roman"/>
          <w:sz w:val="28"/>
          <w:szCs w:val="28"/>
          <w:lang w:eastAsia="ru-RU"/>
        </w:rPr>
        <w:t>2</w:t>
      </w:r>
      <w:r w:rsidR="006D662F" w:rsidRPr="00F479DE">
        <w:rPr>
          <w:rFonts w:ascii="Times New Roman" w:hAnsi="Times New Roman"/>
          <w:sz w:val="28"/>
          <w:szCs w:val="28"/>
          <w:lang w:val="ru-RU" w:eastAsia="ru-RU"/>
        </w:rPr>
        <w:t>53</w:t>
      </w:r>
      <w:r w:rsidR="00B30C07" w:rsidRPr="00F479DE">
        <w:rPr>
          <w:rFonts w:ascii="Times New Roman" w:hAnsi="Times New Roman"/>
          <w:sz w:val="28"/>
          <w:szCs w:val="28"/>
          <w:lang w:val="ru-RU" w:eastAsia="ru-RU"/>
        </w:rPr>
        <w:t>]</w:t>
      </w:r>
      <w:r w:rsidRPr="00F479DE">
        <w:rPr>
          <w:rFonts w:ascii="Times New Roman" w:hAnsi="Times New Roman"/>
          <w:sz w:val="28"/>
          <w:szCs w:val="28"/>
          <w:lang w:eastAsia="ru-RU"/>
        </w:rPr>
        <w:t xml:space="preserve">. </w:t>
      </w:r>
      <w:r w:rsidR="005B07F1" w:rsidRPr="00F479DE">
        <w:rPr>
          <w:rFonts w:ascii="Times New Roman" w:hAnsi="Times New Roman"/>
          <w:sz w:val="28"/>
          <w:szCs w:val="28"/>
          <w:lang w:val="ru-RU" w:eastAsia="ru-RU"/>
        </w:rPr>
        <w:t>Небольшой дефицит влаги</w:t>
      </w:r>
      <w:r w:rsidRPr="00F479DE">
        <w:rPr>
          <w:rFonts w:ascii="Times New Roman" w:hAnsi="Times New Roman"/>
          <w:sz w:val="28"/>
          <w:szCs w:val="28"/>
          <w:lang w:eastAsia="ru-RU"/>
        </w:rPr>
        <w:t xml:space="preserve"> в период от всходов </w:t>
      </w:r>
      <w:r w:rsidR="0010197F" w:rsidRPr="00F479DE">
        <w:rPr>
          <w:rFonts w:ascii="Times New Roman" w:hAnsi="Times New Roman"/>
          <w:sz w:val="28"/>
          <w:szCs w:val="28"/>
          <w:lang w:val="ru-RU" w:eastAsia="ru-RU"/>
        </w:rPr>
        <w:t>д</w:t>
      </w:r>
      <w:r w:rsidRPr="00F479DE">
        <w:rPr>
          <w:rFonts w:ascii="Times New Roman" w:hAnsi="Times New Roman"/>
          <w:sz w:val="28"/>
          <w:szCs w:val="28"/>
          <w:lang w:eastAsia="ru-RU"/>
        </w:rPr>
        <w:t xml:space="preserve">о фазы 7-8 листьев </w:t>
      </w:r>
      <w:r w:rsidR="00063BA4" w:rsidRPr="00F479DE">
        <w:rPr>
          <w:rFonts w:ascii="Times New Roman" w:hAnsi="Times New Roman"/>
          <w:sz w:val="28"/>
          <w:szCs w:val="28"/>
          <w:lang w:eastAsia="ru-RU"/>
        </w:rPr>
        <w:t>[</w:t>
      </w:r>
      <w:r w:rsidR="006D662F" w:rsidRPr="00F479DE">
        <w:rPr>
          <w:rFonts w:ascii="Times New Roman" w:hAnsi="Times New Roman"/>
          <w:sz w:val="28"/>
          <w:szCs w:val="28"/>
          <w:lang w:val="ru-RU" w:eastAsia="ru-RU"/>
        </w:rPr>
        <w:t>254</w:t>
      </w:r>
      <w:r w:rsidR="00063BA4" w:rsidRPr="00F479DE">
        <w:rPr>
          <w:rFonts w:ascii="Times New Roman" w:hAnsi="Times New Roman"/>
          <w:sz w:val="28"/>
          <w:szCs w:val="28"/>
          <w:lang w:eastAsia="ru-RU"/>
        </w:rPr>
        <w:t>]</w:t>
      </w:r>
      <w:r w:rsidR="00063BA4" w:rsidRPr="00F479DE">
        <w:rPr>
          <w:rFonts w:ascii="Times New Roman" w:hAnsi="Times New Roman"/>
          <w:sz w:val="28"/>
          <w:szCs w:val="28"/>
          <w:lang w:val="ru-RU" w:eastAsia="ru-RU"/>
        </w:rPr>
        <w:t xml:space="preserve"> </w:t>
      </w:r>
      <w:r w:rsidR="005B07F1" w:rsidRPr="00F479DE">
        <w:rPr>
          <w:rFonts w:ascii="Times New Roman" w:hAnsi="Times New Roman"/>
          <w:sz w:val="28"/>
          <w:szCs w:val="28"/>
          <w:lang w:val="ru-RU" w:eastAsia="ru-RU"/>
        </w:rPr>
        <w:t xml:space="preserve">способствует </w:t>
      </w:r>
      <w:r w:rsidRPr="00F479DE">
        <w:rPr>
          <w:rFonts w:ascii="Times New Roman" w:hAnsi="Times New Roman"/>
          <w:sz w:val="28"/>
          <w:szCs w:val="28"/>
          <w:lang w:eastAsia="ru-RU"/>
        </w:rPr>
        <w:t>повышени</w:t>
      </w:r>
      <w:r w:rsidR="005B07F1" w:rsidRPr="00F479DE">
        <w:rPr>
          <w:rFonts w:ascii="Times New Roman" w:hAnsi="Times New Roman"/>
          <w:sz w:val="28"/>
          <w:szCs w:val="28"/>
          <w:lang w:val="ru-RU" w:eastAsia="ru-RU"/>
        </w:rPr>
        <w:t>ю</w:t>
      </w:r>
      <w:r w:rsidRPr="00F479DE">
        <w:rPr>
          <w:rFonts w:ascii="Times New Roman" w:hAnsi="Times New Roman"/>
          <w:sz w:val="28"/>
          <w:szCs w:val="28"/>
          <w:lang w:eastAsia="ru-RU"/>
        </w:rPr>
        <w:t xml:space="preserve"> урожайности</w:t>
      </w:r>
      <w:r w:rsidR="005B07F1" w:rsidRPr="00F479DE">
        <w:rPr>
          <w:rFonts w:ascii="Times New Roman" w:hAnsi="Times New Roman"/>
          <w:sz w:val="28"/>
          <w:szCs w:val="28"/>
          <w:lang w:val="ru-RU" w:eastAsia="ru-RU"/>
        </w:rPr>
        <w:t xml:space="preserve">, </w:t>
      </w:r>
      <w:r w:rsidRPr="00F479DE">
        <w:rPr>
          <w:rFonts w:ascii="Times New Roman" w:hAnsi="Times New Roman"/>
          <w:sz w:val="28"/>
          <w:szCs w:val="28"/>
          <w:lang w:eastAsia="ru-RU"/>
        </w:rPr>
        <w:t xml:space="preserve">при достаточном </w:t>
      </w:r>
      <w:r w:rsidR="00063BA4" w:rsidRPr="00F479DE">
        <w:rPr>
          <w:rFonts w:ascii="Times New Roman" w:hAnsi="Times New Roman"/>
          <w:sz w:val="28"/>
          <w:szCs w:val="28"/>
          <w:lang w:val="ru-RU" w:eastAsia="ru-RU"/>
        </w:rPr>
        <w:t xml:space="preserve">поддержании </w:t>
      </w:r>
      <w:r w:rsidRPr="00F479DE">
        <w:rPr>
          <w:rFonts w:ascii="Times New Roman" w:hAnsi="Times New Roman"/>
          <w:sz w:val="28"/>
          <w:szCs w:val="28"/>
          <w:lang w:eastAsia="ru-RU"/>
        </w:rPr>
        <w:t>влажн</w:t>
      </w:r>
      <w:r w:rsidR="00063BA4" w:rsidRPr="00F479DE">
        <w:rPr>
          <w:rFonts w:ascii="Times New Roman" w:hAnsi="Times New Roman"/>
          <w:sz w:val="28"/>
          <w:szCs w:val="28"/>
          <w:lang w:val="ru-RU" w:eastAsia="ru-RU"/>
        </w:rPr>
        <w:t xml:space="preserve">ости почвы </w:t>
      </w:r>
      <w:r w:rsidRPr="00F479DE">
        <w:rPr>
          <w:rFonts w:ascii="Times New Roman" w:hAnsi="Times New Roman"/>
          <w:sz w:val="28"/>
          <w:szCs w:val="28"/>
          <w:lang w:eastAsia="ru-RU"/>
        </w:rPr>
        <w:t>в дальнейш</w:t>
      </w:r>
      <w:r w:rsidR="00063BA4" w:rsidRPr="00F479DE">
        <w:rPr>
          <w:rFonts w:ascii="Times New Roman" w:hAnsi="Times New Roman"/>
          <w:sz w:val="28"/>
          <w:szCs w:val="28"/>
          <w:lang w:val="ru-RU" w:eastAsia="ru-RU"/>
        </w:rPr>
        <w:t>ие периоды роста и развития кукурузы на зерно.</w:t>
      </w:r>
      <w:r w:rsidRPr="00F479DE">
        <w:rPr>
          <w:rFonts w:ascii="Times New Roman" w:hAnsi="Times New Roman"/>
          <w:sz w:val="28"/>
          <w:szCs w:val="28"/>
          <w:lang w:eastAsia="ru-RU"/>
        </w:rPr>
        <w:t xml:space="preserve"> </w:t>
      </w:r>
      <w:r w:rsidR="005B07F1" w:rsidRPr="00F479DE">
        <w:rPr>
          <w:rFonts w:ascii="Times New Roman" w:hAnsi="Times New Roman"/>
          <w:sz w:val="28"/>
          <w:szCs w:val="28"/>
          <w:lang w:val="ru-RU" w:eastAsia="ru-RU"/>
        </w:rPr>
        <w:t>Начи</w:t>
      </w:r>
      <w:r w:rsidR="00063BA4" w:rsidRPr="00F479DE">
        <w:rPr>
          <w:rFonts w:ascii="Times New Roman" w:hAnsi="Times New Roman"/>
          <w:sz w:val="28"/>
          <w:szCs w:val="28"/>
          <w:lang w:val="ru-RU" w:eastAsia="ru-RU"/>
        </w:rPr>
        <w:t>н</w:t>
      </w:r>
      <w:r w:rsidR="005B07F1" w:rsidRPr="00F479DE">
        <w:rPr>
          <w:rFonts w:ascii="Times New Roman" w:hAnsi="Times New Roman"/>
          <w:sz w:val="28"/>
          <w:szCs w:val="28"/>
          <w:lang w:val="ru-RU" w:eastAsia="ru-RU"/>
        </w:rPr>
        <w:t xml:space="preserve">ая с </w:t>
      </w:r>
      <w:r w:rsidRPr="00F479DE">
        <w:rPr>
          <w:rFonts w:ascii="Times New Roman" w:hAnsi="Times New Roman"/>
          <w:sz w:val="28"/>
          <w:szCs w:val="28"/>
          <w:lang w:eastAsia="ru-RU"/>
        </w:rPr>
        <w:t>середин</w:t>
      </w:r>
      <w:r w:rsidR="005B07F1" w:rsidRPr="00F479DE">
        <w:rPr>
          <w:rFonts w:ascii="Times New Roman" w:hAnsi="Times New Roman"/>
          <w:sz w:val="28"/>
          <w:szCs w:val="28"/>
          <w:lang w:val="ru-RU" w:eastAsia="ru-RU"/>
        </w:rPr>
        <w:t>ы</w:t>
      </w:r>
      <w:r w:rsidRPr="00F479DE">
        <w:rPr>
          <w:rFonts w:ascii="Times New Roman" w:hAnsi="Times New Roman"/>
          <w:sz w:val="28"/>
          <w:szCs w:val="28"/>
          <w:lang w:eastAsia="ru-RU"/>
        </w:rPr>
        <w:t xml:space="preserve"> вегетацион</w:t>
      </w:r>
      <w:r w:rsidR="00063BA4" w:rsidRPr="00F479DE">
        <w:rPr>
          <w:rFonts w:ascii="Times New Roman" w:hAnsi="Times New Roman"/>
          <w:sz w:val="28"/>
          <w:szCs w:val="28"/>
          <w:lang w:val="ru-RU" w:eastAsia="ru-RU"/>
        </w:rPr>
        <w:t>н</w:t>
      </w:r>
      <w:r w:rsidRPr="00F479DE">
        <w:rPr>
          <w:rFonts w:ascii="Times New Roman" w:hAnsi="Times New Roman"/>
          <w:sz w:val="28"/>
          <w:szCs w:val="28"/>
          <w:lang w:eastAsia="ru-RU"/>
        </w:rPr>
        <w:t xml:space="preserve">ого периода, </w:t>
      </w:r>
      <w:r w:rsidR="00063BA4" w:rsidRPr="00F479DE">
        <w:rPr>
          <w:rFonts w:ascii="Times New Roman" w:hAnsi="Times New Roman"/>
          <w:sz w:val="28"/>
          <w:szCs w:val="28"/>
          <w:lang w:val="ru-RU" w:eastAsia="ru-RU"/>
        </w:rPr>
        <w:t xml:space="preserve">в период </w:t>
      </w:r>
      <w:r w:rsidRPr="00F479DE">
        <w:rPr>
          <w:rFonts w:ascii="Times New Roman" w:hAnsi="Times New Roman"/>
          <w:sz w:val="28"/>
          <w:szCs w:val="28"/>
          <w:lang w:eastAsia="ru-RU"/>
        </w:rPr>
        <w:t>фазы 9</w:t>
      </w:r>
      <w:r w:rsidR="00063BA4" w:rsidRPr="00F479DE">
        <w:rPr>
          <w:rFonts w:ascii="Times New Roman" w:hAnsi="Times New Roman"/>
          <w:sz w:val="28"/>
          <w:szCs w:val="28"/>
          <w:lang w:val="ru-RU" w:eastAsia="ru-RU"/>
        </w:rPr>
        <w:t>-го</w:t>
      </w:r>
      <w:r w:rsidRPr="00F479DE">
        <w:rPr>
          <w:rFonts w:ascii="Times New Roman" w:hAnsi="Times New Roman"/>
          <w:sz w:val="28"/>
          <w:szCs w:val="28"/>
          <w:lang w:eastAsia="ru-RU"/>
        </w:rPr>
        <w:t xml:space="preserve"> листа</w:t>
      </w:r>
      <w:r w:rsidR="005B07F1" w:rsidRPr="00F479DE">
        <w:rPr>
          <w:rFonts w:ascii="Times New Roman" w:hAnsi="Times New Roman"/>
          <w:sz w:val="28"/>
          <w:szCs w:val="28"/>
          <w:lang w:val="ru-RU" w:eastAsia="ru-RU"/>
        </w:rPr>
        <w:t>,</w:t>
      </w:r>
      <w:r w:rsidRPr="00F479DE">
        <w:rPr>
          <w:rFonts w:ascii="Times New Roman" w:hAnsi="Times New Roman"/>
          <w:sz w:val="28"/>
          <w:szCs w:val="28"/>
          <w:lang w:eastAsia="ru-RU"/>
        </w:rPr>
        <w:t xml:space="preserve"> </w:t>
      </w:r>
      <w:r w:rsidR="005B07F1" w:rsidRPr="00F479DE">
        <w:rPr>
          <w:rFonts w:ascii="Times New Roman" w:hAnsi="Times New Roman"/>
          <w:sz w:val="28"/>
          <w:szCs w:val="28"/>
          <w:lang w:val="ru-RU" w:eastAsia="ru-RU"/>
        </w:rPr>
        <w:t xml:space="preserve">растение </w:t>
      </w:r>
      <w:r w:rsidRPr="00F479DE">
        <w:rPr>
          <w:rFonts w:ascii="Times New Roman" w:hAnsi="Times New Roman"/>
          <w:sz w:val="28"/>
          <w:szCs w:val="28"/>
          <w:lang w:eastAsia="ru-RU"/>
        </w:rPr>
        <w:t>кукуруз</w:t>
      </w:r>
      <w:r w:rsidR="005B07F1" w:rsidRPr="00F479DE">
        <w:rPr>
          <w:rFonts w:ascii="Times New Roman" w:hAnsi="Times New Roman"/>
          <w:sz w:val="28"/>
          <w:szCs w:val="28"/>
          <w:lang w:val="ru-RU" w:eastAsia="ru-RU"/>
        </w:rPr>
        <w:t>ы</w:t>
      </w:r>
      <w:r w:rsidRPr="00F479DE">
        <w:rPr>
          <w:rFonts w:ascii="Times New Roman" w:hAnsi="Times New Roman"/>
          <w:sz w:val="28"/>
          <w:szCs w:val="28"/>
          <w:lang w:eastAsia="ru-RU"/>
        </w:rPr>
        <w:t xml:space="preserve"> </w:t>
      </w:r>
      <w:r w:rsidR="005B07F1" w:rsidRPr="00F479DE">
        <w:rPr>
          <w:rFonts w:ascii="Times New Roman" w:hAnsi="Times New Roman"/>
          <w:sz w:val="28"/>
          <w:szCs w:val="28"/>
          <w:lang w:val="ru-RU" w:eastAsia="ru-RU"/>
        </w:rPr>
        <w:t>переходит на максимальное потребление влаги</w:t>
      </w:r>
      <w:r w:rsidRPr="00F479DE">
        <w:rPr>
          <w:rFonts w:ascii="Times New Roman" w:hAnsi="Times New Roman"/>
          <w:sz w:val="28"/>
          <w:szCs w:val="28"/>
          <w:lang w:eastAsia="ru-RU"/>
        </w:rPr>
        <w:t xml:space="preserve">, </w:t>
      </w:r>
      <w:r w:rsidR="00063BA4" w:rsidRPr="00F479DE">
        <w:rPr>
          <w:rFonts w:ascii="Times New Roman" w:hAnsi="Times New Roman"/>
          <w:sz w:val="28"/>
          <w:szCs w:val="28"/>
          <w:lang w:val="ru-RU" w:eastAsia="ru-RU"/>
        </w:rPr>
        <w:t>это объясняется тем, что</w:t>
      </w:r>
      <w:r w:rsidRPr="00F479DE">
        <w:rPr>
          <w:rFonts w:ascii="Times New Roman" w:hAnsi="Times New Roman"/>
          <w:sz w:val="28"/>
          <w:szCs w:val="28"/>
          <w:lang w:eastAsia="ru-RU"/>
        </w:rPr>
        <w:t xml:space="preserve"> в этот период </w:t>
      </w:r>
      <w:r w:rsidR="00063BA4" w:rsidRPr="00F479DE">
        <w:rPr>
          <w:rFonts w:ascii="Times New Roman" w:hAnsi="Times New Roman"/>
          <w:sz w:val="28"/>
          <w:szCs w:val="28"/>
          <w:lang w:val="ru-RU" w:eastAsia="ru-RU"/>
        </w:rPr>
        <w:t xml:space="preserve">роста и развития кукурузы </w:t>
      </w:r>
      <w:r w:rsidRPr="00F479DE">
        <w:rPr>
          <w:rFonts w:ascii="Times New Roman" w:hAnsi="Times New Roman"/>
          <w:sz w:val="28"/>
          <w:szCs w:val="28"/>
          <w:lang w:eastAsia="ru-RU"/>
        </w:rPr>
        <w:t>корневая и наземная част</w:t>
      </w:r>
      <w:r w:rsidR="005B07F1" w:rsidRPr="00F479DE">
        <w:rPr>
          <w:rFonts w:ascii="Times New Roman" w:hAnsi="Times New Roman"/>
          <w:sz w:val="28"/>
          <w:szCs w:val="28"/>
          <w:lang w:val="ru-RU" w:eastAsia="ru-RU"/>
        </w:rPr>
        <w:t>и</w:t>
      </w:r>
      <w:r w:rsidRPr="00F479DE">
        <w:rPr>
          <w:rFonts w:ascii="Times New Roman" w:hAnsi="Times New Roman"/>
          <w:sz w:val="28"/>
          <w:szCs w:val="28"/>
          <w:lang w:eastAsia="ru-RU"/>
        </w:rPr>
        <w:t xml:space="preserve"> растения полностью развит</w:t>
      </w:r>
      <w:r w:rsidR="005B07F1" w:rsidRPr="00F479DE">
        <w:rPr>
          <w:rFonts w:ascii="Times New Roman" w:hAnsi="Times New Roman"/>
          <w:sz w:val="28"/>
          <w:szCs w:val="28"/>
          <w:lang w:val="ru-RU" w:eastAsia="ru-RU"/>
        </w:rPr>
        <w:t>ы [</w:t>
      </w:r>
      <w:r w:rsidR="00A925F9" w:rsidRPr="00F479DE">
        <w:rPr>
          <w:rFonts w:ascii="Times New Roman" w:hAnsi="Times New Roman"/>
          <w:sz w:val="28"/>
          <w:szCs w:val="28"/>
          <w:lang w:val="ru-RU" w:eastAsia="ru-RU"/>
        </w:rPr>
        <w:t>134</w:t>
      </w:r>
      <w:r w:rsidR="005B07F1" w:rsidRPr="00F479DE">
        <w:rPr>
          <w:rFonts w:ascii="Times New Roman" w:hAnsi="Times New Roman"/>
          <w:sz w:val="28"/>
          <w:szCs w:val="28"/>
          <w:lang w:val="ru-RU" w:eastAsia="ru-RU"/>
        </w:rPr>
        <w:t>]</w:t>
      </w:r>
      <w:r w:rsidRPr="00F479DE">
        <w:rPr>
          <w:rFonts w:ascii="Times New Roman" w:hAnsi="Times New Roman"/>
          <w:sz w:val="28"/>
          <w:szCs w:val="28"/>
          <w:lang w:eastAsia="ru-RU"/>
        </w:rPr>
        <w:t xml:space="preserve">. </w:t>
      </w:r>
      <w:r w:rsidR="00B549EC" w:rsidRPr="00F479DE">
        <w:rPr>
          <w:rFonts w:ascii="Times New Roman" w:hAnsi="Times New Roman"/>
          <w:sz w:val="28"/>
          <w:szCs w:val="28"/>
          <w:lang w:val="ru-RU" w:eastAsia="ru-RU"/>
        </w:rPr>
        <w:t xml:space="preserve"> </w:t>
      </w:r>
    </w:p>
    <w:p w:rsidR="00A17EAC" w:rsidRPr="00F479DE" w:rsidRDefault="00A17EAC" w:rsidP="00B20225">
      <w:pPr>
        <w:spacing w:after="0" w:line="240" w:lineRule="auto"/>
        <w:ind w:firstLine="709"/>
        <w:jc w:val="both"/>
        <w:rPr>
          <w:rFonts w:ascii="Times New Roman" w:hAnsi="Times New Roman"/>
          <w:sz w:val="28"/>
          <w:szCs w:val="28"/>
          <w:lang w:eastAsia="ru-RU"/>
        </w:rPr>
      </w:pPr>
      <w:r w:rsidRPr="00F479DE">
        <w:rPr>
          <w:rFonts w:ascii="Times New Roman" w:hAnsi="Times New Roman"/>
          <w:sz w:val="28"/>
          <w:szCs w:val="28"/>
          <w:lang w:eastAsia="ru-RU"/>
        </w:rPr>
        <w:t xml:space="preserve">Несмотря на то, что кукуруза экономно расходует влагу, она требовательна к воде. </w:t>
      </w:r>
      <w:r w:rsidRPr="00F479DE">
        <w:rPr>
          <w:rFonts w:ascii="Times New Roman" w:hAnsi="Times New Roman"/>
          <w:sz w:val="28"/>
          <w:szCs w:val="28"/>
        </w:rPr>
        <w:t>Дефицит воды на любой стадии роста снижает рост и урожайность кукурузы, т.е. недостаточный полив приводит к  снижению высот</w:t>
      </w:r>
      <w:r w:rsidR="005B5D95" w:rsidRPr="00F479DE">
        <w:rPr>
          <w:rFonts w:ascii="Times New Roman" w:hAnsi="Times New Roman"/>
          <w:sz w:val="28"/>
          <w:szCs w:val="28"/>
          <w:lang w:val="ru-RU"/>
        </w:rPr>
        <w:t>ы</w:t>
      </w:r>
      <w:r w:rsidRPr="00F479DE">
        <w:rPr>
          <w:rFonts w:ascii="Times New Roman" w:hAnsi="Times New Roman"/>
          <w:sz w:val="28"/>
          <w:szCs w:val="28"/>
        </w:rPr>
        <w:t xml:space="preserve"> растений на 14,6%, индекс</w:t>
      </w:r>
      <w:r w:rsidR="005B5D95" w:rsidRPr="00F479DE">
        <w:rPr>
          <w:rFonts w:ascii="Times New Roman" w:hAnsi="Times New Roman"/>
          <w:sz w:val="28"/>
          <w:szCs w:val="28"/>
          <w:lang w:val="ru-RU"/>
        </w:rPr>
        <w:t>а</w:t>
      </w:r>
      <w:r w:rsidRPr="00F479DE">
        <w:rPr>
          <w:rFonts w:ascii="Times New Roman" w:hAnsi="Times New Roman"/>
          <w:sz w:val="28"/>
          <w:szCs w:val="28"/>
        </w:rPr>
        <w:t xml:space="preserve"> площади листьев на 12,9%, рядов </w:t>
      </w:r>
      <w:r w:rsidR="005B5D95" w:rsidRPr="00F479DE">
        <w:rPr>
          <w:rFonts w:ascii="Times New Roman" w:hAnsi="Times New Roman"/>
          <w:sz w:val="28"/>
          <w:szCs w:val="28"/>
          <w:lang w:val="ru-RU"/>
        </w:rPr>
        <w:t xml:space="preserve">зерен </w:t>
      </w:r>
      <w:r w:rsidRPr="00F479DE">
        <w:rPr>
          <w:rFonts w:ascii="Times New Roman" w:hAnsi="Times New Roman"/>
          <w:sz w:val="28"/>
          <w:szCs w:val="28"/>
        </w:rPr>
        <w:t xml:space="preserve">на 10,1%, количество зерен в колосе на 29,8%, массу тысячи зерен на 6,9%, урожайность зерна на 33,8 %, биологической урожайности на 24,2 % и урожайности на 23,2 %. </w:t>
      </w:r>
      <w:r w:rsidRPr="00F479DE">
        <w:rPr>
          <w:rFonts w:ascii="Times New Roman" w:hAnsi="Times New Roman"/>
          <w:sz w:val="28"/>
          <w:szCs w:val="28"/>
          <w:lang w:eastAsia="ru-RU"/>
        </w:rPr>
        <w:t>Для оптимального роста и урожайности, в зависимости от климатических условий, потребность в воде кукурузы составляет 60</w:t>
      </w:r>
      <w:r w:rsidR="00560E3B" w:rsidRPr="00F479DE">
        <w:rPr>
          <w:rFonts w:ascii="Times New Roman" w:hAnsi="Times New Roman"/>
          <w:sz w:val="28"/>
          <w:szCs w:val="28"/>
          <w:lang w:val="ru-RU" w:eastAsia="ru-RU"/>
        </w:rPr>
        <w:t>-</w:t>
      </w:r>
      <w:r w:rsidRPr="00F479DE">
        <w:rPr>
          <w:rFonts w:ascii="Times New Roman" w:hAnsi="Times New Roman"/>
          <w:sz w:val="28"/>
          <w:szCs w:val="28"/>
          <w:lang w:eastAsia="ru-RU"/>
        </w:rPr>
        <w:t>70 м</w:t>
      </w:r>
      <w:r w:rsidRPr="00F479DE">
        <w:rPr>
          <w:rFonts w:ascii="Times New Roman" w:hAnsi="Times New Roman"/>
          <w:sz w:val="28"/>
          <w:szCs w:val="28"/>
          <w:vertAlign w:val="superscript"/>
          <w:lang w:eastAsia="ru-RU"/>
        </w:rPr>
        <w:t>3</w:t>
      </w:r>
      <w:r w:rsidRPr="00F479DE">
        <w:rPr>
          <w:rFonts w:ascii="Times New Roman" w:hAnsi="Times New Roman"/>
          <w:sz w:val="28"/>
          <w:szCs w:val="28"/>
          <w:lang w:eastAsia="ru-RU"/>
        </w:rPr>
        <w:t>/га.</w:t>
      </w:r>
      <w:r w:rsidRPr="00F479DE">
        <w:rPr>
          <w:rFonts w:ascii="Times New Roman" w:hAnsi="Times New Roman"/>
          <w:sz w:val="28"/>
          <w:szCs w:val="28"/>
        </w:rPr>
        <w:t xml:space="preserve"> </w:t>
      </w:r>
      <w:r w:rsidRPr="00F479DE">
        <w:rPr>
          <w:rFonts w:ascii="Times New Roman" w:hAnsi="Times New Roman"/>
          <w:sz w:val="28"/>
          <w:szCs w:val="28"/>
          <w:lang w:eastAsia="ru-RU"/>
        </w:rPr>
        <w:t xml:space="preserve">Согласно аналитического обзора по режиму орошения кукурузы в разных регионах мира, в </w:t>
      </w:r>
      <w:r w:rsidR="00830604" w:rsidRPr="00F479DE">
        <w:rPr>
          <w:rFonts w:ascii="Times New Roman" w:hAnsi="Times New Roman"/>
          <w:sz w:val="28"/>
          <w:szCs w:val="28"/>
          <w:lang w:val="ru-RU" w:eastAsia="ru-RU"/>
        </w:rPr>
        <w:t xml:space="preserve">научных </w:t>
      </w:r>
      <w:r w:rsidRPr="00F479DE">
        <w:rPr>
          <w:rFonts w:ascii="Times New Roman" w:hAnsi="Times New Roman"/>
          <w:sz w:val="28"/>
          <w:szCs w:val="28"/>
          <w:lang w:eastAsia="ru-RU"/>
        </w:rPr>
        <w:t xml:space="preserve">работах указывается на то, что </w:t>
      </w:r>
      <w:r w:rsidR="00560E3B" w:rsidRPr="00F479DE">
        <w:rPr>
          <w:rFonts w:ascii="Times New Roman" w:hAnsi="Times New Roman"/>
          <w:sz w:val="28"/>
          <w:szCs w:val="28"/>
          <w:lang w:eastAsia="ru-RU"/>
        </w:rPr>
        <w:t xml:space="preserve">среднесуточный расход </w:t>
      </w:r>
      <w:r w:rsidR="00830604" w:rsidRPr="00F479DE">
        <w:rPr>
          <w:rFonts w:ascii="Times New Roman" w:hAnsi="Times New Roman"/>
          <w:sz w:val="28"/>
          <w:szCs w:val="28"/>
          <w:lang w:val="ru-RU" w:eastAsia="ru-RU"/>
        </w:rPr>
        <w:t xml:space="preserve">в период </w:t>
      </w:r>
      <w:r w:rsidRPr="00F479DE">
        <w:rPr>
          <w:rFonts w:ascii="Times New Roman" w:hAnsi="Times New Roman"/>
          <w:sz w:val="28"/>
          <w:szCs w:val="28"/>
          <w:lang w:eastAsia="ru-RU"/>
        </w:rPr>
        <w:t xml:space="preserve">всходов до фазы 7-8 листьев </w:t>
      </w:r>
      <w:r w:rsidR="00AA16DB" w:rsidRPr="00F479DE">
        <w:rPr>
          <w:rFonts w:ascii="Times New Roman" w:hAnsi="Times New Roman"/>
          <w:sz w:val="28"/>
          <w:szCs w:val="28"/>
          <w:lang w:val="ru-RU" w:eastAsia="ru-RU"/>
        </w:rPr>
        <w:t>-</w:t>
      </w:r>
      <w:r w:rsidRPr="00F479DE">
        <w:rPr>
          <w:rFonts w:ascii="Times New Roman" w:hAnsi="Times New Roman"/>
          <w:sz w:val="28"/>
          <w:szCs w:val="28"/>
          <w:lang w:eastAsia="ru-RU"/>
        </w:rPr>
        <w:t xml:space="preserve"> 20-25 м</w:t>
      </w:r>
      <w:r w:rsidRPr="00F479DE">
        <w:rPr>
          <w:rFonts w:ascii="Times New Roman" w:hAnsi="Times New Roman"/>
          <w:sz w:val="28"/>
          <w:szCs w:val="28"/>
          <w:vertAlign w:val="superscript"/>
          <w:lang w:eastAsia="ru-RU"/>
        </w:rPr>
        <w:t>3</w:t>
      </w:r>
      <w:r w:rsidRPr="00F479DE">
        <w:rPr>
          <w:rFonts w:ascii="Times New Roman" w:hAnsi="Times New Roman"/>
          <w:sz w:val="28"/>
          <w:szCs w:val="28"/>
          <w:lang w:eastAsia="ru-RU"/>
        </w:rPr>
        <w:t xml:space="preserve">/га, </w:t>
      </w:r>
      <w:r w:rsidR="00AA16DB" w:rsidRPr="00F479DE">
        <w:rPr>
          <w:rFonts w:ascii="Times New Roman" w:hAnsi="Times New Roman"/>
          <w:sz w:val="28"/>
          <w:szCs w:val="28"/>
          <w:lang w:val="ru-RU" w:eastAsia="ru-RU"/>
        </w:rPr>
        <w:t xml:space="preserve">средний расход воды в сутки </w:t>
      </w:r>
      <w:r w:rsidR="00560E3B" w:rsidRPr="00F479DE">
        <w:rPr>
          <w:rFonts w:ascii="Times New Roman" w:hAnsi="Times New Roman"/>
          <w:sz w:val="28"/>
          <w:szCs w:val="28"/>
          <w:lang w:val="ru-RU" w:eastAsia="ru-RU"/>
        </w:rPr>
        <w:t xml:space="preserve">в период </w:t>
      </w:r>
      <w:r w:rsidRPr="00F479DE">
        <w:rPr>
          <w:rFonts w:ascii="Times New Roman" w:hAnsi="Times New Roman"/>
          <w:sz w:val="28"/>
          <w:szCs w:val="28"/>
          <w:lang w:eastAsia="ru-RU"/>
        </w:rPr>
        <w:t xml:space="preserve">фазы 7-8 листьев </w:t>
      </w:r>
      <w:r w:rsidR="00AA16DB" w:rsidRPr="00F479DE">
        <w:rPr>
          <w:rFonts w:ascii="Times New Roman" w:hAnsi="Times New Roman"/>
          <w:sz w:val="28"/>
          <w:szCs w:val="28"/>
          <w:lang w:val="ru-RU" w:eastAsia="ru-RU"/>
        </w:rPr>
        <w:t xml:space="preserve">- начала </w:t>
      </w:r>
      <w:r w:rsidRPr="00F479DE">
        <w:rPr>
          <w:rFonts w:ascii="Times New Roman" w:hAnsi="Times New Roman"/>
          <w:sz w:val="28"/>
          <w:szCs w:val="28"/>
          <w:lang w:eastAsia="ru-RU"/>
        </w:rPr>
        <w:t xml:space="preserve">выметывания метелки </w:t>
      </w:r>
      <w:r w:rsidR="00AA16DB" w:rsidRPr="00F479DE">
        <w:rPr>
          <w:rFonts w:ascii="Times New Roman" w:hAnsi="Times New Roman"/>
          <w:sz w:val="28"/>
          <w:szCs w:val="28"/>
          <w:lang w:val="ru-RU" w:eastAsia="ru-RU"/>
        </w:rPr>
        <w:t>-</w:t>
      </w:r>
      <w:r w:rsidRPr="00F479DE">
        <w:rPr>
          <w:rFonts w:ascii="Times New Roman" w:hAnsi="Times New Roman"/>
          <w:sz w:val="28"/>
          <w:szCs w:val="28"/>
          <w:lang w:eastAsia="ru-RU"/>
        </w:rPr>
        <w:t xml:space="preserve"> 40-50 м</w:t>
      </w:r>
      <w:r w:rsidRPr="00F479DE">
        <w:rPr>
          <w:rFonts w:ascii="Times New Roman" w:hAnsi="Times New Roman"/>
          <w:sz w:val="28"/>
          <w:szCs w:val="28"/>
          <w:vertAlign w:val="superscript"/>
          <w:lang w:eastAsia="ru-RU"/>
        </w:rPr>
        <w:t>3</w:t>
      </w:r>
      <w:r w:rsidRPr="00F479DE">
        <w:rPr>
          <w:rFonts w:ascii="Times New Roman" w:hAnsi="Times New Roman"/>
          <w:sz w:val="28"/>
          <w:szCs w:val="28"/>
          <w:lang w:eastAsia="ru-RU"/>
        </w:rPr>
        <w:t xml:space="preserve">/га, и в </w:t>
      </w:r>
      <w:r w:rsidR="00F31EC6" w:rsidRPr="00F479DE">
        <w:rPr>
          <w:rFonts w:ascii="Times New Roman" w:hAnsi="Times New Roman"/>
          <w:sz w:val="28"/>
          <w:szCs w:val="28"/>
          <w:lang w:val="ru-RU" w:eastAsia="ru-RU"/>
        </w:rPr>
        <w:t xml:space="preserve">период </w:t>
      </w:r>
      <w:r w:rsidR="00560E3B" w:rsidRPr="00F479DE">
        <w:rPr>
          <w:rFonts w:ascii="Times New Roman" w:hAnsi="Times New Roman"/>
          <w:sz w:val="28"/>
          <w:szCs w:val="28"/>
          <w:lang w:val="ru-RU" w:eastAsia="ru-RU"/>
        </w:rPr>
        <w:t xml:space="preserve">фазы </w:t>
      </w:r>
      <w:r w:rsidRPr="00F479DE">
        <w:rPr>
          <w:rFonts w:ascii="Times New Roman" w:hAnsi="Times New Roman"/>
          <w:sz w:val="28"/>
          <w:szCs w:val="28"/>
          <w:lang w:eastAsia="ru-RU"/>
        </w:rPr>
        <w:t xml:space="preserve">начала выметывания метелки </w:t>
      </w:r>
      <w:r w:rsidR="00AA16DB" w:rsidRPr="00F479DE">
        <w:rPr>
          <w:rFonts w:ascii="Times New Roman" w:hAnsi="Times New Roman"/>
          <w:sz w:val="28"/>
          <w:szCs w:val="28"/>
          <w:lang w:val="ru-RU" w:eastAsia="ru-RU"/>
        </w:rPr>
        <w:t>-</w:t>
      </w:r>
      <w:r w:rsidRPr="00F479DE">
        <w:rPr>
          <w:rFonts w:ascii="Times New Roman" w:hAnsi="Times New Roman"/>
          <w:sz w:val="28"/>
          <w:szCs w:val="28"/>
          <w:lang w:eastAsia="ru-RU"/>
        </w:rPr>
        <w:t xml:space="preserve"> потемнения нитей початков </w:t>
      </w:r>
      <w:r w:rsidR="00AA16DB" w:rsidRPr="00F479DE">
        <w:rPr>
          <w:rFonts w:ascii="Times New Roman" w:hAnsi="Times New Roman"/>
          <w:sz w:val="28"/>
          <w:szCs w:val="28"/>
          <w:lang w:val="ru-RU" w:eastAsia="ru-RU"/>
        </w:rPr>
        <w:t>-</w:t>
      </w:r>
      <w:r w:rsidRPr="00F479DE">
        <w:rPr>
          <w:rFonts w:ascii="Times New Roman" w:hAnsi="Times New Roman"/>
          <w:sz w:val="28"/>
          <w:szCs w:val="28"/>
          <w:lang w:eastAsia="ru-RU"/>
        </w:rPr>
        <w:t xml:space="preserve"> 60-85 м</w:t>
      </w:r>
      <w:r w:rsidRPr="00F479DE">
        <w:rPr>
          <w:rFonts w:ascii="Times New Roman" w:hAnsi="Times New Roman"/>
          <w:sz w:val="28"/>
          <w:szCs w:val="28"/>
          <w:vertAlign w:val="superscript"/>
          <w:lang w:eastAsia="ru-RU"/>
        </w:rPr>
        <w:t>3</w:t>
      </w:r>
      <w:r w:rsidRPr="00F479DE">
        <w:rPr>
          <w:rFonts w:ascii="Times New Roman" w:hAnsi="Times New Roman"/>
          <w:sz w:val="28"/>
          <w:szCs w:val="28"/>
          <w:lang w:eastAsia="ru-RU"/>
        </w:rPr>
        <w:t xml:space="preserve">/га, </w:t>
      </w:r>
      <w:r w:rsidR="00AA16DB" w:rsidRPr="00F479DE">
        <w:rPr>
          <w:rFonts w:ascii="Times New Roman" w:hAnsi="Times New Roman"/>
          <w:sz w:val="28"/>
          <w:szCs w:val="28"/>
          <w:lang w:val="ru-RU" w:eastAsia="ru-RU"/>
        </w:rPr>
        <w:t xml:space="preserve">и </w:t>
      </w:r>
      <w:r w:rsidR="00560E3B" w:rsidRPr="00F479DE">
        <w:rPr>
          <w:rFonts w:ascii="Times New Roman" w:hAnsi="Times New Roman"/>
          <w:sz w:val="28"/>
          <w:szCs w:val="28"/>
          <w:lang w:val="ru-RU" w:eastAsia="ru-RU"/>
        </w:rPr>
        <w:t>начиная с периода фазы молочной спелости</w:t>
      </w:r>
      <w:r w:rsidR="00F31EC6" w:rsidRPr="00F479DE">
        <w:rPr>
          <w:rFonts w:ascii="Times New Roman" w:hAnsi="Times New Roman"/>
          <w:sz w:val="28"/>
          <w:szCs w:val="28"/>
          <w:lang w:val="ru-RU" w:eastAsia="ru-RU"/>
        </w:rPr>
        <w:t xml:space="preserve"> </w:t>
      </w:r>
      <w:r w:rsidR="00560E3B" w:rsidRPr="00F479DE">
        <w:rPr>
          <w:rFonts w:ascii="Times New Roman" w:hAnsi="Times New Roman"/>
          <w:sz w:val="28"/>
          <w:szCs w:val="28"/>
          <w:lang w:val="ru-RU" w:eastAsia="ru-RU"/>
        </w:rPr>
        <w:t xml:space="preserve">среднесуточная </w:t>
      </w:r>
      <w:r w:rsidR="00F31EC6" w:rsidRPr="00F479DE">
        <w:rPr>
          <w:rFonts w:ascii="Times New Roman" w:hAnsi="Times New Roman"/>
          <w:sz w:val="28"/>
          <w:szCs w:val="28"/>
          <w:lang w:val="ru-RU" w:eastAsia="ru-RU"/>
        </w:rPr>
        <w:t>норма</w:t>
      </w:r>
      <w:r w:rsidRPr="00F479DE">
        <w:rPr>
          <w:rFonts w:ascii="Times New Roman" w:hAnsi="Times New Roman"/>
          <w:sz w:val="28"/>
          <w:szCs w:val="28"/>
          <w:lang w:eastAsia="ru-RU"/>
        </w:rPr>
        <w:t xml:space="preserve"> водопотреблени</w:t>
      </w:r>
      <w:r w:rsidR="00F31EC6" w:rsidRPr="00F479DE">
        <w:rPr>
          <w:rFonts w:ascii="Times New Roman" w:hAnsi="Times New Roman"/>
          <w:sz w:val="28"/>
          <w:szCs w:val="28"/>
          <w:lang w:val="ru-RU" w:eastAsia="ru-RU"/>
        </w:rPr>
        <w:t>я</w:t>
      </w:r>
      <w:r w:rsidRPr="00F479DE">
        <w:rPr>
          <w:rFonts w:ascii="Times New Roman" w:hAnsi="Times New Roman"/>
          <w:sz w:val="28"/>
          <w:szCs w:val="28"/>
          <w:lang w:eastAsia="ru-RU"/>
        </w:rPr>
        <w:t xml:space="preserve"> </w:t>
      </w:r>
      <w:r w:rsidR="00F31EC6" w:rsidRPr="00F479DE">
        <w:rPr>
          <w:rFonts w:ascii="Times New Roman" w:hAnsi="Times New Roman"/>
          <w:sz w:val="28"/>
          <w:szCs w:val="28"/>
          <w:lang w:val="ru-RU" w:eastAsia="ru-RU"/>
        </w:rPr>
        <w:t xml:space="preserve">снижается </w:t>
      </w:r>
      <w:r w:rsidRPr="00F479DE">
        <w:rPr>
          <w:rFonts w:ascii="Times New Roman" w:hAnsi="Times New Roman"/>
          <w:sz w:val="28"/>
          <w:szCs w:val="28"/>
          <w:lang w:eastAsia="ru-RU"/>
        </w:rPr>
        <w:t xml:space="preserve">до </w:t>
      </w:r>
      <w:r w:rsidR="00F31EC6" w:rsidRPr="00F479DE">
        <w:rPr>
          <w:rFonts w:ascii="Times New Roman" w:hAnsi="Times New Roman"/>
          <w:sz w:val="28"/>
          <w:szCs w:val="28"/>
          <w:lang w:val="ru-RU" w:eastAsia="ru-RU"/>
        </w:rPr>
        <w:t xml:space="preserve">фазы полной спелости </w:t>
      </w:r>
      <w:r w:rsidRPr="00F479DE">
        <w:rPr>
          <w:rFonts w:ascii="Times New Roman" w:hAnsi="Times New Roman"/>
          <w:sz w:val="28"/>
          <w:szCs w:val="28"/>
          <w:lang w:eastAsia="ru-RU"/>
        </w:rPr>
        <w:t>и составляет 35-40 м</w:t>
      </w:r>
      <w:r w:rsidRPr="00F479DE">
        <w:rPr>
          <w:rFonts w:ascii="Times New Roman" w:hAnsi="Times New Roman"/>
          <w:sz w:val="28"/>
          <w:szCs w:val="28"/>
          <w:vertAlign w:val="superscript"/>
          <w:lang w:eastAsia="ru-RU"/>
        </w:rPr>
        <w:t>3</w:t>
      </w:r>
      <w:r w:rsidRPr="00F479DE">
        <w:rPr>
          <w:rFonts w:ascii="Times New Roman" w:hAnsi="Times New Roman"/>
          <w:sz w:val="28"/>
          <w:szCs w:val="28"/>
          <w:lang w:eastAsia="ru-RU"/>
        </w:rPr>
        <w:t>/га</w:t>
      </w:r>
      <w:r w:rsidR="00560E3B" w:rsidRPr="00F479DE">
        <w:rPr>
          <w:rFonts w:ascii="Times New Roman" w:hAnsi="Times New Roman"/>
          <w:sz w:val="28"/>
          <w:szCs w:val="28"/>
          <w:lang w:val="ru-RU" w:eastAsia="ru-RU"/>
        </w:rPr>
        <w:t xml:space="preserve"> </w:t>
      </w:r>
      <w:r w:rsidR="00560E3B" w:rsidRPr="00F479DE">
        <w:rPr>
          <w:rFonts w:ascii="Times New Roman" w:hAnsi="Times New Roman"/>
          <w:sz w:val="28"/>
          <w:szCs w:val="28"/>
          <w:lang w:eastAsia="ru-RU"/>
        </w:rPr>
        <w:t>[</w:t>
      </w:r>
      <w:r w:rsidR="00080E29" w:rsidRPr="00F479DE">
        <w:rPr>
          <w:rFonts w:ascii="Times New Roman" w:hAnsi="Times New Roman"/>
          <w:sz w:val="28"/>
          <w:szCs w:val="28"/>
          <w:lang w:val="ru-RU" w:eastAsia="ru-RU"/>
        </w:rPr>
        <w:t>1</w:t>
      </w:r>
      <w:r w:rsidR="00331B9F" w:rsidRPr="00F479DE">
        <w:rPr>
          <w:rFonts w:ascii="Times New Roman" w:hAnsi="Times New Roman"/>
          <w:sz w:val="28"/>
          <w:szCs w:val="28"/>
          <w:lang w:val="ru-RU" w:eastAsia="ru-RU"/>
        </w:rPr>
        <w:t>3</w:t>
      </w:r>
      <w:r w:rsidR="00991E2F" w:rsidRPr="00F479DE">
        <w:rPr>
          <w:rFonts w:ascii="Times New Roman" w:hAnsi="Times New Roman"/>
          <w:sz w:val="28"/>
          <w:szCs w:val="28"/>
          <w:lang w:val="ru-RU" w:eastAsia="ru-RU"/>
        </w:rPr>
        <w:t>6</w:t>
      </w:r>
      <w:r w:rsidR="00560E3B" w:rsidRPr="00F479DE">
        <w:rPr>
          <w:rFonts w:ascii="Times New Roman" w:hAnsi="Times New Roman"/>
          <w:sz w:val="28"/>
          <w:szCs w:val="28"/>
          <w:lang w:val="ru-RU" w:eastAsia="ru-RU"/>
        </w:rPr>
        <w:t>-</w:t>
      </w:r>
      <w:r w:rsidR="00080E29" w:rsidRPr="00F479DE">
        <w:rPr>
          <w:rFonts w:ascii="Times New Roman" w:hAnsi="Times New Roman"/>
          <w:sz w:val="28"/>
          <w:szCs w:val="28"/>
          <w:lang w:val="ru-RU" w:eastAsia="ru-RU"/>
        </w:rPr>
        <w:t>1</w:t>
      </w:r>
      <w:r w:rsidR="00A160FC" w:rsidRPr="00F479DE">
        <w:rPr>
          <w:rFonts w:ascii="Times New Roman" w:hAnsi="Times New Roman"/>
          <w:sz w:val="28"/>
          <w:szCs w:val="28"/>
          <w:lang w:val="ru-RU" w:eastAsia="ru-RU"/>
        </w:rPr>
        <w:t>3</w:t>
      </w:r>
      <w:r w:rsidR="00991E2F" w:rsidRPr="00F479DE">
        <w:rPr>
          <w:rFonts w:ascii="Times New Roman" w:hAnsi="Times New Roman"/>
          <w:sz w:val="28"/>
          <w:szCs w:val="28"/>
          <w:lang w:val="ru-RU" w:eastAsia="ru-RU"/>
        </w:rPr>
        <w:t>8</w:t>
      </w:r>
      <w:r w:rsidR="00560E3B" w:rsidRPr="00F479DE">
        <w:rPr>
          <w:rFonts w:ascii="Times New Roman" w:hAnsi="Times New Roman"/>
          <w:sz w:val="28"/>
          <w:szCs w:val="28"/>
          <w:lang w:eastAsia="ru-RU"/>
        </w:rPr>
        <w:t>]</w:t>
      </w:r>
      <w:r w:rsidRPr="00F479DE">
        <w:rPr>
          <w:rFonts w:ascii="Times New Roman" w:hAnsi="Times New Roman"/>
          <w:sz w:val="28"/>
          <w:szCs w:val="28"/>
          <w:lang w:eastAsia="ru-RU"/>
        </w:rPr>
        <w:t xml:space="preserve">. </w:t>
      </w:r>
    </w:p>
    <w:p w:rsidR="00A17EAC" w:rsidRPr="00F479DE" w:rsidRDefault="00A17EAC" w:rsidP="00B20225">
      <w:pPr>
        <w:spacing w:after="0" w:line="240" w:lineRule="auto"/>
        <w:ind w:firstLine="709"/>
        <w:jc w:val="both"/>
        <w:rPr>
          <w:rFonts w:ascii="Times New Roman" w:hAnsi="Times New Roman"/>
          <w:sz w:val="28"/>
          <w:szCs w:val="28"/>
          <w:lang w:eastAsia="ru-RU"/>
        </w:rPr>
      </w:pPr>
      <w:r w:rsidRPr="00F479DE">
        <w:rPr>
          <w:rFonts w:ascii="Times New Roman" w:hAnsi="Times New Roman"/>
          <w:sz w:val="28"/>
          <w:szCs w:val="28"/>
          <w:lang w:eastAsia="ru-RU"/>
        </w:rPr>
        <w:t>Высокие урожа</w:t>
      </w:r>
      <w:r w:rsidR="003C5845" w:rsidRPr="00F479DE">
        <w:rPr>
          <w:rFonts w:ascii="Times New Roman" w:hAnsi="Times New Roman"/>
          <w:sz w:val="28"/>
          <w:szCs w:val="28"/>
          <w:lang w:val="ru-RU" w:eastAsia="ru-RU"/>
        </w:rPr>
        <w:t>и</w:t>
      </w:r>
      <w:r w:rsidRPr="00F479DE">
        <w:rPr>
          <w:rFonts w:ascii="Times New Roman" w:hAnsi="Times New Roman"/>
          <w:sz w:val="28"/>
          <w:szCs w:val="28"/>
          <w:lang w:eastAsia="ru-RU"/>
        </w:rPr>
        <w:t xml:space="preserve"> кукурузы на зерно возможно получить при оптимальном обеспечении растения влагой в течении всего вегетационного </w:t>
      </w:r>
      <w:r w:rsidRPr="00F479DE">
        <w:rPr>
          <w:rFonts w:ascii="Times New Roman" w:hAnsi="Times New Roman"/>
          <w:sz w:val="28"/>
          <w:szCs w:val="28"/>
          <w:lang w:eastAsia="ru-RU"/>
        </w:rPr>
        <w:lastRenderedPageBreak/>
        <w:t xml:space="preserve">периода. </w:t>
      </w:r>
      <w:r w:rsidR="00F31EC6" w:rsidRPr="00F479DE">
        <w:rPr>
          <w:rFonts w:ascii="Times New Roman" w:hAnsi="Times New Roman"/>
          <w:sz w:val="28"/>
          <w:szCs w:val="28"/>
          <w:lang w:val="ru-RU" w:eastAsia="ru-RU"/>
        </w:rPr>
        <w:t xml:space="preserve">В </w:t>
      </w:r>
      <w:r w:rsidR="00107EA3" w:rsidRPr="00F479DE">
        <w:rPr>
          <w:rFonts w:ascii="Times New Roman" w:hAnsi="Times New Roman"/>
          <w:sz w:val="28"/>
          <w:szCs w:val="28"/>
          <w:lang w:val="ru-RU" w:eastAsia="ru-RU"/>
        </w:rPr>
        <w:t>исследованиях многих авторов</w:t>
      </w:r>
      <w:r w:rsidR="00F31EC6" w:rsidRPr="00F479DE">
        <w:rPr>
          <w:rFonts w:ascii="Times New Roman" w:hAnsi="Times New Roman"/>
          <w:sz w:val="28"/>
          <w:szCs w:val="28"/>
          <w:lang w:val="ru-RU" w:eastAsia="ru-RU"/>
        </w:rPr>
        <w:t xml:space="preserve"> отмечены несколько </w:t>
      </w:r>
      <w:r w:rsidR="00C2252E" w:rsidRPr="00F479DE">
        <w:rPr>
          <w:rFonts w:ascii="Times New Roman" w:hAnsi="Times New Roman"/>
          <w:sz w:val="28"/>
          <w:szCs w:val="28"/>
          <w:lang w:val="ru-RU" w:eastAsia="ru-RU"/>
        </w:rPr>
        <w:t xml:space="preserve">критических, </w:t>
      </w:r>
      <w:r w:rsidR="00F31EC6" w:rsidRPr="00F479DE">
        <w:rPr>
          <w:rFonts w:ascii="Times New Roman" w:hAnsi="Times New Roman"/>
          <w:sz w:val="28"/>
          <w:szCs w:val="28"/>
          <w:lang w:val="ru-RU" w:eastAsia="ru-RU"/>
        </w:rPr>
        <w:t xml:space="preserve">особенно чувствительных </w:t>
      </w:r>
      <w:r w:rsidR="00C2252E" w:rsidRPr="00F479DE">
        <w:rPr>
          <w:rFonts w:ascii="Times New Roman" w:hAnsi="Times New Roman"/>
          <w:sz w:val="28"/>
          <w:szCs w:val="28"/>
          <w:lang w:val="ru-RU" w:eastAsia="ru-RU"/>
        </w:rPr>
        <w:t xml:space="preserve">периодов </w:t>
      </w:r>
      <w:r w:rsidR="00F31EC6" w:rsidRPr="00F479DE">
        <w:rPr>
          <w:rFonts w:ascii="Times New Roman" w:hAnsi="Times New Roman"/>
          <w:sz w:val="28"/>
          <w:szCs w:val="28"/>
          <w:lang w:val="ru-RU" w:eastAsia="ru-RU"/>
        </w:rPr>
        <w:t xml:space="preserve">к </w:t>
      </w:r>
      <w:r w:rsidR="00C2252E" w:rsidRPr="00F479DE">
        <w:rPr>
          <w:rFonts w:ascii="Times New Roman" w:hAnsi="Times New Roman"/>
          <w:sz w:val="28"/>
          <w:szCs w:val="28"/>
          <w:lang w:val="ru-RU" w:eastAsia="ru-RU"/>
        </w:rPr>
        <w:t>дефициту</w:t>
      </w:r>
      <w:r w:rsidR="00F31EC6" w:rsidRPr="00F479DE">
        <w:rPr>
          <w:rFonts w:ascii="Times New Roman" w:hAnsi="Times New Roman"/>
          <w:sz w:val="28"/>
          <w:szCs w:val="28"/>
          <w:lang w:val="ru-RU" w:eastAsia="ru-RU"/>
        </w:rPr>
        <w:t xml:space="preserve"> влаги фенологических </w:t>
      </w:r>
      <w:r w:rsidR="00C2252E" w:rsidRPr="00F479DE">
        <w:rPr>
          <w:rFonts w:ascii="Times New Roman" w:hAnsi="Times New Roman"/>
          <w:sz w:val="28"/>
          <w:szCs w:val="28"/>
          <w:lang w:val="ru-RU" w:eastAsia="ru-RU"/>
        </w:rPr>
        <w:t>фаз</w:t>
      </w:r>
      <w:r w:rsidR="00F31EC6" w:rsidRPr="00F479DE">
        <w:rPr>
          <w:rFonts w:ascii="Times New Roman" w:hAnsi="Times New Roman"/>
          <w:sz w:val="28"/>
          <w:szCs w:val="28"/>
          <w:lang w:val="ru-RU" w:eastAsia="ru-RU"/>
        </w:rPr>
        <w:t xml:space="preserve"> роста и развития культуры</w:t>
      </w:r>
      <w:r w:rsidR="00107EA3" w:rsidRPr="00F479DE">
        <w:rPr>
          <w:rFonts w:ascii="Times New Roman" w:hAnsi="Times New Roman"/>
          <w:sz w:val="28"/>
          <w:szCs w:val="28"/>
          <w:lang w:val="ru-RU" w:eastAsia="ru-RU"/>
        </w:rPr>
        <w:t xml:space="preserve"> [2</w:t>
      </w:r>
      <w:r w:rsidR="002E2DCF" w:rsidRPr="00F479DE">
        <w:rPr>
          <w:rFonts w:ascii="Times New Roman" w:hAnsi="Times New Roman"/>
          <w:sz w:val="28"/>
          <w:szCs w:val="28"/>
          <w:lang w:val="ru-RU" w:eastAsia="ru-RU"/>
        </w:rPr>
        <w:t>55</w:t>
      </w:r>
      <w:r w:rsidR="00107EA3" w:rsidRPr="00F479DE">
        <w:rPr>
          <w:rFonts w:ascii="Times New Roman" w:hAnsi="Times New Roman"/>
          <w:sz w:val="28"/>
          <w:szCs w:val="28"/>
          <w:lang w:val="ru-RU" w:eastAsia="ru-RU"/>
        </w:rPr>
        <w:t>]</w:t>
      </w:r>
      <w:r w:rsidR="00C2252E" w:rsidRPr="00F479DE">
        <w:rPr>
          <w:rFonts w:ascii="Times New Roman" w:hAnsi="Times New Roman"/>
          <w:sz w:val="28"/>
          <w:szCs w:val="28"/>
          <w:lang w:val="ru-RU" w:eastAsia="ru-RU"/>
        </w:rPr>
        <w:t xml:space="preserve"> - это</w:t>
      </w:r>
      <w:r w:rsidRPr="00F479DE">
        <w:rPr>
          <w:rFonts w:ascii="Times New Roman" w:hAnsi="Times New Roman"/>
          <w:sz w:val="28"/>
          <w:szCs w:val="28"/>
          <w:lang w:eastAsia="ru-RU"/>
        </w:rPr>
        <w:t xml:space="preserve"> фаз</w:t>
      </w:r>
      <w:r w:rsidR="00C2252E" w:rsidRPr="00F479DE">
        <w:rPr>
          <w:rFonts w:ascii="Times New Roman" w:hAnsi="Times New Roman"/>
          <w:sz w:val="28"/>
          <w:szCs w:val="28"/>
          <w:lang w:val="ru-RU" w:eastAsia="ru-RU"/>
        </w:rPr>
        <w:t>а</w:t>
      </w:r>
      <w:r w:rsidRPr="00F479DE">
        <w:rPr>
          <w:rFonts w:ascii="Times New Roman" w:hAnsi="Times New Roman"/>
          <w:sz w:val="28"/>
          <w:szCs w:val="28"/>
          <w:lang w:eastAsia="ru-RU"/>
        </w:rPr>
        <w:t xml:space="preserve"> 9-12 листьев, период формирования початка</w:t>
      </w:r>
      <w:r w:rsidR="00FB092B" w:rsidRPr="00F479DE">
        <w:rPr>
          <w:rFonts w:ascii="Times New Roman" w:hAnsi="Times New Roman"/>
          <w:sz w:val="28"/>
          <w:szCs w:val="28"/>
          <w:lang w:val="ru-RU" w:eastAsia="ru-RU"/>
        </w:rPr>
        <w:t>.</w:t>
      </w:r>
      <w:r w:rsidRPr="00F479DE">
        <w:rPr>
          <w:rFonts w:ascii="Times New Roman" w:hAnsi="Times New Roman"/>
          <w:sz w:val="28"/>
          <w:szCs w:val="28"/>
          <w:lang w:eastAsia="ru-RU"/>
        </w:rPr>
        <w:t xml:space="preserve"> </w:t>
      </w:r>
      <w:r w:rsidR="00FB092B" w:rsidRPr="00F479DE">
        <w:rPr>
          <w:rFonts w:ascii="Times New Roman" w:hAnsi="Times New Roman"/>
          <w:sz w:val="28"/>
          <w:szCs w:val="28"/>
          <w:lang w:val="ru-RU" w:eastAsia="ru-RU"/>
        </w:rPr>
        <w:t>О</w:t>
      </w:r>
      <w:r w:rsidRPr="00F479DE">
        <w:rPr>
          <w:rFonts w:ascii="Times New Roman" w:hAnsi="Times New Roman"/>
          <w:sz w:val="28"/>
          <w:szCs w:val="28"/>
          <w:lang w:eastAsia="ru-RU"/>
        </w:rPr>
        <w:t xml:space="preserve">собенно к засухе </w:t>
      </w:r>
      <w:r w:rsidR="00FB092B" w:rsidRPr="00F479DE">
        <w:rPr>
          <w:rFonts w:ascii="Times New Roman" w:hAnsi="Times New Roman"/>
          <w:sz w:val="28"/>
          <w:szCs w:val="28"/>
          <w:lang w:eastAsia="ru-RU"/>
        </w:rPr>
        <w:t>кукуруз</w:t>
      </w:r>
      <w:r w:rsidR="00FB092B" w:rsidRPr="00F479DE">
        <w:rPr>
          <w:rFonts w:ascii="Times New Roman" w:hAnsi="Times New Roman"/>
          <w:sz w:val="28"/>
          <w:szCs w:val="28"/>
          <w:lang w:val="ru-RU" w:eastAsia="ru-RU"/>
        </w:rPr>
        <w:t>а</w:t>
      </w:r>
      <w:r w:rsidR="00FB092B" w:rsidRPr="00F479DE">
        <w:rPr>
          <w:rFonts w:ascii="Times New Roman" w:hAnsi="Times New Roman"/>
          <w:sz w:val="28"/>
          <w:szCs w:val="28"/>
          <w:lang w:eastAsia="ru-RU"/>
        </w:rPr>
        <w:t xml:space="preserve"> </w:t>
      </w:r>
      <w:r w:rsidRPr="00F479DE">
        <w:rPr>
          <w:rFonts w:ascii="Times New Roman" w:hAnsi="Times New Roman"/>
          <w:sz w:val="28"/>
          <w:szCs w:val="28"/>
          <w:lang w:eastAsia="ru-RU"/>
        </w:rPr>
        <w:t>чувствительна в фазу цветения - в период роста и развития стебля, в фазу налива зерна</w:t>
      </w:r>
      <w:r w:rsidR="00523260" w:rsidRPr="00F479DE">
        <w:rPr>
          <w:rFonts w:ascii="Times New Roman" w:hAnsi="Times New Roman"/>
          <w:sz w:val="28"/>
          <w:szCs w:val="28"/>
          <w:lang w:val="ru-RU" w:eastAsia="ru-RU"/>
        </w:rPr>
        <w:t>, так как недостаточность влаги в этот период развития скакзывается на величине урожая</w:t>
      </w:r>
      <w:r w:rsidR="00107EA3" w:rsidRPr="00F479DE">
        <w:rPr>
          <w:rFonts w:ascii="Times New Roman" w:hAnsi="Times New Roman"/>
          <w:sz w:val="28"/>
          <w:szCs w:val="28"/>
          <w:lang w:val="ru-RU" w:eastAsia="ru-RU"/>
        </w:rPr>
        <w:t xml:space="preserve"> [2</w:t>
      </w:r>
      <w:r w:rsidR="009231F6" w:rsidRPr="00F479DE">
        <w:rPr>
          <w:rFonts w:ascii="Times New Roman" w:hAnsi="Times New Roman"/>
          <w:sz w:val="28"/>
          <w:szCs w:val="28"/>
          <w:lang w:val="ru-RU" w:eastAsia="ru-RU"/>
        </w:rPr>
        <w:t>56</w:t>
      </w:r>
      <w:r w:rsidR="00107EA3" w:rsidRPr="00F479DE">
        <w:rPr>
          <w:rFonts w:ascii="Times New Roman" w:hAnsi="Times New Roman"/>
          <w:sz w:val="28"/>
          <w:szCs w:val="28"/>
          <w:lang w:val="ru-RU" w:eastAsia="ru-RU"/>
        </w:rPr>
        <w:t>]</w:t>
      </w:r>
      <w:r w:rsidR="00FB092B" w:rsidRPr="00F479DE">
        <w:rPr>
          <w:rFonts w:ascii="Times New Roman" w:hAnsi="Times New Roman"/>
          <w:sz w:val="28"/>
          <w:szCs w:val="28"/>
          <w:lang w:val="ru-RU" w:eastAsia="ru-RU"/>
        </w:rPr>
        <w:t>.</w:t>
      </w:r>
      <w:r w:rsidRPr="00F479DE">
        <w:rPr>
          <w:rFonts w:ascii="Times New Roman" w:hAnsi="Times New Roman"/>
          <w:sz w:val="28"/>
          <w:szCs w:val="28"/>
          <w:lang w:eastAsia="ru-RU"/>
        </w:rPr>
        <w:t xml:space="preserve"> </w:t>
      </w:r>
    </w:p>
    <w:p w:rsidR="00A17EAC" w:rsidRPr="00F479DE" w:rsidRDefault="00A17EAC" w:rsidP="00B20225">
      <w:pPr>
        <w:spacing w:after="0" w:line="240" w:lineRule="auto"/>
        <w:ind w:firstLine="709"/>
        <w:rPr>
          <w:rFonts w:ascii="Times New Roman" w:hAnsi="Times New Roman"/>
          <w:kern w:val="2"/>
          <w:sz w:val="28"/>
          <w:szCs w:val="28"/>
        </w:rPr>
      </w:pPr>
    </w:p>
    <w:p w:rsidR="00A17EAC" w:rsidRPr="00F479DE" w:rsidRDefault="00A17EAC" w:rsidP="00B20225">
      <w:pPr>
        <w:spacing w:after="0" w:line="240" w:lineRule="auto"/>
        <w:ind w:firstLine="709"/>
        <w:rPr>
          <w:rFonts w:ascii="Times New Roman" w:hAnsi="Times New Roman"/>
          <w:b/>
          <w:kern w:val="2"/>
          <w:sz w:val="28"/>
          <w:szCs w:val="28"/>
          <w:lang w:val="ru-RU"/>
        </w:rPr>
      </w:pPr>
      <w:r w:rsidRPr="00F479DE">
        <w:rPr>
          <w:rFonts w:ascii="Times New Roman" w:hAnsi="Times New Roman"/>
          <w:b/>
          <w:kern w:val="2"/>
          <w:sz w:val="28"/>
          <w:szCs w:val="28"/>
          <w:lang w:val="ru-RU"/>
        </w:rPr>
        <w:t xml:space="preserve">4.2 Суммарное водопотребление кукурузы </w:t>
      </w:r>
      <w:r w:rsidR="007E56D3" w:rsidRPr="00F479DE">
        <w:rPr>
          <w:rFonts w:ascii="Times New Roman" w:hAnsi="Times New Roman"/>
          <w:b/>
          <w:kern w:val="2"/>
          <w:sz w:val="28"/>
          <w:szCs w:val="28"/>
          <w:lang w:val="ru-RU"/>
        </w:rPr>
        <w:t>по</w:t>
      </w:r>
      <w:r w:rsidRPr="00F479DE">
        <w:rPr>
          <w:rFonts w:ascii="Times New Roman" w:hAnsi="Times New Roman"/>
          <w:b/>
          <w:kern w:val="2"/>
          <w:sz w:val="28"/>
          <w:szCs w:val="28"/>
          <w:lang w:val="ru-RU"/>
        </w:rPr>
        <w:t xml:space="preserve"> варианта</w:t>
      </w:r>
      <w:r w:rsidR="007E56D3" w:rsidRPr="00F479DE">
        <w:rPr>
          <w:rFonts w:ascii="Times New Roman" w:hAnsi="Times New Roman"/>
          <w:b/>
          <w:kern w:val="2"/>
          <w:sz w:val="28"/>
          <w:szCs w:val="28"/>
          <w:lang w:val="ru-RU"/>
        </w:rPr>
        <w:t>м</w:t>
      </w:r>
      <w:r w:rsidRPr="00F479DE">
        <w:rPr>
          <w:rFonts w:ascii="Times New Roman" w:hAnsi="Times New Roman"/>
          <w:b/>
          <w:kern w:val="2"/>
          <w:sz w:val="28"/>
          <w:szCs w:val="28"/>
          <w:lang w:val="ru-RU"/>
        </w:rPr>
        <w:t xml:space="preserve"> опыта</w:t>
      </w:r>
    </w:p>
    <w:p w:rsidR="00A17EAC" w:rsidRPr="00F479DE" w:rsidRDefault="00A17EAC" w:rsidP="00B20225">
      <w:pPr>
        <w:spacing w:after="0" w:line="240" w:lineRule="auto"/>
        <w:ind w:firstLine="709"/>
        <w:rPr>
          <w:rFonts w:ascii="Times New Roman" w:hAnsi="Times New Roman"/>
          <w:kern w:val="2"/>
          <w:sz w:val="28"/>
          <w:szCs w:val="28"/>
          <w:lang w:val="ru-RU"/>
        </w:rPr>
      </w:pPr>
    </w:p>
    <w:p w:rsidR="00A17EAC" w:rsidRPr="00F479DE" w:rsidRDefault="00A17EAC" w:rsidP="00B20225">
      <w:pPr>
        <w:tabs>
          <w:tab w:val="left" w:pos="1400"/>
          <w:tab w:val="right" w:leader="dot" w:pos="9628"/>
        </w:tabs>
        <w:spacing w:after="0" w:line="240" w:lineRule="auto"/>
        <w:ind w:firstLine="709"/>
        <w:jc w:val="both"/>
        <w:rPr>
          <w:rFonts w:ascii="Times New Roman" w:eastAsia="Times New Roman" w:hAnsi="Times New Roman"/>
          <w:iCs/>
          <w:noProof/>
          <w:sz w:val="28"/>
          <w:szCs w:val="28"/>
          <w:lang w:eastAsia="ru-RU"/>
        </w:rPr>
      </w:pPr>
      <w:r w:rsidRPr="00F479DE">
        <w:rPr>
          <w:rFonts w:ascii="Times New Roman" w:eastAsia="Times New Roman" w:hAnsi="Times New Roman"/>
          <w:iCs/>
          <w:noProof/>
          <w:sz w:val="28"/>
          <w:szCs w:val="28"/>
          <w:lang w:eastAsia="ru-RU"/>
        </w:rPr>
        <w:t>Суммарное водопотребление является основным показателем</w:t>
      </w:r>
      <w:r w:rsidR="00601456" w:rsidRPr="00F479DE">
        <w:rPr>
          <w:rFonts w:ascii="Times New Roman" w:eastAsia="Times New Roman" w:hAnsi="Times New Roman"/>
          <w:iCs/>
          <w:noProof/>
          <w:sz w:val="28"/>
          <w:szCs w:val="28"/>
          <w:lang w:val="ru-RU" w:eastAsia="ru-RU"/>
        </w:rPr>
        <w:t xml:space="preserve"> </w:t>
      </w:r>
      <w:r w:rsidR="00601456" w:rsidRPr="00F479DE">
        <w:rPr>
          <w:rFonts w:ascii="Times New Roman" w:hAnsi="Times New Roman"/>
          <w:iCs/>
          <w:spacing w:val="-2"/>
          <w:sz w:val="28"/>
          <w:szCs w:val="28"/>
          <w:lang w:val="ru-RU"/>
        </w:rPr>
        <w:t>[</w:t>
      </w:r>
      <w:r w:rsidR="00F82779" w:rsidRPr="00F479DE">
        <w:rPr>
          <w:rFonts w:ascii="Times New Roman" w:hAnsi="Times New Roman"/>
          <w:iCs/>
          <w:spacing w:val="-2"/>
          <w:sz w:val="28"/>
          <w:szCs w:val="28"/>
          <w:lang w:val="ru-RU"/>
        </w:rPr>
        <w:t>1</w:t>
      </w:r>
      <w:r w:rsidR="00601456" w:rsidRPr="00F479DE">
        <w:rPr>
          <w:rFonts w:ascii="Times New Roman" w:hAnsi="Times New Roman"/>
          <w:iCs/>
          <w:spacing w:val="-2"/>
          <w:sz w:val="28"/>
          <w:szCs w:val="28"/>
          <w:lang w:val="ru-RU"/>
        </w:rPr>
        <w:t>]</w:t>
      </w:r>
      <w:r w:rsidRPr="00F479DE">
        <w:rPr>
          <w:rFonts w:ascii="Times New Roman" w:eastAsia="Times New Roman" w:hAnsi="Times New Roman"/>
          <w:iCs/>
          <w:noProof/>
          <w:sz w:val="28"/>
          <w:szCs w:val="28"/>
          <w:lang w:eastAsia="ru-RU"/>
        </w:rPr>
        <w:t>, характеризующим расход воды для создания урожая сельскохозяйственных культур</w:t>
      </w:r>
      <w:r w:rsidR="009C3FC8" w:rsidRPr="00F479DE">
        <w:rPr>
          <w:rFonts w:ascii="Times New Roman" w:eastAsia="Times New Roman" w:hAnsi="Times New Roman"/>
          <w:iCs/>
          <w:noProof/>
          <w:sz w:val="28"/>
          <w:szCs w:val="28"/>
          <w:lang w:val="ru-RU" w:eastAsia="ru-RU"/>
        </w:rPr>
        <w:t xml:space="preserve"> </w:t>
      </w:r>
      <w:r w:rsidR="009C3FC8" w:rsidRPr="00F479DE">
        <w:rPr>
          <w:rFonts w:ascii="Times New Roman" w:hAnsi="Times New Roman"/>
          <w:iCs/>
          <w:spacing w:val="-2"/>
          <w:sz w:val="28"/>
          <w:szCs w:val="28"/>
          <w:lang w:val="ru-RU"/>
        </w:rPr>
        <w:t>[104]</w:t>
      </w:r>
      <w:r w:rsidRPr="00F479DE">
        <w:rPr>
          <w:rFonts w:ascii="Times New Roman" w:eastAsia="Times New Roman" w:hAnsi="Times New Roman"/>
          <w:iCs/>
          <w:noProof/>
          <w:sz w:val="28"/>
          <w:szCs w:val="28"/>
          <w:lang w:eastAsia="ru-RU"/>
        </w:rPr>
        <w:t xml:space="preserve">. Составляющими величинами суммарного водопотребления являются запасы почвенной влаги, атмосферные осадки вегетационного периода, оросительная норма, возможное использование растениями грунтовых вод, за минусом инфильтрационных потерь. Грунтовые воды на опытном участке залегаю на глубине 3 м и не принимают участие в подпитывании корнеобитаемого слоя. </w:t>
      </w:r>
    </w:p>
    <w:p w:rsidR="00A17EAC" w:rsidRPr="00F479DE" w:rsidRDefault="00A17EAC" w:rsidP="000E53AA">
      <w:pPr>
        <w:spacing w:after="0" w:line="240" w:lineRule="auto"/>
        <w:ind w:firstLine="709"/>
        <w:jc w:val="both"/>
        <w:rPr>
          <w:rFonts w:ascii="Times New Roman" w:hAnsi="Times New Roman"/>
          <w:sz w:val="28"/>
          <w:szCs w:val="28"/>
          <w:lang w:val="ru-RU"/>
        </w:rPr>
      </w:pPr>
      <w:r w:rsidRPr="00F479DE">
        <w:rPr>
          <w:rFonts w:ascii="Times New Roman" w:hAnsi="Times New Roman"/>
          <w:sz w:val="28"/>
          <w:szCs w:val="28"/>
          <w:lang w:val="ru-RU"/>
        </w:rPr>
        <w:t>Анализ статьи водного баланса</w:t>
      </w:r>
      <w:r w:rsidR="000E53AA" w:rsidRPr="00F479DE">
        <w:rPr>
          <w:rFonts w:ascii="Times New Roman" w:hAnsi="Times New Roman"/>
          <w:sz w:val="28"/>
          <w:szCs w:val="28"/>
          <w:lang w:val="ru-RU"/>
        </w:rPr>
        <w:t xml:space="preserve"> [</w:t>
      </w:r>
      <w:r w:rsidR="00C03E50" w:rsidRPr="00F479DE">
        <w:rPr>
          <w:rFonts w:ascii="Times New Roman" w:hAnsi="Times New Roman"/>
          <w:sz w:val="28"/>
          <w:szCs w:val="28"/>
          <w:lang w:val="ru-RU"/>
        </w:rPr>
        <w:t>2</w:t>
      </w:r>
      <w:r w:rsidR="00251E08" w:rsidRPr="00F479DE">
        <w:rPr>
          <w:rFonts w:ascii="Times New Roman" w:hAnsi="Times New Roman"/>
          <w:sz w:val="28"/>
          <w:szCs w:val="28"/>
          <w:lang w:val="ru-RU"/>
        </w:rPr>
        <w:t>57</w:t>
      </w:r>
      <w:r w:rsidR="000E53AA" w:rsidRPr="00F479DE">
        <w:rPr>
          <w:rFonts w:ascii="Times New Roman" w:hAnsi="Times New Roman"/>
          <w:sz w:val="28"/>
          <w:szCs w:val="28"/>
          <w:lang w:val="ru-RU"/>
        </w:rPr>
        <w:t>]</w:t>
      </w:r>
      <w:r w:rsidRPr="00F479DE">
        <w:rPr>
          <w:rFonts w:ascii="Times New Roman" w:hAnsi="Times New Roman"/>
          <w:sz w:val="28"/>
          <w:szCs w:val="28"/>
          <w:lang w:val="ru-RU"/>
        </w:rPr>
        <w:t xml:space="preserve"> орошаемого поля кукурузы на зерно позволяет выделит</w:t>
      </w:r>
      <w:r w:rsidR="00BE3FC7" w:rsidRPr="00F479DE">
        <w:rPr>
          <w:rFonts w:ascii="Times New Roman" w:hAnsi="Times New Roman"/>
          <w:sz w:val="28"/>
          <w:szCs w:val="28"/>
          <w:lang w:val="ru-RU"/>
        </w:rPr>
        <w:t>ь</w:t>
      </w:r>
      <w:r w:rsidRPr="00F479DE">
        <w:rPr>
          <w:rFonts w:ascii="Times New Roman" w:hAnsi="Times New Roman"/>
          <w:sz w:val="28"/>
          <w:szCs w:val="28"/>
          <w:lang w:val="ru-RU"/>
        </w:rPr>
        <w:t xml:space="preserve"> ороси</w:t>
      </w:r>
      <w:r w:rsidR="00095D5F" w:rsidRPr="00F479DE">
        <w:rPr>
          <w:rFonts w:ascii="Times New Roman" w:hAnsi="Times New Roman"/>
          <w:sz w:val="28"/>
          <w:szCs w:val="28"/>
          <w:lang w:val="ru-RU"/>
        </w:rPr>
        <w:t xml:space="preserve">тельную воду и </w:t>
      </w:r>
      <w:r w:rsidR="00BE3FC7" w:rsidRPr="00F479DE">
        <w:rPr>
          <w:rFonts w:ascii="Times New Roman" w:hAnsi="Times New Roman"/>
          <w:sz w:val="28"/>
          <w:szCs w:val="28"/>
          <w:lang w:val="ru-RU"/>
        </w:rPr>
        <w:t xml:space="preserve">атмосферные </w:t>
      </w:r>
      <w:r w:rsidR="00095D5F" w:rsidRPr="00F479DE">
        <w:rPr>
          <w:rFonts w:ascii="Times New Roman" w:hAnsi="Times New Roman"/>
          <w:sz w:val="28"/>
          <w:szCs w:val="28"/>
          <w:lang w:val="ru-RU"/>
        </w:rPr>
        <w:t>осадки</w:t>
      </w:r>
      <w:r w:rsidR="00BE3FC7" w:rsidRPr="00F479DE">
        <w:rPr>
          <w:rFonts w:ascii="Times New Roman" w:hAnsi="Times New Roman"/>
          <w:sz w:val="28"/>
          <w:szCs w:val="28"/>
          <w:lang w:val="ru-RU"/>
        </w:rPr>
        <w:t>,</w:t>
      </w:r>
      <w:r w:rsidR="00095D5F" w:rsidRPr="00F479DE">
        <w:rPr>
          <w:rFonts w:ascii="Times New Roman" w:hAnsi="Times New Roman"/>
          <w:sz w:val="28"/>
          <w:szCs w:val="28"/>
          <w:lang w:val="ru-RU"/>
        </w:rPr>
        <w:t xml:space="preserve"> как основные составляющие</w:t>
      </w:r>
      <w:r w:rsidRPr="00F479DE">
        <w:rPr>
          <w:rFonts w:ascii="Times New Roman" w:hAnsi="Times New Roman"/>
          <w:sz w:val="28"/>
          <w:szCs w:val="28"/>
          <w:lang w:val="ru-RU"/>
        </w:rPr>
        <w:t xml:space="preserve"> потребления влаги растениями</w:t>
      </w:r>
      <w:r w:rsidR="000E53AA" w:rsidRPr="00F479DE">
        <w:rPr>
          <w:rFonts w:ascii="Times New Roman" w:hAnsi="Times New Roman"/>
          <w:sz w:val="28"/>
          <w:szCs w:val="28"/>
          <w:lang w:val="ru-RU"/>
        </w:rPr>
        <w:t xml:space="preserve"> [</w:t>
      </w:r>
      <w:r w:rsidR="008F23AB" w:rsidRPr="00F479DE">
        <w:rPr>
          <w:rFonts w:ascii="Times New Roman" w:hAnsi="Times New Roman"/>
          <w:sz w:val="28"/>
          <w:szCs w:val="28"/>
          <w:lang w:val="ru-RU"/>
        </w:rPr>
        <w:t>1</w:t>
      </w:r>
      <w:r w:rsidR="00906CA4" w:rsidRPr="00F479DE">
        <w:rPr>
          <w:rFonts w:ascii="Times New Roman" w:hAnsi="Times New Roman"/>
          <w:sz w:val="28"/>
          <w:szCs w:val="28"/>
          <w:lang w:val="ru-RU"/>
        </w:rPr>
        <w:t>5</w:t>
      </w:r>
      <w:r w:rsidR="00811C0A" w:rsidRPr="00F479DE">
        <w:rPr>
          <w:rFonts w:ascii="Times New Roman" w:hAnsi="Times New Roman"/>
          <w:sz w:val="28"/>
          <w:szCs w:val="28"/>
          <w:lang w:val="ru-RU"/>
        </w:rPr>
        <w:t>8</w:t>
      </w:r>
      <w:r w:rsidR="008F23AB" w:rsidRPr="00F479DE">
        <w:rPr>
          <w:rFonts w:ascii="Times New Roman" w:hAnsi="Times New Roman"/>
          <w:sz w:val="28"/>
          <w:szCs w:val="28"/>
          <w:lang w:val="ru-RU"/>
        </w:rPr>
        <w:t>, 2</w:t>
      </w:r>
      <w:r w:rsidR="00811C0A" w:rsidRPr="00F479DE">
        <w:rPr>
          <w:rFonts w:ascii="Times New Roman" w:hAnsi="Times New Roman"/>
          <w:sz w:val="28"/>
          <w:szCs w:val="28"/>
          <w:lang w:val="ru-RU"/>
        </w:rPr>
        <w:t>58</w:t>
      </w:r>
      <w:r w:rsidR="000E53AA" w:rsidRPr="00F479DE">
        <w:rPr>
          <w:rFonts w:ascii="Times New Roman" w:hAnsi="Times New Roman"/>
          <w:sz w:val="28"/>
          <w:szCs w:val="28"/>
          <w:lang w:val="ru-RU"/>
        </w:rPr>
        <w:t>]</w:t>
      </w:r>
      <w:r w:rsidRPr="00F479DE">
        <w:rPr>
          <w:rFonts w:ascii="Times New Roman" w:hAnsi="Times New Roman"/>
          <w:sz w:val="28"/>
          <w:szCs w:val="28"/>
          <w:lang w:val="ru-RU"/>
        </w:rPr>
        <w:t xml:space="preserve">. Участие почвенных запасов в формировании суммарного водопотребления </w:t>
      </w:r>
      <w:r w:rsidR="000E53AA" w:rsidRPr="00F479DE">
        <w:rPr>
          <w:rFonts w:ascii="Times New Roman" w:hAnsi="Times New Roman"/>
          <w:sz w:val="28"/>
          <w:szCs w:val="28"/>
          <w:lang w:val="ru-RU"/>
        </w:rPr>
        <w:t>[</w:t>
      </w:r>
      <w:r w:rsidR="0087199B" w:rsidRPr="00F479DE">
        <w:rPr>
          <w:rFonts w:ascii="Times New Roman" w:hAnsi="Times New Roman"/>
          <w:sz w:val="28"/>
          <w:szCs w:val="28"/>
          <w:lang w:val="ru-RU"/>
        </w:rPr>
        <w:t>2</w:t>
      </w:r>
      <w:r w:rsidR="00E743F9" w:rsidRPr="00F479DE">
        <w:rPr>
          <w:rFonts w:ascii="Times New Roman" w:hAnsi="Times New Roman"/>
          <w:sz w:val="28"/>
          <w:szCs w:val="28"/>
          <w:lang w:val="ru-RU"/>
        </w:rPr>
        <w:t>59</w:t>
      </w:r>
      <w:r w:rsidR="000E53AA" w:rsidRPr="00F479DE">
        <w:rPr>
          <w:rFonts w:ascii="Times New Roman" w:hAnsi="Times New Roman"/>
          <w:sz w:val="28"/>
          <w:szCs w:val="28"/>
          <w:lang w:val="ru-RU"/>
        </w:rPr>
        <w:t xml:space="preserve">] </w:t>
      </w:r>
      <w:r w:rsidRPr="00F479DE">
        <w:rPr>
          <w:rFonts w:ascii="Times New Roman" w:hAnsi="Times New Roman"/>
          <w:sz w:val="28"/>
          <w:szCs w:val="28"/>
          <w:lang w:val="ru-RU"/>
        </w:rPr>
        <w:t>кукурузы на зерно при капельном орошении небольшое и в исследовании составляло 2,1-</w:t>
      </w:r>
      <w:r w:rsidR="00FB092B" w:rsidRPr="00F479DE">
        <w:rPr>
          <w:rFonts w:ascii="Times New Roman" w:hAnsi="Times New Roman"/>
          <w:sz w:val="28"/>
          <w:szCs w:val="28"/>
          <w:lang w:val="ru-RU"/>
        </w:rPr>
        <w:t>4,0</w:t>
      </w:r>
      <w:r w:rsidRPr="00F479DE">
        <w:rPr>
          <w:rFonts w:ascii="Times New Roman" w:hAnsi="Times New Roman"/>
          <w:sz w:val="28"/>
          <w:szCs w:val="28"/>
          <w:lang w:val="ru-RU"/>
        </w:rPr>
        <w:t xml:space="preserve">% (таблица </w:t>
      </w:r>
      <w:r w:rsidR="00603E49" w:rsidRPr="00F479DE">
        <w:rPr>
          <w:rFonts w:ascii="Times New Roman" w:hAnsi="Times New Roman"/>
          <w:sz w:val="28"/>
          <w:szCs w:val="28"/>
          <w:lang w:val="ru-RU"/>
        </w:rPr>
        <w:t>4.1</w:t>
      </w:r>
      <w:r w:rsidRPr="00F479DE">
        <w:rPr>
          <w:rFonts w:ascii="Times New Roman" w:hAnsi="Times New Roman"/>
          <w:sz w:val="28"/>
          <w:szCs w:val="28"/>
          <w:lang w:val="ru-RU"/>
        </w:rPr>
        <w:t xml:space="preserve">). </w:t>
      </w:r>
    </w:p>
    <w:p w:rsidR="00EE1B5C" w:rsidRPr="0094351A" w:rsidRDefault="00EE1B5C" w:rsidP="00B20225">
      <w:pPr>
        <w:spacing w:after="0" w:line="240" w:lineRule="auto"/>
        <w:ind w:firstLine="709"/>
        <w:jc w:val="both"/>
        <w:rPr>
          <w:rFonts w:ascii="Times New Roman" w:hAnsi="Times New Roman"/>
          <w:sz w:val="18"/>
          <w:szCs w:val="18"/>
          <w:lang w:val="ru-RU"/>
        </w:rPr>
      </w:pPr>
    </w:p>
    <w:p w:rsidR="007E56D3" w:rsidRPr="00F479DE" w:rsidRDefault="007E56D3" w:rsidP="007E56D3">
      <w:pPr>
        <w:spacing w:after="0" w:line="240" w:lineRule="auto"/>
        <w:jc w:val="both"/>
        <w:rPr>
          <w:rFonts w:ascii="Times New Roman" w:hAnsi="Times New Roman"/>
          <w:sz w:val="28"/>
          <w:szCs w:val="28"/>
        </w:rPr>
      </w:pPr>
      <w:r w:rsidRPr="00F479DE">
        <w:rPr>
          <w:rFonts w:ascii="Times New Roman" w:hAnsi="Times New Roman"/>
          <w:sz w:val="28"/>
          <w:szCs w:val="28"/>
        </w:rPr>
        <w:t xml:space="preserve">Таблица </w:t>
      </w:r>
      <w:r w:rsidRPr="00F479DE">
        <w:rPr>
          <w:rFonts w:ascii="Times New Roman" w:hAnsi="Times New Roman"/>
          <w:sz w:val="28"/>
          <w:szCs w:val="28"/>
          <w:lang w:val="ru-RU"/>
        </w:rPr>
        <w:t>4.1</w:t>
      </w:r>
      <w:r w:rsidRPr="00F479DE">
        <w:rPr>
          <w:rFonts w:ascii="Times New Roman" w:hAnsi="Times New Roman"/>
          <w:sz w:val="28"/>
          <w:szCs w:val="28"/>
        </w:rPr>
        <w:t xml:space="preserve"> - Основные статьи водного баланса при </w:t>
      </w:r>
      <w:r w:rsidR="00AE3BEF" w:rsidRPr="00F479DE">
        <w:rPr>
          <w:rFonts w:ascii="Times New Roman" w:hAnsi="Times New Roman"/>
          <w:sz w:val="28"/>
          <w:szCs w:val="28"/>
        </w:rPr>
        <w:t xml:space="preserve">капельном способе орошения </w:t>
      </w:r>
      <w:r w:rsidRPr="00F479DE">
        <w:rPr>
          <w:rFonts w:ascii="Times New Roman" w:hAnsi="Times New Roman"/>
          <w:sz w:val="28"/>
          <w:szCs w:val="28"/>
        </w:rPr>
        <w:t xml:space="preserve">кукурузы на зерно </w:t>
      </w:r>
    </w:p>
    <w:tbl>
      <w:tblPr>
        <w:tblW w:w="98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701"/>
        <w:gridCol w:w="1446"/>
        <w:gridCol w:w="877"/>
        <w:gridCol w:w="774"/>
        <w:gridCol w:w="877"/>
        <w:gridCol w:w="774"/>
        <w:gridCol w:w="1005"/>
        <w:gridCol w:w="695"/>
      </w:tblGrid>
      <w:tr w:rsidR="007E56D3" w:rsidRPr="00F479DE" w:rsidTr="007507F7">
        <w:trPr>
          <w:trHeight w:val="20"/>
        </w:trPr>
        <w:tc>
          <w:tcPr>
            <w:tcW w:w="1702" w:type="dxa"/>
            <w:vMerge w:val="restart"/>
            <w:shd w:val="clear" w:color="auto" w:fill="auto"/>
            <w:vAlign w:val="center"/>
            <w:hideMark/>
          </w:tcPr>
          <w:p w:rsidR="007E56D3" w:rsidRPr="00F479DE" w:rsidRDefault="007E56D3" w:rsidP="006C4237">
            <w:pPr>
              <w:spacing w:after="0" w:line="240" w:lineRule="auto"/>
              <w:jc w:val="center"/>
              <w:rPr>
                <w:rFonts w:ascii="Times New Roman" w:eastAsia="Times New Roman" w:hAnsi="Times New Roman"/>
                <w:sz w:val="24"/>
                <w:szCs w:val="24"/>
                <w:lang w:eastAsia="ru-RU"/>
              </w:rPr>
            </w:pPr>
            <w:r w:rsidRPr="00F479DE">
              <w:rPr>
                <w:rFonts w:ascii="Times New Roman" w:eastAsia="Times New Roman" w:hAnsi="Times New Roman"/>
                <w:sz w:val="24"/>
                <w:szCs w:val="24"/>
                <w:lang w:eastAsia="ru-RU"/>
              </w:rPr>
              <w:t>Варианты</w:t>
            </w:r>
          </w:p>
        </w:tc>
        <w:tc>
          <w:tcPr>
            <w:tcW w:w="1701" w:type="dxa"/>
            <w:vMerge w:val="restart"/>
            <w:shd w:val="clear" w:color="auto" w:fill="auto"/>
            <w:vAlign w:val="center"/>
            <w:hideMark/>
          </w:tcPr>
          <w:p w:rsidR="007E56D3" w:rsidRPr="00F479DE" w:rsidRDefault="007E56D3" w:rsidP="006C4237">
            <w:pPr>
              <w:spacing w:after="0" w:line="240" w:lineRule="auto"/>
              <w:jc w:val="center"/>
              <w:rPr>
                <w:rFonts w:ascii="Times New Roman" w:eastAsia="Times New Roman" w:hAnsi="Times New Roman"/>
                <w:sz w:val="24"/>
                <w:szCs w:val="24"/>
                <w:lang w:eastAsia="ru-RU"/>
              </w:rPr>
            </w:pPr>
            <w:r w:rsidRPr="00F479DE">
              <w:rPr>
                <w:rFonts w:ascii="Times New Roman" w:eastAsia="Times New Roman" w:hAnsi="Times New Roman"/>
                <w:sz w:val="24"/>
                <w:szCs w:val="24"/>
                <w:lang w:eastAsia="ru-RU"/>
              </w:rPr>
              <w:t>Годы исследований</w:t>
            </w:r>
          </w:p>
        </w:tc>
        <w:tc>
          <w:tcPr>
            <w:tcW w:w="6448" w:type="dxa"/>
            <w:gridSpan w:val="7"/>
            <w:shd w:val="clear" w:color="auto" w:fill="auto"/>
            <w:vAlign w:val="center"/>
            <w:hideMark/>
          </w:tcPr>
          <w:p w:rsidR="007E56D3" w:rsidRPr="00F479DE" w:rsidRDefault="007E56D3" w:rsidP="006C4237">
            <w:pPr>
              <w:spacing w:after="0" w:line="240" w:lineRule="auto"/>
              <w:jc w:val="center"/>
              <w:rPr>
                <w:rFonts w:ascii="Times New Roman" w:eastAsia="Times New Roman" w:hAnsi="Times New Roman"/>
                <w:sz w:val="24"/>
                <w:szCs w:val="24"/>
                <w:lang w:eastAsia="ru-RU"/>
              </w:rPr>
            </w:pPr>
            <w:r w:rsidRPr="00F479DE">
              <w:rPr>
                <w:rFonts w:ascii="Times New Roman" w:eastAsia="Times New Roman" w:hAnsi="Times New Roman"/>
                <w:sz w:val="24"/>
                <w:szCs w:val="24"/>
                <w:lang w:eastAsia="ru-RU"/>
              </w:rPr>
              <w:t>Влага, использованная на орошение</w:t>
            </w:r>
          </w:p>
        </w:tc>
      </w:tr>
      <w:tr w:rsidR="007E56D3" w:rsidRPr="00F479DE" w:rsidTr="007507F7">
        <w:trPr>
          <w:trHeight w:val="20"/>
        </w:trPr>
        <w:tc>
          <w:tcPr>
            <w:tcW w:w="1702" w:type="dxa"/>
            <w:vMerge/>
            <w:vAlign w:val="center"/>
            <w:hideMark/>
          </w:tcPr>
          <w:p w:rsidR="007E56D3" w:rsidRPr="00F479DE" w:rsidRDefault="007E56D3" w:rsidP="006C4237">
            <w:pPr>
              <w:spacing w:after="0" w:line="240" w:lineRule="auto"/>
              <w:jc w:val="center"/>
              <w:rPr>
                <w:rFonts w:ascii="Times New Roman" w:eastAsia="Times New Roman" w:hAnsi="Times New Roman"/>
                <w:sz w:val="24"/>
                <w:szCs w:val="24"/>
                <w:lang w:eastAsia="ru-RU"/>
              </w:rPr>
            </w:pPr>
          </w:p>
        </w:tc>
        <w:tc>
          <w:tcPr>
            <w:tcW w:w="1701" w:type="dxa"/>
            <w:vMerge/>
            <w:vAlign w:val="center"/>
            <w:hideMark/>
          </w:tcPr>
          <w:p w:rsidR="007E56D3" w:rsidRPr="00F479DE" w:rsidRDefault="007E56D3" w:rsidP="006C4237">
            <w:pPr>
              <w:spacing w:after="0" w:line="240" w:lineRule="auto"/>
              <w:jc w:val="center"/>
              <w:rPr>
                <w:rFonts w:ascii="Times New Roman" w:eastAsia="Times New Roman" w:hAnsi="Times New Roman"/>
                <w:sz w:val="24"/>
                <w:szCs w:val="24"/>
                <w:lang w:eastAsia="ru-RU"/>
              </w:rPr>
            </w:pPr>
          </w:p>
        </w:tc>
        <w:tc>
          <w:tcPr>
            <w:tcW w:w="1446" w:type="dxa"/>
            <w:shd w:val="clear" w:color="auto" w:fill="auto"/>
            <w:vAlign w:val="center"/>
            <w:hideMark/>
          </w:tcPr>
          <w:p w:rsidR="007E56D3" w:rsidRPr="00F479DE" w:rsidRDefault="007E56D3" w:rsidP="006C4237">
            <w:pPr>
              <w:spacing w:after="0" w:line="240" w:lineRule="auto"/>
              <w:jc w:val="center"/>
              <w:rPr>
                <w:rFonts w:ascii="Times New Roman" w:eastAsia="Times New Roman" w:hAnsi="Times New Roman"/>
                <w:sz w:val="24"/>
                <w:szCs w:val="24"/>
                <w:lang w:eastAsia="ru-RU"/>
              </w:rPr>
            </w:pPr>
            <w:r w:rsidRPr="00F479DE">
              <w:rPr>
                <w:rFonts w:ascii="Times New Roman" w:eastAsia="Times New Roman" w:hAnsi="Times New Roman"/>
                <w:sz w:val="24"/>
                <w:szCs w:val="24"/>
                <w:lang w:eastAsia="ru-RU"/>
              </w:rPr>
              <w:t>Суммарное водопотребление</w:t>
            </w:r>
          </w:p>
        </w:tc>
        <w:tc>
          <w:tcPr>
            <w:tcW w:w="1651" w:type="dxa"/>
            <w:gridSpan w:val="2"/>
            <w:shd w:val="clear" w:color="auto" w:fill="auto"/>
            <w:vAlign w:val="center"/>
            <w:hideMark/>
          </w:tcPr>
          <w:p w:rsidR="007E56D3" w:rsidRPr="00F479DE" w:rsidRDefault="007E56D3" w:rsidP="006C4237">
            <w:pPr>
              <w:spacing w:after="0" w:line="240" w:lineRule="auto"/>
              <w:jc w:val="center"/>
              <w:rPr>
                <w:rFonts w:ascii="Times New Roman" w:eastAsia="Times New Roman" w:hAnsi="Times New Roman"/>
                <w:sz w:val="24"/>
                <w:szCs w:val="24"/>
                <w:lang w:eastAsia="ru-RU"/>
              </w:rPr>
            </w:pPr>
            <w:r w:rsidRPr="00F479DE">
              <w:rPr>
                <w:rFonts w:ascii="Times New Roman" w:eastAsia="Times New Roman" w:hAnsi="Times New Roman"/>
                <w:sz w:val="24"/>
                <w:szCs w:val="24"/>
                <w:lang w:eastAsia="ru-RU"/>
              </w:rPr>
              <w:t>Оросительная норма</w:t>
            </w:r>
          </w:p>
        </w:tc>
        <w:tc>
          <w:tcPr>
            <w:tcW w:w="1651" w:type="dxa"/>
            <w:gridSpan w:val="2"/>
            <w:shd w:val="clear" w:color="auto" w:fill="auto"/>
            <w:vAlign w:val="center"/>
            <w:hideMark/>
          </w:tcPr>
          <w:p w:rsidR="007E56D3" w:rsidRPr="00F479DE" w:rsidRDefault="007E56D3" w:rsidP="006C4237">
            <w:pPr>
              <w:spacing w:after="0" w:line="240" w:lineRule="auto"/>
              <w:jc w:val="center"/>
              <w:rPr>
                <w:rFonts w:ascii="Times New Roman" w:eastAsia="Times New Roman" w:hAnsi="Times New Roman"/>
                <w:sz w:val="24"/>
                <w:szCs w:val="24"/>
                <w:lang w:eastAsia="ru-RU"/>
              </w:rPr>
            </w:pPr>
            <w:r w:rsidRPr="00F479DE">
              <w:rPr>
                <w:rFonts w:ascii="Times New Roman" w:eastAsia="Times New Roman" w:hAnsi="Times New Roman"/>
                <w:sz w:val="24"/>
                <w:szCs w:val="24"/>
                <w:lang w:eastAsia="ru-RU"/>
              </w:rPr>
              <w:t>Атмосферные осадки</w:t>
            </w:r>
          </w:p>
        </w:tc>
        <w:tc>
          <w:tcPr>
            <w:tcW w:w="1700" w:type="dxa"/>
            <w:gridSpan w:val="2"/>
            <w:shd w:val="clear" w:color="auto" w:fill="auto"/>
            <w:vAlign w:val="center"/>
            <w:hideMark/>
          </w:tcPr>
          <w:p w:rsidR="007E56D3" w:rsidRPr="00F479DE" w:rsidRDefault="007E56D3" w:rsidP="006C4237">
            <w:pPr>
              <w:spacing w:after="0" w:line="240" w:lineRule="auto"/>
              <w:jc w:val="center"/>
              <w:rPr>
                <w:rFonts w:ascii="Times New Roman" w:eastAsia="Times New Roman" w:hAnsi="Times New Roman"/>
                <w:sz w:val="24"/>
                <w:szCs w:val="24"/>
                <w:lang w:eastAsia="ru-RU"/>
              </w:rPr>
            </w:pPr>
            <w:r w:rsidRPr="00F479DE">
              <w:rPr>
                <w:rFonts w:ascii="Times New Roman" w:eastAsia="Times New Roman" w:hAnsi="Times New Roman"/>
                <w:sz w:val="24"/>
                <w:szCs w:val="24"/>
                <w:lang w:val="ru-RU" w:eastAsia="ru-RU"/>
              </w:rPr>
              <w:t>Использанные п</w:t>
            </w:r>
            <w:r w:rsidRPr="00F479DE">
              <w:rPr>
                <w:rFonts w:ascii="Times New Roman" w:eastAsia="Times New Roman" w:hAnsi="Times New Roman"/>
                <w:sz w:val="24"/>
                <w:szCs w:val="24"/>
                <w:lang w:eastAsia="ru-RU"/>
              </w:rPr>
              <w:t>очвенные влагозапасы</w:t>
            </w:r>
          </w:p>
        </w:tc>
      </w:tr>
      <w:tr w:rsidR="0094351A" w:rsidRPr="00F479DE" w:rsidTr="007507F7">
        <w:trPr>
          <w:trHeight w:val="20"/>
        </w:trPr>
        <w:tc>
          <w:tcPr>
            <w:tcW w:w="1702" w:type="dxa"/>
            <w:vAlign w:val="center"/>
          </w:tcPr>
          <w:p w:rsidR="0094351A" w:rsidRPr="0094351A" w:rsidRDefault="0094351A" w:rsidP="006C4237">
            <w:pPr>
              <w:spacing w:after="0" w:line="240" w:lineRule="auto"/>
              <w:jc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w:t>
            </w:r>
          </w:p>
        </w:tc>
        <w:tc>
          <w:tcPr>
            <w:tcW w:w="1701" w:type="dxa"/>
            <w:vAlign w:val="center"/>
          </w:tcPr>
          <w:p w:rsidR="0094351A" w:rsidRPr="0094351A" w:rsidRDefault="0094351A" w:rsidP="006C4237">
            <w:pPr>
              <w:spacing w:after="0" w:line="240" w:lineRule="auto"/>
              <w:jc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2</w:t>
            </w:r>
          </w:p>
        </w:tc>
        <w:tc>
          <w:tcPr>
            <w:tcW w:w="1446" w:type="dxa"/>
            <w:shd w:val="clear" w:color="auto" w:fill="auto"/>
            <w:vAlign w:val="center"/>
          </w:tcPr>
          <w:p w:rsidR="0094351A" w:rsidRPr="0094351A" w:rsidRDefault="0094351A" w:rsidP="006C4237">
            <w:pPr>
              <w:spacing w:after="0" w:line="240" w:lineRule="auto"/>
              <w:jc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w:t>
            </w:r>
          </w:p>
        </w:tc>
        <w:tc>
          <w:tcPr>
            <w:tcW w:w="1651" w:type="dxa"/>
            <w:gridSpan w:val="2"/>
            <w:shd w:val="clear" w:color="auto" w:fill="auto"/>
            <w:vAlign w:val="center"/>
          </w:tcPr>
          <w:p w:rsidR="0094351A" w:rsidRPr="0094351A" w:rsidRDefault="0094351A" w:rsidP="006C4237">
            <w:pPr>
              <w:spacing w:after="0" w:line="240" w:lineRule="auto"/>
              <w:jc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4</w:t>
            </w:r>
          </w:p>
        </w:tc>
        <w:tc>
          <w:tcPr>
            <w:tcW w:w="1651" w:type="dxa"/>
            <w:gridSpan w:val="2"/>
            <w:shd w:val="clear" w:color="auto" w:fill="auto"/>
            <w:vAlign w:val="center"/>
          </w:tcPr>
          <w:p w:rsidR="0094351A" w:rsidRPr="0094351A" w:rsidRDefault="0094351A" w:rsidP="006C4237">
            <w:pPr>
              <w:spacing w:after="0" w:line="240" w:lineRule="auto"/>
              <w:jc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5</w:t>
            </w:r>
          </w:p>
        </w:tc>
        <w:tc>
          <w:tcPr>
            <w:tcW w:w="1700" w:type="dxa"/>
            <w:gridSpan w:val="2"/>
            <w:shd w:val="clear" w:color="auto" w:fill="auto"/>
            <w:vAlign w:val="center"/>
          </w:tcPr>
          <w:p w:rsidR="0094351A" w:rsidRPr="00F479DE" w:rsidRDefault="0094351A" w:rsidP="006C4237">
            <w:pPr>
              <w:spacing w:after="0" w:line="240" w:lineRule="auto"/>
              <w:jc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6</w:t>
            </w:r>
          </w:p>
        </w:tc>
      </w:tr>
      <w:tr w:rsidR="0094351A" w:rsidRPr="00F479DE" w:rsidTr="007507F7">
        <w:trPr>
          <w:trHeight w:val="20"/>
        </w:trPr>
        <w:tc>
          <w:tcPr>
            <w:tcW w:w="1702" w:type="dxa"/>
            <w:vMerge w:val="restart"/>
            <w:shd w:val="clear" w:color="auto" w:fill="auto"/>
            <w:vAlign w:val="center"/>
            <w:hideMark/>
          </w:tcPr>
          <w:p w:rsidR="0094351A" w:rsidRPr="00F479DE" w:rsidRDefault="0094351A" w:rsidP="006C4237">
            <w:pPr>
              <w:spacing w:after="0" w:line="240" w:lineRule="auto"/>
              <w:jc w:val="center"/>
              <w:rPr>
                <w:rFonts w:ascii="Times New Roman" w:eastAsia="Times New Roman" w:hAnsi="Times New Roman"/>
                <w:sz w:val="24"/>
                <w:szCs w:val="24"/>
                <w:lang w:eastAsia="ru-RU"/>
              </w:rPr>
            </w:pPr>
            <w:r w:rsidRPr="00F479DE">
              <w:rPr>
                <w:rFonts w:ascii="Times New Roman" w:eastAsia="Times New Roman" w:hAnsi="Times New Roman"/>
                <w:sz w:val="24"/>
                <w:szCs w:val="24"/>
                <w:lang w:eastAsia="ru-RU"/>
              </w:rPr>
              <w:t xml:space="preserve">Вариант 1 – 75% </w:t>
            </w:r>
            <w:r w:rsidRPr="00F479DE">
              <w:rPr>
                <w:rFonts w:ascii="Times New Roman" w:hAnsi="Times New Roman"/>
                <w:sz w:val="24"/>
                <w:szCs w:val="24"/>
              </w:rPr>
              <w:t>от</w:t>
            </w:r>
            <w:r w:rsidRPr="00F479DE">
              <w:rPr>
                <w:rFonts w:ascii="Times New Roman" w:eastAsia="Times New Roman" w:hAnsi="Times New Roman"/>
                <w:sz w:val="24"/>
                <w:szCs w:val="24"/>
                <w:lang w:eastAsia="ru-RU"/>
              </w:rPr>
              <w:t xml:space="preserve"> НВ</w:t>
            </w:r>
          </w:p>
        </w:tc>
        <w:tc>
          <w:tcPr>
            <w:tcW w:w="1701" w:type="dxa"/>
            <w:shd w:val="clear" w:color="auto" w:fill="auto"/>
            <w:vAlign w:val="center"/>
            <w:hideMark/>
          </w:tcPr>
          <w:p w:rsidR="0094351A" w:rsidRPr="00F479DE" w:rsidRDefault="0094351A" w:rsidP="006C4237">
            <w:pPr>
              <w:spacing w:after="0" w:line="240" w:lineRule="auto"/>
              <w:jc w:val="center"/>
              <w:rPr>
                <w:rFonts w:ascii="Times New Roman" w:eastAsia="Times New Roman" w:hAnsi="Times New Roman"/>
                <w:sz w:val="24"/>
                <w:szCs w:val="24"/>
                <w:lang w:eastAsia="ru-RU"/>
              </w:rPr>
            </w:pPr>
          </w:p>
        </w:tc>
        <w:tc>
          <w:tcPr>
            <w:tcW w:w="1446" w:type="dxa"/>
            <w:shd w:val="clear" w:color="auto" w:fill="auto"/>
            <w:vAlign w:val="center"/>
            <w:hideMark/>
          </w:tcPr>
          <w:p w:rsidR="0094351A" w:rsidRPr="00F479DE" w:rsidRDefault="0094351A" w:rsidP="006C4237">
            <w:pPr>
              <w:spacing w:after="0" w:line="240" w:lineRule="auto"/>
              <w:jc w:val="center"/>
              <w:rPr>
                <w:rFonts w:ascii="Times New Roman" w:eastAsia="Times New Roman" w:hAnsi="Times New Roman"/>
                <w:sz w:val="24"/>
                <w:szCs w:val="24"/>
                <w:lang w:eastAsia="ru-RU"/>
              </w:rPr>
            </w:pPr>
            <w:r w:rsidRPr="00F479DE">
              <w:rPr>
                <w:rFonts w:ascii="Times New Roman" w:eastAsia="Times New Roman" w:hAnsi="Times New Roman"/>
                <w:sz w:val="24"/>
                <w:szCs w:val="24"/>
                <w:lang w:eastAsia="ru-RU"/>
              </w:rPr>
              <w:t>м</w:t>
            </w:r>
            <w:r w:rsidRPr="00F479DE">
              <w:rPr>
                <w:rFonts w:ascii="Times New Roman" w:eastAsia="Times New Roman" w:hAnsi="Times New Roman"/>
                <w:sz w:val="24"/>
                <w:szCs w:val="24"/>
                <w:vertAlign w:val="superscript"/>
                <w:lang w:eastAsia="ru-RU"/>
              </w:rPr>
              <w:t>3</w:t>
            </w:r>
            <w:r w:rsidRPr="00F479DE">
              <w:rPr>
                <w:rFonts w:ascii="Times New Roman" w:eastAsia="Times New Roman" w:hAnsi="Times New Roman"/>
                <w:sz w:val="24"/>
                <w:szCs w:val="24"/>
                <w:lang w:eastAsia="ru-RU"/>
              </w:rPr>
              <w:t>/га</w:t>
            </w:r>
          </w:p>
        </w:tc>
        <w:tc>
          <w:tcPr>
            <w:tcW w:w="877" w:type="dxa"/>
            <w:shd w:val="clear" w:color="auto" w:fill="auto"/>
            <w:vAlign w:val="center"/>
            <w:hideMark/>
          </w:tcPr>
          <w:p w:rsidR="0094351A" w:rsidRPr="00F479DE" w:rsidRDefault="0094351A" w:rsidP="006C4237">
            <w:pPr>
              <w:spacing w:after="0" w:line="240" w:lineRule="auto"/>
              <w:jc w:val="center"/>
              <w:rPr>
                <w:rFonts w:ascii="Times New Roman" w:eastAsia="Times New Roman" w:hAnsi="Times New Roman"/>
                <w:sz w:val="24"/>
                <w:szCs w:val="24"/>
                <w:lang w:eastAsia="ru-RU"/>
              </w:rPr>
            </w:pPr>
            <w:r w:rsidRPr="00F479DE">
              <w:rPr>
                <w:rFonts w:ascii="Times New Roman" w:eastAsia="Times New Roman" w:hAnsi="Times New Roman"/>
                <w:sz w:val="24"/>
                <w:szCs w:val="24"/>
                <w:lang w:eastAsia="ru-RU"/>
              </w:rPr>
              <w:t>м</w:t>
            </w:r>
            <w:r w:rsidRPr="00F479DE">
              <w:rPr>
                <w:rFonts w:ascii="Times New Roman" w:eastAsia="Times New Roman" w:hAnsi="Times New Roman"/>
                <w:sz w:val="24"/>
                <w:szCs w:val="24"/>
                <w:vertAlign w:val="superscript"/>
                <w:lang w:eastAsia="ru-RU"/>
              </w:rPr>
              <w:t>3</w:t>
            </w:r>
            <w:r w:rsidRPr="00F479DE">
              <w:rPr>
                <w:rFonts w:ascii="Times New Roman" w:eastAsia="Times New Roman" w:hAnsi="Times New Roman"/>
                <w:sz w:val="24"/>
                <w:szCs w:val="24"/>
                <w:lang w:eastAsia="ru-RU"/>
              </w:rPr>
              <w:t>/га</w:t>
            </w:r>
          </w:p>
        </w:tc>
        <w:tc>
          <w:tcPr>
            <w:tcW w:w="774" w:type="dxa"/>
            <w:shd w:val="clear" w:color="auto" w:fill="auto"/>
            <w:vAlign w:val="center"/>
            <w:hideMark/>
          </w:tcPr>
          <w:p w:rsidR="0094351A" w:rsidRPr="00F479DE" w:rsidRDefault="0094351A" w:rsidP="006C4237">
            <w:pPr>
              <w:spacing w:after="0" w:line="240" w:lineRule="auto"/>
              <w:jc w:val="center"/>
              <w:rPr>
                <w:rFonts w:ascii="Times New Roman" w:eastAsia="Times New Roman" w:hAnsi="Times New Roman"/>
                <w:sz w:val="24"/>
                <w:szCs w:val="24"/>
                <w:lang w:eastAsia="ru-RU"/>
              </w:rPr>
            </w:pPr>
            <w:r w:rsidRPr="00F479DE">
              <w:rPr>
                <w:rFonts w:ascii="Times New Roman" w:eastAsia="Times New Roman" w:hAnsi="Times New Roman"/>
                <w:sz w:val="24"/>
                <w:szCs w:val="24"/>
                <w:lang w:eastAsia="ru-RU"/>
              </w:rPr>
              <w:t>%</w:t>
            </w:r>
          </w:p>
        </w:tc>
        <w:tc>
          <w:tcPr>
            <w:tcW w:w="877" w:type="dxa"/>
            <w:shd w:val="clear" w:color="auto" w:fill="auto"/>
            <w:vAlign w:val="center"/>
            <w:hideMark/>
          </w:tcPr>
          <w:p w:rsidR="0094351A" w:rsidRPr="00F479DE" w:rsidRDefault="0094351A" w:rsidP="006C4237">
            <w:pPr>
              <w:spacing w:after="0" w:line="240" w:lineRule="auto"/>
              <w:jc w:val="center"/>
              <w:rPr>
                <w:rFonts w:ascii="Times New Roman" w:eastAsia="Times New Roman" w:hAnsi="Times New Roman"/>
                <w:sz w:val="24"/>
                <w:szCs w:val="24"/>
                <w:lang w:eastAsia="ru-RU"/>
              </w:rPr>
            </w:pPr>
            <w:r w:rsidRPr="00F479DE">
              <w:rPr>
                <w:rFonts w:ascii="Times New Roman" w:eastAsia="Times New Roman" w:hAnsi="Times New Roman"/>
                <w:sz w:val="24"/>
                <w:szCs w:val="24"/>
                <w:lang w:eastAsia="ru-RU"/>
              </w:rPr>
              <w:t>м</w:t>
            </w:r>
            <w:r w:rsidRPr="00F479DE">
              <w:rPr>
                <w:rFonts w:ascii="Times New Roman" w:eastAsia="Times New Roman" w:hAnsi="Times New Roman"/>
                <w:sz w:val="24"/>
                <w:szCs w:val="24"/>
                <w:vertAlign w:val="superscript"/>
                <w:lang w:eastAsia="ru-RU"/>
              </w:rPr>
              <w:t>3</w:t>
            </w:r>
            <w:r w:rsidRPr="00F479DE">
              <w:rPr>
                <w:rFonts w:ascii="Times New Roman" w:eastAsia="Times New Roman" w:hAnsi="Times New Roman"/>
                <w:sz w:val="24"/>
                <w:szCs w:val="24"/>
                <w:lang w:eastAsia="ru-RU"/>
              </w:rPr>
              <w:t>/га</w:t>
            </w:r>
          </w:p>
        </w:tc>
        <w:tc>
          <w:tcPr>
            <w:tcW w:w="774" w:type="dxa"/>
            <w:shd w:val="clear" w:color="auto" w:fill="auto"/>
            <w:vAlign w:val="center"/>
            <w:hideMark/>
          </w:tcPr>
          <w:p w:rsidR="0094351A" w:rsidRPr="00F479DE" w:rsidRDefault="0094351A" w:rsidP="006C4237">
            <w:pPr>
              <w:spacing w:after="0" w:line="240" w:lineRule="auto"/>
              <w:jc w:val="center"/>
              <w:rPr>
                <w:rFonts w:ascii="Times New Roman" w:eastAsia="Times New Roman" w:hAnsi="Times New Roman"/>
                <w:sz w:val="24"/>
                <w:szCs w:val="24"/>
                <w:lang w:eastAsia="ru-RU"/>
              </w:rPr>
            </w:pPr>
            <w:r w:rsidRPr="00F479DE">
              <w:rPr>
                <w:rFonts w:ascii="Times New Roman" w:eastAsia="Times New Roman" w:hAnsi="Times New Roman"/>
                <w:sz w:val="24"/>
                <w:szCs w:val="24"/>
                <w:lang w:eastAsia="ru-RU"/>
              </w:rPr>
              <w:t>%</w:t>
            </w:r>
          </w:p>
        </w:tc>
        <w:tc>
          <w:tcPr>
            <w:tcW w:w="1005" w:type="dxa"/>
            <w:shd w:val="clear" w:color="auto" w:fill="auto"/>
            <w:vAlign w:val="center"/>
            <w:hideMark/>
          </w:tcPr>
          <w:p w:rsidR="0094351A" w:rsidRPr="00F479DE" w:rsidRDefault="0094351A" w:rsidP="006C4237">
            <w:pPr>
              <w:spacing w:after="0" w:line="240" w:lineRule="auto"/>
              <w:jc w:val="center"/>
              <w:rPr>
                <w:rFonts w:ascii="Times New Roman" w:eastAsia="Times New Roman" w:hAnsi="Times New Roman"/>
                <w:sz w:val="24"/>
                <w:szCs w:val="24"/>
                <w:lang w:eastAsia="ru-RU"/>
              </w:rPr>
            </w:pPr>
            <w:r w:rsidRPr="00F479DE">
              <w:rPr>
                <w:rFonts w:ascii="Times New Roman" w:eastAsia="Times New Roman" w:hAnsi="Times New Roman"/>
                <w:sz w:val="24"/>
                <w:szCs w:val="24"/>
                <w:lang w:eastAsia="ru-RU"/>
              </w:rPr>
              <w:t>м</w:t>
            </w:r>
            <w:r w:rsidRPr="00F479DE">
              <w:rPr>
                <w:rFonts w:ascii="Times New Roman" w:eastAsia="Times New Roman" w:hAnsi="Times New Roman"/>
                <w:sz w:val="24"/>
                <w:szCs w:val="24"/>
                <w:vertAlign w:val="superscript"/>
                <w:lang w:eastAsia="ru-RU"/>
              </w:rPr>
              <w:t>3</w:t>
            </w:r>
            <w:r w:rsidRPr="00F479DE">
              <w:rPr>
                <w:rFonts w:ascii="Times New Roman" w:eastAsia="Times New Roman" w:hAnsi="Times New Roman"/>
                <w:sz w:val="24"/>
                <w:szCs w:val="24"/>
                <w:lang w:eastAsia="ru-RU"/>
              </w:rPr>
              <w:t>/га</w:t>
            </w:r>
          </w:p>
        </w:tc>
        <w:tc>
          <w:tcPr>
            <w:tcW w:w="695" w:type="dxa"/>
            <w:shd w:val="clear" w:color="auto" w:fill="auto"/>
            <w:vAlign w:val="center"/>
            <w:hideMark/>
          </w:tcPr>
          <w:p w:rsidR="0094351A" w:rsidRPr="00F479DE" w:rsidRDefault="0094351A" w:rsidP="006C4237">
            <w:pPr>
              <w:spacing w:after="0" w:line="240" w:lineRule="auto"/>
              <w:jc w:val="center"/>
              <w:rPr>
                <w:rFonts w:ascii="Times New Roman" w:eastAsia="Times New Roman" w:hAnsi="Times New Roman"/>
                <w:sz w:val="24"/>
                <w:szCs w:val="24"/>
                <w:lang w:eastAsia="ru-RU"/>
              </w:rPr>
            </w:pPr>
            <w:r w:rsidRPr="00F479DE">
              <w:rPr>
                <w:rFonts w:ascii="Times New Roman" w:eastAsia="Times New Roman" w:hAnsi="Times New Roman"/>
                <w:sz w:val="24"/>
                <w:szCs w:val="24"/>
                <w:lang w:eastAsia="ru-RU"/>
              </w:rPr>
              <w:t>%</w:t>
            </w:r>
          </w:p>
        </w:tc>
      </w:tr>
      <w:tr w:rsidR="0094351A" w:rsidRPr="00F479DE" w:rsidTr="007507F7">
        <w:trPr>
          <w:trHeight w:val="20"/>
        </w:trPr>
        <w:tc>
          <w:tcPr>
            <w:tcW w:w="1702" w:type="dxa"/>
            <w:vMerge/>
            <w:shd w:val="clear" w:color="auto" w:fill="auto"/>
            <w:vAlign w:val="center"/>
            <w:hideMark/>
          </w:tcPr>
          <w:p w:rsidR="0094351A" w:rsidRPr="00F479DE" w:rsidRDefault="0094351A" w:rsidP="006C4237">
            <w:pPr>
              <w:spacing w:after="0" w:line="240" w:lineRule="auto"/>
              <w:jc w:val="center"/>
              <w:rPr>
                <w:rFonts w:ascii="Times New Roman" w:eastAsia="Times New Roman" w:hAnsi="Times New Roman"/>
                <w:sz w:val="24"/>
                <w:szCs w:val="24"/>
                <w:lang w:eastAsia="ru-RU"/>
              </w:rPr>
            </w:pPr>
          </w:p>
        </w:tc>
        <w:tc>
          <w:tcPr>
            <w:tcW w:w="1701" w:type="dxa"/>
            <w:shd w:val="clear" w:color="auto" w:fill="auto"/>
            <w:vAlign w:val="center"/>
            <w:hideMark/>
          </w:tcPr>
          <w:p w:rsidR="0094351A" w:rsidRPr="00F479DE" w:rsidRDefault="0094351A" w:rsidP="006C4237">
            <w:pPr>
              <w:spacing w:after="0" w:line="240" w:lineRule="auto"/>
              <w:jc w:val="center"/>
              <w:rPr>
                <w:rFonts w:ascii="Times New Roman" w:eastAsia="Times New Roman" w:hAnsi="Times New Roman"/>
                <w:sz w:val="24"/>
                <w:szCs w:val="24"/>
                <w:lang w:eastAsia="ru-RU"/>
              </w:rPr>
            </w:pPr>
            <w:r w:rsidRPr="00F479DE">
              <w:rPr>
                <w:rFonts w:ascii="Times New Roman" w:hAnsi="Times New Roman"/>
                <w:sz w:val="24"/>
                <w:szCs w:val="24"/>
              </w:rPr>
              <w:t>2017</w:t>
            </w:r>
          </w:p>
        </w:tc>
        <w:tc>
          <w:tcPr>
            <w:tcW w:w="1446" w:type="dxa"/>
            <w:shd w:val="clear" w:color="auto" w:fill="auto"/>
            <w:vAlign w:val="center"/>
            <w:hideMark/>
          </w:tcPr>
          <w:p w:rsidR="0094351A" w:rsidRPr="00F479DE" w:rsidRDefault="0094351A" w:rsidP="006C4237">
            <w:pPr>
              <w:spacing w:after="0" w:line="240" w:lineRule="auto"/>
              <w:jc w:val="center"/>
              <w:rPr>
                <w:rFonts w:ascii="Times New Roman" w:hAnsi="Times New Roman"/>
                <w:sz w:val="24"/>
                <w:szCs w:val="24"/>
              </w:rPr>
            </w:pPr>
            <w:r w:rsidRPr="00F479DE">
              <w:rPr>
                <w:rFonts w:ascii="Times New Roman" w:hAnsi="Times New Roman"/>
                <w:sz w:val="24"/>
                <w:szCs w:val="24"/>
              </w:rPr>
              <w:t>6525</w:t>
            </w:r>
          </w:p>
        </w:tc>
        <w:tc>
          <w:tcPr>
            <w:tcW w:w="877" w:type="dxa"/>
            <w:shd w:val="clear" w:color="auto" w:fill="auto"/>
            <w:vAlign w:val="center"/>
            <w:hideMark/>
          </w:tcPr>
          <w:p w:rsidR="0094351A" w:rsidRPr="00F479DE" w:rsidRDefault="0094351A" w:rsidP="006C4237">
            <w:pPr>
              <w:spacing w:after="0" w:line="240" w:lineRule="auto"/>
              <w:jc w:val="center"/>
              <w:rPr>
                <w:rFonts w:ascii="Times New Roman" w:hAnsi="Times New Roman"/>
                <w:sz w:val="24"/>
                <w:szCs w:val="24"/>
              </w:rPr>
            </w:pPr>
            <w:r w:rsidRPr="00F479DE">
              <w:rPr>
                <w:rFonts w:ascii="Times New Roman" w:hAnsi="Times New Roman"/>
                <w:sz w:val="24"/>
                <w:szCs w:val="24"/>
              </w:rPr>
              <w:t>5019</w:t>
            </w:r>
          </w:p>
        </w:tc>
        <w:tc>
          <w:tcPr>
            <w:tcW w:w="774" w:type="dxa"/>
            <w:shd w:val="clear" w:color="auto" w:fill="auto"/>
            <w:vAlign w:val="center"/>
            <w:hideMark/>
          </w:tcPr>
          <w:p w:rsidR="0094351A" w:rsidRPr="00F479DE" w:rsidRDefault="0094351A" w:rsidP="006C4237">
            <w:pPr>
              <w:spacing w:after="0" w:line="240" w:lineRule="auto"/>
              <w:jc w:val="center"/>
              <w:rPr>
                <w:rFonts w:ascii="Times New Roman" w:hAnsi="Times New Roman"/>
                <w:sz w:val="24"/>
                <w:szCs w:val="24"/>
              </w:rPr>
            </w:pPr>
            <w:r w:rsidRPr="00F479DE">
              <w:rPr>
                <w:rFonts w:ascii="Times New Roman" w:hAnsi="Times New Roman"/>
                <w:sz w:val="24"/>
                <w:szCs w:val="24"/>
              </w:rPr>
              <w:t>76,9</w:t>
            </w:r>
          </w:p>
        </w:tc>
        <w:tc>
          <w:tcPr>
            <w:tcW w:w="877" w:type="dxa"/>
            <w:shd w:val="clear" w:color="auto" w:fill="auto"/>
            <w:vAlign w:val="center"/>
            <w:hideMark/>
          </w:tcPr>
          <w:p w:rsidR="0094351A" w:rsidRPr="00F479DE" w:rsidRDefault="0094351A" w:rsidP="006C4237">
            <w:pPr>
              <w:spacing w:after="0" w:line="240" w:lineRule="auto"/>
              <w:jc w:val="center"/>
              <w:rPr>
                <w:rFonts w:ascii="Times New Roman" w:hAnsi="Times New Roman"/>
                <w:sz w:val="24"/>
                <w:szCs w:val="24"/>
              </w:rPr>
            </w:pPr>
            <w:r w:rsidRPr="00F479DE">
              <w:rPr>
                <w:rFonts w:ascii="Times New Roman" w:hAnsi="Times New Roman"/>
                <w:sz w:val="24"/>
                <w:szCs w:val="24"/>
              </w:rPr>
              <w:t>1267</w:t>
            </w:r>
          </w:p>
        </w:tc>
        <w:tc>
          <w:tcPr>
            <w:tcW w:w="774" w:type="dxa"/>
            <w:shd w:val="clear" w:color="auto" w:fill="auto"/>
            <w:vAlign w:val="center"/>
            <w:hideMark/>
          </w:tcPr>
          <w:p w:rsidR="0094351A" w:rsidRPr="00F479DE" w:rsidRDefault="0094351A" w:rsidP="006C4237">
            <w:pPr>
              <w:spacing w:after="0" w:line="240" w:lineRule="auto"/>
              <w:jc w:val="center"/>
              <w:rPr>
                <w:rFonts w:ascii="Times New Roman" w:hAnsi="Times New Roman"/>
                <w:sz w:val="24"/>
                <w:szCs w:val="24"/>
              </w:rPr>
            </w:pPr>
            <w:r w:rsidRPr="00F479DE">
              <w:rPr>
                <w:rFonts w:ascii="Times New Roman" w:hAnsi="Times New Roman"/>
                <w:sz w:val="24"/>
                <w:szCs w:val="24"/>
              </w:rPr>
              <w:t>19,4</w:t>
            </w:r>
          </w:p>
        </w:tc>
        <w:tc>
          <w:tcPr>
            <w:tcW w:w="1005" w:type="dxa"/>
            <w:shd w:val="clear" w:color="auto" w:fill="auto"/>
            <w:vAlign w:val="center"/>
            <w:hideMark/>
          </w:tcPr>
          <w:p w:rsidR="0094351A" w:rsidRPr="00F479DE" w:rsidRDefault="0094351A" w:rsidP="006C4237">
            <w:pPr>
              <w:spacing w:after="0" w:line="240" w:lineRule="auto"/>
              <w:jc w:val="center"/>
              <w:rPr>
                <w:rFonts w:ascii="Times New Roman" w:hAnsi="Times New Roman"/>
                <w:sz w:val="24"/>
                <w:szCs w:val="24"/>
              </w:rPr>
            </w:pPr>
            <w:r w:rsidRPr="00F479DE">
              <w:rPr>
                <w:rFonts w:ascii="Times New Roman" w:hAnsi="Times New Roman"/>
                <w:sz w:val="24"/>
                <w:szCs w:val="24"/>
              </w:rPr>
              <w:t>238,5</w:t>
            </w:r>
          </w:p>
        </w:tc>
        <w:tc>
          <w:tcPr>
            <w:tcW w:w="695" w:type="dxa"/>
            <w:shd w:val="clear" w:color="auto" w:fill="auto"/>
            <w:vAlign w:val="center"/>
            <w:hideMark/>
          </w:tcPr>
          <w:p w:rsidR="0094351A" w:rsidRPr="00F479DE" w:rsidRDefault="0094351A" w:rsidP="006C4237">
            <w:pPr>
              <w:spacing w:after="0" w:line="240" w:lineRule="auto"/>
              <w:jc w:val="center"/>
              <w:rPr>
                <w:rFonts w:ascii="Times New Roman" w:hAnsi="Times New Roman"/>
                <w:sz w:val="24"/>
                <w:szCs w:val="24"/>
              </w:rPr>
            </w:pPr>
            <w:r w:rsidRPr="00F479DE">
              <w:rPr>
                <w:rFonts w:ascii="Times New Roman" w:hAnsi="Times New Roman"/>
                <w:sz w:val="24"/>
                <w:szCs w:val="24"/>
              </w:rPr>
              <w:t>3,7</w:t>
            </w:r>
          </w:p>
        </w:tc>
      </w:tr>
      <w:tr w:rsidR="0094351A" w:rsidRPr="00F479DE" w:rsidTr="007507F7">
        <w:trPr>
          <w:trHeight w:val="20"/>
        </w:trPr>
        <w:tc>
          <w:tcPr>
            <w:tcW w:w="1702" w:type="dxa"/>
            <w:vMerge/>
            <w:vAlign w:val="center"/>
            <w:hideMark/>
          </w:tcPr>
          <w:p w:rsidR="0094351A" w:rsidRPr="00F479DE" w:rsidRDefault="0094351A" w:rsidP="006C4237">
            <w:pPr>
              <w:spacing w:after="0" w:line="240" w:lineRule="auto"/>
              <w:jc w:val="center"/>
              <w:rPr>
                <w:rFonts w:ascii="Times New Roman" w:eastAsia="Times New Roman" w:hAnsi="Times New Roman"/>
                <w:sz w:val="24"/>
                <w:szCs w:val="24"/>
                <w:lang w:eastAsia="ru-RU"/>
              </w:rPr>
            </w:pPr>
          </w:p>
        </w:tc>
        <w:tc>
          <w:tcPr>
            <w:tcW w:w="1701" w:type="dxa"/>
            <w:shd w:val="clear" w:color="auto" w:fill="auto"/>
            <w:vAlign w:val="center"/>
            <w:hideMark/>
          </w:tcPr>
          <w:p w:rsidR="0094351A" w:rsidRPr="00F479DE" w:rsidRDefault="0094351A" w:rsidP="006C4237">
            <w:pPr>
              <w:spacing w:after="0" w:line="240" w:lineRule="auto"/>
              <w:jc w:val="center"/>
              <w:rPr>
                <w:rFonts w:ascii="Times New Roman" w:eastAsia="Times New Roman" w:hAnsi="Times New Roman"/>
                <w:sz w:val="24"/>
                <w:szCs w:val="24"/>
                <w:lang w:eastAsia="ru-RU"/>
              </w:rPr>
            </w:pPr>
            <w:r w:rsidRPr="00F479DE">
              <w:rPr>
                <w:rFonts w:ascii="Times New Roman" w:hAnsi="Times New Roman"/>
                <w:sz w:val="24"/>
                <w:szCs w:val="24"/>
              </w:rPr>
              <w:t>2018</w:t>
            </w:r>
          </w:p>
        </w:tc>
        <w:tc>
          <w:tcPr>
            <w:tcW w:w="1446" w:type="dxa"/>
            <w:shd w:val="clear" w:color="auto" w:fill="auto"/>
            <w:vAlign w:val="center"/>
            <w:hideMark/>
          </w:tcPr>
          <w:p w:rsidR="0094351A" w:rsidRPr="00F479DE" w:rsidRDefault="0094351A" w:rsidP="006C4237">
            <w:pPr>
              <w:spacing w:after="0" w:line="240" w:lineRule="auto"/>
              <w:jc w:val="center"/>
              <w:rPr>
                <w:rFonts w:ascii="Times New Roman" w:hAnsi="Times New Roman"/>
                <w:sz w:val="24"/>
                <w:szCs w:val="24"/>
              </w:rPr>
            </w:pPr>
            <w:r w:rsidRPr="00F479DE">
              <w:rPr>
                <w:rFonts w:ascii="Times New Roman" w:hAnsi="Times New Roman"/>
                <w:sz w:val="24"/>
                <w:szCs w:val="24"/>
              </w:rPr>
              <w:t>5942</w:t>
            </w:r>
          </w:p>
        </w:tc>
        <w:tc>
          <w:tcPr>
            <w:tcW w:w="877" w:type="dxa"/>
            <w:shd w:val="clear" w:color="auto" w:fill="auto"/>
            <w:vAlign w:val="center"/>
            <w:hideMark/>
          </w:tcPr>
          <w:p w:rsidR="0094351A" w:rsidRPr="00F479DE" w:rsidRDefault="0094351A" w:rsidP="006C4237">
            <w:pPr>
              <w:spacing w:after="0" w:line="240" w:lineRule="auto"/>
              <w:jc w:val="center"/>
              <w:rPr>
                <w:rFonts w:ascii="Times New Roman" w:hAnsi="Times New Roman"/>
                <w:sz w:val="24"/>
                <w:szCs w:val="24"/>
              </w:rPr>
            </w:pPr>
            <w:r w:rsidRPr="00F479DE">
              <w:rPr>
                <w:rFonts w:ascii="Times New Roman" w:hAnsi="Times New Roman"/>
                <w:sz w:val="24"/>
                <w:szCs w:val="24"/>
              </w:rPr>
              <w:t>4691</w:t>
            </w:r>
          </w:p>
        </w:tc>
        <w:tc>
          <w:tcPr>
            <w:tcW w:w="774" w:type="dxa"/>
            <w:shd w:val="clear" w:color="auto" w:fill="auto"/>
            <w:vAlign w:val="center"/>
            <w:hideMark/>
          </w:tcPr>
          <w:p w:rsidR="0094351A" w:rsidRPr="00F479DE" w:rsidRDefault="0094351A" w:rsidP="006C4237">
            <w:pPr>
              <w:spacing w:after="0" w:line="240" w:lineRule="auto"/>
              <w:jc w:val="center"/>
              <w:rPr>
                <w:rFonts w:ascii="Times New Roman" w:hAnsi="Times New Roman"/>
                <w:sz w:val="24"/>
                <w:szCs w:val="24"/>
              </w:rPr>
            </w:pPr>
            <w:r w:rsidRPr="00F479DE">
              <w:rPr>
                <w:rFonts w:ascii="Times New Roman" w:hAnsi="Times New Roman"/>
                <w:sz w:val="24"/>
                <w:szCs w:val="24"/>
              </w:rPr>
              <w:t>79,0</w:t>
            </w:r>
          </w:p>
        </w:tc>
        <w:tc>
          <w:tcPr>
            <w:tcW w:w="877" w:type="dxa"/>
            <w:shd w:val="clear" w:color="auto" w:fill="auto"/>
            <w:vAlign w:val="center"/>
            <w:hideMark/>
          </w:tcPr>
          <w:p w:rsidR="0094351A" w:rsidRPr="00F479DE" w:rsidRDefault="0094351A" w:rsidP="006C4237">
            <w:pPr>
              <w:spacing w:after="0" w:line="240" w:lineRule="auto"/>
              <w:jc w:val="center"/>
              <w:rPr>
                <w:rFonts w:ascii="Times New Roman" w:hAnsi="Times New Roman"/>
                <w:sz w:val="24"/>
                <w:szCs w:val="24"/>
              </w:rPr>
            </w:pPr>
            <w:r w:rsidRPr="00F479DE">
              <w:rPr>
                <w:rFonts w:ascii="Times New Roman" w:hAnsi="Times New Roman"/>
                <w:sz w:val="24"/>
                <w:szCs w:val="24"/>
              </w:rPr>
              <w:t>1040</w:t>
            </w:r>
          </w:p>
        </w:tc>
        <w:tc>
          <w:tcPr>
            <w:tcW w:w="774" w:type="dxa"/>
            <w:shd w:val="clear" w:color="auto" w:fill="auto"/>
            <w:vAlign w:val="center"/>
            <w:hideMark/>
          </w:tcPr>
          <w:p w:rsidR="0094351A" w:rsidRPr="00F479DE" w:rsidRDefault="0094351A" w:rsidP="006C4237">
            <w:pPr>
              <w:spacing w:after="0" w:line="240" w:lineRule="auto"/>
              <w:jc w:val="center"/>
              <w:rPr>
                <w:rFonts w:ascii="Times New Roman" w:hAnsi="Times New Roman"/>
                <w:sz w:val="24"/>
                <w:szCs w:val="24"/>
              </w:rPr>
            </w:pPr>
            <w:r w:rsidRPr="00F479DE">
              <w:rPr>
                <w:rFonts w:ascii="Times New Roman" w:hAnsi="Times New Roman"/>
                <w:sz w:val="24"/>
                <w:szCs w:val="24"/>
              </w:rPr>
              <w:t>17,5</w:t>
            </w:r>
          </w:p>
        </w:tc>
        <w:tc>
          <w:tcPr>
            <w:tcW w:w="1005" w:type="dxa"/>
            <w:shd w:val="clear" w:color="auto" w:fill="auto"/>
            <w:vAlign w:val="center"/>
            <w:hideMark/>
          </w:tcPr>
          <w:p w:rsidR="0094351A" w:rsidRPr="00F479DE" w:rsidRDefault="0094351A" w:rsidP="006C4237">
            <w:pPr>
              <w:spacing w:after="0" w:line="240" w:lineRule="auto"/>
              <w:jc w:val="center"/>
              <w:rPr>
                <w:rFonts w:ascii="Times New Roman" w:hAnsi="Times New Roman"/>
                <w:sz w:val="24"/>
                <w:szCs w:val="24"/>
              </w:rPr>
            </w:pPr>
            <w:r w:rsidRPr="00F479DE">
              <w:rPr>
                <w:rFonts w:ascii="Times New Roman" w:hAnsi="Times New Roman"/>
                <w:sz w:val="24"/>
                <w:szCs w:val="24"/>
              </w:rPr>
              <w:t>210,7</w:t>
            </w:r>
          </w:p>
        </w:tc>
        <w:tc>
          <w:tcPr>
            <w:tcW w:w="695" w:type="dxa"/>
            <w:shd w:val="clear" w:color="auto" w:fill="auto"/>
            <w:vAlign w:val="center"/>
            <w:hideMark/>
          </w:tcPr>
          <w:p w:rsidR="0094351A" w:rsidRPr="00F479DE" w:rsidRDefault="0094351A" w:rsidP="006C4237">
            <w:pPr>
              <w:spacing w:after="0" w:line="240" w:lineRule="auto"/>
              <w:jc w:val="center"/>
              <w:rPr>
                <w:rFonts w:ascii="Times New Roman" w:hAnsi="Times New Roman"/>
                <w:sz w:val="24"/>
                <w:szCs w:val="24"/>
              </w:rPr>
            </w:pPr>
            <w:r w:rsidRPr="00F479DE">
              <w:rPr>
                <w:rFonts w:ascii="Times New Roman" w:hAnsi="Times New Roman"/>
                <w:sz w:val="24"/>
                <w:szCs w:val="24"/>
              </w:rPr>
              <w:t>3,5</w:t>
            </w:r>
          </w:p>
        </w:tc>
      </w:tr>
      <w:tr w:rsidR="0094351A" w:rsidRPr="00F479DE" w:rsidTr="007507F7">
        <w:trPr>
          <w:trHeight w:val="20"/>
        </w:trPr>
        <w:tc>
          <w:tcPr>
            <w:tcW w:w="1702" w:type="dxa"/>
            <w:vMerge/>
            <w:vAlign w:val="center"/>
            <w:hideMark/>
          </w:tcPr>
          <w:p w:rsidR="0094351A" w:rsidRPr="00F479DE" w:rsidRDefault="0094351A" w:rsidP="006C4237">
            <w:pPr>
              <w:spacing w:after="0" w:line="240" w:lineRule="auto"/>
              <w:jc w:val="center"/>
              <w:rPr>
                <w:rFonts w:ascii="Times New Roman" w:eastAsia="Times New Roman" w:hAnsi="Times New Roman"/>
                <w:sz w:val="24"/>
                <w:szCs w:val="24"/>
                <w:lang w:eastAsia="ru-RU"/>
              </w:rPr>
            </w:pPr>
          </w:p>
        </w:tc>
        <w:tc>
          <w:tcPr>
            <w:tcW w:w="1701" w:type="dxa"/>
            <w:shd w:val="clear" w:color="auto" w:fill="auto"/>
            <w:vAlign w:val="center"/>
            <w:hideMark/>
          </w:tcPr>
          <w:p w:rsidR="0094351A" w:rsidRPr="00F479DE" w:rsidRDefault="0094351A" w:rsidP="006C4237">
            <w:pPr>
              <w:spacing w:after="0" w:line="240" w:lineRule="auto"/>
              <w:jc w:val="center"/>
              <w:rPr>
                <w:rFonts w:ascii="Times New Roman" w:eastAsia="Times New Roman" w:hAnsi="Times New Roman"/>
                <w:sz w:val="24"/>
                <w:szCs w:val="24"/>
                <w:lang w:eastAsia="ru-RU"/>
              </w:rPr>
            </w:pPr>
            <w:r w:rsidRPr="00F479DE">
              <w:rPr>
                <w:rFonts w:ascii="Times New Roman" w:hAnsi="Times New Roman"/>
                <w:sz w:val="24"/>
                <w:szCs w:val="24"/>
              </w:rPr>
              <w:t>2019</w:t>
            </w:r>
          </w:p>
        </w:tc>
        <w:tc>
          <w:tcPr>
            <w:tcW w:w="1446" w:type="dxa"/>
            <w:shd w:val="clear" w:color="auto" w:fill="auto"/>
            <w:vAlign w:val="center"/>
            <w:hideMark/>
          </w:tcPr>
          <w:p w:rsidR="0094351A" w:rsidRPr="00F479DE" w:rsidRDefault="0094351A" w:rsidP="006C4237">
            <w:pPr>
              <w:spacing w:after="0" w:line="240" w:lineRule="auto"/>
              <w:jc w:val="center"/>
              <w:rPr>
                <w:rFonts w:ascii="Times New Roman" w:hAnsi="Times New Roman"/>
                <w:sz w:val="24"/>
                <w:szCs w:val="24"/>
              </w:rPr>
            </w:pPr>
            <w:r w:rsidRPr="00F479DE">
              <w:rPr>
                <w:rFonts w:ascii="Times New Roman" w:hAnsi="Times New Roman"/>
                <w:sz w:val="24"/>
                <w:szCs w:val="24"/>
              </w:rPr>
              <w:t>7335</w:t>
            </w:r>
          </w:p>
        </w:tc>
        <w:tc>
          <w:tcPr>
            <w:tcW w:w="877" w:type="dxa"/>
            <w:shd w:val="clear" w:color="auto" w:fill="auto"/>
            <w:vAlign w:val="center"/>
            <w:hideMark/>
          </w:tcPr>
          <w:p w:rsidR="0094351A" w:rsidRPr="00F479DE" w:rsidRDefault="0094351A" w:rsidP="006C4237">
            <w:pPr>
              <w:spacing w:after="0" w:line="240" w:lineRule="auto"/>
              <w:jc w:val="center"/>
              <w:rPr>
                <w:rFonts w:ascii="Times New Roman" w:hAnsi="Times New Roman"/>
                <w:sz w:val="24"/>
                <w:szCs w:val="24"/>
              </w:rPr>
            </w:pPr>
            <w:r w:rsidRPr="00F479DE">
              <w:rPr>
                <w:rFonts w:ascii="Times New Roman" w:hAnsi="Times New Roman"/>
                <w:sz w:val="24"/>
                <w:szCs w:val="24"/>
              </w:rPr>
              <w:t>5983</w:t>
            </w:r>
          </w:p>
        </w:tc>
        <w:tc>
          <w:tcPr>
            <w:tcW w:w="774" w:type="dxa"/>
            <w:shd w:val="clear" w:color="auto" w:fill="auto"/>
            <w:vAlign w:val="center"/>
            <w:hideMark/>
          </w:tcPr>
          <w:p w:rsidR="0094351A" w:rsidRPr="00F479DE" w:rsidRDefault="0094351A" w:rsidP="006C4237">
            <w:pPr>
              <w:spacing w:after="0" w:line="240" w:lineRule="auto"/>
              <w:jc w:val="center"/>
              <w:rPr>
                <w:rFonts w:ascii="Times New Roman" w:hAnsi="Times New Roman"/>
                <w:sz w:val="24"/>
                <w:szCs w:val="24"/>
              </w:rPr>
            </w:pPr>
            <w:r w:rsidRPr="00F479DE">
              <w:rPr>
                <w:rFonts w:ascii="Times New Roman" w:hAnsi="Times New Roman"/>
                <w:sz w:val="24"/>
                <w:szCs w:val="24"/>
              </w:rPr>
              <w:t>81,6</w:t>
            </w:r>
          </w:p>
        </w:tc>
        <w:tc>
          <w:tcPr>
            <w:tcW w:w="877" w:type="dxa"/>
            <w:shd w:val="clear" w:color="auto" w:fill="auto"/>
            <w:vAlign w:val="center"/>
            <w:hideMark/>
          </w:tcPr>
          <w:p w:rsidR="0094351A" w:rsidRPr="00F479DE" w:rsidRDefault="0094351A" w:rsidP="006C4237">
            <w:pPr>
              <w:spacing w:after="0" w:line="240" w:lineRule="auto"/>
              <w:jc w:val="center"/>
              <w:rPr>
                <w:rFonts w:ascii="Times New Roman" w:hAnsi="Times New Roman"/>
                <w:sz w:val="24"/>
                <w:szCs w:val="24"/>
              </w:rPr>
            </w:pPr>
            <w:r w:rsidRPr="00F479DE">
              <w:rPr>
                <w:rFonts w:ascii="Times New Roman" w:hAnsi="Times New Roman"/>
                <w:sz w:val="24"/>
                <w:szCs w:val="24"/>
              </w:rPr>
              <w:t>1193</w:t>
            </w:r>
          </w:p>
        </w:tc>
        <w:tc>
          <w:tcPr>
            <w:tcW w:w="774" w:type="dxa"/>
            <w:shd w:val="clear" w:color="auto" w:fill="auto"/>
            <w:vAlign w:val="center"/>
            <w:hideMark/>
          </w:tcPr>
          <w:p w:rsidR="0094351A" w:rsidRPr="00F479DE" w:rsidRDefault="0094351A" w:rsidP="006C4237">
            <w:pPr>
              <w:spacing w:after="0" w:line="240" w:lineRule="auto"/>
              <w:jc w:val="center"/>
              <w:rPr>
                <w:rFonts w:ascii="Times New Roman" w:hAnsi="Times New Roman"/>
                <w:sz w:val="24"/>
                <w:szCs w:val="24"/>
                <w:lang w:val="ru-RU"/>
              </w:rPr>
            </w:pPr>
            <w:r w:rsidRPr="00F479DE">
              <w:rPr>
                <w:rFonts w:ascii="Times New Roman" w:hAnsi="Times New Roman"/>
                <w:sz w:val="24"/>
                <w:szCs w:val="24"/>
              </w:rPr>
              <w:t>16,</w:t>
            </w:r>
            <w:r w:rsidRPr="00F479DE">
              <w:rPr>
                <w:rFonts w:ascii="Times New Roman" w:hAnsi="Times New Roman"/>
                <w:sz w:val="24"/>
                <w:szCs w:val="24"/>
                <w:lang w:val="ru-RU"/>
              </w:rPr>
              <w:t>2</w:t>
            </w:r>
          </w:p>
        </w:tc>
        <w:tc>
          <w:tcPr>
            <w:tcW w:w="1005" w:type="dxa"/>
            <w:shd w:val="clear" w:color="auto" w:fill="auto"/>
            <w:vAlign w:val="center"/>
            <w:hideMark/>
          </w:tcPr>
          <w:p w:rsidR="0094351A" w:rsidRPr="00F479DE" w:rsidRDefault="0094351A" w:rsidP="006C4237">
            <w:pPr>
              <w:spacing w:after="0" w:line="240" w:lineRule="auto"/>
              <w:jc w:val="center"/>
              <w:rPr>
                <w:rFonts w:ascii="Times New Roman" w:hAnsi="Times New Roman"/>
                <w:sz w:val="24"/>
                <w:szCs w:val="24"/>
              </w:rPr>
            </w:pPr>
            <w:r w:rsidRPr="00F479DE">
              <w:rPr>
                <w:rFonts w:ascii="Times New Roman" w:hAnsi="Times New Roman"/>
                <w:sz w:val="24"/>
                <w:szCs w:val="24"/>
              </w:rPr>
              <w:t>159,0</w:t>
            </w:r>
          </w:p>
        </w:tc>
        <w:tc>
          <w:tcPr>
            <w:tcW w:w="695" w:type="dxa"/>
            <w:shd w:val="clear" w:color="auto" w:fill="auto"/>
            <w:vAlign w:val="center"/>
            <w:hideMark/>
          </w:tcPr>
          <w:p w:rsidR="0094351A" w:rsidRPr="00F479DE" w:rsidRDefault="0094351A" w:rsidP="006C4237">
            <w:pPr>
              <w:spacing w:after="0" w:line="240" w:lineRule="auto"/>
              <w:jc w:val="center"/>
              <w:rPr>
                <w:rFonts w:ascii="Times New Roman" w:hAnsi="Times New Roman"/>
                <w:sz w:val="24"/>
                <w:szCs w:val="24"/>
              </w:rPr>
            </w:pPr>
            <w:r w:rsidRPr="00F479DE">
              <w:rPr>
                <w:rFonts w:ascii="Times New Roman" w:hAnsi="Times New Roman"/>
                <w:sz w:val="24"/>
                <w:szCs w:val="24"/>
              </w:rPr>
              <w:t>2,2</w:t>
            </w:r>
          </w:p>
        </w:tc>
      </w:tr>
      <w:tr w:rsidR="0094351A" w:rsidRPr="00F479DE" w:rsidTr="007507F7">
        <w:trPr>
          <w:trHeight w:val="20"/>
        </w:trPr>
        <w:tc>
          <w:tcPr>
            <w:tcW w:w="1702" w:type="dxa"/>
            <w:vMerge/>
            <w:vAlign w:val="center"/>
            <w:hideMark/>
          </w:tcPr>
          <w:p w:rsidR="0094351A" w:rsidRPr="00F479DE" w:rsidRDefault="0094351A" w:rsidP="006C4237">
            <w:pPr>
              <w:spacing w:after="0" w:line="240" w:lineRule="auto"/>
              <w:jc w:val="center"/>
              <w:rPr>
                <w:rFonts w:ascii="Times New Roman" w:eastAsia="Times New Roman" w:hAnsi="Times New Roman"/>
                <w:sz w:val="24"/>
                <w:szCs w:val="24"/>
                <w:lang w:eastAsia="ru-RU"/>
              </w:rPr>
            </w:pPr>
          </w:p>
        </w:tc>
        <w:tc>
          <w:tcPr>
            <w:tcW w:w="1701" w:type="dxa"/>
            <w:shd w:val="clear" w:color="auto" w:fill="auto"/>
            <w:vAlign w:val="center"/>
            <w:hideMark/>
          </w:tcPr>
          <w:p w:rsidR="0094351A" w:rsidRPr="00F479DE" w:rsidRDefault="0094351A" w:rsidP="006C4237">
            <w:pPr>
              <w:spacing w:after="0" w:line="240" w:lineRule="auto"/>
              <w:jc w:val="center"/>
              <w:rPr>
                <w:rFonts w:ascii="Times New Roman" w:eastAsia="Times New Roman" w:hAnsi="Times New Roman"/>
                <w:sz w:val="24"/>
                <w:szCs w:val="24"/>
                <w:lang w:eastAsia="ru-RU"/>
              </w:rPr>
            </w:pPr>
            <w:r w:rsidRPr="00F479DE">
              <w:rPr>
                <w:rFonts w:ascii="Times New Roman" w:hAnsi="Times New Roman"/>
                <w:sz w:val="24"/>
                <w:szCs w:val="24"/>
              </w:rPr>
              <w:t>среднее</w:t>
            </w:r>
          </w:p>
        </w:tc>
        <w:tc>
          <w:tcPr>
            <w:tcW w:w="1446" w:type="dxa"/>
            <w:shd w:val="clear" w:color="auto" w:fill="auto"/>
            <w:vAlign w:val="center"/>
            <w:hideMark/>
          </w:tcPr>
          <w:p w:rsidR="0094351A" w:rsidRPr="00F479DE" w:rsidRDefault="0094351A" w:rsidP="006C4237">
            <w:pPr>
              <w:spacing w:after="0" w:line="240" w:lineRule="auto"/>
              <w:jc w:val="center"/>
              <w:rPr>
                <w:rFonts w:ascii="Times New Roman" w:hAnsi="Times New Roman"/>
                <w:sz w:val="24"/>
                <w:szCs w:val="24"/>
              </w:rPr>
            </w:pPr>
            <w:r w:rsidRPr="00F479DE">
              <w:rPr>
                <w:rFonts w:ascii="Times New Roman" w:hAnsi="Times New Roman"/>
                <w:sz w:val="24"/>
                <w:szCs w:val="24"/>
              </w:rPr>
              <w:t>6600</w:t>
            </w:r>
          </w:p>
        </w:tc>
        <w:tc>
          <w:tcPr>
            <w:tcW w:w="877" w:type="dxa"/>
            <w:shd w:val="clear" w:color="auto" w:fill="auto"/>
            <w:vAlign w:val="center"/>
            <w:hideMark/>
          </w:tcPr>
          <w:p w:rsidR="0094351A" w:rsidRPr="00F479DE" w:rsidRDefault="0094351A" w:rsidP="006C4237">
            <w:pPr>
              <w:spacing w:after="0" w:line="240" w:lineRule="auto"/>
              <w:jc w:val="center"/>
              <w:rPr>
                <w:rFonts w:ascii="Times New Roman" w:hAnsi="Times New Roman"/>
                <w:sz w:val="24"/>
                <w:szCs w:val="24"/>
              </w:rPr>
            </w:pPr>
            <w:r w:rsidRPr="00F479DE">
              <w:rPr>
                <w:rFonts w:ascii="Times New Roman" w:hAnsi="Times New Roman"/>
                <w:sz w:val="24"/>
                <w:szCs w:val="24"/>
              </w:rPr>
              <w:t>5231</w:t>
            </w:r>
          </w:p>
        </w:tc>
        <w:tc>
          <w:tcPr>
            <w:tcW w:w="774" w:type="dxa"/>
            <w:shd w:val="clear" w:color="auto" w:fill="auto"/>
            <w:vAlign w:val="center"/>
            <w:hideMark/>
          </w:tcPr>
          <w:p w:rsidR="0094351A" w:rsidRPr="00F479DE" w:rsidRDefault="0094351A" w:rsidP="006C4237">
            <w:pPr>
              <w:spacing w:after="0" w:line="240" w:lineRule="auto"/>
              <w:jc w:val="center"/>
              <w:rPr>
                <w:rFonts w:ascii="Times New Roman" w:hAnsi="Times New Roman"/>
                <w:sz w:val="24"/>
                <w:szCs w:val="24"/>
              </w:rPr>
            </w:pPr>
            <w:r w:rsidRPr="00F479DE">
              <w:rPr>
                <w:rFonts w:ascii="Times New Roman" w:hAnsi="Times New Roman"/>
                <w:sz w:val="24"/>
                <w:szCs w:val="24"/>
              </w:rPr>
              <w:t>79</w:t>
            </w:r>
          </w:p>
        </w:tc>
        <w:tc>
          <w:tcPr>
            <w:tcW w:w="877" w:type="dxa"/>
            <w:shd w:val="clear" w:color="auto" w:fill="auto"/>
            <w:vAlign w:val="center"/>
            <w:hideMark/>
          </w:tcPr>
          <w:p w:rsidR="0094351A" w:rsidRPr="00F479DE" w:rsidRDefault="0094351A" w:rsidP="006C4237">
            <w:pPr>
              <w:spacing w:after="0" w:line="240" w:lineRule="auto"/>
              <w:jc w:val="center"/>
              <w:rPr>
                <w:rFonts w:ascii="Times New Roman" w:hAnsi="Times New Roman"/>
                <w:sz w:val="24"/>
                <w:szCs w:val="24"/>
              </w:rPr>
            </w:pPr>
            <w:r w:rsidRPr="00F479DE">
              <w:rPr>
                <w:rFonts w:ascii="Times New Roman" w:hAnsi="Times New Roman"/>
                <w:sz w:val="24"/>
                <w:szCs w:val="24"/>
              </w:rPr>
              <w:t>1167</w:t>
            </w:r>
          </w:p>
        </w:tc>
        <w:tc>
          <w:tcPr>
            <w:tcW w:w="774" w:type="dxa"/>
            <w:shd w:val="clear" w:color="auto" w:fill="auto"/>
            <w:vAlign w:val="center"/>
            <w:hideMark/>
          </w:tcPr>
          <w:p w:rsidR="0094351A" w:rsidRPr="00F479DE" w:rsidRDefault="0094351A" w:rsidP="006C4237">
            <w:pPr>
              <w:spacing w:after="0" w:line="240" w:lineRule="auto"/>
              <w:jc w:val="center"/>
              <w:rPr>
                <w:rFonts w:ascii="Times New Roman" w:hAnsi="Times New Roman"/>
                <w:sz w:val="24"/>
                <w:szCs w:val="24"/>
              </w:rPr>
            </w:pPr>
            <w:r w:rsidRPr="00F479DE">
              <w:rPr>
                <w:rFonts w:ascii="Times New Roman" w:hAnsi="Times New Roman"/>
                <w:sz w:val="24"/>
                <w:szCs w:val="24"/>
              </w:rPr>
              <w:t>18</w:t>
            </w:r>
          </w:p>
        </w:tc>
        <w:tc>
          <w:tcPr>
            <w:tcW w:w="1005" w:type="dxa"/>
            <w:shd w:val="clear" w:color="auto" w:fill="auto"/>
            <w:vAlign w:val="center"/>
            <w:hideMark/>
          </w:tcPr>
          <w:p w:rsidR="0094351A" w:rsidRPr="00F479DE" w:rsidRDefault="0094351A" w:rsidP="006C4237">
            <w:pPr>
              <w:spacing w:after="0" w:line="240" w:lineRule="auto"/>
              <w:jc w:val="center"/>
              <w:rPr>
                <w:rFonts w:ascii="Times New Roman" w:hAnsi="Times New Roman"/>
                <w:sz w:val="24"/>
                <w:szCs w:val="24"/>
              </w:rPr>
            </w:pPr>
            <w:r w:rsidRPr="00F479DE">
              <w:rPr>
                <w:rFonts w:ascii="Times New Roman" w:hAnsi="Times New Roman"/>
                <w:sz w:val="24"/>
                <w:szCs w:val="24"/>
              </w:rPr>
              <w:t>203</w:t>
            </w:r>
          </w:p>
        </w:tc>
        <w:tc>
          <w:tcPr>
            <w:tcW w:w="695" w:type="dxa"/>
            <w:shd w:val="clear" w:color="auto" w:fill="auto"/>
            <w:vAlign w:val="center"/>
            <w:hideMark/>
          </w:tcPr>
          <w:p w:rsidR="0094351A" w:rsidRPr="00F479DE" w:rsidRDefault="0094351A" w:rsidP="006C4237">
            <w:pPr>
              <w:spacing w:after="0" w:line="240" w:lineRule="auto"/>
              <w:jc w:val="center"/>
              <w:rPr>
                <w:rFonts w:ascii="Times New Roman" w:hAnsi="Times New Roman"/>
                <w:sz w:val="24"/>
                <w:szCs w:val="24"/>
              </w:rPr>
            </w:pPr>
            <w:r w:rsidRPr="00F479DE">
              <w:rPr>
                <w:rFonts w:ascii="Times New Roman" w:hAnsi="Times New Roman"/>
                <w:sz w:val="24"/>
                <w:szCs w:val="24"/>
              </w:rPr>
              <w:t>3</w:t>
            </w:r>
          </w:p>
        </w:tc>
      </w:tr>
      <w:tr w:rsidR="007E56D3" w:rsidRPr="00F479DE" w:rsidTr="007507F7">
        <w:trPr>
          <w:trHeight w:val="20"/>
        </w:trPr>
        <w:tc>
          <w:tcPr>
            <w:tcW w:w="1702" w:type="dxa"/>
            <w:vMerge w:val="restart"/>
            <w:shd w:val="clear" w:color="auto" w:fill="auto"/>
            <w:vAlign w:val="center"/>
            <w:hideMark/>
          </w:tcPr>
          <w:p w:rsidR="007E56D3" w:rsidRPr="00F479DE" w:rsidRDefault="007E56D3" w:rsidP="006C4237">
            <w:pPr>
              <w:spacing w:after="0" w:line="240" w:lineRule="auto"/>
              <w:jc w:val="center"/>
              <w:rPr>
                <w:rFonts w:ascii="Times New Roman" w:eastAsia="Times New Roman" w:hAnsi="Times New Roman"/>
                <w:sz w:val="24"/>
                <w:szCs w:val="24"/>
                <w:lang w:eastAsia="ru-RU"/>
              </w:rPr>
            </w:pPr>
            <w:r w:rsidRPr="00F479DE">
              <w:rPr>
                <w:rFonts w:ascii="Times New Roman" w:eastAsia="Times New Roman" w:hAnsi="Times New Roman"/>
                <w:sz w:val="24"/>
                <w:szCs w:val="24"/>
                <w:lang w:eastAsia="ru-RU"/>
              </w:rPr>
              <w:t xml:space="preserve">Вариант 2 – 75-85-75% </w:t>
            </w:r>
            <w:r w:rsidRPr="00F479DE">
              <w:rPr>
                <w:rFonts w:ascii="Times New Roman" w:hAnsi="Times New Roman"/>
                <w:sz w:val="24"/>
                <w:szCs w:val="24"/>
              </w:rPr>
              <w:t>от</w:t>
            </w:r>
            <w:r w:rsidRPr="00F479DE">
              <w:rPr>
                <w:rFonts w:ascii="Times New Roman" w:eastAsia="Times New Roman" w:hAnsi="Times New Roman"/>
                <w:sz w:val="24"/>
                <w:szCs w:val="24"/>
                <w:lang w:eastAsia="ru-RU"/>
              </w:rPr>
              <w:t xml:space="preserve"> НВ</w:t>
            </w:r>
          </w:p>
        </w:tc>
        <w:tc>
          <w:tcPr>
            <w:tcW w:w="1701" w:type="dxa"/>
            <w:shd w:val="clear" w:color="auto" w:fill="auto"/>
            <w:vAlign w:val="center"/>
            <w:hideMark/>
          </w:tcPr>
          <w:p w:rsidR="007E56D3" w:rsidRPr="00F479DE" w:rsidRDefault="007E56D3" w:rsidP="006C4237">
            <w:pPr>
              <w:spacing w:after="0" w:line="240" w:lineRule="auto"/>
              <w:jc w:val="center"/>
              <w:rPr>
                <w:rFonts w:ascii="Times New Roman" w:eastAsia="Times New Roman" w:hAnsi="Times New Roman"/>
                <w:sz w:val="24"/>
                <w:szCs w:val="24"/>
                <w:lang w:eastAsia="ru-RU"/>
              </w:rPr>
            </w:pPr>
            <w:r w:rsidRPr="00F479DE">
              <w:rPr>
                <w:rFonts w:ascii="Times New Roman" w:hAnsi="Times New Roman"/>
                <w:sz w:val="24"/>
                <w:szCs w:val="24"/>
              </w:rPr>
              <w:t>2017</w:t>
            </w:r>
          </w:p>
        </w:tc>
        <w:tc>
          <w:tcPr>
            <w:tcW w:w="1446" w:type="dxa"/>
            <w:shd w:val="clear" w:color="auto" w:fill="auto"/>
            <w:vAlign w:val="center"/>
            <w:hideMark/>
          </w:tcPr>
          <w:p w:rsidR="007E56D3" w:rsidRPr="00F479DE" w:rsidRDefault="007E56D3" w:rsidP="006C4237">
            <w:pPr>
              <w:spacing w:after="0" w:line="240" w:lineRule="auto"/>
              <w:jc w:val="center"/>
              <w:rPr>
                <w:rFonts w:ascii="Times New Roman" w:hAnsi="Times New Roman"/>
                <w:sz w:val="24"/>
                <w:szCs w:val="24"/>
              </w:rPr>
            </w:pPr>
            <w:r w:rsidRPr="00F479DE">
              <w:rPr>
                <w:rFonts w:ascii="Times New Roman" w:hAnsi="Times New Roman"/>
                <w:sz w:val="24"/>
                <w:szCs w:val="24"/>
              </w:rPr>
              <w:t>6526</w:t>
            </w:r>
          </w:p>
        </w:tc>
        <w:tc>
          <w:tcPr>
            <w:tcW w:w="877" w:type="dxa"/>
            <w:shd w:val="clear" w:color="auto" w:fill="auto"/>
            <w:vAlign w:val="center"/>
            <w:hideMark/>
          </w:tcPr>
          <w:p w:rsidR="007E56D3" w:rsidRPr="00F479DE" w:rsidRDefault="007E56D3" w:rsidP="006C4237">
            <w:pPr>
              <w:spacing w:after="0" w:line="240" w:lineRule="auto"/>
              <w:jc w:val="center"/>
              <w:rPr>
                <w:rFonts w:ascii="Times New Roman" w:hAnsi="Times New Roman"/>
                <w:sz w:val="24"/>
                <w:szCs w:val="24"/>
              </w:rPr>
            </w:pPr>
            <w:r w:rsidRPr="00F479DE">
              <w:rPr>
                <w:rFonts w:ascii="Times New Roman" w:hAnsi="Times New Roman"/>
                <w:sz w:val="24"/>
                <w:szCs w:val="24"/>
              </w:rPr>
              <w:t>5013</w:t>
            </w:r>
          </w:p>
        </w:tc>
        <w:tc>
          <w:tcPr>
            <w:tcW w:w="774" w:type="dxa"/>
            <w:shd w:val="clear" w:color="auto" w:fill="auto"/>
            <w:vAlign w:val="center"/>
            <w:hideMark/>
          </w:tcPr>
          <w:p w:rsidR="007E56D3" w:rsidRPr="00F479DE" w:rsidRDefault="007E56D3" w:rsidP="006C4237">
            <w:pPr>
              <w:spacing w:after="0" w:line="240" w:lineRule="auto"/>
              <w:jc w:val="center"/>
              <w:rPr>
                <w:rFonts w:ascii="Times New Roman" w:hAnsi="Times New Roman"/>
                <w:sz w:val="24"/>
                <w:szCs w:val="24"/>
              </w:rPr>
            </w:pPr>
            <w:r w:rsidRPr="00F479DE">
              <w:rPr>
                <w:rFonts w:ascii="Times New Roman" w:hAnsi="Times New Roman"/>
                <w:sz w:val="24"/>
                <w:szCs w:val="24"/>
              </w:rPr>
              <w:t>76,8</w:t>
            </w:r>
          </w:p>
        </w:tc>
        <w:tc>
          <w:tcPr>
            <w:tcW w:w="877" w:type="dxa"/>
            <w:shd w:val="clear" w:color="auto" w:fill="auto"/>
            <w:vAlign w:val="center"/>
            <w:hideMark/>
          </w:tcPr>
          <w:p w:rsidR="007E56D3" w:rsidRPr="00F479DE" w:rsidRDefault="007E56D3" w:rsidP="006C4237">
            <w:pPr>
              <w:spacing w:after="0" w:line="240" w:lineRule="auto"/>
              <w:jc w:val="center"/>
              <w:rPr>
                <w:rFonts w:ascii="Times New Roman" w:hAnsi="Times New Roman"/>
                <w:sz w:val="24"/>
                <w:szCs w:val="24"/>
              </w:rPr>
            </w:pPr>
            <w:r w:rsidRPr="00F479DE">
              <w:rPr>
                <w:rFonts w:ascii="Times New Roman" w:hAnsi="Times New Roman"/>
                <w:sz w:val="24"/>
                <w:szCs w:val="24"/>
              </w:rPr>
              <w:t>1267</w:t>
            </w:r>
          </w:p>
        </w:tc>
        <w:tc>
          <w:tcPr>
            <w:tcW w:w="774" w:type="dxa"/>
            <w:shd w:val="clear" w:color="auto" w:fill="auto"/>
            <w:vAlign w:val="center"/>
            <w:hideMark/>
          </w:tcPr>
          <w:p w:rsidR="007E56D3" w:rsidRPr="00F479DE" w:rsidRDefault="007E56D3" w:rsidP="006C4237">
            <w:pPr>
              <w:spacing w:after="0" w:line="240" w:lineRule="auto"/>
              <w:jc w:val="center"/>
              <w:rPr>
                <w:rFonts w:ascii="Times New Roman" w:hAnsi="Times New Roman"/>
                <w:sz w:val="24"/>
                <w:szCs w:val="24"/>
              </w:rPr>
            </w:pPr>
            <w:r w:rsidRPr="00F479DE">
              <w:rPr>
                <w:rFonts w:ascii="Times New Roman" w:hAnsi="Times New Roman"/>
                <w:sz w:val="24"/>
                <w:szCs w:val="24"/>
              </w:rPr>
              <w:t>19,4</w:t>
            </w:r>
          </w:p>
        </w:tc>
        <w:tc>
          <w:tcPr>
            <w:tcW w:w="1005" w:type="dxa"/>
            <w:shd w:val="clear" w:color="auto" w:fill="auto"/>
            <w:vAlign w:val="center"/>
            <w:hideMark/>
          </w:tcPr>
          <w:p w:rsidR="007E56D3" w:rsidRPr="00F479DE" w:rsidRDefault="007E56D3" w:rsidP="006C4237">
            <w:pPr>
              <w:spacing w:after="0" w:line="240" w:lineRule="auto"/>
              <w:jc w:val="center"/>
              <w:rPr>
                <w:rFonts w:ascii="Times New Roman" w:hAnsi="Times New Roman"/>
                <w:sz w:val="24"/>
                <w:szCs w:val="24"/>
              </w:rPr>
            </w:pPr>
            <w:r w:rsidRPr="00F479DE">
              <w:rPr>
                <w:rFonts w:ascii="Times New Roman" w:hAnsi="Times New Roman"/>
                <w:sz w:val="24"/>
                <w:szCs w:val="24"/>
              </w:rPr>
              <w:t>245,5</w:t>
            </w:r>
          </w:p>
        </w:tc>
        <w:tc>
          <w:tcPr>
            <w:tcW w:w="695" w:type="dxa"/>
            <w:shd w:val="clear" w:color="auto" w:fill="auto"/>
            <w:vAlign w:val="center"/>
            <w:hideMark/>
          </w:tcPr>
          <w:p w:rsidR="007E56D3" w:rsidRPr="00F479DE" w:rsidRDefault="007E56D3" w:rsidP="006C4237">
            <w:pPr>
              <w:spacing w:after="0" w:line="240" w:lineRule="auto"/>
              <w:jc w:val="center"/>
              <w:rPr>
                <w:rFonts w:ascii="Times New Roman" w:hAnsi="Times New Roman"/>
                <w:sz w:val="24"/>
                <w:szCs w:val="24"/>
              </w:rPr>
            </w:pPr>
            <w:r w:rsidRPr="00F479DE">
              <w:rPr>
                <w:rFonts w:ascii="Times New Roman" w:hAnsi="Times New Roman"/>
                <w:sz w:val="24"/>
                <w:szCs w:val="24"/>
              </w:rPr>
              <w:t>3,8</w:t>
            </w:r>
          </w:p>
        </w:tc>
      </w:tr>
      <w:tr w:rsidR="007E56D3" w:rsidRPr="00F479DE" w:rsidTr="007507F7">
        <w:trPr>
          <w:trHeight w:val="20"/>
        </w:trPr>
        <w:tc>
          <w:tcPr>
            <w:tcW w:w="1702" w:type="dxa"/>
            <w:vMerge/>
            <w:vAlign w:val="center"/>
            <w:hideMark/>
          </w:tcPr>
          <w:p w:rsidR="007E56D3" w:rsidRPr="00F479DE" w:rsidRDefault="007E56D3" w:rsidP="006C4237">
            <w:pPr>
              <w:spacing w:after="0" w:line="240" w:lineRule="auto"/>
              <w:jc w:val="center"/>
              <w:rPr>
                <w:rFonts w:ascii="Times New Roman" w:eastAsia="Times New Roman" w:hAnsi="Times New Roman"/>
                <w:sz w:val="24"/>
                <w:szCs w:val="24"/>
                <w:lang w:eastAsia="ru-RU"/>
              </w:rPr>
            </w:pPr>
          </w:p>
        </w:tc>
        <w:tc>
          <w:tcPr>
            <w:tcW w:w="1701" w:type="dxa"/>
            <w:shd w:val="clear" w:color="auto" w:fill="auto"/>
            <w:vAlign w:val="center"/>
            <w:hideMark/>
          </w:tcPr>
          <w:p w:rsidR="007E56D3" w:rsidRPr="00F479DE" w:rsidRDefault="007E56D3" w:rsidP="006C4237">
            <w:pPr>
              <w:spacing w:after="0" w:line="240" w:lineRule="auto"/>
              <w:jc w:val="center"/>
              <w:rPr>
                <w:rFonts w:ascii="Times New Roman" w:eastAsia="Times New Roman" w:hAnsi="Times New Roman"/>
                <w:sz w:val="24"/>
                <w:szCs w:val="24"/>
                <w:lang w:eastAsia="ru-RU"/>
              </w:rPr>
            </w:pPr>
            <w:r w:rsidRPr="00F479DE">
              <w:rPr>
                <w:rFonts w:ascii="Times New Roman" w:hAnsi="Times New Roman"/>
                <w:sz w:val="24"/>
                <w:szCs w:val="24"/>
              </w:rPr>
              <w:t>2018</w:t>
            </w:r>
          </w:p>
        </w:tc>
        <w:tc>
          <w:tcPr>
            <w:tcW w:w="1446" w:type="dxa"/>
            <w:shd w:val="clear" w:color="auto" w:fill="auto"/>
            <w:vAlign w:val="center"/>
            <w:hideMark/>
          </w:tcPr>
          <w:p w:rsidR="007E56D3" w:rsidRPr="00F479DE" w:rsidRDefault="007E56D3" w:rsidP="006C4237">
            <w:pPr>
              <w:spacing w:after="0" w:line="240" w:lineRule="auto"/>
              <w:jc w:val="center"/>
              <w:rPr>
                <w:rFonts w:ascii="Times New Roman" w:hAnsi="Times New Roman"/>
                <w:sz w:val="24"/>
                <w:szCs w:val="24"/>
              </w:rPr>
            </w:pPr>
            <w:r w:rsidRPr="00F479DE">
              <w:rPr>
                <w:rFonts w:ascii="Times New Roman" w:hAnsi="Times New Roman"/>
                <w:sz w:val="24"/>
                <w:szCs w:val="24"/>
              </w:rPr>
              <w:t>5947</w:t>
            </w:r>
          </w:p>
        </w:tc>
        <w:tc>
          <w:tcPr>
            <w:tcW w:w="877" w:type="dxa"/>
            <w:shd w:val="clear" w:color="auto" w:fill="auto"/>
            <w:vAlign w:val="center"/>
            <w:hideMark/>
          </w:tcPr>
          <w:p w:rsidR="007E56D3" w:rsidRPr="00F479DE" w:rsidRDefault="007E56D3" w:rsidP="006C4237">
            <w:pPr>
              <w:spacing w:after="0" w:line="240" w:lineRule="auto"/>
              <w:jc w:val="center"/>
              <w:rPr>
                <w:rFonts w:ascii="Times New Roman" w:hAnsi="Times New Roman"/>
                <w:sz w:val="24"/>
                <w:szCs w:val="24"/>
              </w:rPr>
            </w:pPr>
            <w:r w:rsidRPr="00F479DE">
              <w:rPr>
                <w:rFonts w:ascii="Times New Roman" w:hAnsi="Times New Roman"/>
                <w:sz w:val="24"/>
                <w:szCs w:val="24"/>
              </w:rPr>
              <w:t>4690</w:t>
            </w:r>
          </w:p>
        </w:tc>
        <w:tc>
          <w:tcPr>
            <w:tcW w:w="774" w:type="dxa"/>
            <w:shd w:val="clear" w:color="auto" w:fill="auto"/>
            <w:vAlign w:val="center"/>
            <w:hideMark/>
          </w:tcPr>
          <w:p w:rsidR="007E56D3" w:rsidRPr="00F479DE" w:rsidRDefault="007E56D3" w:rsidP="006C4237">
            <w:pPr>
              <w:spacing w:after="0" w:line="240" w:lineRule="auto"/>
              <w:jc w:val="center"/>
              <w:rPr>
                <w:rFonts w:ascii="Times New Roman" w:hAnsi="Times New Roman"/>
                <w:sz w:val="24"/>
                <w:szCs w:val="24"/>
              </w:rPr>
            </w:pPr>
            <w:r w:rsidRPr="00F479DE">
              <w:rPr>
                <w:rFonts w:ascii="Times New Roman" w:hAnsi="Times New Roman"/>
                <w:sz w:val="24"/>
                <w:szCs w:val="24"/>
              </w:rPr>
              <w:t>78,9</w:t>
            </w:r>
          </w:p>
        </w:tc>
        <w:tc>
          <w:tcPr>
            <w:tcW w:w="877" w:type="dxa"/>
            <w:shd w:val="clear" w:color="auto" w:fill="auto"/>
            <w:vAlign w:val="center"/>
            <w:hideMark/>
          </w:tcPr>
          <w:p w:rsidR="007E56D3" w:rsidRPr="00F479DE" w:rsidRDefault="007E56D3" w:rsidP="006C4237">
            <w:pPr>
              <w:spacing w:after="0" w:line="240" w:lineRule="auto"/>
              <w:jc w:val="center"/>
              <w:rPr>
                <w:rFonts w:ascii="Times New Roman" w:hAnsi="Times New Roman"/>
                <w:sz w:val="24"/>
                <w:szCs w:val="24"/>
              </w:rPr>
            </w:pPr>
            <w:r w:rsidRPr="00F479DE">
              <w:rPr>
                <w:rFonts w:ascii="Times New Roman" w:hAnsi="Times New Roman"/>
                <w:sz w:val="24"/>
                <w:szCs w:val="24"/>
              </w:rPr>
              <w:t>1040</w:t>
            </w:r>
          </w:p>
        </w:tc>
        <w:tc>
          <w:tcPr>
            <w:tcW w:w="774" w:type="dxa"/>
            <w:shd w:val="clear" w:color="auto" w:fill="auto"/>
            <w:vAlign w:val="center"/>
            <w:hideMark/>
          </w:tcPr>
          <w:p w:rsidR="007E56D3" w:rsidRPr="00F479DE" w:rsidRDefault="007E56D3" w:rsidP="006C4237">
            <w:pPr>
              <w:spacing w:after="0" w:line="240" w:lineRule="auto"/>
              <w:jc w:val="center"/>
              <w:rPr>
                <w:rFonts w:ascii="Times New Roman" w:hAnsi="Times New Roman"/>
                <w:sz w:val="24"/>
                <w:szCs w:val="24"/>
              </w:rPr>
            </w:pPr>
            <w:r w:rsidRPr="00F479DE">
              <w:rPr>
                <w:rFonts w:ascii="Times New Roman" w:hAnsi="Times New Roman"/>
                <w:sz w:val="24"/>
                <w:szCs w:val="24"/>
              </w:rPr>
              <w:t>17,5</w:t>
            </w:r>
          </w:p>
        </w:tc>
        <w:tc>
          <w:tcPr>
            <w:tcW w:w="1005" w:type="dxa"/>
            <w:shd w:val="clear" w:color="auto" w:fill="auto"/>
            <w:vAlign w:val="center"/>
            <w:hideMark/>
          </w:tcPr>
          <w:p w:rsidR="007E56D3" w:rsidRPr="00F479DE" w:rsidRDefault="007E56D3" w:rsidP="006C4237">
            <w:pPr>
              <w:spacing w:after="0" w:line="240" w:lineRule="auto"/>
              <w:jc w:val="center"/>
              <w:rPr>
                <w:rFonts w:ascii="Times New Roman" w:hAnsi="Times New Roman"/>
                <w:sz w:val="24"/>
                <w:szCs w:val="24"/>
              </w:rPr>
            </w:pPr>
            <w:r w:rsidRPr="00F479DE">
              <w:rPr>
                <w:rFonts w:ascii="Times New Roman" w:hAnsi="Times New Roman"/>
                <w:sz w:val="24"/>
                <w:szCs w:val="24"/>
              </w:rPr>
              <w:t>216,7</w:t>
            </w:r>
          </w:p>
        </w:tc>
        <w:tc>
          <w:tcPr>
            <w:tcW w:w="695" w:type="dxa"/>
            <w:shd w:val="clear" w:color="auto" w:fill="auto"/>
            <w:vAlign w:val="center"/>
            <w:hideMark/>
          </w:tcPr>
          <w:p w:rsidR="007E56D3" w:rsidRPr="00F479DE" w:rsidRDefault="007E56D3" w:rsidP="006C4237">
            <w:pPr>
              <w:spacing w:after="0" w:line="240" w:lineRule="auto"/>
              <w:jc w:val="center"/>
              <w:rPr>
                <w:rFonts w:ascii="Times New Roman" w:hAnsi="Times New Roman"/>
                <w:sz w:val="24"/>
                <w:szCs w:val="24"/>
              </w:rPr>
            </w:pPr>
            <w:r w:rsidRPr="00F479DE">
              <w:rPr>
                <w:rFonts w:ascii="Times New Roman" w:hAnsi="Times New Roman"/>
                <w:sz w:val="24"/>
                <w:szCs w:val="24"/>
              </w:rPr>
              <w:t>3,6</w:t>
            </w:r>
          </w:p>
        </w:tc>
      </w:tr>
      <w:tr w:rsidR="007E56D3" w:rsidRPr="00F479DE" w:rsidTr="007507F7">
        <w:trPr>
          <w:trHeight w:val="20"/>
        </w:trPr>
        <w:tc>
          <w:tcPr>
            <w:tcW w:w="1702" w:type="dxa"/>
            <w:vMerge/>
            <w:vAlign w:val="center"/>
            <w:hideMark/>
          </w:tcPr>
          <w:p w:rsidR="007E56D3" w:rsidRPr="00F479DE" w:rsidRDefault="007E56D3" w:rsidP="006C4237">
            <w:pPr>
              <w:spacing w:after="0" w:line="240" w:lineRule="auto"/>
              <w:jc w:val="center"/>
              <w:rPr>
                <w:rFonts w:ascii="Times New Roman" w:eastAsia="Times New Roman" w:hAnsi="Times New Roman"/>
                <w:sz w:val="24"/>
                <w:szCs w:val="24"/>
                <w:lang w:eastAsia="ru-RU"/>
              </w:rPr>
            </w:pPr>
          </w:p>
        </w:tc>
        <w:tc>
          <w:tcPr>
            <w:tcW w:w="1701" w:type="dxa"/>
            <w:shd w:val="clear" w:color="auto" w:fill="auto"/>
            <w:vAlign w:val="center"/>
            <w:hideMark/>
          </w:tcPr>
          <w:p w:rsidR="007E56D3" w:rsidRPr="00F479DE" w:rsidRDefault="007E56D3" w:rsidP="006C4237">
            <w:pPr>
              <w:spacing w:after="0" w:line="240" w:lineRule="auto"/>
              <w:jc w:val="center"/>
              <w:rPr>
                <w:rFonts w:ascii="Times New Roman" w:eastAsia="Times New Roman" w:hAnsi="Times New Roman"/>
                <w:sz w:val="24"/>
                <w:szCs w:val="24"/>
                <w:lang w:eastAsia="ru-RU"/>
              </w:rPr>
            </w:pPr>
            <w:r w:rsidRPr="00F479DE">
              <w:rPr>
                <w:rFonts w:ascii="Times New Roman" w:hAnsi="Times New Roman"/>
                <w:sz w:val="24"/>
                <w:szCs w:val="24"/>
              </w:rPr>
              <w:t>2019</w:t>
            </w:r>
          </w:p>
        </w:tc>
        <w:tc>
          <w:tcPr>
            <w:tcW w:w="1446" w:type="dxa"/>
            <w:shd w:val="clear" w:color="auto" w:fill="auto"/>
            <w:vAlign w:val="center"/>
            <w:hideMark/>
          </w:tcPr>
          <w:p w:rsidR="007E56D3" w:rsidRPr="00F479DE" w:rsidRDefault="007E56D3" w:rsidP="006C4237">
            <w:pPr>
              <w:spacing w:after="0" w:line="240" w:lineRule="auto"/>
              <w:jc w:val="center"/>
              <w:rPr>
                <w:rFonts w:ascii="Times New Roman" w:hAnsi="Times New Roman"/>
                <w:sz w:val="24"/>
                <w:szCs w:val="24"/>
              </w:rPr>
            </w:pPr>
            <w:r w:rsidRPr="00F479DE">
              <w:rPr>
                <w:rFonts w:ascii="Times New Roman" w:hAnsi="Times New Roman"/>
                <w:sz w:val="24"/>
                <w:szCs w:val="24"/>
              </w:rPr>
              <w:t>7324</w:t>
            </w:r>
          </w:p>
        </w:tc>
        <w:tc>
          <w:tcPr>
            <w:tcW w:w="877" w:type="dxa"/>
            <w:shd w:val="clear" w:color="auto" w:fill="auto"/>
            <w:vAlign w:val="center"/>
            <w:hideMark/>
          </w:tcPr>
          <w:p w:rsidR="007E56D3" w:rsidRPr="00F479DE" w:rsidRDefault="007E56D3" w:rsidP="006C4237">
            <w:pPr>
              <w:spacing w:after="0" w:line="240" w:lineRule="auto"/>
              <w:jc w:val="center"/>
              <w:rPr>
                <w:rFonts w:ascii="Times New Roman" w:hAnsi="Times New Roman"/>
                <w:sz w:val="24"/>
                <w:szCs w:val="24"/>
              </w:rPr>
            </w:pPr>
            <w:r w:rsidRPr="00F479DE">
              <w:rPr>
                <w:rFonts w:ascii="Times New Roman" w:hAnsi="Times New Roman"/>
                <w:sz w:val="24"/>
                <w:szCs w:val="24"/>
              </w:rPr>
              <w:t>5972</w:t>
            </w:r>
          </w:p>
        </w:tc>
        <w:tc>
          <w:tcPr>
            <w:tcW w:w="774" w:type="dxa"/>
            <w:shd w:val="clear" w:color="auto" w:fill="auto"/>
            <w:vAlign w:val="center"/>
            <w:hideMark/>
          </w:tcPr>
          <w:p w:rsidR="007E56D3" w:rsidRPr="00F479DE" w:rsidRDefault="007E56D3" w:rsidP="006C4237">
            <w:pPr>
              <w:spacing w:after="0" w:line="240" w:lineRule="auto"/>
              <w:jc w:val="center"/>
              <w:rPr>
                <w:rFonts w:ascii="Times New Roman" w:hAnsi="Times New Roman"/>
                <w:sz w:val="24"/>
                <w:szCs w:val="24"/>
              </w:rPr>
            </w:pPr>
            <w:r w:rsidRPr="00F479DE">
              <w:rPr>
                <w:rFonts w:ascii="Times New Roman" w:hAnsi="Times New Roman"/>
                <w:sz w:val="24"/>
                <w:szCs w:val="24"/>
              </w:rPr>
              <w:t>81,5</w:t>
            </w:r>
          </w:p>
        </w:tc>
        <w:tc>
          <w:tcPr>
            <w:tcW w:w="877" w:type="dxa"/>
            <w:shd w:val="clear" w:color="auto" w:fill="auto"/>
            <w:vAlign w:val="center"/>
            <w:hideMark/>
          </w:tcPr>
          <w:p w:rsidR="007E56D3" w:rsidRPr="00F479DE" w:rsidRDefault="007E56D3" w:rsidP="006C4237">
            <w:pPr>
              <w:spacing w:after="0" w:line="240" w:lineRule="auto"/>
              <w:jc w:val="center"/>
              <w:rPr>
                <w:rFonts w:ascii="Times New Roman" w:hAnsi="Times New Roman"/>
                <w:sz w:val="24"/>
                <w:szCs w:val="24"/>
              </w:rPr>
            </w:pPr>
            <w:r w:rsidRPr="00F479DE">
              <w:rPr>
                <w:rFonts w:ascii="Times New Roman" w:hAnsi="Times New Roman"/>
                <w:sz w:val="24"/>
                <w:szCs w:val="24"/>
              </w:rPr>
              <w:t>1193</w:t>
            </w:r>
          </w:p>
        </w:tc>
        <w:tc>
          <w:tcPr>
            <w:tcW w:w="774" w:type="dxa"/>
            <w:shd w:val="clear" w:color="auto" w:fill="auto"/>
            <w:vAlign w:val="center"/>
            <w:hideMark/>
          </w:tcPr>
          <w:p w:rsidR="007E56D3" w:rsidRPr="00F479DE" w:rsidRDefault="007E56D3" w:rsidP="006C4237">
            <w:pPr>
              <w:spacing w:after="0" w:line="240" w:lineRule="auto"/>
              <w:jc w:val="center"/>
              <w:rPr>
                <w:rFonts w:ascii="Times New Roman" w:hAnsi="Times New Roman"/>
                <w:sz w:val="24"/>
                <w:szCs w:val="24"/>
              </w:rPr>
            </w:pPr>
            <w:r w:rsidRPr="00F479DE">
              <w:rPr>
                <w:rFonts w:ascii="Times New Roman" w:hAnsi="Times New Roman"/>
                <w:sz w:val="24"/>
                <w:szCs w:val="24"/>
              </w:rPr>
              <w:t>16,3</w:t>
            </w:r>
          </w:p>
        </w:tc>
        <w:tc>
          <w:tcPr>
            <w:tcW w:w="1005" w:type="dxa"/>
            <w:shd w:val="clear" w:color="auto" w:fill="auto"/>
            <w:vAlign w:val="center"/>
            <w:hideMark/>
          </w:tcPr>
          <w:p w:rsidR="007E56D3" w:rsidRPr="00F479DE" w:rsidRDefault="007E56D3" w:rsidP="006C4237">
            <w:pPr>
              <w:spacing w:after="0" w:line="240" w:lineRule="auto"/>
              <w:jc w:val="center"/>
              <w:rPr>
                <w:rFonts w:ascii="Times New Roman" w:hAnsi="Times New Roman"/>
                <w:sz w:val="24"/>
                <w:szCs w:val="24"/>
              </w:rPr>
            </w:pPr>
            <w:r w:rsidRPr="00F479DE">
              <w:rPr>
                <w:rFonts w:ascii="Times New Roman" w:hAnsi="Times New Roman"/>
                <w:sz w:val="24"/>
                <w:szCs w:val="24"/>
              </w:rPr>
              <w:t>159,0</w:t>
            </w:r>
          </w:p>
        </w:tc>
        <w:tc>
          <w:tcPr>
            <w:tcW w:w="695" w:type="dxa"/>
            <w:shd w:val="clear" w:color="auto" w:fill="auto"/>
            <w:vAlign w:val="center"/>
            <w:hideMark/>
          </w:tcPr>
          <w:p w:rsidR="007E56D3" w:rsidRPr="00F479DE" w:rsidRDefault="007E56D3" w:rsidP="006C4237">
            <w:pPr>
              <w:spacing w:after="0" w:line="240" w:lineRule="auto"/>
              <w:jc w:val="center"/>
              <w:rPr>
                <w:rFonts w:ascii="Times New Roman" w:hAnsi="Times New Roman"/>
                <w:sz w:val="24"/>
                <w:szCs w:val="24"/>
              </w:rPr>
            </w:pPr>
            <w:r w:rsidRPr="00F479DE">
              <w:rPr>
                <w:rFonts w:ascii="Times New Roman" w:hAnsi="Times New Roman"/>
                <w:sz w:val="24"/>
                <w:szCs w:val="24"/>
              </w:rPr>
              <w:t>2,2</w:t>
            </w:r>
          </w:p>
        </w:tc>
      </w:tr>
      <w:tr w:rsidR="007E56D3" w:rsidRPr="00F479DE" w:rsidTr="007507F7">
        <w:trPr>
          <w:trHeight w:val="20"/>
        </w:trPr>
        <w:tc>
          <w:tcPr>
            <w:tcW w:w="1702" w:type="dxa"/>
            <w:vMerge/>
            <w:vAlign w:val="center"/>
            <w:hideMark/>
          </w:tcPr>
          <w:p w:rsidR="007E56D3" w:rsidRPr="00F479DE" w:rsidRDefault="007E56D3" w:rsidP="006C4237">
            <w:pPr>
              <w:spacing w:after="0" w:line="240" w:lineRule="auto"/>
              <w:jc w:val="center"/>
              <w:rPr>
                <w:rFonts w:ascii="Times New Roman" w:eastAsia="Times New Roman" w:hAnsi="Times New Roman"/>
                <w:sz w:val="24"/>
                <w:szCs w:val="24"/>
                <w:lang w:eastAsia="ru-RU"/>
              </w:rPr>
            </w:pPr>
          </w:p>
        </w:tc>
        <w:tc>
          <w:tcPr>
            <w:tcW w:w="1701" w:type="dxa"/>
            <w:shd w:val="clear" w:color="auto" w:fill="auto"/>
            <w:vAlign w:val="center"/>
            <w:hideMark/>
          </w:tcPr>
          <w:p w:rsidR="007E56D3" w:rsidRPr="00F479DE" w:rsidRDefault="007E56D3" w:rsidP="006C4237">
            <w:pPr>
              <w:spacing w:after="0" w:line="240" w:lineRule="auto"/>
              <w:jc w:val="center"/>
              <w:rPr>
                <w:rFonts w:ascii="Times New Roman" w:eastAsia="Times New Roman" w:hAnsi="Times New Roman"/>
                <w:sz w:val="24"/>
                <w:szCs w:val="24"/>
                <w:lang w:eastAsia="ru-RU"/>
              </w:rPr>
            </w:pPr>
            <w:r w:rsidRPr="00F479DE">
              <w:rPr>
                <w:rFonts w:ascii="Times New Roman" w:hAnsi="Times New Roman"/>
                <w:sz w:val="24"/>
                <w:szCs w:val="24"/>
              </w:rPr>
              <w:t>среднее</w:t>
            </w:r>
          </w:p>
        </w:tc>
        <w:tc>
          <w:tcPr>
            <w:tcW w:w="1446" w:type="dxa"/>
            <w:shd w:val="clear" w:color="auto" w:fill="auto"/>
            <w:vAlign w:val="center"/>
            <w:hideMark/>
          </w:tcPr>
          <w:p w:rsidR="007E56D3" w:rsidRPr="00F479DE" w:rsidRDefault="007E56D3" w:rsidP="006C4237">
            <w:pPr>
              <w:spacing w:after="0" w:line="240" w:lineRule="auto"/>
              <w:jc w:val="center"/>
              <w:rPr>
                <w:rFonts w:ascii="Times New Roman" w:hAnsi="Times New Roman"/>
                <w:sz w:val="24"/>
                <w:szCs w:val="24"/>
              </w:rPr>
            </w:pPr>
            <w:r w:rsidRPr="00F479DE">
              <w:rPr>
                <w:rFonts w:ascii="Times New Roman" w:hAnsi="Times New Roman"/>
                <w:sz w:val="24"/>
                <w:szCs w:val="24"/>
              </w:rPr>
              <w:t>6599</w:t>
            </w:r>
          </w:p>
        </w:tc>
        <w:tc>
          <w:tcPr>
            <w:tcW w:w="877" w:type="dxa"/>
            <w:shd w:val="clear" w:color="auto" w:fill="auto"/>
            <w:vAlign w:val="center"/>
            <w:hideMark/>
          </w:tcPr>
          <w:p w:rsidR="007E56D3" w:rsidRPr="00F479DE" w:rsidRDefault="007E56D3" w:rsidP="006C4237">
            <w:pPr>
              <w:spacing w:after="0" w:line="240" w:lineRule="auto"/>
              <w:jc w:val="center"/>
              <w:rPr>
                <w:rFonts w:ascii="Times New Roman" w:hAnsi="Times New Roman"/>
                <w:sz w:val="24"/>
                <w:szCs w:val="24"/>
              </w:rPr>
            </w:pPr>
            <w:r w:rsidRPr="00F479DE">
              <w:rPr>
                <w:rFonts w:ascii="Times New Roman" w:hAnsi="Times New Roman"/>
                <w:sz w:val="24"/>
                <w:szCs w:val="24"/>
              </w:rPr>
              <w:t>5225</w:t>
            </w:r>
          </w:p>
        </w:tc>
        <w:tc>
          <w:tcPr>
            <w:tcW w:w="774" w:type="dxa"/>
            <w:shd w:val="clear" w:color="auto" w:fill="auto"/>
            <w:vAlign w:val="center"/>
            <w:hideMark/>
          </w:tcPr>
          <w:p w:rsidR="007E56D3" w:rsidRPr="00F479DE" w:rsidRDefault="007E56D3" w:rsidP="006C4237">
            <w:pPr>
              <w:spacing w:after="0" w:line="240" w:lineRule="auto"/>
              <w:jc w:val="center"/>
              <w:rPr>
                <w:rFonts w:ascii="Times New Roman" w:hAnsi="Times New Roman"/>
                <w:sz w:val="24"/>
                <w:szCs w:val="24"/>
              </w:rPr>
            </w:pPr>
            <w:r w:rsidRPr="00F479DE">
              <w:rPr>
                <w:rFonts w:ascii="Times New Roman" w:hAnsi="Times New Roman"/>
                <w:sz w:val="24"/>
                <w:szCs w:val="24"/>
              </w:rPr>
              <w:t>79</w:t>
            </w:r>
          </w:p>
        </w:tc>
        <w:tc>
          <w:tcPr>
            <w:tcW w:w="877" w:type="dxa"/>
            <w:shd w:val="clear" w:color="auto" w:fill="auto"/>
            <w:vAlign w:val="center"/>
            <w:hideMark/>
          </w:tcPr>
          <w:p w:rsidR="007E56D3" w:rsidRPr="00F479DE" w:rsidRDefault="007E56D3" w:rsidP="006C4237">
            <w:pPr>
              <w:spacing w:after="0" w:line="240" w:lineRule="auto"/>
              <w:jc w:val="center"/>
              <w:rPr>
                <w:rFonts w:ascii="Times New Roman" w:hAnsi="Times New Roman"/>
                <w:sz w:val="24"/>
                <w:szCs w:val="24"/>
              </w:rPr>
            </w:pPr>
            <w:r w:rsidRPr="00F479DE">
              <w:rPr>
                <w:rFonts w:ascii="Times New Roman" w:hAnsi="Times New Roman"/>
                <w:sz w:val="24"/>
                <w:szCs w:val="24"/>
              </w:rPr>
              <w:t>1167</w:t>
            </w:r>
          </w:p>
        </w:tc>
        <w:tc>
          <w:tcPr>
            <w:tcW w:w="774" w:type="dxa"/>
            <w:shd w:val="clear" w:color="auto" w:fill="auto"/>
            <w:vAlign w:val="center"/>
            <w:hideMark/>
          </w:tcPr>
          <w:p w:rsidR="007E56D3" w:rsidRPr="00F479DE" w:rsidRDefault="007E56D3" w:rsidP="006C4237">
            <w:pPr>
              <w:spacing w:after="0" w:line="240" w:lineRule="auto"/>
              <w:jc w:val="center"/>
              <w:rPr>
                <w:rFonts w:ascii="Times New Roman" w:hAnsi="Times New Roman"/>
                <w:sz w:val="24"/>
                <w:szCs w:val="24"/>
              </w:rPr>
            </w:pPr>
            <w:r w:rsidRPr="00F479DE">
              <w:rPr>
                <w:rFonts w:ascii="Times New Roman" w:hAnsi="Times New Roman"/>
                <w:sz w:val="24"/>
                <w:szCs w:val="24"/>
              </w:rPr>
              <w:t>18</w:t>
            </w:r>
          </w:p>
        </w:tc>
        <w:tc>
          <w:tcPr>
            <w:tcW w:w="1005" w:type="dxa"/>
            <w:shd w:val="clear" w:color="auto" w:fill="auto"/>
            <w:vAlign w:val="center"/>
            <w:hideMark/>
          </w:tcPr>
          <w:p w:rsidR="007E56D3" w:rsidRPr="00F479DE" w:rsidRDefault="007E56D3" w:rsidP="006C4237">
            <w:pPr>
              <w:spacing w:after="0" w:line="240" w:lineRule="auto"/>
              <w:jc w:val="center"/>
              <w:rPr>
                <w:rFonts w:ascii="Times New Roman" w:hAnsi="Times New Roman"/>
                <w:sz w:val="24"/>
                <w:szCs w:val="24"/>
              </w:rPr>
            </w:pPr>
            <w:r w:rsidRPr="00F479DE">
              <w:rPr>
                <w:rFonts w:ascii="Times New Roman" w:hAnsi="Times New Roman"/>
                <w:sz w:val="24"/>
                <w:szCs w:val="24"/>
              </w:rPr>
              <w:t>207</w:t>
            </w:r>
          </w:p>
        </w:tc>
        <w:tc>
          <w:tcPr>
            <w:tcW w:w="695" w:type="dxa"/>
            <w:shd w:val="clear" w:color="auto" w:fill="auto"/>
            <w:vAlign w:val="center"/>
            <w:hideMark/>
          </w:tcPr>
          <w:p w:rsidR="007E56D3" w:rsidRPr="00F479DE" w:rsidRDefault="007E56D3" w:rsidP="006C4237">
            <w:pPr>
              <w:spacing w:after="0" w:line="240" w:lineRule="auto"/>
              <w:jc w:val="center"/>
              <w:rPr>
                <w:rFonts w:ascii="Times New Roman" w:hAnsi="Times New Roman"/>
                <w:sz w:val="24"/>
                <w:szCs w:val="24"/>
              </w:rPr>
            </w:pPr>
            <w:r w:rsidRPr="00F479DE">
              <w:rPr>
                <w:rFonts w:ascii="Times New Roman" w:hAnsi="Times New Roman"/>
                <w:sz w:val="24"/>
                <w:szCs w:val="24"/>
              </w:rPr>
              <w:t>3</w:t>
            </w:r>
          </w:p>
        </w:tc>
      </w:tr>
      <w:tr w:rsidR="007E56D3" w:rsidRPr="00F479DE" w:rsidTr="007507F7">
        <w:trPr>
          <w:trHeight w:val="20"/>
        </w:trPr>
        <w:tc>
          <w:tcPr>
            <w:tcW w:w="1702" w:type="dxa"/>
            <w:vMerge w:val="restart"/>
            <w:shd w:val="clear" w:color="auto" w:fill="auto"/>
            <w:vAlign w:val="center"/>
            <w:hideMark/>
          </w:tcPr>
          <w:p w:rsidR="007E56D3" w:rsidRPr="00F479DE" w:rsidRDefault="007E56D3" w:rsidP="006C4237">
            <w:pPr>
              <w:spacing w:after="0" w:line="240" w:lineRule="auto"/>
              <w:jc w:val="center"/>
              <w:rPr>
                <w:rFonts w:ascii="Times New Roman" w:eastAsia="Times New Roman" w:hAnsi="Times New Roman"/>
                <w:sz w:val="24"/>
                <w:szCs w:val="24"/>
                <w:lang w:eastAsia="ru-RU"/>
              </w:rPr>
            </w:pPr>
            <w:r w:rsidRPr="00F479DE">
              <w:rPr>
                <w:rFonts w:ascii="Times New Roman" w:eastAsia="Times New Roman" w:hAnsi="Times New Roman"/>
                <w:sz w:val="24"/>
                <w:szCs w:val="24"/>
                <w:lang w:eastAsia="ru-RU"/>
              </w:rPr>
              <w:t xml:space="preserve">Вариант 3 – 85% </w:t>
            </w:r>
            <w:r w:rsidRPr="00F479DE">
              <w:rPr>
                <w:rFonts w:ascii="Times New Roman" w:hAnsi="Times New Roman"/>
                <w:sz w:val="24"/>
                <w:szCs w:val="24"/>
              </w:rPr>
              <w:t>от</w:t>
            </w:r>
            <w:r w:rsidRPr="00F479DE">
              <w:rPr>
                <w:rFonts w:ascii="Times New Roman" w:eastAsia="Times New Roman" w:hAnsi="Times New Roman"/>
                <w:sz w:val="24"/>
                <w:szCs w:val="24"/>
                <w:lang w:eastAsia="ru-RU"/>
              </w:rPr>
              <w:t xml:space="preserve"> НВ</w:t>
            </w:r>
          </w:p>
        </w:tc>
        <w:tc>
          <w:tcPr>
            <w:tcW w:w="1701" w:type="dxa"/>
            <w:shd w:val="clear" w:color="auto" w:fill="auto"/>
            <w:vAlign w:val="center"/>
            <w:hideMark/>
          </w:tcPr>
          <w:p w:rsidR="007E56D3" w:rsidRPr="00F479DE" w:rsidRDefault="007E56D3" w:rsidP="006C4237">
            <w:pPr>
              <w:spacing w:after="0" w:line="240" w:lineRule="auto"/>
              <w:jc w:val="center"/>
              <w:rPr>
                <w:rFonts w:ascii="Times New Roman" w:eastAsia="Times New Roman" w:hAnsi="Times New Roman"/>
                <w:sz w:val="24"/>
                <w:szCs w:val="24"/>
                <w:lang w:eastAsia="ru-RU"/>
              </w:rPr>
            </w:pPr>
            <w:r w:rsidRPr="00F479DE">
              <w:rPr>
                <w:rFonts w:ascii="Times New Roman" w:hAnsi="Times New Roman"/>
                <w:sz w:val="24"/>
                <w:szCs w:val="24"/>
              </w:rPr>
              <w:t>2017</w:t>
            </w:r>
          </w:p>
        </w:tc>
        <w:tc>
          <w:tcPr>
            <w:tcW w:w="1446" w:type="dxa"/>
            <w:shd w:val="clear" w:color="auto" w:fill="auto"/>
            <w:vAlign w:val="center"/>
            <w:hideMark/>
          </w:tcPr>
          <w:p w:rsidR="007E56D3" w:rsidRPr="00F479DE" w:rsidRDefault="007E56D3" w:rsidP="006C4237">
            <w:pPr>
              <w:spacing w:after="0" w:line="240" w:lineRule="auto"/>
              <w:jc w:val="center"/>
              <w:rPr>
                <w:rFonts w:ascii="Times New Roman" w:hAnsi="Times New Roman"/>
                <w:sz w:val="24"/>
                <w:szCs w:val="24"/>
              </w:rPr>
            </w:pPr>
            <w:r w:rsidRPr="00F479DE">
              <w:rPr>
                <w:rFonts w:ascii="Times New Roman" w:hAnsi="Times New Roman"/>
                <w:sz w:val="24"/>
                <w:szCs w:val="24"/>
              </w:rPr>
              <w:t>6825</w:t>
            </w:r>
          </w:p>
        </w:tc>
        <w:tc>
          <w:tcPr>
            <w:tcW w:w="877" w:type="dxa"/>
            <w:shd w:val="clear" w:color="auto" w:fill="auto"/>
            <w:vAlign w:val="center"/>
            <w:hideMark/>
          </w:tcPr>
          <w:p w:rsidR="007E56D3" w:rsidRPr="00F479DE" w:rsidRDefault="007E56D3" w:rsidP="006C4237">
            <w:pPr>
              <w:spacing w:after="0" w:line="240" w:lineRule="auto"/>
              <w:jc w:val="center"/>
              <w:rPr>
                <w:rFonts w:ascii="Times New Roman" w:hAnsi="Times New Roman"/>
                <w:sz w:val="24"/>
                <w:szCs w:val="24"/>
              </w:rPr>
            </w:pPr>
            <w:r w:rsidRPr="00F479DE">
              <w:rPr>
                <w:rFonts w:ascii="Times New Roman" w:hAnsi="Times New Roman"/>
                <w:sz w:val="24"/>
                <w:szCs w:val="24"/>
              </w:rPr>
              <w:t>5285</w:t>
            </w:r>
          </w:p>
        </w:tc>
        <w:tc>
          <w:tcPr>
            <w:tcW w:w="774" w:type="dxa"/>
            <w:shd w:val="clear" w:color="auto" w:fill="auto"/>
            <w:vAlign w:val="center"/>
            <w:hideMark/>
          </w:tcPr>
          <w:p w:rsidR="007E56D3" w:rsidRPr="00F479DE" w:rsidRDefault="007E56D3" w:rsidP="006C4237">
            <w:pPr>
              <w:spacing w:after="0" w:line="240" w:lineRule="auto"/>
              <w:jc w:val="center"/>
              <w:rPr>
                <w:rFonts w:ascii="Times New Roman" w:hAnsi="Times New Roman"/>
                <w:sz w:val="24"/>
                <w:szCs w:val="24"/>
              </w:rPr>
            </w:pPr>
            <w:r w:rsidRPr="00F479DE">
              <w:rPr>
                <w:rFonts w:ascii="Times New Roman" w:hAnsi="Times New Roman"/>
                <w:sz w:val="24"/>
                <w:szCs w:val="24"/>
              </w:rPr>
              <w:t>77,4</w:t>
            </w:r>
          </w:p>
        </w:tc>
        <w:tc>
          <w:tcPr>
            <w:tcW w:w="877" w:type="dxa"/>
            <w:shd w:val="clear" w:color="auto" w:fill="auto"/>
            <w:vAlign w:val="center"/>
            <w:hideMark/>
          </w:tcPr>
          <w:p w:rsidR="007E56D3" w:rsidRPr="00F479DE" w:rsidRDefault="007E56D3" w:rsidP="006C4237">
            <w:pPr>
              <w:spacing w:after="0" w:line="240" w:lineRule="auto"/>
              <w:jc w:val="center"/>
              <w:rPr>
                <w:rFonts w:ascii="Times New Roman" w:hAnsi="Times New Roman"/>
                <w:sz w:val="24"/>
                <w:szCs w:val="24"/>
              </w:rPr>
            </w:pPr>
            <w:r w:rsidRPr="00F479DE">
              <w:rPr>
                <w:rFonts w:ascii="Times New Roman" w:hAnsi="Times New Roman"/>
                <w:sz w:val="24"/>
                <w:szCs w:val="24"/>
              </w:rPr>
              <w:t>1267</w:t>
            </w:r>
          </w:p>
        </w:tc>
        <w:tc>
          <w:tcPr>
            <w:tcW w:w="774" w:type="dxa"/>
            <w:shd w:val="clear" w:color="auto" w:fill="auto"/>
            <w:vAlign w:val="center"/>
            <w:hideMark/>
          </w:tcPr>
          <w:p w:rsidR="007E56D3" w:rsidRPr="00F479DE" w:rsidRDefault="007E56D3" w:rsidP="006C4237">
            <w:pPr>
              <w:spacing w:after="0" w:line="240" w:lineRule="auto"/>
              <w:jc w:val="center"/>
              <w:rPr>
                <w:rFonts w:ascii="Times New Roman" w:hAnsi="Times New Roman"/>
                <w:sz w:val="24"/>
                <w:szCs w:val="24"/>
              </w:rPr>
            </w:pPr>
            <w:r w:rsidRPr="00F479DE">
              <w:rPr>
                <w:rFonts w:ascii="Times New Roman" w:hAnsi="Times New Roman"/>
                <w:sz w:val="24"/>
                <w:szCs w:val="24"/>
              </w:rPr>
              <w:t>18,6</w:t>
            </w:r>
          </w:p>
        </w:tc>
        <w:tc>
          <w:tcPr>
            <w:tcW w:w="1005" w:type="dxa"/>
            <w:shd w:val="clear" w:color="auto" w:fill="auto"/>
            <w:vAlign w:val="center"/>
            <w:hideMark/>
          </w:tcPr>
          <w:p w:rsidR="007E56D3" w:rsidRPr="00F479DE" w:rsidRDefault="007E56D3" w:rsidP="006C4237">
            <w:pPr>
              <w:spacing w:after="0" w:line="240" w:lineRule="auto"/>
              <w:jc w:val="center"/>
              <w:rPr>
                <w:rFonts w:ascii="Times New Roman" w:hAnsi="Times New Roman"/>
                <w:sz w:val="24"/>
                <w:szCs w:val="24"/>
              </w:rPr>
            </w:pPr>
            <w:r w:rsidRPr="00F479DE">
              <w:rPr>
                <w:rFonts w:ascii="Times New Roman" w:hAnsi="Times New Roman"/>
                <w:sz w:val="24"/>
                <w:szCs w:val="24"/>
              </w:rPr>
              <w:t>273,3</w:t>
            </w:r>
          </w:p>
        </w:tc>
        <w:tc>
          <w:tcPr>
            <w:tcW w:w="695" w:type="dxa"/>
            <w:shd w:val="clear" w:color="auto" w:fill="auto"/>
            <w:vAlign w:val="center"/>
            <w:hideMark/>
          </w:tcPr>
          <w:p w:rsidR="007E56D3" w:rsidRPr="00F479DE" w:rsidRDefault="007E56D3" w:rsidP="006C4237">
            <w:pPr>
              <w:spacing w:after="0" w:line="240" w:lineRule="auto"/>
              <w:jc w:val="center"/>
              <w:rPr>
                <w:rFonts w:ascii="Times New Roman" w:hAnsi="Times New Roman"/>
                <w:sz w:val="24"/>
                <w:szCs w:val="24"/>
              </w:rPr>
            </w:pPr>
            <w:r w:rsidRPr="00F479DE">
              <w:rPr>
                <w:rFonts w:ascii="Times New Roman" w:hAnsi="Times New Roman"/>
                <w:sz w:val="24"/>
                <w:szCs w:val="24"/>
              </w:rPr>
              <w:t>4,0</w:t>
            </w:r>
          </w:p>
        </w:tc>
      </w:tr>
      <w:tr w:rsidR="007E56D3" w:rsidRPr="00F479DE" w:rsidTr="007507F7">
        <w:trPr>
          <w:trHeight w:val="20"/>
        </w:trPr>
        <w:tc>
          <w:tcPr>
            <w:tcW w:w="1702" w:type="dxa"/>
            <w:vMerge/>
            <w:vAlign w:val="center"/>
            <w:hideMark/>
          </w:tcPr>
          <w:p w:rsidR="007E56D3" w:rsidRPr="00F479DE" w:rsidRDefault="007E56D3" w:rsidP="006C4237">
            <w:pPr>
              <w:spacing w:after="0" w:line="240" w:lineRule="auto"/>
              <w:jc w:val="center"/>
              <w:rPr>
                <w:rFonts w:ascii="Times New Roman" w:eastAsia="Times New Roman" w:hAnsi="Times New Roman"/>
                <w:sz w:val="24"/>
                <w:szCs w:val="24"/>
                <w:lang w:eastAsia="ru-RU"/>
              </w:rPr>
            </w:pPr>
          </w:p>
        </w:tc>
        <w:tc>
          <w:tcPr>
            <w:tcW w:w="1701" w:type="dxa"/>
            <w:shd w:val="clear" w:color="auto" w:fill="auto"/>
            <w:vAlign w:val="center"/>
            <w:hideMark/>
          </w:tcPr>
          <w:p w:rsidR="007E56D3" w:rsidRPr="00F479DE" w:rsidRDefault="007E56D3" w:rsidP="006C4237">
            <w:pPr>
              <w:spacing w:after="0" w:line="240" w:lineRule="auto"/>
              <w:jc w:val="center"/>
              <w:rPr>
                <w:rFonts w:ascii="Times New Roman" w:eastAsia="Times New Roman" w:hAnsi="Times New Roman"/>
                <w:sz w:val="24"/>
                <w:szCs w:val="24"/>
                <w:lang w:eastAsia="ru-RU"/>
              </w:rPr>
            </w:pPr>
            <w:r w:rsidRPr="00F479DE">
              <w:rPr>
                <w:rFonts w:ascii="Times New Roman" w:hAnsi="Times New Roman"/>
                <w:sz w:val="24"/>
                <w:szCs w:val="24"/>
              </w:rPr>
              <w:t>2018</w:t>
            </w:r>
          </w:p>
        </w:tc>
        <w:tc>
          <w:tcPr>
            <w:tcW w:w="1446" w:type="dxa"/>
            <w:shd w:val="clear" w:color="auto" w:fill="auto"/>
            <w:vAlign w:val="center"/>
            <w:hideMark/>
          </w:tcPr>
          <w:p w:rsidR="007E56D3" w:rsidRPr="00F479DE" w:rsidRDefault="007E56D3" w:rsidP="006C4237">
            <w:pPr>
              <w:spacing w:after="0" w:line="240" w:lineRule="auto"/>
              <w:jc w:val="center"/>
              <w:rPr>
                <w:rFonts w:ascii="Times New Roman" w:hAnsi="Times New Roman"/>
                <w:sz w:val="24"/>
                <w:szCs w:val="24"/>
              </w:rPr>
            </w:pPr>
            <w:r w:rsidRPr="00F479DE">
              <w:rPr>
                <w:rFonts w:ascii="Times New Roman" w:hAnsi="Times New Roman"/>
                <w:sz w:val="24"/>
                <w:szCs w:val="24"/>
              </w:rPr>
              <w:t>6263</w:t>
            </w:r>
          </w:p>
        </w:tc>
        <w:tc>
          <w:tcPr>
            <w:tcW w:w="877" w:type="dxa"/>
            <w:shd w:val="clear" w:color="auto" w:fill="auto"/>
            <w:vAlign w:val="center"/>
            <w:hideMark/>
          </w:tcPr>
          <w:p w:rsidR="007E56D3" w:rsidRPr="00F479DE" w:rsidRDefault="007E56D3" w:rsidP="006C4237">
            <w:pPr>
              <w:spacing w:after="0" w:line="240" w:lineRule="auto"/>
              <w:jc w:val="center"/>
              <w:rPr>
                <w:rFonts w:ascii="Times New Roman" w:hAnsi="Times New Roman"/>
                <w:sz w:val="24"/>
                <w:szCs w:val="24"/>
              </w:rPr>
            </w:pPr>
            <w:r w:rsidRPr="00F479DE">
              <w:rPr>
                <w:rFonts w:ascii="Times New Roman" w:hAnsi="Times New Roman"/>
                <w:sz w:val="24"/>
                <w:szCs w:val="24"/>
              </w:rPr>
              <w:t>4992</w:t>
            </w:r>
          </w:p>
        </w:tc>
        <w:tc>
          <w:tcPr>
            <w:tcW w:w="774" w:type="dxa"/>
            <w:shd w:val="clear" w:color="auto" w:fill="auto"/>
            <w:vAlign w:val="center"/>
            <w:hideMark/>
          </w:tcPr>
          <w:p w:rsidR="007E56D3" w:rsidRPr="00F479DE" w:rsidRDefault="007E56D3" w:rsidP="006C4237">
            <w:pPr>
              <w:spacing w:after="0" w:line="240" w:lineRule="auto"/>
              <w:jc w:val="center"/>
              <w:rPr>
                <w:rFonts w:ascii="Times New Roman" w:hAnsi="Times New Roman"/>
                <w:sz w:val="24"/>
                <w:szCs w:val="24"/>
              </w:rPr>
            </w:pPr>
            <w:r w:rsidRPr="00F479DE">
              <w:rPr>
                <w:rFonts w:ascii="Times New Roman" w:hAnsi="Times New Roman"/>
                <w:sz w:val="24"/>
                <w:szCs w:val="24"/>
              </w:rPr>
              <w:t>79,7</w:t>
            </w:r>
          </w:p>
        </w:tc>
        <w:tc>
          <w:tcPr>
            <w:tcW w:w="877" w:type="dxa"/>
            <w:shd w:val="clear" w:color="auto" w:fill="auto"/>
            <w:vAlign w:val="center"/>
            <w:hideMark/>
          </w:tcPr>
          <w:p w:rsidR="007E56D3" w:rsidRPr="00F479DE" w:rsidRDefault="007E56D3" w:rsidP="006C4237">
            <w:pPr>
              <w:spacing w:after="0" w:line="240" w:lineRule="auto"/>
              <w:jc w:val="center"/>
              <w:rPr>
                <w:rFonts w:ascii="Times New Roman" w:hAnsi="Times New Roman"/>
                <w:sz w:val="24"/>
                <w:szCs w:val="24"/>
              </w:rPr>
            </w:pPr>
            <w:r w:rsidRPr="00F479DE">
              <w:rPr>
                <w:rFonts w:ascii="Times New Roman" w:hAnsi="Times New Roman"/>
                <w:sz w:val="24"/>
                <w:szCs w:val="24"/>
              </w:rPr>
              <w:t>1040</w:t>
            </w:r>
          </w:p>
        </w:tc>
        <w:tc>
          <w:tcPr>
            <w:tcW w:w="774" w:type="dxa"/>
            <w:shd w:val="clear" w:color="auto" w:fill="auto"/>
            <w:vAlign w:val="center"/>
            <w:hideMark/>
          </w:tcPr>
          <w:p w:rsidR="007E56D3" w:rsidRPr="00F479DE" w:rsidRDefault="007E56D3" w:rsidP="006C4237">
            <w:pPr>
              <w:spacing w:after="0" w:line="240" w:lineRule="auto"/>
              <w:jc w:val="center"/>
              <w:rPr>
                <w:rFonts w:ascii="Times New Roman" w:hAnsi="Times New Roman"/>
                <w:sz w:val="24"/>
                <w:szCs w:val="24"/>
              </w:rPr>
            </w:pPr>
            <w:r w:rsidRPr="00F479DE">
              <w:rPr>
                <w:rFonts w:ascii="Times New Roman" w:hAnsi="Times New Roman"/>
                <w:sz w:val="24"/>
                <w:szCs w:val="24"/>
              </w:rPr>
              <w:t>16,6</w:t>
            </w:r>
          </w:p>
        </w:tc>
        <w:tc>
          <w:tcPr>
            <w:tcW w:w="1005" w:type="dxa"/>
            <w:shd w:val="clear" w:color="auto" w:fill="auto"/>
            <w:vAlign w:val="center"/>
            <w:hideMark/>
          </w:tcPr>
          <w:p w:rsidR="007E56D3" w:rsidRPr="00F479DE" w:rsidRDefault="007E56D3" w:rsidP="006C4237">
            <w:pPr>
              <w:spacing w:after="0" w:line="240" w:lineRule="auto"/>
              <w:jc w:val="center"/>
              <w:rPr>
                <w:rFonts w:ascii="Times New Roman" w:hAnsi="Times New Roman"/>
                <w:sz w:val="24"/>
                <w:szCs w:val="24"/>
              </w:rPr>
            </w:pPr>
            <w:r w:rsidRPr="00F479DE">
              <w:rPr>
                <w:rFonts w:ascii="Times New Roman" w:hAnsi="Times New Roman"/>
                <w:sz w:val="24"/>
                <w:szCs w:val="24"/>
              </w:rPr>
              <w:t>230,8</w:t>
            </w:r>
          </w:p>
        </w:tc>
        <w:tc>
          <w:tcPr>
            <w:tcW w:w="695" w:type="dxa"/>
            <w:shd w:val="clear" w:color="auto" w:fill="auto"/>
            <w:vAlign w:val="center"/>
            <w:hideMark/>
          </w:tcPr>
          <w:p w:rsidR="007E56D3" w:rsidRPr="00F479DE" w:rsidRDefault="007E56D3" w:rsidP="006C4237">
            <w:pPr>
              <w:spacing w:after="0" w:line="240" w:lineRule="auto"/>
              <w:jc w:val="center"/>
              <w:rPr>
                <w:rFonts w:ascii="Times New Roman" w:hAnsi="Times New Roman"/>
                <w:sz w:val="24"/>
                <w:szCs w:val="24"/>
              </w:rPr>
            </w:pPr>
            <w:r w:rsidRPr="00F479DE">
              <w:rPr>
                <w:rFonts w:ascii="Times New Roman" w:hAnsi="Times New Roman"/>
                <w:sz w:val="24"/>
                <w:szCs w:val="24"/>
              </w:rPr>
              <w:t>3,7</w:t>
            </w:r>
          </w:p>
        </w:tc>
      </w:tr>
      <w:tr w:rsidR="007E56D3" w:rsidRPr="00F479DE" w:rsidTr="007507F7">
        <w:trPr>
          <w:trHeight w:val="20"/>
        </w:trPr>
        <w:tc>
          <w:tcPr>
            <w:tcW w:w="1702" w:type="dxa"/>
            <w:vMerge/>
            <w:vAlign w:val="center"/>
            <w:hideMark/>
          </w:tcPr>
          <w:p w:rsidR="007E56D3" w:rsidRPr="00F479DE" w:rsidRDefault="007E56D3" w:rsidP="006C4237">
            <w:pPr>
              <w:spacing w:after="0" w:line="240" w:lineRule="auto"/>
              <w:jc w:val="center"/>
              <w:rPr>
                <w:rFonts w:ascii="Times New Roman" w:eastAsia="Times New Roman" w:hAnsi="Times New Roman"/>
                <w:sz w:val="24"/>
                <w:szCs w:val="24"/>
                <w:lang w:eastAsia="ru-RU"/>
              </w:rPr>
            </w:pPr>
          </w:p>
        </w:tc>
        <w:tc>
          <w:tcPr>
            <w:tcW w:w="1701" w:type="dxa"/>
            <w:shd w:val="clear" w:color="auto" w:fill="auto"/>
            <w:vAlign w:val="center"/>
            <w:hideMark/>
          </w:tcPr>
          <w:p w:rsidR="007E56D3" w:rsidRPr="00F479DE" w:rsidRDefault="007E56D3" w:rsidP="006C4237">
            <w:pPr>
              <w:spacing w:after="0" w:line="240" w:lineRule="auto"/>
              <w:jc w:val="center"/>
              <w:rPr>
                <w:rFonts w:ascii="Times New Roman" w:eastAsia="Times New Roman" w:hAnsi="Times New Roman"/>
                <w:sz w:val="24"/>
                <w:szCs w:val="24"/>
                <w:lang w:eastAsia="ru-RU"/>
              </w:rPr>
            </w:pPr>
            <w:r w:rsidRPr="00F479DE">
              <w:rPr>
                <w:rFonts w:ascii="Times New Roman" w:hAnsi="Times New Roman"/>
                <w:sz w:val="24"/>
                <w:szCs w:val="24"/>
              </w:rPr>
              <w:t>2019</w:t>
            </w:r>
          </w:p>
        </w:tc>
        <w:tc>
          <w:tcPr>
            <w:tcW w:w="1446" w:type="dxa"/>
            <w:shd w:val="clear" w:color="auto" w:fill="auto"/>
            <w:vAlign w:val="center"/>
            <w:hideMark/>
          </w:tcPr>
          <w:p w:rsidR="007E56D3" w:rsidRPr="00F479DE" w:rsidRDefault="007E56D3" w:rsidP="006C4237">
            <w:pPr>
              <w:spacing w:after="0" w:line="240" w:lineRule="auto"/>
              <w:jc w:val="center"/>
              <w:rPr>
                <w:rFonts w:ascii="Times New Roman" w:hAnsi="Times New Roman"/>
                <w:sz w:val="24"/>
                <w:szCs w:val="24"/>
              </w:rPr>
            </w:pPr>
            <w:r w:rsidRPr="00F479DE">
              <w:rPr>
                <w:rFonts w:ascii="Times New Roman" w:hAnsi="Times New Roman"/>
                <w:sz w:val="24"/>
                <w:szCs w:val="24"/>
              </w:rPr>
              <w:t>7680</w:t>
            </w:r>
          </w:p>
        </w:tc>
        <w:tc>
          <w:tcPr>
            <w:tcW w:w="877" w:type="dxa"/>
            <w:shd w:val="clear" w:color="auto" w:fill="auto"/>
            <w:vAlign w:val="center"/>
            <w:hideMark/>
          </w:tcPr>
          <w:p w:rsidR="007E56D3" w:rsidRPr="00F479DE" w:rsidRDefault="007E56D3" w:rsidP="006C4237">
            <w:pPr>
              <w:spacing w:after="0" w:line="240" w:lineRule="auto"/>
              <w:jc w:val="center"/>
              <w:rPr>
                <w:rFonts w:ascii="Times New Roman" w:hAnsi="Times New Roman"/>
                <w:sz w:val="24"/>
                <w:szCs w:val="24"/>
              </w:rPr>
            </w:pPr>
            <w:r w:rsidRPr="00F479DE">
              <w:rPr>
                <w:rFonts w:ascii="Times New Roman" w:hAnsi="Times New Roman"/>
                <w:sz w:val="24"/>
                <w:szCs w:val="24"/>
              </w:rPr>
              <w:t>6291</w:t>
            </w:r>
          </w:p>
        </w:tc>
        <w:tc>
          <w:tcPr>
            <w:tcW w:w="774" w:type="dxa"/>
            <w:shd w:val="clear" w:color="auto" w:fill="auto"/>
            <w:vAlign w:val="center"/>
            <w:hideMark/>
          </w:tcPr>
          <w:p w:rsidR="007E56D3" w:rsidRPr="00F479DE" w:rsidRDefault="007E56D3" w:rsidP="006C4237">
            <w:pPr>
              <w:spacing w:after="0" w:line="240" w:lineRule="auto"/>
              <w:jc w:val="center"/>
              <w:rPr>
                <w:rFonts w:ascii="Times New Roman" w:hAnsi="Times New Roman"/>
                <w:sz w:val="24"/>
                <w:szCs w:val="24"/>
              </w:rPr>
            </w:pPr>
            <w:r w:rsidRPr="00F479DE">
              <w:rPr>
                <w:rFonts w:ascii="Times New Roman" w:hAnsi="Times New Roman"/>
                <w:sz w:val="24"/>
                <w:szCs w:val="24"/>
              </w:rPr>
              <w:t>81,9</w:t>
            </w:r>
          </w:p>
        </w:tc>
        <w:tc>
          <w:tcPr>
            <w:tcW w:w="877" w:type="dxa"/>
            <w:shd w:val="clear" w:color="auto" w:fill="auto"/>
            <w:vAlign w:val="center"/>
            <w:hideMark/>
          </w:tcPr>
          <w:p w:rsidR="007E56D3" w:rsidRPr="00F479DE" w:rsidRDefault="007E56D3" w:rsidP="006C4237">
            <w:pPr>
              <w:spacing w:after="0" w:line="240" w:lineRule="auto"/>
              <w:jc w:val="center"/>
              <w:rPr>
                <w:rFonts w:ascii="Times New Roman" w:hAnsi="Times New Roman"/>
                <w:sz w:val="24"/>
                <w:szCs w:val="24"/>
              </w:rPr>
            </w:pPr>
            <w:r w:rsidRPr="00F479DE">
              <w:rPr>
                <w:rFonts w:ascii="Times New Roman" w:hAnsi="Times New Roman"/>
                <w:sz w:val="24"/>
                <w:szCs w:val="24"/>
              </w:rPr>
              <w:t>1193</w:t>
            </w:r>
          </w:p>
        </w:tc>
        <w:tc>
          <w:tcPr>
            <w:tcW w:w="774" w:type="dxa"/>
            <w:shd w:val="clear" w:color="auto" w:fill="auto"/>
            <w:vAlign w:val="center"/>
            <w:hideMark/>
          </w:tcPr>
          <w:p w:rsidR="007E56D3" w:rsidRPr="00F479DE" w:rsidRDefault="007E56D3" w:rsidP="006C4237">
            <w:pPr>
              <w:spacing w:after="0" w:line="240" w:lineRule="auto"/>
              <w:jc w:val="center"/>
              <w:rPr>
                <w:rFonts w:ascii="Times New Roman" w:hAnsi="Times New Roman"/>
                <w:sz w:val="24"/>
                <w:szCs w:val="24"/>
              </w:rPr>
            </w:pPr>
            <w:r w:rsidRPr="00F479DE">
              <w:rPr>
                <w:rFonts w:ascii="Times New Roman" w:hAnsi="Times New Roman"/>
                <w:sz w:val="24"/>
                <w:szCs w:val="24"/>
              </w:rPr>
              <w:t>15,5</w:t>
            </w:r>
          </w:p>
        </w:tc>
        <w:tc>
          <w:tcPr>
            <w:tcW w:w="1005" w:type="dxa"/>
            <w:shd w:val="clear" w:color="auto" w:fill="auto"/>
            <w:vAlign w:val="center"/>
            <w:hideMark/>
          </w:tcPr>
          <w:p w:rsidR="007E56D3" w:rsidRPr="00F479DE" w:rsidRDefault="007E56D3" w:rsidP="006C4237">
            <w:pPr>
              <w:spacing w:after="0" w:line="240" w:lineRule="auto"/>
              <w:jc w:val="center"/>
              <w:rPr>
                <w:rFonts w:ascii="Times New Roman" w:hAnsi="Times New Roman"/>
                <w:sz w:val="24"/>
                <w:szCs w:val="24"/>
              </w:rPr>
            </w:pPr>
            <w:r w:rsidRPr="00F479DE">
              <w:rPr>
                <w:rFonts w:ascii="Times New Roman" w:hAnsi="Times New Roman"/>
                <w:sz w:val="24"/>
                <w:szCs w:val="24"/>
              </w:rPr>
              <w:t>196</w:t>
            </w:r>
          </w:p>
        </w:tc>
        <w:tc>
          <w:tcPr>
            <w:tcW w:w="695" w:type="dxa"/>
            <w:shd w:val="clear" w:color="auto" w:fill="auto"/>
            <w:vAlign w:val="center"/>
            <w:hideMark/>
          </w:tcPr>
          <w:p w:rsidR="007E56D3" w:rsidRPr="00F479DE" w:rsidRDefault="007E56D3" w:rsidP="006C4237">
            <w:pPr>
              <w:spacing w:after="0" w:line="240" w:lineRule="auto"/>
              <w:jc w:val="center"/>
              <w:rPr>
                <w:rFonts w:ascii="Times New Roman" w:hAnsi="Times New Roman"/>
                <w:sz w:val="24"/>
                <w:szCs w:val="24"/>
              </w:rPr>
            </w:pPr>
            <w:r w:rsidRPr="00F479DE">
              <w:rPr>
                <w:rFonts w:ascii="Times New Roman" w:hAnsi="Times New Roman"/>
                <w:sz w:val="24"/>
                <w:szCs w:val="24"/>
              </w:rPr>
              <w:t>2,6</w:t>
            </w:r>
          </w:p>
        </w:tc>
      </w:tr>
    </w:tbl>
    <w:p w:rsidR="0094351A" w:rsidRPr="0094351A" w:rsidRDefault="0094351A">
      <w:pPr>
        <w:rPr>
          <w:rFonts w:ascii="Times New Roman" w:hAnsi="Times New Roman"/>
          <w:sz w:val="28"/>
          <w:szCs w:val="28"/>
          <w:lang w:val="ru-RU"/>
        </w:rPr>
      </w:pPr>
      <w:r>
        <w:br w:type="page"/>
      </w:r>
      <w:r w:rsidRPr="0094351A">
        <w:rPr>
          <w:rFonts w:ascii="Times New Roman" w:hAnsi="Times New Roman"/>
          <w:sz w:val="28"/>
          <w:szCs w:val="28"/>
          <w:lang w:val="ru-RU"/>
        </w:rPr>
        <w:lastRenderedPageBreak/>
        <w:t>Продолжение таблицы 4.1</w:t>
      </w:r>
    </w:p>
    <w:tbl>
      <w:tblPr>
        <w:tblW w:w="98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701"/>
        <w:gridCol w:w="1446"/>
        <w:gridCol w:w="877"/>
        <w:gridCol w:w="774"/>
        <w:gridCol w:w="877"/>
        <w:gridCol w:w="774"/>
        <w:gridCol w:w="1005"/>
        <w:gridCol w:w="695"/>
      </w:tblGrid>
      <w:tr w:rsidR="0094351A" w:rsidRPr="00F479DE" w:rsidTr="00ED2BDF">
        <w:trPr>
          <w:trHeight w:val="20"/>
        </w:trPr>
        <w:tc>
          <w:tcPr>
            <w:tcW w:w="1702" w:type="dxa"/>
            <w:vAlign w:val="center"/>
          </w:tcPr>
          <w:p w:rsidR="0094351A" w:rsidRPr="0094351A" w:rsidRDefault="0094351A" w:rsidP="00ED2BDF">
            <w:pPr>
              <w:spacing w:after="0" w:line="240" w:lineRule="auto"/>
              <w:jc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w:t>
            </w:r>
          </w:p>
        </w:tc>
        <w:tc>
          <w:tcPr>
            <w:tcW w:w="1701" w:type="dxa"/>
            <w:vAlign w:val="center"/>
          </w:tcPr>
          <w:p w:rsidR="0094351A" w:rsidRPr="0094351A" w:rsidRDefault="0094351A" w:rsidP="00ED2BDF">
            <w:pPr>
              <w:spacing w:after="0" w:line="240" w:lineRule="auto"/>
              <w:jc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2</w:t>
            </w:r>
          </w:p>
        </w:tc>
        <w:tc>
          <w:tcPr>
            <w:tcW w:w="1446" w:type="dxa"/>
            <w:shd w:val="clear" w:color="auto" w:fill="auto"/>
            <w:vAlign w:val="center"/>
          </w:tcPr>
          <w:p w:rsidR="0094351A" w:rsidRPr="0094351A" w:rsidRDefault="0094351A" w:rsidP="00ED2BDF">
            <w:pPr>
              <w:spacing w:after="0" w:line="240" w:lineRule="auto"/>
              <w:jc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w:t>
            </w:r>
          </w:p>
        </w:tc>
        <w:tc>
          <w:tcPr>
            <w:tcW w:w="1651" w:type="dxa"/>
            <w:gridSpan w:val="2"/>
            <w:shd w:val="clear" w:color="auto" w:fill="auto"/>
            <w:vAlign w:val="center"/>
          </w:tcPr>
          <w:p w:rsidR="0094351A" w:rsidRPr="0094351A" w:rsidRDefault="0094351A" w:rsidP="00ED2BDF">
            <w:pPr>
              <w:spacing w:after="0" w:line="240" w:lineRule="auto"/>
              <w:jc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4</w:t>
            </w:r>
          </w:p>
        </w:tc>
        <w:tc>
          <w:tcPr>
            <w:tcW w:w="1651" w:type="dxa"/>
            <w:gridSpan w:val="2"/>
            <w:shd w:val="clear" w:color="auto" w:fill="auto"/>
            <w:vAlign w:val="center"/>
          </w:tcPr>
          <w:p w:rsidR="0094351A" w:rsidRPr="0094351A" w:rsidRDefault="0094351A" w:rsidP="00ED2BDF">
            <w:pPr>
              <w:spacing w:after="0" w:line="240" w:lineRule="auto"/>
              <w:jc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5</w:t>
            </w:r>
          </w:p>
        </w:tc>
        <w:tc>
          <w:tcPr>
            <w:tcW w:w="1700" w:type="dxa"/>
            <w:gridSpan w:val="2"/>
            <w:shd w:val="clear" w:color="auto" w:fill="auto"/>
            <w:vAlign w:val="center"/>
          </w:tcPr>
          <w:p w:rsidR="0094351A" w:rsidRPr="00F479DE" w:rsidRDefault="0094351A" w:rsidP="00ED2BDF">
            <w:pPr>
              <w:spacing w:after="0" w:line="240" w:lineRule="auto"/>
              <w:jc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6</w:t>
            </w:r>
          </w:p>
        </w:tc>
      </w:tr>
      <w:tr w:rsidR="007E56D3" w:rsidRPr="00F479DE" w:rsidTr="007507F7">
        <w:trPr>
          <w:trHeight w:val="20"/>
        </w:trPr>
        <w:tc>
          <w:tcPr>
            <w:tcW w:w="1702" w:type="dxa"/>
            <w:vAlign w:val="center"/>
            <w:hideMark/>
          </w:tcPr>
          <w:p w:rsidR="007E56D3" w:rsidRPr="00F479DE" w:rsidRDefault="007E56D3" w:rsidP="006C4237">
            <w:pPr>
              <w:spacing w:after="0" w:line="240" w:lineRule="auto"/>
              <w:jc w:val="center"/>
              <w:rPr>
                <w:rFonts w:ascii="Times New Roman" w:eastAsia="Times New Roman" w:hAnsi="Times New Roman"/>
                <w:sz w:val="24"/>
                <w:szCs w:val="24"/>
                <w:lang w:eastAsia="ru-RU"/>
              </w:rPr>
            </w:pPr>
          </w:p>
        </w:tc>
        <w:tc>
          <w:tcPr>
            <w:tcW w:w="1701" w:type="dxa"/>
            <w:shd w:val="clear" w:color="auto" w:fill="auto"/>
            <w:noWrap/>
            <w:vAlign w:val="bottom"/>
            <w:hideMark/>
          </w:tcPr>
          <w:p w:rsidR="007E56D3" w:rsidRPr="00F479DE" w:rsidRDefault="007E56D3" w:rsidP="006C4237">
            <w:pPr>
              <w:spacing w:after="0" w:line="240" w:lineRule="auto"/>
              <w:jc w:val="center"/>
              <w:rPr>
                <w:rFonts w:ascii="Times New Roman" w:eastAsia="Times New Roman" w:hAnsi="Times New Roman"/>
                <w:sz w:val="24"/>
                <w:szCs w:val="24"/>
                <w:lang w:eastAsia="ru-RU"/>
              </w:rPr>
            </w:pPr>
            <w:r w:rsidRPr="00F479DE">
              <w:rPr>
                <w:rFonts w:ascii="Times New Roman" w:hAnsi="Times New Roman"/>
                <w:sz w:val="24"/>
                <w:szCs w:val="24"/>
              </w:rPr>
              <w:t>среднее</w:t>
            </w:r>
          </w:p>
        </w:tc>
        <w:tc>
          <w:tcPr>
            <w:tcW w:w="1446" w:type="dxa"/>
            <w:shd w:val="clear" w:color="auto" w:fill="auto"/>
            <w:vAlign w:val="center"/>
            <w:hideMark/>
          </w:tcPr>
          <w:p w:rsidR="007E56D3" w:rsidRPr="00F479DE" w:rsidRDefault="007E56D3" w:rsidP="006C4237">
            <w:pPr>
              <w:spacing w:after="0" w:line="240" w:lineRule="auto"/>
              <w:jc w:val="center"/>
              <w:rPr>
                <w:rFonts w:ascii="Times New Roman" w:hAnsi="Times New Roman"/>
                <w:sz w:val="24"/>
                <w:szCs w:val="24"/>
              </w:rPr>
            </w:pPr>
            <w:r w:rsidRPr="00F479DE">
              <w:rPr>
                <w:rFonts w:ascii="Times New Roman" w:hAnsi="Times New Roman"/>
                <w:sz w:val="24"/>
                <w:szCs w:val="24"/>
              </w:rPr>
              <w:t>6923</w:t>
            </w:r>
          </w:p>
        </w:tc>
        <w:tc>
          <w:tcPr>
            <w:tcW w:w="877" w:type="dxa"/>
            <w:shd w:val="clear" w:color="auto" w:fill="auto"/>
            <w:vAlign w:val="center"/>
            <w:hideMark/>
          </w:tcPr>
          <w:p w:rsidR="007E56D3" w:rsidRPr="00F479DE" w:rsidRDefault="007E56D3" w:rsidP="006C4237">
            <w:pPr>
              <w:spacing w:after="0" w:line="240" w:lineRule="auto"/>
              <w:jc w:val="center"/>
              <w:rPr>
                <w:rFonts w:ascii="Times New Roman" w:hAnsi="Times New Roman"/>
                <w:sz w:val="24"/>
                <w:szCs w:val="24"/>
              </w:rPr>
            </w:pPr>
            <w:r w:rsidRPr="00F479DE">
              <w:rPr>
                <w:rFonts w:ascii="Times New Roman" w:hAnsi="Times New Roman"/>
                <w:sz w:val="24"/>
                <w:szCs w:val="24"/>
              </w:rPr>
              <w:t>5523</w:t>
            </w:r>
          </w:p>
        </w:tc>
        <w:tc>
          <w:tcPr>
            <w:tcW w:w="774" w:type="dxa"/>
            <w:shd w:val="clear" w:color="auto" w:fill="auto"/>
            <w:vAlign w:val="center"/>
            <w:hideMark/>
          </w:tcPr>
          <w:p w:rsidR="007E56D3" w:rsidRPr="00F479DE" w:rsidRDefault="007E56D3" w:rsidP="006C4237">
            <w:pPr>
              <w:spacing w:after="0" w:line="240" w:lineRule="auto"/>
              <w:jc w:val="center"/>
              <w:rPr>
                <w:rFonts w:ascii="Times New Roman" w:hAnsi="Times New Roman"/>
                <w:sz w:val="24"/>
                <w:szCs w:val="24"/>
              </w:rPr>
            </w:pPr>
            <w:r w:rsidRPr="00F479DE">
              <w:rPr>
                <w:rFonts w:ascii="Times New Roman" w:hAnsi="Times New Roman"/>
                <w:sz w:val="24"/>
                <w:szCs w:val="24"/>
              </w:rPr>
              <w:t>80</w:t>
            </w:r>
          </w:p>
        </w:tc>
        <w:tc>
          <w:tcPr>
            <w:tcW w:w="877" w:type="dxa"/>
            <w:shd w:val="clear" w:color="auto" w:fill="auto"/>
            <w:vAlign w:val="center"/>
            <w:hideMark/>
          </w:tcPr>
          <w:p w:rsidR="007E56D3" w:rsidRPr="00F479DE" w:rsidRDefault="007E56D3" w:rsidP="006C4237">
            <w:pPr>
              <w:spacing w:after="0" w:line="240" w:lineRule="auto"/>
              <w:jc w:val="center"/>
              <w:rPr>
                <w:rFonts w:ascii="Times New Roman" w:hAnsi="Times New Roman"/>
                <w:sz w:val="24"/>
                <w:szCs w:val="24"/>
              </w:rPr>
            </w:pPr>
            <w:r w:rsidRPr="00F479DE">
              <w:rPr>
                <w:rFonts w:ascii="Times New Roman" w:hAnsi="Times New Roman"/>
                <w:sz w:val="24"/>
                <w:szCs w:val="24"/>
              </w:rPr>
              <w:t>1167</w:t>
            </w:r>
          </w:p>
        </w:tc>
        <w:tc>
          <w:tcPr>
            <w:tcW w:w="774" w:type="dxa"/>
            <w:shd w:val="clear" w:color="auto" w:fill="auto"/>
            <w:vAlign w:val="center"/>
            <w:hideMark/>
          </w:tcPr>
          <w:p w:rsidR="007E56D3" w:rsidRPr="00F479DE" w:rsidRDefault="007E56D3" w:rsidP="006C4237">
            <w:pPr>
              <w:spacing w:after="0" w:line="240" w:lineRule="auto"/>
              <w:jc w:val="center"/>
              <w:rPr>
                <w:rFonts w:ascii="Times New Roman" w:hAnsi="Times New Roman"/>
                <w:sz w:val="24"/>
                <w:szCs w:val="24"/>
              </w:rPr>
            </w:pPr>
            <w:r w:rsidRPr="00F479DE">
              <w:rPr>
                <w:rFonts w:ascii="Times New Roman" w:hAnsi="Times New Roman"/>
                <w:sz w:val="24"/>
                <w:szCs w:val="24"/>
              </w:rPr>
              <w:t>17</w:t>
            </w:r>
          </w:p>
        </w:tc>
        <w:tc>
          <w:tcPr>
            <w:tcW w:w="1005" w:type="dxa"/>
            <w:shd w:val="clear" w:color="auto" w:fill="auto"/>
            <w:vAlign w:val="center"/>
            <w:hideMark/>
          </w:tcPr>
          <w:p w:rsidR="007E56D3" w:rsidRPr="00F479DE" w:rsidRDefault="007E56D3" w:rsidP="006C4237">
            <w:pPr>
              <w:spacing w:after="0" w:line="240" w:lineRule="auto"/>
              <w:jc w:val="center"/>
              <w:rPr>
                <w:rFonts w:ascii="Times New Roman" w:hAnsi="Times New Roman"/>
                <w:sz w:val="24"/>
                <w:szCs w:val="24"/>
              </w:rPr>
            </w:pPr>
            <w:r w:rsidRPr="00F479DE">
              <w:rPr>
                <w:rFonts w:ascii="Times New Roman" w:hAnsi="Times New Roman"/>
                <w:sz w:val="24"/>
                <w:szCs w:val="24"/>
              </w:rPr>
              <w:t>233</w:t>
            </w:r>
          </w:p>
        </w:tc>
        <w:tc>
          <w:tcPr>
            <w:tcW w:w="695" w:type="dxa"/>
            <w:shd w:val="clear" w:color="auto" w:fill="auto"/>
            <w:vAlign w:val="center"/>
            <w:hideMark/>
          </w:tcPr>
          <w:p w:rsidR="007E56D3" w:rsidRPr="00F479DE" w:rsidRDefault="007E56D3" w:rsidP="006C4237">
            <w:pPr>
              <w:spacing w:after="0" w:line="240" w:lineRule="auto"/>
              <w:jc w:val="center"/>
              <w:rPr>
                <w:rFonts w:ascii="Times New Roman" w:hAnsi="Times New Roman"/>
                <w:sz w:val="24"/>
                <w:szCs w:val="24"/>
              </w:rPr>
            </w:pPr>
            <w:r w:rsidRPr="00F479DE">
              <w:rPr>
                <w:rFonts w:ascii="Times New Roman" w:hAnsi="Times New Roman"/>
                <w:sz w:val="24"/>
                <w:szCs w:val="24"/>
              </w:rPr>
              <w:t>3</w:t>
            </w:r>
          </w:p>
        </w:tc>
      </w:tr>
      <w:tr w:rsidR="007E56D3" w:rsidRPr="00F479DE" w:rsidTr="007507F7">
        <w:trPr>
          <w:trHeight w:val="20"/>
        </w:trPr>
        <w:tc>
          <w:tcPr>
            <w:tcW w:w="1702" w:type="dxa"/>
            <w:vMerge w:val="restart"/>
            <w:shd w:val="clear" w:color="auto" w:fill="auto"/>
            <w:vAlign w:val="center"/>
            <w:hideMark/>
          </w:tcPr>
          <w:p w:rsidR="007E56D3" w:rsidRPr="00F479DE" w:rsidRDefault="007E56D3" w:rsidP="006C4237">
            <w:pPr>
              <w:spacing w:after="0" w:line="240" w:lineRule="auto"/>
              <w:jc w:val="center"/>
              <w:rPr>
                <w:rFonts w:ascii="Times New Roman" w:eastAsia="Times New Roman" w:hAnsi="Times New Roman"/>
                <w:sz w:val="24"/>
                <w:szCs w:val="24"/>
                <w:lang w:eastAsia="ru-RU"/>
              </w:rPr>
            </w:pPr>
            <w:r w:rsidRPr="00F479DE">
              <w:rPr>
                <w:rFonts w:ascii="Times New Roman" w:eastAsia="Times New Roman" w:hAnsi="Times New Roman"/>
                <w:sz w:val="24"/>
                <w:szCs w:val="24"/>
                <w:lang w:val="ru-RU" w:eastAsia="ru-RU"/>
              </w:rPr>
              <w:t>К</w:t>
            </w:r>
            <w:r w:rsidRPr="00F479DE">
              <w:rPr>
                <w:rFonts w:ascii="Times New Roman" w:eastAsia="Times New Roman" w:hAnsi="Times New Roman"/>
                <w:sz w:val="24"/>
                <w:szCs w:val="24"/>
                <w:lang w:eastAsia="ru-RU"/>
              </w:rPr>
              <w:t xml:space="preserve">онтроль – 75-100% </w:t>
            </w:r>
            <w:r w:rsidRPr="00F479DE">
              <w:rPr>
                <w:rFonts w:ascii="Times New Roman" w:hAnsi="Times New Roman"/>
                <w:sz w:val="24"/>
                <w:szCs w:val="24"/>
              </w:rPr>
              <w:t>от</w:t>
            </w:r>
            <w:r w:rsidRPr="00F479DE">
              <w:rPr>
                <w:rFonts w:ascii="Times New Roman" w:eastAsia="Times New Roman" w:hAnsi="Times New Roman"/>
                <w:sz w:val="24"/>
                <w:szCs w:val="24"/>
                <w:lang w:eastAsia="ru-RU"/>
              </w:rPr>
              <w:t xml:space="preserve"> НВ</w:t>
            </w:r>
          </w:p>
        </w:tc>
        <w:tc>
          <w:tcPr>
            <w:tcW w:w="1701" w:type="dxa"/>
            <w:shd w:val="clear" w:color="auto" w:fill="auto"/>
            <w:vAlign w:val="center"/>
            <w:hideMark/>
          </w:tcPr>
          <w:p w:rsidR="007E56D3" w:rsidRPr="00F479DE" w:rsidRDefault="007E56D3" w:rsidP="006C4237">
            <w:pPr>
              <w:spacing w:after="0" w:line="240" w:lineRule="auto"/>
              <w:jc w:val="center"/>
              <w:rPr>
                <w:rFonts w:ascii="Times New Roman" w:eastAsia="Times New Roman" w:hAnsi="Times New Roman"/>
                <w:sz w:val="24"/>
                <w:szCs w:val="24"/>
                <w:lang w:eastAsia="ru-RU"/>
              </w:rPr>
            </w:pPr>
            <w:r w:rsidRPr="00F479DE">
              <w:rPr>
                <w:rFonts w:ascii="Times New Roman" w:hAnsi="Times New Roman"/>
                <w:sz w:val="24"/>
                <w:szCs w:val="24"/>
              </w:rPr>
              <w:t>2017</w:t>
            </w:r>
          </w:p>
        </w:tc>
        <w:tc>
          <w:tcPr>
            <w:tcW w:w="1446" w:type="dxa"/>
            <w:shd w:val="clear" w:color="auto" w:fill="auto"/>
            <w:vAlign w:val="center"/>
            <w:hideMark/>
          </w:tcPr>
          <w:p w:rsidR="007E56D3" w:rsidRPr="00F479DE" w:rsidRDefault="007E56D3" w:rsidP="006C4237">
            <w:pPr>
              <w:spacing w:after="0" w:line="240" w:lineRule="auto"/>
              <w:jc w:val="center"/>
              <w:rPr>
                <w:rFonts w:ascii="Times New Roman" w:hAnsi="Times New Roman"/>
                <w:sz w:val="24"/>
                <w:szCs w:val="24"/>
              </w:rPr>
            </w:pPr>
            <w:r w:rsidRPr="00F479DE">
              <w:rPr>
                <w:rFonts w:ascii="Times New Roman" w:hAnsi="Times New Roman"/>
                <w:sz w:val="24"/>
                <w:szCs w:val="24"/>
              </w:rPr>
              <w:t>6819</w:t>
            </w:r>
          </w:p>
        </w:tc>
        <w:tc>
          <w:tcPr>
            <w:tcW w:w="877" w:type="dxa"/>
            <w:shd w:val="clear" w:color="auto" w:fill="auto"/>
            <w:vAlign w:val="center"/>
            <w:hideMark/>
          </w:tcPr>
          <w:p w:rsidR="007E56D3" w:rsidRPr="00F479DE" w:rsidRDefault="007E56D3" w:rsidP="006C4237">
            <w:pPr>
              <w:spacing w:after="0" w:line="240" w:lineRule="auto"/>
              <w:jc w:val="center"/>
              <w:rPr>
                <w:rFonts w:ascii="Times New Roman" w:hAnsi="Times New Roman"/>
                <w:sz w:val="24"/>
                <w:szCs w:val="24"/>
              </w:rPr>
            </w:pPr>
            <w:r w:rsidRPr="00F479DE">
              <w:rPr>
                <w:rFonts w:ascii="Times New Roman" w:hAnsi="Times New Roman"/>
                <w:sz w:val="24"/>
                <w:szCs w:val="24"/>
              </w:rPr>
              <w:t>5279</w:t>
            </w:r>
          </w:p>
        </w:tc>
        <w:tc>
          <w:tcPr>
            <w:tcW w:w="774" w:type="dxa"/>
            <w:shd w:val="clear" w:color="auto" w:fill="auto"/>
            <w:vAlign w:val="center"/>
            <w:hideMark/>
          </w:tcPr>
          <w:p w:rsidR="007E56D3" w:rsidRPr="00F479DE" w:rsidRDefault="007E56D3" w:rsidP="006C4237">
            <w:pPr>
              <w:spacing w:after="0" w:line="240" w:lineRule="auto"/>
              <w:jc w:val="center"/>
              <w:rPr>
                <w:rFonts w:ascii="Times New Roman" w:hAnsi="Times New Roman"/>
                <w:sz w:val="24"/>
                <w:szCs w:val="24"/>
              </w:rPr>
            </w:pPr>
            <w:r w:rsidRPr="00F479DE">
              <w:rPr>
                <w:rFonts w:ascii="Times New Roman" w:hAnsi="Times New Roman"/>
                <w:sz w:val="24"/>
                <w:szCs w:val="24"/>
              </w:rPr>
              <w:t>77,4</w:t>
            </w:r>
          </w:p>
        </w:tc>
        <w:tc>
          <w:tcPr>
            <w:tcW w:w="877" w:type="dxa"/>
            <w:shd w:val="clear" w:color="auto" w:fill="auto"/>
            <w:vAlign w:val="center"/>
            <w:hideMark/>
          </w:tcPr>
          <w:p w:rsidR="007E56D3" w:rsidRPr="00F479DE" w:rsidRDefault="007E56D3" w:rsidP="006C4237">
            <w:pPr>
              <w:spacing w:after="0" w:line="240" w:lineRule="auto"/>
              <w:jc w:val="center"/>
              <w:rPr>
                <w:rFonts w:ascii="Times New Roman" w:hAnsi="Times New Roman"/>
                <w:sz w:val="24"/>
                <w:szCs w:val="24"/>
              </w:rPr>
            </w:pPr>
            <w:r w:rsidRPr="00F479DE">
              <w:rPr>
                <w:rFonts w:ascii="Times New Roman" w:hAnsi="Times New Roman"/>
                <w:sz w:val="24"/>
                <w:szCs w:val="24"/>
              </w:rPr>
              <w:t>1267</w:t>
            </w:r>
          </w:p>
        </w:tc>
        <w:tc>
          <w:tcPr>
            <w:tcW w:w="774" w:type="dxa"/>
            <w:shd w:val="clear" w:color="auto" w:fill="auto"/>
            <w:vAlign w:val="center"/>
            <w:hideMark/>
          </w:tcPr>
          <w:p w:rsidR="007E56D3" w:rsidRPr="00F479DE" w:rsidRDefault="007E56D3" w:rsidP="006C4237">
            <w:pPr>
              <w:spacing w:after="0" w:line="240" w:lineRule="auto"/>
              <w:jc w:val="center"/>
              <w:rPr>
                <w:rFonts w:ascii="Times New Roman" w:hAnsi="Times New Roman"/>
                <w:sz w:val="24"/>
                <w:szCs w:val="24"/>
              </w:rPr>
            </w:pPr>
            <w:r w:rsidRPr="00F479DE">
              <w:rPr>
                <w:rFonts w:ascii="Times New Roman" w:hAnsi="Times New Roman"/>
                <w:sz w:val="24"/>
                <w:szCs w:val="24"/>
              </w:rPr>
              <w:t>18,6</w:t>
            </w:r>
          </w:p>
        </w:tc>
        <w:tc>
          <w:tcPr>
            <w:tcW w:w="1005" w:type="dxa"/>
            <w:shd w:val="clear" w:color="auto" w:fill="auto"/>
            <w:vAlign w:val="center"/>
            <w:hideMark/>
          </w:tcPr>
          <w:p w:rsidR="007E56D3" w:rsidRPr="00F479DE" w:rsidRDefault="007E56D3" w:rsidP="006C4237">
            <w:pPr>
              <w:spacing w:after="0" w:line="240" w:lineRule="auto"/>
              <w:jc w:val="center"/>
              <w:rPr>
                <w:rFonts w:ascii="Times New Roman" w:hAnsi="Times New Roman"/>
                <w:sz w:val="24"/>
                <w:szCs w:val="24"/>
              </w:rPr>
            </w:pPr>
            <w:r w:rsidRPr="00F479DE">
              <w:rPr>
                <w:rFonts w:ascii="Times New Roman" w:hAnsi="Times New Roman"/>
                <w:sz w:val="24"/>
                <w:szCs w:val="24"/>
              </w:rPr>
              <w:t>272,8</w:t>
            </w:r>
          </w:p>
        </w:tc>
        <w:tc>
          <w:tcPr>
            <w:tcW w:w="695" w:type="dxa"/>
            <w:shd w:val="clear" w:color="auto" w:fill="auto"/>
            <w:vAlign w:val="center"/>
            <w:hideMark/>
          </w:tcPr>
          <w:p w:rsidR="007E56D3" w:rsidRPr="00F479DE" w:rsidRDefault="007E56D3" w:rsidP="006C4237">
            <w:pPr>
              <w:spacing w:after="0" w:line="240" w:lineRule="auto"/>
              <w:jc w:val="center"/>
              <w:rPr>
                <w:rFonts w:ascii="Times New Roman" w:hAnsi="Times New Roman"/>
                <w:sz w:val="24"/>
                <w:szCs w:val="24"/>
              </w:rPr>
            </w:pPr>
            <w:r w:rsidRPr="00F479DE">
              <w:rPr>
                <w:rFonts w:ascii="Times New Roman" w:hAnsi="Times New Roman"/>
                <w:sz w:val="24"/>
                <w:szCs w:val="24"/>
              </w:rPr>
              <w:t>4,0</w:t>
            </w:r>
          </w:p>
        </w:tc>
      </w:tr>
      <w:tr w:rsidR="007E56D3" w:rsidRPr="00F479DE" w:rsidTr="007507F7">
        <w:trPr>
          <w:trHeight w:val="20"/>
        </w:trPr>
        <w:tc>
          <w:tcPr>
            <w:tcW w:w="1702" w:type="dxa"/>
            <w:vMerge/>
            <w:vAlign w:val="center"/>
            <w:hideMark/>
          </w:tcPr>
          <w:p w:rsidR="007E56D3" w:rsidRPr="00F479DE" w:rsidRDefault="007E56D3" w:rsidP="006C4237">
            <w:pPr>
              <w:spacing w:after="0" w:line="240" w:lineRule="auto"/>
              <w:jc w:val="center"/>
              <w:rPr>
                <w:rFonts w:ascii="Times New Roman" w:eastAsia="Times New Roman" w:hAnsi="Times New Roman"/>
                <w:sz w:val="24"/>
                <w:szCs w:val="24"/>
                <w:lang w:eastAsia="ru-RU"/>
              </w:rPr>
            </w:pPr>
          </w:p>
        </w:tc>
        <w:tc>
          <w:tcPr>
            <w:tcW w:w="1701" w:type="dxa"/>
            <w:shd w:val="clear" w:color="auto" w:fill="auto"/>
            <w:vAlign w:val="center"/>
            <w:hideMark/>
          </w:tcPr>
          <w:p w:rsidR="007E56D3" w:rsidRPr="00F479DE" w:rsidRDefault="007E56D3" w:rsidP="006C4237">
            <w:pPr>
              <w:spacing w:after="0" w:line="240" w:lineRule="auto"/>
              <w:jc w:val="center"/>
              <w:rPr>
                <w:rFonts w:ascii="Times New Roman" w:eastAsia="Times New Roman" w:hAnsi="Times New Roman"/>
                <w:sz w:val="24"/>
                <w:szCs w:val="24"/>
                <w:lang w:eastAsia="ru-RU"/>
              </w:rPr>
            </w:pPr>
            <w:r w:rsidRPr="00F479DE">
              <w:rPr>
                <w:rFonts w:ascii="Times New Roman" w:hAnsi="Times New Roman"/>
                <w:sz w:val="24"/>
                <w:szCs w:val="24"/>
              </w:rPr>
              <w:t>2018</w:t>
            </w:r>
          </w:p>
        </w:tc>
        <w:tc>
          <w:tcPr>
            <w:tcW w:w="1446" w:type="dxa"/>
            <w:shd w:val="clear" w:color="auto" w:fill="auto"/>
            <w:vAlign w:val="center"/>
            <w:hideMark/>
          </w:tcPr>
          <w:p w:rsidR="007E56D3" w:rsidRPr="00F479DE" w:rsidRDefault="007E56D3" w:rsidP="006C4237">
            <w:pPr>
              <w:spacing w:after="0" w:line="240" w:lineRule="auto"/>
              <w:jc w:val="center"/>
              <w:rPr>
                <w:rFonts w:ascii="Times New Roman" w:hAnsi="Times New Roman"/>
                <w:sz w:val="24"/>
                <w:szCs w:val="24"/>
              </w:rPr>
            </w:pPr>
            <w:r w:rsidRPr="00F479DE">
              <w:rPr>
                <w:rFonts w:ascii="Times New Roman" w:hAnsi="Times New Roman"/>
                <w:sz w:val="24"/>
                <w:szCs w:val="24"/>
              </w:rPr>
              <w:t>6539</w:t>
            </w:r>
          </w:p>
        </w:tc>
        <w:tc>
          <w:tcPr>
            <w:tcW w:w="877" w:type="dxa"/>
            <w:shd w:val="clear" w:color="auto" w:fill="auto"/>
            <w:vAlign w:val="center"/>
            <w:hideMark/>
          </w:tcPr>
          <w:p w:rsidR="007E56D3" w:rsidRPr="00F479DE" w:rsidRDefault="007E56D3" w:rsidP="006C4237">
            <w:pPr>
              <w:spacing w:after="0" w:line="240" w:lineRule="auto"/>
              <w:jc w:val="center"/>
              <w:rPr>
                <w:rFonts w:ascii="Times New Roman" w:hAnsi="Times New Roman"/>
                <w:sz w:val="24"/>
                <w:szCs w:val="24"/>
              </w:rPr>
            </w:pPr>
            <w:r w:rsidRPr="00F479DE">
              <w:rPr>
                <w:rFonts w:ascii="Times New Roman" w:hAnsi="Times New Roman"/>
                <w:sz w:val="24"/>
                <w:szCs w:val="24"/>
              </w:rPr>
              <w:t>5261</w:t>
            </w:r>
          </w:p>
        </w:tc>
        <w:tc>
          <w:tcPr>
            <w:tcW w:w="774" w:type="dxa"/>
            <w:shd w:val="clear" w:color="auto" w:fill="auto"/>
            <w:vAlign w:val="center"/>
            <w:hideMark/>
          </w:tcPr>
          <w:p w:rsidR="007E56D3" w:rsidRPr="00F479DE" w:rsidRDefault="007E56D3" w:rsidP="006C4237">
            <w:pPr>
              <w:spacing w:after="0" w:line="240" w:lineRule="auto"/>
              <w:jc w:val="center"/>
              <w:rPr>
                <w:rFonts w:ascii="Times New Roman" w:hAnsi="Times New Roman"/>
                <w:sz w:val="24"/>
                <w:szCs w:val="24"/>
              </w:rPr>
            </w:pPr>
            <w:r w:rsidRPr="00F479DE">
              <w:rPr>
                <w:rFonts w:ascii="Times New Roman" w:hAnsi="Times New Roman"/>
                <w:sz w:val="24"/>
                <w:szCs w:val="24"/>
              </w:rPr>
              <w:t>80,5</w:t>
            </w:r>
          </w:p>
        </w:tc>
        <w:tc>
          <w:tcPr>
            <w:tcW w:w="877" w:type="dxa"/>
            <w:shd w:val="clear" w:color="auto" w:fill="auto"/>
            <w:vAlign w:val="center"/>
            <w:hideMark/>
          </w:tcPr>
          <w:p w:rsidR="007E56D3" w:rsidRPr="00F479DE" w:rsidRDefault="007E56D3" w:rsidP="006C4237">
            <w:pPr>
              <w:spacing w:after="0" w:line="240" w:lineRule="auto"/>
              <w:jc w:val="center"/>
              <w:rPr>
                <w:rFonts w:ascii="Times New Roman" w:hAnsi="Times New Roman"/>
                <w:sz w:val="24"/>
                <w:szCs w:val="24"/>
              </w:rPr>
            </w:pPr>
            <w:r w:rsidRPr="00F479DE">
              <w:rPr>
                <w:rFonts w:ascii="Times New Roman" w:hAnsi="Times New Roman"/>
                <w:sz w:val="24"/>
                <w:szCs w:val="24"/>
              </w:rPr>
              <w:t>1040</w:t>
            </w:r>
          </w:p>
        </w:tc>
        <w:tc>
          <w:tcPr>
            <w:tcW w:w="774" w:type="dxa"/>
            <w:shd w:val="clear" w:color="auto" w:fill="auto"/>
            <w:vAlign w:val="center"/>
            <w:hideMark/>
          </w:tcPr>
          <w:p w:rsidR="007E56D3" w:rsidRPr="00F479DE" w:rsidRDefault="007E56D3" w:rsidP="006C4237">
            <w:pPr>
              <w:spacing w:after="0" w:line="240" w:lineRule="auto"/>
              <w:jc w:val="center"/>
              <w:rPr>
                <w:rFonts w:ascii="Times New Roman" w:hAnsi="Times New Roman"/>
                <w:sz w:val="24"/>
                <w:szCs w:val="24"/>
              </w:rPr>
            </w:pPr>
            <w:r w:rsidRPr="00F479DE">
              <w:rPr>
                <w:rFonts w:ascii="Times New Roman" w:hAnsi="Times New Roman"/>
                <w:sz w:val="24"/>
                <w:szCs w:val="24"/>
              </w:rPr>
              <w:t>15,9</w:t>
            </w:r>
          </w:p>
        </w:tc>
        <w:tc>
          <w:tcPr>
            <w:tcW w:w="1005" w:type="dxa"/>
            <w:shd w:val="clear" w:color="auto" w:fill="auto"/>
            <w:vAlign w:val="center"/>
            <w:hideMark/>
          </w:tcPr>
          <w:p w:rsidR="007E56D3" w:rsidRPr="00F479DE" w:rsidRDefault="007E56D3" w:rsidP="006C4237">
            <w:pPr>
              <w:spacing w:after="0" w:line="240" w:lineRule="auto"/>
              <w:jc w:val="center"/>
              <w:rPr>
                <w:rFonts w:ascii="Times New Roman" w:hAnsi="Times New Roman"/>
                <w:sz w:val="24"/>
                <w:szCs w:val="24"/>
              </w:rPr>
            </w:pPr>
            <w:r w:rsidRPr="00F479DE">
              <w:rPr>
                <w:rFonts w:ascii="Times New Roman" w:hAnsi="Times New Roman"/>
                <w:sz w:val="24"/>
                <w:szCs w:val="24"/>
              </w:rPr>
              <w:t>238,2</w:t>
            </w:r>
          </w:p>
        </w:tc>
        <w:tc>
          <w:tcPr>
            <w:tcW w:w="695" w:type="dxa"/>
            <w:shd w:val="clear" w:color="auto" w:fill="auto"/>
            <w:vAlign w:val="center"/>
            <w:hideMark/>
          </w:tcPr>
          <w:p w:rsidR="007E56D3" w:rsidRPr="00F479DE" w:rsidRDefault="007E56D3" w:rsidP="006C4237">
            <w:pPr>
              <w:spacing w:after="0" w:line="240" w:lineRule="auto"/>
              <w:jc w:val="center"/>
              <w:rPr>
                <w:rFonts w:ascii="Times New Roman" w:hAnsi="Times New Roman"/>
                <w:sz w:val="24"/>
                <w:szCs w:val="24"/>
              </w:rPr>
            </w:pPr>
            <w:r w:rsidRPr="00F479DE">
              <w:rPr>
                <w:rFonts w:ascii="Times New Roman" w:hAnsi="Times New Roman"/>
                <w:sz w:val="24"/>
                <w:szCs w:val="24"/>
              </w:rPr>
              <w:t>3,6</w:t>
            </w:r>
          </w:p>
        </w:tc>
      </w:tr>
      <w:tr w:rsidR="007E56D3" w:rsidRPr="00F479DE" w:rsidTr="007507F7">
        <w:trPr>
          <w:trHeight w:val="20"/>
        </w:trPr>
        <w:tc>
          <w:tcPr>
            <w:tcW w:w="1702" w:type="dxa"/>
            <w:vMerge/>
            <w:vAlign w:val="center"/>
            <w:hideMark/>
          </w:tcPr>
          <w:p w:rsidR="007E56D3" w:rsidRPr="00F479DE" w:rsidRDefault="007E56D3" w:rsidP="006C4237">
            <w:pPr>
              <w:spacing w:after="0" w:line="240" w:lineRule="auto"/>
              <w:jc w:val="center"/>
              <w:rPr>
                <w:rFonts w:ascii="Times New Roman" w:eastAsia="Times New Roman" w:hAnsi="Times New Roman"/>
                <w:sz w:val="24"/>
                <w:szCs w:val="24"/>
                <w:lang w:eastAsia="ru-RU"/>
              </w:rPr>
            </w:pPr>
          </w:p>
        </w:tc>
        <w:tc>
          <w:tcPr>
            <w:tcW w:w="1701" w:type="dxa"/>
            <w:shd w:val="clear" w:color="auto" w:fill="auto"/>
            <w:vAlign w:val="center"/>
            <w:hideMark/>
          </w:tcPr>
          <w:p w:rsidR="007E56D3" w:rsidRPr="00F479DE" w:rsidRDefault="007E56D3" w:rsidP="006C4237">
            <w:pPr>
              <w:spacing w:after="0" w:line="240" w:lineRule="auto"/>
              <w:jc w:val="center"/>
              <w:rPr>
                <w:rFonts w:ascii="Times New Roman" w:eastAsia="Times New Roman" w:hAnsi="Times New Roman"/>
                <w:sz w:val="24"/>
                <w:szCs w:val="24"/>
                <w:lang w:eastAsia="ru-RU"/>
              </w:rPr>
            </w:pPr>
            <w:r w:rsidRPr="00F479DE">
              <w:rPr>
                <w:rFonts w:ascii="Times New Roman" w:hAnsi="Times New Roman"/>
                <w:sz w:val="24"/>
                <w:szCs w:val="24"/>
              </w:rPr>
              <w:t>2019</w:t>
            </w:r>
          </w:p>
        </w:tc>
        <w:tc>
          <w:tcPr>
            <w:tcW w:w="1446" w:type="dxa"/>
            <w:shd w:val="clear" w:color="auto" w:fill="auto"/>
            <w:vAlign w:val="center"/>
            <w:hideMark/>
          </w:tcPr>
          <w:p w:rsidR="007E56D3" w:rsidRPr="00F479DE" w:rsidRDefault="007E56D3" w:rsidP="006C4237">
            <w:pPr>
              <w:spacing w:after="0" w:line="240" w:lineRule="auto"/>
              <w:jc w:val="center"/>
              <w:rPr>
                <w:rFonts w:ascii="Times New Roman" w:hAnsi="Times New Roman"/>
                <w:sz w:val="24"/>
                <w:szCs w:val="24"/>
              </w:rPr>
            </w:pPr>
            <w:r w:rsidRPr="00F479DE">
              <w:rPr>
                <w:rFonts w:ascii="Times New Roman" w:hAnsi="Times New Roman"/>
                <w:sz w:val="24"/>
                <w:szCs w:val="24"/>
              </w:rPr>
              <w:t>7820</w:t>
            </w:r>
          </w:p>
        </w:tc>
        <w:tc>
          <w:tcPr>
            <w:tcW w:w="877" w:type="dxa"/>
            <w:shd w:val="clear" w:color="auto" w:fill="auto"/>
            <w:vAlign w:val="center"/>
            <w:hideMark/>
          </w:tcPr>
          <w:p w:rsidR="007E56D3" w:rsidRPr="00F479DE" w:rsidRDefault="007E56D3" w:rsidP="006C4237">
            <w:pPr>
              <w:spacing w:after="0" w:line="240" w:lineRule="auto"/>
              <w:jc w:val="center"/>
              <w:rPr>
                <w:rFonts w:ascii="Times New Roman" w:hAnsi="Times New Roman"/>
                <w:sz w:val="24"/>
                <w:szCs w:val="24"/>
              </w:rPr>
            </w:pPr>
            <w:r w:rsidRPr="00F479DE">
              <w:rPr>
                <w:rFonts w:ascii="Times New Roman" w:hAnsi="Times New Roman"/>
                <w:sz w:val="24"/>
                <w:szCs w:val="24"/>
              </w:rPr>
              <w:t>6461</w:t>
            </w:r>
          </w:p>
        </w:tc>
        <w:tc>
          <w:tcPr>
            <w:tcW w:w="774" w:type="dxa"/>
            <w:shd w:val="clear" w:color="auto" w:fill="auto"/>
            <w:vAlign w:val="center"/>
            <w:hideMark/>
          </w:tcPr>
          <w:p w:rsidR="007E56D3" w:rsidRPr="00F479DE" w:rsidRDefault="007E56D3" w:rsidP="006C4237">
            <w:pPr>
              <w:spacing w:after="0" w:line="240" w:lineRule="auto"/>
              <w:jc w:val="center"/>
              <w:rPr>
                <w:rFonts w:ascii="Times New Roman" w:hAnsi="Times New Roman"/>
                <w:sz w:val="24"/>
                <w:szCs w:val="24"/>
              </w:rPr>
            </w:pPr>
            <w:r w:rsidRPr="00F479DE">
              <w:rPr>
                <w:rFonts w:ascii="Times New Roman" w:hAnsi="Times New Roman"/>
                <w:sz w:val="24"/>
                <w:szCs w:val="24"/>
              </w:rPr>
              <w:t>82,6</w:t>
            </w:r>
          </w:p>
        </w:tc>
        <w:tc>
          <w:tcPr>
            <w:tcW w:w="877" w:type="dxa"/>
            <w:shd w:val="clear" w:color="auto" w:fill="auto"/>
            <w:vAlign w:val="center"/>
            <w:hideMark/>
          </w:tcPr>
          <w:p w:rsidR="007E56D3" w:rsidRPr="00F479DE" w:rsidRDefault="007E56D3" w:rsidP="006C4237">
            <w:pPr>
              <w:spacing w:after="0" w:line="240" w:lineRule="auto"/>
              <w:jc w:val="center"/>
              <w:rPr>
                <w:rFonts w:ascii="Times New Roman" w:hAnsi="Times New Roman"/>
                <w:sz w:val="24"/>
                <w:szCs w:val="24"/>
              </w:rPr>
            </w:pPr>
            <w:r w:rsidRPr="00F479DE">
              <w:rPr>
                <w:rFonts w:ascii="Times New Roman" w:hAnsi="Times New Roman"/>
                <w:sz w:val="24"/>
                <w:szCs w:val="24"/>
              </w:rPr>
              <w:t>1193</w:t>
            </w:r>
          </w:p>
        </w:tc>
        <w:tc>
          <w:tcPr>
            <w:tcW w:w="774" w:type="dxa"/>
            <w:shd w:val="clear" w:color="auto" w:fill="auto"/>
            <w:vAlign w:val="center"/>
            <w:hideMark/>
          </w:tcPr>
          <w:p w:rsidR="007E56D3" w:rsidRPr="00F479DE" w:rsidRDefault="007E56D3" w:rsidP="006C4237">
            <w:pPr>
              <w:spacing w:after="0" w:line="240" w:lineRule="auto"/>
              <w:jc w:val="center"/>
              <w:rPr>
                <w:rFonts w:ascii="Times New Roman" w:hAnsi="Times New Roman"/>
                <w:sz w:val="24"/>
                <w:szCs w:val="24"/>
              </w:rPr>
            </w:pPr>
            <w:r w:rsidRPr="00F479DE">
              <w:rPr>
                <w:rFonts w:ascii="Times New Roman" w:hAnsi="Times New Roman"/>
                <w:sz w:val="24"/>
                <w:szCs w:val="24"/>
              </w:rPr>
              <w:t>15,3</w:t>
            </w:r>
          </w:p>
        </w:tc>
        <w:tc>
          <w:tcPr>
            <w:tcW w:w="1005" w:type="dxa"/>
            <w:shd w:val="clear" w:color="auto" w:fill="auto"/>
            <w:vAlign w:val="center"/>
            <w:hideMark/>
          </w:tcPr>
          <w:p w:rsidR="007E56D3" w:rsidRPr="00F479DE" w:rsidRDefault="007E56D3" w:rsidP="006C4237">
            <w:pPr>
              <w:spacing w:after="0" w:line="240" w:lineRule="auto"/>
              <w:jc w:val="center"/>
              <w:rPr>
                <w:rFonts w:ascii="Times New Roman" w:hAnsi="Times New Roman"/>
                <w:sz w:val="24"/>
                <w:szCs w:val="24"/>
              </w:rPr>
            </w:pPr>
            <w:r w:rsidRPr="00F479DE">
              <w:rPr>
                <w:rFonts w:ascii="Times New Roman" w:hAnsi="Times New Roman"/>
                <w:sz w:val="24"/>
                <w:szCs w:val="24"/>
              </w:rPr>
              <w:t>165,6</w:t>
            </w:r>
          </w:p>
        </w:tc>
        <w:tc>
          <w:tcPr>
            <w:tcW w:w="695" w:type="dxa"/>
            <w:shd w:val="clear" w:color="auto" w:fill="auto"/>
            <w:vAlign w:val="center"/>
            <w:hideMark/>
          </w:tcPr>
          <w:p w:rsidR="007E56D3" w:rsidRPr="00F479DE" w:rsidRDefault="007E56D3" w:rsidP="006C4237">
            <w:pPr>
              <w:spacing w:after="0" w:line="240" w:lineRule="auto"/>
              <w:jc w:val="center"/>
              <w:rPr>
                <w:rFonts w:ascii="Times New Roman" w:hAnsi="Times New Roman"/>
                <w:sz w:val="24"/>
                <w:szCs w:val="24"/>
              </w:rPr>
            </w:pPr>
            <w:r w:rsidRPr="00F479DE">
              <w:rPr>
                <w:rFonts w:ascii="Times New Roman" w:hAnsi="Times New Roman"/>
                <w:sz w:val="24"/>
                <w:szCs w:val="24"/>
              </w:rPr>
              <w:t>2,1</w:t>
            </w:r>
          </w:p>
        </w:tc>
      </w:tr>
      <w:tr w:rsidR="007E56D3" w:rsidRPr="00F479DE" w:rsidTr="007507F7">
        <w:trPr>
          <w:trHeight w:val="20"/>
        </w:trPr>
        <w:tc>
          <w:tcPr>
            <w:tcW w:w="1702" w:type="dxa"/>
            <w:vMerge/>
            <w:vAlign w:val="center"/>
            <w:hideMark/>
          </w:tcPr>
          <w:p w:rsidR="007E56D3" w:rsidRPr="00F479DE" w:rsidRDefault="007E56D3" w:rsidP="006C4237">
            <w:pPr>
              <w:spacing w:after="0" w:line="240" w:lineRule="auto"/>
              <w:jc w:val="center"/>
              <w:rPr>
                <w:rFonts w:ascii="Times New Roman" w:eastAsia="Times New Roman" w:hAnsi="Times New Roman"/>
                <w:sz w:val="24"/>
                <w:szCs w:val="24"/>
                <w:lang w:eastAsia="ru-RU"/>
              </w:rPr>
            </w:pPr>
          </w:p>
        </w:tc>
        <w:tc>
          <w:tcPr>
            <w:tcW w:w="1701" w:type="dxa"/>
            <w:shd w:val="clear" w:color="auto" w:fill="auto"/>
            <w:noWrap/>
            <w:vAlign w:val="bottom"/>
            <w:hideMark/>
          </w:tcPr>
          <w:p w:rsidR="007E56D3" w:rsidRPr="00F479DE" w:rsidRDefault="007E56D3" w:rsidP="006C4237">
            <w:pPr>
              <w:spacing w:after="0" w:line="240" w:lineRule="auto"/>
              <w:jc w:val="center"/>
              <w:rPr>
                <w:rFonts w:ascii="Times New Roman" w:eastAsia="Times New Roman" w:hAnsi="Times New Roman"/>
                <w:sz w:val="24"/>
                <w:szCs w:val="24"/>
                <w:lang w:eastAsia="ru-RU"/>
              </w:rPr>
            </w:pPr>
            <w:r w:rsidRPr="00F479DE">
              <w:rPr>
                <w:rFonts w:ascii="Times New Roman" w:hAnsi="Times New Roman"/>
                <w:sz w:val="24"/>
                <w:szCs w:val="24"/>
              </w:rPr>
              <w:t>среднее</w:t>
            </w:r>
          </w:p>
        </w:tc>
        <w:tc>
          <w:tcPr>
            <w:tcW w:w="1446" w:type="dxa"/>
            <w:shd w:val="clear" w:color="auto" w:fill="auto"/>
            <w:vAlign w:val="center"/>
            <w:hideMark/>
          </w:tcPr>
          <w:p w:rsidR="007E56D3" w:rsidRPr="00F479DE" w:rsidRDefault="007E56D3" w:rsidP="006C4237">
            <w:pPr>
              <w:spacing w:after="0" w:line="240" w:lineRule="auto"/>
              <w:jc w:val="center"/>
              <w:rPr>
                <w:rFonts w:ascii="Times New Roman" w:hAnsi="Times New Roman"/>
                <w:sz w:val="24"/>
                <w:szCs w:val="24"/>
              </w:rPr>
            </w:pPr>
            <w:r w:rsidRPr="00F479DE">
              <w:rPr>
                <w:rFonts w:ascii="Times New Roman" w:hAnsi="Times New Roman"/>
                <w:sz w:val="24"/>
                <w:szCs w:val="24"/>
              </w:rPr>
              <w:t>7059</w:t>
            </w:r>
          </w:p>
        </w:tc>
        <w:tc>
          <w:tcPr>
            <w:tcW w:w="877" w:type="dxa"/>
            <w:shd w:val="clear" w:color="auto" w:fill="auto"/>
            <w:vAlign w:val="center"/>
            <w:hideMark/>
          </w:tcPr>
          <w:p w:rsidR="007E56D3" w:rsidRPr="00F479DE" w:rsidRDefault="007E56D3" w:rsidP="006C4237">
            <w:pPr>
              <w:spacing w:after="0" w:line="240" w:lineRule="auto"/>
              <w:jc w:val="center"/>
              <w:rPr>
                <w:rFonts w:ascii="Times New Roman" w:hAnsi="Times New Roman"/>
                <w:sz w:val="24"/>
                <w:szCs w:val="24"/>
              </w:rPr>
            </w:pPr>
            <w:r w:rsidRPr="00F479DE">
              <w:rPr>
                <w:rFonts w:ascii="Times New Roman" w:hAnsi="Times New Roman"/>
                <w:sz w:val="24"/>
                <w:szCs w:val="24"/>
              </w:rPr>
              <w:t>5667</w:t>
            </w:r>
          </w:p>
        </w:tc>
        <w:tc>
          <w:tcPr>
            <w:tcW w:w="774" w:type="dxa"/>
            <w:shd w:val="clear" w:color="auto" w:fill="auto"/>
            <w:vAlign w:val="center"/>
            <w:hideMark/>
          </w:tcPr>
          <w:p w:rsidR="007E56D3" w:rsidRPr="00F479DE" w:rsidRDefault="007E56D3" w:rsidP="006C4237">
            <w:pPr>
              <w:spacing w:after="0" w:line="240" w:lineRule="auto"/>
              <w:jc w:val="center"/>
              <w:rPr>
                <w:rFonts w:ascii="Times New Roman" w:hAnsi="Times New Roman"/>
                <w:sz w:val="24"/>
                <w:szCs w:val="24"/>
              </w:rPr>
            </w:pPr>
            <w:r w:rsidRPr="00F479DE">
              <w:rPr>
                <w:rFonts w:ascii="Times New Roman" w:hAnsi="Times New Roman"/>
                <w:sz w:val="24"/>
                <w:szCs w:val="24"/>
              </w:rPr>
              <w:t>80</w:t>
            </w:r>
          </w:p>
        </w:tc>
        <w:tc>
          <w:tcPr>
            <w:tcW w:w="877" w:type="dxa"/>
            <w:shd w:val="clear" w:color="auto" w:fill="auto"/>
            <w:vAlign w:val="center"/>
            <w:hideMark/>
          </w:tcPr>
          <w:p w:rsidR="007E56D3" w:rsidRPr="00F479DE" w:rsidRDefault="007E56D3" w:rsidP="006C4237">
            <w:pPr>
              <w:spacing w:after="0" w:line="240" w:lineRule="auto"/>
              <w:jc w:val="center"/>
              <w:rPr>
                <w:rFonts w:ascii="Times New Roman" w:hAnsi="Times New Roman"/>
                <w:sz w:val="24"/>
                <w:szCs w:val="24"/>
              </w:rPr>
            </w:pPr>
            <w:r w:rsidRPr="00F479DE">
              <w:rPr>
                <w:rFonts w:ascii="Times New Roman" w:hAnsi="Times New Roman"/>
                <w:sz w:val="24"/>
                <w:szCs w:val="24"/>
              </w:rPr>
              <w:t>1167</w:t>
            </w:r>
          </w:p>
        </w:tc>
        <w:tc>
          <w:tcPr>
            <w:tcW w:w="774" w:type="dxa"/>
            <w:shd w:val="clear" w:color="auto" w:fill="auto"/>
            <w:vAlign w:val="center"/>
            <w:hideMark/>
          </w:tcPr>
          <w:p w:rsidR="007E56D3" w:rsidRPr="00F479DE" w:rsidRDefault="007E56D3" w:rsidP="006C4237">
            <w:pPr>
              <w:spacing w:after="0" w:line="240" w:lineRule="auto"/>
              <w:jc w:val="center"/>
              <w:rPr>
                <w:rFonts w:ascii="Times New Roman" w:hAnsi="Times New Roman"/>
                <w:sz w:val="24"/>
                <w:szCs w:val="24"/>
              </w:rPr>
            </w:pPr>
            <w:r w:rsidRPr="00F479DE">
              <w:rPr>
                <w:rFonts w:ascii="Times New Roman" w:hAnsi="Times New Roman"/>
                <w:sz w:val="24"/>
                <w:szCs w:val="24"/>
              </w:rPr>
              <w:t>17</w:t>
            </w:r>
          </w:p>
        </w:tc>
        <w:tc>
          <w:tcPr>
            <w:tcW w:w="1005" w:type="dxa"/>
            <w:shd w:val="clear" w:color="auto" w:fill="auto"/>
            <w:vAlign w:val="center"/>
            <w:hideMark/>
          </w:tcPr>
          <w:p w:rsidR="007E56D3" w:rsidRPr="00F479DE" w:rsidRDefault="007E56D3" w:rsidP="006C4237">
            <w:pPr>
              <w:spacing w:after="0" w:line="240" w:lineRule="auto"/>
              <w:jc w:val="center"/>
              <w:rPr>
                <w:rFonts w:ascii="Times New Roman" w:hAnsi="Times New Roman"/>
                <w:sz w:val="24"/>
                <w:szCs w:val="24"/>
              </w:rPr>
            </w:pPr>
            <w:r w:rsidRPr="00F479DE">
              <w:rPr>
                <w:rFonts w:ascii="Times New Roman" w:hAnsi="Times New Roman"/>
                <w:sz w:val="24"/>
                <w:szCs w:val="24"/>
              </w:rPr>
              <w:t>226</w:t>
            </w:r>
          </w:p>
        </w:tc>
        <w:tc>
          <w:tcPr>
            <w:tcW w:w="695" w:type="dxa"/>
            <w:shd w:val="clear" w:color="auto" w:fill="auto"/>
            <w:vAlign w:val="center"/>
            <w:hideMark/>
          </w:tcPr>
          <w:p w:rsidR="007E56D3" w:rsidRPr="00F479DE" w:rsidRDefault="007E56D3" w:rsidP="006C4237">
            <w:pPr>
              <w:spacing w:after="0" w:line="240" w:lineRule="auto"/>
              <w:jc w:val="center"/>
              <w:rPr>
                <w:rFonts w:ascii="Times New Roman" w:hAnsi="Times New Roman"/>
                <w:sz w:val="24"/>
                <w:szCs w:val="24"/>
              </w:rPr>
            </w:pPr>
            <w:r w:rsidRPr="00F479DE">
              <w:rPr>
                <w:rFonts w:ascii="Times New Roman" w:hAnsi="Times New Roman"/>
                <w:sz w:val="24"/>
                <w:szCs w:val="24"/>
              </w:rPr>
              <w:t>3</w:t>
            </w:r>
          </w:p>
        </w:tc>
      </w:tr>
    </w:tbl>
    <w:p w:rsidR="006C4237" w:rsidRPr="00F479DE" w:rsidRDefault="006C4237" w:rsidP="00B20225">
      <w:pPr>
        <w:spacing w:after="0" w:line="240" w:lineRule="auto"/>
        <w:ind w:firstLine="709"/>
        <w:jc w:val="both"/>
        <w:rPr>
          <w:rFonts w:ascii="Times New Roman" w:hAnsi="Times New Roman"/>
          <w:sz w:val="28"/>
          <w:szCs w:val="28"/>
          <w:lang w:val="ru-RU"/>
        </w:rPr>
      </w:pPr>
    </w:p>
    <w:p w:rsidR="00A17EAC" w:rsidRPr="0094351A" w:rsidRDefault="00A17EAC" w:rsidP="005C1C32">
      <w:pPr>
        <w:spacing w:after="0" w:line="240" w:lineRule="auto"/>
        <w:ind w:firstLine="709"/>
        <w:jc w:val="both"/>
        <w:rPr>
          <w:rFonts w:ascii="Times New Roman" w:hAnsi="Times New Roman"/>
          <w:spacing w:val="-2"/>
          <w:sz w:val="28"/>
          <w:szCs w:val="28"/>
          <w:lang w:val="ru-RU"/>
        </w:rPr>
      </w:pPr>
      <w:r w:rsidRPr="00F479DE">
        <w:rPr>
          <w:rFonts w:ascii="Times New Roman" w:hAnsi="Times New Roman"/>
          <w:sz w:val="28"/>
          <w:szCs w:val="28"/>
          <w:lang w:val="ru-RU"/>
        </w:rPr>
        <w:t xml:space="preserve">Атмосферные осадки в формировании водного баланса кукурузы на зерно является </w:t>
      </w:r>
      <w:r w:rsidRPr="0094351A">
        <w:rPr>
          <w:rFonts w:ascii="Times New Roman" w:hAnsi="Times New Roman"/>
          <w:spacing w:val="-2"/>
          <w:sz w:val="28"/>
          <w:szCs w:val="28"/>
          <w:lang w:val="ru-RU"/>
        </w:rPr>
        <w:t>значимой статьей. Высокая обеспеченность атмосферными осадками может возмещать до 50% потребляемой сельскохозяйственными культурами влаги. Однако в исследуемые годы поступление осадков было крайне неравномерным</w:t>
      </w:r>
      <w:r w:rsidR="009B4833" w:rsidRPr="0094351A">
        <w:rPr>
          <w:rFonts w:ascii="Times New Roman" w:hAnsi="Times New Roman"/>
          <w:spacing w:val="-2"/>
          <w:sz w:val="28"/>
          <w:szCs w:val="28"/>
          <w:lang w:val="ru-RU"/>
        </w:rPr>
        <w:t>,</w:t>
      </w:r>
      <w:r w:rsidRPr="0094351A">
        <w:rPr>
          <w:rFonts w:ascii="Times New Roman" w:hAnsi="Times New Roman"/>
          <w:spacing w:val="-2"/>
          <w:sz w:val="28"/>
          <w:szCs w:val="28"/>
          <w:lang w:val="ru-RU"/>
        </w:rPr>
        <w:t xml:space="preserve"> как в разные по </w:t>
      </w:r>
      <w:r w:rsidR="009B4833" w:rsidRPr="0094351A">
        <w:rPr>
          <w:rFonts w:ascii="Times New Roman" w:hAnsi="Times New Roman"/>
          <w:spacing w:val="-2"/>
          <w:sz w:val="28"/>
          <w:szCs w:val="28"/>
          <w:lang w:val="ru-RU"/>
        </w:rPr>
        <w:t>водо</w:t>
      </w:r>
      <w:r w:rsidRPr="0094351A">
        <w:rPr>
          <w:rFonts w:ascii="Times New Roman" w:hAnsi="Times New Roman"/>
          <w:spacing w:val="-2"/>
          <w:sz w:val="28"/>
          <w:szCs w:val="28"/>
          <w:lang w:val="ru-RU"/>
        </w:rPr>
        <w:t xml:space="preserve">обеспеченности </w:t>
      </w:r>
      <w:r w:rsidR="009B7FF6" w:rsidRPr="0094351A">
        <w:rPr>
          <w:rFonts w:ascii="Times New Roman" w:hAnsi="Times New Roman"/>
          <w:spacing w:val="-2"/>
          <w:sz w:val="28"/>
          <w:szCs w:val="28"/>
          <w:lang w:val="ru-RU"/>
        </w:rPr>
        <w:t>[</w:t>
      </w:r>
      <w:r w:rsidR="005C1C32" w:rsidRPr="0094351A">
        <w:rPr>
          <w:rFonts w:ascii="Times New Roman" w:hAnsi="Times New Roman"/>
          <w:spacing w:val="-2"/>
          <w:sz w:val="28"/>
          <w:szCs w:val="28"/>
          <w:lang w:val="ru-RU"/>
        </w:rPr>
        <w:t>2</w:t>
      </w:r>
      <w:r w:rsidR="00110942" w:rsidRPr="0094351A">
        <w:rPr>
          <w:rFonts w:ascii="Times New Roman" w:hAnsi="Times New Roman"/>
          <w:spacing w:val="-2"/>
          <w:sz w:val="28"/>
          <w:szCs w:val="28"/>
          <w:lang w:val="ru-RU"/>
        </w:rPr>
        <w:t>60</w:t>
      </w:r>
      <w:r w:rsidR="009B7FF6" w:rsidRPr="0094351A">
        <w:rPr>
          <w:rFonts w:ascii="Times New Roman" w:hAnsi="Times New Roman"/>
          <w:spacing w:val="-2"/>
          <w:sz w:val="28"/>
          <w:szCs w:val="28"/>
          <w:lang w:val="ru-RU"/>
        </w:rPr>
        <w:t xml:space="preserve">] </w:t>
      </w:r>
      <w:r w:rsidRPr="0094351A">
        <w:rPr>
          <w:rFonts w:ascii="Times New Roman" w:hAnsi="Times New Roman"/>
          <w:spacing w:val="-2"/>
          <w:sz w:val="28"/>
          <w:szCs w:val="28"/>
          <w:lang w:val="ru-RU"/>
        </w:rPr>
        <w:t>годы, так и внутри вегетационного периода</w:t>
      </w:r>
      <w:r w:rsidR="009B4833" w:rsidRPr="0094351A">
        <w:rPr>
          <w:rFonts w:ascii="Times New Roman" w:hAnsi="Times New Roman"/>
          <w:spacing w:val="-2"/>
          <w:sz w:val="28"/>
          <w:szCs w:val="28"/>
          <w:lang w:val="ru-RU"/>
        </w:rPr>
        <w:t xml:space="preserve"> [</w:t>
      </w:r>
      <w:r w:rsidR="00786463" w:rsidRPr="0094351A">
        <w:rPr>
          <w:rFonts w:ascii="Times New Roman" w:hAnsi="Times New Roman"/>
          <w:spacing w:val="-2"/>
          <w:sz w:val="28"/>
          <w:szCs w:val="28"/>
          <w:lang w:val="ru-RU"/>
        </w:rPr>
        <w:t>2</w:t>
      </w:r>
      <w:r w:rsidR="00110942" w:rsidRPr="0094351A">
        <w:rPr>
          <w:rFonts w:ascii="Times New Roman" w:hAnsi="Times New Roman"/>
          <w:spacing w:val="-2"/>
          <w:sz w:val="28"/>
          <w:szCs w:val="28"/>
          <w:lang w:val="ru-RU"/>
        </w:rPr>
        <w:t>60</w:t>
      </w:r>
      <w:r w:rsidR="00786463" w:rsidRPr="0094351A">
        <w:rPr>
          <w:rFonts w:ascii="Times New Roman" w:hAnsi="Times New Roman"/>
          <w:spacing w:val="-2"/>
          <w:sz w:val="28"/>
          <w:szCs w:val="28"/>
          <w:lang w:val="ru-RU"/>
        </w:rPr>
        <w:t>, 2</w:t>
      </w:r>
      <w:r w:rsidR="00110942" w:rsidRPr="0094351A">
        <w:rPr>
          <w:rFonts w:ascii="Times New Roman" w:hAnsi="Times New Roman"/>
          <w:spacing w:val="-2"/>
          <w:sz w:val="28"/>
          <w:szCs w:val="28"/>
          <w:lang w:val="ru-RU"/>
        </w:rPr>
        <w:t>61</w:t>
      </w:r>
      <w:r w:rsidR="009B4833" w:rsidRPr="0094351A">
        <w:rPr>
          <w:rFonts w:ascii="Times New Roman" w:hAnsi="Times New Roman"/>
          <w:spacing w:val="-2"/>
          <w:sz w:val="28"/>
          <w:szCs w:val="28"/>
          <w:lang w:val="ru-RU"/>
        </w:rPr>
        <w:t xml:space="preserve">] </w:t>
      </w:r>
      <w:r w:rsidRPr="0094351A">
        <w:rPr>
          <w:rFonts w:ascii="Times New Roman" w:hAnsi="Times New Roman"/>
          <w:spacing w:val="-2"/>
          <w:sz w:val="28"/>
          <w:szCs w:val="28"/>
          <w:lang w:val="ru-RU"/>
        </w:rPr>
        <w:t xml:space="preserve">. </w:t>
      </w:r>
    </w:p>
    <w:p w:rsidR="00570450" w:rsidRPr="0094351A" w:rsidRDefault="00EB5617" w:rsidP="00B20225">
      <w:pPr>
        <w:spacing w:after="0" w:line="240" w:lineRule="auto"/>
        <w:ind w:firstLine="709"/>
        <w:jc w:val="both"/>
        <w:rPr>
          <w:rFonts w:ascii="Times New Roman" w:hAnsi="Times New Roman"/>
          <w:spacing w:val="-2"/>
          <w:sz w:val="28"/>
          <w:szCs w:val="28"/>
          <w:lang w:val="ru-RU"/>
        </w:rPr>
      </w:pPr>
      <w:r w:rsidRPr="0094351A">
        <w:rPr>
          <w:rFonts w:ascii="Times New Roman" w:hAnsi="Times New Roman"/>
          <w:spacing w:val="-2"/>
          <w:sz w:val="28"/>
          <w:szCs w:val="28"/>
          <w:lang w:val="ru-RU"/>
        </w:rPr>
        <w:t>Так</w:t>
      </w:r>
      <w:r w:rsidR="00D578CE" w:rsidRPr="0094351A">
        <w:rPr>
          <w:rFonts w:ascii="Times New Roman" w:hAnsi="Times New Roman"/>
          <w:spacing w:val="-2"/>
          <w:sz w:val="28"/>
          <w:szCs w:val="28"/>
          <w:lang w:val="ru-RU"/>
        </w:rPr>
        <w:t xml:space="preserve">им образом, в течение лет исследований водопотребление кукурузы на зерно в среднем возмещалось </w:t>
      </w:r>
      <w:r w:rsidR="00D578CE" w:rsidRPr="0094351A">
        <w:rPr>
          <w:rFonts w:ascii="Times New Roman" w:hAnsi="Times New Roman"/>
          <w:spacing w:val="-2"/>
          <w:sz w:val="28"/>
          <w:szCs w:val="28"/>
        </w:rPr>
        <w:t xml:space="preserve">на </w:t>
      </w:r>
      <w:r w:rsidR="00D578CE" w:rsidRPr="0094351A">
        <w:rPr>
          <w:rFonts w:ascii="Times New Roman" w:hAnsi="Times New Roman"/>
          <w:spacing w:val="-2"/>
          <w:sz w:val="28"/>
          <w:szCs w:val="28"/>
          <w:lang w:val="ru-RU"/>
        </w:rPr>
        <w:t>18,6</w:t>
      </w:r>
      <w:r w:rsidR="00D578CE" w:rsidRPr="0094351A">
        <w:rPr>
          <w:rFonts w:ascii="Times New Roman" w:hAnsi="Times New Roman"/>
          <w:spacing w:val="-2"/>
          <w:sz w:val="28"/>
          <w:szCs w:val="28"/>
        </w:rPr>
        <w:t>-1</w:t>
      </w:r>
      <w:r w:rsidR="00D578CE" w:rsidRPr="0094351A">
        <w:rPr>
          <w:rFonts w:ascii="Times New Roman" w:hAnsi="Times New Roman"/>
          <w:spacing w:val="-2"/>
          <w:sz w:val="28"/>
          <w:szCs w:val="28"/>
          <w:lang w:val="ru-RU"/>
        </w:rPr>
        <w:t>9,4</w:t>
      </w:r>
      <w:r w:rsidR="00D578CE" w:rsidRPr="0094351A">
        <w:rPr>
          <w:rFonts w:ascii="Times New Roman" w:hAnsi="Times New Roman"/>
          <w:spacing w:val="-2"/>
          <w:sz w:val="28"/>
          <w:szCs w:val="28"/>
        </w:rPr>
        <w:t>%</w:t>
      </w:r>
      <w:r w:rsidR="00D578CE" w:rsidRPr="0094351A">
        <w:rPr>
          <w:rFonts w:ascii="Times New Roman" w:hAnsi="Times New Roman"/>
          <w:spacing w:val="-2"/>
          <w:sz w:val="28"/>
          <w:szCs w:val="28"/>
          <w:lang w:val="ru-RU"/>
        </w:rPr>
        <w:t xml:space="preserve"> в 2017 году, на 15,9-17,5% в 2018 году, и на 15,3-16,3% в 2019 году </w:t>
      </w:r>
      <w:r w:rsidR="00A34BBE" w:rsidRPr="0094351A">
        <w:rPr>
          <w:rFonts w:ascii="Times New Roman" w:hAnsi="Times New Roman"/>
          <w:spacing w:val="-2"/>
          <w:sz w:val="28"/>
          <w:szCs w:val="28"/>
          <w:lang w:val="ru-RU"/>
        </w:rPr>
        <w:t>(Приложение 3)</w:t>
      </w:r>
      <w:r w:rsidR="00A17EAC" w:rsidRPr="0094351A">
        <w:rPr>
          <w:rFonts w:ascii="Times New Roman" w:hAnsi="Times New Roman"/>
          <w:spacing w:val="-2"/>
          <w:sz w:val="28"/>
          <w:szCs w:val="28"/>
        </w:rPr>
        <w:t xml:space="preserve">. </w:t>
      </w:r>
      <w:r w:rsidR="00570450" w:rsidRPr="0094351A">
        <w:rPr>
          <w:rFonts w:ascii="Times New Roman" w:hAnsi="Times New Roman"/>
          <w:spacing w:val="-2"/>
          <w:sz w:val="28"/>
          <w:szCs w:val="28"/>
          <w:lang w:val="ru-RU"/>
        </w:rPr>
        <w:t>Количество атмосферных осадков выпавших в течение вегетации и уровень предполивной влажности почвы оказывает существенное влияние на режим орошения. Доля участия почвенных влагозапасов в суммарном водопотреблении культуры не большая, в среднем их доля за годы исследований составила всего 3%.</w:t>
      </w:r>
    </w:p>
    <w:p w:rsidR="00147D92" w:rsidRPr="0094351A" w:rsidRDefault="00147D92" w:rsidP="00B20225">
      <w:pPr>
        <w:spacing w:after="0" w:line="240" w:lineRule="auto"/>
        <w:ind w:firstLine="709"/>
        <w:jc w:val="both"/>
        <w:rPr>
          <w:rFonts w:ascii="Times New Roman" w:hAnsi="Times New Roman"/>
          <w:spacing w:val="-2"/>
          <w:sz w:val="28"/>
          <w:szCs w:val="28"/>
          <w:lang w:val="ru-RU"/>
        </w:rPr>
      </w:pPr>
      <w:r w:rsidRPr="0094351A">
        <w:rPr>
          <w:rFonts w:ascii="Times New Roman" w:hAnsi="Times New Roman"/>
          <w:spacing w:val="-2"/>
          <w:sz w:val="28"/>
          <w:szCs w:val="28"/>
          <w:lang w:val="ru-RU"/>
        </w:rPr>
        <w:t xml:space="preserve">В опытах наибольшая доля влаги восполнялась за счет </w:t>
      </w:r>
      <w:r w:rsidR="004674BB" w:rsidRPr="0094351A">
        <w:rPr>
          <w:rFonts w:ascii="Times New Roman" w:hAnsi="Times New Roman"/>
          <w:spacing w:val="-2"/>
          <w:sz w:val="28"/>
          <w:szCs w:val="28"/>
          <w:lang w:val="ru-RU"/>
        </w:rPr>
        <w:t>орошениия</w:t>
      </w:r>
      <w:r w:rsidRPr="0094351A">
        <w:rPr>
          <w:rFonts w:ascii="Times New Roman" w:hAnsi="Times New Roman"/>
          <w:spacing w:val="-2"/>
          <w:sz w:val="28"/>
          <w:szCs w:val="28"/>
          <w:lang w:val="ru-RU"/>
        </w:rPr>
        <w:t xml:space="preserve">. </w:t>
      </w:r>
      <w:r w:rsidR="004674BB" w:rsidRPr="0094351A">
        <w:rPr>
          <w:rFonts w:ascii="Times New Roman" w:hAnsi="Times New Roman"/>
          <w:spacing w:val="-2"/>
          <w:sz w:val="28"/>
          <w:szCs w:val="28"/>
          <w:lang w:val="ru-RU"/>
        </w:rPr>
        <w:t xml:space="preserve">В общем водопотреблении </w:t>
      </w:r>
      <w:r w:rsidRPr="0094351A">
        <w:rPr>
          <w:rFonts w:ascii="Times New Roman" w:hAnsi="Times New Roman"/>
          <w:spacing w:val="-2"/>
          <w:sz w:val="28"/>
          <w:szCs w:val="28"/>
          <w:lang w:val="ru-RU"/>
        </w:rPr>
        <w:t xml:space="preserve">доля оросительной воды кукурузы на зерно в среднем </w:t>
      </w:r>
      <w:r w:rsidR="004674BB" w:rsidRPr="0094351A">
        <w:rPr>
          <w:rFonts w:ascii="Times New Roman" w:hAnsi="Times New Roman"/>
          <w:spacing w:val="-2"/>
          <w:sz w:val="28"/>
          <w:szCs w:val="28"/>
          <w:lang w:val="ru-RU"/>
        </w:rPr>
        <w:t xml:space="preserve">за годы исследований составляла </w:t>
      </w:r>
      <w:r w:rsidRPr="0094351A">
        <w:rPr>
          <w:rFonts w:ascii="Times New Roman" w:hAnsi="Times New Roman"/>
          <w:spacing w:val="-2"/>
          <w:sz w:val="28"/>
          <w:szCs w:val="28"/>
          <w:lang w:val="ru-RU"/>
        </w:rPr>
        <w:t xml:space="preserve">79-80%. </w:t>
      </w:r>
    </w:p>
    <w:p w:rsidR="006721EC" w:rsidRPr="0094351A" w:rsidRDefault="006721EC" w:rsidP="009B4833">
      <w:pPr>
        <w:spacing w:after="0" w:line="240" w:lineRule="auto"/>
        <w:ind w:firstLine="709"/>
        <w:jc w:val="both"/>
        <w:rPr>
          <w:rFonts w:ascii="Times New Roman" w:hAnsi="Times New Roman"/>
          <w:spacing w:val="-2"/>
          <w:sz w:val="28"/>
          <w:szCs w:val="28"/>
          <w:lang w:val="ru-RU"/>
        </w:rPr>
      </w:pPr>
      <w:r w:rsidRPr="0094351A">
        <w:rPr>
          <w:rFonts w:ascii="Times New Roman" w:hAnsi="Times New Roman"/>
          <w:spacing w:val="-2"/>
          <w:sz w:val="28"/>
          <w:szCs w:val="28"/>
          <w:lang w:val="ru-RU"/>
        </w:rPr>
        <w:t>С учетом установленных всех необходимых параметров работы системы капельного орошения, анализ статьи водного баланса по обеспечению режима водообеспечения в соттветс</w:t>
      </w:r>
      <w:r w:rsidR="0068379C" w:rsidRPr="0094351A">
        <w:rPr>
          <w:rFonts w:ascii="Times New Roman" w:hAnsi="Times New Roman"/>
          <w:spacing w:val="-2"/>
          <w:sz w:val="28"/>
          <w:szCs w:val="28"/>
          <w:lang w:val="ru-RU"/>
        </w:rPr>
        <w:t>т</w:t>
      </w:r>
      <w:r w:rsidRPr="0094351A">
        <w:rPr>
          <w:rFonts w:ascii="Times New Roman" w:hAnsi="Times New Roman"/>
          <w:spacing w:val="-2"/>
          <w:sz w:val="28"/>
          <w:szCs w:val="28"/>
          <w:lang w:val="ru-RU"/>
        </w:rPr>
        <w:t>вии с заданным опытом влажности почвы можно говорить о прямой связи между суммарным водопотреблением и формироварнием режима орошения.</w:t>
      </w:r>
    </w:p>
    <w:p w:rsidR="00E45B04" w:rsidRPr="0094351A" w:rsidRDefault="00E45B04" w:rsidP="00B20225">
      <w:pPr>
        <w:spacing w:after="0" w:line="240" w:lineRule="auto"/>
        <w:ind w:firstLine="709"/>
        <w:jc w:val="both"/>
        <w:rPr>
          <w:rFonts w:ascii="Times New Roman" w:hAnsi="Times New Roman"/>
          <w:spacing w:val="-2"/>
          <w:sz w:val="28"/>
          <w:szCs w:val="28"/>
          <w:lang w:val="ru-RU"/>
        </w:rPr>
      </w:pPr>
      <w:r w:rsidRPr="0094351A">
        <w:rPr>
          <w:rFonts w:ascii="Times New Roman" w:hAnsi="Times New Roman"/>
          <w:spacing w:val="-2"/>
          <w:sz w:val="28"/>
          <w:szCs w:val="28"/>
          <w:lang w:val="ru-RU"/>
        </w:rPr>
        <w:t xml:space="preserve">При изучении водопотребления кукурузы на зерно теоретический и практический интерес представляет определение среднесуточного расхода воды в течение определенного периода вегетации. Динамика </w:t>
      </w:r>
      <w:r w:rsidR="00067B53" w:rsidRPr="0094351A">
        <w:rPr>
          <w:rFonts w:ascii="Times New Roman" w:hAnsi="Times New Roman"/>
          <w:spacing w:val="-2"/>
          <w:sz w:val="28"/>
          <w:szCs w:val="28"/>
          <w:lang w:val="ru-RU"/>
        </w:rPr>
        <w:t>среднесуточного водопотребления позволяет в полной мере предствить использование почвенных запасов влаги и тем самым обосновать оптимальный водный режим почвы. Результаты полученных опытных данных показывает, что динамика среднесуточного водопотребления кукурузы на зерно соответствует динамике среднесуточных температур воздуха.</w:t>
      </w:r>
    </w:p>
    <w:p w:rsidR="00AF43F7" w:rsidRPr="0094351A" w:rsidRDefault="00A17EAC" w:rsidP="00B20225">
      <w:pPr>
        <w:spacing w:after="0" w:line="240" w:lineRule="auto"/>
        <w:ind w:firstLine="709"/>
        <w:jc w:val="both"/>
        <w:rPr>
          <w:rFonts w:ascii="Times New Roman" w:hAnsi="Times New Roman"/>
          <w:spacing w:val="-2"/>
          <w:sz w:val="28"/>
          <w:szCs w:val="28"/>
          <w:lang w:val="ru-RU"/>
        </w:rPr>
      </w:pPr>
      <w:r w:rsidRPr="0094351A">
        <w:rPr>
          <w:rFonts w:ascii="Times New Roman" w:hAnsi="Times New Roman"/>
          <w:spacing w:val="-2"/>
          <w:sz w:val="28"/>
          <w:szCs w:val="28"/>
          <w:lang w:val="ru-RU"/>
        </w:rPr>
        <w:t>В исследовании общее суммарное водопотребление кукурузы на зерно с вегетационным период</w:t>
      </w:r>
      <w:r w:rsidR="003C5845" w:rsidRPr="0094351A">
        <w:rPr>
          <w:rFonts w:ascii="Times New Roman" w:hAnsi="Times New Roman"/>
          <w:spacing w:val="-2"/>
          <w:sz w:val="28"/>
          <w:szCs w:val="28"/>
          <w:lang w:val="ru-RU"/>
        </w:rPr>
        <w:t>ом</w:t>
      </w:r>
      <w:r w:rsidRPr="0094351A">
        <w:rPr>
          <w:rFonts w:ascii="Times New Roman" w:hAnsi="Times New Roman"/>
          <w:spacing w:val="-2"/>
          <w:sz w:val="28"/>
          <w:szCs w:val="28"/>
          <w:lang w:val="ru-RU"/>
        </w:rPr>
        <w:t xml:space="preserve"> 1</w:t>
      </w:r>
      <w:r w:rsidR="00E95E07" w:rsidRPr="0094351A">
        <w:rPr>
          <w:rFonts w:ascii="Times New Roman" w:hAnsi="Times New Roman"/>
          <w:spacing w:val="-2"/>
          <w:sz w:val="28"/>
          <w:szCs w:val="28"/>
          <w:lang w:val="ru-RU"/>
        </w:rPr>
        <w:t>33</w:t>
      </w:r>
      <w:r w:rsidRPr="0094351A">
        <w:rPr>
          <w:rFonts w:ascii="Times New Roman" w:hAnsi="Times New Roman"/>
          <w:spacing w:val="-2"/>
          <w:sz w:val="28"/>
          <w:szCs w:val="28"/>
          <w:lang w:val="ru-RU"/>
        </w:rPr>
        <w:t>-1</w:t>
      </w:r>
      <w:r w:rsidR="00E95E07" w:rsidRPr="0094351A">
        <w:rPr>
          <w:rFonts w:ascii="Times New Roman" w:hAnsi="Times New Roman"/>
          <w:spacing w:val="-2"/>
          <w:sz w:val="28"/>
          <w:szCs w:val="28"/>
          <w:lang w:val="ru-RU"/>
        </w:rPr>
        <w:t>43</w:t>
      </w:r>
      <w:r w:rsidRPr="0094351A">
        <w:rPr>
          <w:rFonts w:ascii="Times New Roman" w:hAnsi="Times New Roman"/>
          <w:spacing w:val="-2"/>
          <w:sz w:val="28"/>
          <w:szCs w:val="28"/>
          <w:lang w:val="ru-RU"/>
        </w:rPr>
        <w:t xml:space="preserve"> дней в 2017 году по вариантам опыта варьировало от 6525</w:t>
      </w:r>
      <w:r w:rsidRPr="0094351A">
        <w:rPr>
          <w:rFonts w:ascii="Times New Roman" w:hAnsi="Times New Roman"/>
          <w:spacing w:val="-2"/>
          <w:kern w:val="2"/>
          <w:sz w:val="28"/>
          <w:szCs w:val="28"/>
          <w:lang w:val="ru-RU"/>
        </w:rPr>
        <w:t xml:space="preserve"> </w:t>
      </w:r>
      <w:r w:rsidRPr="0094351A">
        <w:rPr>
          <w:rFonts w:ascii="Times New Roman" w:hAnsi="Times New Roman"/>
          <w:spacing w:val="-2"/>
          <w:sz w:val="28"/>
          <w:szCs w:val="28"/>
          <w:lang w:val="ru-RU"/>
        </w:rPr>
        <w:t>м</w:t>
      </w:r>
      <w:r w:rsidRPr="0094351A">
        <w:rPr>
          <w:rFonts w:ascii="Times New Roman" w:hAnsi="Times New Roman"/>
          <w:spacing w:val="-2"/>
          <w:sz w:val="28"/>
          <w:szCs w:val="28"/>
          <w:vertAlign w:val="superscript"/>
          <w:lang w:val="ru-RU"/>
        </w:rPr>
        <w:t>3</w:t>
      </w:r>
      <w:r w:rsidRPr="0094351A">
        <w:rPr>
          <w:rFonts w:ascii="Times New Roman" w:hAnsi="Times New Roman"/>
          <w:spacing w:val="-2"/>
          <w:sz w:val="28"/>
          <w:szCs w:val="28"/>
          <w:lang w:val="ru-RU"/>
        </w:rPr>
        <w:t>/га до 68</w:t>
      </w:r>
      <w:r w:rsidR="00085947" w:rsidRPr="0094351A">
        <w:rPr>
          <w:rFonts w:ascii="Times New Roman" w:hAnsi="Times New Roman"/>
          <w:spacing w:val="-2"/>
          <w:sz w:val="28"/>
          <w:szCs w:val="28"/>
          <w:lang w:val="ru-RU"/>
        </w:rPr>
        <w:t>25</w:t>
      </w:r>
      <w:r w:rsidRPr="0094351A">
        <w:rPr>
          <w:rFonts w:ascii="Times New Roman" w:hAnsi="Times New Roman"/>
          <w:spacing w:val="-2"/>
          <w:sz w:val="28"/>
          <w:szCs w:val="28"/>
          <w:lang w:val="ru-RU"/>
        </w:rPr>
        <w:t xml:space="preserve"> м</w:t>
      </w:r>
      <w:r w:rsidRPr="0094351A">
        <w:rPr>
          <w:rFonts w:ascii="Times New Roman" w:hAnsi="Times New Roman"/>
          <w:spacing w:val="-2"/>
          <w:sz w:val="28"/>
          <w:szCs w:val="28"/>
          <w:vertAlign w:val="superscript"/>
          <w:lang w:val="ru-RU"/>
        </w:rPr>
        <w:t>3</w:t>
      </w:r>
      <w:r w:rsidRPr="0094351A">
        <w:rPr>
          <w:rFonts w:ascii="Times New Roman" w:hAnsi="Times New Roman"/>
          <w:spacing w:val="-2"/>
          <w:sz w:val="28"/>
          <w:szCs w:val="28"/>
          <w:lang w:val="ru-RU"/>
        </w:rPr>
        <w:t>/га, в 2018 году от 5942 м</w:t>
      </w:r>
      <w:r w:rsidRPr="0094351A">
        <w:rPr>
          <w:rFonts w:ascii="Times New Roman" w:hAnsi="Times New Roman"/>
          <w:spacing w:val="-2"/>
          <w:sz w:val="28"/>
          <w:szCs w:val="28"/>
          <w:vertAlign w:val="superscript"/>
          <w:lang w:val="ru-RU"/>
        </w:rPr>
        <w:t>3</w:t>
      </w:r>
      <w:r w:rsidRPr="0094351A">
        <w:rPr>
          <w:rFonts w:ascii="Times New Roman" w:hAnsi="Times New Roman"/>
          <w:spacing w:val="-2"/>
          <w:sz w:val="28"/>
          <w:szCs w:val="28"/>
          <w:lang w:val="ru-RU"/>
        </w:rPr>
        <w:t>/га до 6539 м</w:t>
      </w:r>
      <w:r w:rsidRPr="0094351A">
        <w:rPr>
          <w:rFonts w:ascii="Times New Roman" w:hAnsi="Times New Roman"/>
          <w:spacing w:val="-2"/>
          <w:sz w:val="28"/>
          <w:szCs w:val="28"/>
          <w:vertAlign w:val="superscript"/>
          <w:lang w:val="ru-RU"/>
        </w:rPr>
        <w:t>3</w:t>
      </w:r>
      <w:r w:rsidRPr="0094351A">
        <w:rPr>
          <w:rFonts w:ascii="Times New Roman" w:hAnsi="Times New Roman"/>
          <w:spacing w:val="-2"/>
          <w:sz w:val="28"/>
          <w:szCs w:val="28"/>
          <w:lang w:val="ru-RU"/>
        </w:rPr>
        <w:t>/га, а в 2019 году оно варьировало от 73</w:t>
      </w:r>
      <w:r w:rsidR="00085947" w:rsidRPr="0094351A">
        <w:rPr>
          <w:rFonts w:ascii="Times New Roman" w:hAnsi="Times New Roman"/>
          <w:spacing w:val="-2"/>
          <w:sz w:val="28"/>
          <w:szCs w:val="28"/>
          <w:lang w:val="ru-RU"/>
        </w:rPr>
        <w:t>24</w:t>
      </w:r>
      <w:r w:rsidRPr="0094351A">
        <w:rPr>
          <w:rFonts w:ascii="Times New Roman" w:hAnsi="Times New Roman"/>
          <w:spacing w:val="-2"/>
          <w:sz w:val="28"/>
          <w:szCs w:val="28"/>
          <w:lang w:val="ru-RU"/>
        </w:rPr>
        <w:t xml:space="preserve"> м</w:t>
      </w:r>
      <w:r w:rsidRPr="0094351A">
        <w:rPr>
          <w:rFonts w:ascii="Times New Roman" w:hAnsi="Times New Roman"/>
          <w:spacing w:val="-2"/>
          <w:sz w:val="28"/>
          <w:szCs w:val="28"/>
          <w:vertAlign w:val="superscript"/>
          <w:lang w:val="ru-RU"/>
        </w:rPr>
        <w:t>3</w:t>
      </w:r>
      <w:r w:rsidRPr="0094351A">
        <w:rPr>
          <w:rFonts w:ascii="Times New Roman" w:hAnsi="Times New Roman"/>
          <w:spacing w:val="-2"/>
          <w:sz w:val="28"/>
          <w:szCs w:val="28"/>
          <w:lang w:val="ru-RU"/>
        </w:rPr>
        <w:t>/га до 7820 м</w:t>
      </w:r>
      <w:r w:rsidRPr="0094351A">
        <w:rPr>
          <w:rFonts w:ascii="Times New Roman" w:hAnsi="Times New Roman"/>
          <w:spacing w:val="-2"/>
          <w:sz w:val="28"/>
          <w:szCs w:val="28"/>
          <w:vertAlign w:val="superscript"/>
          <w:lang w:val="ru-RU"/>
        </w:rPr>
        <w:t>3</w:t>
      </w:r>
      <w:r w:rsidRPr="0094351A">
        <w:rPr>
          <w:rFonts w:ascii="Times New Roman" w:hAnsi="Times New Roman"/>
          <w:spacing w:val="-2"/>
          <w:sz w:val="28"/>
          <w:szCs w:val="28"/>
          <w:lang w:val="ru-RU"/>
        </w:rPr>
        <w:t xml:space="preserve">/га. </w:t>
      </w:r>
    </w:p>
    <w:p w:rsidR="00A17EAC" w:rsidRPr="0094351A" w:rsidRDefault="00A17EAC" w:rsidP="00B20225">
      <w:pPr>
        <w:spacing w:after="0" w:line="240" w:lineRule="auto"/>
        <w:ind w:firstLine="709"/>
        <w:jc w:val="both"/>
        <w:rPr>
          <w:rFonts w:ascii="Times New Roman" w:hAnsi="Times New Roman"/>
          <w:spacing w:val="-2"/>
          <w:sz w:val="28"/>
          <w:szCs w:val="28"/>
          <w:lang w:val="ru-RU"/>
        </w:rPr>
      </w:pPr>
      <w:r w:rsidRPr="0094351A">
        <w:rPr>
          <w:rFonts w:ascii="Times New Roman" w:hAnsi="Times New Roman"/>
          <w:spacing w:val="-2"/>
          <w:sz w:val="28"/>
          <w:szCs w:val="28"/>
          <w:lang w:val="ru-RU"/>
        </w:rPr>
        <w:t>Определение суммарного водопотребления кукурузы на зерно позволило установить среднесуточное водопотребление, которое изменялось в среднем за вегетацию от 11 м</w:t>
      </w:r>
      <w:r w:rsidRPr="0094351A">
        <w:rPr>
          <w:rFonts w:ascii="Times New Roman" w:hAnsi="Times New Roman"/>
          <w:spacing w:val="-2"/>
          <w:sz w:val="28"/>
          <w:szCs w:val="28"/>
          <w:vertAlign w:val="superscript"/>
          <w:lang w:val="ru-RU"/>
        </w:rPr>
        <w:t>3</w:t>
      </w:r>
      <w:r w:rsidRPr="0094351A">
        <w:rPr>
          <w:rFonts w:ascii="Times New Roman" w:hAnsi="Times New Roman"/>
          <w:spacing w:val="-2"/>
          <w:sz w:val="28"/>
          <w:szCs w:val="28"/>
          <w:lang w:val="ru-RU"/>
        </w:rPr>
        <w:t xml:space="preserve"> до 75 м</w:t>
      </w:r>
      <w:r w:rsidRPr="0094351A">
        <w:rPr>
          <w:rFonts w:ascii="Times New Roman" w:hAnsi="Times New Roman"/>
          <w:spacing w:val="-2"/>
          <w:sz w:val="28"/>
          <w:szCs w:val="28"/>
          <w:vertAlign w:val="superscript"/>
          <w:lang w:val="ru-RU"/>
        </w:rPr>
        <w:t>3</w:t>
      </w:r>
      <w:r w:rsidRPr="0094351A">
        <w:rPr>
          <w:rFonts w:ascii="Times New Roman" w:hAnsi="Times New Roman"/>
          <w:spacing w:val="-2"/>
          <w:sz w:val="28"/>
          <w:szCs w:val="28"/>
          <w:lang w:val="ru-RU"/>
        </w:rPr>
        <w:t>/</w:t>
      </w:r>
      <w:r w:rsidRPr="0094351A">
        <w:rPr>
          <w:rFonts w:ascii="Times New Roman" w:hAnsi="Times New Roman"/>
          <w:spacing w:val="-2"/>
          <w:sz w:val="28"/>
          <w:szCs w:val="28"/>
        </w:rPr>
        <w:t xml:space="preserve">га в </w:t>
      </w:r>
      <w:r w:rsidRPr="0094351A">
        <w:rPr>
          <w:rFonts w:ascii="Times New Roman" w:hAnsi="Times New Roman"/>
          <w:spacing w:val="-2"/>
          <w:sz w:val="28"/>
          <w:szCs w:val="28"/>
          <w:lang w:val="ru-RU"/>
        </w:rPr>
        <w:t xml:space="preserve">сутки. Среднесуточное водопотребление </w:t>
      </w:r>
      <w:r w:rsidRPr="0094351A">
        <w:rPr>
          <w:rFonts w:ascii="Times New Roman" w:hAnsi="Times New Roman"/>
          <w:spacing w:val="-2"/>
          <w:sz w:val="28"/>
          <w:szCs w:val="28"/>
          <w:lang w:val="ru-RU"/>
        </w:rPr>
        <w:lastRenderedPageBreak/>
        <w:t>изменя</w:t>
      </w:r>
      <w:r w:rsidR="00153682" w:rsidRPr="0094351A">
        <w:rPr>
          <w:rFonts w:ascii="Times New Roman" w:hAnsi="Times New Roman"/>
          <w:spacing w:val="-2"/>
          <w:sz w:val="28"/>
          <w:szCs w:val="28"/>
          <w:lang w:val="ru-RU"/>
        </w:rPr>
        <w:t>лось</w:t>
      </w:r>
      <w:r w:rsidRPr="0094351A">
        <w:rPr>
          <w:rFonts w:ascii="Times New Roman" w:hAnsi="Times New Roman"/>
          <w:spacing w:val="-2"/>
          <w:sz w:val="28"/>
          <w:szCs w:val="28"/>
          <w:lang w:val="ru-RU"/>
        </w:rPr>
        <w:t xml:space="preserve"> по фазам роста и развития растений. Оно увеличивалось от начала и середины вегетации с последующим снижение</w:t>
      </w:r>
      <w:r w:rsidR="003C5845" w:rsidRPr="0094351A">
        <w:rPr>
          <w:rFonts w:ascii="Times New Roman" w:hAnsi="Times New Roman"/>
          <w:spacing w:val="-2"/>
          <w:sz w:val="28"/>
          <w:szCs w:val="28"/>
          <w:lang w:val="ru-RU"/>
        </w:rPr>
        <w:t>м</w:t>
      </w:r>
      <w:r w:rsidRPr="0094351A">
        <w:rPr>
          <w:rFonts w:ascii="Times New Roman" w:hAnsi="Times New Roman"/>
          <w:spacing w:val="-2"/>
          <w:sz w:val="28"/>
          <w:szCs w:val="28"/>
          <w:lang w:val="ru-RU"/>
        </w:rPr>
        <w:t xml:space="preserve"> к концу вегетации. </w:t>
      </w:r>
    </w:p>
    <w:p w:rsidR="00A17EAC" w:rsidRPr="0094351A" w:rsidRDefault="00A17EAC" w:rsidP="00B20225">
      <w:pPr>
        <w:spacing w:after="0" w:line="240" w:lineRule="auto"/>
        <w:ind w:firstLine="709"/>
        <w:jc w:val="both"/>
        <w:rPr>
          <w:rFonts w:ascii="Times New Roman" w:hAnsi="Times New Roman"/>
          <w:spacing w:val="-2"/>
          <w:sz w:val="28"/>
          <w:szCs w:val="28"/>
        </w:rPr>
      </w:pPr>
      <w:r w:rsidRPr="0094351A">
        <w:rPr>
          <w:rFonts w:ascii="Times New Roman" w:hAnsi="Times New Roman"/>
          <w:spacing w:val="-2"/>
          <w:sz w:val="28"/>
          <w:szCs w:val="28"/>
        </w:rPr>
        <w:t xml:space="preserve">За годы исследований в варианте 1, при постоянном поддержании влажности активного слоя почвы на уровне 75% от НВ и в варианте 2 с изменением уровня влажности 75-85-75% от НВ, среднесуточное суммарное водопотребление кукурузы на зерно в среднем за 3 года в период «посев- всходы» показало минимальное значение и составило </w:t>
      </w:r>
      <w:r w:rsidRPr="0094351A">
        <w:rPr>
          <w:rFonts w:ascii="Times New Roman" w:hAnsi="Times New Roman"/>
          <w:spacing w:val="-2"/>
          <w:sz w:val="28"/>
          <w:szCs w:val="28"/>
          <w:lang w:val="ru-RU"/>
        </w:rPr>
        <w:t>11</w:t>
      </w:r>
      <w:r w:rsidRPr="0094351A">
        <w:rPr>
          <w:rFonts w:ascii="Times New Roman" w:hAnsi="Times New Roman"/>
          <w:spacing w:val="-2"/>
          <w:sz w:val="28"/>
          <w:szCs w:val="28"/>
        </w:rPr>
        <w:t xml:space="preserve"> м</w:t>
      </w:r>
      <w:r w:rsidRPr="0094351A">
        <w:rPr>
          <w:rFonts w:ascii="Times New Roman" w:hAnsi="Times New Roman"/>
          <w:spacing w:val="-2"/>
          <w:sz w:val="28"/>
          <w:szCs w:val="28"/>
          <w:vertAlign w:val="superscript"/>
        </w:rPr>
        <w:t>3</w:t>
      </w:r>
      <w:r w:rsidRPr="0094351A">
        <w:rPr>
          <w:rFonts w:ascii="Times New Roman" w:hAnsi="Times New Roman"/>
          <w:spacing w:val="-2"/>
          <w:sz w:val="28"/>
          <w:szCs w:val="28"/>
        </w:rPr>
        <w:t>/га, в варианте 3 и 4 среднесуточное суммарное водопотребление в этот же период составило 12 м</w:t>
      </w:r>
      <w:r w:rsidRPr="0094351A">
        <w:rPr>
          <w:rFonts w:ascii="Times New Roman" w:hAnsi="Times New Roman"/>
          <w:spacing w:val="-2"/>
          <w:sz w:val="28"/>
          <w:szCs w:val="28"/>
          <w:vertAlign w:val="superscript"/>
        </w:rPr>
        <w:t>3</w:t>
      </w:r>
      <w:r w:rsidRPr="0094351A">
        <w:rPr>
          <w:rFonts w:ascii="Times New Roman" w:hAnsi="Times New Roman"/>
          <w:spacing w:val="-2"/>
          <w:sz w:val="28"/>
          <w:szCs w:val="28"/>
        </w:rPr>
        <w:t xml:space="preserve">/га. </w:t>
      </w:r>
    </w:p>
    <w:p w:rsidR="00A17EAC" w:rsidRPr="0094351A" w:rsidRDefault="00A17EAC" w:rsidP="00B20225">
      <w:pPr>
        <w:spacing w:after="0" w:line="240" w:lineRule="auto"/>
        <w:ind w:firstLine="709"/>
        <w:jc w:val="both"/>
        <w:rPr>
          <w:rFonts w:ascii="Times New Roman" w:hAnsi="Times New Roman"/>
          <w:spacing w:val="-2"/>
          <w:sz w:val="28"/>
          <w:szCs w:val="28"/>
        </w:rPr>
      </w:pPr>
      <w:r w:rsidRPr="0094351A">
        <w:rPr>
          <w:rFonts w:ascii="Times New Roman" w:hAnsi="Times New Roman"/>
          <w:spacing w:val="-2"/>
          <w:sz w:val="28"/>
          <w:szCs w:val="28"/>
        </w:rPr>
        <w:t>В период «всходы - фаза 5-го листа» среднесуточное суммарное водопотребление за 3 года по всем вариантам опыта составило 19-20 м</w:t>
      </w:r>
      <w:r w:rsidRPr="0094351A">
        <w:rPr>
          <w:rFonts w:ascii="Times New Roman" w:hAnsi="Times New Roman"/>
          <w:spacing w:val="-2"/>
          <w:sz w:val="28"/>
          <w:szCs w:val="28"/>
          <w:vertAlign w:val="superscript"/>
        </w:rPr>
        <w:t>3</w:t>
      </w:r>
      <w:r w:rsidRPr="0094351A">
        <w:rPr>
          <w:rFonts w:ascii="Times New Roman" w:hAnsi="Times New Roman"/>
          <w:spacing w:val="-2"/>
          <w:sz w:val="28"/>
          <w:szCs w:val="28"/>
        </w:rPr>
        <w:t>/га.</w:t>
      </w:r>
      <w:r w:rsidR="00067B53" w:rsidRPr="0094351A">
        <w:rPr>
          <w:rFonts w:ascii="Times New Roman" w:hAnsi="Times New Roman"/>
          <w:spacing w:val="-2"/>
          <w:sz w:val="28"/>
          <w:szCs w:val="28"/>
          <w:lang w:val="ru-RU"/>
        </w:rPr>
        <w:t xml:space="preserve"> С ростом и развитием кукурузы и среднесуточных температур</w:t>
      </w:r>
      <w:r w:rsidRPr="0094351A">
        <w:rPr>
          <w:rFonts w:ascii="Times New Roman" w:hAnsi="Times New Roman"/>
          <w:spacing w:val="-2"/>
          <w:sz w:val="28"/>
          <w:szCs w:val="28"/>
        </w:rPr>
        <w:t xml:space="preserve"> </w:t>
      </w:r>
      <w:r w:rsidR="00067B53" w:rsidRPr="0094351A">
        <w:rPr>
          <w:rFonts w:ascii="Times New Roman" w:hAnsi="Times New Roman"/>
          <w:spacing w:val="-2"/>
          <w:sz w:val="28"/>
          <w:szCs w:val="28"/>
          <w:lang w:val="ru-RU"/>
        </w:rPr>
        <w:t xml:space="preserve">воздуха расход воды за сутки растениями увеличивается в период </w:t>
      </w:r>
      <w:r w:rsidRPr="0094351A">
        <w:rPr>
          <w:rFonts w:ascii="Times New Roman" w:hAnsi="Times New Roman"/>
          <w:spacing w:val="-2"/>
          <w:sz w:val="28"/>
          <w:szCs w:val="28"/>
        </w:rPr>
        <w:t xml:space="preserve">«фаза 5-го листа - фаза 9-го листа» - </w:t>
      </w:r>
      <w:r w:rsidRPr="0094351A">
        <w:rPr>
          <w:rFonts w:ascii="Times New Roman" w:hAnsi="Times New Roman"/>
          <w:spacing w:val="-2"/>
          <w:sz w:val="28"/>
          <w:szCs w:val="28"/>
          <w:lang w:val="ru-RU"/>
        </w:rPr>
        <w:t>от 28 до 30</w:t>
      </w:r>
      <w:r w:rsidRPr="0094351A">
        <w:rPr>
          <w:rFonts w:ascii="Times New Roman" w:hAnsi="Times New Roman"/>
          <w:spacing w:val="-2"/>
          <w:sz w:val="28"/>
          <w:szCs w:val="28"/>
        </w:rPr>
        <w:t xml:space="preserve"> м</w:t>
      </w:r>
      <w:r w:rsidRPr="0094351A">
        <w:rPr>
          <w:rFonts w:ascii="Times New Roman" w:hAnsi="Times New Roman"/>
          <w:spacing w:val="-2"/>
          <w:sz w:val="28"/>
          <w:szCs w:val="28"/>
          <w:vertAlign w:val="superscript"/>
        </w:rPr>
        <w:t>3</w:t>
      </w:r>
      <w:r w:rsidRPr="0094351A">
        <w:rPr>
          <w:rFonts w:ascii="Times New Roman" w:hAnsi="Times New Roman"/>
          <w:spacing w:val="-2"/>
          <w:sz w:val="28"/>
          <w:szCs w:val="28"/>
        </w:rPr>
        <w:t xml:space="preserve">/га, в период «фаза 9-го листа, начало активного роста стебля </w:t>
      </w:r>
      <w:r w:rsidR="005B6C08" w:rsidRPr="0094351A">
        <w:rPr>
          <w:rFonts w:ascii="Times New Roman" w:hAnsi="Times New Roman"/>
          <w:spacing w:val="-2"/>
          <w:sz w:val="28"/>
          <w:szCs w:val="28"/>
          <w:lang w:val="ru-RU"/>
        </w:rPr>
        <w:t>-</w:t>
      </w:r>
      <w:r w:rsidRPr="0094351A">
        <w:rPr>
          <w:rFonts w:ascii="Times New Roman" w:hAnsi="Times New Roman"/>
          <w:spacing w:val="-2"/>
          <w:sz w:val="28"/>
          <w:szCs w:val="28"/>
        </w:rPr>
        <w:t xml:space="preserve"> фаза выметывания метелки» в среднем за 3 года исследований составляло </w:t>
      </w:r>
      <w:r w:rsidRPr="0094351A">
        <w:rPr>
          <w:rFonts w:ascii="Times New Roman" w:hAnsi="Times New Roman"/>
          <w:spacing w:val="-2"/>
          <w:sz w:val="28"/>
          <w:szCs w:val="28"/>
          <w:lang w:val="ru-RU"/>
        </w:rPr>
        <w:t>56</w:t>
      </w:r>
      <w:r w:rsidRPr="0094351A">
        <w:rPr>
          <w:rFonts w:ascii="Times New Roman" w:hAnsi="Times New Roman"/>
          <w:spacing w:val="-2"/>
          <w:sz w:val="28"/>
          <w:szCs w:val="28"/>
        </w:rPr>
        <w:t xml:space="preserve"> м</w:t>
      </w:r>
      <w:r w:rsidRPr="0094351A">
        <w:rPr>
          <w:rFonts w:ascii="Times New Roman" w:hAnsi="Times New Roman"/>
          <w:spacing w:val="-2"/>
          <w:sz w:val="28"/>
          <w:szCs w:val="28"/>
          <w:vertAlign w:val="superscript"/>
        </w:rPr>
        <w:t>3</w:t>
      </w:r>
      <w:r w:rsidRPr="0094351A">
        <w:rPr>
          <w:rFonts w:ascii="Times New Roman" w:hAnsi="Times New Roman"/>
          <w:spacing w:val="-2"/>
          <w:sz w:val="28"/>
          <w:szCs w:val="28"/>
        </w:rPr>
        <w:t xml:space="preserve">/га. В период «фаза налива зерна </w:t>
      </w:r>
      <w:r w:rsidR="005B6C08" w:rsidRPr="0094351A">
        <w:rPr>
          <w:rFonts w:ascii="Times New Roman" w:hAnsi="Times New Roman"/>
          <w:spacing w:val="-2"/>
          <w:sz w:val="28"/>
          <w:szCs w:val="28"/>
          <w:lang w:val="ru-RU"/>
        </w:rPr>
        <w:t>-</w:t>
      </w:r>
      <w:r w:rsidRPr="0094351A">
        <w:rPr>
          <w:rFonts w:ascii="Times New Roman" w:hAnsi="Times New Roman"/>
          <w:spacing w:val="-2"/>
          <w:sz w:val="28"/>
          <w:szCs w:val="28"/>
        </w:rPr>
        <w:t xml:space="preserve"> фаза молочной спелости» значения среднесуточного суммарного водопотребления достило максимума </w:t>
      </w:r>
      <w:r w:rsidR="005B6C08" w:rsidRPr="0094351A">
        <w:rPr>
          <w:rFonts w:ascii="Times New Roman" w:hAnsi="Times New Roman"/>
          <w:spacing w:val="-2"/>
          <w:sz w:val="28"/>
          <w:szCs w:val="28"/>
          <w:lang w:val="ru-RU"/>
        </w:rPr>
        <w:t>-</w:t>
      </w:r>
      <w:r w:rsidRPr="0094351A">
        <w:rPr>
          <w:rFonts w:ascii="Times New Roman" w:hAnsi="Times New Roman"/>
          <w:spacing w:val="-2"/>
          <w:sz w:val="28"/>
          <w:szCs w:val="28"/>
        </w:rPr>
        <w:t xml:space="preserve"> 72 м</w:t>
      </w:r>
      <w:r w:rsidRPr="0094351A">
        <w:rPr>
          <w:rFonts w:ascii="Times New Roman" w:hAnsi="Times New Roman"/>
          <w:spacing w:val="-2"/>
          <w:sz w:val="28"/>
          <w:szCs w:val="28"/>
          <w:vertAlign w:val="superscript"/>
        </w:rPr>
        <w:t>3</w:t>
      </w:r>
      <w:r w:rsidRPr="0094351A">
        <w:rPr>
          <w:rFonts w:ascii="Times New Roman" w:hAnsi="Times New Roman"/>
          <w:spacing w:val="-2"/>
          <w:sz w:val="28"/>
          <w:szCs w:val="28"/>
        </w:rPr>
        <w:t>/га. После фазы молочной спелости среднесуточный расход воды по вариантам опыта снижался до 54-58 м</w:t>
      </w:r>
      <w:r w:rsidRPr="0094351A">
        <w:rPr>
          <w:rFonts w:ascii="Times New Roman" w:hAnsi="Times New Roman"/>
          <w:spacing w:val="-2"/>
          <w:sz w:val="28"/>
          <w:szCs w:val="28"/>
          <w:vertAlign w:val="superscript"/>
        </w:rPr>
        <w:t>3</w:t>
      </w:r>
      <w:r w:rsidRPr="0094351A">
        <w:rPr>
          <w:rFonts w:ascii="Times New Roman" w:hAnsi="Times New Roman"/>
          <w:spacing w:val="-2"/>
          <w:sz w:val="28"/>
          <w:szCs w:val="28"/>
        </w:rPr>
        <w:t xml:space="preserve">/га. </w:t>
      </w:r>
    </w:p>
    <w:p w:rsidR="00A17EAC" w:rsidRPr="0094351A" w:rsidRDefault="00A17EAC" w:rsidP="00B20225">
      <w:pPr>
        <w:spacing w:after="0" w:line="240" w:lineRule="auto"/>
        <w:ind w:firstLine="709"/>
        <w:jc w:val="both"/>
        <w:rPr>
          <w:rFonts w:ascii="Times New Roman" w:hAnsi="Times New Roman"/>
          <w:spacing w:val="-2"/>
          <w:sz w:val="28"/>
          <w:szCs w:val="28"/>
          <w:lang w:val="ru-RU"/>
        </w:rPr>
      </w:pPr>
      <w:r w:rsidRPr="0094351A">
        <w:rPr>
          <w:rFonts w:ascii="Times New Roman" w:hAnsi="Times New Roman"/>
          <w:spacing w:val="-2"/>
          <w:sz w:val="28"/>
          <w:szCs w:val="28"/>
          <w:lang w:val="ru-RU"/>
        </w:rPr>
        <w:t xml:space="preserve">В таблице </w:t>
      </w:r>
      <w:r w:rsidR="00603E49" w:rsidRPr="0094351A">
        <w:rPr>
          <w:rFonts w:ascii="Times New Roman" w:hAnsi="Times New Roman"/>
          <w:spacing w:val="-2"/>
          <w:sz w:val="28"/>
          <w:szCs w:val="28"/>
          <w:lang w:val="ru-RU"/>
        </w:rPr>
        <w:t>4.3</w:t>
      </w:r>
      <w:r w:rsidRPr="0094351A">
        <w:rPr>
          <w:rFonts w:ascii="Times New Roman" w:hAnsi="Times New Roman"/>
          <w:spacing w:val="-2"/>
          <w:sz w:val="28"/>
          <w:szCs w:val="28"/>
          <w:lang w:val="ru-RU"/>
        </w:rPr>
        <w:t xml:space="preserve"> представлена суммарное и среднесуточное водопотребление кукурузы на зерно по фазам </w:t>
      </w:r>
      <w:r w:rsidR="00BD72D3" w:rsidRPr="0094351A">
        <w:rPr>
          <w:rFonts w:ascii="Times New Roman" w:hAnsi="Times New Roman"/>
          <w:spacing w:val="-2"/>
          <w:sz w:val="28"/>
          <w:szCs w:val="28"/>
          <w:lang w:val="ru-RU"/>
        </w:rPr>
        <w:t xml:space="preserve">роста и </w:t>
      </w:r>
      <w:r w:rsidRPr="0094351A">
        <w:rPr>
          <w:rFonts w:ascii="Times New Roman" w:hAnsi="Times New Roman"/>
          <w:spacing w:val="-2"/>
          <w:sz w:val="28"/>
          <w:szCs w:val="28"/>
          <w:lang w:val="ru-RU"/>
        </w:rPr>
        <w:t xml:space="preserve">развития для всех вариантов. В начальные фазы </w:t>
      </w:r>
      <w:r w:rsidR="00BD72D3" w:rsidRPr="0094351A">
        <w:rPr>
          <w:rFonts w:ascii="Times New Roman" w:hAnsi="Times New Roman"/>
          <w:spacing w:val="-2"/>
          <w:sz w:val="28"/>
          <w:szCs w:val="28"/>
          <w:lang w:val="ru-RU"/>
        </w:rPr>
        <w:t xml:space="preserve">роста и </w:t>
      </w:r>
      <w:r w:rsidRPr="0094351A">
        <w:rPr>
          <w:rFonts w:ascii="Times New Roman" w:hAnsi="Times New Roman"/>
          <w:spacing w:val="-2"/>
          <w:sz w:val="28"/>
          <w:szCs w:val="28"/>
          <w:lang w:val="ru-RU"/>
        </w:rPr>
        <w:t xml:space="preserve">развития кукурузы на зерно суммарное водопотребление небольшое, определяется </w:t>
      </w:r>
      <w:r w:rsidR="00BD72D3" w:rsidRPr="0094351A">
        <w:rPr>
          <w:rFonts w:ascii="Times New Roman" w:hAnsi="Times New Roman"/>
          <w:spacing w:val="-2"/>
          <w:sz w:val="28"/>
          <w:szCs w:val="28"/>
          <w:lang w:val="ru-RU"/>
        </w:rPr>
        <w:t>в основном</w:t>
      </w:r>
      <w:r w:rsidRPr="0094351A">
        <w:rPr>
          <w:rFonts w:ascii="Times New Roman" w:hAnsi="Times New Roman"/>
          <w:spacing w:val="-2"/>
          <w:sz w:val="28"/>
          <w:szCs w:val="28"/>
          <w:lang w:val="ru-RU"/>
        </w:rPr>
        <w:t>, испарением с поверхности почвы.</w:t>
      </w:r>
    </w:p>
    <w:p w:rsidR="00A17EAC" w:rsidRPr="0094351A" w:rsidRDefault="00A17EAC" w:rsidP="00B20225">
      <w:pPr>
        <w:spacing w:after="0" w:line="240" w:lineRule="auto"/>
        <w:ind w:firstLine="709"/>
        <w:jc w:val="both"/>
        <w:rPr>
          <w:rFonts w:ascii="Times New Roman" w:hAnsi="Times New Roman"/>
          <w:spacing w:val="-2"/>
          <w:sz w:val="28"/>
          <w:szCs w:val="28"/>
        </w:rPr>
      </w:pPr>
      <w:r w:rsidRPr="0094351A">
        <w:rPr>
          <w:rFonts w:ascii="Times New Roman" w:hAnsi="Times New Roman"/>
          <w:spacing w:val="-2"/>
          <w:sz w:val="28"/>
          <w:szCs w:val="28"/>
        </w:rPr>
        <w:t>Суммарное водопотребление кукурузы в вариант</w:t>
      </w:r>
      <w:r w:rsidRPr="0094351A">
        <w:rPr>
          <w:rFonts w:ascii="Times New Roman" w:hAnsi="Times New Roman"/>
          <w:spacing w:val="-2"/>
          <w:sz w:val="28"/>
          <w:szCs w:val="28"/>
          <w:lang w:val="ru-RU"/>
        </w:rPr>
        <w:t>е 1</w:t>
      </w:r>
      <w:r w:rsidRPr="0094351A">
        <w:rPr>
          <w:rFonts w:ascii="Times New Roman" w:hAnsi="Times New Roman"/>
          <w:spacing w:val="-2"/>
          <w:sz w:val="28"/>
          <w:szCs w:val="28"/>
        </w:rPr>
        <w:t xml:space="preserve"> с уровнем влажности почвы 75% от НВ в среднем составляло </w:t>
      </w:r>
      <w:r w:rsidRPr="0094351A">
        <w:rPr>
          <w:rFonts w:ascii="Times New Roman" w:hAnsi="Times New Roman"/>
          <w:spacing w:val="-2"/>
          <w:sz w:val="28"/>
          <w:szCs w:val="28"/>
          <w:lang w:val="ru-RU"/>
        </w:rPr>
        <w:t>6600</w:t>
      </w:r>
      <w:r w:rsidRPr="0094351A">
        <w:rPr>
          <w:rFonts w:ascii="Times New Roman" w:hAnsi="Times New Roman"/>
          <w:spacing w:val="-2"/>
          <w:sz w:val="28"/>
          <w:szCs w:val="28"/>
        </w:rPr>
        <w:t xml:space="preserve"> м</w:t>
      </w:r>
      <w:r w:rsidRPr="0094351A">
        <w:rPr>
          <w:rFonts w:ascii="Times New Roman" w:hAnsi="Times New Roman"/>
          <w:spacing w:val="-2"/>
          <w:sz w:val="28"/>
          <w:szCs w:val="28"/>
          <w:vertAlign w:val="superscript"/>
        </w:rPr>
        <w:t>3</w:t>
      </w:r>
      <w:r w:rsidRPr="0094351A">
        <w:rPr>
          <w:rFonts w:ascii="Times New Roman" w:hAnsi="Times New Roman"/>
          <w:spacing w:val="-2"/>
          <w:sz w:val="28"/>
          <w:szCs w:val="28"/>
        </w:rPr>
        <w:t xml:space="preserve">/га и изменялось от </w:t>
      </w:r>
      <w:r w:rsidRPr="0094351A">
        <w:rPr>
          <w:rFonts w:ascii="Times New Roman" w:hAnsi="Times New Roman"/>
          <w:spacing w:val="-2"/>
          <w:sz w:val="28"/>
          <w:szCs w:val="28"/>
          <w:lang w:val="ru-RU"/>
        </w:rPr>
        <w:t>5942</w:t>
      </w:r>
      <w:r w:rsidRPr="0094351A">
        <w:rPr>
          <w:rFonts w:ascii="Times New Roman" w:hAnsi="Times New Roman"/>
          <w:spacing w:val="-2"/>
          <w:sz w:val="28"/>
          <w:szCs w:val="28"/>
        </w:rPr>
        <w:t xml:space="preserve"> м</w:t>
      </w:r>
      <w:r w:rsidRPr="0094351A">
        <w:rPr>
          <w:rFonts w:ascii="Times New Roman" w:hAnsi="Times New Roman"/>
          <w:spacing w:val="-2"/>
          <w:sz w:val="28"/>
          <w:szCs w:val="28"/>
          <w:vertAlign w:val="superscript"/>
        </w:rPr>
        <w:t>3</w:t>
      </w:r>
      <w:r w:rsidRPr="0094351A">
        <w:rPr>
          <w:rFonts w:ascii="Times New Roman" w:hAnsi="Times New Roman"/>
          <w:spacing w:val="-2"/>
          <w:sz w:val="28"/>
          <w:szCs w:val="28"/>
        </w:rPr>
        <w:t xml:space="preserve">/га до </w:t>
      </w:r>
      <w:r w:rsidRPr="0094351A">
        <w:rPr>
          <w:rFonts w:ascii="Times New Roman" w:hAnsi="Times New Roman"/>
          <w:spacing w:val="-2"/>
          <w:sz w:val="28"/>
          <w:szCs w:val="28"/>
          <w:lang w:val="ru-RU"/>
        </w:rPr>
        <w:t>7335</w:t>
      </w:r>
      <w:r w:rsidRPr="0094351A">
        <w:rPr>
          <w:rFonts w:ascii="Times New Roman" w:hAnsi="Times New Roman"/>
          <w:spacing w:val="-2"/>
          <w:sz w:val="28"/>
          <w:szCs w:val="28"/>
        </w:rPr>
        <w:t xml:space="preserve"> м</w:t>
      </w:r>
      <w:r w:rsidRPr="0094351A">
        <w:rPr>
          <w:rFonts w:ascii="Times New Roman" w:hAnsi="Times New Roman"/>
          <w:spacing w:val="-2"/>
          <w:sz w:val="28"/>
          <w:szCs w:val="28"/>
          <w:vertAlign w:val="superscript"/>
        </w:rPr>
        <w:t>3</w:t>
      </w:r>
      <w:r w:rsidRPr="0094351A">
        <w:rPr>
          <w:rFonts w:ascii="Times New Roman" w:hAnsi="Times New Roman"/>
          <w:spacing w:val="-2"/>
          <w:sz w:val="28"/>
          <w:szCs w:val="28"/>
        </w:rPr>
        <w:t xml:space="preserve">/га по годам исследований. </w:t>
      </w:r>
      <w:r w:rsidRPr="0094351A">
        <w:rPr>
          <w:rFonts w:ascii="Times New Roman" w:hAnsi="Times New Roman"/>
          <w:spacing w:val="-2"/>
          <w:sz w:val="28"/>
          <w:szCs w:val="28"/>
          <w:lang w:val="ru-RU"/>
        </w:rPr>
        <w:t xml:space="preserve">В варианте 2 </w:t>
      </w:r>
      <w:r w:rsidRPr="0094351A">
        <w:rPr>
          <w:rFonts w:ascii="Times New Roman" w:hAnsi="Times New Roman"/>
          <w:spacing w:val="-2"/>
          <w:sz w:val="28"/>
          <w:szCs w:val="28"/>
        </w:rPr>
        <w:t>с изменением уровня влажности 75-85-75% от НВ</w:t>
      </w:r>
      <w:r w:rsidRPr="0094351A">
        <w:rPr>
          <w:rFonts w:ascii="Times New Roman" w:hAnsi="Times New Roman"/>
          <w:spacing w:val="-2"/>
          <w:sz w:val="28"/>
          <w:szCs w:val="28"/>
          <w:lang w:val="ru-RU"/>
        </w:rPr>
        <w:t xml:space="preserve"> </w:t>
      </w:r>
      <w:r w:rsidRPr="0094351A">
        <w:rPr>
          <w:rFonts w:ascii="Times New Roman" w:hAnsi="Times New Roman"/>
          <w:spacing w:val="-2"/>
          <w:sz w:val="28"/>
          <w:szCs w:val="28"/>
        </w:rPr>
        <w:t xml:space="preserve">суммарное водопотребление в среднем составляло </w:t>
      </w:r>
      <w:r w:rsidRPr="0094351A">
        <w:rPr>
          <w:rFonts w:ascii="Times New Roman" w:hAnsi="Times New Roman"/>
          <w:spacing w:val="-2"/>
          <w:sz w:val="28"/>
          <w:szCs w:val="28"/>
          <w:lang w:val="ru-RU"/>
        </w:rPr>
        <w:t>6599</w:t>
      </w:r>
      <w:r w:rsidRPr="0094351A">
        <w:rPr>
          <w:rFonts w:ascii="Times New Roman" w:hAnsi="Times New Roman"/>
          <w:spacing w:val="-2"/>
          <w:sz w:val="28"/>
          <w:szCs w:val="28"/>
        </w:rPr>
        <w:t xml:space="preserve"> м</w:t>
      </w:r>
      <w:r w:rsidRPr="0094351A">
        <w:rPr>
          <w:rFonts w:ascii="Times New Roman" w:hAnsi="Times New Roman"/>
          <w:spacing w:val="-2"/>
          <w:sz w:val="28"/>
          <w:szCs w:val="28"/>
          <w:vertAlign w:val="superscript"/>
        </w:rPr>
        <w:t>3</w:t>
      </w:r>
      <w:r w:rsidRPr="0094351A">
        <w:rPr>
          <w:rFonts w:ascii="Times New Roman" w:hAnsi="Times New Roman"/>
          <w:spacing w:val="-2"/>
          <w:sz w:val="28"/>
          <w:szCs w:val="28"/>
        </w:rPr>
        <w:t xml:space="preserve">/га и изменялось от </w:t>
      </w:r>
      <w:r w:rsidRPr="0094351A">
        <w:rPr>
          <w:rFonts w:ascii="Times New Roman" w:hAnsi="Times New Roman"/>
          <w:spacing w:val="-2"/>
          <w:sz w:val="28"/>
          <w:szCs w:val="28"/>
          <w:lang w:val="ru-RU"/>
        </w:rPr>
        <w:t>5947</w:t>
      </w:r>
      <w:r w:rsidRPr="0094351A">
        <w:rPr>
          <w:rFonts w:ascii="Times New Roman" w:hAnsi="Times New Roman"/>
          <w:spacing w:val="-2"/>
          <w:sz w:val="28"/>
          <w:szCs w:val="28"/>
        </w:rPr>
        <w:t xml:space="preserve"> м</w:t>
      </w:r>
      <w:r w:rsidRPr="0094351A">
        <w:rPr>
          <w:rFonts w:ascii="Times New Roman" w:hAnsi="Times New Roman"/>
          <w:spacing w:val="-2"/>
          <w:sz w:val="28"/>
          <w:szCs w:val="28"/>
          <w:vertAlign w:val="superscript"/>
        </w:rPr>
        <w:t>3</w:t>
      </w:r>
      <w:r w:rsidRPr="0094351A">
        <w:rPr>
          <w:rFonts w:ascii="Times New Roman" w:hAnsi="Times New Roman"/>
          <w:spacing w:val="-2"/>
          <w:sz w:val="28"/>
          <w:szCs w:val="28"/>
        </w:rPr>
        <w:t xml:space="preserve">/га до </w:t>
      </w:r>
      <w:r w:rsidRPr="0094351A">
        <w:rPr>
          <w:rFonts w:ascii="Times New Roman" w:hAnsi="Times New Roman"/>
          <w:spacing w:val="-2"/>
          <w:sz w:val="28"/>
          <w:szCs w:val="28"/>
          <w:lang w:val="ru-RU"/>
        </w:rPr>
        <w:t>7324</w:t>
      </w:r>
      <w:r w:rsidRPr="0094351A">
        <w:rPr>
          <w:rFonts w:ascii="Times New Roman" w:hAnsi="Times New Roman"/>
          <w:spacing w:val="-2"/>
          <w:sz w:val="28"/>
          <w:szCs w:val="28"/>
        </w:rPr>
        <w:t xml:space="preserve"> м</w:t>
      </w:r>
      <w:r w:rsidRPr="0094351A">
        <w:rPr>
          <w:rFonts w:ascii="Times New Roman" w:hAnsi="Times New Roman"/>
          <w:spacing w:val="-2"/>
          <w:sz w:val="28"/>
          <w:szCs w:val="28"/>
          <w:vertAlign w:val="superscript"/>
        </w:rPr>
        <w:t>3</w:t>
      </w:r>
      <w:r w:rsidRPr="0094351A">
        <w:rPr>
          <w:rFonts w:ascii="Times New Roman" w:hAnsi="Times New Roman"/>
          <w:spacing w:val="-2"/>
          <w:sz w:val="28"/>
          <w:szCs w:val="28"/>
        </w:rPr>
        <w:t xml:space="preserve">/га по годам исследований. В варианте </w:t>
      </w:r>
      <w:r w:rsidRPr="0094351A">
        <w:rPr>
          <w:rFonts w:ascii="Times New Roman" w:hAnsi="Times New Roman"/>
          <w:spacing w:val="-2"/>
          <w:sz w:val="28"/>
          <w:szCs w:val="28"/>
          <w:lang w:val="ru-RU"/>
        </w:rPr>
        <w:t>3</w:t>
      </w:r>
      <w:r w:rsidRPr="0094351A">
        <w:rPr>
          <w:rFonts w:ascii="Times New Roman" w:hAnsi="Times New Roman"/>
          <w:spacing w:val="-2"/>
          <w:sz w:val="28"/>
          <w:szCs w:val="28"/>
        </w:rPr>
        <w:t xml:space="preserve"> с уровнем влажности почвы 85% от НВ суммарное водопотребление в среднем составляло 6</w:t>
      </w:r>
      <w:r w:rsidRPr="0094351A">
        <w:rPr>
          <w:rFonts w:ascii="Times New Roman" w:hAnsi="Times New Roman"/>
          <w:spacing w:val="-2"/>
          <w:sz w:val="28"/>
          <w:szCs w:val="28"/>
          <w:lang w:val="ru-RU"/>
        </w:rPr>
        <w:t>923</w:t>
      </w:r>
      <w:r w:rsidRPr="0094351A">
        <w:rPr>
          <w:rFonts w:ascii="Times New Roman" w:hAnsi="Times New Roman"/>
          <w:spacing w:val="-2"/>
          <w:sz w:val="28"/>
          <w:szCs w:val="28"/>
        </w:rPr>
        <w:t xml:space="preserve"> м</w:t>
      </w:r>
      <w:r w:rsidRPr="0094351A">
        <w:rPr>
          <w:rFonts w:ascii="Times New Roman" w:hAnsi="Times New Roman"/>
          <w:spacing w:val="-2"/>
          <w:sz w:val="28"/>
          <w:szCs w:val="28"/>
          <w:vertAlign w:val="superscript"/>
        </w:rPr>
        <w:t>3</w:t>
      </w:r>
      <w:r w:rsidRPr="0094351A">
        <w:rPr>
          <w:rFonts w:ascii="Times New Roman" w:hAnsi="Times New Roman"/>
          <w:spacing w:val="-2"/>
          <w:sz w:val="28"/>
          <w:szCs w:val="28"/>
        </w:rPr>
        <w:t xml:space="preserve">/га и изменялось от </w:t>
      </w:r>
      <w:r w:rsidRPr="0094351A">
        <w:rPr>
          <w:rFonts w:ascii="Times New Roman" w:hAnsi="Times New Roman"/>
          <w:spacing w:val="-2"/>
          <w:sz w:val="28"/>
          <w:szCs w:val="28"/>
          <w:lang w:val="ru-RU"/>
        </w:rPr>
        <w:t>6263</w:t>
      </w:r>
      <w:r w:rsidRPr="0094351A">
        <w:rPr>
          <w:rFonts w:ascii="Times New Roman" w:hAnsi="Times New Roman"/>
          <w:spacing w:val="-2"/>
          <w:sz w:val="28"/>
          <w:szCs w:val="28"/>
        </w:rPr>
        <w:t xml:space="preserve"> м</w:t>
      </w:r>
      <w:r w:rsidRPr="0094351A">
        <w:rPr>
          <w:rFonts w:ascii="Times New Roman" w:hAnsi="Times New Roman"/>
          <w:spacing w:val="-2"/>
          <w:sz w:val="28"/>
          <w:szCs w:val="28"/>
          <w:vertAlign w:val="superscript"/>
        </w:rPr>
        <w:t>3</w:t>
      </w:r>
      <w:r w:rsidRPr="0094351A">
        <w:rPr>
          <w:rFonts w:ascii="Times New Roman" w:hAnsi="Times New Roman"/>
          <w:spacing w:val="-2"/>
          <w:sz w:val="28"/>
          <w:szCs w:val="28"/>
        </w:rPr>
        <w:t xml:space="preserve">/га до </w:t>
      </w:r>
      <w:r w:rsidRPr="0094351A">
        <w:rPr>
          <w:rFonts w:ascii="Times New Roman" w:hAnsi="Times New Roman"/>
          <w:spacing w:val="-2"/>
          <w:sz w:val="28"/>
          <w:szCs w:val="28"/>
          <w:lang w:val="ru-RU"/>
        </w:rPr>
        <w:t>7680</w:t>
      </w:r>
      <w:r w:rsidRPr="0094351A">
        <w:rPr>
          <w:rFonts w:ascii="Times New Roman" w:hAnsi="Times New Roman"/>
          <w:spacing w:val="-2"/>
          <w:sz w:val="28"/>
          <w:szCs w:val="28"/>
        </w:rPr>
        <w:t xml:space="preserve"> м</w:t>
      </w:r>
      <w:r w:rsidRPr="0094351A">
        <w:rPr>
          <w:rFonts w:ascii="Times New Roman" w:hAnsi="Times New Roman"/>
          <w:spacing w:val="-2"/>
          <w:sz w:val="28"/>
          <w:szCs w:val="28"/>
          <w:vertAlign w:val="superscript"/>
        </w:rPr>
        <w:t>3</w:t>
      </w:r>
      <w:r w:rsidRPr="0094351A">
        <w:rPr>
          <w:rFonts w:ascii="Times New Roman" w:hAnsi="Times New Roman"/>
          <w:spacing w:val="-2"/>
          <w:sz w:val="28"/>
          <w:szCs w:val="28"/>
        </w:rPr>
        <w:t>/га по годам исследований.</w:t>
      </w:r>
    </w:p>
    <w:p w:rsidR="00A17EAC" w:rsidRPr="0094351A" w:rsidRDefault="00A17EAC" w:rsidP="00B20225">
      <w:pPr>
        <w:spacing w:after="0" w:line="240" w:lineRule="auto"/>
        <w:ind w:firstLine="709"/>
        <w:jc w:val="both"/>
        <w:rPr>
          <w:rFonts w:ascii="Times New Roman" w:hAnsi="Times New Roman"/>
          <w:spacing w:val="-2"/>
          <w:sz w:val="28"/>
          <w:szCs w:val="28"/>
        </w:rPr>
      </w:pPr>
      <w:r w:rsidRPr="0094351A">
        <w:rPr>
          <w:rFonts w:ascii="Times New Roman" w:hAnsi="Times New Roman"/>
          <w:spacing w:val="-2"/>
          <w:sz w:val="28"/>
          <w:szCs w:val="28"/>
        </w:rPr>
        <w:t xml:space="preserve">За годы исследований в варианте 1, при постоянном поддержании влажности активного слоя почвы на уровне 75% от НВ, среднее суммарное водопотребление кукурузы на зерно в период «посев- всходы» составило </w:t>
      </w:r>
      <w:r w:rsidRPr="0094351A">
        <w:rPr>
          <w:rFonts w:ascii="Times New Roman" w:hAnsi="Times New Roman"/>
          <w:spacing w:val="-2"/>
          <w:sz w:val="28"/>
          <w:szCs w:val="28"/>
          <w:lang w:val="ru-RU"/>
        </w:rPr>
        <w:t>111</w:t>
      </w:r>
      <w:r w:rsidRPr="0094351A">
        <w:rPr>
          <w:rFonts w:ascii="Times New Roman" w:hAnsi="Times New Roman"/>
          <w:spacing w:val="-2"/>
          <w:sz w:val="28"/>
          <w:szCs w:val="28"/>
        </w:rPr>
        <w:t xml:space="preserve"> м</w:t>
      </w:r>
      <w:r w:rsidRPr="0094351A">
        <w:rPr>
          <w:rFonts w:ascii="Times New Roman" w:hAnsi="Times New Roman"/>
          <w:spacing w:val="-2"/>
          <w:sz w:val="28"/>
          <w:szCs w:val="28"/>
          <w:vertAlign w:val="superscript"/>
        </w:rPr>
        <w:t>3</w:t>
      </w:r>
      <w:r w:rsidRPr="0094351A">
        <w:rPr>
          <w:rFonts w:ascii="Times New Roman" w:hAnsi="Times New Roman"/>
          <w:spacing w:val="-2"/>
          <w:sz w:val="28"/>
          <w:szCs w:val="28"/>
        </w:rPr>
        <w:t xml:space="preserve">/га, что в среднем составляет из общего водопотребления </w:t>
      </w:r>
      <w:r w:rsidRPr="0094351A">
        <w:rPr>
          <w:rFonts w:ascii="Times New Roman" w:hAnsi="Times New Roman"/>
          <w:spacing w:val="-2"/>
          <w:sz w:val="28"/>
          <w:szCs w:val="28"/>
          <w:lang w:val="ru-RU"/>
        </w:rPr>
        <w:t>2</w:t>
      </w:r>
      <w:r w:rsidRPr="0094351A">
        <w:rPr>
          <w:rFonts w:ascii="Times New Roman" w:hAnsi="Times New Roman"/>
          <w:spacing w:val="-2"/>
          <w:sz w:val="28"/>
          <w:szCs w:val="28"/>
        </w:rPr>
        <w:t xml:space="preserve">%, в период «всходы - фаза 5-го листа» - </w:t>
      </w:r>
      <w:r w:rsidRPr="0094351A">
        <w:rPr>
          <w:rFonts w:ascii="Times New Roman" w:hAnsi="Times New Roman"/>
          <w:spacing w:val="-2"/>
          <w:sz w:val="28"/>
          <w:szCs w:val="28"/>
          <w:lang w:val="ru-RU"/>
        </w:rPr>
        <w:t>258</w:t>
      </w:r>
      <w:r w:rsidRPr="0094351A">
        <w:rPr>
          <w:rFonts w:ascii="Times New Roman" w:hAnsi="Times New Roman"/>
          <w:spacing w:val="-2"/>
          <w:sz w:val="28"/>
          <w:szCs w:val="28"/>
        </w:rPr>
        <w:t xml:space="preserve"> м</w:t>
      </w:r>
      <w:r w:rsidRPr="0094351A">
        <w:rPr>
          <w:rFonts w:ascii="Times New Roman" w:hAnsi="Times New Roman"/>
          <w:spacing w:val="-2"/>
          <w:sz w:val="28"/>
          <w:szCs w:val="28"/>
          <w:vertAlign w:val="superscript"/>
        </w:rPr>
        <w:t>3</w:t>
      </w:r>
      <w:r w:rsidRPr="0094351A">
        <w:rPr>
          <w:rFonts w:ascii="Times New Roman" w:hAnsi="Times New Roman"/>
          <w:spacing w:val="-2"/>
          <w:sz w:val="28"/>
          <w:szCs w:val="28"/>
        </w:rPr>
        <w:t xml:space="preserve">/га – </w:t>
      </w:r>
      <w:r w:rsidRPr="0094351A">
        <w:rPr>
          <w:rFonts w:ascii="Times New Roman" w:hAnsi="Times New Roman"/>
          <w:spacing w:val="-2"/>
          <w:sz w:val="28"/>
          <w:szCs w:val="28"/>
          <w:lang w:val="ru-RU"/>
        </w:rPr>
        <w:t>4</w:t>
      </w:r>
      <w:r w:rsidRPr="0094351A">
        <w:rPr>
          <w:rFonts w:ascii="Times New Roman" w:hAnsi="Times New Roman"/>
          <w:spacing w:val="-2"/>
          <w:sz w:val="28"/>
          <w:szCs w:val="28"/>
        </w:rPr>
        <w:t xml:space="preserve">%, в период «фаза 5-го листа - фаза 9-го листа» - </w:t>
      </w:r>
      <w:r w:rsidRPr="0094351A">
        <w:rPr>
          <w:rFonts w:ascii="Times New Roman" w:hAnsi="Times New Roman"/>
          <w:spacing w:val="-2"/>
          <w:sz w:val="28"/>
          <w:szCs w:val="28"/>
          <w:lang w:val="ru-RU"/>
        </w:rPr>
        <w:t>734</w:t>
      </w:r>
      <w:r w:rsidRPr="0094351A">
        <w:rPr>
          <w:rFonts w:ascii="Times New Roman" w:hAnsi="Times New Roman"/>
          <w:spacing w:val="-2"/>
          <w:sz w:val="28"/>
          <w:szCs w:val="28"/>
        </w:rPr>
        <w:t xml:space="preserve"> м</w:t>
      </w:r>
      <w:r w:rsidRPr="0094351A">
        <w:rPr>
          <w:rFonts w:ascii="Times New Roman" w:hAnsi="Times New Roman"/>
          <w:spacing w:val="-2"/>
          <w:sz w:val="28"/>
          <w:szCs w:val="28"/>
          <w:vertAlign w:val="superscript"/>
        </w:rPr>
        <w:t>3</w:t>
      </w:r>
      <w:r w:rsidRPr="0094351A">
        <w:rPr>
          <w:rFonts w:ascii="Times New Roman" w:hAnsi="Times New Roman"/>
          <w:spacing w:val="-2"/>
          <w:sz w:val="28"/>
          <w:szCs w:val="28"/>
        </w:rPr>
        <w:t xml:space="preserve">/га </w:t>
      </w:r>
      <w:r w:rsidR="005B6C08" w:rsidRPr="0094351A">
        <w:rPr>
          <w:rFonts w:ascii="Times New Roman" w:hAnsi="Times New Roman"/>
          <w:spacing w:val="-2"/>
          <w:sz w:val="28"/>
          <w:szCs w:val="28"/>
          <w:lang w:val="ru-RU"/>
        </w:rPr>
        <w:t>-</w:t>
      </w:r>
      <w:r w:rsidRPr="0094351A">
        <w:rPr>
          <w:rFonts w:ascii="Times New Roman" w:hAnsi="Times New Roman"/>
          <w:spacing w:val="-2"/>
          <w:sz w:val="28"/>
          <w:szCs w:val="28"/>
        </w:rPr>
        <w:t xml:space="preserve"> 1</w:t>
      </w:r>
      <w:r w:rsidRPr="0094351A">
        <w:rPr>
          <w:rFonts w:ascii="Times New Roman" w:hAnsi="Times New Roman"/>
          <w:spacing w:val="-2"/>
          <w:sz w:val="28"/>
          <w:szCs w:val="28"/>
          <w:lang w:val="ru-RU"/>
        </w:rPr>
        <w:t>1</w:t>
      </w:r>
      <w:r w:rsidRPr="0094351A">
        <w:rPr>
          <w:rFonts w:ascii="Times New Roman" w:hAnsi="Times New Roman"/>
          <w:spacing w:val="-2"/>
          <w:sz w:val="28"/>
          <w:szCs w:val="28"/>
        </w:rPr>
        <w:t xml:space="preserve">%, в период «фаза 9-го листа, начало активного роста стебля </w:t>
      </w:r>
      <w:r w:rsidR="005B6C08" w:rsidRPr="0094351A">
        <w:rPr>
          <w:rFonts w:ascii="Times New Roman" w:hAnsi="Times New Roman"/>
          <w:spacing w:val="-2"/>
          <w:sz w:val="28"/>
          <w:szCs w:val="28"/>
          <w:lang w:val="ru-RU"/>
        </w:rPr>
        <w:t>-</w:t>
      </w:r>
      <w:r w:rsidRPr="0094351A">
        <w:rPr>
          <w:rFonts w:ascii="Times New Roman" w:hAnsi="Times New Roman"/>
          <w:spacing w:val="-2"/>
          <w:sz w:val="28"/>
          <w:szCs w:val="28"/>
        </w:rPr>
        <w:t xml:space="preserve"> фаза выметывания метелки» - </w:t>
      </w:r>
      <w:r w:rsidRPr="0094351A">
        <w:rPr>
          <w:rFonts w:ascii="Times New Roman" w:hAnsi="Times New Roman"/>
          <w:spacing w:val="-2"/>
          <w:sz w:val="28"/>
          <w:szCs w:val="28"/>
          <w:lang w:val="ru-RU"/>
        </w:rPr>
        <w:t>1608</w:t>
      </w:r>
      <w:r w:rsidRPr="0094351A">
        <w:rPr>
          <w:rFonts w:ascii="Times New Roman" w:hAnsi="Times New Roman"/>
          <w:spacing w:val="-2"/>
          <w:sz w:val="28"/>
          <w:szCs w:val="28"/>
        </w:rPr>
        <w:t xml:space="preserve"> м</w:t>
      </w:r>
      <w:r w:rsidRPr="0094351A">
        <w:rPr>
          <w:rFonts w:ascii="Times New Roman" w:hAnsi="Times New Roman"/>
          <w:spacing w:val="-2"/>
          <w:sz w:val="28"/>
          <w:szCs w:val="28"/>
          <w:vertAlign w:val="superscript"/>
        </w:rPr>
        <w:t>3</w:t>
      </w:r>
      <w:r w:rsidRPr="0094351A">
        <w:rPr>
          <w:rFonts w:ascii="Times New Roman" w:hAnsi="Times New Roman"/>
          <w:spacing w:val="-2"/>
          <w:sz w:val="28"/>
          <w:szCs w:val="28"/>
        </w:rPr>
        <w:t xml:space="preserve">/га – 25%, в период «фаза налива зерна </w:t>
      </w:r>
      <w:r w:rsidR="005B6C08" w:rsidRPr="0094351A">
        <w:rPr>
          <w:rFonts w:ascii="Times New Roman" w:hAnsi="Times New Roman"/>
          <w:spacing w:val="-2"/>
          <w:sz w:val="28"/>
          <w:szCs w:val="28"/>
          <w:lang w:val="ru-RU"/>
        </w:rPr>
        <w:t>-</w:t>
      </w:r>
      <w:r w:rsidRPr="0094351A">
        <w:rPr>
          <w:rFonts w:ascii="Times New Roman" w:hAnsi="Times New Roman"/>
          <w:spacing w:val="-2"/>
          <w:sz w:val="28"/>
          <w:szCs w:val="28"/>
        </w:rPr>
        <w:t xml:space="preserve"> фаза молочной спелости» - </w:t>
      </w:r>
      <w:r w:rsidRPr="0094351A">
        <w:rPr>
          <w:rFonts w:ascii="Times New Roman" w:hAnsi="Times New Roman"/>
          <w:spacing w:val="-2"/>
          <w:sz w:val="28"/>
          <w:szCs w:val="28"/>
          <w:lang w:val="ru-RU"/>
        </w:rPr>
        <w:t>1474</w:t>
      </w:r>
      <w:r w:rsidRPr="0094351A">
        <w:rPr>
          <w:rFonts w:ascii="Times New Roman" w:hAnsi="Times New Roman"/>
          <w:spacing w:val="-2"/>
          <w:sz w:val="28"/>
          <w:szCs w:val="28"/>
        </w:rPr>
        <w:t xml:space="preserve"> </w:t>
      </w:r>
      <w:bookmarkStart w:id="10" w:name="_Hlk64386839"/>
      <w:r w:rsidRPr="0094351A">
        <w:rPr>
          <w:rFonts w:ascii="Times New Roman" w:hAnsi="Times New Roman"/>
          <w:spacing w:val="-2"/>
          <w:sz w:val="28"/>
          <w:szCs w:val="28"/>
        </w:rPr>
        <w:t>м</w:t>
      </w:r>
      <w:r w:rsidRPr="0094351A">
        <w:rPr>
          <w:rFonts w:ascii="Times New Roman" w:hAnsi="Times New Roman"/>
          <w:spacing w:val="-2"/>
          <w:sz w:val="28"/>
          <w:szCs w:val="28"/>
          <w:vertAlign w:val="superscript"/>
        </w:rPr>
        <w:t>3</w:t>
      </w:r>
      <w:r w:rsidRPr="0094351A">
        <w:rPr>
          <w:rFonts w:ascii="Times New Roman" w:hAnsi="Times New Roman"/>
          <w:spacing w:val="-2"/>
          <w:sz w:val="28"/>
          <w:szCs w:val="28"/>
        </w:rPr>
        <w:t xml:space="preserve">/га </w:t>
      </w:r>
      <w:r w:rsidR="005B6C08" w:rsidRPr="0094351A">
        <w:rPr>
          <w:rFonts w:ascii="Times New Roman" w:hAnsi="Times New Roman"/>
          <w:spacing w:val="-2"/>
          <w:sz w:val="28"/>
          <w:szCs w:val="28"/>
          <w:lang w:val="ru-RU"/>
        </w:rPr>
        <w:t>-</w:t>
      </w:r>
      <w:r w:rsidRPr="0094351A">
        <w:rPr>
          <w:rFonts w:ascii="Times New Roman" w:hAnsi="Times New Roman"/>
          <w:spacing w:val="-2"/>
          <w:sz w:val="28"/>
          <w:szCs w:val="28"/>
        </w:rPr>
        <w:t xml:space="preserve"> 23%, </w:t>
      </w:r>
      <w:bookmarkEnd w:id="10"/>
      <w:r w:rsidRPr="0094351A">
        <w:rPr>
          <w:rFonts w:ascii="Times New Roman" w:hAnsi="Times New Roman"/>
          <w:spacing w:val="-2"/>
          <w:sz w:val="28"/>
          <w:szCs w:val="28"/>
        </w:rPr>
        <w:t xml:space="preserve">в период «фаза молочной спелости - фаза восковой спелости» - </w:t>
      </w:r>
      <w:r w:rsidRPr="0094351A">
        <w:rPr>
          <w:rFonts w:ascii="Times New Roman" w:hAnsi="Times New Roman"/>
          <w:spacing w:val="-2"/>
          <w:sz w:val="28"/>
          <w:szCs w:val="28"/>
          <w:lang w:val="ru-RU"/>
        </w:rPr>
        <w:t>664</w:t>
      </w:r>
      <w:r w:rsidRPr="0094351A">
        <w:rPr>
          <w:rFonts w:ascii="Times New Roman" w:hAnsi="Times New Roman"/>
          <w:spacing w:val="-2"/>
          <w:sz w:val="28"/>
          <w:szCs w:val="28"/>
        </w:rPr>
        <w:t xml:space="preserve"> м</w:t>
      </w:r>
      <w:r w:rsidRPr="0094351A">
        <w:rPr>
          <w:rFonts w:ascii="Times New Roman" w:hAnsi="Times New Roman"/>
          <w:spacing w:val="-2"/>
          <w:sz w:val="28"/>
          <w:szCs w:val="28"/>
          <w:vertAlign w:val="superscript"/>
        </w:rPr>
        <w:t>3</w:t>
      </w:r>
      <w:r w:rsidRPr="0094351A">
        <w:rPr>
          <w:rFonts w:ascii="Times New Roman" w:hAnsi="Times New Roman"/>
          <w:spacing w:val="-2"/>
          <w:sz w:val="28"/>
          <w:szCs w:val="28"/>
        </w:rPr>
        <w:t xml:space="preserve">/га </w:t>
      </w:r>
      <w:r w:rsidR="005B6C08" w:rsidRPr="0094351A">
        <w:rPr>
          <w:rFonts w:ascii="Times New Roman" w:hAnsi="Times New Roman"/>
          <w:spacing w:val="-2"/>
          <w:sz w:val="28"/>
          <w:szCs w:val="28"/>
          <w:lang w:val="ru-RU"/>
        </w:rPr>
        <w:t>-</w:t>
      </w:r>
      <w:r w:rsidRPr="0094351A">
        <w:rPr>
          <w:rFonts w:ascii="Times New Roman" w:hAnsi="Times New Roman"/>
          <w:spacing w:val="-2"/>
          <w:sz w:val="28"/>
          <w:szCs w:val="28"/>
        </w:rPr>
        <w:t xml:space="preserve"> 1</w:t>
      </w:r>
      <w:r w:rsidRPr="0094351A">
        <w:rPr>
          <w:rFonts w:ascii="Times New Roman" w:hAnsi="Times New Roman"/>
          <w:spacing w:val="-2"/>
          <w:sz w:val="28"/>
          <w:szCs w:val="28"/>
          <w:lang w:val="ru-RU"/>
        </w:rPr>
        <w:t>0</w:t>
      </w:r>
      <w:r w:rsidRPr="0094351A">
        <w:rPr>
          <w:rFonts w:ascii="Times New Roman" w:hAnsi="Times New Roman"/>
          <w:spacing w:val="-2"/>
          <w:sz w:val="28"/>
          <w:szCs w:val="28"/>
        </w:rPr>
        <w:t xml:space="preserve">%, в период «фаза восковой спелости - фаза полной спелости» - </w:t>
      </w:r>
      <w:r w:rsidRPr="0094351A">
        <w:rPr>
          <w:rFonts w:ascii="Times New Roman" w:hAnsi="Times New Roman"/>
          <w:spacing w:val="-2"/>
          <w:sz w:val="28"/>
          <w:szCs w:val="28"/>
          <w:lang w:val="ru-RU"/>
        </w:rPr>
        <w:t>887</w:t>
      </w:r>
      <w:r w:rsidRPr="0094351A">
        <w:rPr>
          <w:rFonts w:ascii="Times New Roman" w:hAnsi="Times New Roman"/>
          <w:spacing w:val="-2"/>
          <w:sz w:val="28"/>
          <w:szCs w:val="28"/>
        </w:rPr>
        <w:t xml:space="preserve"> м</w:t>
      </w:r>
      <w:r w:rsidRPr="0094351A">
        <w:rPr>
          <w:rFonts w:ascii="Times New Roman" w:hAnsi="Times New Roman"/>
          <w:spacing w:val="-2"/>
          <w:sz w:val="28"/>
          <w:szCs w:val="28"/>
          <w:vertAlign w:val="superscript"/>
        </w:rPr>
        <w:t>3</w:t>
      </w:r>
      <w:r w:rsidRPr="0094351A">
        <w:rPr>
          <w:rFonts w:ascii="Times New Roman" w:hAnsi="Times New Roman"/>
          <w:spacing w:val="-2"/>
          <w:sz w:val="28"/>
          <w:szCs w:val="28"/>
        </w:rPr>
        <w:t xml:space="preserve"> /га </w:t>
      </w:r>
      <w:r w:rsidR="005B6C08" w:rsidRPr="0094351A">
        <w:rPr>
          <w:rFonts w:ascii="Times New Roman" w:hAnsi="Times New Roman"/>
          <w:spacing w:val="-2"/>
          <w:sz w:val="28"/>
          <w:szCs w:val="28"/>
          <w:lang w:val="ru-RU"/>
        </w:rPr>
        <w:t>-</w:t>
      </w:r>
      <w:r w:rsidRPr="0094351A">
        <w:rPr>
          <w:rFonts w:ascii="Times New Roman" w:hAnsi="Times New Roman"/>
          <w:spacing w:val="-2"/>
          <w:sz w:val="28"/>
          <w:szCs w:val="28"/>
        </w:rPr>
        <w:t xml:space="preserve"> 1</w:t>
      </w:r>
      <w:r w:rsidRPr="0094351A">
        <w:rPr>
          <w:rFonts w:ascii="Times New Roman" w:hAnsi="Times New Roman"/>
          <w:spacing w:val="-2"/>
          <w:sz w:val="28"/>
          <w:szCs w:val="28"/>
          <w:lang w:val="ru-RU"/>
        </w:rPr>
        <w:t>4</w:t>
      </w:r>
      <w:r w:rsidRPr="0094351A">
        <w:rPr>
          <w:rFonts w:ascii="Times New Roman" w:hAnsi="Times New Roman"/>
          <w:spacing w:val="-2"/>
          <w:sz w:val="28"/>
          <w:szCs w:val="28"/>
        </w:rPr>
        <w:t xml:space="preserve">%. </w:t>
      </w:r>
    </w:p>
    <w:p w:rsidR="00A17EAC" w:rsidRPr="0094351A" w:rsidRDefault="00A17EAC" w:rsidP="00B20225">
      <w:pPr>
        <w:spacing w:after="0" w:line="240" w:lineRule="auto"/>
        <w:ind w:firstLine="709"/>
        <w:jc w:val="both"/>
        <w:rPr>
          <w:rFonts w:ascii="Times New Roman" w:hAnsi="Times New Roman"/>
          <w:spacing w:val="-2"/>
          <w:sz w:val="28"/>
          <w:szCs w:val="28"/>
        </w:rPr>
      </w:pPr>
      <w:r w:rsidRPr="0094351A">
        <w:rPr>
          <w:rFonts w:ascii="Times New Roman" w:hAnsi="Times New Roman"/>
          <w:spacing w:val="-2"/>
          <w:sz w:val="28"/>
          <w:szCs w:val="28"/>
        </w:rPr>
        <w:t xml:space="preserve">За годы исследований в варианте 2, с изменением уровня влажности </w:t>
      </w:r>
      <w:r w:rsidR="00311F3F" w:rsidRPr="0094351A">
        <w:rPr>
          <w:rFonts w:ascii="Times New Roman" w:hAnsi="Times New Roman"/>
          <w:spacing w:val="-2"/>
          <w:sz w:val="28"/>
          <w:szCs w:val="28"/>
          <w:lang w:val="ru-RU"/>
        </w:rPr>
        <w:t xml:space="preserve">от </w:t>
      </w:r>
      <w:r w:rsidRPr="0094351A">
        <w:rPr>
          <w:rFonts w:ascii="Times New Roman" w:hAnsi="Times New Roman"/>
          <w:spacing w:val="-2"/>
          <w:sz w:val="28"/>
          <w:szCs w:val="28"/>
        </w:rPr>
        <w:t>75</w:t>
      </w:r>
      <w:r w:rsidR="00311F3F" w:rsidRPr="0094351A">
        <w:rPr>
          <w:rFonts w:ascii="Times New Roman" w:hAnsi="Times New Roman"/>
          <w:spacing w:val="-2"/>
          <w:sz w:val="28"/>
          <w:szCs w:val="28"/>
          <w:lang w:val="ru-RU"/>
        </w:rPr>
        <w:t xml:space="preserve">, </w:t>
      </w:r>
      <w:r w:rsidRPr="0094351A">
        <w:rPr>
          <w:rFonts w:ascii="Times New Roman" w:hAnsi="Times New Roman"/>
          <w:spacing w:val="-2"/>
          <w:sz w:val="28"/>
          <w:szCs w:val="28"/>
        </w:rPr>
        <w:t>85</w:t>
      </w:r>
      <w:r w:rsidR="00311F3F" w:rsidRPr="0094351A">
        <w:rPr>
          <w:rFonts w:ascii="Times New Roman" w:hAnsi="Times New Roman"/>
          <w:spacing w:val="-2"/>
          <w:sz w:val="28"/>
          <w:szCs w:val="28"/>
          <w:lang w:val="ru-RU"/>
        </w:rPr>
        <w:t xml:space="preserve"> и </w:t>
      </w:r>
      <w:r w:rsidRPr="0094351A">
        <w:rPr>
          <w:rFonts w:ascii="Times New Roman" w:hAnsi="Times New Roman"/>
          <w:spacing w:val="-2"/>
          <w:sz w:val="28"/>
          <w:szCs w:val="28"/>
        </w:rPr>
        <w:t>75% от НВ</w:t>
      </w:r>
      <w:r w:rsidR="00311F3F" w:rsidRPr="0094351A">
        <w:rPr>
          <w:rFonts w:ascii="Times New Roman" w:hAnsi="Times New Roman"/>
          <w:spacing w:val="-2"/>
          <w:sz w:val="28"/>
          <w:szCs w:val="28"/>
          <w:lang w:val="ru-RU"/>
        </w:rPr>
        <w:t xml:space="preserve"> по фенологическим фазам</w:t>
      </w:r>
      <w:r w:rsidRPr="0094351A">
        <w:rPr>
          <w:rFonts w:ascii="Times New Roman" w:hAnsi="Times New Roman"/>
          <w:spacing w:val="-2"/>
          <w:sz w:val="28"/>
          <w:szCs w:val="28"/>
        </w:rPr>
        <w:t xml:space="preserve">, среднее суммарное </w:t>
      </w:r>
      <w:r w:rsidRPr="0094351A">
        <w:rPr>
          <w:rFonts w:ascii="Times New Roman" w:hAnsi="Times New Roman"/>
          <w:spacing w:val="-2"/>
          <w:sz w:val="28"/>
          <w:szCs w:val="28"/>
        </w:rPr>
        <w:lastRenderedPageBreak/>
        <w:t xml:space="preserve">водопотребление кукурузы на зерно в период «посев- всходы» составило </w:t>
      </w:r>
      <w:r w:rsidRPr="0094351A">
        <w:rPr>
          <w:rFonts w:ascii="Times New Roman" w:hAnsi="Times New Roman"/>
          <w:spacing w:val="-2"/>
          <w:sz w:val="28"/>
          <w:szCs w:val="28"/>
          <w:lang w:val="ru-RU"/>
        </w:rPr>
        <w:t>112</w:t>
      </w:r>
      <w:r w:rsidRPr="0094351A">
        <w:rPr>
          <w:rFonts w:ascii="Times New Roman" w:hAnsi="Times New Roman"/>
          <w:spacing w:val="-2"/>
          <w:sz w:val="28"/>
          <w:szCs w:val="28"/>
        </w:rPr>
        <w:t xml:space="preserve"> м</w:t>
      </w:r>
      <w:r w:rsidRPr="0094351A">
        <w:rPr>
          <w:rFonts w:ascii="Times New Roman" w:hAnsi="Times New Roman"/>
          <w:spacing w:val="-2"/>
          <w:sz w:val="28"/>
          <w:szCs w:val="28"/>
          <w:vertAlign w:val="superscript"/>
        </w:rPr>
        <w:t>3</w:t>
      </w:r>
      <w:r w:rsidRPr="0094351A">
        <w:rPr>
          <w:rFonts w:ascii="Times New Roman" w:hAnsi="Times New Roman"/>
          <w:spacing w:val="-2"/>
          <w:sz w:val="28"/>
          <w:szCs w:val="28"/>
        </w:rPr>
        <w:t xml:space="preserve">/га, что </w:t>
      </w:r>
      <w:r w:rsidR="00311F3F" w:rsidRPr="0094351A">
        <w:rPr>
          <w:rFonts w:ascii="Times New Roman" w:hAnsi="Times New Roman"/>
          <w:spacing w:val="-2"/>
          <w:sz w:val="28"/>
          <w:szCs w:val="28"/>
        </w:rPr>
        <w:t xml:space="preserve">составляет </w:t>
      </w:r>
      <w:r w:rsidRPr="0094351A">
        <w:rPr>
          <w:rFonts w:ascii="Times New Roman" w:hAnsi="Times New Roman"/>
          <w:spacing w:val="-2"/>
          <w:sz w:val="28"/>
          <w:szCs w:val="28"/>
        </w:rPr>
        <w:t xml:space="preserve">в среднем </w:t>
      </w:r>
      <w:r w:rsidR="00311F3F" w:rsidRPr="0094351A">
        <w:rPr>
          <w:rFonts w:ascii="Times New Roman" w:hAnsi="Times New Roman"/>
          <w:spacing w:val="-2"/>
          <w:sz w:val="28"/>
          <w:szCs w:val="28"/>
          <w:lang w:val="ru-RU"/>
        </w:rPr>
        <w:t>2</w:t>
      </w:r>
      <w:r w:rsidR="00311F3F" w:rsidRPr="0094351A">
        <w:rPr>
          <w:rFonts w:ascii="Times New Roman" w:hAnsi="Times New Roman"/>
          <w:spacing w:val="-2"/>
          <w:sz w:val="28"/>
          <w:szCs w:val="28"/>
        </w:rPr>
        <w:t>%</w:t>
      </w:r>
      <w:r w:rsidR="00311F3F" w:rsidRPr="0094351A">
        <w:rPr>
          <w:rFonts w:ascii="Times New Roman" w:hAnsi="Times New Roman"/>
          <w:spacing w:val="-2"/>
          <w:sz w:val="28"/>
          <w:szCs w:val="28"/>
          <w:lang w:val="ru-RU"/>
        </w:rPr>
        <w:t xml:space="preserve"> </w:t>
      </w:r>
      <w:r w:rsidRPr="0094351A">
        <w:rPr>
          <w:rFonts w:ascii="Times New Roman" w:hAnsi="Times New Roman"/>
          <w:spacing w:val="-2"/>
          <w:sz w:val="28"/>
          <w:szCs w:val="28"/>
        </w:rPr>
        <w:t xml:space="preserve">из общего </w:t>
      </w:r>
      <w:r w:rsidR="00311F3F" w:rsidRPr="0094351A">
        <w:rPr>
          <w:rFonts w:ascii="Times New Roman" w:hAnsi="Times New Roman"/>
          <w:spacing w:val="-2"/>
          <w:sz w:val="28"/>
          <w:szCs w:val="28"/>
          <w:lang w:val="ru-RU"/>
        </w:rPr>
        <w:t xml:space="preserve">объема </w:t>
      </w:r>
      <w:r w:rsidRPr="0094351A">
        <w:rPr>
          <w:rFonts w:ascii="Times New Roman" w:hAnsi="Times New Roman"/>
          <w:spacing w:val="-2"/>
          <w:sz w:val="28"/>
          <w:szCs w:val="28"/>
        </w:rPr>
        <w:t xml:space="preserve">водопотребления, в период «всходы - фаза 5-го листа» - </w:t>
      </w:r>
      <w:r w:rsidRPr="0094351A">
        <w:rPr>
          <w:rFonts w:ascii="Times New Roman" w:hAnsi="Times New Roman"/>
          <w:spacing w:val="-2"/>
          <w:sz w:val="28"/>
          <w:szCs w:val="28"/>
          <w:lang w:val="ru-RU"/>
        </w:rPr>
        <w:t>262</w:t>
      </w:r>
      <w:r w:rsidRPr="0094351A">
        <w:rPr>
          <w:rFonts w:ascii="Times New Roman" w:hAnsi="Times New Roman"/>
          <w:spacing w:val="-2"/>
          <w:sz w:val="28"/>
          <w:szCs w:val="28"/>
        </w:rPr>
        <w:t xml:space="preserve"> м</w:t>
      </w:r>
      <w:r w:rsidRPr="0094351A">
        <w:rPr>
          <w:rFonts w:ascii="Times New Roman" w:hAnsi="Times New Roman"/>
          <w:spacing w:val="-2"/>
          <w:sz w:val="28"/>
          <w:szCs w:val="28"/>
          <w:vertAlign w:val="superscript"/>
        </w:rPr>
        <w:t>3</w:t>
      </w:r>
      <w:r w:rsidRPr="0094351A">
        <w:rPr>
          <w:rFonts w:ascii="Times New Roman" w:hAnsi="Times New Roman"/>
          <w:spacing w:val="-2"/>
          <w:sz w:val="28"/>
          <w:szCs w:val="28"/>
        </w:rPr>
        <w:t xml:space="preserve">/га </w:t>
      </w:r>
      <w:r w:rsidR="005B6C08" w:rsidRPr="0094351A">
        <w:rPr>
          <w:rFonts w:ascii="Times New Roman" w:hAnsi="Times New Roman"/>
          <w:spacing w:val="-2"/>
          <w:sz w:val="28"/>
          <w:szCs w:val="28"/>
          <w:lang w:val="ru-RU"/>
        </w:rPr>
        <w:t>-</w:t>
      </w:r>
      <w:r w:rsidRPr="0094351A">
        <w:rPr>
          <w:rFonts w:ascii="Times New Roman" w:hAnsi="Times New Roman"/>
          <w:spacing w:val="-2"/>
          <w:sz w:val="28"/>
          <w:szCs w:val="28"/>
        </w:rPr>
        <w:t xml:space="preserve"> </w:t>
      </w:r>
      <w:r w:rsidRPr="0094351A">
        <w:rPr>
          <w:rFonts w:ascii="Times New Roman" w:hAnsi="Times New Roman"/>
          <w:spacing w:val="-2"/>
          <w:sz w:val="28"/>
          <w:szCs w:val="28"/>
          <w:lang w:val="ru-RU"/>
        </w:rPr>
        <w:t>4</w:t>
      </w:r>
      <w:r w:rsidRPr="0094351A">
        <w:rPr>
          <w:rFonts w:ascii="Times New Roman" w:hAnsi="Times New Roman"/>
          <w:spacing w:val="-2"/>
          <w:sz w:val="28"/>
          <w:szCs w:val="28"/>
        </w:rPr>
        <w:t xml:space="preserve">%, в период «фаза 5-го листа - фаза 9-го листа» - </w:t>
      </w:r>
      <w:r w:rsidRPr="0094351A">
        <w:rPr>
          <w:rFonts w:ascii="Times New Roman" w:hAnsi="Times New Roman"/>
          <w:spacing w:val="-2"/>
          <w:sz w:val="28"/>
          <w:szCs w:val="28"/>
          <w:lang w:val="ru-RU"/>
        </w:rPr>
        <w:t xml:space="preserve">746 </w:t>
      </w:r>
      <w:r w:rsidRPr="0094351A">
        <w:rPr>
          <w:rFonts w:ascii="Times New Roman" w:hAnsi="Times New Roman"/>
          <w:spacing w:val="-2"/>
          <w:sz w:val="28"/>
          <w:szCs w:val="28"/>
        </w:rPr>
        <w:t>м</w:t>
      </w:r>
      <w:r w:rsidRPr="0094351A">
        <w:rPr>
          <w:rFonts w:ascii="Times New Roman" w:hAnsi="Times New Roman"/>
          <w:spacing w:val="-2"/>
          <w:sz w:val="28"/>
          <w:szCs w:val="28"/>
          <w:vertAlign w:val="superscript"/>
        </w:rPr>
        <w:t>3</w:t>
      </w:r>
      <w:r w:rsidRPr="0094351A">
        <w:rPr>
          <w:rFonts w:ascii="Times New Roman" w:hAnsi="Times New Roman"/>
          <w:spacing w:val="-2"/>
          <w:sz w:val="28"/>
          <w:szCs w:val="28"/>
        </w:rPr>
        <w:t xml:space="preserve">/га </w:t>
      </w:r>
      <w:r w:rsidR="005B6C08" w:rsidRPr="0094351A">
        <w:rPr>
          <w:rFonts w:ascii="Times New Roman" w:hAnsi="Times New Roman"/>
          <w:spacing w:val="-2"/>
          <w:sz w:val="28"/>
          <w:szCs w:val="28"/>
          <w:lang w:val="ru-RU"/>
        </w:rPr>
        <w:t xml:space="preserve">- </w:t>
      </w:r>
      <w:r w:rsidRPr="0094351A">
        <w:rPr>
          <w:rFonts w:ascii="Times New Roman" w:hAnsi="Times New Roman"/>
          <w:spacing w:val="-2"/>
          <w:sz w:val="28"/>
          <w:szCs w:val="28"/>
        </w:rPr>
        <w:t>1</w:t>
      </w:r>
      <w:r w:rsidRPr="0094351A">
        <w:rPr>
          <w:rFonts w:ascii="Times New Roman" w:hAnsi="Times New Roman"/>
          <w:spacing w:val="-2"/>
          <w:sz w:val="28"/>
          <w:szCs w:val="28"/>
          <w:lang w:val="ru-RU"/>
        </w:rPr>
        <w:t>1</w:t>
      </w:r>
      <w:r w:rsidRPr="0094351A">
        <w:rPr>
          <w:rFonts w:ascii="Times New Roman" w:hAnsi="Times New Roman"/>
          <w:spacing w:val="-2"/>
          <w:sz w:val="28"/>
          <w:szCs w:val="28"/>
        </w:rPr>
        <w:t xml:space="preserve">%, в период «фаза 9-го листа, начало активного роста стебля – фаза выметывания метелки» - </w:t>
      </w:r>
      <w:r w:rsidRPr="0094351A">
        <w:rPr>
          <w:rFonts w:ascii="Times New Roman" w:hAnsi="Times New Roman"/>
          <w:spacing w:val="-2"/>
          <w:sz w:val="28"/>
          <w:szCs w:val="28"/>
          <w:lang w:val="ru-RU"/>
        </w:rPr>
        <w:t>1632</w:t>
      </w:r>
      <w:r w:rsidRPr="0094351A">
        <w:rPr>
          <w:rFonts w:ascii="Times New Roman" w:hAnsi="Times New Roman"/>
          <w:spacing w:val="-2"/>
          <w:sz w:val="28"/>
          <w:szCs w:val="28"/>
        </w:rPr>
        <w:t xml:space="preserve"> м</w:t>
      </w:r>
      <w:r w:rsidRPr="0094351A">
        <w:rPr>
          <w:rFonts w:ascii="Times New Roman" w:hAnsi="Times New Roman"/>
          <w:spacing w:val="-2"/>
          <w:sz w:val="28"/>
          <w:szCs w:val="28"/>
          <w:vertAlign w:val="superscript"/>
        </w:rPr>
        <w:t>3</w:t>
      </w:r>
      <w:r w:rsidRPr="0094351A">
        <w:rPr>
          <w:rFonts w:ascii="Times New Roman" w:hAnsi="Times New Roman"/>
          <w:spacing w:val="-2"/>
          <w:sz w:val="28"/>
          <w:szCs w:val="28"/>
        </w:rPr>
        <w:t xml:space="preserve">/га </w:t>
      </w:r>
      <w:r w:rsidR="005B6C08" w:rsidRPr="0094351A">
        <w:rPr>
          <w:rFonts w:ascii="Times New Roman" w:hAnsi="Times New Roman"/>
          <w:spacing w:val="-2"/>
          <w:sz w:val="28"/>
          <w:szCs w:val="28"/>
          <w:lang w:val="ru-RU"/>
        </w:rPr>
        <w:t>-</w:t>
      </w:r>
      <w:r w:rsidRPr="0094351A">
        <w:rPr>
          <w:rFonts w:ascii="Times New Roman" w:hAnsi="Times New Roman"/>
          <w:spacing w:val="-2"/>
          <w:sz w:val="28"/>
          <w:szCs w:val="28"/>
        </w:rPr>
        <w:t xml:space="preserve"> 25%, в период «фаза налива зерна </w:t>
      </w:r>
      <w:r w:rsidR="005B6C08" w:rsidRPr="0094351A">
        <w:rPr>
          <w:rFonts w:ascii="Times New Roman" w:hAnsi="Times New Roman"/>
          <w:spacing w:val="-2"/>
          <w:sz w:val="28"/>
          <w:szCs w:val="28"/>
          <w:lang w:val="ru-RU"/>
        </w:rPr>
        <w:t>-</w:t>
      </w:r>
      <w:r w:rsidRPr="0094351A">
        <w:rPr>
          <w:rFonts w:ascii="Times New Roman" w:hAnsi="Times New Roman"/>
          <w:spacing w:val="-2"/>
          <w:sz w:val="28"/>
          <w:szCs w:val="28"/>
        </w:rPr>
        <w:t xml:space="preserve"> фаза молочной спелости» - </w:t>
      </w:r>
      <w:r w:rsidRPr="0094351A">
        <w:rPr>
          <w:rFonts w:ascii="Times New Roman" w:hAnsi="Times New Roman"/>
          <w:spacing w:val="-2"/>
          <w:sz w:val="28"/>
          <w:szCs w:val="28"/>
          <w:lang w:val="ru-RU"/>
        </w:rPr>
        <w:t>1497</w:t>
      </w:r>
      <w:r w:rsidRPr="0094351A">
        <w:rPr>
          <w:rFonts w:ascii="Times New Roman" w:hAnsi="Times New Roman"/>
          <w:spacing w:val="-2"/>
          <w:sz w:val="28"/>
          <w:szCs w:val="28"/>
        </w:rPr>
        <w:t xml:space="preserve"> м</w:t>
      </w:r>
      <w:r w:rsidRPr="0094351A">
        <w:rPr>
          <w:rFonts w:ascii="Times New Roman" w:hAnsi="Times New Roman"/>
          <w:spacing w:val="-2"/>
          <w:sz w:val="28"/>
          <w:szCs w:val="28"/>
          <w:vertAlign w:val="superscript"/>
        </w:rPr>
        <w:t>3</w:t>
      </w:r>
      <w:r w:rsidRPr="0094351A">
        <w:rPr>
          <w:rFonts w:ascii="Times New Roman" w:hAnsi="Times New Roman"/>
          <w:spacing w:val="-2"/>
          <w:sz w:val="28"/>
          <w:szCs w:val="28"/>
        </w:rPr>
        <w:t xml:space="preserve"> /га </w:t>
      </w:r>
      <w:r w:rsidR="005B6C08" w:rsidRPr="0094351A">
        <w:rPr>
          <w:rFonts w:ascii="Times New Roman" w:hAnsi="Times New Roman"/>
          <w:spacing w:val="-2"/>
          <w:sz w:val="28"/>
          <w:szCs w:val="28"/>
          <w:lang w:val="ru-RU"/>
        </w:rPr>
        <w:t>-</w:t>
      </w:r>
      <w:r w:rsidRPr="0094351A">
        <w:rPr>
          <w:rFonts w:ascii="Times New Roman" w:hAnsi="Times New Roman"/>
          <w:spacing w:val="-2"/>
          <w:sz w:val="28"/>
          <w:szCs w:val="28"/>
        </w:rPr>
        <w:t xml:space="preserve"> 23%, в период «фаза молочной спелости - фаза восковой спелости» - </w:t>
      </w:r>
      <w:r w:rsidRPr="0094351A">
        <w:rPr>
          <w:rFonts w:ascii="Times New Roman" w:hAnsi="Times New Roman"/>
          <w:spacing w:val="-2"/>
          <w:sz w:val="28"/>
          <w:szCs w:val="28"/>
          <w:lang w:val="ru-RU"/>
        </w:rPr>
        <w:t>675</w:t>
      </w:r>
      <w:r w:rsidRPr="0094351A">
        <w:rPr>
          <w:rFonts w:ascii="Times New Roman" w:hAnsi="Times New Roman"/>
          <w:spacing w:val="-2"/>
          <w:sz w:val="28"/>
          <w:szCs w:val="28"/>
        </w:rPr>
        <w:t xml:space="preserve"> м</w:t>
      </w:r>
      <w:r w:rsidRPr="0094351A">
        <w:rPr>
          <w:rFonts w:ascii="Times New Roman" w:hAnsi="Times New Roman"/>
          <w:spacing w:val="-2"/>
          <w:sz w:val="28"/>
          <w:szCs w:val="28"/>
          <w:vertAlign w:val="superscript"/>
        </w:rPr>
        <w:t>3</w:t>
      </w:r>
      <w:r w:rsidRPr="0094351A">
        <w:rPr>
          <w:rFonts w:ascii="Times New Roman" w:hAnsi="Times New Roman"/>
          <w:spacing w:val="-2"/>
          <w:sz w:val="28"/>
          <w:szCs w:val="28"/>
        </w:rPr>
        <w:t xml:space="preserve">/га </w:t>
      </w:r>
      <w:r w:rsidR="005B6C08" w:rsidRPr="0094351A">
        <w:rPr>
          <w:rFonts w:ascii="Times New Roman" w:hAnsi="Times New Roman"/>
          <w:spacing w:val="-2"/>
          <w:sz w:val="28"/>
          <w:szCs w:val="28"/>
          <w:lang w:val="ru-RU"/>
        </w:rPr>
        <w:t>-</w:t>
      </w:r>
      <w:r w:rsidRPr="0094351A">
        <w:rPr>
          <w:rFonts w:ascii="Times New Roman" w:hAnsi="Times New Roman"/>
          <w:spacing w:val="-2"/>
          <w:sz w:val="28"/>
          <w:szCs w:val="28"/>
        </w:rPr>
        <w:t xml:space="preserve"> 1</w:t>
      </w:r>
      <w:r w:rsidRPr="0094351A">
        <w:rPr>
          <w:rFonts w:ascii="Times New Roman" w:hAnsi="Times New Roman"/>
          <w:spacing w:val="-2"/>
          <w:sz w:val="28"/>
          <w:szCs w:val="28"/>
          <w:lang w:val="ru-RU"/>
        </w:rPr>
        <w:t>0</w:t>
      </w:r>
      <w:r w:rsidRPr="0094351A">
        <w:rPr>
          <w:rFonts w:ascii="Times New Roman" w:hAnsi="Times New Roman"/>
          <w:spacing w:val="-2"/>
          <w:sz w:val="28"/>
          <w:szCs w:val="28"/>
        </w:rPr>
        <w:t xml:space="preserve">%, в период «фаза восковой спелости - фаза полной спелости» - </w:t>
      </w:r>
      <w:r w:rsidRPr="0094351A">
        <w:rPr>
          <w:rFonts w:ascii="Times New Roman" w:hAnsi="Times New Roman"/>
          <w:spacing w:val="-2"/>
          <w:sz w:val="28"/>
          <w:szCs w:val="28"/>
          <w:lang w:val="ru-RU"/>
        </w:rPr>
        <w:t>901</w:t>
      </w:r>
      <w:r w:rsidRPr="0094351A">
        <w:rPr>
          <w:rFonts w:ascii="Times New Roman" w:hAnsi="Times New Roman"/>
          <w:spacing w:val="-2"/>
          <w:sz w:val="28"/>
          <w:szCs w:val="28"/>
        </w:rPr>
        <w:t xml:space="preserve"> м</w:t>
      </w:r>
      <w:r w:rsidRPr="0094351A">
        <w:rPr>
          <w:rFonts w:ascii="Times New Roman" w:hAnsi="Times New Roman"/>
          <w:spacing w:val="-2"/>
          <w:sz w:val="28"/>
          <w:szCs w:val="28"/>
          <w:vertAlign w:val="superscript"/>
        </w:rPr>
        <w:t>3</w:t>
      </w:r>
      <w:r w:rsidRPr="0094351A">
        <w:rPr>
          <w:rFonts w:ascii="Times New Roman" w:hAnsi="Times New Roman"/>
          <w:spacing w:val="-2"/>
          <w:sz w:val="28"/>
          <w:szCs w:val="28"/>
        </w:rPr>
        <w:t xml:space="preserve"> /га </w:t>
      </w:r>
      <w:r w:rsidR="005B6C08" w:rsidRPr="0094351A">
        <w:rPr>
          <w:rFonts w:ascii="Times New Roman" w:hAnsi="Times New Roman"/>
          <w:spacing w:val="-2"/>
          <w:sz w:val="28"/>
          <w:szCs w:val="28"/>
          <w:lang w:val="ru-RU"/>
        </w:rPr>
        <w:t>-</w:t>
      </w:r>
      <w:r w:rsidRPr="0094351A">
        <w:rPr>
          <w:rFonts w:ascii="Times New Roman" w:hAnsi="Times New Roman"/>
          <w:spacing w:val="-2"/>
          <w:sz w:val="28"/>
          <w:szCs w:val="28"/>
        </w:rPr>
        <w:t xml:space="preserve"> 1</w:t>
      </w:r>
      <w:r w:rsidRPr="0094351A">
        <w:rPr>
          <w:rFonts w:ascii="Times New Roman" w:hAnsi="Times New Roman"/>
          <w:spacing w:val="-2"/>
          <w:sz w:val="28"/>
          <w:szCs w:val="28"/>
          <w:lang w:val="ru-RU"/>
        </w:rPr>
        <w:t>4</w:t>
      </w:r>
      <w:r w:rsidRPr="0094351A">
        <w:rPr>
          <w:rFonts w:ascii="Times New Roman" w:hAnsi="Times New Roman"/>
          <w:spacing w:val="-2"/>
          <w:sz w:val="28"/>
          <w:szCs w:val="28"/>
        </w:rPr>
        <w:t>%.</w:t>
      </w:r>
    </w:p>
    <w:p w:rsidR="00A17EAC" w:rsidRPr="0094351A" w:rsidRDefault="00A17EAC" w:rsidP="00B20225">
      <w:pPr>
        <w:spacing w:after="0" w:line="240" w:lineRule="auto"/>
        <w:ind w:firstLine="709"/>
        <w:jc w:val="both"/>
        <w:rPr>
          <w:rFonts w:ascii="Times New Roman" w:hAnsi="Times New Roman"/>
          <w:spacing w:val="-2"/>
          <w:sz w:val="28"/>
          <w:szCs w:val="28"/>
        </w:rPr>
      </w:pPr>
      <w:r w:rsidRPr="0094351A">
        <w:rPr>
          <w:rFonts w:ascii="Times New Roman" w:hAnsi="Times New Roman"/>
          <w:spacing w:val="-2"/>
          <w:sz w:val="28"/>
          <w:szCs w:val="28"/>
        </w:rPr>
        <w:t xml:space="preserve">За годы исследований в варианте 3, при постоянном поддержании влажности активного слоя почвы на уровне 85% от НВ, среднее суммарное водопотребление кукурузы на зерно в период «посев- всходы» составило </w:t>
      </w:r>
      <w:r w:rsidRPr="0094351A">
        <w:rPr>
          <w:rFonts w:ascii="Times New Roman" w:hAnsi="Times New Roman"/>
          <w:spacing w:val="-2"/>
          <w:sz w:val="28"/>
          <w:szCs w:val="28"/>
          <w:lang w:val="ru-RU"/>
        </w:rPr>
        <w:t>118</w:t>
      </w:r>
      <w:r w:rsidRPr="0094351A">
        <w:rPr>
          <w:rFonts w:ascii="Times New Roman" w:hAnsi="Times New Roman"/>
          <w:spacing w:val="-2"/>
          <w:sz w:val="28"/>
          <w:szCs w:val="28"/>
        </w:rPr>
        <w:t xml:space="preserve"> м</w:t>
      </w:r>
      <w:r w:rsidRPr="0094351A">
        <w:rPr>
          <w:rFonts w:ascii="Times New Roman" w:hAnsi="Times New Roman"/>
          <w:spacing w:val="-2"/>
          <w:sz w:val="28"/>
          <w:szCs w:val="28"/>
          <w:vertAlign w:val="superscript"/>
        </w:rPr>
        <w:t>3</w:t>
      </w:r>
      <w:r w:rsidRPr="0094351A">
        <w:rPr>
          <w:rFonts w:ascii="Times New Roman" w:hAnsi="Times New Roman"/>
          <w:spacing w:val="-2"/>
          <w:sz w:val="28"/>
          <w:szCs w:val="28"/>
        </w:rPr>
        <w:t xml:space="preserve">/га, что в среднем составляет </w:t>
      </w:r>
      <w:r w:rsidR="00C611C2" w:rsidRPr="0094351A">
        <w:rPr>
          <w:rFonts w:ascii="Times New Roman" w:hAnsi="Times New Roman"/>
          <w:spacing w:val="-2"/>
          <w:sz w:val="28"/>
          <w:szCs w:val="28"/>
          <w:lang w:val="ru-RU"/>
        </w:rPr>
        <w:t>2</w:t>
      </w:r>
      <w:r w:rsidR="00C611C2" w:rsidRPr="0094351A">
        <w:rPr>
          <w:rFonts w:ascii="Times New Roman" w:hAnsi="Times New Roman"/>
          <w:spacing w:val="-2"/>
          <w:sz w:val="28"/>
          <w:szCs w:val="28"/>
        </w:rPr>
        <w:t>%</w:t>
      </w:r>
      <w:r w:rsidR="00C611C2" w:rsidRPr="0094351A">
        <w:rPr>
          <w:rFonts w:ascii="Times New Roman" w:hAnsi="Times New Roman"/>
          <w:spacing w:val="-2"/>
          <w:sz w:val="28"/>
          <w:szCs w:val="28"/>
          <w:lang w:val="ru-RU"/>
        </w:rPr>
        <w:t xml:space="preserve"> </w:t>
      </w:r>
      <w:r w:rsidRPr="0094351A">
        <w:rPr>
          <w:rFonts w:ascii="Times New Roman" w:hAnsi="Times New Roman"/>
          <w:spacing w:val="-2"/>
          <w:sz w:val="28"/>
          <w:szCs w:val="28"/>
        </w:rPr>
        <w:t xml:space="preserve">из общего </w:t>
      </w:r>
      <w:r w:rsidR="00C611C2" w:rsidRPr="0094351A">
        <w:rPr>
          <w:rFonts w:ascii="Times New Roman" w:hAnsi="Times New Roman"/>
          <w:spacing w:val="-2"/>
          <w:sz w:val="28"/>
          <w:szCs w:val="28"/>
        </w:rPr>
        <w:t xml:space="preserve">объема </w:t>
      </w:r>
      <w:r w:rsidRPr="0094351A">
        <w:rPr>
          <w:rFonts w:ascii="Times New Roman" w:hAnsi="Times New Roman"/>
          <w:spacing w:val="-2"/>
          <w:sz w:val="28"/>
          <w:szCs w:val="28"/>
        </w:rPr>
        <w:t xml:space="preserve">водопотребления, в период «всходы - фаза 5-го листа» - </w:t>
      </w:r>
      <w:r w:rsidRPr="0094351A">
        <w:rPr>
          <w:rFonts w:ascii="Times New Roman" w:hAnsi="Times New Roman"/>
          <w:spacing w:val="-2"/>
          <w:sz w:val="28"/>
          <w:szCs w:val="28"/>
          <w:lang w:val="ru-RU"/>
        </w:rPr>
        <w:t>274</w:t>
      </w:r>
      <w:r w:rsidRPr="0094351A">
        <w:rPr>
          <w:rFonts w:ascii="Times New Roman" w:hAnsi="Times New Roman"/>
          <w:spacing w:val="-2"/>
          <w:sz w:val="28"/>
          <w:szCs w:val="28"/>
        </w:rPr>
        <w:t xml:space="preserve"> м</w:t>
      </w:r>
      <w:r w:rsidRPr="0094351A">
        <w:rPr>
          <w:rFonts w:ascii="Times New Roman" w:hAnsi="Times New Roman"/>
          <w:spacing w:val="-2"/>
          <w:sz w:val="28"/>
          <w:szCs w:val="28"/>
          <w:vertAlign w:val="superscript"/>
        </w:rPr>
        <w:t>3</w:t>
      </w:r>
      <w:r w:rsidRPr="0094351A">
        <w:rPr>
          <w:rFonts w:ascii="Times New Roman" w:hAnsi="Times New Roman"/>
          <w:spacing w:val="-2"/>
          <w:sz w:val="28"/>
          <w:szCs w:val="28"/>
        </w:rPr>
        <w:t xml:space="preserve">/га </w:t>
      </w:r>
      <w:r w:rsidR="005B6C08" w:rsidRPr="0094351A">
        <w:rPr>
          <w:rFonts w:ascii="Times New Roman" w:hAnsi="Times New Roman"/>
          <w:spacing w:val="-2"/>
          <w:sz w:val="28"/>
          <w:szCs w:val="28"/>
          <w:lang w:val="ru-RU"/>
        </w:rPr>
        <w:t>-</w:t>
      </w:r>
      <w:r w:rsidRPr="0094351A">
        <w:rPr>
          <w:rFonts w:ascii="Times New Roman" w:hAnsi="Times New Roman"/>
          <w:spacing w:val="-2"/>
          <w:sz w:val="28"/>
          <w:szCs w:val="28"/>
        </w:rPr>
        <w:t xml:space="preserve"> </w:t>
      </w:r>
      <w:r w:rsidRPr="0094351A">
        <w:rPr>
          <w:rFonts w:ascii="Times New Roman" w:hAnsi="Times New Roman"/>
          <w:spacing w:val="-2"/>
          <w:sz w:val="28"/>
          <w:szCs w:val="28"/>
          <w:lang w:val="ru-RU"/>
        </w:rPr>
        <w:t>4</w:t>
      </w:r>
      <w:r w:rsidRPr="0094351A">
        <w:rPr>
          <w:rFonts w:ascii="Times New Roman" w:hAnsi="Times New Roman"/>
          <w:spacing w:val="-2"/>
          <w:sz w:val="28"/>
          <w:szCs w:val="28"/>
        </w:rPr>
        <w:t xml:space="preserve">%, в период «фаза 5-го листа - фаза 9-го листа» - </w:t>
      </w:r>
      <w:r w:rsidRPr="0094351A">
        <w:rPr>
          <w:rFonts w:ascii="Times New Roman" w:hAnsi="Times New Roman"/>
          <w:spacing w:val="-2"/>
          <w:sz w:val="28"/>
          <w:szCs w:val="28"/>
          <w:lang w:val="ru-RU"/>
        </w:rPr>
        <w:t>782</w:t>
      </w:r>
      <w:r w:rsidRPr="0094351A">
        <w:rPr>
          <w:rFonts w:ascii="Times New Roman" w:hAnsi="Times New Roman"/>
          <w:spacing w:val="-2"/>
          <w:sz w:val="28"/>
          <w:szCs w:val="28"/>
        </w:rPr>
        <w:t xml:space="preserve"> м</w:t>
      </w:r>
      <w:r w:rsidRPr="0094351A">
        <w:rPr>
          <w:rFonts w:ascii="Times New Roman" w:hAnsi="Times New Roman"/>
          <w:spacing w:val="-2"/>
          <w:sz w:val="28"/>
          <w:szCs w:val="28"/>
          <w:vertAlign w:val="superscript"/>
        </w:rPr>
        <w:t>3</w:t>
      </w:r>
      <w:r w:rsidRPr="0094351A">
        <w:rPr>
          <w:rFonts w:ascii="Times New Roman" w:hAnsi="Times New Roman"/>
          <w:spacing w:val="-2"/>
          <w:sz w:val="28"/>
          <w:szCs w:val="28"/>
        </w:rPr>
        <w:t>/га – 1</w:t>
      </w:r>
      <w:r w:rsidRPr="0094351A">
        <w:rPr>
          <w:rFonts w:ascii="Times New Roman" w:hAnsi="Times New Roman"/>
          <w:spacing w:val="-2"/>
          <w:sz w:val="28"/>
          <w:szCs w:val="28"/>
          <w:lang w:val="ru-RU"/>
        </w:rPr>
        <w:t>1</w:t>
      </w:r>
      <w:r w:rsidRPr="0094351A">
        <w:rPr>
          <w:rFonts w:ascii="Times New Roman" w:hAnsi="Times New Roman"/>
          <w:spacing w:val="-2"/>
          <w:sz w:val="28"/>
          <w:szCs w:val="28"/>
        </w:rPr>
        <w:t xml:space="preserve">%, в период «фаза 9-го листа, начало активного роста стебля </w:t>
      </w:r>
      <w:r w:rsidR="005B6C08" w:rsidRPr="0094351A">
        <w:rPr>
          <w:rFonts w:ascii="Times New Roman" w:hAnsi="Times New Roman"/>
          <w:spacing w:val="-2"/>
          <w:sz w:val="28"/>
          <w:szCs w:val="28"/>
          <w:lang w:val="ru-RU"/>
        </w:rPr>
        <w:t>-</w:t>
      </w:r>
      <w:r w:rsidRPr="0094351A">
        <w:rPr>
          <w:rFonts w:ascii="Times New Roman" w:hAnsi="Times New Roman"/>
          <w:spacing w:val="-2"/>
          <w:sz w:val="28"/>
          <w:szCs w:val="28"/>
        </w:rPr>
        <w:t xml:space="preserve"> фаза выметывания метелки» - </w:t>
      </w:r>
      <w:r w:rsidRPr="0094351A">
        <w:rPr>
          <w:rFonts w:ascii="Times New Roman" w:hAnsi="Times New Roman"/>
          <w:spacing w:val="-2"/>
          <w:sz w:val="28"/>
          <w:szCs w:val="28"/>
          <w:lang w:val="ru-RU"/>
        </w:rPr>
        <w:t>1712</w:t>
      </w:r>
      <w:r w:rsidRPr="0094351A">
        <w:rPr>
          <w:rFonts w:ascii="Times New Roman" w:hAnsi="Times New Roman"/>
          <w:spacing w:val="-2"/>
          <w:sz w:val="28"/>
          <w:szCs w:val="28"/>
        </w:rPr>
        <w:t xml:space="preserve"> м</w:t>
      </w:r>
      <w:r w:rsidRPr="0094351A">
        <w:rPr>
          <w:rFonts w:ascii="Times New Roman" w:hAnsi="Times New Roman"/>
          <w:spacing w:val="-2"/>
          <w:sz w:val="28"/>
          <w:szCs w:val="28"/>
          <w:vertAlign w:val="superscript"/>
        </w:rPr>
        <w:t>3</w:t>
      </w:r>
      <w:r w:rsidRPr="0094351A">
        <w:rPr>
          <w:rFonts w:ascii="Times New Roman" w:hAnsi="Times New Roman"/>
          <w:spacing w:val="-2"/>
          <w:sz w:val="28"/>
          <w:szCs w:val="28"/>
        </w:rPr>
        <w:t xml:space="preserve">/га </w:t>
      </w:r>
      <w:r w:rsidR="005B6C08" w:rsidRPr="0094351A">
        <w:rPr>
          <w:rFonts w:ascii="Times New Roman" w:hAnsi="Times New Roman"/>
          <w:spacing w:val="-2"/>
          <w:sz w:val="28"/>
          <w:szCs w:val="28"/>
          <w:lang w:val="ru-RU"/>
        </w:rPr>
        <w:t>-</w:t>
      </w:r>
      <w:r w:rsidRPr="0094351A">
        <w:rPr>
          <w:rFonts w:ascii="Times New Roman" w:hAnsi="Times New Roman"/>
          <w:spacing w:val="-2"/>
          <w:sz w:val="28"/>
          <w:szCs w:val="28"/>
        </w:rPr>
        <w:t xml:space="preserve"> 25%, в период «фаза налива зерна </w:t>
      </w:r>
      <w:r w:rsidR="005B6C08" w:rsidRPr="0094351A">
        <w:rPr>
          <w:rFonts w:ascii="Times New Roman" w:hAnsi="Times New Roman"/>
          <w:spacing w:val="-2"/>
          <w:sz w:val="28"/>
          <w:szCs w:val="28"/>
          <w:lang w:val="ru-RU"/>
        </w:rPr>
        <w:t>-</w:t>
      </w:r>
      <w:r w:rsidRPr="0094351A">
        <w:rPr>
          <w:rFonts w:ascii="Times New Roman" w:hAnsi="Times New Roman"/>
          <w:spacing w:val="-2"/>
          <w:sz w:val="28"/>
          <w:szCs w:val="28"/>
        </w:rPr>
        <w:t xml:space="preserve"> фаза молочной спелости» - </w:t>
      </w:r>
      <w:r w:rsidRPr="0094351A">
        <w:rPr>
          <w:rFonts w:ascii="Times New Roman" w:hAnsi="Times New Roman"/>
          <w:spacing w:val="-2"/>
          <w:sz w:val="28"/>
          <w:szCs w:val="28"/>
          <w:lang w:val="ru-RU"/>
        </w:rPr>
        <w:t>1571</w:t>
      </w:r>
      <w:r w:rsidRPr="0094351A">
        <w:rPr>
          <w:rFonts w:ascii="Times New Roman" w:hAnsi="Times New Roman"/>
          <w:spacing w:val="-2"/>
          <w:sz w:val="28"/>
          <w:szCs w:val="28"/>
        </w:rPr>
        <w:t xml:space="preserve"> м</w:t>
      </w:r>
      <w:r w:rsidRPr="0094351A">
        <w:rPr>
          <w:rFonts w:ascii="Times New Roman" w:hAnsi="Times New Roman"/>
          <w:spacing w:val="-2"/>
          <w:sz w:val="28"/>
          <w:szCs w:val="28"/>
          <w:vertAlign w:val="superscript"/>
        </w:rPr>
        <w:t>3</w:t>
      </w:r>
      <w:r w:rsidRPr="0094351A">
        <w:rPr>
          <w:rFonts w:ascii="Times New Roman" w:hAnsi="Times New Roman"/>
          <w:spacing w:val="-2"/>
          <w:sz w:val="28"/>
          <w:szCs w:val="28"/>
        </w:rPr>
        <w:t xml:space="preserve"> /га </w:t>
      </w:r>
      <w:r w:rsidR="005B6C08" w:rsidRPr="0094351A">
        <w:rPr>
          <w:rFonts w:ascii="Times New Roman" w:hAnsi="Times New Roman"/>
          <w:spacing w:val="-2"/>
          <w:sz w:val="28"/>
          <w:szCs w:val="28"/>
          <w:lang w:val="ru-RU"/>
        </w:rPr>
        <w:t>-</w:t>
      </w:r>
      <w:r w:rsidRPr="0094351A">
        <w:rPr>
          <w:rFonts w:ascii="Times New Roman" w:hAnsi="Times New Roman"/>
          <w:spacing w:val="-2"/>
          <w:sz w:val="28"/>
          <w:szCs w:val="28"/>
        </w:rPr>
        <w:t xml:space="preserve"> 23%, в период «фаза молочной спелости - фаза восковой спелости» - </w:t>
      </w:r>
      <w:r w:rsidRPr="0094351A">
        <w:rPr>
          <w:rFonts w:ascii="Times New Roman" w:hAnsi="Times New Roman"/>
          <w:spacing w:val="-2"/>
          <w:sz w:val="28"/>
          <w:szCs w:val="28"/>
          <w:lang w:val="ru-RU"/>
        </w:rPr>
        <w:t>708</w:t>
      </w:r>
      <w:r w:rsidRPr="0094351A">
        <w:rPr>
          <w:rFonts w:ascii="Times New Roman" w:hAnsi="Times New Roman"/>
          <w:spacing w:val="-2"/>
          <w:sz w:val="28"/>
          <w:szCs w:val="28"/>
        </w:rPr>
        <w:t xml:space="preserve"> м</w:t>
      </w:r>
      <w:r w:rsidRPr="0094351A">
        <w:rPr>
          <w:rFonts w:ascii="Times New Roman" w:hAnsi="Times New Roman"/>
          <w:spacing w:val="-2"/>
          <w:sz w:val="28"/>
          <w:szCs w:val="28"/>
          <w:vertAlign w:val="superscript"/>
        </w:rPr>
        <w:t>3</w:t>
      </w:r>
      <w:r w:rsidRPr="0094351A">
        <w:rPr>
          <w:rFonts w:ascii="Times New Roman" w:hAnsi="Times New Roman"/>
          <w:spacing w:val="-2"/>
          <w:sz w:val="28"/>
          <w:szCs w:val="28"/>
        </w:rPr>
        <w:t xml:space="preserve">/га </w:t>
      </w:r>
      <w:r w:rsidR="005B6C08" w:rsidRPr="0094351A">
        <w:rPr>
          <w:rFonts w:ascii="Times New Roman" w:hAnsi="Times New Roman"/>
          <w:spacing w:val="-2"/>
          <w:sz w:val="28"/>
          <w:szCs w:val="28"/>
          <w:lang w:val="ru-RU"/>
        </w:rPr>
        <w:t>-</w:t>
      </w:r>
      <w:r w:rsidRPr="0094351A">
        <w:rPr>
          <w:rFonts w:ascii="Times New Roman" w:hAnsi="Times New Roman"/>
          <w:spacing w:val="-2"/>
          <w:sz w:val="28"/>
          <w:szCs w:val="28"/>
        </w:rPr>
        <w:t xml:space="preserve"> 1</w:t>
      </w:r>
      <w:r w:rsidRPr="0094351A">
        <w:rPr>
          <w:rFonts w:ascii="Times New Roman" w:hAnsi="Times New Roman"/>
          <w:spacing w:val="-2"/>
          <w:sz w:val="28"/>
          <w:szCs w:val="28"/>
          <w:lang w:val="ru-RU"/>
        </w:rPr>
        <w:t>0</w:t>
      </w:r>
      <w:r w:rsidRPr="0094351A">
        <w:rPr>
          <w:rFonts w:ascii="Times New Roman" w:hAnsi="Times New Roman"/>
          <w:spacing w:val="-2"/>
          <w:sz w:val="28"/>
          <w:szCs w:val="28"/>
        </w:rPr>
        <w:t xml:space="preserve">%, в период «фаза восковой спелости - фаза полной спелости» - </w:t>
      </w:r>
      <w:r w:rsidRPr="0094351A">
        <w:rPr>
          <w:rFonts w:ascii="Times New Roman" w:hAnsi="Times New Roman"/>
          <w:spacing w:val="-2"/>
          <w:sz w:val="28"/>
          <w:szCs w:val="28"/>
          <w:lang w:val="ru-RU"/>
        </w:rPr>
        <w:t>945</w:t>
      </w:r>
      <w:r w:rsidRPr="0094351A">
        <w:rPr>
          <w:rFonts w:ascii="Times New Roman" w:hAnsi="Times New Roman"/>
          <w:spacing w:val="-2"/>
          <w:sz w:val="28"/>
          <w:szCs w:val="28"/>
        </w:rPr>
        <w:t xml:space="preserve"> м</w:t>
      </w:r>
      <w:r w:rsidRPr="0094351A">
        <w:rPr>
          <w:rFonts w:ascii="Times New Roman" w:hAnsi="Times New Roman"/>
          <w:spacing w:val="-2"/>
          <w:sz w:val="28"/>
          <w:szCs w:val="28"/>
          <w:vertAlign w:val="superscript"/>
        </w:rPr>
        <w:t>3</w:t>
      </w:r>
      <w:r w:rsidRPr="0094351A">
        <w:rPr>
          <w:rFonts w:ascii="Times New Roman" w:hAnsi="Times New Roman"/>
          <w:spacing w:val="-2"/>
          <w:sz w:val="28"/>
          <w:szCs w:val="28"/>
        </w:rPr>
        <w:t xml:space="preserve"> /га </w:t>
      </w:r>
      <w:r w:rsidR="005B6C08" w:rsidRPr="0094351A">
        <w:rPr>
          <w:rFonts w:ascii="Times New Roman" w:hAnsi="Times New Roman"/>
          <w:spacing w:val="-2"/>
          <w:sz w:val="28"/>
          <w:szCs w:val="28"/>
          <w:lang w:val="ru-RU"/>
        </w:rPr>
        <w:t>-</w:t>
      </w:r>
      <w:r w:rsidRPr="0094351A">
        <w:rPr>
          <w:rFonts w:ascii="Times New Roman" w:hAnsi="Times New Roman"/>
          <w:spacing w:val="-2"/>
          <w:sz w:val="28"/>
          <w:szCs w:val="28"/>
        </w:rPr>
        <w:t xml:space="preserve"> 1</w:t>
      </w:r>
      <w:r w:rsidRPr="0094351A">
        <w:rPr>
          <w:rFonts w:ascii="Times New Roman" w:hAnsi="Times New Roman"/>
          <w:spacing w:val="-2"/>
          <w:sz w:val="28"/>
          <w:szCs w:val="28"/>
          <w:lang w:val="ru-RU"/>
        </w:rPr>
        <w:t>4</w:t>
      </w:r>
      <w:r w:rsidRPr="0094351A">
        <w:rPr>
          <w:rFonts w:ascii="Times New Roman" w:hAnsi="Times New Roman"/>
          <w:spacing w:val="-2"/>
          <w:sz w:val="28"/>
          <w:szCs w:val="28"/>
        </w:rPr>
        <w:t>%.</w:t>
      </w:r>
    </w:p>
    <w:p w:rsidR="00A17EAC" w:rsidRPr="0094351A" w:rsidRDefault="00A17EAC" w:rsidP="00B20225">
      <w:pPr>
        <w:spacing w:after="0" w:line="240" w:lineRule="auto"/>
        <w:ind w:firstLine="709"/>
        <w:jc w:val="both"/>
        <w:rPr>
          <w:rFonts w:ascii="Times New Roman" w:hAnsi="Times New Roman"/>
          <w:spacing w:val="-2"/>
          <w:sz w:val="28"/>
          <w:szCs w:val="28"/>
        </w:rPr>
      </w:pPr>
      <w:r w:rsidRPr="0094351A">
        <w:rPr>
          <w:rFonts w:ascii="Times New Roman" w:hAnsi="Times New Roman"/>
          <w:spacing w:val="-2"/>
          <w:sz w:val="28"/>
          <w:szCs w:val="28"/>
        </w:rPr>
        <w:t xml:space="preserve">За годы исследований на контрольном варианте, поддержанием предполивного порога влажности почвы на уровне 75% от НВ, среднее суммарное водопотребление кукурузы на зерно в период «посев- всходы» составило </w:t>
      </w:r>
      <w:r w:rsidRPr="0094351A">
        <w:rPr>
          <w:rFonts w:ascii="Times New Roman" w:hAnsi="Times New Roman"/>
          <w:spacing w:val="-2"/>
          <w:sz w:val="28"/>
          <w:szCs w:val="28"/>
          <w:lang w:val="ru-RU"/>
        </w:rPr>
        <w:t>121</w:t>
      </w:r>
      <w:r w:rsidRPr="0094351A">
        <w:rPr>
          <w:rFonts w:ascii="Times New Roman" w:hAnsi="Times New Roman"/>
          <w:spacing w:val="-2"/>
          <w:sz w:val="28"/>
          <w:szCs w:val="28"/>
        </w:rPr>
        <w:t xml:space="preserve"> м</w:t>
      </w:r>
      <w:r w:rsidRPr="0094351A">
        <w:rPr>
          <w:rFonts w:ascii="Times New Roman" w:hAnsi="Times New Roman"/>
          <w:spacing w:val="-2"/>
          <w:sz w:val="28"/>
          <w:szCs w:val="28"/>
          <w:vertAlign w:val="superscript"/>
        </w:rPr>
        <w:t>3</w:t>
      </w:r>
      <w:r w:rsidRPr="0094351A">
        <w:rPr>
          <w:rFonts w:ascii="Times New Roman" w:hAnsi="Times New Roman"/>
          <w:spacing w:val="-2"/>
          <w:sz w:val="28"/>
          <w:szCs w:val="28"/>
        </w:rPr>
        <w:t xml:space="preserve">/га, что в среднем составляет из общего водопотребления </w:t>
      </w:r>
      <w:r w:rsidRPr="0094351A">
        <w:rPr>
          <w:rFonts w:ascii="Times New Roman" w:hAnsi="Times New Roman"/>
          <w:spacing w:val="-2"/>
          <w:sz w:val="28"/>
          <w:szCs w:val="28"/>
          <w:lang w:val="ru-RU"/>
        </w:rPr>
        <w:t>2</w:t>
      </w:r>
      <w:r w:rsidRPr="0094351A">
        <w:rPr>
          <w:rFonts w:ascii="Times New Roman" w:hAnsi="Times New Roman"/>
          <w:spacing w:val="-2"/>
          <w:sz w:val="28"/>
          <w:szCs w:val="28"/>
        </w:rPr>
        <w:t xml:space="preserve">%, в период «всходы - фаза 5-го листа» - </w:t>
      </w:r>
      <w:r w:rsidRPr="0094351A">
        <w:rPr>
          <w:rFonts w:ascii="Times New Roman" w:hAnsi="Times New Roman"/>
          <w:spacing w:val="-2"/>
          <w:sz w:val="28"/>
          <w:szCs w:val="28"/>
          <w:lang w:val="ru-RU"/>
        </w:rPr>
        <w:t>279</w:t>
      </w:r>
      <w:r w:rsidRPr="0094351A">
        <w:rPr>
          <w:rFonts w:ascii="Times New Roman" w:hAnsi="Times New Roman"/>
          <w:spacing w:val="-2"/>
          <w:sz w:val="28"/>
          <w:szCs w:val="28"/>
        </w:rPr>
        <w:t xml:space="preserve"> м</w:t>
      </w:r>
      <w:r w:rsidRPr="0094351A">
        <w:rPr>
          <w:rFonts w:ascii="Times New Roman" w:hAnsi="Times New Roman"/>
          <w:spacing w:val="-2"/>
          <w:sz w:val="28"/>
          <w:szCs w:val="28"/>
          <w:vertAlign w:val="superscript"/>
        </w:rPr>
        <w:t>3</w:t>
      </w:r>
      <w:r w:rsidRPr="0094351A">
        <w:rPr>
          <w:rFonts w:ascii="Times New Roman" w:hAnsi="Times New Roman"/>
          <w:spacing w:val="-2"/>
          <w:sz w:val="28"/>
          <w:szCs w:val="28"/>
        </w:rPr>
        <w:t xml:space="preserve">/га – </w:t>
      </w:r>
      <w:r w:rsidRPr="0094351A">
        <w:rPr>
          <w:rFonts w:ascii="Times New Roman" w:hAnsi="Times New Roman"/>
          <w:spacing w:val="-2"/>
          <w:sz w:val="28"/>
          <w:szCs w:val="28"/>
          <w:lang w:val="ru-RU"/>
        </w:rPr>
        <w:t>4</w:t>
      </w:r>
      <w:r w:rsidRPr="0094351A">
        <w:rPr>
          <w:rFonts w:ascii="Times New Roman" w:hAnsi="Times New Roman"/>
          <w:spacing w:val="-2"/>
          <w:sz w:val="28"/>
          <w:szCs w:val="28"/>
        </w:rPr>
        <w:t xml:space="preserve">%, в период «фаза 5-го листа - фаза 9-го листа» - </w:t>
      </w:r>
      <w:r w:rsidRPr="0094351A">
        <w:rPr>
          <w:rFonts w:ascii="Times New Roman" w:hAnsi="Times New Roman"/>
          <w:spacing w:val="-2"/>
          <w:sz w:val="28"/>
          <w:szCs w:val="28"/>
          <w:lang w:val="ru-RU"/>
        </w:rPr>
        <w:t>798</w:t>
      </w:r>
      <w:r w:rsidRPr="0094351A">
        <w:rPr>
          <w:rFonts w:ascii="Times New Roman" w:hAnsi="Times New Roman"/>
          <w:spacing w:val="-2"/>
          <w:sz w:val="28"/>
          <w:szCs w:val="28"/>
        </w:rPr>
        <w:t xml:space="preserve"> м</w:t>
      </w:r>
      <w:r w:rsidRPr="0094351A">
        <w:rPr>
          <w:rFonts w:ascii="Times New Roman" w:hAnsi="Times New Roman"/>
          <w:spacing w:val="-2"/>
          <w:sz w:val="28"/>
          <w:szCs w:val="28"/>
          <w:vertAlign w:val="superscript"/>
        </w:rPr>
        <w:t>3</w:t>
      </w:r>
      <w:r w:rsidRPr="0094351A">
        <w:rPr>
          <w:rFonts w:ascii="Times New Roman" w:hAnsi="Times New Roman"/>
          <w:spacing w:val="-2"/>
          <w:sz w:val="28"/>
          <w:szCs w:val="28"/>
        </w:rPr>
        <w:t xml:space="preserve">/га </w:t>
      </w:r>
      <w:r w:rsidR="005B6C08" w:rsidRPr="0094351A">
        <w:rPr>
          <w:rFonts w:ascii="Times New Roman" w:hAnsi="Times New Roman"/>
          <w:spacing w:val="-2"/>
          <w:sz w:val="28"/>
          <w:szCs w:val="28"/>
          <w:lang w:val="ru-RU"/>
        </w:rPr>
        <w:t>-</w:t>
      </w:r>
      <w:r w:rsidRPr="0094351A">
        <w:rPr>
          <w:rFonts w:ascii="Times New Roman" w:hAnsi="Times New Roman"/>
          <w:spacing w:val="-2"/>
          <w:sz w:val="28"/>
          <w:szCs w:val="28"/>
        </w:rPr>
        <w:t xml:space="preserve"> 1</w:t>
      </w:r>
      <w:r w:rsidRPr="0094351A">
        <w:rPr>
          <w:rFonts w:ascii="Times New Roman" w:hAnsi="Times New Roman"/>
          <w:spacing w:val="-2"/>
          <w:sz w:val="28"/>
          <w:szCs w:val="28"/>
          <w:lang w:val="ru-RU"/>
        </w:rPr>
        <w:t>1</w:t>
      </w:r>
      <w:r w:rsidRPr="0094351A">
        <w:rPr>
          <w:rFonts w:ascii="Times New Roman" w:hAnsi="Times New Roman"/>
          <w:spacing w:val="-2"/>
          <w:sz w:val="28"/>
          <w:szCs w:val="28"/>
        </w:rPr>
        <w:t xml:space="preserve">%, в период «фаза 9-го листа, начало активного роста стебля </w:t>
      </w:r>
      <w:r w:rsidR="005B6C08" w:rsidRPr="0094351A">
        <w:rPr>
          <w:rFonts w:ascii="Times New Roman" w:hAnsi="Times New Roman"/>
          <w:spacing w:val="-2"/>
          <w:sz w:val="28"/>
          <w:szCs w:val="28"/>
          <w:lang w:val="ru-RU"/>
        </w:rPr>
        <w:t>-</w:t>
      </w:r>
      <w:r w:rsidRPr="0094351A">
        <w:rPr>
          <w:rFonts w:ascii="Times New Roman" w:hAnsi="Times New Roman"/>
          <w:spacing w:val="-2"/>
          <w:sz w:val="28"/>
          <w:szCs w:val="28"/>
        </w:rPr>
        <w:t xml:space="preserve"> фаза выметывания метелки» - </w:t>
      </w:r>
      <w:r w:rsidRPr="0094351A">
        <w:rPr>
          <w:rFonts w:ascii="Times New Roman" w:hAnsi="Times New Roman"/>
          <w:spacing w:val="-2"/>
          <w:sz w:val="28"/>
          <w:szCs w:val="28"/>
          <w:lang w:val="ru-RU"/>
        </w:rPr>
        <w:t>1745</w:t>
      </w:r>
      <w:r w:rsidRPr="0094351A">
        <w:rPr>
          <w:rFonts w:ascii="Times New Roman" w:hAnsi="Times New Roman"/>
          <w:spacing w:val="-2"/>
          <w:sz w:val="28"/>
          <w:szCs w:val="28"/>
        </w:rPr>
        <w:t xml:space="preserve"> м</w:t>
      </w:r>
      <w:r w:rsidRPr="0094351A">
        <w:rPr>
          <w:rFonts w:ascii="Times New Roman" w:hAnsi="Times New Roman"/>
          <w:spacing w:val="-2"/>
          <w:sz w:val="28"/>
          <w:szCs w:val="28"/>
          <w:vertAlign w:val="superscript"/>
        </w:rPr>
        <w:t>3</w:t>
      </w:r>
      <w:r w:rsidRPr="0094351A">
        <w:rPr>
          <w:rFonts w:ascii="Times New Roman" w:hAnsi="Times New Roman"/>
          <w:spacing w:val="-2"/>
          <w:sz w:val="28"/>
          <w:szCs w:val="28"/>
        </w:rPr>
        <w:t xml:space="preserve">/га </w:t>
      </w:r>
      <w:r w:rsidR="005B6C08" w:rsidRPr="0094351A">
        <w:rPr>
          <w:rFonts w:ascii="Times New Roman" w:hAnsi="Times New Roman"/>
          <w:spacing w:val="-2"/>
          <w:sz w:val="28"/>
          <w:szCs w:val="28"/>
          <w:lang w:val="ru-RU"/>
        </w:rPr>
        <w:t>-</w:t>
      </w:r>
      <w:r w:rsidRPr="0094351A">
        <w:rPr>
          <w:rFonts w:ascii="Times New Roman" w:hAnsi="Times New Roman"/>
          <w:spacing w:val="-2"/>
          <w:sz w:val="28"/>
          <w:szCs w:val="28"/>
        </w:rPr>
        <w:t xml:space="preserve"> 25%, в период «фаза налива зерна </w:t>
      </w:r>
      <w:r w:rsidR="005B6C08" w:rsidRPr="0094351A">
        <w:rPr>
          <w:rFonts w:ascii="Times New Roman" w:hAnsi="Times New Roman"/>
          <w:spacing w:val="-2"/>
          <w:sz w:val="28"/>
          <w:szCs w:val="28"/>
          <w:lang w:val="ru-RU"/>
        </w:rPr>
        <w:t>-</w:t>
      </w:r>
      <w:r w:rsidRPr="0094351A">
        <w:rPr>
          <w:rFonts w:ascii="Times New Roman" w:hAnsi="Times New Roman"/>
          <w:spacing w:val="-2"/>
          <w:sz w:val="28"/>
          <w:szCs w:val="28"/>
        </w:rPr>
        <w:t xml:space="preserve"> фаза молочной спелости» - </w:t>
      </w:r>
      <w:r w:rsidRPr="0094351A">
        <w:rPr>
          <w:rFonts w:ascii="Times New Roman" w:hAnsi="Times New Roman"/>
          <w:spacing w:val="-2"/>
          <w:sz w:val="28"/>
          <w:szCs w:val="28"/>
          <w:lang w:val="ru-RU"/>
        </w:rPr>
        <w:t>1599</w:t>
      </w:r>
      <w:r w:rsidRPr="0094351A">
        <w:rPr>
          <w:rFonts w:ascii="Times New Roman" w:hAnsi="Times New Roman"/>
          <w:spacing w:val="-2"/>
          <w:sz w:val="28"/>
          <w:szCs w:val="28"/>
        </w:rPr>
        <w:t xml:space="preserve"> м</w:t>
      </w:r>
      <w:r w:rsidRPr="0094351A">
        <w:rPr>
          <w:rFonts w:ascii="Times New Roman" w:hAnsi="Times New Roman"/>
          <w:spacing w:val="-2"/>
          <w:sz w:val="28"/>
          <w:szCs w:val="28"/>
          <w:vertAlign w:val="superscript"/>
        </w:rPr>
        <w:t>3</w:t>
      </w:r>
      <w:r w:rsidRPr="0094351A">
        <w:rPr>
          <w:rFonts w:ascii="Times New Roman" w:hAnsi="Times New Roman"/>
          <w:spacing w:val="-2"/>
          <w:sz w:val="28"/>
          <w:szCs w:val="28"/>
        </w:rPr>
        <w:t xml:space="preserve">/га </w:t>
      </w:r>
      <w:r w:rsidR="005B6C08" w:rsidRPr="0094351A">
        <w:rPr>
          <w:rFonts w:ascii="Times New Roman" w:hAnsi="Times New Roman"/>
          <w:spacing w:val="-2"/>
          <w:sz w:val="28"/>
          <w:szCs w:val="28"/>
          <w:lang w:val="ru-RU"/>
        </w:rPr>
        <w:t>-</w:t>
      </w:r>
      <w:r w:rsidRPr="0094351A">
        <w:rPr>
          <w:rFonts w:ascii="Times New Roman" w:hAnsi="Times New Roman"/>
          <w:spacing w:val="-2"/>
          <w:sz w:val="28"/>
          <w:szCs w:val="28"/>
        </w:rPr>
        <w:t xml:space="preserve"> 23%, в период «фаза молочной спелости - фаза восковой спелости» - </w:t>
      </w:r>
      <w:r w:rsidRPr="0094351A">
        <w:rPr>
          <w:rFonts w:ascii="Times New Roman" w:hAnsi="Times New Roman"/>
          <w:spacing w:val="-2"/>
          <w:sz w:val="28"/>
          <w:szCs w:val="28"/>
          <w:lang w:val="ru-RU"/>
        </w:rPr>
        <w:t>722</w:t>
      </w:r>
      <w:r w:rsidRPr="0094351A">
        <w:rPr>
          <w:rFonts w:ascii="Times New Roman" w:hAnsi="Times New Roman"/>
          <w:spacing w:val="-2"/>
          <w:sz w:val="28"/>
          <w:szCs w:val="28"/>
        </w:rPr>
        <w:t xml:space="preserve"> м</w:t>
      </w:r>
      <w:r w:rsidRPr="0094351A">
        <w:rPr>
          <w:rFonts w:ascii="Times New Roman" w:hAnsi="Times New Roman"/>
          <w:spacing w:val="-2"/>
          <w:sz w:val="28"/>
          <w:szCs w:val="28"/>
          <w:vertAlign w:val="superscript"/>
        </w:rPr>
        <w:t>3</w:t>
      </w:r>
      <w:r w:rsidRPr="0094351A">
        <w:rPr>
          <w:rFonts w:ascii="Times New Roman" w:hAnsi="Times New Roman"/>
          <w:spacing w:val="-2"/>
          <w:sz w:val="28"/>
          <w:szCs w:val="28"/>
        </w:rPr>
        <w:t xml:space="preserve">/га </w:t>
      </w:r>
      <w:r w:rsidR="005B6C08" w:rsidRPr="0094351A">
        <w:rPr>
          <w:rFonts w:ascii="Times New Roman" w:hAnsi="Times New Roman"/>
          <w:spacing w:val="-2"/>
          <w:sz w:val="28"/>
          <w:szCs w:val="28"/>
          <w:lang w:val="ru-RU"/>
        </w:rPr>
        <w:t>-</w:t>
      </w:r>
      <w:r w:rsidRPr="0094351A">
        <w:rPr>
          <w:rFonts w:ascii="Times New Roman" w:hAnsi="Times New Roman"/>
          <w:spacing w:val="-2"/>
          <w:sz w:val="28"/>
          <w:szCs w:val="28"/>
        </w:rPr>
        <w:t xml:space="preserve"> 1</w:t>
      </w:r>
      <w:r w:rsidRPr="0094351A">
        <w:rPr>
          <w:rFonts w:ascii="Times New Roman" w:hAnsi="Times New Roman"/>
          <w:spacing w:val="-2"/>
          <w:sz w:val="28"/>
          <w:szCs w:val="28"/>
          <w:lang w:val="ru-RU"/>
        </w:rPr>
        <w:t>0</w:t>
      </w:r>
      <w:r w:rsidRPr="0094351A">
        <w:rPr>
          <w:rFonts w:ascii="Times New Roman" w:hAnsi="Times New Roman"/>
          <w:spacing w:val="-2"/>
          <w:sz w:val="28"/>
          <w:szCs w:val="28"/>
        </w:rPr>
        <w:t xml:space="preserve">%, в период «фаза восковой спелости - фаза полной спелости» - </w:t>
      </w:r>
      <w:r w:rsidRPr="0094351A">
        <w:rPr>
          <w:rFonts w:ascii="Times New Roman" w:hAnsi="Times New Roman"/>
          <w:spacing w:val="-2"/>
          <w:sz w:val="28"/>
          <w:szCs w:val="28"/>
          <w:lang w:val="ru-RU"/>
        </w:rPr>
        <w:t>963</w:t>
      </w:r>
      <w:r w:rsidRPr="0094351A">
        <w:rPr>
          <w:rFonts w:ascii="Times New Roman" w:hAnsi="Times New Roman"/>
          <w:spacing w:val="-2"/>
          <w:sz w:val="28"/>
          <w:szCs w:val="28"/>
        </w:rPr>
        <w:t xml:space="preserve"> м</w:t>
      </w:r>
      <w:r w:rsidRPr="0094351A">
        <w:rPr>
          <w:rFonts w:ascii="Times New Roman" w:hAnsi="Times New Roman"/>
          <w:spacing w:val="-2"/>
          <w:sz w:val="28"/>
          <w:szCs w:val="28"/>
          <w:vertAlign w:val="superscript"/>
        </w:rPr>
        <w:t>3</w:t>
      </w:r>
      <w:r w:rsidRPr="0094351A">
        <w:rPr>
          <w:rFonts w:ascii="Times New Roman" w:hAnsi="Times New Roman"/>
          <w:spacing w:val="-2"/>
          <w:sz w:val="28"/>
          <w:szCs w:val="28"/>
        </w:rPr>
        <w:t xml:space="preserve"> /га </w:t>
      </w:r>
      <w:r w:rsidR="005B6C08" w:rsidRPr="0094351A">
        <w:rPr>
          <w:rFonts w:ascii="Times New Roman" w:hAnsi="Times New Roman"/>
          <w:spacing w:val="-2"/>
          <w:sz w:val="28"/>
          <w:szCs w:val="28"/>
          <w:lang w:val="ru-RU"/>
        </w:rPr>
        <w:t>-</w:t>
      </w:r>
      <w:r w:rsidRPr="0094351A">
        <w:rPr>
          <w:rFonts w:ascii="Times New Roman" w:hAnsi="Times New Roman"/>
          <w:spacing w:val="-2"/>
          <w:sz w:val="28"/>
          <w:szCs w:val="28"/>
        </w:rPr>
        <w:t xml:space="preserve"> 1</w:t>
      </w:r>
      <w:r w:rsidRPr="0094351A">
        <w:rPr>
          <w:rFonts w:ascii="Times New Roman" w:hAnsi="Times New Roman"/>
          <w:spacing w:val="-2"/>
          <w:sz w:val="28"/>
          <w:szCs w:val="28"/>
          <w:lang w:val="ru-RU"/>
        </w:rPr>
        <w:t>4</w:t>
      </w:r>
      <w:r w:rsidRPr="0094351A">
        <w:rPr>
          <w:rFonts w:ascii="Times New Roman" w:hAnsi="Times New Roman"/>
          <w:spacing w:val="-2"/>
          <w:sz w:val="28"/>
          <w:szCs w:val="28"/>
        </w:rPr>
        <w:t>%.</w:t>
      </w:r>
    </w:p>
    <w:p w:rsidR="000B6B1F" w:rsidRPr="0094351A" w:rsidRDefault="000B6B1F" w:rsidP="00B20225">
      <w:pPr>
        <w:spacing w:after="0" w:line="240" w:lineRule="auto"/>
        <w:ind w:firstLine="709"/>
        <w:jc w:val="both"/>
        <w:rPr>
          <w:rFonts w:ascii="Times New Roman" w:hAnsi="Times New Roman"/>
          <w:spacing w:val="-2"/>
          <w:sz w:val="28"/>
          <w:szCs w:val="28"/>
          <w:lang w:val="ru-RU"/>
        </w:rPr>
      </w:pPr>
      <w:r w:rsidRPr="0094351A">
        <w:rPr>
          <w:rFonts w:ascii="Times New Roman" w:hAnsi="Times New Roman"/>
          <w:spacing w:val="-2"/>
          <w:sz w:val="28"/>
          <w:szCs w:val="28"/>
          <w:lang w:val="ru-RU"/>
        </w:rPr>
        <w:t>Большая часть суммарного водопотребления</w:t>
      </w:r>
      <w:r w:rsidR="004017AD" w:rsidRPr="0094351A">
        <w:rPr>
          <w:rFonts w:ascii="Times New Roman" w:hAnsi="Times New Roman"/>
          <w:spacing w:val="-2"/>
          <w:sz w:val="28"/>
          <w:szCs w:val="28"/>
          <w:lang w:val="ru-RU"/>
        </w:rPr>
        <w:t xml:space="preserve">, в зависимости от климатических условий исследуемого региона и поддерживаемого влажности почвы, приходилась </w:t>
      </w:r>
      <w:r w:rsidRPr="0094351A">
        <w:rPr>
          <w:rFonts w:ascii="Times New Roman" w:hAnsi="Times New Roman"/>
          <w:spacing w:val="-2"/>
          <w:sz w:val="28"/>
          <w:szCs w:val="28"/>
          <w:lang w:val="ru-RU"/>
        </w:rPr>
        <w:t xml:space="preserve">на </w:t>
      </w:r>
      <w:r w:rsidR="004017AD" w:rsidRPr="0094351A">
        <w:rPr>
          <w:rFonts w:ascii="Times New Roman" w:hAnsi="Times New Roman"/>
          <w:spacing w:val="-2"/>
          <w:sz w:val="28"/>
          <w:szCs w:val="28"/>
          <w:lang w:val="ru-RU"/>
        </w:rPr>
        <w:t xml:space="preserve">долю </w:t>
      </w:r>
      <w:r w:rsidRPr="0094351A">
        <w:rPr>
          <w:rFonts w:ascii="Times New Roman" w:hAnsi="Times New Roman"/>
          <w:spacing w:val="-2"/>
          <w:sz w:val="28"/>
          <w:szCs w:val="28"/>
          <w:lang w:val="ru-RU"/>
        </w:rPr>
        <w:t>оро</w:t>
      </w:r>
      <w:r w:rsidR="004017AD" w:rsidRPr="0094351A">
        <w:rPr>
          <w:rFonts w:ascii="Times New Roman" w:hAnsi="Times New Roman"/>
          <w:spacing w:val="-2"/>
          <w:sz w:val="28"/>
          <w:szCs w:val="28"/>
          <w:lang w:val="ru-RU"/>
        </w:rPr>
        <w:t>с</w:t>
      </w:r>
      <w:r w:rsidRPr="0094351A">
        <w:rPr>
          <w:rFonts w:ascii="Times New Roman" w:hAnsi="Times New Roman"/>
          <w:spacing w:val="-2"/>
          <w:sz w:val="28"/>
          <w:szCs w:val="28"/>
          <w:lang w:val="ru-RU"/>
        </w:rPr>
        <w:t>ительн</w:t>
      </w:r>
      <w:r w:rsidR="004017AD" w:rsidRPr="0094351A">
        <w:rPr>
          <w:rFonts w:ascii="Times New Roman" w:hAnsi="Times New Roman"/>
          <w:spacing w:val="-2"/>
          <w:sz w:val="28"/>
          <w:szCs w:val="28"/>
          <w:lang w:val="ru-RU"/>
        </w:rPr>
        <w:t>ой</w:t>
      </w:r>
      <w:r w:rsidRPr="0094351A">
        <w:rPr>
          <w:rFonts w:ascii="Times New Roman" w:hAnsi="Times New Roman"/>
          <w:spacing w:val="-2"/>
          <w:sz w:val="28"/>
          <w:szCs w:val="28"/>
          <w:lang w:val="ru-RU"/>
        </w:rPr>
        <w:t xml:space="preserve"> вод</w:t>
      </w:r>
      <w:r w:rsidR="004017AD" w:rsidRPr="0094351A">
        <w:rPr>
          <w:rFonts w:ascii="Times New Roman" w:hAnsi="Times New Roman"/>
          <w:spacing w:val="-2"/>
          <w:sz w:val="28"/>
          <w:szCs w:val="28"/>
          <w:lang w:val="ru-RU"/>
        </w:rPr>
        <w:t xml:space="preserve">ы. При повышении влажности почвы увеличивается общее водопотребление. </w:t>
      </w:r>
      <w:r w:rsidRPr="0094351A">
        <w:rPr>
          <w:rFonts w:ascii="Times New Roman" w:hAnsi="Times New Roman"/>
          <w:spacing w:val="-2"/>
          <w:sz w:val="28"/>
          <w:szCs w:val="28"/>
          <w:lang w:val="ru-RU"/>
        </w:rPr>
        <w:t xml:space="preserve"> </w:t>
      </w:r>
    </w:p>
    <w:p w:rsidR="00A17EAC" w:rsidRPr="00F479DE" w:rsidRDefault="00A17EAC" w:rsidP="00B20225">
      <w:pPr>
        <w:spacing w:after="0" w:line="240" w:lineRule="auto"/>
        <w:ind w:firstLine="709"/>
        <w:jc w:val="both"/>
        <w:rPr>
          <w:rFonts w:ascii="Times New Roman" w:hAnsi="Times New Roman"/>
          <w:sz w:val="28"/>
          <w:szCs w:val="28"/>
        </w:rPr>
        <w:sectPr w:rsidR="00A17EAC" w:rsidRPr="00F479DE" w:rsidSect="007F1EDD">
          <w:pgSz w:w="11906" w:h="16838"/>
          <w:pgMar w:top="1134" w:right="851" w:bottom="1134" w:left="1701" w:header="709" w:footer="709" w:gutter="0"/>
          <w:cols w:space="708"/>
          <w:docGrid w:linePitch="360"/>
        </w:sectPr>
      </w:pPr>
      <w:r w:rsidRPr="0094351A">
        <w:rPr>
          <w:rFonts w:ascii="Times New Roman" w:hAnsi="Times New Roman"/>
          <w:spacing w:val="-2"/>
          <w:sz w:val="28"/>
          <w:szCs w:val="28"/>
        </w:rPr>
        <w:t xml:space="preserve">Установленные закономерности динамики среднесуточного и суммарного водопотребления кукурузы на зерно в течении вегетации позволяют обосновать </w:t>
      </w:r>
      <w:r w:rsidR="000D0E94" w:rsidRPr="0094351A">
        <w:rPr>
          <w:rFonts w:ascii="Times New Roman" w:hAnsi="Times New Roman"/>
          <w:spacing w:val="-2"/>
          <w:sz w:val="28"/>
          <w:szCs w:val="28"/>
          <w:lang w:val="ru-RU"/>
        </w:rPr>
        <w:t>рациональный</w:t>
      </w:r>
      <w:r w:rsidRPr="0094351A">
        <w:rPr>
          <w:rFonts w:ascii="Times New Roman" w:hAnsi="Times New Roman"/>
          <w:spacing w:val="-2"/>
          <w:sz w:val="28"/>
          <w:szCs w:val="28"/>
        </w:rPr>
        <w:t xml:space="preserve"> водный режим почвы. В период максимальной востребованности в воде растений необходимо поддер</w:t>
      </w:r>
      <w:r w:rsidR="00950CD8" w:rsidRPr="0094351A">
        <w:rPr>
          <w:rFonts w:ascii="Times New Roman" w:hAnsi="Times New Roman"/>
          <w:spacing w:val="-2"/>
          <w:sz w:val="28"/>
          <w:szCs w:val="28"/>
          <w:lang w:val="ru-RU"/>
        </w:rPr>
        <w:t>ж</w:t>
      </w:r>
      <w:r w:rsidRPr="0094351A">
        <w:rPr>
          <w:rFonts w:ascii="Times New Roman" w:hAnsi="Times New Roman"/>
          <w:spacing w:val="-2"/>
          <w:sz w:val="28"/>
          <w:szCs w:val="28"/>
        </w:rPr>
        <w:t>ивать наиболее высокую влажность по</w:t>
      </w:r>
      <w:r w:rsidR="00950CD8" w:rsidRPr="0094351A">
        <w:rPr>
          <w:rFonts w:ascii="Times New Roman" w:hAnsi="Times New Roman"/>
          <w:spacing w:val="-2"/>
          <w:sz w:val="28"/>
          <w:szCs w:val="28"/>
          <w:lang w:val="ru-RU"/>
        </w:rPr>
        <w:t>ч</w:t>
      </w:r>
      <w:r w:rsidRPr="0094351A">
        <w:rPr>
          <w:rFonts w:ascii="Times New Roman" w:hAnsi="Times New Roman"/>
          <w:spacing w:val="-2"/>
          <w:sz w:val="28"/>
          <w:szCs w:val="28"/>
        </w:rPr>
        <w:t>вы. Установленным закономерностям изменения потребности растений в воде в большей степени отвечает дифференцированный режим увлажнения почвы, которая позволяет</w:t>
      </w:r>
      <w:r w:rsidRPr="00F479DE">
        <w:rPr>
          <w:rFonts w:ascii="Times New Roman" w:hAnsi="Times New Roman"/>
          <w:sz w:val="28"/>
          <w:szCs w:val="28"/>
        </w:rPr>
        <w:t xml:space="preserve"> экономить оросительную воду и обеспечить максимальную продуктивность растений.</w:t>
      </w:r>
    </w:p>
    <w:p w:rsidR="00A17EAC" w:rsidRPr="00F479DE" w:rsidRDefault="00A17EAC" w:rsidP="00B20225">
      <w:pPr>
        <w:spacing w:after="0" w:line="240" w:lineRule="auto"/>
        <w:jc w:val="both"/>
        <w:rPr>
          <w:rFonts w:ascii="Times New Roman" w:hAnsi="Times New Roman"/>
          <w:sz w:val="28"/>
          <w:szCs w:val="28"/>
        </w:rPr>
      </w:pPr>
      <w:r w:rsidRPr="00F479DE">
        <w:rPr>
          <w:rFonts w:ascii="Times New Roman" w:hAnsi="Times New Roman"/>
          <w:sz w:val="28"/>
          <w:szCs w:val="28"/>
        </w:rPr>
        <w:lastRenderedPageBreak/>
        <w:t xml:space="preserve">Таблица </w:t>
      </w:r>
      <w:r w:rsidR="00E51295" w:rsidRPr="00F479DE">
        <w:rPr>
          <w:rFonts w:ascii="Times New Roman" w:hAnsi="Times New Roman"/>
          <w:sz w:val="28"/>
          <w:szCs w:val="28"/>
          <w:lang w:val="ru-RU"/>
        </w:rPr>
        <w:t>4.</w:t>
      </w:r>
      <w:r w:rsidR="00876F7A" w:rsidRPr="00F479DE">
        <w:rPr>
          <w:rFonts w:ascii="Times New Roman" w:hAnsi="Times New Roman"/>
          <w:sz w:val="28"/>
          <w:szCs w:val="28"/>
          <w:lang w:val="ru-RU"/>
        </w:rPr>
        <w:t>2</w:t>
      </w:r>
      <w:r w:rsidRPr="00F479DE">
        <w:rPr>
          <w:rFonts w:ascii="Times New Roman" w:hAnsi="Times New Roman"/>
          <w:sz w:val="28"/>
          <w:szCs w:val="28"/>
        </w:rPr>
        <w:t xml:space="preserve"> - </w:t>
      </w:r>
      <w:r w:rsidRPr="00F479DE">
        <w:rPr>
          <w:rFonts w:ascii="Times New Roman" w:hAnsi="Times New Roman"/>
          <w:sz w:val="28"/>
          <w:szCs w:val="28"/>
          <w:lang w:val="ru-RU"/>
        </w:rPr>
        <w:t>С</w:t>
      </w:r>
      <w:r w:rsidRPr="00F479DE">
        <w:rPr>
          <w:rFonts w:ascii="Times New Roman" w:hAnsi="Times New Roman"/>
          <w:sz w:val="28"/>
          <w:szCs w:val="28"/>
        </w:rPr>
        <w:t>уммарное водопотребление кукурузы на зерно в основные периоды развития</w:t>
      </w:r>
    </w:p>
    <w:tbl>
      <w:tblPr>
        <w:tblW w:w="15330" w:type="dxa"/>
        <w:tblInd w:w="108" w:type="dxa"/>
        <w:tblLook w:val="04A0" w:firstRow="1" w:lastRow="0" w:firstColumn="1" w:lastColumn="0" w:noHBand="0" w:noVBand="1"/>
      </w:tblPr>
      <w:tblGrid>
        <w:gridCol w:w="2694"/>
        <w:gridCol w:w="1500"/>
        <w:gridCol w:w="696"/>
        <w:gridCol w:w="696"/>
        <w:gridCol w:w="696"/>
        <w:gridCol w:w="696"/>
        <w:gridCol w:w="696"/>
        <w:gridCol w:w="696"/>
        <w:gridCol w:w="696"/>
        <w:gridCol w:w="696"/>
        <w:gridCol w:w="696"/>
        <w:gridCol w:w="696"/>
        <w:gridCol w:w="696"/>
        <w:gridCol w:w="696"/>
        <w:gridCol w:w="696"/>
        <w:gridCol w:w="696"/>
        <w:gridCol w:w="696"/>
        <w:gridCol w:w="696"/>
      </w:tblGrid>
      <w:tr w:rsidR="00377EC3" w:rsidRPr="00F479DE" w:rsidTr="0009556A">
        <w:trPr>
          <w:trHeight w:val="315"/>
        </w:trPr>
        <w:tc>
          <w:tcPr>
            <w:tcW w:w="269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Период роста и развития</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Ед.изм </w:t>
            </w:r>
          </w:p>
        </w:tc>
        <w:tc>
          <w:tcPr>
            <w:tcW w:w="0" w:type="auto"/>
            <w:gridSpan w:val="16"/>
            <w:tcBorders>
              <w:top w:val="single" w:sz="8" w:space="0" w:color="auto"/>
              <w:left w:val="nil"/>
              <w:bottom w:val="single" w:sz="8" w:space="0" w:color="auto"/>
              <w:right w:val="nil"/>
            </w:tcBorders>
            <w:shd w:val="clear" w:color="auto" w:fill="auto"/>
            <w:vAlign w:val="center"/>
            <w:hideMark/>
          </w:tcPr>
          <w:p w:rsidR="00377EC3" w:rsidRPr="00F479DE" w:rsidRDefault="00377EC3" w:rsidP="0009556A">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Уровень предполивной влажности почвы, % НВ </w:t>
            </w:r>
          </w:p>
        </w:tc>
      </w:tr>
      <w:tr w:rsidR="00377EC3" w:rsidRPr="00F479DE" w:rsidTr="0009556A">
        <w:trPr>
          <w:trHeight w:val="315"/>
        </w:trPr>
        <w:tc>
          <w:tcPr>
            <w:tcW w:w="269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377EC3" w:rsidRPr="00F479DE" w:rsidRDefault="00377EC3" w:rsidP="0009556A">
            <w:pPr>
              <w:spacing w:after="0" w:line="240" w:lineRule="auto"/>
              <w:rPr>
                <w:rFonts w:ascii="Times New Roman" w:eastAsia="Times New Roman" w:hAnsi="Times New Roman"/>
                <w:sz w:val="24"/>
                <w:szCs w:val="24"/>
                <w:lang w:val="ru-RU" w:eastAsia="ru-RU"/>
              </w:rPr>
            </w:pPr>
          </w:p>
        </w:tc>
        <w:tc>
          <w:tcPr>
            <w:tcW w:w="0" w:type="auto"/>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377EC3" w:rsidRPr="00F479DE" w:rsidRDefault="00377EC3" w:rsidP="0009556A">
            <w:pPr>
              <w:spacing w:after="0" w:line="240" w:lineRule="auto"/>
              <w:rPr>
                <w:rFonts w:ascii="Times New Roman" w:eastAsia="Times New Roman" w:hAnsi="Times New Roman"/>
                <w:sz w:val="24"/>
                <w:szCs w:val="24"/>
                <w:lang w:val="ru-RU" w:eastAsia="ru-RU"/>
              </w:rPr>
            </w:pPr>
          </w:p>
        </w:tc>
        <w:tc>
          <w:tcPr>
            <w:tcW w:w="0" w:type="auto"/>
            <w:gridSpan w:val="4"/>
            <w:tcBorders>
              <w:top w:val="single" w:sz="8" w:space="0" w:color="auto"/>
              <w:left w:val="nil"/>
              <w:bottom w:val="single" w:sz="8" w:space="0" w:color="auto"/>
              <w:right w:val="single" w:sz="8" w:space="0" w:color="000000"/>
            </w:tcBorders>
            <w:shd w:val="clear" w:color="auto" w:fill="auto"/>
            <w:vAlign w:val="center"/>
            <w:hideMark/>
          </w:tcPr>
          <w:p w:rsidR="00377EC3" w:rsidRPr="00F479DE" w:rsidRDefault="00377EC3" w:rsidP="0009556A">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75% </w:t>
            </w:r>
          </w:p>
        </w:tc>
        <w:tc>
          <w:tcPr>
            <w:tcW w:w="0" w:type="auto"/>
            <w:gridSpan w:val="4"/>
            <w:tcBorders>
              <w:top w:val="single" w:sz="8" w:space="0" w:color="auto"/>
              <w:left w:val="nil"/>
              <w:bottom w:val="single" w:sz="8" w:space="0" w:color="auto"/>
              <w:right w:val="single" w:sz="8" w:space="0" w:color="000000"/>
            </w:tcBorders>
            <w:shd w:val="clear" w:color="auto" w:fill="auto"/>
            <w:vAlign w:val="center"/>
            <w:hideMark/>
          </w:tcPr>
          <w:p w:rsidR="00377EC3" w:rsidRPr="00F479DE" w:rsidRDefault="00377EC3" w:rsidP="0009556A">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75-85%  </w:t>
            </w:r>
          </w:p>
        </w:tc>
        <w:tc>
          <w:tcPr>
            <w:tcW w:w="0" w:type="auto"/>
            <w:gridSpan w:val="4"/>
            <w:tcBorders>
              <w:top w:val="single" w:sz="8" w:space="0" w:color="auto"/>
              <w:left w:val="nil"/>
              <w:bottom w:val="single" w:sz="8" w:space="0" w:color="auto"/>
              <w:right w:val="single" w:sz="8" w:space="0" w:color="000000"/>
            </w:tcBorders>
            <w:shd w:val="clear" w:color="auto" w:fill="auto"/>
            <w:vAlign w:val="center"/>
            <w:hideMark/>
          </w:tcPr>
          <w:p w:rsidR="00377EC3" w:rsidRPr="00F479DE" w:rsidRDefault="00377EC3" w:rsidP="0009556A">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85% </w:t>
            </w:r>
          </w:p>
        </w:tc>
        <w:tc>
          <w:tcPr>
            <w:tcW w:w="0" w:type="auto"/>
            <w:gridSpan w:val="4"/>
            <w:tcBorders>
              <w:top w:val="single" w:sz="8" w:space="0" w:color="auto"/>
              <w:left w:val="nil"/>
              <w:bottom w:val="single" w:sz="8" w:space="0" w:color="auto"/>
              <w:right w:val="single" w:sz="8" w:space="0" w:color="000000"/>
            </w:tcBorders>
            <w:shd w:val="clear" w:color="auto" w:fill="auto"/>
            <w:vAlign w:val="center"/>
            <w:hideMark/>
          </w:tcPr>
          <w:p w:rsidR="00377EC3" w:rsidRPr="00F479DE" w:rsidRDefault="00377EC3" w:rsidP="0009556A">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Контроль</w:t>
            </w:r>
          </w:p>
        </w:tc>
      </w:tr>
      <w:tr w:rsidR="00377EC3" w:rsidRPr="00F479DE" w:rsidTr="0009556A">
        <w:trPr>
          <w:trHeight w:val="315"/>
        </w:trPr>
        <w:tc>
          <w:tcPr>
            <w:tcW w:w="269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377EC3" w:rsidRPr="00F479DE" w:rsidRDefault="00377EC3" w:rsidP="0009556A">
            <w:pPr>
              <w:spacing w:after="0" w:line="240" w:lineRule="auto"/>
              <w:rPr>
                <w:rFonts w:ascii="Times New Roman" w:eastAsia="Times New Roman" w:hAnsi="Times New Roman"/>
                <w:sz w:val="24"/>
                <w:szCs w:val="24"/>
                <w:lang w:val="ru-RU" w:eastAsia="ru-RU"/>
              </w:rPr>
            </w:pPr>
          </w:p>
        </w:tc>
        <w:tc>
          <w:tcPr>
            <w:tcW w:w="0" w:type="auto"/>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377EC3" w:rsidRPr="00F479DE" w:rsidRDefault="00377EC3" w:rsidP="0009556A">
            <w:pPr>
              <w:spacing w:after="0" w:line="240" w:lineRule="auto"/>
              <w:rPr>
                <w:rFonts w:ascii="Times New Roman" w:eastAsia="Times New Roman" w:hAnsi="Times New Roman"/>
                <w:sz w:val="24"/>
                <w:szCs w:val="24"/>
                <w:lang w:val="ru-RU" w:eastAsia="ru-RU"/>
              </w:rPr>
            </w:pPr>
          </w:p>
        </w:tc>
        <w:tc>
          <w:tcPr>
            <w:tcW w:w="0" w:type="auto"/>
            <w:gridSpan w:val="16"/>
            <w:tcBorders>
              <w:top w:val="single" w:sz="8" w:space="0" w:color="auto"/>
              <w:left w:val="nil"/>
              <w:bottom w:val="single" w:sz="8" w:space="0" w:color="auto"/>
              <w:right w:val="nil"/>
            </w:tcBorders>
            <w:shd w:val="clear" w:color="auto" w:fill="auto"/>
            <w:vAlign w:val="center"/>
            <w:hideMark/>
          </w:tcPr>
          <w:p w:rsidR="00377EC3" w:rsidRPr="00F479DE" w:rsidRDefault="00377EC3" w:rsidP="0009556A">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Год исследований</w:t>
            </w:r>
          </w:p>
        </w:tc>
      </w:tr>
      <w:tr w:rsidR="00377EC3" w:rsidRPr="00F479DE" w:rsidTr="0009556A">
        <w:trPr>
          <w:trHeight w:val="315"/>
        </w:trPr>
        <w:tc>
          <w:tcPr>
            <w:tcW w:w="269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377EC3" w:rsidRPr="00F479DE" w:rsidRDefault="00377EC3" w:rsidP="0009556A">
            <w:pPr>
              <w:spacing w:after="0" w:line="240" w:lineRule="auto"/>
              <w:rPr>
                <w:rFonts w:ascii="Times New Roman" w:eastAsia="Times New Roman" w:hAnsi="Times New Roman"/>
                <w:sz w:val="24"/>
                <w:szCs w:val="24"/>
                <w:lang w:val="ru-RU" w:eastAsia="ru-RU"/>
              </w:rPr>
            </w:pPr>
          </w:p>
        </w:tc>
        <w:tc>
          <w:tcPr>
            <w:tcW w:w="0" w:type="auto"/>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377EC3" w:rsidRPr="00F479DE" w:rsidRDefault="00377EC3" w:rsidP="0009556A">
            <w:pPr>
              <w:spacing w:after="0" w:line="240" w:lineRule="auto"/>
              <w:rPr>
                <w:rFonts w:ascii="Times New Roman" w:eastAsia="Times New Roman" w:hAnsi="Times New Roman"/>
                <w:sz w:val="24"/>
                <w:szCs w:val="24"/>
                <w:lang w:val="ru-RU" w:eastAsia="ru-RU"/>
              </w:rPr>
            </w:pPr>
          </w:p>
        </w:tc>
        <w:tc>
          <w:tcPr>
            <w:tcW w:w="0" w:type="auto"/>
            <w:tcBorders>
              <w:top w:val="nil"/>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2017</w:t>
            </w:r>
          </w:p>
        </w:tc>
        <w:tc>
          <w:tcPr>
            <w:tcW w:w="0" w:type="auto"/>
            <w:tcBorders>
              <w:top w:val="nil"/>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2018</w:t>
            </w:r>
          </w:p>
        </w:tc>
        <w:tc>
          <w:tcPr>
            <w:tcW w:w="0" w:type="auto"/>
            <w:tcBorders>
              <w:top w:val="nil"/>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2019</w:t>
            </w:r>
          </w:p>
        </w:tc>
        <w:tc>
          <w:tcPr>
            <w:tcW w:w="0" w:type="auto"/>
            <w:tcBorders>
              <w:top w:val="nil"/>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eastAsia="Times New Roman" w:hAnsi="Times New Roman"/>
                <w:bCs/>
                <w:sz w:val="24"/>
                <w:szCs w:val="24"/>
                <w:lang w:val="ru-RU" w:eastAsia="ru-RU"/>
              </w:rPr>
            </w:pPr>
            <w:r w:rsidRPr="00F479DE">
              <w:rPr>
                <w:rFonts w:ascii="Times New Roman" w:eastAsia="Times New Roman" w:hAnsi="Times New Roman"/>
                <w:bCs/>
                <w:sz w:val="24"/>
                <w:szCs w:val="24"/>
                <w:lang w:val="ru-RU" w:eastAsia="ru-RU"/>
              </w:rPr>
              <w:t>сред</w:t>
            </w:r>
          </w:p>
        </w:tc>
        <w:tc>
          <w:tcPr>
            <w:tcW w:w="0" w:type="auto"/>
            <w:tcBorders>
              <w:top w:val="nil"/>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2017</w:t>
            </w:r>
          </w:p>
        </w:tc>
        <w:tc>
          <w:tcPr>
            <w:tcW w:w="0" w:type="auto"/>
            <w:tcBorders>
              <w:top w:val="nil"/>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2018</w:t>
            </w:r>
          </w:p>
        </w:tc>
        <w:tc>
          <w:tcPr>
            <w:tcW w:w="0" w:type="auto"/>
            <w:tcBorders>
              <w:top w:val="nil"/>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2019</w:t>
            </w:r>
          </w:p>
        </w:tc>
        <w:tc>
          <w:tcPr>
            <w:tcW w:w="0" w:type="auto"/>
            <w:tcBorders>
              <w:top w:val="nil"/>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eastAsia="Times New Roman" w:hAnsi="Times New Roman"/>
                <w:bCs/>
                <w:sz w:val="24"/>
                <w:szCs w:val="24"/>
                <w:lang w:val="ru-RU" w:eastAsia="ru-RU"/>
              </w:rPr>
            </w:pPr>
            <w:r w:rsidRPr="00F479DE">
              <w:rPr>
                <w:rFonts w:ascii="Times New Roman" w:eastAsia="Times New Roman" w:hAnsi="Times New Roman"/>
                <w:bCs/>
                <w:sz w:val="24"/>
                <w:szCs w:val="24"/>
                <w:lang w:val="ru-RU" w:eastAsia="ru-RU"/>
              </w:rPr>
              <w:t>сред</w:t>
            </w:r>
          </w:p>
        </w:tc>
        <w:tc>
          <w:tcPr>
            <w:tcW w:w="0" w:type="auto"/>
            <w:tcBorders>
              <w:top w:val="nil"/>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2017</w:t>
            </w:r>
          </w:p>
        </w:tc>
        <w:tc>
          <w:tcPr>
            <w:tcW w:w="0" w:type="auto"/>
            <w:tcBorders>
              <w:top w:val="nil"/>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2018</w:t>
            </w:r>
          </w:p>
        </w:tc>
        <w:tc>
          <w:tcPr>
            <w:tcW w:w="0" w:type="auto"/>
            <w:tcBorders>
              <w:top w:val="nil"/>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2019</w:t>
            </w:r>
          </w:p>
        </w:tc>
        <w:tc>
          <w:tcPr>
            <w:tcW w:w="0" w:type="auto"/>
            <w:tcBorders>
              <w:top w:val="nil"/>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eastAsia="Times New Roman" w:hAnsi="Times New Roman"/>
                <w:bCs/>
                <w:sz w:val="24"/>
                <w:szCs w:val="24"/>
                <w:lang w:val="ru-RU" w:eastAsia="ru-RU"/>
              </w:rPr>
            </w:pPr>
            <w:r w:rsidRPr="00F479DE">
              <w:rPr>
                <w:rFonts w:ascii="Times New Roman" w:eastAsia="Times New Roman" w:hAnsi="Times New Roman"/>
                <w:bCs/>
                <w:sz w:val="24"/>
                <w:szCs w:val="24"/>
                <w:lang w:val="ru-RU" w:eastAsia="ru-RU"/>
              </w:rPr>
              <w:t>сред</w:t>
            </w:r>
          </w:p>
        </w:tc>
        <w:tc>
          <w:tcPr>
            <w:tcW w:w="0" w:type="auto"/>
            <w:tcBorders>
              <w:top w:val="nil"/>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2017</w:t>
            </w:r>
          </w:p>
        </w:tc>
        <w:tc>
          <w:tcPr>
            <w:tcW w:w="0" w:type="auto"/>
            <w:tcBorders>
              <w:top w:val="nil"/>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2018</w:t>
            </w:r>
          </w:p>
        </w:tc>
        <w:tc>
          <w:tcPr>
            <w:tcW w:w="0" w:type="auto"/>
            <w:tcBorders>
              <w:top w:val="nil"/>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2019</w:t>
            </w:r>
          </w:p>
        </w:tc>
        <w:tc>
          <w:tcPr>
            <w:tcW w:w="0" w:type="auto"/>
            <w:tcBorders>
              <w:top w:val="nil"/>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eastAsia="Times New Roman" w:hAnsi="Times New Roman"/>
                <w:bCs/>
                <w:sz w:val="24"/>
                <w:szCs w:val="24"/>
                <w:lang w:val="ru-RU" w:eastAsia="ru-RU"/>
              </w:rPr>
            </w:pPr>
            <w:r w:rsidRPr="00F479DE">
              <w:rPr>
                <w:rFonts w:ascii="Times New Roman" w:eastAsia="Times New Roman" w:hAnsi="Times New Roman"/>
                <w:bCs/>
                <w:sz w:val="24"/>
                <w:szCs w:val="24"/>
                <w:lang w:val="ru-RU" w:eastAsia="ru-RU"/>
              </w:rPr>
              <w:t>сред</w:t>
            </w:r>
          </w:p>
        </w:tc>
      </w:tr>
      <w:tr w:rsidR="00377EC3" w:rsidRPr="00F479DE" w:rsidTr="0009556A">
        <w:trPr>
          <w:trHeight w:val="375"/>
        </w:trPr>
        <w:tc>
          <w:tcPr>
            <w:tcW w:w="2694" w:type="dxa"/>
            <w:vMerge w:val="restart"/>
            <w:tcBorders>
              <w:top w:val="nil"/>
              <w:left w:val="single" w:sz="8" w:space="0" w:color="auto"/>
              <w:bottom w:val="single" w:sz="8" w:space="0" w:color="000000"/>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Посев - всходы</w:t>
            </w:r>
          </w:p>
        </w:tc>
        <w:tc>
          <w:tcPr>
            <w:tcW w:w="0" w:type="auto"/>
            <w:tcBorders>
              <w:top w:val="nil"/>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ср.сут., м</w:t>
            </w:r>
            <w:r w:rsidRPr="00F479DE">
              <w:rPr>
                <w:rFonts w:ascii="Times New Roman" w:eastAsia="Times New Roman" w:hAnsi="Times New Roman"/>
                <w:sz w:val="24"/>
                <w:szCs w:val="24"/>
                <w:vertAlign w:val="superscript"/>
                <w:lang w:val="ru-RU" w:eastAsia="ru-RU"/>
              </w:rPr>
              <w:t>3</w:t>
            </w:r>
            <w:r w:rsidRPr="00F479DE">
              <w:rPr>
                <w:rFonts w:ascii="Times New Roman" w:eastAsia="Times New Roman" w:hAnsi="Times New Roman"/>
                <w:sz w:val="24"/>
                <w:szCs w:val="24"/>
                <w:lang w:val="ru-RU" w:eastAsia="ru-RU"/>
              </w:rPr>
              <w:t>/га</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lang w:val="ru-RU" w:eastAsia="ru-RU"/>
              </w:rPr>
            </w:pPr>
            <w:r w:rsidRPr="00F479DE">
              <w:rPr>
                <w:rFonts w:ascii="Times New Roman" w:hAnsi="Times New Roman"/>
                <w:sz w:val="24"/>
                <w:szCs w:val="24"/>
              </w:rPr>
              <w:t>10</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15</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7</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11</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10</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15</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7</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11</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11</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16</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8</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12</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11</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17</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8</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12</w:t>
            </w:r>
          </w:p>
        </w:tc>
      </w:tr>
      <w:tr w:rsidR="00377EC3" w:rsidRPr="00F479DE" w:rsidTr="0009556A">
        <w:trPr>
          <w:trHeight w:val="315"/>
        </w:trPr>
        <w:tc>
          <w:tcPr>
            <w:tcW w:w="2694" w:type="dxa"/>
            <w:vMerge/>
            <w:tcBorders>
              <w:top w:val="nil"/>
              <w:left w:val="single" w:sz="8" w:space="0" w:color="auto"/>
              <w:bottom w:val="single" w:sz="8" w:space="0" w:color="000000"/>
              <w:right w:val="single" w:sz="8" w:space="0" w:color="auto"/>
            </w:tcBorders>
            <w:shd w:val="clear" w:color="auto" w:fill="auto"/>
            <w:vAlign w:val="center"/>
            <w:hideMark/>
          </w:tcPr>
          <w:p w:rsidR="00377EC3" w:rsidRPr="00F479DE" w:rsidRDefault="00377EC3" w:rsidP="0009556A">
            <w:pPr>
              <w:spacing w:after="0" w:line="240" w:lineRule="auto"/>
              <w:rPr>
                <w:rFonts w:ascii="Times New Roman" w:eastAsia="Times New Roman" w:hAnsi="Times New Roman"/>
                <w:sz w:val="24"/>
                <w:szCs w:val="24"/>
                <w:lang w:val="ru-RU" w:eastAsia="ru-RU"/>
              </w:rPr>
            </w:pPr>
          </w:p>
        </w:tc>
        <w:tc>
          <w:tcPr>
            <w:tcW w:w="0" w:type="auto"/>
            <w:tcBorders>
              <w:top w:val="nil"/>
              <w:left w:val="nil"/>
              <w:bottom w:val="single" w:sz="8" w:space="0" w:color="auto"/>
              <w:right w:val="nil"/>
            </w:tcBorders>
            <w:shd w:val="clear" w:color="auto" w:fill="auto"/>
            <w:vAlign w:val="center"/>
            <w:hideMark/>
          </w:tcPr>
          <w:p w:rsidR="00377EC3" w:rsidRPr="00F479DE" w:rsidRDefault="00377EC3" w:rsidP="0009556A">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кол.вег.дней</w:t>
            </w:r>
          </w:p>
        </w:tc>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10</w:t>
            </w:r>
          </w:p>
        </w:tc>
        <w:tc>
          <w:tcPr>
            <w:tcW w:w="0" w:type="auto"/>
            <w:tcBorders>
              <w:top w:val="single" w:sz="8" w:space="0" w:color="auto"/>
              <w:left w:val="nil"/>
              <w:bottom w:val="single" w:sz="8" w:space="0" w:color="auto"/>
              <w:right w:val="single" w:sz="8" w:space="0" w:color="auto"/>
            </w:tcBorders>
            <w:shd w:val="clear" w:color="auto" w:fill="auto"/>
            <w:vAlign w:val="bottom"/>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11</w:t>
            </w:r>
          </w:p>
        </w:tc>
        <w:tc>
          <w:tcPr>
            <w:tcW w:w="0" w:type="auto"/>
            <w:tcBorders>
              <w:top w:val="single" w:sz="8" w:space="0" w:color="auto"/>
              <w:left w:val="nil"/>
              <w:bottom w:val="single" w:sz="8" w:space="0" w:color="auto"/>
              <w:right w:val="single" w:sz="8" w:space="0" w:color="auto"/>
            </w:tcBorders>
            <w:shd w:val="clear" w:color="auto" w:fill="auto"/>
            <w:vAlign w:val="bottom"/>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9</w:t>
            </w:r>
          </w:p>
        </w:tc>
        <w:tc>
          <w:tcPr>
            <w:tcW w:w="0" w:type="auto"/>
            <w:tcBorders>
              <w:top w:val="single" w:sz="8" w:space="0" w:color="auto"/>
              <w:left w:val="nil"/>
              <w:bottom w:val="single" w:sz="8" w:space="0" w:color="auto"/>
              <w:right w:val="single" w:sz="8" w:space="0" w:color="auto"/>
            </w:tcBorders>
            <w:shd w:val="clear" w:color="auto" w:fill="auto"/>
            <w:vAlign w:val="bottom"/>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10</w:t>
            </w:r>
          </w:p>
        </w:tc>
        <w:tc>
          <w:tcPr>
            <w:tcW w:w="0" w:type="auto"/>
            <w:tcBorders>
              <w:top w:val="single" w:sz="8" w:space="0" w:color="auto"/>
              <w:left w:val="nil"/>
              <w:bottom w:val="single" w:sz="8" w:space="0" w:color="auto"/>
              <w:right w:val="single" w:sz="8" w:space="0" w:color="auto"/>
            </w:tcBorders>
            <w:shd w:val="clear" w:color="auto" w:fill="auto"/>
            <w:vAlign w:val="bottom"/>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10</w:t>
            </w:r>
          </w:p>
        </w:tc>
        <w:tc>
          <w:tcPr>
            <w:tcW w:w="0" w:type="auto"/>
            <w:tcBorders>
              <w:top w:val="single" w:sz="8" w:space="0" w:color="auto"/>
              <w:left w:val="nil"/>
              <w:bottom w:val="single" w:sz="8" w:space="0" w:color="auto"/>
              <w:right w:val="single" w:sz="8" w:space="0" w:color="auto"/>
            </w:tcBorders>
            <w:shd w:val="clear" w:color="auto" w:fill="auto"/>
            <w:vAlign w:val="bottom"/>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11</w:t>
            </w:r>
          </w:p>
        </w:tc>
        <w:tc>
          <w:tcPr>
            <w:tcW w:w="0" w:type="auto"/>
            <w:tcBorders>
              <w:top w:val="single" w:sz="8" w:space="0" w:color="auto"/>
              <w:left w:val="nil"/>
              <w:bottom w:val="single" w:sz="8" w:space="0" w:color="auto"/>
              <w:right w:val="single" w:sz="8" w:space="0" w:color="auto"/>
            </w:tcBorders>
            <w:shd w:val="clear" w:color="auto" w:fill="auto"/>
            <w:vAlign w:val="bottom"/>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9</w:t>
            </w:r>
          </w:p>
        </w:tc>
        <w:tc>
          <w:tcPr>
            <w:tcW w:w="0" w:type="auto"/>
            <w:tcBorders>
              <w:top w:val="single" w:sz="8" w:space="0" w:color="auto"/>
              <w:left w:val="nil"/>
              <w:bottom w:val="single" w:sz="8" w:space="0" w:color="auto"/>
              <w:right w:val="single" w:sz="8" w:space="0" w:color="auto"/>
            </w:tcBorders>
            <w:shd w:val="clear" w:color="auto" w:fill="auto"/>
            <w:vAlign w:val="bottom"/>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10</w:t>
            </w:r>
          </w:p>
        </w:tc>
        <w:tc>
          <w:tcPr>
            <w:tcW w:w="0" w:type="auto"/>
            <w:tcBorders>
              <w:top w:val="single" w:sz="8" w:space="0" w:color="auto"/>
              <w:left w:val="nil"/>
              <w:bottom w:val="single" w:sz="8" w:space="0" w:color="auto"/>
              <w:right w:val="single" w:sz="8" w:space="0" w:color="auto"/>
            </w:tcBorders>
            <w:shd w:val="clear" w:color="auto" w:fill="auto"/>
            <w:vAlign w:val="bottom"/>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10</w:t>
            </w:r>
          </w:p>
        </w:tc>
        <w:tc>
          <w:tcPr>
            <w:tcW w:w="0" w:type="auto"/>
            <w:tcBorders>
              <w:top w:val="single" w:sz="8" w:space="0" w:color="auto"/>
              <w:left w:val="nil"/>
              <w:bottom w:val="single" w:sz="8" w:space="0" w:color="auto"/>
              <w:right w:val="single" w:sz="8" w:space="0" w:color="auto"/>
            </w:tcBorders>
            <w:shd w:val="clear" w:color="auto" w:fill="auto"/>
            <w:vAlign w:val="bottom"/>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11</w:t>
            </w:r>
          </w:p>
        </w:tc>
        <w:tc>
          <w:tcPr>
            <w:tcW w:w="0" w:type="auto"/>
            <w:tcBorders>
              <w:top w:val="single" w:sz="8" w:space="0" w:color="auto"/>
              <w:left w:val="nil"/>
              <w:bottom w:val="single" w:sz="8" w:space="0" w:color="auto"/>
              <w:right w:val="single" w:sz="8" w:space="0" w:color="auto"/>
            </w:tcBorders>
            <w:shd w:val="clear" w:color="auto" w:fill="auto"/>
            <w:vAlign w:val="bottom"/>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9</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10</w:t>
            </w:r>
          </w:p>
        </w:tc>
        <w:tc>
          <w:tcPr>
            <w:tcW w:w="0" w:type="auto"/>
            <w:tcBorders>
              <w:top w:val="single" w:sz="8" w:space="0" w:color="auto"/>
              <w:left w:val="nil"/>
              <w:bottom w:val="single" w:sz="8" w:space="0" w:color="auto"/>
              <w:right w:val="single" w:sz="8" w:space="0" w:color="auto"/>
            </w:tcBorders>
            <w:shd w:val="clear" w:color="auto" w:fill="auto"/>
            <w:vAlign w:val="bottom"/>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10</w:t>
            </w:r>
          </w:p>
        </w:tc>
        <w:tc>
          <w:tcPr>
            <w:tcW w:w="0" w:type="auto"/>
            <w:tcBorders>
              <w:top w:val="single" w:sz="8" w:space="0" w:color="auto"/>
              <w:left w:val="nil"/>
              <w:bottom w:val="single" w:sz="8" w:space="0" w:color="auto"/>
              <w:right w:val="single" w:sz="8" w:space="0" w:color="auto"/>
            </w:tcBorders>
            <w:shd w:val="clear" w:color="auto" w:fill="auto"/>
            <w:vAlign w:val="bottom"/>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11</w:t>
            </w:r>
          </w:p>
        </w:tc>
        <w:tc>
          <w:tcPr>
            <w:tcW w:w="0" w:type="auto"/>
            <w:tcBorders>
              <w:top w:val="single" w:sz="8" w:space="0" w:color="auto"/>
              <w:left w:val="nil"/>
              <w:bottom w:val="single" w:sz="8" w:space="0" w:color="auto"/>
              <w:right w:val="single" w:sz="8" w:space="0" w:color="auto"/>
            </w:tcBorders>
            <w:shd w:val="clear" w:color="auto" w:fill="auto"/>
            <w:vAlign w:val="bottom"/>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9</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10</w:t>
            </w:r>
          </w:p>
        </w:tc>
      </w:tr>
      <w:tr w:rsidR="00377EC3" w:rsidRPr="00F479DE" w:rsidTr="0009556A">
        <w:trPr>
          <w:trHeight w:val="375"/>
        </w:trPr>
        <w:tc>
          <w:tcPr>
            <w:tcW w:w="2694" w:type="dxa"/>
            <w:vMerge/>
            <w:tcBorders>
              <w:top w:val="nil"/>
              <w:left w:val="single" w:sz="8" w:space="0" w:color="auto"/>
              <w:bottom w:val="single" w:sz="8" w:space="0" w:color="000000"/>
              <w:right w:val="single" w:sz="8" w:space="0" w:color="auto"/>
            </w:tcBorders>
            <w:shd w:val="clear" w:color="auto" w:fill="auto"/>
            <w:vAlign w:val="center"/>
            <w:hideMark/>
          </w:tcPr>
          <w:p w:rsidR="00377EC3" w:rsidRPr="00F479DE" w:rsidRDefault="00377EC3" w:rsidP="0009556A">
            <w:pPr>
              <w:spacing w:after="0" w:line="240" w:lineRule="auto"/>
              <w:rPr>
                <w:rFonts w:ascii="Times New Roman" w:eastAsia="Times New Roman" w:hAnsi="Times New Roman"/>
                <w:sz w:val="24"/>
                <w:szCs w:val="24"/>
                <w:lang w:val="ru-RU" w:eastAsia="ru-RU"/>
              </w:rPr>
            </w:pPr>
          </w:p>
        </w:tc>
        <w:tc>
          <w:tcPr>
            <w:tcW w:w="0" w:type="auto"/>
            <w:tcBorders>
              <w:top w:val="nil"/>
              <w:left w:val="nil"/>
              <w:bottom w:val="single" w:sz="8" w:space="0" w:color="auto"/>
              <w:right w:val="nil"/>
            </w:tcBorders>
            <w:shd w:val="clear" w:color="auto" w:fill="auto"/>
            <w:vAlign w:val="center"/>
            <w:hideMark/>
          </w:tcPr>
          <w:p w:rsidR="00377EC3" w:rsidRPr="00F479DE" w:rsidRDefault="00377EC3" w:rsidP="0009556A">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м</w:t>
            </w:r>
            <w:r w:rsidRPr="00F479DE">
              <w:rPr>
                <w:rFonts w:ascii="Times New Roman" w:eastAsia="Times New Roman" w:hAnsi="Times New Roman"/>
                <w:sz w:val="24"/>
                <w:szCs w:val="24"/>
                <w:vertAlign w:val="superscript"/>
                <w:lang w:val="ru-RU" w:eastAsia="ru-RU"/>
              </w:rPr>
              <w:t>3</w:t>
            </w:r>
            <w:r w:rsidRPr="00F479DE">
              <w:rPr>
                <w:rFonts w:ascii="Times New Roman" w:eastAsia="Times New Roman" w:hAnsi="Times New Roman"/>
                <w:sz w:val="24"/>
                <w:szCs w:val="24"/>
                <w:lang w:val="ru-RU" w:eastAsia="ru-RU"/>
              </w:rPr>
              <w:t xml:space="preserve">/га </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104</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166</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66</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112</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104</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167</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66</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112</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109</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175</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69</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118</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109</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183</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70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121</w:t>
            </w:r>
          </w:p>
        </w:tc>
      </w:tr>
      <w:tr w:rsidR="00377EC3" w:rsidRPr="00F479DE" w:rsidTr="0009556A">
        <w:trPr>
          <w:trHeight w:val="315"/>
        </w:trPr>
        <w:tc>
          <w:tcPr>
            <w:tcW w:w="2694" w:type="dxa"/>
            <w:vMerge/>
            <w:tcBorders>
              <w:top w:val="nil"/>
              <w:left w:val="single" w:sz="8" w:space="0" w:color="auto"/>
              <w:bottom w:val="single" w:sz="8" w:space="0" w:color="000000"/>
              <w:right w:val="single" w:sz="8" w:space="0" w:color="auto"/>
            </w:tcBorders>
            <w:shd w:val="clear" w:color="auto" w:fill="auto"/>
            <w:vAlign w:val="center"/>
            <w:hideMark/>
          </w:tcPr>
          <w:p w:rsidR="00377EC3" w:rsidRPr="00F479DE" w:rsidRDefault="00377EC3" w:rsidP="0009556A">
            <w:pPr>
              <w:spacing w:after="0" w:line="240" w:lineRule="auto"/>
              <w:rPr>
                <w:rFonts w:ascii="Times New Roman" w:eastAsia="Times New Roman" w:hAnsi="Times New Roman"/>
                <w:sz w:val="24"/>
                <w:szCs w:val="24"/>
                <w:lang w:val="ru-RU" w:eastAsia="ru-RU"/>
              </w:rPr>
            </w:pPr>
          </w:p>
        </w:tc>
        <w:tc>
          <w:tcPr>
            <w:tcW w:w="0" w:type="auto"/>
            <w:tcBorders>
              <w:top w:val="nil"/>
              <w:left w:val="nil"/>
              <w:bottom w:val="single" w:sz="8" w:space="0" w:color="auto"/>
              <w:right w:val="nil"/>
            </w:tcBorders>
            <w:shd w:val="clear" w:color="auto" w:fill="auto"/>
            <w:vAlign w:val="center"/>
            <w:hideMark/>
          </w:tcPr>
          <w:p w:rsidR="00377EC3" w:rsidRPr="00F479DE" w:rsidRDefault="00377EC3" w:rsidP="0009556A">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2</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3</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2</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2</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3</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2</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2</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3</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2</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2</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3</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2</w:t>
            </w:r>
          </w:p>
        </w:tc>
      </w:tr>
      <w:tr w:rsidR="00377EC3" w:rsidRPr="00F479DE" w:rsidTr="0009556A">
        <w:trPr>
          <w:trHeight w:val="375"/>
        </w:trPr>
        <w:tc>
          <w:tcPr>
            <w:tcW w:w="2694" w:type="dxa"/>
            <w:vMerge w:val="restart"/>
            <w:tcBorders>
              <w:top w:val="nil"/>
              <w:left w:val="single" w:sz="8" w:space="0" w:color="auto"/>
              <w:bottom w:val="single" w:sz="8" w:space="0" w:color="000000"/>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Всходы - Фаза 5-го листа</w:t>
            </w:r>
          </w:p>
        </w:tc>
        <w:tc>
          <w:tcPr>
            <w:tcW w:w="0" w:type="auto"/>
            <w:tcBorders>
              <w:top w:val="nil"/>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ср.сут., м</w:t>
            </w:r>
            <w:r w:rsidRPr="00F479DE">
              <w:rPr>
                <w:rFonts w:ascii="Times New Roman" w:eastAsia="Times New Roman" w:hAnsi="Times New Roman"/>
                <w:sz w:val="24"/>
                <w:szCs w:val="24"/>
                <w:vertAlign w:val="superscript"/>
                <w:lang w:val="ru-RU" w:eastAsia="ru-RU"/>
              </w:rPr>
              <w:t>3</w:t>
            </w:r>
            <w:r w:rsidRPr="00F479DE">
              <w:rPr>
                <w:rFonts w:ascii="Times New Roman" w:eastAsia="Times New Roman" w:hAnsi="Times New Roman"/>
                <w:sz w:val="24"/>
                <w:szCs w:val="24"/>
                <w:lang w:val="ru-RU" w:eastAsia="ru-RU"/>
              </w:rPr>
              <w:t>/га</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18</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17</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21</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19</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18</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17</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21</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19</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19</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18</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22</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19</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19</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19</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22</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20</w:t>
            </w:r>
          </w:p>
        </w:tc>
      </w:tr>
      <w:tr w:rsidR="00377EC3" w:rsidRPr="00F479DE" w:rsidTr="0009556A">
        <w:trPr>
          <w:trHeight w:val="375"/>
        </w:trPr>
        <w:tc>
          <w:tcPr>
            <w:tcW w:w="2694" w:type="dxa"/>
            <w:vMerge/>
            <w:tcBorders>
              <w:top w:val="nil"/>
              <w:left w:val="single" w:sz="8" w:space="0" w:color="auto"/>
              <w:bottom w:val="single" w:sz="8" w:space="0" w:color="000000"/>
              <w:right w:val="single" w:sz="8" w:space="0" w:color="auto"/>
            </w:tcBorders>
            <w:shd w:val="clear" w:color="auto" w:fill="auto"/>
            <w:vAlign w:val="center"/>
            <w:hideMark/>
          </w:tcPr>
          <w:p w:rsidR="00377EC3" w:rsidRPr="00F479DE" w:rsidRDefault="00377EC3" w:rsidP="0009556A">
            <w:pPr>
              <w:spacing w:after="0" w:line="240" w:lineRule="auto"/>
              <w:rPr>
                <w:rFonts w:ascii="Times New Roman" w:eastAsia="Times New Roman" w:hAnsi="Times New Roman"/>
                <w:sz w:val="24"/>
                <w:szCs w:val="24"/>
                <w:lang w:val="ru-RU" w:eastAsia="ru-RU"/>
              </w:rPr>
            </w:pPr>
          </w:p>
        </w:tc>
        <w:tc>
          <w:tcPr>
            <w:tcW w:w="0" w:type="auto"/>
            <w:tcBorders>
              <w:top w:val="nil"/>
              <w:left w:val="nil"/>
              <w:bottom w:val="single" w:sz="8" w:space="0" w:color="auto"/>
              <w:right w:val="nil"/>
            </w:tcBorders>
            <w:shd w:val="clear" w:color="auto" w:fill="auto"/>
            <w:vAlign w:val="center"/>
            <w:hideMark/>
          </w:tcPr>
          <w:p w:rsidR="00377EC3" w:rsidRPr="00F479DE" w:rsidRDefault="00377EC3" w:rsidP="0009556A">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м</w:t>
            </w:r>
            <w:r w:rsidRPr="00F479DE">
              <w:rPr>
                <w:rFonts w:ascii="Times New Roman" w:eastAsia="Times New Roman" w:hAnsi="Times New Roman"/>
                <w:sz w:val="24"/>
                <w:szCs w:val="24"/>
                <w:vertAlign w:val="superscript"/>
                <w:lang w:val="ru-RU" w:eastAsia="ru-RU"/>
              </w:rPr>
              <w:t>3</w:t>
            </w:r>
            <w:r w:rsidRPr="00F479DE">
              <w:rPr>
                <w:rFonts w:ascii="Times New Roman" w:eastAsia="Times New Roman" w:hAnsi="Times New Roman"/>
                <w:sz w:val="24"/>
                <w:szCs w:val="24"/>
                <w:lang w:val="ru-RU" w:eastAsia="ru-RU"/>
              </w:rPr>
              <w:t xml:space="preserve">/га </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268</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202</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315</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262</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268</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202</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315</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262</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280</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213</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330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274</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280</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222</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336</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279</w:t>
            </w:r>
          </w:p>
        </w:tc>
      </w:tr>
      <w:tr w:rsidR="00377EC3" w:rsidRPr="00F479DE" w:rsidTr="0009556A">
        <w:trPr>
          <w:trHeight w:val="375"/>
        </w:trPr>
        <w:tc>
          <w:tcPr>
            <w:tcW w:w="2694" w:type="dxa"/>
            <w:vMerge/>
            <w:tcBorders>
              <w:top w:val="nil"/>
              <w:left w:val="single" w:sz="8" w:space="0" w:color="auto"/>
              <w:bottom w:val="single" w:sz="8" w:space="0" w:color="000000"/>
              <w:right w:val="single" w:sz="8" w:space="0" w:color="auto"/>
            </w:tcBorders>
            <w:shd w:val="clear" w:color="auto" w:fill="auto"/>
            <w:vAlign w:val="center"/>
            <w:hideMark/>
          </w:tcPr>
          <w:p w:rsidR="00377EC3" w:rsidRPr="00F479DE" w:rsidRDefault="00377EC3" w:rsidP="0009556A">
            <w:pPr>
              <w:spacing w:after="0" w:line="240" w:lineRule="auto"/>
              <w:rPr>
                <w:rFonts w:ascii="Times New Roman" w:eastAsia="Times New Roman" w:hAnsi="Times New Roman"/>
                <w:sz w:val="24"/>
                <w:szCs w:val="24"/>
                <w:lang w:val="ru-RU" w:eastAsia="ru-RU"/>
              </w:rPr>
            </w:pPr>
          </w:p>
        </w:tc>
        <w:tc>
          <w:tcPr>
            <w:tcW w:w="0" w:type="auto"/>
            <w:tcBorders>
              <w:top w:val="nil"/>
              <w:left w:val="nil"/>
              <w:bottom w:val="single" w:sz="8" w:space="0" w:color="auto"/>
              <w:right w:val="nil"/>
            </w:tcBorders>
            <w:shd w:val="clear" w:color="auto" w:fill="auto"/>
            <w:vAlign w:val="center"/>
            <w:hideMark/>
          </w:tcPr>
          <w:p w:rsidR="00377EC3" w:rsidRPr="00F479DE" w:rsidRDefault="00377EC3" w:rsidP="0009556A">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кол.вег.дней</w:t>
            </w:r>
          </w:p>
        </w:tc>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15</w:t>
            </w:r>
          </w:p>
        </w:tc>
        <w:tc>
          <w:tcPr>
            <w:tcW w:w="0" w:type="auto"/>
            <w:tcBorders>
              <w:top w:val="single" w:sz="8" w:space="0" w:color="auto"/>
              <w:left w:val="nil"/>
              <w:bottom w:val="single" w:sz="8" w:space="0" w:color="auto"/>
              <w:right w:val="single" w:sz="8" w:space="0" w:color="auto"/>
            </w:tcBorders>
            <w:shd w:val="clear" w:color="auto" w:fill="auto"/>
            <w:vAlign w:val="bottom"/>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12</w:t>
            </w:r>
          </w:p>
        </w:tc>
        <w:tc>
          <w:tcPr>
            <w:tcW w:w="0" w:type="auto"/>
            <w:tcBorders>
              <w:top w:val="single" w:sz="8" w:space="0" w:color="auto"/>
              <w:left w:val="nil"/>
              <w:bottom w:val="single" w:sz="8" w:space="0" w:color="auto"/>
              <w:right w:val="single" w:sz="8" w:space="0" w:color="auto"/>
            </w:tcBorders>
            <w:shd w:val="clear" w:color="auto" w:fill="auto"/>
            <w:vAlign w:val="bottom"/>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15</w:t>
            </w:r>
          </w:p>
        </w:tc>
        <w:tc>
          <w:tcPr>
            <w:tcW w:w="0" w:type="auto"/>
            <w:tcBorders>
              <w:top w:val="single" w:sz="8" w:space="0" w:color="auto"/>
              <w:left w:val="nil"/>
              <w:bottom w:val="single" w:sz="8" w:space="0" w:color="auto"/>
              <w:right w:val="single" w:sz="8" w:space="0" w:color="auto"/>
            </w:tcBorders>
            <w:shd w:val="clear" w:color="auto" w:fill="auto"/>
            <w:vAlign w:val="bottom"/>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14</w:t>
            </w:r>
          </w:p>
        </w:tc>
        <w:tc>
          <w:tcPr>
            <w:tcW w:w="0" w:type="auto"/>
            <w:tcBorders>
              <w:top w:val="single" w:sz="8" w:space="0" w:color="auto"/>
              <w:left w:val="nil"/>
              <w:bottom w:val="single" w:sz="8" w:space="0" w:color="auto"/>
              <w:right w:val="single" w:sz="8" w:space="0" w:color="auto"/>
            </w:tcBorders>
            <w:shd w:val="clear" w:color="auto" w:fill="auto"/>
            <w:vAlign w:val="bottom"/>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15</w:t>
            </w:r>
          </w:p>
        </w:tc>
        <w:tc>
          <w:tcPr>
            <w:tcW w:w="0" w:type="auto"/>
            <w:tcBorders>
              <w:top w:val="single" w:sz="8" w:space="0" w:color="auto"/>
              <w:left w:val="nil"/>
              <w:bottom w:val="single" w:sz="8" w:space="0" w:color="auto"/>
              <w:right w:val="single" w:sz="8" w:space="0" w:color="auto"/>
            </w:tcBorders>
            <w:shd w:val="clear" w:color="auto" w:fill="auto"/>
            <w:vAlign w:val="bottom"/>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12</w:t>
            </w:r>
          </w:p>
        </w:tc>
        <w:tc>
          <w:tcPr>
            <w:tcW w:w="0" w:type="auto"/>
            <w:tcBorders>
              <w:top w:val="single" w:sz="8" w:space="0" w:color="auto"/>
              <w:left w:val="nil"/>
              <w:bottom w:val="single" w:sz="8" w:space="0" w:color="auto"/>
              <w:right w:val="single" w:sz="8" w:space="0" w:color="auto"/>
            </w:tcBorders>
            <w:shd w:val="clear" w:color="auto" w:fill="auto"/>
            <w:vAlign w:val="bottom"/>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15</w:t>
            </w:r>
          </w:p>
        </w:tc>
        <w:tc>
          <w:tcPr>
            <w:tcW w:w="0" w:type="auto"/>
            <w:tcBorders>
              <w:top w:val="single" w:sz="8" w:space="0" w:color="auto"/>
              <w:left w:val="nil"/>
              <w:bottom w:val="single" w:sz="8" w:space="0" w:color="auto"/>
              <w:right w:val="single" w:sz="8" w:space="0" w:color="auto"/>
            </w:tcBorders>
            <w:shd w:val="clear" w:color="auto" w:fill="auto"/>
            <w:vAlign w:val="bottom"/>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14</w:t>
            </w:r>
          </w:p>
        </w:tc>
        <w:tc>
          <w:tcPr>
            <w:tcW w:w="0" w:type="auto"/>
            <w:tcBorders>
              <w:top w:val="single" w:sz="8" w:space="0" w:color="auto"/>
              <w:left w:val="nil"/>
              <w:bottom w:val="single" w:sz="8" w:space="0" w:color="auto"/>
              <w:right w:val="single" w:sz="8" w:space="0" w:color="auto"/>
            </w:tcBorders>
            <w:shd w:val="clear" w:color="auto" w:fill="auto"/>
            <w:vAlign w:val="bottom"/>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15</w:t>
            </w:r>
          </w:p>
        </w:tc>
        <w:tc>
          <w:tcPr>
            <w:tcW w:w="0" w:type="auto"/>
            <w:tcBorders>
              <w:top w:val="single" w:sz="8" w:space="0" w:color="auto"/>
              <w:left w:val="nil"/>
              <w:bottom w:val="single" w:sz="8" w:space="0" w:color="auto"/>
              <w:right w:val="single" w:sz="8" w:space="0" w:color="auto"/>
            </w:tcBorders>
            <w:shd w:val="clear" w:color="auto" w:fill="auto"/>
            <w:vAlign w:val="bottom"/>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12</w:t>
            </w:r>
          </w:p>
        </w:tc>
        <w:tc>
          <w:tcPr>
            <w:tcW w:w="0" w:type="auto"/>
            <w:tcBorders>
              <w:top w:val="single" w:sz="8" w:space="0" w:color="auto"/>
              <w:left w:val="nil"/>
              <w:bottom w:val="single" w:sz="8" w:space="0" w:color="auto"/>
              <w:right w:val="single" w:sz="8" w:space="0" w:color="auto"/>
            </w:tcBorders>
            <w:shd w:val="clear" w:color="auto" w:fill="auto"/>
            <w:vAlign w:val="bottom"/>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15</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14</w:t>
            </w:r>
          </w:p>
        </w:tc>
        <w:tc>
          <w:tcPr>
            <w:tcW w:w="0" w:type="auto"/>
            <w:tcBorders>
              <w:top w:val="single" w:sz="8" w:space="0" w:color="auto"/>
              <w:left w:val="nil"/>
              <w:bottom w:val="single" w:sz="8" w:space="0" w:color="auto"/>
              <w:right w:val="single" w:sz="8" w:space="0" w:color="auto"/>
            </w:tcBorders>
            <w:shd w:val="clear" w:color="auto" w:fill="auto"/>
            <w:vAlign w:val="bottom"/>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15</w:t>
            </w:r>
          </w:p>
        </w:tc>
        <w:tc>
          <w:tcPr>
            <w:tcW w:w="0" w:type="auto"/>
            <w:tcBorders>
              <w:top w:val="single" w:sz="8" w:space="0" w:color="auto"/>
              <w:left w:val="nil"/>
              <w:bottom w:val="single" w:sz="8" w:space="0" w:color="auto"/>
              <w:right w:val="single" w:sz="8" w:space="0" w:color="auto"/>
            </w:tcBorders>
            <w:shd w:val="clear" w:color="auto" w:fill="auto"/>
            <w:vAlign w:val="bottom"/>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12</w:t>
            </w:r>
          </w:p>
        </w:tc>
        <w:tc>
          <w:tcPr>
            <w:tcW w:w="0" w:type="auto"/>
            <w:tcBorders>
              <w:top w:val="single" w:sz="8" w:space="0" w:color="auto"/>
              <w:left w:val="nil"/>
              <w:bottom w:val="single" w:sz="8" w:space="0" w:color="auto"/>
              <w:right w:val="single" w:sz="8" w:space="0" w:color="auto"/>
            </w:tcBorders>
            <w:shd w:val="clear" w:color="auto" w:fill="auto"/>
            <w:vAlign w:val="bottom"/>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15</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14</w:t>
            </w:r>
          </w:p>
        </w:tc>
      </w:tr>
      <w:tr w:rsidR="00377EC3" w:rsidRPr="00F479DE" w:rsidTr="0009556A">
        <w:trPr>
          <w:trHeight w:val="60"/>
        </w:trPr>
        <w:tc>
          <w:tcPr>
            <w:tcW w:w="2694" w:type="dxa"/>
            <w:vMerge/>
            <w:tcBorders>
              <w:top w:val="nil"/>
              <w:left w:val="single" w:sz="8" w:space="0" w:color="auto"/>
              <w:bottom w:val="single" w:sz="8" w:space="0" w:color="000000"/>
              <w:right w:val="single" w:sz="8" w:space="0" w:color="auto"/>
            </w:tcBorders>
            <w:shd w:val="clear" w:color="auto" w:fill="auto"/>
            <w:vAlign w:val="center"/>
            <w:hideMark/>
          </w:tcPr>
          <w:p w:rsidR="00377EC3" w:rsidRPr="00F479DE" w:rsidRDefault="00377EC3" w:rsidP="0009556A">
            <w:pPr>
              <w:spacing w:after="0" w:line="240" w:lineRule="auto"/>
              <w:rPr>
                <w:rFonts w:ascii="Times New Roman" w:eastAsia="Times New Roman" w:hAnsi="Times New Roman"/>
                <w:sz w:val="24"/>
                <w:szCs w:val="24"/>
                <w:lang w:val="ru-RU" w:eastAsia="ru-RU"/>
              </w:rPr>
            </w:pPr>
          </w:p>
        </w:tc>
        <w:tc>
          <w:tcPr>
            <w:tcW w:w="0" w:type="auto"/>
            <w:tcBorders>
              <w:top w:val="nil"/>
              <w:left w:val="nil"/>
              <w:bottom w:val="single" w:sz="8" w:space="0" w:color="auto"/>
              <w:right w:val="nil"/>
            </w:tcBorders>
            <w:shd w:val="clear" w:color="auto" w:fill="auto"/>
            <w:vAlign w:val="center"/>
            <w:hideMark/>
          </w:tcPr>
          <w:p w:rsidR="00377EC3" w:rsidRPr="00F479DE" w:rsidRDefault="00377EC3" w:rsidP="0009556A">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4</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3</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4</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4</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4</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3</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4</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4</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4</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3</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4</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4</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4</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3</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4</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4</w:t>
            </w:r>
          </w:p>
        </w:tc>
      </w:tr>
      <w:tr w:rsidR="00377EC3" w:rsidRPr="00F479DE" w:rsidTr="0009556A">
        <w:trPr>
          <w:trHeight w:val="315"/>
        </w:trPr>
        <w:tc>
          <w:tcPr>
            <w:tcW w:w="2694" w:type="dxa"/>
            <w:vMerge w:val="restart"/>
            <w:tcBorders>
              <w:top w:val="nil"/>
              <w:left w:val="single" w:sz="8" w:space="0" w:color="auto"/>
              <w:bottom w:val="single" w:sz="8" w:space="0" w:color="000000"/>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Фаза 5-го листа - Фаза 9-го листа</w:t>
            </w:r>
          </w:p>
        </w:tc>
        <w:tc>
          <w:tcPr>
            <w:tcW w:w="0" w:type="auto"/>
            <w:tcBorders>
              <w:top w:val="nil"/>
              <w:left w:val="nil"/>
              <w:bottom w:val="single" w:sz="8" w:space="0" w:color="auto"/>
              <w:right w:val="nil"/>
            </w:tcBorders>
            <w:shd w:val="clear" w:color="auto" w:fill="auto"/>
            <w:vAlign w:val="center"/>
            <w:hideMark/>
          </w:tcPr>
          <w:p w:rsidR="00377EC3" w:rsidRPr="00F479DE" w:rsidRDefault="00377EC3" w:rsidP="0009556A">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ср.сут., м3/га</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29</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25</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29</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28</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29</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25</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29</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28</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31</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26</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30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29</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31</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27</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31</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30</w:t>
            </w:r>
          </w:p>
        </w:tc>
      </w:tr>
      <w:tr w:rsidR="00377EC3" w:rsidRPr="00F479DE" w:rsidTr="0009556A">
        <w:trPr>
          <w:trHeight w:val="375"/>
        </w:trPr>
        <w:tc>
          <w:tcPr>
            <w:tcW w:w="2694" w:type="dxa"/>
            <w:vMerge/>
            <w:tcBorders>
              <w:top w:val="nil"/>
              <w:left w:val="single" w:sz="8" w:space="0" w:color="auto"/>
              <w:bottom w:val="single" w:sz="8" w:space="0" w:color="000000"/>
              <w:right w:val="single" w:sz="8" w:space="0" w:color="auto"/>
            </w:tcBorders>
            <w:shd w:val="clear" w:color="auto" w:fill="auto"/>
            <w:vAlign w:val="center"/>
            <w:hideMark/>
          </w:tcPr>
          <w:p w:rsidR="00377EC3" w:rsidRPr="00F479DE" w:rsidRDefault="00377EC3" w:rsidP="0009556A">
            <w:pPr>
              <w:spacing w:after="0" w:line="240" w:lineRule="auto"/>
              <w:rPr>
                <w:rFonts w:ascii="Times New Roman" w:eastAsia="Times New Roman" w:hAnsi="Times New Roman"/>
                <w:sz w:val="24"/>
                <w:szCs w:val="24"/>
                <w:lang w:val="ru-RU" w:eastAsia="ru-RU"/>
              </w:rPr>
            </w:pPr>
          </w:p>
        </w:tc>
        <w:tc>
          <w:tcPr>
            <w:tcW w:w="0" w:type="auto"/>
            <w:tcBorders>
              <w:top w:val="nil"/>
              <w:left w:val="nil"/>
              <w:bottom w:val="single" w:sz="8" w:space="0" w:color="auto"/>
              <w:right w:val="nil"/>
            </w:tcBorders>
            <w:shd w:val="clear" w:color="auto" w:fill="auto"/>
            <w:vAlign w:val="center"/>
            <w:hideMark/>
          </w:tcPr>
          <w:p w:rsidR="00377EC3" w:rsidRPr="00F479DE" w:rsidRDefault="00377EC3" w:rsidP="0009556A">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м</w:t>
            </w:r>
            <w:r w:rsidRPr="00F479DE">
              <w:rPr>
                <w:rFonts w:ascii="Times New Roman" w:eastAsia="Times New Roman" w:hAnsi="Times New Roman"/>
                <w:sz w:val="24"/>
                <w:szCs w:val="24"/>
                <w:vertAlign w:val="superscript"/>
                <w:lang w:val="ru-RU" w:eastAsia="ru-RU"/>
              </w:rPr>
              <w:t>3</w:t>
            </w:r>
            <w:r w:rsidRPr="00F479DE">
              <w:rPr>
                <w:rFonts w:ascii="Times New Roman" w:eastAsia="Times New Roman" w:hAnsi="Times New Roman"/>
                <w:sz w:val="24"/>
                <w:szCs w:val="24"/>
                <w:lang w:val="ru-RU" w:eastAsia="ru-RU"/>
              </w:rPr>
              <w:t xml:space="preserve">/га </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763</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689</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785</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746</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763</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690</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784</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746</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799</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726</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822</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782</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798</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759</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837</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798</w:t>
            </w:r>
          </w:p>
        </w:tc>
      </w:tr>
      <w:tr w:rsidR="00377EC3" w:rsidRPr="00F479DE" w:rsidTr="0009556A">
        <w:trPr>
          <w:trHeight w:val="375"/>
        </w:trPr>
        <w:tc>
          <w:tcPr>
            <w:tcW w:w="2694" w:type="dxa"/>
            <w:vMerge/>
            <w:tcBorders>
              <w:top w:val="nil"/>
              <w:left w:val="single" w:sz="8" w:space="0" w:color="auto"/>
              <w:bottom w:val="single" w:sz="8" w:space="0" w:color="000000"/>
              <w:right w:val="single" w:sz="8" w:space="0" w:color="auto"/>
            </w:tcBorders>
            <w:shd w:val="clear" w:color="auto" w:fill="auto"/>
            <w:vAlign w:val="center"/>
            <w:hideMark/>
          </w:tcPr>
          <w:p w:rsidR="00377EC3" w:rsidRPr="00F479DE" w:rsidRDefault="00377EC3" w:rsidP="0009556A">
            <w:pPr>
              <w:spacing w:after="0" w:line="240" w:lineRule="auto"/>
              <w:rPr>
                <w:rFonts w:ascii="Times New Roman" w:eastAsia="Times New Roman" w:hAnsi="Times New Roman"/>
                <w:sz w:val="24"/>
                <w:szCs w:val="24"/>
                <w:lang w:val="ru-RU" w:eastAsia="ru-RU"/>
              </w:rPr>
            </w:pPr>
          </w:p>
        </w:tc>
        <w:tc>
          <w:tcPr>
            <w:tcW w:w="0" w:type="auto"/>
            <w:tcBorders>
              <w:top w:val="nil"/>
              <w:left w:val="nil"/>
              <w:bottom w:val="single" w:sz="8" w:space="0" w:color="auto"/>
              <w:right w:val="nil"/>
            </w:tcBorders>
            <w:shd w:val="clear" w:color="auto" w:fill="auto"/>
            <w:vAlign w:val="center"/>
            <w:hideMark/>
          </w:tcPr>
          <w:p w:rsidR="00377EC3" w:rsidRPr="00F479DE" w:rsidRDefault="00377EC3" w:rsidP="0009556A">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кол.вег.дней</w:t>
            </w:r>
          </w:p>
        </w:tc>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26</w:t>
            </w:r>
          </w:p>
        </w:tc>
        <w:tc>
          <w:tcPr>
            <w:tcW w:w="0" w:type="auto"/>
            <w:tcBorders>
              <w:top w:val="single" w:sz="8" w:space="0" w:color="auto"/>
              <w:left w:val="nil"/>
              <w:bottom w:val="single" w:sz="8" w:space="0" w:color="auto"/>
              <w:right w:val="single" w:sz="8" w:space="0" w:color="auto"/>
            </w:tcBorders>
            <w:shd w:val="clear" w:color="auto" w:fill="auto"/>
            <w:vAlign w:val="bottom"/>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28</w:t>
            </w:r>
          </w:p>
        </w:tc>
        <w:tc>
          <w:tcPr>
            <w:tcW w:w="0" w:type="auto"/>
            <w:tcBorders>
              <w:top w:val="single" w:sz="8" w:space="0" w:color="auto"/>
              <w:left w:val="nil"/>
              <w:bottom w:val="single" w:sz="8" w:space="0" w:color="auto"/>
              <w:right w:val="single" w:sz="8" w:space="0" w:color="auto"/>
            </w:tcBorders>
            <w:shd w:val="clear" w:color="auto" w:fill="auto"/>
            <w:vAlign w:val="bottom"/>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27</w:t>
            </w:r>
          </w:p>
        </w:tc>
        <w:tc>
          <w:tcPr>
            <w:tcW w:w="0" w:type="auto"/>
            <w:tcBorders>
              <w:top w:val="single" w:sz="8" w:space="0" w:color="auto"/>
              <w:left w:val="nil"/>
              <w:bottom w:val="single" w:sz="8" w:space="0" w:color="auto"/>
              <w:right w:val="single" w:sz="8" w:space="0" w:color="auto"/>
            </w:tcBorders>
            <w:shd w:val="clear" w:color="auto" w:fill="auto"/>
            <w:vAlign w:val="bottom"/>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27</w:t>
            </w:r>
          </w:p>
        </w:tc>
        <w:tc>
          <w:tcPr>
            <w:tcW w:w="0" w:type="auto"/>
            <w:tcBorders>
              <w:top w:val="single" w:sz="8" w:space="0" w:color="auto"/>
              <w:left w:val="nil"/>
              <w:bottom w:val="single" w:sz="8" w:space="0" w:color="auto"/>
              <w:right w:val="single" w:sz="8" w:space="0" w:color="auto"/>
            </w:tcBorders>
            <w:shd w:val="clear" w:color="auto" w:fill="auto"/>
            <w:vAlign w:val="bottom"/>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26</w:t>
            </w:r>
          </w:p>
        </w:tc>
        <w:tc>
          <w:tcPr>
            <w:tcW w:w="0" w:type="auto"/>
            <w:tcBorders>
              <w:top w:val="single" w:sz="8" w:space="0" w:color="auto"/>
              <w:left w:val="nil"/>
              <w:bottom w:val="single" w:sz="8" w:space="0" w:color="auto"/>
              <w:right w:val="single" w:sz="8" w:space="0" w:color="auto"/>
            </w:tcBorders>
            <w:shd w:val="clear" w:color="auto" w:fill="auto"/>
            <w:vAlign w:val="bottom"/>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28</w:t>
            </w:r>
          </w:p>
        </w:tc>
        <w:tc>
          <w:tcPr>
            <w:tcW w:w="0" w:type="auto"/>
            <w:tcBorders>
              <w:top w:val="single" w:sz="8" w:space="0" w:color="auto"/>
              <w:left w:val="nil"/>
              <w:bottom w:val="single" w:sz="8" w:space="0" w:color="auto"/>
              <w:right w:val="single" w:sz="8" w:space="0" w:color="auto"/>
            </w:tcBorders>
            <w:shd w:val="clear" w:color="auto" w:fill="auto"/>
            <w:vAlign w:val="bottom"/>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27</w:t>
            </w:r>
          </w:p>
        </w:tc>
        <w:tc>
          <w:tcPr>
            <w:tcW w:w="0" w:type="auto"/>
            <w:tcBorders>
              <w:top w:val="single" w:sz="8" w:space="0" w:color="auto"/>
              <w:left w:val="nil"/>
              <w:bottom w:val="single" w:sz="8" w:space="0" w:color="auto"/>
              <w:right w:val="single" w:sz="8" w:space="0" w:color="auto"/>
            </w:tcBorders>
            <w:shd w:val="clear" w:color="auto" w:fill="auto"/>
            <w:vAlign w:val="bottom"/>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27</w:t>
            </w:r>
          </w:p>
        </w:tc>
        <w:tc>
          <w:tcPr>
            <w:tcW w:w="0" w:type="auto"/>
            <w:tcBorders>
              <w:top w:val="single" w:sz="8" w:space="0" w:color="auto"/>
              <w:left w:val="nil"/>
              <w:bottom w:val="single" w:sz="8" w:space="0" w:color="auto"/>
              <w:right w:val="single" w:sz="8" w:space="0" w:color="auto"/>
            </w:tcBorders>
            <w:shd w:val="clear" w:color="auto" w:fill="auto"/>
            <w:vAlign w:val="bottom"/>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26</w:t>
            </w:r>
          </w:p>
        </w:tc>
        <w:tc>
          <w:tcPr>
            <w:tcW w:w="0" w:type="auto"/>
            <w:tcBorders>
              <w:top w:val="single" w:sz="8" w:space="0" w:color="auto"/>
              <w:left w:val="nil"/>
              <w:bottom w:val="single" w:sz="8" w:space="0" w:color="auto"/>
              <w:right w:val="single" w:sz="8" w:space="0" w:color="auto"/>
            </w:tcBorders>
            <w:shd w:val="clear" w:color="auto" w:fill="auto"/>
            <w:vAlign w:val="bottom"/>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28</w:t>
            </w:r>
          </w:p>
        </w:tc>
        <w:tc>
          <w:tcPr>
            <w:tcW w:w="0" w:type="auto"/>
            <w:tcBorders>
              <w:top w:val="single" w:sz="8" w:space="0" w:color="auto"/>
              <w:left w:val="nil"/>
              <w:bottom w:val="single" w:sz="8" w:space="0" w:color="auto"/>
              <w:right w:val="single" w:sz="8" w:space="0" w:color="auto"/>
            </w:tcBorders>
            <w:shd w:val="clear" w:color="auto" w:fill="auto"/>
            <w:vAlign w:val="bottom"/>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27</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27</w:t>
            </w:r>
          </w:p>
        </w:tc>
        <w:tc>
          <w:tcPr>
            <w:tcW w:w="0" w:type="auto"/>
            <w:tcBorders>
              <w:top w:val="single" w:sz="8" w:space="0" w:color="auto"/>
              <w:left w:val="nil"/>
              <w:bottom w:val="single" w:sz="8" w:space="0" w:color="auto"/>
              <w:right w:val="single" w:sz="8" w:space="0" w:color="auto"/>
            </w:tcBorders>
            <w:shd w:val="clear" w:color="auto" w:fill="auto"/>
            <w:vAlign w:val="bottom"/>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26</w:t>
            </w:r>
          </w:p>
        </w:tc>
        <w:tc>
          <w:tcPr>
            <w:tcW w:w="0" w:type="auto"/>
            <w:tcBorders>
              <w:top w:val="single" w:sz="8" w:space="0" w:color="auto"/>
              <w:left w:val="nil"/>
              <w:bottom w:val="single" w:sz="8" w:space="0" w:color="auto"/>
              <w:right w:val="single" w:sz="8" w:space="0" w:color="auto"/>
            </w:tcBorders>
            <w:shd w:val="clear" w:color="auto" w:fill="auto"/>
            <w:vAlign w:val="bottom"/>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28</w:t>
            </w:r>
          </w:p>
        </w:tc>
        <w:tc>
          <w:tcPr>
            <w:tcW w:w="0" w:type="auto"/>
            <w:tcBorders>
              <w:top w:val="single" w:sz="8" w:space="0" w:color="auto"/>
              <w:left w:val="nil"/>
              <w:bottom w:val="single" w:sz="8" w:space="0" w:color="auto"/>
              <w:right w:val="single" w:sz="8" w:space="0" w:color="auto"/>
            </w:tcBorders>
            <w:shd w:val="clear" w:color="auto" w:fill="auto"/>
            <w:vAlign w:val="bottom"/>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27</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27</w:t>
            </w:r>
          </w:p>
        </w:tc>
      </w:tr>
      <w:tr w:rsidR="00377EC3" w:rsidRPr="00F479DE" w:rsidTr="0009556A">
        <w:trPr>
          <w:trHeight w:val="315"/>
        </w:trPr>
        <w:tc>
          <w:tcPr>
            <w:tcW w:w="2694" w:type="dxa"/>
            <w:vMerge/>
            <w:tcBorders>
              <w:top w:val="nil"/>
              <w:left w:val="single" w:sz="8" w:space="0" w:color="auto"/>
              <w:bottom w:val="single" w:sz="8" w:space="0" w:color="000000"/>
              <w:right w:val="single" w:sz="8" w:space="0" w:color="auto"/>
            </w:tcBorders>
            <w:shd w:val="clear" w:color="auto" w:fill="auto"/>
            <w:vAlign w:val="center"/>
            <w:hideMark/>
          </w:tcPr>
          <w:p w:rsidR="00377EC3" w:rsidRPr="00F479DE" w:rsidRDefault="00377EC3" w:rsidP="0009556A">
            <w:pPr>
              <w:spacing w:after="0" w:line="240" w:lineRule="auto"/>
              <w:rPr>
                <w:rFonts w:ascii="Times New Roman" w:eastAsia="Times New Roman" w:hAnsi="Times New Roman"/>
                <w:sz w:val="24"/>
                <w:szCs w:val="24"/>
                <w:lang w:val="ru-RU" w:eastAsia="ru-RU"/>
              </w:rPr>
            </w:pPr>
          </w:p>
        </w:tc>
        <w:tc>
          <w:tcPr>
            <w:tcW w:w="0" w:type="auto"/>
            <w:tcBorders>
              <w:top w:val="nil"/>
              <w:left w:val="nil"/>
              <w:bottom w:val="single" w:sz="8" w:space="0" w:color="auto"/>
              <w:right w:val="nil"/>
            </w:tcBorders>
            <w:shd w:val="clear" w:color="auto" w:fill="auto"/>
            <w:vAlign w:val="center"/>
            <w:hideMark/>
          </w:tcPr>
          <w:p w:rsidR="00377EC3" w:rsidRPr="00F479DE" w:rsidRDefault="00377EC3" w:rsidP="0009556A">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12</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12</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11</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11</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12</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12</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11</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11</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12</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12</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11</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11</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12</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12</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11</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11</w:t>
            </w:r>
          </w:p>
        </w:tc>
      </w:tr>
      <w:tr w:rsidR="00377EC3" w:rsidRPr="00F479DE" w:rsidTr="0009556A">
        <w:trPr>
          <w:trHeight w:val="315"/>
        </w:trPr>
        <w:tc>
          <w:tcPr>
            <w:tcW w:w="2694" w:type="dxa"/>
            <w:vMerge w:val="restart"/>
            <w:tcBorders>
              <w:top w:val="nil"/>
              <w:left w:val="single" w:sz="8" w:space="0" w:color="auto"/>
              <w:bottom w:val="single" w:sz="8" w:space="0" w:color="000000"/>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Фаза 9-го листа, начало активного роста стебля –Фаза выметывания метелки - Фаза цветения и налива зерна</w:t>
            </w:r>
          </w:p>
        </w:tc>
        <w:tc>
          <w:tcPr>
            <w:tcW w:w="0" w:type="auto"/>
            <w:tcBorders>
              <w:top w:val="nil"/>
              <w:left w:val="nil"/>
              <w:bottom w:val="single" w:sz="8" w:space="0" w:color="auto"/>
              <w:right w:val="nil"/>
            </w:tcBorders>
            <w:shd w:val="clear" w:color="auto" w:fill="auto"/>
            <w:vAlign w:val="center"/>
            <w:hideMark/>
          </w:tcPr>
          <w:p w:rsidR="00377EC3" w:rsidRPr="00F479DE" w:rsidRDefault="00377EC3" w:rsidP="0009556A">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ср.сут., м3/га</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54</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47</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62</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54</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54</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47</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62</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54</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57</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49</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65</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57</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57</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51</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66</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58</w:t>
            </w:r>
          </w:p>
        </w:tc>
      </w:tr>
      <w:tr w:rsidR="00377EC3" w:rsidRPr="00F479DE" w:rsidTr="0009556A">
        <w:trPr>
          <w:trHeight w:val="375"/>
        </w:trPr>
        <w:tc>
          <w:tcPr>
            <w:tcW w:w="2694" w:type="dxa"/>
            <w:vMerge/>
            <w:tcBorders>
              <w:top w:val="nil"/>
              <w:left w:val="single" w:sz="8" w:space="0" w:color="auto"/>
              <w:bottom w:val="single" w:sz="8" w:space="0" w:color="000000"/>
              <w:right w:val="single" w:sz="8" w:space="0" w:color="auto"/>
            </w:tcBorders>
            <w:shd w:val="clear" w:color="auto" w:fill="auto"/>
            <w:vAlign w:val="center"/>
            <w:hideMark/>
          </w:tcPr>
          <w:p w:rsidR="00377EC3" w:rsidRPr="00F479DE" w:rsidRDefault="00377EC3" w:rsidP="0009556A">
            <w:pPr>
              <w:spacing w:after="0" w:line="240" w:lineRule="auto"/>
              <w:rPr>
                <w:rFonts w:ascii="Times New Roman" w:eastAsia="Times New Roman" w:hAnsi="Times New Roman"/>
                <w:sz w:val="24"/>
                <w:szCs w:val="24"/>
                <w:lang w:val="ru-RU" w:eastAsia="ru-RU"/>
              </w:rPr>
            </w:pPr>
          </w:p>
        </w:tc>
        <w:tc>
          <w:tcPr>
            <w:tcW w:w="0" w:type="auto"/>
            <w:tcBorders>
              <w:top w:val="nil"/>
              <w:left w:val="nil"/>
              <w:bottom w:val="single" w:sz="8" w:space="0" w:color="auto"/>
              <w:right w:val="nil"/>
            </w:tcBorders>
            <w:shd w:val="clear" w:color="auto" w:fill="auto"/>
            <w:vAlign w:val="center"/>
            <w:hideMark/>
          </w:tcPr>
          <w:p w:rsidR="00377EC3" w:rsidRPr="00F479DE" w:rsidRDefault="00377EC3" w:rsidP="0009556A">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м</w:t>
            </w:r>
            <w:r w:rsidRPr="00F479DE">
              <w:rPr>
                <w:rFonts w:ascii="Times New Roman" w:eastAsia="Times New Roman" w:hAnsi="Times New Roman"/>
                <w:sz w:val="24"/>
                <w:szCs w:val="24"/>
                <w:vertAlign w:val="superscript"/>
                <w:lang w:val="ru-RU" w:eastAsia="ru-RU"/>
              </w:rPr>
              <w:t>3</w:t>
            </w:r>
            <w:r w:rsidRPr="00F479DE">
              <w:rPr>
                <w:rFonts w:ascii="Times New Roman" w:eastAsia="Times New Roman" w:hAnsi="Times New Roman"/>
                <w:sz w:val="24"/>
                <w:szCs w:val="24"/>
                <w:lang w:val="ru-RU" w:eastAsia="ru-RU"/>
              </w:rPr>
              <w:t xml:space="preserve">/га </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1631</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1396</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1870</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1633</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1631</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1397</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1868</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1632</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1706</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1472</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1958</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1712</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1705</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1537</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1994</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1745</w:t>
            </w:r>
          </w:p>
        </w:tc>
      </w:tr>
      <w:tr w:rsidR="00377EC3" w:rsidRPr="00F479DE" w:rsidTr="0009556A">
        <w:trPr>
          <w:trHeight w:val="375"/>
        </w:trPr>
        <w:tc>
          <w:tcPr>
            <w:tcW w:w="2694" w:type="dxa"/>
            <w:vMerge/>
            <w:tcBorders>
              <w:top w:val="nil"/>
              <w:left w:val="single" w:sz="8" w:space="0" w:color="auto"/>
              <w:bottom w:val="single" w:sz="8" w:space="0" w:color="000000"/>
              <w:right w:val="single" w:sz="8" w:space="0" w:color="auto"/>
            </w:tcBorders>
            <w:shd w:val="clear" w:color="auto" w:fill="auto"/>
            <w:vAlign w:val="center"/>
            <w:hideMark/>
          </w:tcPr>
          <w:p w:rsidR="00377EC3" w:rsidRPr="00F479DE" w:rsidRDefault="00377EC3" w:rsidP="0009556A">
            <w:pPr>
              <w:spacing w:after="0" w:line="240" w:lineRule="auto"/>
              <w:rPr>
                <w:rFonts w:ascii="Times New Roman" w:eastAsia="Times New Roman" w:hAnsi="Times New Roman"/>
                <w:sz w:val="24"/>
                <w:szCs w:val="24"/>
                <w:lang w:val="ru-RU" w:eastAsia="ru-RU"/>
              </w:rPr>
            </w:pPr>
          </w:p>
        </w:tc>
        <w:tc>
          <w:tcPr>
            <w:tcW w:w="0" w:type="auto"/>
            <w:tcBorders>
              <w:top w:val="nil"/>
              <w:left w:val="nil"/>
              <w:bottom w:val="single" w:sz="8" w:space="0" w:color="auto"/>
              <w:right w:val="nil"/>
            </w:tcBorders>
            <w:shd w:val="clear" w:color="auto" w:fill="auto"/>
            <w:vAlign w:val="center"/>
            <w:hideMark/>
          </w:tcPr>
          <w:p w:rsidR="00377EC3" w:rsidRPr="00F479DE" w:rsidRDefault="00377EC3" w:rsidP="0009556A">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кол.вег.дней</w:t>
            </w:r>
          </w:p>
        </w:tc>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30</w:t>
            </w:r>
          </w:p>
        </w:tc>
        <w:tc>
          <w:tcPr>
            <w:tcW w:w="0" w:type="auto"/>
            <w:tcBorders>
              <w:top w:val="single" w:sz="8" w:space="0" w:color="auto"/>
              <w:left w:val="nil"/>
              <w:bottom w:val="single" w:sz="8" w:space="0" w:color="auto"/>
              <w:right w:val="single" w:sz="8" w:space="0" w:color="auto"/>
            </w:tcBorders>
            <w:shd w:val="clear" w:color="auto" w:fill="auto"/>
            <w:vAlign w:val="bottom"/>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30</w:t>
            </w:r>
          </w:p>
        </w:tc>
        <w:tc>
          <w:tcPr>
            <w:tcW w:w="0" w:type="auto"/>
            <w:tcBorders>
              <w:top w:val="single" w:sz="8" w:space="0" w:color="auto"/>
              <w:left w:val="nil"/>
              <w:bottom w:val="single" w:sz="8" w:space="0" w:color="auto"/>
              <w:right w:val="single" w:sz="8" w:space="0" w:color="auto"/>
            </w:tcBorders>
            <w:shd w:val="clear" w:color="auto" w:fill="auto"/>
            <w:vAlign w:val="bottom"/>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30</w:t>
            </w:r>
          </w:p>
        </w:tc>
        <w:tc>
          <w:tcPr>
            <w:tcW w:w="0" w:type="auto"/>
            <w:tcBorders>
              <w:top w:val="single" w:sz="8" w:space="0" w:color="auto"/>
              <w:left w:val="nil"/>
              <w:bottom w:val="single" w:sz="8" w:space="0" w:color="auto"/>
              <w:right w:val="single" w:sz="8" w:space="0" w:color="auto"/>
            </w:tcBorders>
            <w:shd w:val="clear" w:color="auto" w:fill="auto"/>
            <w:vAlign w:val="bottom"/>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30</w:t>
            </w:r>
          </w:p>
        </w:tc>
        <w:tc>
          <w:tcPr>
            <w:tcW w:w="0" w:type="auto"/>
            <w:tcBorders>
              <w:top w:val="single" w:sz="8" w:space="0" w:color="auto"/>
              <w:left w:val="nil"/>
              <w:bottom w:val="single" w:sz="8" w:space="0" w:color="auto"/>
              <w:right w:val="single" w:sz="8" w:space="0" w:color="auto"/>
            </w:tcBorders>
            <w:shd w:val="clear" w:color="auto" w:fill="auto"/>
            <w:vAlign w:val="bottom"/>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30</w:t>
            </w:r>
          </w:p>
        </w:tc>
        <w:tc>
          <w:tcPr>
            <w:tcW w:w="0" w:type="auto"/>
            <w:tcBorders>
              <w:top w:val="single" w:sz="8" w:space="0" w:color="auto"/>
              <w:left w:val="nil"/>
              <w:bottom w:val="single" w:sz="8" w:space="0" w:color="auto"/>
              <w:right w:val="single" w:sz="8" w:space="0" w:color="auto"/>
            </w:tcBorders>
            <w:shd w:val="clear" w:color="auto" w:fill="auto"/>
            <w:vAlign w:val="bottom"/>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30</w:t>
            </w:r>
          </w:p>
        </w:tc>
        <w:tc>
          <w:tcPr>
            <w:tcW w:w="0" w:type="auto"/>
            <w:tcBorders>
              <w:top w:val="single" w:sz="8" w:space="0" w:color="auto"/>
              <w:left w:val="nil"/>
              <w:bottom w:val="single" w:sz="8" w:space="0" w:color="auto"/>
              <w:right w:val="single" w:sz="8" w:space="0" w:color="auto"/>
            </w:tcBorders>
            <w:shd w:val="clear" w:color="auto" w:fill="auto"/>
            <w:vAlign w:val="bottom"/>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30</w:t>
            </w:r>
          </w:p>
        </w:tc>
        <w:tc>
          <w:tcPr>
            <w:tcW w:w="0" w:type="auto"/>
            <w:tcBorders>
              <w:top w:val="single" w:sz="8" w:space="0" w:color="auto"/>
              <w:left w:val="nil"/>
              <w:bottom w:val="single" w:sz="8" w:space="0" w:color="auto"/>
              <w:right w:val="single" w:sz="8" w:space="0" w:color="auto"/>
            </w:tcBorders>
            <w:shd w:val="clear" w:color="auto" w:fill="auto"/>
            <w:vAlign w:val="bottom"/>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30</w:t>
            </w:r>
          </w:p>
        </w:tc>
        <w:tc>
          <w:tcPr>
            <w:tcW w:w="0" w:type="auto"/>
            <w:tcBorders>
              <w:top w:val="single" w:sz="8" w:space="0" w:color="auto"/>
              <w:left w:val="nil"/>
              <w:bottom w:val="single" w:sz="8" w:space="0" w:color="auto"/>
              <w:right w:val="single" w:sz="8" w:space="0" w:color="auto"/>
            </w:tcBorders>
            <w:shd w:val="clear" w:color="auto" w:fill="auto"/>
            <w:vAlign w:val="bottom"/>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30</w:t>
            </w:r>
          </w:p>
        </w:tc>
        <w:tc>
          <w:tcPr>
            <w:tcW w:w="0" w:type="auto"/>
            <w:tcBorders>
              <w:top w:val="single" w:sz="8" w:space="0" w:color="auto"/>
              <w:left w:val="nil"/>
              <w:bottom w:val="single" w:sz="8" w:space="0" w:color="auto"/>
              <w:right w:val="single" w:sz="8" w:space="0" w:color="auto"/>
            </w:tcBorders>
            <w:shd w:val="clear" w:color="auto" w:fill="auto"/>
            <w:vAlign w:val="bottom"/>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30</w:t>
            </w:r>
          </w:p>
        </w:tc>
        <w:tc>
          <w:tcPr>
            <w:tcW w:w="0" w:type="auto"/>
            <w:tcBorders>
              <w:top w:val="single" w:sz="8" w:space="0" w:color="auto"/>
              <w:left w:val="nil"/>
              <w:bottom w:val="single" w:sz="8" w:space="0" w:color="auto"/>
              <w:right w:val="single" w:sz="8" w:space="0" w:color="auto"/>
            </w:tcBorders>
            <w:shd w:val="clear" w:color="auto" w:fill="auto"/>
            <w:vAlign w:val="bottom"/>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30</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30</w:t>
            </w:r>
          </w:p>
        </w:tc>
        <w:tc>
          <w:tcPr>
            <w:tcW w:w="0" w:type="auto"/>
            <w:tcBorders>
              <w:top w:val="single" w:sz="8" w:space="0" w:color="auto"/>
              <w:left w:val="nil"/>
              <w:bottom w:val="single" w:sz="8" w:space="0" w:color="auto"/>
              <w:right w:val="single" w:sz="8" w:space="0" w:color="auto"/>
            </w:tcBorders>
            <w:shd w:val="clear" w:color="auto" w:fill="auto"/>
            <w:vAlign w:val="bottom"/>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30</w:t>
            </w:r>
          </w:p>
        </w:tc>
        <w:tc>
          <w:tcPr>
            <w:tcW w:w="0" w:type="auto"/>
            <w:tcBorders>
              <w:top w:val="single" w:sz="8" w:space="0" w:color="auto"/>
              <w:left w:val="nil"/>
              <w:bottom w:val="single" w:sz="8" w:space="0" w:color="auto"/>
              <w:right w:val="single" w:sz="8" w:space="0" w:color="auto"/>
            </w:tcBorders>
            <w:shd w:val="clear" w:color="auto" w:fill="auto"/>
            <w:vAlign w:val="bottom"/>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30</w:t>
            </w:r>
          </w:p>
        </w:tc>
        <w:tc>
          <w:tcPr>
            <w:tcW w:w="0" w:type="auto"/>
            <w:tcBorders>
              <w:top w:val="single" w:sz="8" w:space="0" w:color="auto"/>
              <w:left w:val="nil"/>
              <w:bottom w:val="single" w:sz="8" w:space="0" w:color="auto"/>
              <w:right w:val="single" w:sz="8" w:space="0" w:color="auto"/>
            </w:tcBorders>
            <w:shd w:val="clear" w:color="auto" w:fill="auto"/>
            <w:vAlign w:val="bottom"/>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30</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30</w:t>
            </w:r>
          </w:p>
        </w:tc>
      </w:tr>
      <w:tr w:rsidR="00377EC3" w:rsidRPr="00F479DE" w:rsidTr="0009556A">
        <w:trPr>
          <w:trHeight w:val="495"/>
        </w:trPr>
        <w:tc>
          <w:tcPr>
            <w:tcW w:w="2694" w:type="dxa"/>
            <w:vMerge/>
            <w:tcBorders>
              <w:top w:val="nil"/>
              <w:left w:val="single" w:sz="8" w:space="0" w:color="auto"/>
              <w:bottom w:val="single" w:sz="8" w:space="0" w:color="000000"/>
              <w:right w:val="single" w:sz="8" w:space="0" w:color="auto"/>
            </w:tcBorders>
            <w:shd w:val="clear" w:color="auto" w:fill="auto"/>
            <w:vAlign w:val="center"/>
            <w:hideMark/>
          </w:tcPr>
          <w:p w:rsidR="00377EC3" w:rsidRPr="00F479DE" w:rsidRDefault="00377EC3" w:rsidP="0009556A">
            <w:pPr>
              <w:spacing w:after="0" w:line="240" w:lineRule="auto"/>
              <w:rPr>
                <w:rFonts w:ascii="Times New Roman" w:eastAsia="Times New Roman" w:hAnsi="Times New Roman"/>
                <w:sz w:val="24"/>
                <w:szCs w:val="24"/>
                <w:lang w:val="ru-RU" w:eastAsia="ru-RU"/>
              </w:rPr>
            </w:pPr>
          </w:p>
        </w:tc>
        <w:tc>
          <w:tcPr>
            <w:tcW w:w="0" w:type="auto"/>
            <w:tcBorders>
              <w:top w:val="nil"/>
              <w:left w:val="nil"/>
              <w:bottom w:val="single" w:sz="8" w:space="0" w:color="auto"/>
              <w:right w:val="nil"/>
            </w:tcBorders>
            <w:shd w:val="clear" w:color="auto" w:fill="auto"/>
            <w:vAlign w:val="center"/>
            <w:hideMark/>
          </w:tcPr>
          <w:p w:rsidR="00377EC3" w:rsidRPr="00F479DE" w:rsidRDefault="00377EC3" w:rsidP="0009556A">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25</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24</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26</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25</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25</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24</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26</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25</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25</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24</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26</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25</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25</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24</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26</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25</w:t>
            </w:r>
          </w:p>
        </w:tc>
      </w:tr>
    </w:tbl>
    <w:p w:rsidR="00377EC3" w:rsidRPr="00F479DE" w:rsidRDefault="00377EC3" w:rsidP="00377EC3">
      <w:pPr>
        <w:spacing w:after="0" w:line="240" w:lineRule="auto"/>
        <w:rPr>
          <w:rFonts w:ascii="Times New Roman" w:hAnsi="Times New Roman"/>
          <w:sz w:val="28"/>
          <w:szCs w:val="28"/>
          <w:lang w:val="ru-RU"/>
        </w:rPr>
      </w:pPr>
      <w:r w:rsidRPr="00F479DE">
        <w:br w:type="page"/>
      </w:r>
      <w:r w:rsidRPr="00F479DE">
        <w:rPr>
          <w:rFonts w:ascii="Times New Roman" w:hAnsi="Times New Roman"/>
          <w:sz w:val="28"/>
          <w:szCs w:val="28"/>
          <w:lang w:val="ru-RU"/>
        </w:rPr>
        <w:lastRenderedPageBreak/>
        <w:t>Продолжение таблицы 4.</w:t>
      </w:r>
      <w:r w:rsidR="00876F7A" w:rsidRPr="00F479DE">
        <w:rPr>
          <w:rFonts w:ascii="Times New Roman" w:hAnsi="Times New Roman"/>
          <w:sz w:val="28"/>
          <w:szCs w:val="28"/>
          <w:lang w:val="ru-RU"/>
        </w:rPr>
        <w:t>2</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86"/>
        <w:gridCol w:w="1647"/>
        <w:gridCol w:w="689"/>
        <w:gridCol w:w="688"/>
        <w:gridCol w:w="688"/>
        <w:gridCol w:w="688"/>
        <w:gridCol w:w="688"/>
        <w:gridCol w:w="688"/>
        <w:gridCol w:w="688"/>
        <w:gridCol w:w="688"/>
        <w:gridCol w:w="688"/>
        <w:gridCol w:w="688"/>
        <w:gridCol w:w="688"/>
        <w:gridCol w:w="688"/>
        <w:gridCol w:w="688"/>
        <w:gridCol w:w="688"/>
        <w:gridCol w:w="688"/>
        <w:gridCol w:w="688"/>
      </w:tblGrid>
      <w:tr w:rsidR="00377EC3" w:rsidRPr="00F479DE" w:rsidTr="00BA6639">
        <w:trPr>
          <w:trHeight w:val="315"/>
        </w:trPr>
        <w:tc>
          <w:tcPr>
            <w:tcW w:w="1786" w:type="dxa"/>
            <w:vMerge w:val="restart"/>
            <w:shd w:val="clear" w:color="auto" w:fill="auto"/>
            <w:vAlign w:val="center"/>
            <w:hideMark/>
          </w:tcPr>
          <w:p w:rsidR="00377EC3" w:rsidRPr="00F479DE" w:rsidRDefault="00377EC3" w:rsidP="0009556A">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Фаза цветения и налива зерна – Фаза молочной спелости</w:t>
            </w:r>
          </w:p>
        </w:tc>
        <w:tc>
          <w:tcPr>
            <w:tcW w:w="1647" w:type="dxa"/>
            <w:shd w:val="clear" w:color="auto" w:fill="auto"/>
            <w:vAlign w:val="center"/>
            <w:hideMark/>
          </w:tcPr>
          <w:p w:rsidR="00377EC3" w:rsidRPr="00F479DE" w:rsidRDefault="00377EC3" w:rsidP="0009556A">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ср.сут., м</w:t>
            </w:r>
            <w:r w:rsidRPr="00BA6639">
              <w:rPr>
                <w:rFonts w:ascii="Times New Roman" w:eastAsia="Times New Roman" w:hAnsi="Times New Roman"/>
                <w:sz w:val="24"/>
                <w:szCs w:val="24"/>
                <w:vertAlign w:val="superscript"/>
                <w:lang w:val="ru-RU" w:eastAsia="ru-RU"/>
              </w:rPr>
              <w:t>3</w:t>
            </w:r>
            <w:r w:rsidRPr="00F479DE">
              <w:rPr>
                <w:rFonts w:ascii="Times New Roman" w:eastAsia="Times New Roman" w:hAnsi="Times New Roman"/>
                <w:sz w:val="24"/>
                <w:szCs w:val="24"/>
                <w:lang w:val="ru-RU" w:eastAsia="ru-RU"/>
              </w:rPr>
              <w:t>/га</w:t>
            </w:r>
          </w:p>
        </w:tc>
        <w:tc>
          <w:tcPr>
            <w:tcW w:w="689"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65</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61</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85</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70</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65</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61</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84</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70</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68</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64</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89</w:t>
            </w:r>
          </w:p>
        </w:tc>
        <w:tc>
          <w:tcPr>
            <w:tcW w:w="688" w:type="dxa"/>
            <w:shd w:val="clear" w:color="auto" w:fill="auto"/>
            <w:noWrap/>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74</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68</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67</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90</w:t>
            </w:r>
          </w:p>
        </w:tc>
        <w:tc>
          <w:tcPr>
            <w:tcW w:w="688" w:type="dxa"/>
            <w:shd w:val="clear" w:color="auto" w:fill="auto"/>
            <w:noWrap/>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75</w:t>
            </w:r>
          </w:p>
        </w:tc>
      </w:tr>
      <w:tr w:rsidR="00377EC3" w:rsidRPr="00F479DE" w:rsidTr="00BA6639">
        <w:trPr>
          <w:trHeight w:val="315"/>
        </w:trPr>
        <w:tc>
          <w:tcPr>
            <w:tcW w:w="1786" w:type="dxa"/>
            <w:vMerge/>
            <w:shd w:val="clear" w:color="auto" w:fill="auto"/>
            <w:vAlign w:val="center"/>
            <w:hideMark/>
          </w:tcPr>
          <w:p w:rsidR="00377EC3" w:rsidRPr="00F479DE" w:rsidRDefault="00377EC3" w:rsidP="0009556A">
            <w:pPr>
              <w:spacing w:after="0" w:line="240" w:lineRule="auto"/>
              <w:rPr>
                <w:rFonts w:ascii="Times New Roman" w:eastAsia="Times New Roman" w:hAnsi="Times New Roman"/>
                <w:sz w:val="24"/>
                <w:szCs w:val="24"/>
                <w:lang w:val="ru-RU" w:eastAsia="ru-RU"/>
              </w:rPr>
            </w:pPr>
          </w:p>
        </w:tc>
        <w:tc>
          <w:tcPr>
            <w:tcW w:w="1647" w:type="dxa"/>
            <w:shd w:val="clear" w:color="auto" w:fill="auto"/>
            <w:vAlign w:val="center"/>
            <w:hideMark/>
          </w:tcPr>
          <w:p w:rsidR="00377EC3" w:rsidRPr="00F479DE" w:rsidRDefault="00377EC3" w:rsidP="0009556A">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кол.вег.дней</w:t>
            </w:r>
          </w:p>
        </w:tc>
        <w:tc>
          <w:tcPr>
            <w:tcW w:w="689" w:type="dxa"/>
            <w:shd w:val="clear" w:color="auto" w:fill="auto"/>
            <w:vAlign w:val="bottom"/>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24</w:t>
            </w:r>
          </w:p>
        </w:tc>
        <w:tc>
          <w:tcPr>
            <w:tcW w:w="688" w:type="dxa"/>
            <w:shd w:val="clear" w:color="auto" w:fill="auto"/>
            <w:vAlign w:val="bottom"/>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19</w:t>
            </w:r>
          </w:p>
        </w:tc>
        <w:tc>
          <w:tcPr>
            <w:tcW w:w="688" w:type="dxa"/>
            <w:shd w:val="clear" w:color="auto" w:fill="auto"/>
            <w:vAlign w:val="bottom"/>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21</w:t>
            </w:r>
          </w:p>
        </w:tc>
        <w:tc>
          <w:tcPr>
            <w:tcW w:w="688" w:type="dxa"/>
            <w:shd w:val="clear" w:color="auto" w:fill="auto"/>
            <w:vAlign w:val="bottom"/>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21</w:t>
            </w:r>
          </w:p>
        </w:tc>
        <w:tc>
          <w:tcPr>
            <w:tcW w:w="688" w:type="dxa"/>
            <w:shd w:val="clear" w:color="auto" w:fill="auto"/>
            <w:vAlign w:val="bottom"/>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24</w:t>
            </w:r>
          </w:p>
        </w:tc>
        <w:tc>
          <w:tcPr>
            <w:tcW w:w="688" w:type="dxa"/>
            <w:shd w:val="clear" w:color="auto" w:fill="auto"/>
            <w:vAlign w:val="bottom"/>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19</w:t>
            </w:r>
          </w:p>
        </w:tc>
        <w:tc>
          <w:tcPr>
            <w:tcW w:w="688" w:type="dxa"/>
            <w:shd w:val="clear" w:color="auto" w:fill="auto"/>
            <w:vAlign w:val="bottom"/>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21</w:t>
            </w:r>
          </w:p>
        </w:tc>
        <w:tc>
          <w:tcPr>
            <w:tcW w:w="688" w:type="dxa"/>
            <w:shd w:val="clear" w:color="auto" w:fill="auto"/>
            <w:vAlign w:val="bottom"/>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21</w:t>
            </w:r>
          </w:p>
        </w:tc>
        <w:tc>
          <w:tcPr>
            <w:tcW w:w="688" w:type="dxa"/>
            <w:shd w:val="clear" w:color="auto" w:fill="auto"/>
            <w:vAlign w:val="bottom"/>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24</w:t>
            </w:r>
          </w:p>
        </w:tc>
        <w:tc>
          <w:tcPr>
            <w:tcW w:w="688" w:type="dxa"/>
            <w:shd w:val="clear" w:color="auto" w:fill="auto"/>
            <w:vAlign w:val="bottom"/>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19</w:t>
            </w:r>
          </w:p>
        </w:tc>
        <w:tc>
          <w:tcPr>
            <w:tcW w:w="688" w:type="dxa"/>
            <w:shd w:val="clear" w:color="auto" w:fill="auto"/>
            <w:vAlign w:val="bottom"/>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21</w:t>
            </w:r>
          </w:p>
        </w:tc>
        <w:tc>
          <w:tcPr>
            <w:tcW w:w="688" w:type="dxa"/>
            <w:shd w:val="clear" w:color="auto" w:fill="auto"/>
            <w:noWrap/>
            <w:vAlign w:val="bottom"/>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21</w:t>
            </w:r>
          </w:p>
        </w:tc>
        <w:tc>
          <w:tcPr>
            <w:tcW w:w="688" w:type="dxa"/>
            <w:shd w:val="clear" w:color="auto" w:fill="auto"/>
            <w:vAlign w:val="bottom"/>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24</w:t>
            </w:r>
          </w:p>
        </w:tc>
        <w:tc>
          <w:tcPr>
            <w:tcW w:w="688" w:type="dxa"/>
            <w:shd w:val="clear" w:color="auto" w:fill="auto"/>
            <w:vAlign w:val="bottom"/>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19</w:t>
            </w:r>
          </w:p>
        </w:tc>
        <w:tc>
          <w:tcPr>
            <w:tcW w:w="688" w:type="dxa"/>
            <w:shd w:val="clear" w:color="auto" w:fill="auto"/>
            <w:vAlign w:val="bottom"/>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21</w:t>
            </w:r>
          </w:p>
        </w:tc>
        <w:tc>
          <w:tcPr>
            <w:tcW w:w="688" w:type="dxa"/>
            <w:shd w:val="clear" w:color="auto" w:fill="auto"/>
            <w:noWrap/>
            <w:vAlign w:val="bottom"/>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21</w:t>
            </w:r>
          </w:p>
        </w:tc>
      </w:tr>
      <w:tr w:rsidR="00377EC3" w:rsidRPr="00F479DE" w:rsidTr="00BA6639">
        <w:trPr>
          <w:trHeight w:val="375"/>
        </w:trPr>
        <w:tc>
          <w:tcPr>
            <w:tcW w:w="1786" w:type="dxa"/>
            <w:vMerge/>
            <w:shd w:val="clear" w:color="auto" w:fill="auto"/>
            <w:vAlign w:val="center"/>
            <w:hideMark/>
          </w:tcPr>
          <w:p w:rsidR="00377EC3" w:rsidRPr="00F479DE" w:rsidRDefault="00377EC3" w:rsidP="0009556A">
            <w:pPr>
              <w:spacing w:after="0" w:line="240" w:lineRule="auto"/>
              <w:rPr>
                <w:rFonts w:ascii="Times New Roman" w:eastAsia="Times New Roman" w:hAnsi="Times New Roman"/>
                <w:sz w:val="24"/>
                <w:szCs w:val="24"/>
                <w:lang w:val="ru-RU" w:eastAsia="ru-RU"/>
              </w:rPr>
            </w:pPr>
          </w:p>
        </w:tc>
        <w:tc>
          <w:tcPr>
            <w:tcW w:w="1647" w:type="dxa"/>
            <w:shd w:val="clear" w:color="auto" w:fill="auto"/>
            <w:vAlign w:val="center"/>
            <w:hideMark/>
          </w:tcPr>
          <w:p w:rsidR="00377EC3" w:rsidRPr="00F479DE" w:rsidRDefault="00377EC3" w:rsidP="0009556A">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м</w:t>
            </w:r>
            <w:r w:rsidRPr="00F479DE">
              <w:rPr>
                <w:rFonts w:ascii="Times New Roman" w:eastAsia="Times New Roman" w:hAnsi="Times New Roman"/>
                <w:sz w:val="24"/>
                <w:szCs w:val="24"/>
                <w:vertAlign w:val="superscript"/>
                <w:lang w:val="ru-RU" w:eastAsia="ru-RU"/>
              </w:rPr>
              <w:t>3</w:t>
            </w:r>
            <w:r w:rsidRPr="00F479DE">
              <w:rPr>
                <w:rFonts w:ascii="Times New Roman" w:eastAsia="Times New Roman" w:hAnsi="Times New Roman"/>
                <w:sz w:val="24"/>
                <w:szCs w:val="24"/>
                <w:lang w:val="ru-RU" w:eastAsia="ru-RU"/>
              </w:rPr>
              <w:t xml:space="preserve">/га </w:t>
            </w:r>
          </w:p>
        </w:tc>
        <w:tc>
          <w:tcPr>
            <w:tcW w:w="689"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1566</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1153</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1775</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1498</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1566</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1154</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1772</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1497</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1638</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1215</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1859</w:t>
            </w:r>
          </w:p>
        </w:tc>
        <w:tc>
          <w:tcPr>
            <w:tcW w:w="688" w:type="dxa"/>
            <w:shd w:val="clear" w:color="auto" w:fill="auto"/>
            <w:noWrap/>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1571</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1637</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1269</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1892</w:t>
            </w:r>
          </w:p>
        </w:tc>
        <w:tc>
          <w:tcPr>
            <w:tcW w:w="688" w:type="dxa"/>
            <w:shd w:val="clear" w:color="auto" w:fill="auto"/>
            <w:noWrap/>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1599</w:t>
            </w:r>
          </w:p>
        </w:tc>
      </w:tr>
      <w:tr w:rsidR="00377EC3" w:rsidRPr="00F479DE" w:rsidTr="00BA6639">
        <w:trPr>
          <w:trHeight w:val="315"/>
        </w:trPr>
        <w:tc>
          <w:tcPr>
            <w:tcW w:w="1786" w:type="dxa"/>
            <w:vMerge/>
            <w:shd w:val="clear" w:color="auto" w:fill="auto"/>
            <w:vAlign w:val="center"/>
            <w:hideMark/>
          </w:tcPr>
          <w:p w:rsidR="00377EC3" w:rsidRPr="00F479DE" w:rsidRDefault="00377EC3" w:rsidP="0009556A">
            <w:pPr>
              <w:spacing w:after="0" w:line="240" w:lineRule="auto"/>
              <w:rPr>
                <w:rFonts w:ascii="Times New Roman" w:eastAsia="Times New Roman" w:hAnsi="Times New Roman"/>
                <w:sz w:val="24"/>
                <w:szCs w:val="24"/>
                <w:lang w:val="ru-RU" w:eastAsia="ru-RU"/>
              </w:rPr>
            </w:pPr>
          </w:p>
        </w:tc>
        <w:tc>
          <w:tcPr>
            <w:tcW w:w="1647" w:type="dxa"/>
            <w:shd w:val="clear" w:color="auto" w:fill="auto"/>
            <w:vAlign w:val="center"/>
            <w:hideMark/>
          </w:tcPr>
          <w:p w:rsidR="00377EC3" w:rsidRPr="00F479DE" w:rsidRDefault="00377EC3" w:rsidP="0009556A">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w:t>
            </w:r>
          </w:p>
        </w:tc>
        <w:tc>
          <w:tcPr>
            <w:tcW w:w="689"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24</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19</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24</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23</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24</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19</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24</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23</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24</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19</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24</w:t>
            </w:r>
          </w:p>
        </w:tc>
        <w:tc>
          <w:tcPr>
            <w:tcW w:w="688" w:type="dxa"/>
            <w:shd w:val="clear" w:color="auto" w:fill="auto"/>
            <w:noWrap/>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23</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24</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19</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24</w:t>
            </w:r>
          </w:p>
        </w:tc>
        <w:tc>
          <w:tcPr>
            <w:tcW w:w="688" w:type="dxa"/>
            <w:shd w:val="clear" w:color="auto" w:fill="auto"/>
            <w:noWrap/>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23</w:t>
            </w:r>
          </w:p>
        </w:tc>
      </w:tr>
      <w:tr w:rsidR="00377EC3" w:rsidRPr="00F479DE" w:rsidTr="00BA6639">
        <w:trPr>
          <w:trHeight w:val="315"/>
        </w:trPr>
        <w:tc>
          <w:tcPr>
            <w:tcW w:w="1786" w:type="dxa"/>
            <w:vMerge w:val="restart"/>
            <w:shd w:val="clear" w:color="auto" w:fill="auto"/>
            <w:vAlign w:val="center"/>
            <w:hideMark/>
          </w:tcPr>
          <w:p w:rsidR="00377EC3" w:rsidRPr="00F479DE" w:rsidRDefault="00377EC3" w:rsidP="0009556A">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Фаза молочной спелости - Фаза восковой спелости</w:t>
            </w:r>
          </w:p>
        </w:tc>
        <w:tc>
          <w:tcPr>
            <w:tcW w:w="1647" w:type="dxa"/>
            <w:shd w:val="clear" w:color="auto" w:fill="auto"/>
            <w:vAlign w:val="center"/>
            <w:hideMark/>
          </w:tcPr>
          <w:p w:rsidR="00377EC3" w:rsidRPr="00F479DE" w:rsidRDefault="00377EC3" w:rsidP="0009556A">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ср.сут., м</w:t>
            </w:r>
            <w:r w:rsidRPr="00BA6639">
              <w:rPr>
                <w:rFonts w:ascii="Times New Roman" w:eastAsia="Times New Roman" w:hAnsi="Times New Roman"/>
                <w:sz w:val="24"/>
                <w:szCs w:val="24"/>
                <w:vertAlign w:val="superscript"/>
                <w:lang w:val="ru-RU" w:eastAsia="ru-RU"/>
              </w:rPr>
              <w:t>3</w:t>
            </w:r>
            <w:r w:rsidRPr="00F479DE">
              <w:rPr>
                <w:rFonts w:ascii="Times New Roman" w:eastAsia="Times New Roman" w:hAnsi="Times New Roman"/>
                <w:sz w:val="24"/>
                <w:szCs w:val="24"/>
                <w:lang w:val="ru-RU" w:eastAsia="ru-RU"/>
              </w:rPr>
              <w:t>/га</w:t>
            </w:r>
          </w:p>
        </w:tc>
        <w:tc>
          <w:tcPr>
            <w:tcW w:w="689"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42</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54</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65</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54</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42</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55</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65</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54</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44</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57</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68</w:t>
            </w:r>
          </w:p>
        </w:tc>
        <w:tc>
          <w:tcPr>
            <w:tcW w:w="688" w:type="dxa"/>
            <w:shd w:val="clear" w:color="auto" w:fill="auto"/>
            <w:noWrap/>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57</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44</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60</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70</w:t>
            </w:r>
          </w:p>
        </w:tc>
        <w:tc>
          <w:tcPr>
            <w:tcW w:w="688" w:type="dxa"/>
            <w:shd w:val="clear" w:color="auto" w:fill="auto"/>
            <w:noWrap/>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58</w:t>
            </w:r>
          </w:p>
        </w:tc>
      </w:tr>
      <w:tr w:rsidR="00377EC3" w:rsidRPr="00F479DE" w:rsidTr="00BA6639">
        <w:trPr>
          <w:trHeight w:val="315"/>
        </w:trPr>
        <w:tc>
          <w:tcPr>
            <w:tcW w:w="1786" w:type="dxa"/>
            <w:vMerge/>
            <w:shd w:val="clear" w:color="auto" w:fill="auto"/>
            <w:vAlign w:val="center"/>
            <w:hideMark/>
          </w:tcPr>
          <w:p w:rsidR="00377EC3" w:rsidRPr="00F479DE" w:rsidRDefault="00377EC3" w:rsidP="0009556A">
            <w:pPr>
              <w:spacing w:after="0" w:line="240" w:lineRule="auto"/>
              <w:rPr>
                <w:rFonts w:ascii="Times New Roman" w:eastAsia="Times New Roman" w:hAnsi="Times New Roman"/>
                <w:sz w:val="24"/>
                <w:szCs w:val="24"/>
                <w:lang w:val="ru-RU" w:eastAsia="ru-RU"/>
              </w:rPr>
            </w:pPr>
          </w:p>
        </w:tc>
        <w:tc>
          <w:tcPr>
            <w:tcW w:w="1647" w:type="dxa"/>
            <w:shd w:val="clear" w:color="auto" w:fill="auto"/>
            <w:vAlign w:val="center"/>
            <w:hideMark/>
          </w:tcPr>
          <w:p w:rsidR="00377EC3" w:rsidRPr="00F479DE" w:rsidRDefault="00377EC3" w:rsidP="0009556A">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кол.вег.дней</w:t>
            </w:r>
          </w:p>
        </w:tc>
        <w:tc>
          <w:tcPr>
            <w:tcW w:w="689" w:type="dxa"/>
            <w:shd w:val="clear" w:color="auto" w:fill="auto"/>
            <w:vAlign w:val="bottom"/>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17</w:t>
            </w:r>
          </w:p>
        </w:tc>
        <w:tc>
          <w:tcPr>
            <w:tcW w:w="688" w:type="dxa"/>
            <w:shd w:val="clear" w:color="auto" w:fill="auto"/>
            <w:vAlign w:val="bottom"/>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12</w:t>
            </w:r>
          </w:p>
        </w:tc>
        <w:tc>
          <w:tcPr>
            <w:tcW w:w="688" w:type="dxa"/>
            <w:shd w:val="clear" w:color="auto" w:fill="auto"/>
            <w:vAlign w:val="bottom"/>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10</w:t>
            </w:r>
          </w:p>
        </w:tc>
        <w:tc>
          <w:tcPr>
            <w:tcW w:w="688" w:type="dxa"/>
            <w:shd w:val="clear" w:color="auto" w:fill="auto"/>
            <w:vAlign w:val="bottom"/>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13</w:t>
            </w:r>
          </w:p>
        </w:tc>
        <w:tc>
          <w:tcPr>
            <w:tcW w:w="688" w:type="dxa"/>
            <w:shd w:val="clear" w:color="auto" w:fill="auto"/>
            <w:vAlign w:val="bottom"/>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17</w:t>
            </w:r>
          </w:p>
        </w:tc>
        <w:tc>
          <w:tcPr>
            <w:tcW w:w="688" w:type="dxa"/>
            <w:shd w:val="clear" w:color="auto" w:fill="auto"/>
            <w:vAlign w:val="bottom"/>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12</w:t>
            </w:r>
          </w:p>
        </w:tc>
        <w:tc>
          <w:tcPr>
            <w:tcW w:w="688" w:type="dxa"/>
            <w:shd w:val="clear" w:color="auto" w:fill="auto"/>
            <w:vAlign w:val="bottom"/>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10</w:t>
            </w:r>
          </w:p>
        </w:tc>
        <w:tc>
          <w:tcPr>
            <w:tcW w:w="688" w:type="dxa"/>
            <w:shd w:val="clear" w:color="auto" w:fill="auto"/>
            <w:vAlign w:val="bottom"/>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13</w:t>
            </w:r>
          </w:p>
        </w:tc>
        <w:tc>
          <w:tcPr>
            <w:tcW w:w="688" w:type="dxa"/>
            <w:shd w:val="clear" w:color="auto" w:fill="auto"/>
            <w:vAlign w:val="bottom"/>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17</w:t>
            </w:r>
          </w:p>
        </w:tc>
        <w:tc>
          <w:tcPr>
            <w:tcW w:w="688" w:type="dxa"/>
            <w:shd w:val="clear" w:color="auto" w:fill="auto"/>
            <w:vAlign w:val="bottom"/>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12</w:t>
            </w:r>
          </w:p>
        </w:tc>
        <w:tc>
          <w:tcPr>
            <w:tcW w:w="688" w:type="dxa"/>
            <w:shd w:val="clear" w:color="auto" w:fill="auto"/>
            <w:vAlign w:val="bottom"/>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10</w:t>
            </w:r>
          </w:p>
        </w:tc>
        <w:tc>
          <w:tcPr>
            <w:tcW w:w="688" w:type="dxa"/>
            <w:shd w:val="clear" w:color="auto" w:fill="auto"/>
            <w:noWrap/>
            <w:vAlign w:val="bottom"/>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13</w:t>
            </w:r>
          </w:p>
        </w:tc>
        <w:tc>
          <w:tcPr>
            <w:tcW w:w="688" w:type="dxa"/>
            <w:shd w:val="clear" w:color="auto" w:fill="auto"/>
            <w:vAlign w:val="bottom"/>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17</w:t>
            </w:r>
          </w:p>
        </w:tc>
        <w:tc>
          <w:tcPr>
            <w:tcW w:w="688" w:type="dxa"/>
            <w:shd w:val="clear" w:color="auto" w:fill="auto"/>
            <w:vAlign w:val="bottom"/>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12</w:t>
            </w:r>
          </w:p>
        </w:tc>
        <w:tc>
          <w:tcPr>
            <w:tcW w:w="688" w:type="dxa"/>
            <w:shd w:val="clear" w:color="auto" w:fill="auto"/>
            <w:vAlign w:val="bottom"/>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10</w:t>
            </w:r>
          </w:p>
        </w:tc>
        <w:tc>
          <w:tcPr>
            <w:tcW w:w="688" w:type="dxa"/>
            <w:shd w:val="clear" w:color="auto" w:fill="auto"/>
            <w:noWrap/>
            <w:vAlign w:val="bottom"/>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13</w:t>
            </w:r>
          </w:p>
        </w:tc>
      </w:tr>
      <w:tr w:rsidR="00377EC3" w:rsidRPr="00F479DE" w:rsidTr="00BA6639">
        <w:trPr>
          <w:trHeight w:val="375"/>
        </w:trPr>
        <w:tc>
          <w:tcPr>
            <w:tcW w:w="1786" w:type="dxa"/>
            <w:vMerge/>
            <w:shd w:val="clear" w:color="auto" w:fill="auto"/>
            <w:vAlign w:val="center"/>
            <w:hideMark/>
          </w:tcPr>
          <w:p w:rsidR="00377EC3" w:rsidRPr="00F479DE" w:rsidRDefault="00377EC3" w:rsidP="0009556A">
            <w:pPr>
              <w:spacing w:after="0" w:line="240" w:lineRule="auto"/>
              <w:rPr>
                <w:rFonts w:ascii="Times New Roman" w:eastAsia="Times New Roman" w:hAnsi="Times New Roman"/>
                <w:sz w:val="24"/>
                <w:szCs w:val="24"/>
                <w:lang w:val="ru-RU" w:eastAsia="ru-RU"/>
              </w:rPr>
            </w:pPr>
          </w:p>
        </w:tc>
        <w:tc>
          <w:tcPr>
            <w:tcW w:w="1647" w:type="dxa"/>
            <w:shd w:val="clear" w:color="auto" w:fill="auto"/>
            <w:vAlign w:val="center"/>
            <w:hideMark/>
          </w:tcPr>
          <w:p w:rsidR="00377EC3" w:rsidRPr="00F479DE" w:rsidRDefault="00377EC3" w:rsidP="0009556A">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м</w:t>
            </w:r>
            <w:r w:rsidRPr="00F479DE">
              <w:rPr>
                <w:rFonts w:ascii="Times New Roman" w:eastAsia="Times New Roman" w:hAnsi="Times New Roman"/>
                <w:sz w:val="24"/>
                <w:szCs w:val="24"/>
                <w:vertAlign w:val="superscript"/>
                <w:lang w:val="ru-RU" w:eastAsia="ru-RU"/>
              </w:rPr>
              <w:t>3</w:t>
            </w:r>
            <w:r w:rsidRPr="00F479DE">
              <w:rPr>
                <w:rFonts w:ascii="Times New Roman" w:eastAsia="Times New Roman" w:hAnsi="Times New Roman"/>
                <w:sz w:val="24"/>
                <w:szCs w:val="24"/>
                <w:lang w:val="ru-RU" w:eastAsia="ru-RU"/>
              </w:rPr>
              <w:t xml:space="preserve">/га </w:t>
            </w:r>
          </w:p>
        </w:tc>
        <w:tc>
          <w:tcPr>
            <w:tcW w:w="689"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718</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654</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653</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675</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718</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654</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652</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675</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751</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689</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684</w:t>
            </w:r>
          </w:p>
        </w:tc>
        <w:tc>
          <w:tcPr>
            <w:tcW w:w="688" w:type="dxa"/>
            <w:shd w:val="clear" w:color="auto" w:fill="auto"/>
            <w:noWrap/>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708</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750</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719</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696</w:t>
            </w:r>
          </w:p>
        </w:tc>
        <w:tc>
          <w:tcPr>
            <w:tcW w:w="688" w:type="dxa"/>
            <w:shd w:val="clear" w:color="auto" w:fill="auto"/>
            <w:noWrap/>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722</w:t>
            </w:r>
          </w:p>
        </w:tc>
      </w:tr>
      <w:tr w:rsidR="00377EC3" w:rsidRPr="00F479DE" w:rsidTr="00BA6639">
        <w:trPr>
          <w:trHeight w:val="315"/>
        </w:trPr>
        <w:tc>
          <w:tcPr>
            <w:tcW w:w="1786" w:type="dxa"/>
            <w:vMerge/>
            <w:shd w:val="clear" w:color="auto" w:fill="auto"/>
            <w:vAlign w:val="center"/>
            <w:hideMark/>
          </w:tcPr>
          <w:p w:rsidR="00377EC3" w:rsidRPr="00F479DE" w:rsidRDefault="00377EC3" w:rsidP="0009556A">
            <w:pPr>
              <w:spacing w:after="0" w:line="240" w:lineRule="auto"/>
              <w:rPr>
                <w:rFonts w:ascii="Times New Roman" w:eastAsia="Times New Roman" w:hAnsi="Times New Roman"/>
                <w:sz w:val="24"/>
                <w:szCs w:val="24"/>
                <w:lang w:val="ru-RU" w:eastAsia="ru-RU"/>
              </w:rPr>
            </w:pPr>
          </w:p>
        </w:tc>
        <w:tc>
          <w:tcPr>
            <w:tcW w:w="1647" w:type="dxa"/>
            <w:shd w:val="clear" w:color="auto" w:fill="auto"/>
            <w:vAlign w:val="center"/>
            <w:hideMark/>
          </w:tcPr>
          <w:p w:rsidR="00377EC3" w:rsidRPr="00F479DE" w:rsidRDefault="00377EC3" w:rsidP="0009556A">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w:t>
            </w:r>
          </w:p>
        </w:tc>
        <w:tc>
          <w:tcPr>
            <w:tcW w:w="689"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11</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11</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9</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10</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11</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11</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9</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10</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11</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11</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9</w:t>
            </w:r>
          </w:p>
        </w:tc>
        <w:tc>
          <w:tcPr>
            <w:tcW w:w="688" w:type="dxa"/>
            <w:shd w:val="clear" w:color="auto" w:fill="auto"/>
            <w:noWrap/>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10</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11</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11</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9</w:t>
            </w:r>
          </w:p>
        </w:tc>
        <w:tc>
          <w:tcPr>
            <w:tcW w:w="688" w:type="dxa"/>
            <w:shd w:val="clear" w:color="auto" w:fill="auto"/>
            <w:noWrap/>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10</w:t>
            </w:r>
          </w:p>
        </w:tc>
      </w:tr>
      <w:tr w:rsidR="00377EC3" w:rsidRPr="00F479DE" w:rsidTr="00BA6639">
        <w:trPr>
          <w:trHeight w:val="315"/>
        </w:trPr>
        <w:tc>
          <w:tcPr>
            <w:tcW w:w="1786" w:type="dxa"/>
            <w:vMerge w:val="restart"/>
            <w:shd w:val="clear" w:color="auto" w:fill="auto"/>
            <w:vAlign w:val="center"/>
            <w:hideMark/>
          </w:tcPr>
          <w:p w:rsidR="00377EC3" w:rsidRPr="00F479DE" w:rsidRDefault="00377EC3" w:rsidP="0009556A">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Фаза восковой спелости - Фаза полной спелости</w:t>
            </w:r>
          </w:p>
        </w:tc>
        <w:tc>
          <w:tcPr>
            <w:tcW w:w="1647" w:type="dxa"/>
            <w:shd w:val="clear" w:color="auto" w:fill="auto"/>
            <w:vAlign w:val="center"/>
            <w:hideMark/>
          </w:tcPr>
          <w:p w:rsidR="00377EC3" w:rsidRPr="00F479DE" w:rsidRDefault="00377EC3" w:rsidP="0009556A">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ср.сут., м</w:t>
            </w:r>
            <w:r w:rsidRPr="00BA6639">
              <w:rPr>
                <w:rFonts w:ascii="Times New Roman" w:eastAsia="Times New Roman" w:hAnsi="Times New Roman"/>
                <w:sz w:val="24"/>
                <w:szCs w:val="24"/>
                <w:vertAlign w:val="superscript"/>
                <w:lang w:val="ru-RU" w:eastAsia="ru-RU"/>
              </w:rPr>
              <w:t>3</w:t>
            </w:r>
            <w:r w:rsidRPr="00F479DE">
              <w:rPr>
                <w:rFonts w:ascii="Times New Roman" w:eastAsia="Times New Roman" w:hAnsi="Times New Roman"/>
                <w:sz w:val="24"/>
                <w:szCs w:val="24"/>
                <w:lang w:val="ru-RU" w:eastAsia="ru-RU"/>
              </w:rPr>
              <w:t>/га</w:t>
            </w:r>
          </w:p>
        </w:tc>
        <w:tc>
          <w:tcPr>
            <w:tcW w:w="689"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47</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37</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45</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43</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47</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37</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45</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43</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49</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39</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48</w:t>
            </w:r>
          </w:p>
        </w:tc>
        <w:tc>
          <w:tcPr>
            <w:tcW w:w="688" w:type="dxa"/>
            <w:shd w:val="clear" w:color="auto" w:fill="auto"/>
            <w:noWrap/>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45</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49</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40</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48</w:t>
            </w:r>
          </w:p>
        </w:tc>
        <w:tc>
          <w:tcPr>
            <w:tcW w:w="688" w:type="dxa"/>
            <w:shd w:val="clear" w:color="auto" w:fill="auto"/>
            <w:noWrap/>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46</w:t>
            </w:r>
          </w:p>
        </w:tc>
      </w:tr>
      <w:tr w:rsidR="00377EC3" w:rsidRPr="00F479DE" w:rsidTr="00BA6639">
        <w:trPr>
          <w:trHeight w:val="315"/>
        </w:trPr>
        <w:tc>
          <w:tcPr>
            <w:tcW w:w="1786" w:type="dxa"/>
            <w:vMerge/>
            <w:shd w:val="clear" w:color="auto" w:fill="auto"/>
            <w:vAlign w:val="center"/>
            <w:hideMark/>
          </w:tcPr>
          <w:p w:rsidR="00377EC3" w:rsidRPr="00F479DE" w:rsidRDefault="00377EC3" w:rsidP="0009556A">
            <w:pPr>
              <w:spacing w:after="0" w:line="240" w:lineRule="auto"/>
              <w:rPr>
                <w:rFonts w:ascii="Times New Roman" w:eastAsia="Times New Roman" w:hAnsi="Times New Roman"/>
                <w:sz w:val="24"/>
                <w:szCs w:val="24"/>
                <w:lang w:val="ru-RU" w:eastAsia="ru-RU"/>
              </w:rPr>
            </w:pPr>
          </w:p>
        </w:tc>
        <w:tc>
          <w:tcPr>
            <w:tcW w:w="1647" w:type="dxa"/>
            <w:shd w:val="clear" w:color="auto" w:fill="auto"/>
            <w:vAlign w:val="center"/>
            <w:hideMark/>
          </w:tcPr>
          <w:p w:rsidR="00377EC3" w:rsidRPr="00F479DE" w:rsidRDefault="00377EC3" w:rsidP="0009556A">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кол.вег.дней</w:t>
            </w:r>
          </w:p>
        </w:tc>
        <w:tc>
          <w:tcPr>
            <w:tcW w:w="689" w:type="dxa"/>
            <w:shd w:val="clear" w:color="auto" w:fill="auto"/>
            <w:vAlign w:val="bottom"/>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21</w:t>
            </w:r>
          </w:p>
        </w:tc>
        <w:tc>
          <w:tcPr>
            <w:tcW w:w="688" w:type="dxa"/>
            <w:shd w:val="clear" w:color="auto" w:fill="auto"/>
            <w:vAlign w:val="bottom"/>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21</w:t>
            </w:r>
          </w:p>
        </w:tc>
        <w:tc>
          <w:tcPr>
            <w:tcW w:w="688" w:type="dxa"/>
            <w:shd w:val="clear" w:color="auto" w:fill="auto"/>
            <w:vAlign w:val="bottom"/>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21</w:t>
            </w:r>
          </w:p>
        </w:tc>
        <w:tc>
          <w:tcPr>
            <w:tcW w:w="688" w:type="dxa"/>
            <w:shd w:val="clear" w:color="auto" w:fill="auto"/>
            <w:vAlign w:val="bottom"/>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21</w:t>
            </w:r>
          </w:p>
        </w:tc>
        <w:tc>
          <w:tcPr>
            <w:tcW w:w="688" w:type="dxa"/>
            <w:shd w:val="clear" w:color="auto" w:fill="auto"/>
            <w:vAlign w:val="bottom"/>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21</w:t>
            </w:r>
          </w:p>
        </w:tc>
        <w:tc>
          <w:tcPr>
            <w:tcW w:w="688" w:type="dxa"/>
            <w:shd w:val="clear" w:color="auto" w:fill="auto"/>
            <w:vAlign w:val="bottom"/>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21</w:t>
            </w:r>
          </w:p>
        </w:tc>
        <w:tc>
          <w:tcPr>
            <w:tcW w:w="688" w:type="dxa"/>
            <w:shd w:val="clear" w:color="auto" w:fill="auto"/>
            <w:vAlign w:val="bottom"/>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21</w:t>
            </w:r>
          </w:p>
        </w:tc>
        <w:tc>
          <w:tcPr>
            <w:tcW w:w="688" w:type="dxa"/>
            <w:shd w:val="clear" w:color="auto" w:fill="auto"/>
            <w:vAlign w:val="bottom"/>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21</w:t>
            </w:r>
          </w:p>
        </w:tc>
        <w:tc>
          <w:tcPr>
            <w:tcW w:w="688" w:type="dxa"/>
            <w:shd w:val="clear" w:color="auto" w:fill="auto"/>
            <w:vAlign w:val="bottom"/>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21</w:t>
            </w:r>
          </w:p>
        </w:tc>
        <w:tc>
          <w:tcPr>
            <w:tcW w:w="688" w:type="dxa"/>
            <w:shd w:val="clear" w:color="auto" w:fill="auto"/>
            <w:vAlign w:val="bottom"/>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21</w:t>
            </w:r>
          </w:p>
        </w:tc>
        <w:tc>
          <w:tcPr>
            <w:tcW w:w="688" w:type="dxa"/>
            <w:shd w:val="clear" w:color="auto" w:fill="auto"/>
            <w:vAlign w:val="bottom"/>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21</w:t>
            </w:r>
          </w:p>
        </w:tc>
        <w:tc>
          <w:tcPr>
            <w:tcW w:w="688" w:type="dxa"/>
            <w:shd w:val="clear" w:color="auto" w:fill="auto"/>
            <w:noWrap/>
            <w:vAlign w:val="bottom"/>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21</w:t>
            </w:r>
          </w:p>
        </w:tc>
        <w:tc>
          <w:tcPr>
            <w:tcW w:w="688" w:type="dxa"/>
            <w:shd w:val="clear" w:color="auto" w:fill="auto"/>
            <w:vAlign w:val="bottom"/>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21</w:t>
            </w:r>
          </w:p>
        </w:tc>
        <w:tc>
          <w:tcPr>
            <w:tcW w:w="688" w:type="dxa"/>
            <w:shd w:val="clear" w:color="auto" w:fill="auto"/>
            <w:vAlign w:val="bottom"/>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21</w:t>
            </w:r>
          </w:p>
        </w:tc>
        <w:tc>
          <w:tcPr>
            <w:tcW w:w="688" w:type="dxa"/>
            <w:shd w:val="clear" w:color="auto" w:fill="auto"/>
            <w:vAlign w:val="bottom"/>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21</w:t>
            </w:r>
          </w:p>
        </w:tc>
        <w:tc>
          <w:tcPr>
            <w:tcW w:w="688" w:type="dxa"/>
            <w:shd w:val="clear" w:color="auto" w:fill="auto"/>
            <w:noWrap/>
            <w:vAlign w:val="bottom"/>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21</w:t>
            </w:r>
          </w:p>
        </w:tc>
      </w:tr>
      <w:tr w:rsidR="00377EC3" w:rsidRPr="00F479DE" w:rsidTr="00BA6639">
        <w:trPr>
          <w:trHeight w:val="375"/>
        </w:trPr>
        <w:tc>
          <w:tcPr>
            <w:tcW w:w="1786" w:type="dxa"/>
            <w:vMerge/>
            <w:shd w:val="clear" w:color="auto" w:fill="auto"/>
            <w:vAlign w:val="center"/>
            <w:hideMark/>
          </w:tcPr>
          <w:p w:rsidR="00377EC3" w:rsidRPr="00F479DE" w:rsidRDefault="00377EC3" w:rsidP="0009556A">
            <w:pPr>
              <w:spacing w:after="0" w:line="240" w:lineRule="auto"/>
              <w:rPr>
                <w:rFonts w:ascii="Times New Roman" w:eastAsia="Times New Roman" w:hAnsi="Times New Roman"/>
                <w:sz w:val="24"/>
                <w:szCs w:val="24"/>
                <w:lang w:val="ru-RU" w:eastAsia="ru-RU"/>
              </w:rPr>
            </w:pPr>
          </w:p>
        </w:tc>
        <w:tc>
          <w:tcPr>
            <w:tcW w:w="1647" w:type="dxa"/>
            <w:shd w:val="clear" w:color="auto" w:fill="auto"/>
            <w:vAlign w:val="center"/>
            <w:hideMark/>
          </w:tcPr>
          <w:p w:rsidR="00377EC3" w:rsidRPr="00F479DE" w:rsidRDefault="00377EC3" w:rsidP="0009556A">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м</w:t>
            </w:r>
            <w:r w:rsidRPr="00F479DE">
              <w:rPr>
                <w:rFonts w:ascii="Times New Roman" w:eastAsia="Times New Roman" w:hAnsi="Times New Roman"/>
                <w:sz w:val="24"/>
                <w:szCs w:val="24"/>
                <w:vertAlign w:val="superscript"/>
                <w:lang w:val="ru-RU" w:eastAsia="ru-RU"/>
              </w:rPr>
              <w:t>3</w:t>
            </w:r>
            <w:r w:rsidRPr="00F479DE">
              <w:rPr>
                <w:rFonts w:ascii="Times New Roman" w:eastAsia="Times New Roman" w:hAnsi="Times New Roman"/>
                <w:sz w:val="24"/>
                <w:szCs w:val="24"/>
                <w:lang w:val="ru-RU" w:eastAsia="ru-RU"/>
              </w:rPr>
              <w:t xml:space="preserve">/га </w:t>
            </w:r>
          </w:p>
        </w:tc>
        <w:tc>
          <w:tcPr>
            <w:tcW w:w="689"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979</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772</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954</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902</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979</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773</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952</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901</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1024</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814</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998</w:t>
            </w:r>
          </w:p>
        </w:tc>
        <w:tc>
          <w:tcPr>
            <w:tcW w:w="688" w:type="dxa"/>
            <w:shd w:val="clear" w:color="auto" w:fill="auto"/>
            <w:noWrap/>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945</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1023</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850</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1017</w:t>
            </w:r>
          </w:p>
        </w:tc>
        <w:tc>
          <w:tcPr>
            <w:tcW w:w="688" w:type="dxa"/>
            <w:shd w:val="clear" w:color="auto" w:fill="auto"/>
            <w:noWrap/>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963</w:t>
            </w:r>
          </w:p>
        </w:tc>
      </w:tr>
      <w:tr w:rsidR="00377EC3" w:rsidRPr="00F479DE" w:rsidTr="00BA6639">
        <w:trPr>
          <w:trHeight w:val="315"/>
        </w:trPr>
        <w:tc>
          <w:tcPr>
            <w:tcW w:w="1786" w:type="dxa"/>
            <w:vMerge/>
            <w:shd w:val="clear" w:color="auto" w:fill="auto"/>
            <w:vAlign w:val="center"/>
            <w:hideMark/>
          </w:tcPr>
          <w:p w:rsidR="00377EC3" w:rsidRPr="00F479DE" w:rsidRDefault="00377EC3" w:rsidP="0009556A">
            <w:pPr>
              <w:spacing w:after="0" w:line="240" w:lineRule="auto"/>
              <w:rPr>
                <w:rFonts w:ascii="Times New Roman" w:eastAsia="Times New Roman" w:hAnsi="Times New Roman"/>
                <w:sz w:val="24"/>
                <w:szCs w:val="24"/>
                <w:lang w:val="ru-RU" w:eastAsia="ru-RU"/>
              </w:rPr>
            </w:pPr>
          </w:p>
        </w:tc>
        <w:tc>
          <w:tcPr>
            <w:tcW w:w="1647" w:type="dxa"/>
            <w:shd w:val="clear" w:color="auto" w:fill="auto"/>
            <w:vAlign w:val="center"/>
            <w:hideMark/>
          </w:tcPr>
          <w:p w:rsidR="00377EC3" w:rsidRPr="00F479DE" w:rsidRDefault="00377EC3" w:rsidP="0009556A">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w:t>
            </w:r>
          </w:p>
        </w:tc>
        <w:tc>
          <w:tcPr>
            <w:tcW w:w="689"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15</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13</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13</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14</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15</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13</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13</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14</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15</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13</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13</w:t>
            </w:r>
          </w:p>
        </w:tc>
        <w:tc>
          <w:tcPr>
            <w:tcW w:w="688" w:type="dxa"/>
            <w:shd w:val="clear" w:color="auto" w:fill="auto"/>
            <w:noWrap/>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14</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15</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13</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13</w:t>
            </w:r>
          </w:p>
        </w:tc>
        <w:tc>
          <w:tcPr>
            <w:tcW w:w="688" w:type="dxa"/>
            <w:shd w:val="clear" w:color="auto" w:fill="auto"/>
            <w:noWrap/>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14</w:t>
            </w:r>
          </w:p>
        </w:tc>
      </w:tr>
      <w:tr w:rsidR="00377EC3" w:rsidRPr="00F479DE" w:rsidTr="00BA6639">
        <w:trPr>
          <w:trHeight w:val="315"/>
        </w:trPr>
        <w:tc>
          <w:tcPr>
            <w:tcW w:w="1786" w:type="dxa"/>
            <w:vMerge w:val="restart"/>
            <w:shd w:val="clear" w:color="auto" w:fill="auto"/>
            <w:vAlign w:val="center"/>
            <w:hideMark/>
          </w:tcPr>
          <w:p w:rsidR="00377EC3" w:rsidRPr="00F479DE" w:rsidRDefault="00377EC3" w:rsidP="0009556A">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Фаза полной спелости - Уборка урожая</w:t>
            </w:r>
          </w:p>
        </w:tc>
        <w:tc>
          <w:tcPr>
            <w:tcW w:w="1647" w:type="dxa"/>
            <w:shd w:val="clear" w:color="auto" w:fill="auto"/>
            <w:vAlign w:val="center"/>
            <w:hideMark/>
          </w:tcPr>
          <w:p w:rsidR="00377EC3" w:rsidRPr="00F479DE" w:rsidRDefault="00377EC3" w:rsidP="0009556A">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ср.сут., м</w:t>
            </w:r>
            <w:r w:rsidRPr="00BA6639">
              <w:rPr>
                <w:rFonts w:ascii="Times New Roman" w:eastAsia="Times New Roman" w:hAnsi="Times New Roman"/>
                <w:sz w:val="24"/>
                <w:szCs w:val="24"/>
                <w:vertAlign w:val="superscript"/>
                <w:lang w:val="ru-RU" w:eastAsia="ru-RU"/>
              </w:rPr>
              <w:t>3</w:t>
            </w:r>
            <w:r w:rsidRPr="00F479DE">
              <w:rPr>
                <w:rFonts w:ascii="Times New Roman" w:eastAsia="Times New Roman" w:hAnsi="Times New Roman"/>
                <w:sz w:val="24"/>
                <w:szCs w:val="24"/>
                <w:lang w:val="ru-RU" w:eastAsia="ru-RU"/>
              </w:rPr>
              <w:t>/га</w:t>
            </w:r>
          </w:p>
        </w:tc>
        <w:tc>
          <w:tcPr>
            <w:tcW w:w="689"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26</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30</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31</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29</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25</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42</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44</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37</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26</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45</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46</w:t>
            </w:r>
          </w:p>
        </w:tc>
        <w:tc>
          <w:tcPr>
            <w:tcW w:w="688" w:type="dxa"/>
            <w:shd w:val="clear" w:color="auto" w:fill="auto"/>
            <w:noWrap/>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39</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26</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47</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47</w:t>
            </w:r>
          </w:p>
        </w:tc>
        <w:tc>
          <w:tcPr>
            <w:tcW w:w="688" w:type="dxa"/>
            <w:shd w:val="clear" w:color="auto" w:fill="auto"/>
            <w:noWrap/>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40</w:t>
            </w:r>
          </w:p>
        </w:tc>
      </w:tr>
      <w:tr w:rsidR="00377EC3" w:rsidRPr="00F479DE" w:rsidTr="00BA6639">
        <w:trPr>
          <w:trHeight w:val="315"/>
        </w:trPr>
        <w:tc>
          <w:tcPr>
            <w:tcW w:w="1786" w:type="dxa"/>
            <w:vMerge/>
            <w:shd w:val="clear" w:color="auto" w:fill="auto"/>
            <w:vAlign w:val="center"/>
            <w:hideMark/>
          </w:tcPr>
          <w:p w:rsidR="00377EC3" w:rsidRPr="00F479DE" w:rsidRDefault="00377EC3" w:rsidP="0009556A">
            <w:pPr>
              <w:spacing w:after="0" w:line="240" w:lineRule="auto"/>
              <w:rPr>
                <w:rFonts w:ascii="Times New Roman" w:eastAsia="Times New Roman" w:hAnsi="Times New Roman"/>
                <w:sz w:val="24"/>
                <w:szCs w:val="24"/>
                <w:lang w:val="ru-RU" w:eastAsia="ru-RU"/>
              </w:rPr>
            </w:pPr>
          </w:p>
        </w:tc>
        <w:tc>
          <w:tcPr>
            <w:tcW w:w="1647" w:type="dxa"/>
            <w:shd w:val="clear" w:color="auto" w:fill="auto"/>
            <w:vAlign w:val="center"/>
            <w:hideMark/>
          </w:tcPr>
          <w:p w:rsidR="00377EC3" w:rsidRPr="00F479DE" w:rsidRDefault="00377EC3" w:rsidP="0009556A">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кол.вег.дней</w:t>
            </w:r>
          </w:p>
        </w:tc>
        <w:tc>
          <w:tcPr>
            <w:tcW w:w="689"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15</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26</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26</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22</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15</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26</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26</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22</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15</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26</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26</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22</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15</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26</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26</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22</w:t>
            </w:r>
          </w:p>
        </w:tc>
      </w:tr>
      <w:tr w:rsidR="00377EC3" w:rsidRPr="00F479DE" w:rsidTr="00BA6639">
        <w:trPr>
          <w:trHeight w:val="375"/>
        </w:trPr>
        <w:tc>
          <w:tcPr>
            <w:tcW w:w="1786" w:type="dxa"/>
            <w:vMerge/>
            <w:shd w:val="clear" w:color="auto" w:fill="auto"/>
            <w:vAlign w:val="center"/>
            <w:hideMark/>
          </w:tcPr>
          <w:p w:rsidR="00377EC3" w:rsidRPr="00F479DE" w:rsidRDefault="00377EC3" w:rsidP="0009556A">
            <w:pPr>
              <w:spacing w:after="0" w:line="240" w:lineRule="auto"/>
              <w:rPr>
                <w:rFonts w:ascii="Times New Roman" w:eastAsia="Times New Roman" w:hAnsi="Times New Roman"/>
                <w:sz w:val="24"/>
                <w:szCs w:val="24"/>
                <w:lang w:val="ru-RU" w:eastAsia="ru-RU"/>
              </w:rPr>
            </w:pPr>
          </w:p>
        </w:tc>
        <w:tc>
          <w:tcPr>
            <w:tcW w:w="1647" w:type="dxa"/>
            <w:shd w:val="clear" w:color="auto" w:fill="auto"/>
            <w:vAlign w:val="center"/>
            <w:hideMark/>
          </w:tcPr>
          <w:p w:rsidR="00377EC3" w:rsidRPr="00F479DE" w:rsidRDefault="00377EC3" w:rsidP="0009556A">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м</w:t>
            </w:r>
            <w:r w:rsidRPr="00F479DE">
              <w:rPr>
                <w:rFonts w:ascii="Times New Roman" w:eastAsia="Times New Roman" w:hAnsi="Times New Roman"/>
                <w:sz w:val="24"/>
                <w:szCs w:val="24"/>
                <w:vertAlign w:val="superscript"/>
                <w:lang w:val="ru-RU" w:eastAsia="ru-RU"/>
              </w:rPr>
              <w:t>3</w:t>
            </w:r>
            <w:r w:rsidRPr="00F479DE">
              <w:rPr>
                <w:rFonts w:ascii="Times New Roman" w:eastAsia="Times New Roman" w:hAnsi="Times New Roman"/>
                <w:sz w:val="24"/>
                <w:szCs w:val="24"/>
                <w:lang w:val="ru-RU" w:eastAsia="ru-RU"/>
              </w:rPr>
              <w:t xml:space="preserve">/га </w:t>
            </w:r>
          </w:p>
        </w:tc>
        <w:tc>
          <w:tcPr>
            <w:tcW w:w="689"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522</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891</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924</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779</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522</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892</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923</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779</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546</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939</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968</w:t>
            </w:r>
          </w:p>
        </w:tc>
        <w:tc>
          <w:tcPr>
            <w:tcW w:w="688" w:type="dxa"/>
            <w:shd w:val="clear" w:color="auto" w:fill="auto"/>
            <w:noWrap/>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818</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546</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981</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985</w:t>
            </w:r>
          </w:p>
        </w:tc>
        <w:tc>
          <w:tcPr>
            <w:tcW w:w="688" w:type="dxa"/>
            <w:shd w:val="clear" w:color="auto" w:fill="auto"/>
            <w:noWrap/>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837</w:t>
            </w:r>
          </w:p>
        </w:tc>
      </w:tr>
      <w:tr w:rsidR="00377EC3" w:rsidRPr="00F479DE" w:rsidTr="00BA6639">
        <w:trPr>
          <w:trHeight w:val="315"/>
        </w:trPr>
        <w:tc>
          <w:tcPr>
            <w:tcW w:w="1786" w:type="dxa"/>
            <w:vMerge/>
            <w:shd w:val="clear" w:color="auto" w:fill="auto"/>
            <w:vAlign w:val="center"/>
            <w:hideMark/>
          </w:tcPr>
          <w:p w:rsidR="00377EC3" w:rsidRPr="00F479DE" w:rsidRDefault="00377EC3" w:rsidP="0009556A">
            <w:pPr>
              <w:spacing w:after="0" w:line="240" w:lineRule="auto"/>
              <w:rPr>
                <w:rFonts w:ascii="Times New Roman" w:eastAsia="Times New Roman" w:hAnsi="Times New Roman"/>
                <w:sz w:val="24"/>
                <w:szCs w:val="24"/>
                <w:lang w:val="ru-RU" w:eastAsia="ru-RU"/>
              </w:rPr>
            </w:pPr>
          </w:p>
        </w:tc>
        <w:tc>
          <w:tcPr>
            <w:tcW w:w="1647" w:type="dxa"/>
            <w:shd w:val="clear" w:color="auto" w:fill="auto"/>
            <w:vAlign w:val="center"/>
            <w:hideMark/>
          </w:tcPr>
          <w:p w:rsidR="00377EC3" w:rsidRPr="00F479DE" w:rsidRDefault="00377EC3" w:rsidP="0009556A">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w:t>
            </w:r>
          </w:p>
        </w:tc>
        <w:tc>
          <w:tcPr>
            <w:tcW w:w="689"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8</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15</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13</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12</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8</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15</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13</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12</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8</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15</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13</w:t>
            </w:r>
          </w:p>
        </w:tc>
        <w:tc>
          <w:tcPr>
            <w:tcW w:w="688" w:type="dxa"/>
            <w:shd w:val="clear" w:color="auto" w:fill="auto"/>
            <w:noWrap/>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12</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8</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15</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13</w:t>
            </w:r>
          </w:p>
        </w:tc>
        <w:tc>
          <w:tcPr>
            <w:tcW w:w="688" w:type="dxa"/>
            <w:shd w:val="clear" w:color="auto" w:fill="auto"/>
            <w:noWrap/>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12</w:t>
            </w:r>
          </w:p>
        </w:tc>
      </w:tr>
      <w:tr w:rsidR="00377EC3" w:rsidRPr="00F479DE" w:rsidTr="00BA6639">
        <w:trPr>
          <w:trHeight w:val="315"/>
        </w:trPr>
        <w:tc>
          <w:tcPr>
            <w:tcW w:w="1786" w:type="dxa"/>
            <w:shd w:val="clear" w:color="auto" w:fill="auto"/>
            <w:vAlign w:val="center"/>
            <w:hideMark/>
          </w:tcPr>
          <w:p w:rsidR="00377EC3" w:rsidRPr="00F479DE" w:rsidRDefault="00377EC3" w:rsidP="0009556A">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 </w:t>
            </w:r>
          </w:p>
        </w:tc>
        <w:tc>
          <w:tcPr>
            <w:tcW w:w="1647" w:type="dxa"/>
            <w:shd w:val="clear" w:color="auto" w:fill="auto"/>
            <w:vAlign w:val="center"/>
            <w:hideMark/>
          </w:tcPr>
          <w:p w:rsidR="00377EC3" w:rsidRPr="00F479DE" w:rsidRDefault="00377EC3" w:rsidP="0009556A">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кол.вег.дней</w:t>
            </w:r>
          </w:p>
        </w:tc>
        <w:tc>
          <w:tcPr>
            <w:tcW w:w="689"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158</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159</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159</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159</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158</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159</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159</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159</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158</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159</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159</w:t>
            </w:r>
          </w:p>
        </w:tc>
        <w:tc>
          <w:tcPr>
            <w:tcW w:w="688" w:type="dxa"/>
            <w:shd w:val="clear" w:color="auto" w:fill="auto"/>
            <w:noWrap/>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159</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158</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159</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159</w:t>
            </w:r>
          </w:p>
        </w:tc>
        <w:tc>
          <w:tcPr>
            <w:tcW w:w="688" w:type="dxa"/>
            <w:shd w:val="clear" w:color="auto" w:fill="auto"/>
            <w:noWrap/>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159</w:t>
            </w:r>
          </w:p>
        </w:tc>
      </w:tr>
      <w:tr w:rsidR="00377EC3" w:rsidRPr="00F479DE" w:rsidTr="00BA6639">
        <w:trPr>
          <w:trHeight w:val="375"/>
        </w:trPr>
        <w:tc>
          <w:tcPr>
            <w:tcW w:w="1786" w:type="dxa"/>
            <w:vMerge w:val="restart"/>
            <w:shd w:val="clear" w:color="auto" w:fill="auto"/>
            <w:vAlign w:val="center"/>
            <w:hideMark/>
          </w:tcPr>
          <w:p w:rsidR="00377EC3" w:rsidRPr="00F479DE" w:rsidRDefault="00377EC3" w:rsidP="0009556A">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Суммарное водопотребление</w:t>
            </w:r>
          </w:p>
        </w:tc>
        <w:tc>
          <w:tcPr>
            <w:tcW w:w="1647" w:type="dxa"/>
            <w:shd w:val="clear" w:color="auto" w:fill="auto"/>
            <w:vAlign w:val="center"/>
            <w:hideMark/>
          </w:tcPr>
          <w:p w:rsidR="00377EC3" w:rsidRPr="00F479DE" w:rsidRDefault="00377EC3" w:rsidP="0009556A">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м</w:t>
            </w:r>
            <w:r w:rsidRPr="00F479DE">
              <w:rPr>
                <w:rFonts w:ascii="Times New Roman" w:eastAsia="Times New Roman" w:hAnsi="Times New Roman"/>
                <w:sz w:val="24"/>
                <w:szCs w:val="24"/>
                <w:vertAlign w:val="superscript"/>
                <w:lang w:val="ru-RU" w:eastAsia="ru-RU"/>
              </w:rPr>
              <w:t>3</w:t>
            </w:r>
            <w:r w:rsidRPr="00F479DE">
              <w:rPr>
                <w:rFonts w:ascii="Times New Roman" w:eastAsia="Times New Roman" w:hAnsi="Times New Roman"/>
                <w:sz w:val="24"/>
                <w:szCs w:val="24"/>
                <w:lang w:val="ru-RU" w:eastAsia="ru-RU"/>
              </w:rPr>
              <w:t xml:space="preserve">/га </w:t>
            </w:r>
          </w:p>
        </w:tc>
        <w:tc>
          <w:tcPr>
            <w:tcW w:w="689"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6525</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5942</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7335</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6600</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6526</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5947</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7324</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6599</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6825</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6263</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7680</w:t>
            </w:r>
          </w:p>
        </w:tc>
        <w:tc>
          <w:tcPr>
            <w:tcW w:w="688" w:type="dxa"/>
            <w:shd w:val="clear" w:color="auto" w:fill="auto"/>
            <w:noWrap/>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6923</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6819</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6539</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7820</w:t>
            </w:r>
          </w:p>
        </w:tc>
        <w:tc>
          <w:tcPr>
            <w:tcW w:w="688" w:type="dxa"/>
            <w:shd w:val="clear" w:color="auto" w:fill="auto"/>
            <w:noWrap/>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7059</w:t>
            </w:r>
          </w:p>
        </w:tc>
      </w:tr>
      <w:tr w:rsidR="00377EC3" w:rsidRPr="00F479DE" w:rsidTr="00BA6639">
        <w:trPr>
          <w:trHeight w:val="315"/>
        </w:trPr>
        <w:tc>
          <w:tcPr>
            <w:tcW w:w="1786" w:type="dxa"/>
            <w:vMerge/>
            <w:shd w:val="clear" w:color="auto" w:fill="auto"/>
            <w:vAlign w:val="center"/>
            <w:hideMark/>
          </w:tcPr>
          <w:p w:rsidR="00377EC3" w:rsidRPr="00F479DE" w:rsidRDefault="00377EC3" w:rsidP="0009556A">
            <w:pPr>
              <w:spacing w:after="0" w:line="240" w:lineRule="auto"/>
              <w:rPr>
                <w:rFonts w:ascii="Times New Roman" w:eastAsia="Times New Roman" w:hAnsi="Times New Roman"/>
                <w:sz w:val="24"/>
                <w:szCs w:val="24"/>
                <w:lang w:val="ru-RU" w:eastAsia="ru-RU"/>
              </w:rPr>
            </w:pPr>
          </w:p>
        </w:tc>
        <w:tc>
          <w:tcPr>
            <w:tcW w:w="1647" w:type="dxa"/>
            <w:shd w:val="clear" w:color="auto" w:fill="auto"/>
            <w:vAlign w:val="center"/>
            <w:hideMark/>
          </w:tcPr>
          <w:p w:rsidR="00377EC3" w:rsidRPr="00F479DE" w:rsidRDefault="00377EC3" w:rsidP="0009556A">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w:t>
            </w:r>
          </w:p>
        </w:tc>
        <w:tc>
          <w:tcPr>
            <w:tcW w:w="689"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100</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100</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100</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100</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100</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100</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100</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100</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100</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100</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100</w:t>
            </w:r>
          </w:p>
        </w:tc>
        <w:tc>
          <w:tcPr>
            <w:tcW w:w="688" w:type="dxa"/>
            <w:shd w:val="clear" w:color="auto" w:fill="auto"/>
            <w:noWrap/>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100</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100</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100</w:t>
            </w:r>
          </w:p>
        </w:tc>
        <w:tc>
          <w:tcPr>
            <w:tcW w:w="688" w:type="dxa"/>
            <w:shd w:val="clear" w:color="auto" w:fill="auto"/>
            <w:vAlign w:val="center"/>
            <w:hideMark/>
          </w:tcPr>
          <w:p w:rsidR="00377EC3" w:rsidRPr="00F479DE" w:rsidRDefault="00377EC3" w:rsidP="0009556A">
            <w:pPr>
              <w:spacing w:after="0" w:line="240" w:lineRule="auto"/>
              <w:jc w:val="center"/>
              <w:rPr>
                <w:rFonts w:ascii="Times New Roman" w:hAnsi="Times New Roman"/>
                <w:sz w:val="24"/>
                <w:szCs w:val="24"/>
              </w:rPr>
            </w:pPr>
            <w:r w:rsidRPr="00F479DE">
              <w:rPr>
                <w:rFonts w:ascii="Times New Roman" w:hAnsi="Times New Roman"/>
                <w:sz w:val="24"/>
                <w:szCs w:val="24"/>
              </w:rPr>
              <w:t>100</w:t>
            </w:r>
          </w:p>
        </w:tc>
        <w:tc>
          <w:tcPr>
            <w:tcW w:w="688" w:type="dxa"/>
            <w:shd w:val="clear" w:color="auto" w:fill="auto"/>
            <w:noWrap/>
            <w:vAlign w:val="center"/>
            <w:hideMark/>
          </w:tcPr>
          <w:p w:rsidR="00377EC3" w:rsidRPr="00F479DE" w:rsidRDefault="00377EC3" w:rsidP="0009556A">
            <w:pPr>
              <w:spacing w:after="0" w:line="240" w:lineRule="auto"/>
              <w:jc w:val="center"/>
              <w:rPr>
                <w:rFonts w:ascii="Times New Roman" w:hAnsi="Times New Roman"/>
                <w:bCs/>
                <w:sz w:val="24"/>
                <w:szCs w:val="24"/>
              </w:rPr>
            </w:pPr>
            <w:r w:rsidRPr="00F479DE">
              <w:rPr>
                <w:rFonts w:ascii="Times New Roman" w:hAnsi="Times New Roman"/>
                <w:bCs/>
                <w:sz w:val="24"/>
                <w:szCs w:val="24"/>
              </w:rPr>
              <w:t>100</w:t>
            </w:r>
          </w:p>
        </w:tc>
      </w:tr>
    </w:tbl>
    <w:p w:rsidR="00A17EAC" w:rsidRPr="00F479DE" w:rsidRDefault="00A17EAC" w:rsidP="00377EC3">
      <w:pPr>
        <w:spacing w:after="0" w:line="240" w:lineRule="auto"/>
        <w:rPr>
          <w:rFonts w:ascii="Times New Roman" w:hAnsi="Times New Roman"/>
          <w:kern w:val="2"/>
          <w:sz w:val="28"/>
          <w:szCs w:val="28"/>
          <w:lang w:val="ru-RU"/>
        </w:rPr>
        <w:sectPr w:rsidR="00A17EAC" w:rsidRPr="00F479DE" w:rsidSect="006C4237">
          <w:pgSz w:w="16838" w:h="11906" w:orient="landscape"/>
          <w:pgMar w:top="851" w:right="1134" w:bottom="1701" w:left="1134" w:header="709" w:footer="709" w:gutter="0"/>
          <w:cols w:space="708"/>
          <w:docGrid w:linePitch="360"/>
        </w:sectPr>
      </w:pPr>
    </w:p>
    <w:p w:rsidR="00A17EAC" w:rsidRPr="00F479DE" w:rsidRDefault="00A17EAC" w:rsidP="00B20225">
      <w:pPr>
        <w:spacing w:after="0" w:line="240" w:lineRule="auto"/>
        <w:ind w:firstLine="709"/>
        <w:jc w:val="both"/>
        <w:rPr>
          <w:rFonts w:ascii="Times New Roman" w:hAnsi="Times New Roman"/>
          <w:b/>
          <w:kern w:val="2"/>
          <w:sz w:val="28"/>
          <w:szCs w:val="28"/>
          <w:lang w:val="ru-RU"/>
        </w:rPr>
      </w:pPr>
      <w:r w:rsidRPr="00F479DE">
        <w:rPr>
          <w:rFonts w:ascii="Times New Roman" w:hAnsi="Times New Roman"/>
          <w:b/>
          <w:kern w:val="2"/>
          <w:sz w:val="28"/>
          <w:szCs w:val="28"/>
          <w:lang w:val="ru-RU"/>
        </w:rPr>
        <w:lastRenderedPageBreak/>
        <w:t>4.3 Биологические и биофизические коэффициенты для определения режима орошения кукурузы на зерно</w:t>
      </w:r>
    </w:p>
    <w:p w:rsidR="00D2503C" w:rsidRPr="00F479DE" w:rsidRDefault="00D2503C" w:rsidP="00B20225">
      <w:pPr>
        <w:spacing w:after="0" w:line="240" w:lineRule="auto"/>
        <w:ind w:firstLine="709"/>
        <w:jc w:val="both"/>
        <w:rPr>
          <w:rFonts w:ascii="Times New Roman" w:hAnsi="Times New Roman"/>
          <w:kern w:val="2"/>
          <w:sz w:val="28"/>
          <w:szCs w:val="28"/>
          <w:lang w:val="ru-RU"/>
        </w:rPr>
      </w:pPr>
    </w:p>
    <w:p w:rsidR="00A17EAC" w:rsidRPr="00F479DE" w:rsidRDefault="00A17EAC" w:rsidP="00B20225">
      <w:pPr>
        <w:spacing w:after="0" w:line="240" w:lineRule="auto"/>
        <w:ind w:firstLine="709"/>
        <w:jc w:val="both"/>
        <w:rPr>
          <w:rFonts w:ascii="Times New Roman" w:hAnsi="Times New Roman"/>
          <w:kern w:val="2"/>
          <w:sz w:val="28"/>
          <w:szCs w:val="28"/>
          <w:lang w:val="ru-RU"/>
        </w:rPr>
      </w:pPr>
      <w:r w:rsidRPr="00F479DE">
        <w:rPr>
          <w:rFonts w:ascii="Times New Roman" w:hAnsi="Times New Roman"/>
          <w:kern w:val="2"/>
          <w:sz w:val="28"/>
          <w:szCs w:val="28"/>
          <w:lang w:val="ru-RU"/>
        </w:rPr>
        <w:t>В связи со сложностью назначения поливов по дефициту влаги в условиях производства разработаны расчетные методы диагностики сроков полива с использованием метеорологических показателей, влияющих на расход воды полем (А.М. Алпатьев, С.М. Алпатьев, Н.В. Данильченко).</w:t>
      </w:r>
    </w:p>
    <w:p w:rsidR="00A17EAC" w:rsidRPr="00F479DE" w:rsidRDefault="00A17EAC" w:rsidP="00B20225">
      <w:pPr>
        <w:spacing w:after="0" w:line="240" w:lineRule="auto"/>
        <w:ind w:firstLine="709"/>
        <w:jc w:val="both"/>
        <w:rPr>
          <w:rFonts w:ascii="Times New Roman" w:hAnsi="Times New Roman"/>
          <w:kern w:val="2"/>
          <w:sz w:val="28"/>
          <w:szCs w:val="28"/>
          <w:lang w:val="ru-RU"/>
        </w:rPr>
      </w:pPr>
      <w:r w:rsidRPr="00F479DE">
        <w:rPr>
          <w:rFonts w:ascii="Times New Roman" w:hAnsi="Times New Roman"/>
          <w:kern w:val="2"/>
          <w:sz w:val="28"/>
          <w:szCs w:val="28"/>
          <w:lang w:val="ru-RU"/>
        </w:rPr>
        <w:t>В орошаемом земледелии Казахстана биоклиматически</w:t>
      </w:r>
      <w:r w:rsidR="00E34392" w:rsidRPr="00F479DE">
        <w:rPr>
          <w:rFonts w:ascii="Times New Roman" w:hAnsi="Times New Roman"/>
          <w:kern w:val="2"/>
          <w:sz w:val="28"/>
          <w:szCs w:val="28"/>
          <w:lang w:val="ru-RU"/>
        </w:rPr>
        <w:t>й</w:t>
      </w:r>
      <w:r w:rsidRPr="00F479DE">
        <w:rPr>
          <w:rFonts w:ascii="Times New Roman" w:hAnsi="Times New Roman"/>
          <w:kern w:val="2"/>
          <w:sz w:val="28"/>
          <w:szCs w:val="28"/>
          <w:lang w:val="ru-RU"/>
        </w:rPr>
        <w:t xml:space="preserve"> метод расчета поливного режима сельскохозяйственных культур использовали в своих работах Г.Г. Болобородова, В.И. Алексеев, Э.В. Гершунов, Т. Сарсенбаев.</w:t>
      </w:r>
    </w:p>
    <w:p w:rsidR="00423F4C" w:rsidRPr="00F479DE" w:rsidRDefault="00A17EAC" w:rsidP="00B20225">
      <w:pPr>
        <w:spacing w:after="0" w:line="240" w:lineRule="auto"/>
        <w:ind w:firstLine="709"/>
        <w:jc w:val="both"/>
        <w:rPr>
          <w:rFonts w:ascii="Times New Roman" w:hAnsi="Times New Roman"/>
          <w:kern w:val="2"/>
          <w:sz w:val="28"/>
          <w:szCs w:val="28"/>
          <w:lang w:val="ru-RU"/>
        </w:rPr>
      </w:pPr>
      <w:r w:rsidRPr="00F479DE">
        <w:rPr>
          <w:rFonts w:ascii="Times New Roman" w:hAnsi="Times New Roman"/>
          <w:kern w:val="2"/>
          <w:sz w:val="28"/>
          <w:szCs w:val="28"/>
          <w:lang w:val="ru-RU"/>
        </w:rPr>
        <w:t xml:space="preserve">В исследованиях А.М. Алпатьева </w:t>
      </w:r>
      <w:r w:rsidR="00423F4C" w:rsidRPr="00F479DE">
        <w:rPr>
          <w:rFonts w:ascii="Times New Roman" w:hAnsi="Times New Roman"/>
          <w:kern w:val="2"/>
          <w:sz w:val="28"/>
          <w:szCs w:val="28"/>
          <w:lang w:val="ru-RU"/>
        </w:rPr>
        <w:t xml:space="preserve">установлена определенная связь между расходом воды растениями и недостатком влажности воздуха в условиях оптимальной влажности почвы. Учитывая, что водопотребление растений находится в тесной </w:t>
      </w:r>
      <w:r w:rsidR="00CD0534" w:rsidRPr="00F479DE">
        <w:rPr>
          <w:rFonts w:ascii="Times New Roman" w:hAnsi="Times New Roman"/>
          <w:kern w:val="2"/>
          <w:sz w:val="28"/>
          <w:szCs w:val="28"/>
          <w:lang w:val="ru-RU"/>
        </w:rPr>
        <w:t>взаимосвязи</w:t>
      </w:r>
      <w:r w:rsidR="00423F4C" w:rsidRPr="00F479DE">
        <w:rPr>
          <w:rFonts w:ascii="Times New Roman" w:hAnsi="Times New Roman"/>
          <w:kern w:val="2"/>
          <w:sz w:val="28"/>
          <w:szCs w:val="28"/>
          <w:lang w:val="ru-RU"/>
        </w:rPr>
        <w:t xml:space="preserve"> </w:t>
      </w:r>
      <w:r w:rsidR="00CD0534" w:rsidRPr="00F479DE">
        <w:rPr>
          <w:rFonts w:ascii="Times New Roman" w:hAnsi="Times New Roman"/>
          <w:kern w:val="2"/>
          <w:sz w:val="28"/>
          <w:szCs w:val="28"/>
          <w:lang w:val="ru-RU"/>
        </w:rPr>
        <w:t>с</w:t>
      </w:r>
      <w:r w:rsidR="00423F4C" w:rsidRPr="00F479DE">
        <w:rPr>
          <w:rFonts w:ascii="Times New Roman" w:hAnsi="Times New Roman"/>
          <w:kern w:val="2"/>
          <w:sz w:val="28"/>
          <w:szCs w:val="28"/>
          <w:lang w:val="ru-RU"/>
        </w:rPr>
        <w:t xml:space="preserve"> климатически</w:t>
      </w:r>
      <w:r w:rsidR="00CD0534" w:rsidRPr="00F479DE">
        <w:rPr>
          <w:rFonts w:ascii="Times New Roman" w:hAnsi="Times New Roman"/>
          <w:kern w:val="2"/>
          <w:sz w:val="28"/>
          <w:szCs w:val="28"/>
          <w:lang w:val="ru-RU"/>
        </w:rPr>
        <w:t>ми</w:t>
      </w:r>
      <w:r w:rsidR="00423F4C" w:rsidRPr="00F479DE">
        <w:rPr>
          <w:rFonts w:ascii="Times New Roman" w:hAnsi="Times New Roman"/>
          <w:kern w:val="2"/>
          <w:sz w:val="28"/>
          <w:szCs w:val="28"/>
          <w:lang w:val="ru-RU"/>
        </w:rPr>
        <w:t xml:space="preserve"> фактор</w:t>
      </w:r>
      <w:r w:rsidR="00CD0534" w:rsidRPr="00F479DE">
        <w:rPr>
          <w:rFonts w:ascii="Times New Roman" w:hAnsi="Times New Roman"/>
          <w:kern w:val="2"/>
          <w:sz w:val="28"/>
          <w:szCs w:val="28"/>
          <w:lang w:val="ru-RU"/>
        </w:rPr>
        <w:t>ами</w:t>
      </w:r>
      <w:r w:rsidR="00423F4C" w:rsidRPr="00F479DE">
        <w:rPr>
          <w:rFonts w:ascii="Times New Roman" w:hAnsi="Times New Roman"/>
          <w:kern w:val="2"/>
          <w:sz w:val="28"/>
          <w:szCs w:val="28"/>
          <w:lang w:val="ru-RU"/>
        </w:rPr>
        <w:t xml:space="preserve">, А.М. Алпатьев </w:t>
      </w:r>
      <w:r w:rsidR="00CD0534" w:rsidRPr="00F479DE">
        <w:rPr>
          <w:rFonts w:ascii="Times New Roman" w:hAnsi="Times New Roman"/>
          <w:kern w:val="2"/>
          <w:sz w:val="28"/>
          <w:szCs w:val="28"/>
          <w:lang w:val="ru-RU"/>
        </w:rPr>
        <w:t xml:space="preserve">и С.М. Алпатьев </w:t>
      </w:r>
      <w:r w:rsidR="00423F4C" w:rsidRPr="00F479DE">
        <w:rPr>
          <w:rFonts w:ascii="Times New Roman" w:hAnsi="Times New Roman"/>
          <w:kern w:val="2"/>
          <w:sz w:val="28"/>
          <w:szCs w:val="28"/>
          <w:lang w:val="ru-RU"/>
        </w:rPr>
        <w:t>предложил</w:t>
      </w:r>
      <w:r w:rsidR="00CD0534" w:rsidRPr="00F479DE">
        <w:rPr>
          <w:rFonts w:ascii="Times New Roman" w:hAnsi="Times New Roman"/>
          <w:kern w:val="2"/>
          <w:sz w:val="28"/>
          <w:szCs w:val="28"/>
          <w:lang w:val="ru-RU"/>
        </w:rPr>
        <w:t>и</w:t>
      </w:r>
      <w:r w:rsidR="00423F4C" w:rsidRPr="00F479DE">
        <w:rPr>
          <w:rFonts w:ascii="Times New Roman" w:hAnsi="Times New Roman"/>
          <w:kern w:val="2"/>
          <w:sz w:val="28"/>
          <w:szCs w:val="28"/>
          <w:lang w:val="ru-RU"/>
        </w:rPr>
        <w:t xml:space="preserve"> использовать биологические кривые, которые представляют собой ряд коэффициентов, изменяющихся в течении вегетации.</w:t>
      </w:r>
    </w:p>
    <w:p w:rsidR="00A17EAC" w:rsidRPr="00F479DE" w:rsidRDefault="00A17EAC" w:rsidP="00B20225">
      <w:pPr>
        <w:spacing w:after="0" w:line="240" w:lineRule="auto"/>
        <w:ind w:firstLine="709"/>
        <w:jc w:val="both"/>
        <w:rPr>
          <w:rFonts w:ascii="Times New Roman" w:hAnsi="Times New Roman"/>
          <w:kern w:val="2"/>
          <w:sz w:val="28"/>
          <w:szCs w:val="28"/>
          <w:lang w:val="ru-RU"/>
        </w:rPr>
      </w:pPr>
      <w:r w:rsidRPr="00F479DE">
        <w:rPr>
          <w:rFonts w:ascii="Times New Roman" w:hAnsi="Times New Roman"/>
          <w:kern w:val="2"/>
          <w:sz w:val="28"/>
          <w:szCs w:val="28"/>
          <w:lang w:val="ru-RU"/>
        </w:rPr>
        <w:t>Коэффициенты биологической кривой определяются по формуле:</w:t>
      </w:r>
    </w:p>
    <w:p w:rsidR="00A17EAC" w:rsidRPr="00F479DE" w:rsidRDefault="00A17EAC" w:rsidP="00B20225">
      <w:pPr>
        <w:spacing w:after="0" w:line="240" w:lineRule="auto"/>
        <w:ind w:firstLine="709"/>
        <w:jc w:val="both"/>
        <w:rPr>
          <w:rFonts w:ascii="Times New Roman" w:hAnsi="Times New Roman"/>
          <w:kern w:val="2"/>
          <w:sz w:val="28"/>
          <w:szCs w:val="28"/>
          <w:lang w:val="ru-RU"/>
        </w:rPr>
      </w:pPr>
    </w:p>
    <w:p w:rsidR="00A17EAC" w:rsidRPr="00F479DE" w:rsidRDefault="00A17EAC" w:rsidP="00B20225">
      <w:pPr>
        <w:spacing w:after="0" w:line="240" w:lineRule="auto"/>
        <w:ind w:firstLine="709"/>
        <w:jc w:val="both"/>
        <w:rPr>
          <w:rFonts w:ascii="Times New Roman" w:hAnsi="Times New Roman"/>
          <w:kern w:val="2"/>
          <w:sz w:val="28"/>
          <w:szCs w:val="28"/>
          <w:lang w:val="ru-RU"/>
        </w:rPr>
      </w:pPr>
      <w:r w:rsidRPr="00F479DE">
        <w:rPr>
          <w:rFonts w:ascii="Times New Roman" w:hAnsi="Times New Roman"/>
          <w:kern w:val="2"/>
          <w:sz w:val="28"/>
          <w:szCs w:val="28"/>
          <w:lang w:val="ru-RU"/>
        </w:rPr>
        <w:t>К</w:t>
      </w:r>
      <w:r w:rsidRPr="00F479DE">
        <w:rPr>
          <w:rFonts w:ascii="Times New Roman" w:hAnsi="Times New Roman"/>
          <w:kern w:val="2"/>
          <w:sz w:val="28"/>
          <w:szCs w:val="28"/>
          <w:vertAlign w:val="subscript"/>
          <w:lang w:val="en-US"/>
        </w:rPr>
        <w:t>d</w:t>
      </w:r>
      <w:r w:rsidRPr="00F479DE">
        <w:rPr>
          <w:rFonts w:ascii="Times New Roman" w:hAnsi="Times New Roman"/>
          <w:kern w:val="2"/>
          <w:sz w:val="28"/>
          <w:szCs w:val="28"/>
          <w:lang w:val="ru-RU"/>
        </w:rPr>
        <w:t>=Е</w:t>
      </w:r>
      <w:r w:rsidRPr="00F479DE">
        <w:rPr>
          <w:rFonts w:ascii="Times New Roman" w:hAnsi="Times New Roman"/>
          <w:kern w:val="2"/>
          <w:sz w:val="28"/>
          <w:szCs w:val="28"/>
          <w:vertAlign w:val="subscript"/>
          <w:lang w:val="ru-RU"/>
        </w:rPr>
        <w:t>ф</w:t>
      </w:r>
      <w:r w:rsidRPr="00F479DE">
        <w:rPr>
          <w:rFonts w:ascii="Times New Roman" w:hAnsi="Times New Roman"/>
          <w:kern w:val="2"/>
          <w:sz w:val="28"/>
          <w:szCs w:val="28"/>
          <w:lang w:val="ru-RU"/>
        </w:rPr>
        <w:t>/∑</w:t>
      </w:r>
      <w:r w:rsidRPr="00F479DE">
        <w:rPr>
          <w:rFonts w:ascii="Times New Roman" w:hAnsi="Times New Roman"/>
          <w:kern w:val="2"/>
          <w:sz w:val="28"/>
          <w:szCs w:val="28"/>
          <w:vertAlign w:val="subscript"/>
          <w:lang w:val="en-US"/>
        </w:rPr>
        <w:t>d</w:t>
      </w:r>
      <w:r w:rsidRPr="00F479DE">
        <w:rPr>
          <w:rFonts w:ascii="Times New Roman" w:hAnsi="Times New Roman"/>
          <w:kern w:val="2"/>
          <w:sz w:val="28"/>
          <w:szCs w:val="28"/>
          <w:lang w:val="ru-RU"/>
        </w:rPr>
        <w:t xml:space="preserve"> </w:t>
      </w:r>
      <w:r w:rsidR="00E2785F" w:rsidRPr="00F479DE">
        <w:rPr>
          <w:rFonts w:ascii="Times New Roman" w:hAnsi="Times New Roman"/>
          <w:kern w:val="2"/>
          <w:sz w:val="28"/>
          <w:szCs w:val="28"/>
          <w:lang w:val="ru-RU"/>
        </w:rPr>
        <w:t xml:space="preserve">                                                                 (1</w:t>
      </w:r>
      <w:r w:rsidR="006511C2" w:rsidRPr="00F479DE">
        <w:rPr>
          <w:rFonts w:ascii="Times New Roman" w:hAnsi="Times New Roman"/>
          <w:kern w:val="2"/>
          <w:sz w:val="28"/>
          <w:szCs w:val="28"/>
          <w:lang w:val="ru-RU"/>
        </w:rPr>
        <w:t>5</w:t>
      </w:r>
      <w:r w:rsidR="00E2785F" w:rsidRPr="00F479DE">
        <w:rPr>
          <w:rFonts w:ascii="Times New Roman" w:hAnsi="Times New Roman"/>
          <w:kern w:val="2"/>
          <w:sz w:val="28"/>
          <w:szCs w:val="28"/>
          <w:lang w:val="ru-RU"/>
        </w:rPr>
        <w:t>)</w:t>
      </w:r>
    </w:p>
    <w:p w:rsidR="00A17EAC" w:rsidRPr="00F479DE" w:rsidRDefault="00A17EAC" w:rsidP="00B20225">
      <w:pPr>
        <w:spacing w:after="0" w:line="240" w:lineRule="auto"/>
        <w:ind w:firstLine="709"/>
        <w:jc w:val="both"/>
        <w:rPr>
          <w:rFonts w:ascii="Times New Roman" w:hAnsi="Times New Roman"/>
          <w:kern w:val="2"/>
          <w:sz w:val="28"/>
          <w:szCs w:val="28"/>
          <w:lang w:val="ru-RU"/>
        </w:rPr>
      </w:pPr>
    </w:p>
    <w:p w:rsidR="00A17EAC" w:rsidRPr="00F479DE" w:rsidRDefault="00A17EAC" w:rsidP="00B20225">
      <w:pPr>
        <w:spacing w:after="0" w:line="240" w:lineRule="auto"/>
        <w:ind w:firstLine="709"/>
        <w:jc w:val="both"/>
        <w:rPr>
          <w:rFonts w:ascii="Times New Roman" w:hAnsi="Times New Roman"/>
          <w:kern w:val="2"/>
          <w:sz w:val="28"/>
          <w:szCs w:val="28"/>
          <w:lang w:val="ru-RU"/>
        </w:rPr>
      </w:pPr>
      <w:r w:rsidRPr="00F479DE">
        <w:rPr>
          <w:rFonts w:ascii="Times New Roman" w:hAnsi="Times New Roman"/>
          <w:kern w:val="2"/>
          <w:sz w:val="28"/>
          <w:szCs w:val="28"/>
          <w:lang w:val="ru-RU"/>
        </w:rPr>
        <w:t>где: К</w:t>
      </w:r>
      <w:r w:rsidRPr="00F479DE">
        <w:rPr>
          <w:rFonts w:ascii="Times New Roman" w:hAnsi="Times New Roman"/>
          <w:kern w:val="2"/>
          <w:sz w:val="28"/>
          <w:szCs w:val="28"/>
          <w:vertAlign w:val="subscript"/>
          <w:lang w:val="en-US"/>
        </w:rPr>
        <w:t>d</w:t>
      </w:r>
      <w:r w:rsidRPr="00F479DE">
        <w:rPr>
          <w:rFonts w:ascii="Times New Roman" w:hAnsi="Times New Roman"/>
          <w:kern w:val="2"/>
          <w:sz w:val="28"/>
          <w:szCs w:val="28"/>
          <w:lang w:val="ru-RU"/>
        </w:rPr>
        <w:t xml:space="preserve"> – коэффициент биологической кривой;</w:t>
      </w:r>
    </w:p>
    <w:p w:rsidR="00A17EAC" w:rsidRPr="00F479DE" w:rsidRDefault="00A17EAC" w:rsidP="00B20225">
      <w:pPr>
        <w:spacing w:after="0" w:line="240" w:lineRule="auto"/>
        <w:ind w:firstLine="709"/>
        <w:jc w:val="both"/>
        <w:rPr>
          <w:rFonts w:ascii="Times New Roman" w:hAnsi="Times New Roman"/>
          <w:kern w:val="2"/>
          <w:sz w:val="28"/>
          <w:szCs w:val="28"/>
          <w:lang w:val="ru-RU"/>
        </w:rPr>
      </w:pPr>
      <w:r w:rsidRPr="00F479DE">
        <w:rPr>
          <w:rFonts w:ascii="Times New Roman" w:hAnsi="Times New Roman"/>
          <w:kern w:val="2"/>
          <w:sz w:val="28"/>
          <w:szCs w:val="28"/>
          <w:lang w:val="ru-RU"/>
        </w:rPr>
        <w:t>Е</w:t>
      </w:r>
      <w:r w:rsidRPr="00F479DE">
        <w:rPr>
          <w:rFonts w:ascii="Times New Roman" w:hAnsi="Times New Roman"/>
          <w:kern w:val="2"/>
          <w:sz w:val="28"/>
          <w:szCs w:val="28"/>
          <w:vertAlign w:val="subscript"/>
          <w:lang w:val="ru-RU"/>
        </w:rPr>
        <w:t>ф</w:t>
      </w:r>
      <w:r w:rsidRPr="00F479DE">
        <w:rPr>
          <w:rFonts w:ascii="Times New Roman" w:hAnsi="Times New Roman"/>
          <w:kern w:val="2"/>
          <w:sz w:val="28"/>
          <w:szCs w:val="28"/>
          <w:lang w:val="ru-RU"/>
        </w:rPr>
        <w:t xml:space="preserve"> – фактическое суммарное испарение за расчетный период, мм</w:t>
      </w:r>
    </w:p>
    <w:p w:rsidR="00A17EAC" w:rsidRPr="00F479DE" w:rsidRDefault="00A17EAC" w:rsidP="00B20225">
      <w:pPr>
        <w:spacing w:after="0" w:line="240" w:lineRule="auto"/>
        <w:ind w:firstLine="709"/>
        <w:jc w:val="both"/>
        <w:rPr>
          <w:rFonts w:ascii="Times New Roman" w:hAnsi="Times New Roman"/>
          <w:kern w:val="2"/>
          <w:sz w:val="28"/>
          <w:szCs w:val="28"/>
          <w:lang w:val="ru-RU"/>
        </w:rPr>
      </w:pPr>
      <w:r w:rsidRPr="00F479DE">
        <w:rPr>
          <w:rFonts w:ascii="Times New Roman" w:hAnsi="Times New Roman"/>
          <w:kern w:val="2"/>
          <w:sz w:val="28"/>
          <w:szCs w:val="28"/>
          <w:lang w:val="ru-RU"/>
        </w:rPr>
        <w:t>∑</w:t>
      </w:r>
      <w:r w:rsidRPr="00F479DE">
        <w:rPr>
          <w:rFonts w:ascii="Times New Roman" w:hAnsi="Times New Roman"/>
          <w:kern w:val="2"/>
          <w:sz w:val="28"/>
          <w:szCs w:val="28"/>
          <w:vertAlign w:val="subscript"/>
          <w:lang w:val="en-US"/>
        </w:rPr>
        <w:t>d</w:t>
      </w:r>
      <w:r w:rsidRPr="00F479DE">
        <w:rPr>
          <w:rFonts w:ascii="Times New Roman" w:hAnsi="Times New Roman"/>
          <w:kern w:val="2"/>
          <w:sz w:val="28"/>
          <w:szCs w:val="28"/>
          <w:lang w:val="ru-RU"/>
        </w:rPr>
        <w:t xml:space="preserve"> – сумма среднесуточных дефицитов влажности воздуха расчетн</w:t>
      </w:r>
      <w:r w:rsidR="005B6C08" w:rsidRPr="00F479DE">
        <w:rPr>
          <w:rFonts w:ascii="Times New Roman" w:hAnsi="Times New Roman"/>
          <w:kern w:val="2"/>
          <w:sz w:val="28"/>
          <w:szCs w:val="28"/>
          <w:lang w:val="ru-RU"/>
        </w:rPr>
        <w:t>ого</w:t>
      </w:r>
      <w:r w:rsidRPr="00F479DE">
        <w:rPr>
          <w:rFonts w:ascii="Times New Roman" w:hAnsi="Times New Roman"/>
          <w:kern w:val="2"/>
          <w:sz w:val="28"/>
          <w:szCs w:val="28"/>
          <w:lang w:val="ru-RU"/>
        </w:rPr>
        <w:t xml:space="preserve"> период</w:t>
      </w:r>
      <w:r w:rsidR="005B6C08" w:rsidRPr="00F479DE">
        <w:rPr>
          <w:rFonts w:ascii="Times New Roman" w:hAnsi="Times New Roman"/>
          <w:kern w:val="2"/>
          <w:sz w:val="28"/>
          <w:szCs w:val="28"/>
          <w:lang w:val="ru-RU"/>
        </w:rPr>
        <w:t>а</w:t>
      </w:r>
      <w:r w:rsidR="002601DC" w:rsidRPr="00F479DE">
        <w:rPr>
          <w:rFonts w:ascii="Times New Roman" w:hAnsi="Times New Roman"/>
          <w:kern w:val="2"/>
          <w:sz w:val="28"/>
          <w:szCs w:val="28"/>
          <w:lang w:val="ru-RU"/>
        </w:rPr>
        <w:t xml:space="preserve"> </w:t>
      </w:r>
      <w:r w:rsidR="002601DC" w:rsidRPr="00F479DE">
        <w:rPr>
          <w:rFonts w:ascii="Times New Roman" w:hAnsi="Times New Roman"/>
          <w:bCs/>
          <w:sz w:val="28"/>
          <w:szCs w:val="28"/>
          <w:lang w:val="ru-RU" w:eastAsia="ru-RU"/>
        </w:rPr>
        <w:t>[</w:t>
      </w:r>
      <w:r w:rsidR="00FE308F" w:rsidRPr="00F479DE">
        <w:rPr>
          <w:rFonts w:ascii="Times New Roman" w:hAnsi="Times New Roman"/>
          <w:bCs/>
          <w:sz w:val="28"/>
          <w:szCs w:val="28"/>
          <w:lang w:val="ru-RU" w:eastAsia="ru-RU"/>
        </w:rPr>
        <w:t>1</w:t>
      </w:r>
      <w:r w:rsidR="0068379C" w:rsidRPr="00F479DE">
        <w:rPr>
          <w:rFonts w:ascii="Times New Roman" w:hAnsi="Times New Roman"/>
          <w:bCs/>
          <w:sz w:val="28"/>
          <w:szCs w:val="28"/>
          <w:lang w:val="ru-RU" w:eastAsia="ru-RU"/>
        </w:rPr>
        <w:t>95</w:t>
      </w:r>
      <w:r w:rsidR="003824B1" w:rsidRPr="00F479DE">
        <w:rPr>
          <w:rFonts w:ascii="Times New Roman" w:hAnsi="Times New Roman"/>
          <w:bCs/>
          <w:sz w:val="28"/>
          <w:szCs w:val="28"/>
          <w:lang w:val="ru-RU" w:eastAsia="ru-RU"/>
        </w:rPr>
        <w:t>,</w:t>
      </w:r>
      <w:r w:rsidR="001B3C46" w:rsidRPr="00F479DE">
        <w:rPr>
          <w:rFonts w:ascii="Times New Roman" w:hAnsi="Times New Roman"/>
          <w:bCs/>
          <w:sz w:val="28"/>
          <w:szCs w:val="28"/>
          <w:lang w:val="ru-RU" w:eastAsia="ru-RU"/>
        </w:rPr>
        <w:t xml:space="preserve"> 2</w:t>
      </w:r>
      <w:r w:rsidR="0068379C" w:rsidRPr="00F479DE">
        <w:rPr>
          <w:rFonts w:ascii="Times New Roman" w:hAnsi="Times New Roman"/>
          <w:bCs/>
          <w:sz w:val="28"/>
          <w:szCs w:val="28"/>
          <w:lang w:val="ru-RU" w:eastAsia="ru-RU"/>
        </w:rPr>
        <w:t>18</w:t>
      </w:r>
      <w:r w:rsidR="002601DC" w:rsidRPr="00F479DE">
        <w:rPr>
          <w:rFonts w:ascii="Times New Roman" w:hAnsi="Times New Roman"/>
          <w:bCs/>
          <w:sz w:val="28"/>
          <w:szCs w:val="28"/>
          <w:lang w:val="ru-RU" w:eastAsia="ru-RU"/>
        </w:rPr>
        <w:t>]</w:t>
      </w:r>
      <w:r w:rsidR="002601DC" w:rsidRPr="00F479DE">
        <w:rPr>
          <w:rFonts w:ascii="Times New Roman" w:hAnsi="Times New Roman"/>
          <w:kern w:val="2"/>
          <w:sz w:val="28"/>
          <w:szCs w:val="28"/>
          <w:lang w:val="ru-RU"/>
        </w:rPr>
        <w:t>,</w:t>
      </w:r>
      <w:r w:rsidRPr="00F479DE">
        <w:rPr>
          <w:rFonts w:ascii="Times New Roman" w:hAnsi="Times New Roman"/>
          <w:kern w:val="2"/>
          <w:sz w:val="28"/>
          <w:szCs w:val="28"/>
          <w:lang w:val="ru-RU"/>
        </w:rPr>
        <w:t xml:space="preserve"> мб.</w:t>
      </w:r>
    </w:p>
    <w:p w:rsidR="00A17EAC" w:rsidRPr="00F479DE" w:rsidRDefault="00A17EAC" w:rsidP="005230F5">
      <w:pPr>
        <w:tabs>
          <w:tab w:val="left" w:pos="1400"/>
          <w:tab w:val="right" w:leader="dot" w:pos="9628"/>
        </w:tabs>
        <w:spacing w:after="0" w:line="240" w:lineRule="auto"/>
        <w:ind w:firstLine="709"/>
        <w:jc w:val="both"/>
        <w:rPr>
          <w:rFonts w:ascii="Times New Roman" w:hAnsi="Times New Roman"/>
          <w:kern w:val="2"/>
          <w:sz w:val="28"/>
          <w:szCs w:val="28"/>
          <w:lang w:val="ru-RU"/>
        </w:rPr>
      </w:pPr>
      <w:r w:rsidRPr="00F479DE">
        <w:rPr>
          <w:rFonts w:ascii="Times New Roman" w:hAnsi="Times New Roman"/>
          <w:kern w:val="2"/>
          <w:sz w:val="28"/>
          <w:szCs w:val="28"/>
          <w:lang w:val="ru-RU"/>
        </w:rPr>
        <w:t>Для более правильного подсчета суммарного водопотребления кукурузы на зерно по отдельным периодам вегетации в зависимости от фазы развития</w:t>
      </w:r>
      <w:r w:rsidR="00077442" w:rsidRPr="00F479DE">
        <w:rPr>
          <w:rFonts w:ascii="Times New Roman" w:eastAsia="Times New Roman" w:hAnsi="Times New Roman"/>
          <w:iCs/>
          <w:noProof/>
          <w:sz w:val="28"/>
          <w:szCs w:val="28"/>
          <w:lang w:val="ru-RU" w:eastAsia="ru-RU"/>
        </w:rPr>
        <w:t xml:space="preserve"> </w:t>
      </w:r>
      <w:r w:rsidRPr="00F479DE">
        <w:rPr>
          <w:rFonts w:ascii="Times New Roman" w:hAnsi="Times New Roman"/>
          <w:kern w:val="2"/>
          <w:sz w:val="28"/>
          <w:szCs w:val="28"/>
          <w:lang w:val="ru-RU"/>
        </w:rPr>
        <w:t xml:space="preserve">растений предлагается использовать биофизические коэффициенты. Это связано с тем, что растение до определенного периода увеличивает ассимиляционную поверхность и массу, следовательно, возрастает расход влаги на транспирацию, далее с возрастом растения транспирационная способность уменьшается. </w:t>
      </w:r>
    </w:p>
    <w:p w:rsidR="00A17EAC" w:rsidRPr="00F479DE" w:rsidRDefault="00A17EAC" w:rsidP="00B20225">
      <w:pPr>
        <w:spacing w:after="0" w:line="240" w:lineRule="auto"/>
        <w:ind w:firstLine="709"/>
        <w:jc w:val="both"/>
        <w:rPr>
          <w:rFonts w:ascii="Times New Roman" w:hAnsi="Times New Roman"/>
          <w:kern w:val="2"/>
          <w:sz w:val="28"/>
          <w:szCs w:val="28"/>
          <w:lang w:val="ru-RU"/>
        </w:rPr>
      </w:pPr>
      <w:r w:rsidRPr="00F479DE">
        <w:rPr>
          <w:rFonts w:ascii="Times New Roman" w:hAnsi="Times New Roman"/>
          <w:kern w:val="2"/>
          <w:sz w:val="28"/>
          <w:szCs w:val="28"/>
          <w:lang w:val="ru-RU"/>
        </w:rPr>
        <w:t>Биофизические коэффициенты определяются по следующей формуле:</w:t>
      </w:r>
    </w:p>
    <w:p w:rsidR="00A17EAC" w:rsidRPr="00F479DE" w:rsidRDefault="00A17EAC" w:rsidP="00B20225">
      <w:pPr>
        <w:spacing w:after="0" w:line="240" w:lineRule="auto"/>
        <w:ind w:firstLine="709"/>
        <w:jc w:val="both"/>
        <w:rPr>
          <w:rFonts w:ascii="Times New Roman" w:hAnsi="Times New Roman"/>
          <w:kern w:val="2"/>
          <w:sz w:val="28"/>
          <w:szCs w:val="28"/>
          <w:lang w:val="ru-RU"/>
        </w:rPr>
      </w:pPr>
    </w:p>
    <w:p w:rsidR="00A17EAC" w:rsidRPr="00F479DE" w:rsidRDefault="00A17EAC" w:rsidP="00B20225">
      <w:pPr>
        <w:spacing w:after="0" w:line="240" w:lineRule="auto"/>
        <w:ind w:firstLine="709"/>
        <w:jc w:val="both"/>
        <w:rPr>
          <w:rFonts w:ascii="Times New Roman" w:hAnsi="Times New Roman"/>
          <w:kern w:val="2"/>
          <w:sz w:val="28"/>
          <w:szCs w:val="28"/>
          <w:lang w:val="ru-RU"/>
        </w:rPr>
      </w:pPr>
      <w:r w:rsidRPr="00F479DE">
        <w:rPr>
          <w:rFonts w:ascii="Times New Roman" w:hAnsi="Times New Roman"/>
          <w:kern w:val="2"/>
          <w:sz w:val="28"/>
          <w:szCs w:val="28"/>
          <w:lang w:val="ru-RU"/>
        </w:rPr>
        <w:t>К</w:t>
      </w:r>
      <w:r w:rsidRPr="00F479DE">
        <w:rPr>
          <w:rFonts w:ascii="Times New Roman" w:hAnsi="Times New Roman"/>
          <w:kern w:val="2"/>
          <w:sz w:val="28"/>
          <w:szCs w:val="28"/>
          <w:vertAlign w:val="subscript"/>
          <w:lang w:val="en-US"/>
        </w:rPr>
        <w:t>t</w:t>
      </w:r>
      <w:r w:rsidRPr="00F479DE">
        <w:rPr>
          <w:rFonts w:ascii="Times New Roman" w:hAnsi="Times New Roman"/>
          <w:kern w:val="2"/>
          <w:sz w:val="28"/>
          <w:szCs w:val="28"/>
          <w:lang w:val="ru-RU"/>
        </w:rPr>
        <w:t>=Е</w:t>
      </w:r>
      <w:r w:rsidRPr="00F479DE">
        <w:rPr>
          <w:rFonts w:ascii="Times New Roman" w:hAnsi="Times New Roman"/>
          <w:kern w:val="2"/>
          <w:sz w:val="28"/>
          <w:szCs w:val="28"/>
          <w:vertAlign w:val="subscript"/>
          <w:lang w:val="ru-RU"/>
        </w:rPr>
        <w:t>ф</w:t>
      </w:r>
      <w:r w:rsidRPr="00F479DE">
        <w:rPr>
          <w:rFonts w:ascii="Times New Roman" w:hAnsi="Times New Roman"/>
          <w:kern w:val="2"/>
          <w:sz w:val="28"/>
          <w:szCs w:val="28"/>
          <w:lang w:val="ru-RU"/>
        </w:rPr>
        <w:t>/∑</w:t>
      </w:r>
      <w:r w:rsidRPr="00F479DE">
        <w:rPr>
          <w:rFonts w:ascii="Times New Roman" w:hAnsi="Times New Roman"/>
          <w:kern w:val="2"/>
          <w:sz w:val="28"/>
          <w:szCs w:val="28"/>
          <w:vertAlign w:val="subscript"/>
          <w:lang w:val="en-US"/>
        </w:rPr>
        <w:t>t</w:t>
      </w:r>
      <w:r w:rsidRPr="00F479DE">
        <w:rPr>
          <w:rFonts w:ascii="Times New Roman" w:hAnsi="Times New Roman"/>
          <w:kern w:val="2"/>
          <w:sz w:val="28"/>
          <w:szCs w:val="28"/>
          <w:lang w:val="ru-RU"/>
        </w:rPr>
        <w:t xml:space="preserve"> </w:t>
      </w:r>
      <w:r w:rsidR="00E2785F" w:rsidRPr="00F479DE">
        <w:rPr>
          <w:rFonts w:ascii="Times New Roman" w:hAnsi="Times New Roman"/>
          <w:kern w:val="2"/>
          <w:sz w:val="28"/>
          <w:szCs w:val="28"/>
          <w:lang w:val="ru-RU"/>
        </w:rPr>
        <w:t xml:space="preserve">                                                            (1</w:t>
      </w:r>
      <w:r w:rsidR="006511C2" w:rsidRPr="00F479DE">
        <w:rPr>
          <w:rFonts w:ascii="Times New Roman" w:hAnsi="Times New Roman"/>
          <w:kern w:val="2"/>
          <w:sz w:val="28"/>
          <w:szCs w:val="28"/>
          <w:lang w:val="ru-RU"/>
        </w:rPr>
        <w:t>6</w:t>
      </w:r>
      <w:r w:rsidR="00E2785F" w:rsidRPr="00F479DE">
        <w:rPr>
          <w:rFonts w:ascii="Times New Roman" w:hAnsi="Times New Roman"/>
          <w:kern w:val="2"/>
          <w:sz w:val="28"/>
          <w:szCs w:val="28"/>
          <w:lang w:val="ru-RU"/>
        </w:rPr>
        <w:t>)</w:t>
      </w:r>
    </w:p>
    <w:p w:rsidR="00A17EAC" w:rsidRPr="00F479DE" w:rsidRDefault="00A17EAC" w:rsidP="00B20225">
      <w:pPr>
        <w:spacing w:after="0" w:line="240" w:lineRule="auto"/>
        <w:ind w:firstLine="709"/>
        <w:jc w:val="both"/>
        <w:rPr>
          <w:rFonts w:ascii="Times New Roman" w:hAnsi="Times New Roman"/>
          <w:kern w:val="2"/>
          <w:sz w:val="28"/>
          <w:szCs w:val="28"/>
          <w:lang w:val="ru-RU"/>
        </w:rPr>
      </w:pPr>
    </w:p>
    <w:p w:rsidR="00A17EAC" w:rsidRPr="00F479DE" w:rsidRDefault="00A17EAC" w:rsidP="00B20225">
      <w:pPr>
        <w:spacing w:after="0" w:line="240" w:lineRule="auto"/>
        <w:ind w:firstLine="709"/>
        <w:jc w:val="both"/>
        <w:rPr>
          <w:rFonts w:ascii="Times New Roman" w:hAnsi="Times New Roman"/>
          <w:kern w:val="2"/>
          <w:sz w:val="28"/>
          <w:szCs w:val="28"/>
          <w:lang w:val="ru-RU"/>
        </w:rPr>
      </w:pPr>
      <w:r w:rsidRPr="00F479DE">
        <w:rPr>
          <w:rFonts w:ascii="Times New Roman" w:hAnsi="Times New Roman"/>
          <w:kern w:val="2"/>
          <w:sz w:val="28"/>
          <w:szCs w:val="28"/>
          <w:lang w:val="ru-RU"/>
        </w:rPr>
        <w:t>где: К</w:t>
      </w:r>
      <w:r w:rsidRPr="00F479DE">
        <w:rPr>
          <w:rFonts w:ascii="Times New Roman" w:hAnsi="Times New Roman"/>
          <w:kern w:val="2"/>
          <w:sz w:val="28"/>
          <w:szCs w:val="28"/>
          <w:vertAlign w:val="subscript"/>
          <w:lang w:val="en-US"/>
        </w:rPr>
        <w:t>t</w:t>
      </w:r>
      <w:r w:rsidRPr="00F479DE">
        <w:rPr>
          <w:rFonts w:ascii="Times New Roman" w:hAnsi="Times New Roman"/>
          <w:kern w:val="2"/>
          <w:sz w:val="28"/>
          <w:szCs w:val="28"/>
          <w:lang w:val="ru-RU"/>
        </w:rPr>
        <w:t xml:space="preserve"> – био</w:t>
      </w:r>
      <w:r w:rsidRPr="00F479DE">
        <w:rPr>
          <w:rFonts w:ascii="Times New Roman" w:hAnsi="Times New Roman"/>
          <w:kern w:val="2"/>
          <w:sz w:val="28"/>
          <w:szCs w:val="28"/>
        </w:rPr>
        <w:t>физический</w:t>
      </w:r>
      <w:r w:rsidRPr="00F479DE">
        <w:rPr>
          <w:rFonts w:ascii="Times New Roman" w:hAnsi="Times New Roman"/>
          <w:kern w:val="2"/>
          <w:sz w:val="28"/>
          <w:szCs w:val="28"/>
          <w:lang w:val="ru-RU"/>
        </w:rPr>
        <w:t xml:space="preserve"> коэффициент;</w:t>
      </w:r>
    </w:p>
    <w:p w:rsidR="00A17EAC" w:rsidRPr="00F479DE" w:rsidRDefault="00A17EAC" w:rsidP="00B20225">
      <w:pPr>
        <w:spacing w:after="0" w:line="240" w:lineRule="auto"/>
        <w:ind w:firstLine="709"/>
        <w:jc w:val="both"/>
        <w:rPr>
          <w:rFonts w:ascii="Times New Roman" w:hAnsi="Times New Roman"/>
          <w:kern w:val="2"/>
          <w:sz w:val="28"/>
          <w:szCs w:val="28"/>
          <w:lang w:val="ru-RU"/>
        </w:rPr>
      </w:pPr>
      <w:r w:rsidRPr="00F479DE">
        <w:rPr>
          <w:rFonts w:ascii="Times New Roman" w:hAnsi="Times New Roman"/>
          <w:kern w:val="2"/>
          <w:sz w:val="28"/>
          <w:szCs w:val="28"/>
          <w:lang w:val="ru-RU"/>
        </w:rPr>
        <w:t>Е</w:t>
      </w:r>
      <w:r w:rsidRPr="00F479DE">
        <w:rPr>
          <w:rFonts w:ascii="Times New Roman" w:hAnsi="Times New Roman"/>
          <w:kern w:val="2"/>
          <w:sz w:val="28"/>
          <w:szCs w:val="28"/>
          <w:vertAlign w:val="subscript"/>
          <w:lang w:val="ru-RU"/>
        </w:rPr>
        <w:t>ф</w:t>
      </w:r>
      <w:r w:rsidRPr="00F479DE">
        <w:rPr>
          <w:rFonts w:ascii="Times New Roman" w:hAnsi="Times New Roman"/>
          <w:kern w:val="2"/>
          <w:sz w:val="28"/>
          <w:szCs w:val="28"/>
          <w:lang w:val="ru-RU"/>
        </w:rPr>
        <w:t xml:space="preserve"> – фактическое суммарное испарение за расчетный период, мм</w:t>
      </w:r>
    </w:p>
    <w:p w:rsidR="00A17EAC" w:rsidRPr="00F479DE" w:rsidRDefault="00A17EAC" w:rsidP="00B20225">
      <w:pPr>
        <w:spacing w:after="0" w:line="240" w:lineRule="auto"/>
        <w:ind w:firstLine="709"/>
        <w:jc w:val="both"/>
        <w:rPr>
          <w:rFonts w:ascii="Times New Roman" w:hAnsi="Times New Roman"/>
          <w:kern w:val="2"/>
          <w:sz w:val="28"/>
          <w:szCs w:val="28"/>
          <w:lang w:val="ru-RU"/>
        </w:rPr>
      </w:pPr>
      <w:r w:rsidRPr="00F479DE">
        <w:rPr>
          <w:rFonts w:ascii="Times New Roman" w:hAnsi="Times New Roman"/>
          <w:kern w:val="2"/>
          <w:sz w:val="28"/>
          <w:szCs w:val="28"/>
          <w:lang w:val="ru-RU"/>
        </w:rPr>
        <w:t>∑</w:t>
      </w:r>
      <w:r w:rsidRPr="00F479DE">
        <w:rPr>
          <w:rFonts w:ascii="Times New Roman" w:hAnsi="Times New Roman"/>
          <w:kern w:val="2"/>
          <w:sz w:val="28"/>
          <w:szCs w:val="28"/>
          <w:vertAlign w:val="subscript"/>
          <w:lang w:val="en-US"/>
        </w:rPr>
        <w:t>t</w:t>
      </w:r>
      <w:r w:rsidRPr="00F479DE">
        <w:rPr>
          <w:rFonts w:ascii="Times New Roman" w:hAnsi="Times New Roman"/>
          <w:kern w:val="2"/>
          <w:sz w:val="28"/>
          <w:szCs w:val="28"/>
          <w:lang w:val="ru-RU"/>
        </w:rPr>
        <w:t xml:space="preserve"> – сумма среднесуточных </w:t>
      </w:r>
      <w:r w:rsidRPr="00F479DE">
        <w:rPr>
          <w:rFonts w:ascii="Times New Roman" w:hAnsi="Times New Roman"/>
          <w:kern w:val="2"/>
          <w:sz w:val="28"/>
          <w:szCs w:val="28"/>
        </w:rPr>
        <w:t>температур</w:t>
      </w:r>
      <w:r w:rsidRPr="00F479DE">
        <w:rPr>
          <w:rFonts w:ascii="Times New Roman" w:hAnsi="Times New Roman"/>
          <w:kern w:val="2"/>
          <w:sz w:val="28"/>
          <w:szCs w:val="28"/>
          <w:lang w:val="ru-RU"/>
        </w:rPr>
        <w:t xml:space="preserve"> воздуха за расчетный период, °</w:t>
      </w:r>
      <w:r w:rsidRPr="00F479DE">
        <w:rPr>
          <w:rFonts w:ascii="Times New Roman" w:hAnsi="Times New Roman"/>
          <w:kern w:val="2"/>
          <w:sz w:val="28"/>
          <w:szCs w:val="28"/>
        </w:rPr>
        <w:t>С</w:t>
      </w:r>
      <w:r w:rsidR="001B3C46" w:rsidRPr="00F479DE">
        <w:rPr>
          <w:rFonts w:ascii="Times New Roman" w:hAnsi="Times New Roman"/>
          <w:kern w:val="2"/>
          <w:sz w:val="28"/>
          <w:szCs w:val="28"/>
          <w:lang w:val="ru-RU"/>
        </w:rPr>
        <w:t xml:space="preserve"> </w:t>
      </w:r>
      <w:r w:rsidR="001B3C46" w:rsidRPr="00F479DE">
        <w:rPr>
          <w:rFonts w:ascii="Times New Roman" w:hAnsi="Times New Roman"/>
          <w:bCs/>
          <w:sz w:val="28"/>
          <w:szCs w:val="28"/>
          <w:lang w:val="ru-RU" w:eastAsia="ru-RU"/>
        </w:rPr>
        <w:t>[2</w:t>
      </w:r>
      <w:r w:rsidR="003E4436" w:rsidRPr="00F479DE">
        <w:rPr>
          <w:rFonts w:ascii="Times New Roman" w:hAnsi="Times New Roman"/>
          <w:bCs/>
          <w:sz w:val="28"/>
          <w:szCs w:val="28"/>
          <w:lang w:val="ru-RU" w:eastAsia="ru-RU"/>
        </w:rPr>
        <w:t>18</w:t>
      </w:r>
      <w:r w:rsidR="001B3C46" w:rsidRPr="00F479DE">
        <w:rPr>
          <w:rFonts w:ascii="Times New Roman" w:hAnsi="Times New Roman"/>
          <w:bCs/>
          <w:sz w:val="28"/>
          <w:szCs w:val="28"/>
          <w:lang w:val="ru-RU" w:eastAsia="ru-RU"/>
        </w:rPr>
        <w:t>]</w:t>
      </w:r>
      <w:r w:rsidRPr="00F479DE">
        <w:rPr>
          <w:rFonts w:ascii="Times New Roman" w:hAnsi="Times New Roman"/>
          <w:kern w:val="2"/>
          <w:sz w:val="28"/>
          <w:szCs w:val="28"/>
          <w:lang w:val="ru-RU"/>
        </w:rPr>
        <w:t>.</w:t>
      </w:r>
    </w:p>
    <w:p w:rsidR="00E2785F" w:rsidRPr="00F479DE" w:rsidRDefault="00A17EAC" w:rsidP="006511C2">
      <w:pPr>
        <w:spacing w:after="0" w:line="240" w:lineRule="auto"/>
        <w:ind w:firstLine="709"/>
        <w:jc w:val="both"/>
        <w:rPr>
          <w:rFonts w:ascii="Times New Roman" w:hAnsi="Times New Roman"/>
          <w:kern w:val="2"/>
          <w:sz w:val="28"/>
          <w:szCs w:val="28"/>
          <w:lang w:val="ru-RU"/>
        </w:rPr>
      </w:pPr>
      <w:r w:rsidRPr="00F479DE">
        <w:rPr>
          <w:rFonts w:ascii="Times New Roman" w:hAnsi="Times New Roman"/>
          <w:kern w:val="2"/>
          <w:sz w:val="28"/>
          <w:szCs w:val="28"/>
        </w:rPr>
        <w:t>По анализу литературных данных видно, что биологические и биофизические коэффициенты различны</w:t>
      </w:r>
      <w:r w:rsidR="007238BB" w:rsidRPr="00F479DE">
        <w:rPr>
          <w:rFonts w:ascii="Times New Roman" w:hAnsi="Times New Roman"/>
          <w:kern w:val="2"/>
          <w:sz w:val="28"/>
          <w:szCs w:val="28"/>
          <w:lang w:val="ru-RU"/>
        </w:rPr>
        <w:t xml:space="preserve"> по климатическим зонам страны</w:t>
      </w:r>
      <w:r w:rsidRPr="00F479DE">
        <w:rPr>
          <w:rFonts w:ascii="Times New Roman" w:hAnsi="Times New Roman"/>
          <w:kern w:val="2"/>
          <w:sz w:val="28"/>
          <w:szCs w:val="28"/>
        </w:rPr>
        <w:t xml:space="preserve"> для одних и тех же культур. Такая особенность их изменения </w:t>
      </w:r>
      <w:r w:rsidR="005B6C08" w:rsidRPr="00F479DE">
        <w:rPr>
          <w:rFonts w:ascii="Times New Roman" w:hAnsi="Times New Roman"/>
          <w:kern w:val="2"/>
          <w:sz w:val="28"/>
          <w:szCs w:val="28"/>
          <w:lang w:val="ru-RU"/>
        </w:rPr>
        <w:t xml:space="preserve">требует установления </w:t>
      </w:r>
      <w:r w:rsidRPr="00F479DE">
        <w:rPr>
          <w:rFonts w:ascii="Times New Roman" w:hAnsi="Times New Roman"/>
          <w:kern w:val="2"/>
          <w:sz w:val="28"/>
          <w:szCs w:val="28"/>
        </w:rPr>
        <w:lastRenderedPageBreak/>
        <w:t xml:space="preserve">численных значений </w:t>
      </w:r>
      <w:r w:rsidR="005B6C08" w:rsidRPr="00F479DE">
        <w:rPr>
          <w:rFonts w:ascii="Times New Roman" w:hAnsi="Times New Roman"/>
          <w:kern w:val="2"/>
          <w:sz w:val="28"/>
          <w:szCs w:val="28"/>
        </w:rPr>
        <w:t>[</w:t>
      </w:r>
      <w:r w:rsidR="00FE308F" w:rsidRPr="00F479DE">
        <w:rPr>
          <w:rFonts w:ascii="Times New Roman" w:hAnsi="Times New Roman"/>
          <w:kern w:val="2"/>
          <w:sz w:val="28"/>
          <w:szCs w:val="28"/>
          <w:lang w:val="ru-RU"/>
        </w:rPr>
        <w:t>2</w:t>
      </w:r>
      <w:r w:rsidR="001E2428" w:rsidRPr="00F479DE">
        <w:rPr>
          <w:rFonts w:ascii="Times New Roman" w:hAnsi="Times New Roman"/>
          <w:kern w:val="2"/>
          <w:sz w:val="28"/>
          <w:szCs w:val="28"/>
          <w:lang w:val="ru-RU"/>
        </w:rPr>
        <w:t>20</w:t>
      </w:r>
      <w:r w:rsidR="005B6C08" w:rsidRPr="00F479DE">
        <w:rPr>
          <w:rFonts w:ascii="Times New Roman" w:hAnsi="Times New Roman"/>
          <w:kern w:val="2"/>
          <w:sz w:val="28"/>
          <w:szCs w:val="28"/>
        </w:rPr>
        <w:t>]</w:t>
      </w:r>
      <w:r w:rsidR="005B6C08" w:rsidRPr="00F479DE">
        <w:rPr>
          <w:rFonts w:ascii="Times New Roman" w:hAnsi="Times New Roman"/>
          <w:kern w:val="2"/>
          <w:sz w:val="28"/>
          <w:szCs w:val="28"/>
          <w:lang w:val="ru-RU"/>
        </w:rPr>
        <w:t xml:space="preserve"> </w:t>
      </w:r>
      <w:r w:rsidRPr="00F479DE">
        <w:rPr>
          <w:rFonts w:ascii="Times New Roman" w:hAnsi="Times New Roman"/>
          <w:kern w:val="2"/>
          <w:sz w:val="28"/>
          <w:szCs w:val="28"/>
        </w:rPr>
        <w:t>для каждой культуры, отдельных гибридов и природн</w:t>
      </w:r>
      <w:r w:rsidR="005B6C08" w:rsidRPr="00F479DE">
        <w:rPr>
          <w:rFonts w:ascii="Times New Roman" w:hAnsi="Times New Roman"/>
          <w:kern w:val="2"/>
          <w:sz w:val="28"/>
          <w:szCs w:val="28"/>
          <w:lang w:val="ru-RU"/>
        </w:rPr>
        <w:t>о-климатических</w:t>
      </w:r>
      <w:r w:rsidRPr="00F479DE">
        <w:rPr>
          <w:rFonts w:ascii="Times New Roman" w:hAnsi="Times New Roman"/>
          <w:kern w:val="2"/>
          <w:sz w:val="28"/>
          <w:szCs w:val="28"/>
        </w:rPr>
        <w:t xml:space="preserve"> зон</w:t>
      </w:r>
      <w:r w:rsidR="005B6C08" w:rsidRPr="00F479DE">
        <w:rPr>
          <w:rFonts w:ascii="Times New Roman" w:hAnsi="Times New Roman"/>
          <w:kern w:val="2"/>
          <w:sz w:val="28"/>
          <w:szCs w:val="28"/>
          <w:lang w:val="ru-RU"/>
        </w:rPr>
        <w:t xml:space="preserve"> [</w:t>
      </w:r>
      <w:r w:rsidR="00FE308F" w:rsidRPr="00F479DE">
        <w:rPr>
          <w:rFonts w:ascii="Times New Roman" w:hAnsi="Times New Roman"/>
          <w:kern w:val="2"/>
          <w:sz w:val="28"/>
          <w:szCs w:val="28"/>
          <w:lang w:val="ru-RU"/>
        </w:rPr>
        <w:t>2</w:t>
      </w:r>
      <w:r w:rsidR="001E2428" w:rsidRPr="00F479DE">
        <w:rPr>
          <w:rFonts w:ascii="Times New Roman" w:hAnsi="Times New Roman"/>
          <w:kern w:val="2"/>
          <w:sz w:val="28"/>
          <w:szCs w:val="28"/>
          <w:lang w:val="ru-RU"/>
        </w:rPr>
        <w:t>20</w:t>
      </w:r>
      <w:r w:rsidR="005B6C08" w:rsidRPr="00F479DE">
        <w:rPr>
          <w:rFonts w:ascii="Times New Roman" w:hAnsi="Times New Roman"/>
          <w:kern w:val="2"/>
          <w:sz w:val="28"/>
          <w:szCs w:val="28"/>
          <w:lang w:val="ru-RU"/>
        </w:rPr>
        <w:t xml:space="preserve">, </w:t>
      </w:r>
      <w:r w:rsidR="00B93109" w:rsidRPr="00F479DE">
        <w:rPr>
          <w:rFonts w:ascii="Times New Roman" w:hAnsi="Times New Roman"/>
          <w:kern w:val="2"/>
          <w:sz w:val="28"/>
          <w:szCs w:val="28"/>
          <w:lang w:val="ru-RU"/>
        </w:rPr>
        <w:t>2</w:t>
      </w:r>
      <w:r w:rsidR="001E2428" w:rsidRPr="00F479DE">
        <w:rPr>
          <w:rFonts w:ascii="Times New Roman" w:hAnsi="Times New Roman"/>
          <w:kern w:val="2"/>
          <w:sz w:val="28"/>
          <w:szCs w:val="28"/>
          <w:lang w:val="ru-RU"/>
        </w:rPr>
        <w:t>62</w:t>
      </w:r>
      <w:r w:rsidR="005B6C08" w:rsidRPr="00F479DE">
        <w:rPr>
          <w:rFonts w:ascii="Times New Roman" w:hAnsi="Times New Roman"/>
          <w:kern w:val="2"/>
          <w:sz w:val="28"/>
          <w:szCs w:val="28"/>
          <w:lang w:val="ru-RU"/>
        </w:rPr>
        <w:t>]</w:t>
      </w:r>
      <w:r w:rsidRPr="00F479DE">
        <w:rPr>
          <w:rFonts w:ascii="Times New Roman" w:hAnsi="Times New Roman"/>
          <w:kern w:val="2"/>
          <w:sz w:val="28"/>
          <w:szCs w:val="28"/>
        </w:rPr>
        <w:t>.</w:t>
      </w:r>
      <w:r w:rsidR="00BC1BAF" w:rsidRPr="00F479DE">
        <w:rPr>
          <w:rFonts w:ascii="Times New Roman" w:hAnsi="Times New Roman"/>
          <w:kern w:val="2"/>
          <w:sz w:val="28"/>
          <w:szCs w:val="28"/>
          <w:lang w:val="ru-RU"/>
        </w:rPr>
        <w:t xml:space="preserve"> </w:t>
      </w:r>
    </w:p>
    <w:p w:rsidR="00FA15DB" w:rsidRPr="00F479DE" w:rsidRDefault="00FA15DB" w:rsidP="00FA15DB">
      <w:pPr>
        <w:spacing w:after="0" w:line="240" w:lineRule="auto"/>
        <w:ind w:firstLine="709"/>
        <w:jc w:val="both"/>
        <w:rPr>
          <w:rFonts w:ascii="Times New Roman" w:hAnsi="Times New Roman"/>
          <w:kern w:val="2"/>
          <w:sz w:val="28"/>
          <w:szCs w:val="28"/>
          <w:lang w:val="ru-RU"/>
        </w:rPr>
      </w:pPr>
      <w:r w:rsidRPr="00F479DE">
        <w:rPr>
          <w:rFonts w:ascii="Times New Roman" w:hAnsi="Times New Roman"/>
          <w:kern w:val="2"/>
          <w:sz w:val="28"/>
          <w:szCs w:val="28"/>
          <w:lang w:val="ru-RU"/>
        </w:rPr>
        <w:t>Величины биологического и биофизического коэффициентов по фазам развития кукурузы на зерно закономерно меняется, их изменения характеризуются в таблице 4.</w:t>
      </w:r>
      <w:r w:rsidR="00876F7A" w:rsidRPr="00F479DE">
        <w:rPr>
          <w:rFonts w:ascii="Times New Roman" w:hAnsi="Times New Roman"/>
          <w:kern w:val="2"/>
          <w:sz w:val="28"/>
          <w:szCs w:val="28"/>
          <w:lang w:val="ru-RU"/>
        </w:rPr>
        <w:t>3</w:t>
      </w:r>
      <w:r w:rsidRPr="00F479DE">
        <w:rPr>
          <w:rFonts w:ascii="Times New Roman" w:hAnsi="Times New Roman"/>
          <w:kern w:val="2"/>
          <w:sz w:val="28"/>
          <w:szCs w:val="28"/>
          <w:lang w:val="ru-RU"/>
        </w:rPr>
        <w:t>. Изучаемые нами варианты влажности были близки к оптимальному, поэтому существенных различий по К</w:t>
      </w:r>
      <w:r w:rsidRPr="00F479DE">
        <w:rPr>
          <w:rFonts w:ascii="Times New Roman" w:hAnsi="Times New Roman"/>
          <w:kern w:val="2"/>
          <w:sz w:val="28"/>
          <w:szCs w:val="28"/>
          <w:vertAlign w:val="subscript"/>
          <w:lang w:val="ru-RU"/>
        </w:rPr>
        <w:t>d</w:t>
      </w:r>
      <w:r w:rsidRPr="00F479DE">
        <w:rPr>
          <w:rFonts w:ascii="Times New Roman" w:hAnsi="Times New Roman"/>
          <w:kern w:val="2"/>
          <w:sz w:val="28"/>
          <w:szCs w:val="28"/>
          <w:lang w:val="ru-RU"/>
        </w:rPr>
        <w:t xml:space="preserve"> и К</w:t>
      </w:r>
      <w:r w:rsidRPr="00F479DE">
        <w:rPr>
          <w:rFonts w:ascii="Times New Roman" w:hAnsi="Times New Roman"/>
          <w:kern w:val="2"/>
          <w:sz w:val="28"/>
          <w:szCs w:val="28"/>
          <w:vertAlign w:val="subscript"/>
          <w:lang w:val="ru-RU"/>
        </w:rPr>
        <w:t>t</w:t>
      </w:r>
      <w:r w:rsidRPr="00F479DE">
        <w:rPr>
          <w:rFonts w:ascii="Times New Roman" w:hAnsi="Times New Roman"/>
          <w:kern w:val="2"/>
          <w:sz w:val="28"/>
          <w:szCs w:val="28"/>
          <w:lang w:val="ru-RU"/>
        </w:rPr>
        <w:t xml:space="preserve"> не отмечено. </w:t>
      </w:r>
    </w:p>
    <w:p w:rsidR="00FA15DB" w:rsidRPr="00F479DE" w:rsidRDefault="00FA15DB" w:rsidP="006511C2">
      <w:pPr>
        <w:spacing w:after="0" w:line="240" w:lineRule="auto"/>
        <w:ind w:firstLine="709"/>
        <w:jc w:val="both"/>
        <w:rPr>
          <w:rFonts w:ascii="Times New Roman" w:hAnsi="Times New Roman"/>
          <w:kern w:val="2"/>
          <w:sz w:val="28"/>
          <w:szCs w:val="28"/>
          <w:lang w:val="ru-RU"/>
        </w:rPr>
      </w:pPr>
    </w:p>
    <w:p w:rsidR="00A17EAC" w:rsidRPr="00F479DE" w:rsidRDefault="00A17EAC" w:rsidP="00B20225">
      <w:pPr>
        <w:spacing w:after="0" w:line="240" w:lineRule="auto"/>
        <w:ind w:firstLine="709"/>
        <w:jc w:val="both"/>
        <w:rPr>
          <w:rFonts w:ascii="Times New Roman" w:hAnsi="Times New Roman"/>
          <w:kern w:val="2"/>
          <w:sz w:val="28"/>
          <w:szCs w:val="28"/>
        </w:rPr>
      </w:pPr>
      <w:r w:rsidRPr="00F479DE">
        <w:rPr>
          <w:rFonts w:ascii="Times New Roman" w:hAnsi="Times New Roman"/>
          <w:kern w:val="2"/>
          <w:sz w:val="28"/>
          <w:szCs w:val="28"/>
        </w:rPr>
        <w:t xml:space="preserve">Таблица </w:t>
      </w:r>
      <w:r w:rsidR="00E51295" w:rsidRPr="00F479DE">
        <w:rPr>
          <w:rFonts w:ascii="Times New Roman" w:hAnsi="Times New Roman"/>
          <w:kern w:val="2"/>
          <w:sz w:val="28"/>
          <w:szCs w:val="28"/>
          <w:lang w:val="ru-RU"/>
        </w:rPr>
        <w:t>4.</w:t>
      </w:r>
      <w:r w:rsidR="00876F7A" w:rsidRPr="00F479DE">
        <w:rPr>
          <w:rFonts w:ascii="Times New Roman" w:hAnsi="Times New Roman"/>
          <w:kern w:val="2"/>
          <w:sz w:val="28"/>
          <w:szCs w:val="28"/>
          <w:lang w:val="ru-RU"/>
        </w:rPr>
        <w:t>3</w:t>
      </w:r>
      <w:r w:rsidRPr="00F479DE">
        <w:rPr>
          <w:rFonts w:ascii="Times New Roman" w:hAnsi="Times New Roman"/>
          <w:kern w:val="2"/>
          <w:sz w:val="28"/>
          <w:szCs w:val="28"/>
        </w:rPr>
        <w:t xml:space="preserve"> - Биологические и биофизические коэффициенты для кукурузы на зерно </w:t>
      </w:r>
    </w:p>
    <w:tbl>
      <w:tblPr>
        <w:tblW w:w="9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885"/>
        <w:gridCol w:w="992"/>
        <w:gridCol w:w="993"/>
        <w:gridCol w:w="992"/>
        <w:gridCol w:w="992"/>
        <w:gridCol w:w="992"/>
      </w:tblGrid>
      <w:tr w:rsidR="00A17EAC" w:rsidRPr="00F479DE" w:rsidTr="00F21947">
        <w:trPr>
          <w:trHeight w:val="300"/>
          <w:jc w:val="center"/>
        </w:trPr>
        <w:tc>
          <w:tcPr>
            <w:tcW w:w="3544" w:type="dxa"/>
            <w:vMerge w:val="restart"/>
            <w:shd w:val="clear" w:color="auto" w:fill="auto"/>
            <w:vAlign w:val="center"/>
            <w:hideMark/>
          </w:tcPr>
          <w:p w:rsidR="00A17EAC" w:rsidRPr="00F479DE" w:rsidRDefault="00A17EAC" w:rsidP="00B20225">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Период роста и развития</w:t>
            </w:r>
          </w:p>
        </w:tc>
        <w:tc>
          <w:tcPr>
            <w:tcW w:w="1877" w:type="dxa"/>
            <w:gridSpan w:val="2"/>
            <w:shd w:val="clear" w:color="auto" w:fill="auto"/>
            <w:noWrap/>
            <w:vAlign w:val="bottom"/>
            <w:hideMark/>
          </w:tcPr>
          <w:p w:rsidR="00A17EAC" w:rsidRPr="00F479DE" w:rsidRDefault="00A17EAC" w:rsidP="00B20225">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2017</w:t>
            </w:r>
          </w:p>
        </w:tc>
        <w:tc>
          <w:tcPr>
            <w:tcW w:w="1985" w:type="dxa"/>
            <w:gridSpan w:val="2"/>
            <w:shd w:val="clear" w:color="auto" w:fill="auto"/>
            <w:noWrap/>
            <w:vAlign w:val="bottom"/>
            <w:hideMark/>
          </w:tcPr>
          <w:p w:rsidR="00A17EAC" w:rsidRPr="00F479DE" w:rsidRDefault="00A17EAC" w:rsidP="00B20225">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2018</w:t>
            </w:r>
          </w:p>
        </w:tc>
        <w:tc>
          <w:tcPr>
            <w:tcW w:w="1984" w:type="dxa"/>
            <w:gridSpan w:val="2"/>
            <w:shd w:val="clear" w:color="auto" w:fill="auto"/>
            <w:noWrap/>
            <w:vAlign w:val="bottom"/>
            <w:hideMark/>
          </w:tcPr>
          <w:p w:rsidR="00A17EAC" w:rsidRPr="00F479DE" w:rsidRDefault="00A17EAC" w:rsidP="00B20225">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2019</w:t>
            </w:r>
          </w:p>
        </w:tc>
      </w:tr>
      <w:tr w:rsidR="00A17EAC" w:rsidRPr="00F479DE" w:rsidTr="00F21947">
        <w:trPr>
          <w:trHeight w:val="1200"/>
          <w:jc w:val="center"/>
        </w:trPr>
        <w:tc>
          <w:tcPr>
            <w:tcW w:w="3544" w:type="dxa"/>
            <w:vMerge/>
            <w:vAlign w:val="center"/>
            <w:hideMark/>
          </w:tcPr>
          <w:p w:rsidR="00A17EAC" w:rsidRPr="00F479DE" w:rsidRDefault="00A17EAC" w:rsidP="00B20225">
            <w:pPr>
              <w:spacing w:after="0" w:line="240" w:lineRule="auto"/>
              <w:rPr>
                <w:rFonts w:ascii="Times New Roman" w:eastAsia="Times New Roman" w:hAnsi="Times New Roman"/>
                <w:sz w:val="24"/>
                <w:szCs w:val="24"/>
                <w:lang w:val="ru-RU" w:eastAsia="ru-RU"/>
              </w:rPr>
            </w:pPr>
          </w:p>
        </w:tc>
        <w:tc>
          <w:tcPr>
            <w:tcW w:w="885" w:type="dxa"/>
            <w:shd w:val="clear" w:color="auto" w:fill="auto"/>
            <w:vAlign w:val="bottom"/>
            <w:hideMark/>
          </w:tcPr>
          <w:p w:rsidR="00A17EAC" w:rsidRPr="00F479DE" w:rsidRDefault="00A17EAC" w:rsidP="00B20225">
            <w:pPr>
              <w:spacing w:after="0" w:line="240" w:lineRule="auto"/>
              <w:jc w:val="center"/>
              <w:rPr>
                <w:rFonts w:ascii="Times New Roman" w:eastAsia="Times New Roman" w:hAnsi="Times New Roman"/>
                <w:sz w:val="24"/>
                <w:szCs w:val="24"/>
                <w:lang w:val="ru-RU" w:eastAsia="ru-RU"/>
              </w:rPr>
            </w:pPr>
            <w:r w:rsidRPr="00F479DE">
              <w:rPr>
                <w:rFonts w:ascii="Times New Roman" w:hAnsi="Times New Roman"/>
                <w:kern w:val="2"/>
                <w:sz w:val="24"/>
                <w:szCs w:val="24"/>
                <w:lang w:val="ru-RU"/>
              </w:rPr>
              <w:t>К</w:t>
            </w:r>
            <w:r w:rsidRPr="00F479DE">
              <w:rPr>
                <w:rFonts w:ascii="Times New Roman" w:hAnsi="Times New Roman"/>
                <w:kern w:val="2"/>
                <w:sz w:val="24"/>
                <w:szCs w:val="24"/>
                <w:vertAlign w:val="subscript"/>
                <w:lang w:val="en-US"/>
              </w:rPr>
              <w:t>d</w:t>
            </w:r>
          </w:p>
        </w:tc>
        <w:tc>
          <w:tcPr>
            <w:tcW w:w="992" w:type="dxa"/>
            <w:shd w:val="clear" w:color="auto" w:fill="auto"/>
            <w:vAlign w:val="bottom"/>
            <w:hideMark/>
          </w:tcPr>
          <w:p w:rsidR="00A17EAC" w:rsidRPr="00F479DE" w:rsidRDefault="00A17EAC" w:rsidP="00B20225">
            <w:pPr>
              <w:spacing w:after="0" w:line="240" w:lineRule="auto"/>
              <w:jc w:val="center"/>
              <w:rPr>
                <w:rFonts w:ascii="Times New Roman" w:eastAsia="Times New Roman" w:hAnsi="Times New Roman"/>
                <w:sz w:val="24"/>
                <w:szCs w:val="24"/>
                <w:lang w:val="ru-RU" w:eastAsia="ru-RU"/>
              </w:rPr>
            </w:pPr>
            <w:r w:rsidRPr="00F479DE">
              <w:rPr>
                <w:rFonts w:ascii="Times New Roman" w:hAnsi="Times New Roman"/>
                <w:kern w:val="2"/>
                <w:sz w:val="24"/>
                <w:szCs w:val="24"/>
                <w:lang w:val="ru-RU"/>
              </w:rPr>
              <w:t>К</w:t>
            </w:r>
            <w:r w:rsidRPr="00F479DE">
              <w:rPr>
                <w:rFonts w:ascii="Times New Roman" w:hAnsi="Times New Roman"/>
                <w:kern w:val="2"/>
                <w:sz w:val="24"/>
                <w:szCs w:val="24"/>
                <w:vertAlign w:val="subscript"/>
                <w:lang w:val="en-US"/>
              </w:rPr>
              <w:t>t</w:t>
            </w:r>
          </w:p>
        </w:tc>
        <w:tc>
          <w:tcPr>
            <w:tcW w:w="993" w:type="dxa"/>
            <w:shd w:val="clear" w:color="auto" w:fill="auto"/>
            <w:vAlign w:val="bottom"/>
            <w:hideMark/>
          </w:tcPr>
          <w:p w:rsidR="00A17EAC" w:rsidRPr="00F479DE" w:rsidRDefault="00A17EAC" w:rsidP="00B20225">
            <w:pPr>
              <w:spacing w:after="0" w:line="240" w:lineRule="auto"/>
              <w:jc w:val="center"/>
              <w:rPr>
                <w:rFonts w:ascii="Times New Roman" w:eastAsia="Times New Roman" w:hAnsi="Times New Roman"/>
                <w:sz w:val="24"/>
                <w:szCs w:val="24"/>
                <w:lang w:val="ru-RU" w:eastAsia="ru-RU"/>
              </w:rPr>
            </w:pPr>
            <w:r w:rsidRPr="00F479DE">
              <w:rPr>
                <w:rFonts w:ascii="Times New Roman" w:hAnsi="Times New Roman"/>
                <w:kern w:val="2"/>
                <w:sz w:val="24"/>
                <w:szCs w:val="24"/>
                <w:lang w:val="ru-RU"/>
              </w:rPr>
              <w:t>К</w:t>
            </w:r>
            <w:r w:rsidRPr="00F479DE">
              <w:rPr>
                <w:rFonts w:ascii="Times New Roman" w:hAnsi="Times New Roman"/>
                <w:kern w:val="2"/>
                <w:sz w:val="24"/>
                <w:szCs w:val="24"/>
                <w:vertAlign w:val="subscript"/>
                <w:lang w:val="en-US"/>
              </w:rPr>
              <w:t>d</w:t>
            </w:r>
          </w:p>
        </w:tc>
        <w:tc>
          <w:tcPr>
            <w:tcW w:w="992" w:type="dxa"/>
            <w:shd w:val="clear" w:color="auto" w:fill="auto"/>
            <w:vAlign w:val="bottom"/>
            <w:hideMark/>
          </w:tcPr>
          <w:p w:rsidR="00A17EAC" w:rsidRPr="00F479DE" w:rsidRDefault="00A17EAC" w:rsidP="00B20225">
            <w:pPr>
              <w:spacing w:after="0" w:line="240" w:lineRule="auto"/>
              <w:jc w:val="center"/>
              <w:rPr>
                <w:rFonts w:ascii="Times New Roman" w:eastAsia="Times New Roman" w:hAnsi="Times New Roman"/>
                <w:sz w:val="24"/>
                <w:szCs w:val="24"/>
                <w:lang w:val="ru-RU" w:eastAsia="ru-RU"/>
              </w:rPr>
            </w:pPr>
            <w:r w:rsidRPr="00F479DE">
              <w:rPr>
                <w:rFonts w:ascii="Times New Roman" w:hAnsi="Times New Roman"/>
                <w:kern w:val="2"/>
                <w:sz w:val="24"/>
                <w:szCs w:val="24"/>
                <w:lang w:val="ru-RU"/>
              </w:rPr>
              <w:t>К</w:t>
            </w:r>
            <w:r w:rsidRPr="00F479DE">
              <w:rPr>
                <w:rFonts w:ascii="Times New Roman" w:hAnsi="Times New Roman"/>
                <w:kern w:val="2"/>
                <w:sz w:val="24"/>
                <w:szCs w:val="24"/>
                <w:vertAlign w:val="subscript"/>
                <w:lang w:val="en-US"/>
              </w:rPr>
              <w:t>t</w:t>
            </w:r>
          </w:p>
        </w:tc>
        <w:tc>
          <w:tcPr>
            <w:tcW w:w="992" w:type="dxa"/>
            <w:shd w:val="clear" w:color="auto" w:fill="auto"/>
            <w:vAlign w:val="bottom"/>
            <w:hideMark/>
          </w:tcPr>
          <w:p w:rsidR="00A17EAC" w:rsidRPr="00F479DE" w:rsidRDefault="00A17EAC" w:rsidP="00B20225">
            <w:pPr>
              <w:spacing w:after="0" w:line="240" w:lineRule="auto"/>
              <w:jc w:val="center"/>
              <w:rPr>
                <w:rFonts w:ascii="Times New Roman" w:eastAsia="Times New Roman" w:hAnsi="Times New Roman"/>
                <w:sz w:val="24"/>
                <w:szCs w:val="24"/>
                <w:lang w:val="ru-RU" w:eastAsia="ru-RU"/>
              </w:rPr>
            </w:pPr>
            <w:r w:rsidRPr="00F479DE">
              <w:rPr>
                <w:rFonts w:ascii="Times New Roman" w:hAnsi="Times New Roman"/>
                <w:kern w:val="2"/>
                <w:sz w:val="24"/>
                <w:szCs w:val="24"/>
                <w:lang w:val="ru-RU"/>
              </w:rPr>
              <w:t>К</w:t>
            </w:r>
            <w:r w:rsidRPr="00F479DE">
              <w:rPr>
                <w:rFonts w:ascii="Times New Roman" w:hAnsi="Times New Roman"/>
                <w:kern w:val="2"/>
                <w:sz w:val="24"/>
                <w:szCs w:val="24"/>
                <w:vertAlign w:val="subscript"/>
                <w:lang w:val="en-US"/>
              </w:rPr>
              <w:t>d</w:t>
            </w:r>
          </w:p>
        </w:tc>
        <w:tc>
          <w:tcPr>
            <w:tcW w:w="992" w:type="dxa"/>
            <w:shd w:val="clear" w:color="auto" w:fill="auto"/>
            <w:vAlign w:val="bottom"/>
            <w:hideMark/>
          </w:tcPr>
          <w:p w:rsidR="00A17EAC" w:rsidRPr="00F479DE" w:rsidRDefault="00A17EAC" w:rsidP="00B20225">
            <w:pPr>
              <w:spacing w:after="0" w:line="240" w:lineRule="auto"/>
              <w:jc w:val="center"/>
              <w:rPr>
                <w:rFonts w:ascii="Times New Roman" w:eastAsia="Times New Roman" w:hAnsi="Times New Roman"/>
                <w:sz w:val="24"/>
                <w:szCs w:val="24"/>
                <w:lang w:val="ru-RU" w:eastAsia="ru-RU"/>
              </w:rPr>
            </w:pPr>
            <w:r w:rsidRPr="00F479DE">
              <w:rPr>
                <w:rFonts w:ascii="Times New Roman" w:hAnsi="Times New Roman"/>
                <w:kern w:val="2"/>
                <w:sz w:val="24"/>
                <w:szCs w:val="24"/>
                <w:lang w:val="ru-RU"/>
              </w:rPr>
              <w:t>К</w:t>
            </w:r>
            <w:r w:rsidRPr="00F479DE">
              <w:rPr>
                <w:rFonts w:ascii="Times New Roman" w:hAnsi="Times New Roman"/>
                <w:kern w:val="2"/>
                <w:sz w:val="24"/>
                <w:szCs w:val="24"/>
                <w:vertAlign w:val="subscript"/>
                <w:lang w:val="en-US"/>
              </w:rPr>
              <w:t>t</w:t>
            </w:r>
          </w:p>
        </w:tc>
      </w:tr>
      <w:tr w:rsidR="00A17EAC" w:rsidRPr="00F479DE" w:rsidTr="00F21947">
        <w:trPr>
          <w:trHeight w:val="300"/>
          <w:jc w:val="center"/>
        </w:trPr>
        <w:tc>
          <w:tcPr>
            <w:tcW w:w="3544" w:type="dxa"/>
            <w:shd w:val="clear" w:color="auto" w:fill="auto"/>
            <w:vAlign w:val="center"/>
            <w:hideMark/>
          </w:tcPr>
          <w:p w:rsidR="00A17EAC" w:rsidRPr="00F479DE" w:rsidRDefault="00A17EAC" w:rsidP="00B20225">
            <w:pPr>
              <w:spacing w:after="0" w:line="240" w:lineRule="auto"/>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Посев - всходы</w:t>
            </w:r>
          </w:p>
        </w:tc>
        <w:tc>
          <w:tcPr>
            <w:tcW w:w="885" w:type="dxa"/>
            <w:tcBorders>
              <w:top w:val="single" w:sz="4" w:space="0" w:color="auto"/>
              <w:left w:val="single" w:sz="4" w:space="0" w:color="auto"/>
              <w:bottom w:val="single" w:sz="4" w:space="0" w:color="auto"/>
              <w:right w:val="single" w:sz="4" w:space="0" w:color="auto"/>
            </w:tcBorders>
            <w:shd w:val="clear" w:color="auto" w:fill="auto"/>
            <w:noWrap/>
          </w:tcPr>
          <w:p w:rsidR="00A17EAC" w:rsidRPr="00F479DE" w:rsidRDefault="00A17EAC" w:rsidP="00B20225">
            <w:pPr>
              <w:spacing w:after="0" w:line="240" w:lineRule="auto"/>
              <w:jc w:val="center"/>
              <w:rPr>
                <w:rFonts w:ascii="Times New Roman" w:hAnsi="Times New Roman"/>
                <w:sz w:val="24"/>
                <w:szCs w:val="24"/>
                <w:lang w:val="ru-RU" w:eastAsia="ru-RU"/>
              </w:rPr>
            </w:pPr>
            <w:r w:rsidRPr="00F479DE">
              <w:rPr>
                <w:rFonts w:ascii="Times New Roman" w:hAnsi="Times New Roman"/>
                <w:kern w:val="2"/>
                <w:sz w:val="24"/>
                <w:szCs w:val="24"/>
                <w:lang w:val="ru-RU"/>
              </w:rPr>
              <w:t>0,43</w:t>
            </w:r>
          </w:p>
        </w:tc>
        <w:tc>
          <w:tcPr>
            <w:tcW w:w="992" w:type="dxa"/>
            <w:tcBorders>
              <w:top w:val="single" w:sz="4" w:space="0" w:color="auto"/>
              <w:left w:val="nil"/>
              <w:bottom w:val="single" w:sz="4" w:space="0" w:color="auto"/>
              <w:right w:val="single" w:sz="4" w:space="0" w:color="auto"/>
            </w:tcBorders>
            <w:shd w:val="clear" w:color="auto" w:fill="auto"/>
            <w:noWrap/>
          </w:tcPr>
          <w:p w:rsidR="00A17EAC" w:rsidRPr="00F479DE" w:rsidRDefault="00A17EAC" w:rsidP="00B20225">
            <w:pPr>
              <w:spacing w:after="0" w:line="240" w:lineRule="auto"/>
              <w:jc w:val="center"/>
              <w:rPr>
                <w:rFonts w:ascii="Times New Roman" w:hAnsi="Times New Roman"/>
                <w:kern w:val="2"/>
                <w:sz w:val="24"/>
                <w:szCs w:val="24"/>
                <w:lang w:val="ru-RU"/>
              </w:rPr>
            </w:pPr>
            <w:r w:rsidRPr="00F479DE">
              <w:rPr>
                <w:rFonts w:ascii="Times New Roman" w:hAnsi="Times New Roman"/>
                <w:kern w:val="2"/>
                <w:sz w:val="24"/>
                <w:szCs w:val="24"/>
                <w:lang w:val="ru-RU"/>
              </w:rPr>
              <w:t>1,16</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rsidR="00A17EAC" w:rsidRPr="00F479DE" w:rsidRDefault="00A17EAC" w:rsidP="00B20225">
            <w:pPr>
              <w:spacing w:after="0" w:line="240" w:lineRule="auto"/>
              <w:jc w:val="center"/>
              <w:rPr>
                <w:rFonts w:ascii="Times New Roman" w:hAnsi="Times New Roman"/>
                <w:sz w:val="24"/>
                <w:szCs w:val="24"/>
                <w:lang w:val="ru-RU" w:eastAsia="ru-RU"/>
              </w:rPr>
            </w:pPr>
            <w:r w:rsidRPr="00F479DE">
              <w:rPr>
                <w:rFonts w:ascii="Times New Roman" w:hAnsi="Times New Roman"/>
                <w:kern w:val="2"/>
                <w:sz w:val="24"/>
                <w:szCs w:val="24"/>
                <w:lang w:val="ru-RU"/>
              </w:rPr>
              <w:t>0,69</w:t>
            </w:r>
          </w:p>
        </w:tc>
        <w:tc>
          <w:tcPr>
            <w:tcW w:w="992" w:type="dxa"/>
            <w:tcBorders>
              <w:top w:val="single" w:sz="4" w:space="0" w:color="auto"/>
              <w:left w:val="nil"/>
              <w:bottom w:val="single" w:sz="4" w:space="0" w:color="auto"/>
              <w:right w:val="single" w:sz="4" w:space="0" w:color="auto"/>
            </w:tcBorders>
            <w:shd w:val="clear" w:color="auto" w:fill="auto"/>
            <w:noWrap/>
          </w:tcPr>
          <w:p w:rsidR="00A17EAC" w:rsidRPr="00F479DE" w:rsidRDefault="00A17EAC" w:rsidP="00B20225">
            <w:pPr>
              <w:spacing w:after="0" w:line="240" w:lineRule="auto"/>
              <w:jc w:val="center"/>
              <w:rPr>
                <w:rFonts w:ascii="Times New Roman" w:hAnsi="Times New Roman"/>
                <w:kern w:val="2"/>
                <w:sz w:val="24"/>
                <w:szCs w:val="24"/>
                <w:lang w:val="ru-RU"/>
              </w:rPr>
            </w:pPr>
            <w:r w:rsidRPr="00F479DE">
              <w:rPr>
                <w:rFonts w:ascii="Times New Roman" w:hAnsi="Times New Roman"/>
                <w:kern w:val="2"/>
                <w:sz w:val="24"/>
                <w:szCs w:val="24"/>
                <w:lang w:val="ru-RU"/>
              </w:rPr>
              <w:t>1,89</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rsidR="00A17EAC" w:rsidRPr="00F479DE" w:rsidRDefault="00A17EAC" w:rsidP="00B20225">
            <w:pPr>
              <w:spacing w:after="0" w:line="240" w:lineRule="auto"/>
              <w:jc w:val="center"/>
              <w:rPr>
                <w:rFonts w:ascii="Times New Roman" w:hAnsi="Times New Roman"/>
                <w:sz w:val="24"/>
                <w:szCs w:val="24"/>
                <w:lang w:val="ru-RU" w:eastAsia="ru-RU"/>
              </w:rPr>
            </w:pPr>
            <w:r w:rsidRPr="00F479DE">
              <w:rPr>
                <w:rFonts w:ascii="Times New Roman" w:hAnsi="Times New Roman"/>
                <w:kern w:val="2"/>
                <w:sz w:val="24"/>
                <w:szCs w:val="24"/>
                <w:lang w:val="ru-RU"/>
              </w:rPr>
              <w:t>0,27</w:t>
            </w:r>
          </w:p>
        </w:tc>
        <w:tc>
          <w:tcPr>
            <w:tcW w:w="992" w:type="dxa"/>
            <w:tcBorders>
              <w:top w:val="single" w:sz="4" w:space="0" w:color="auto"/>
              <w:left w:val="nil"/>
              <w:bottom w:val="single" w:sz="4" w:space="0" w:color="auto"/>
              <w:right w:val="single" w:sz="4" w:space="0" w:color="auto"/>
            </w:tcBorders>
            <w:shd w:val="clear" w:color="auto" w:fill="auto"/>
            <w:noWrap/>
          </w:tcPr>
          <w:p w:rsidR="00A17EAC" w:rsidRPr="00F479DE" w:rsidRDefault="00A17EAC" w:rsidP="00B20225">
            <w:pPr>
              <w:spacing w:after="0" w:line="240" w:lineRule="auto"/>
              <w:jc w:val="center"/>
              <w:rPr>
                <w:rFonts w:ascii="Times New Roman" w:hAnsi="Times New Roman"/>
                <w:kern w:val="2"/>
                <w:sz w:val="24"/>
                <w:szCs w:val="24"/>
                <w:lang w:val="ru-RU"/>
              </w:rPr>
            </w:pPr>
            <w:r w:rsidRPr="00F479DE">
              <w:rPr>
                <w:rFonts w:ascii="Times New Roman" w:hAnsi="Times New Roman"/>
                <w:kern w:val="2"/>
                <w:sz w:val="24"/>
                <w:szCs w:val="24"/>
                <w:lang w:val="ru-RU"/>
              </w:rPr>
              <w:t>0,73</w:t>
            </w:r>
          </w:p>
        </w:tc>
      </w:tr>
      <w:tr w:rsidR="00A17EAC" w:rsidRPr="00F479DE" w:rsidTr="00F21947">
        <w:trPr>
          <w:trHeight w:val="300"/>
          <w:jc w:val="center"/>
        </w:trPr>
        <w:tc>
          <w:tcPr>
            <w:tcW w:w="3544" w:type="dxa"/>
            <w:shd w:val="clear" w:color="auto" w:fill="auto"/>
            <w:vAlign w:val="center"/>
            <w:hideMark/>
          </w:tcPr>
          <w:p w:rsidR="00A17EAC" w:rsidRPr="00F479DE" w:rsidRDefault="00A17EAC" w:rsidP="00B20225">
            <w:pPr>
              <w:spacing w:after="0" w:line="240" w:lineRule="auto"/>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Всходы - Фаза 5-го листа</w:t>
            </w:r>
          </w:p>
        </w:tc>
        <w:tc>
          <w:tcPr>
            <w:tcW w:w="885" w:type="dxa"/>
            <w:tcBorders>
              <w:top w:val="nil"/>
              <w:left w:val="single" w:sz="4" w:space="0" w:color="auto"/>
              <w:bottom w:val="single" w:sz="4" w:space="0" w:color="auto"/>
              <w:right w:val="single" w:sz="4" w:space="0" w:color="auto"/>
            </w:tcBorders>
            <w:shd w:val="clear" w:color="auto" w:fill="auto"/>
            <w:noWrap/>
          </w:tcPr>
          <w:p w:rsidR="00A17EAC" w:rsidRPr="00F479DE" w:rsidRDefault="00A17EAC" w:rsidP="00B20225">
            <w:pPr>
              <w:spacing w:after="0" w:line="240" w:lineRule="auto"/>
              <w:jc w:val="center"/>
              <w:rPr>
                <w:rFonts w:ascii="Times New Roman" w:hAnsi="Times New Roman"/>
                <w:kern w:val="2"/>
                <w:sz w:val="24"/>
                <w:szCs w:val="24"/>
                <w:lang w:val="ru-RU"/>
              </w:rPr>
            </w:pPr>
            <w:r w:rsidRPr="00F479DE">
              <w:rPr>
                <w:rFonts w:ascii="Times New Roman" w:hAnsi="Times New Roman"/>
                <w:kern w:val="2"/>
                <w:sz w:val="24"/>
                <w:szCs w:val="24"/>
                <w:lang w:val="ru-RU"/>
              </w:rPr>
              <w:t>0,50</w:t>
            </w:r>
          </w:p>
        </w:tc>
        <w:tc>
          <w:tcPr>
            <w:tcW w:w="992" w:type="dxa"/>
            <w:tcBorders>
              <w:top w:val="nil"/>
              <w:left w:val="nil"/>
              <w:bottom w:val="single" w:sz="4" w:space="0" w:color="auto"/>
              <w:right w:val="single" w:sz="4" w:space="0" w:color="auto"/>
            </w:tcBorders>
            <w:shd w:val="clear" w:color="auto" w:fill="auto"/>
            <w:noWrap/>
          </w:tcPr>
          <w:p w:rsidR="00A17EAC" w:rsidRPr="00F479DE" w:rsidRDefault="00A17EAC" w:rsidP="00B20225">
            <w:pPr>
              <w:spacing w:after="0" w:line="240" w:lineRule="auto"/>
              <w:jc w:val="center"/>
              <w:rPr>
                <w:rFonts w:ascii="Times New Roman" w:hAnsi="Times New Roman"/>
                <w:kern w:val="2"/>
                <w:sz w:val="24"/>
                <w:szCs w:val="24"/>
                <w:lang w:val="ru-RU"/>
              </w:rPr>
            </w:pPr>
            <w:r w:rsidRPr="00F479DE">
              <w:rPr>
                <w:rFonts w:ascii="Times New Roman" w:hAnsi="Times New Roman"/>
                <w:kern w:val="2"/>
                <w:sz w:val="24"/>
                <w:szCs w:val="24"/>
                <w:lang w:val="ru-RU"/>
              </w:rPr>
              <w:t>1,16</w:t>
            </w:r>
          </w:p>
        </w:tc>
        <w:tc>
          <w:tcPr>
            <w:tcW w:w="993" w:type="dxa"/>
            <w:tcBorders>
              <w:top w:val="nil"/>
              <w:left w:val="single" w:sz="4" w:space="0" w:color="auto"/>
              <w:bottom w:val="single" w:sz="4" w:space="0" w:color="auto"/>
              <w:right w:val="single" w:sz="4" w:space="0" w:color="auto"/>
            </w:tcBorders>
            <w:shd w:val="clear" w:color="auto" w:fill="auto"/>
            <w:noWrap/>
          </w:tcPr>
          <w:p w:rsidR="00A17EAC" w:rsidRPr="00F479DE" w:rsidRDefault="00A17EAC" w:rsidP="00B20225">
            <w:pPr>
              <w:spacing w:after="0" w:line="240" w:lineRule="auto"/>
              <w:jc w:val="center"/>
              <w:rPr>
                <w:rFonts w:ascii="Times New Roman" w:hAnsi="Times New Roman"/>
                <w:kern w:val="2"/>
                <w:sz w:val="24"/>
                <w:szCs w:val="24"/>
                <w:lang w:val="ru-RU"/>
              </w:rPr>
            </w:pPr>
            <w:r w:rsidRPr="00F479DE">
              <w:rPr>
                <w:rFonts w:ascii="Times New Roman" w:hAnsi="Times New Roman"/>
                <w:kern w:val="2"/>
                <w:sz w:val="24"/>
                <w:szCs w:val="24"/>
                <w:lang w:val="ru-RU"/>
              </w:rPr>
              <w:t>0,42</w:t>
            </w:r>
          </w:p>
        </w:tc>
        <w:tc>
          <w:tcPr>
            <w:tcW w:w="992" w:type="dxa"/>
            <w:tcBorders>
              <w:top w:val="nil"/>
              <w:left w:val="nil"/>
              <w:bottom w:val="single" w:sz="4" w:space="0" w:color="auto"/>
              <w:right w:val="single" w:sz="4" w:space="0" w:color="auto"/>
            </w:tcBorders>
            <w:shd w:val="clear" w:color="auto" w:fill="auto"/>
            <w:noWrap/>
          </w:tcPr>
          <w:p w:rsidR="00A17EAC" w:rsidRPr="00F479DE" w:rsidRDefault="00A17EAC" w:rsidP="00B20225">
            <w:pPr>
              <w:spacing w:after="0" w:line="240" w:lineRule="auto"/>
              <w:jc w:val="center"/>
              <w:rPr>
                <w:rFonts w:ascii="Times New Roman" w:hAnsi="Times New Roman"/>
                <w:kern w:val="2"/>
                <w:sz w:val="24"/>
                <w:szCs w:val="24"/>
                <w:lang w:val="ru-RU"/>
              </w:rPr>
            </w:pPr>
            <w:r w:rsidRPr="00F479DE">
              <w:rPr>
                <w:rFonts w:ascii="Times New Roman" w:hAnsi="Times New Roman"/>
                <w:kern w:val="2"/>
                <w:sz w:val="24"/>
                <w:szCs w:val="24"/>
                <w:lang w:val="ru-RU"/>
              </w:rPr>
              <w:t>0,97</w:t>
            </w:r>
          </w:p>
        </w:tc>
        <w:tc>
          <w:tcPr>
            <w:tcW w:w="992" w:type="dxa"/>
            <w:tcBorders>
              <w:top w:val="nil"/>
              <w:left w:val="single" w:sz="4" w:space="0" w:color="auto"/>
              <w:bottom w:val="single" w:sz="4" w:space="0" w:color="auto"/>
              <w:right w:val="single" w:sz="4" w:space="0" w:color="auto"/>
            </w:tcBorders>
            <w:shd w:val="clear" w:color="auto" w:fill="auto"/>
            <w:noWrap/>
          </w:tcPr>
          <w:p w:rsidR="00A17EAC" w:rsidRPr="00F479DE" w:rsidRDefault="00A17EAC" w:rsidP="00B20225">
            <w:pPr>
              <w:spacing w:after="0" w:line="240" w:lineRule="auto"/>
              <w:jc w:val="center"/>
              <w:rPr>
                <w:rFonts w:ascii="Times New Roman" w:hAnsi="Times New Roman"/>
                <w:kern w:val="2"/>
                <w:sz w:val="24"/>
                <w:szCs w:val="24"/>
                <w:lang w:val="ru-RU"/>
              </w:rPr>
            </w:pPr>
            <w:r w:rsidRPr="00F479DE">
              <w:rPr>
                <w:rFonts w:ascii="Times New Roman" w:hAnsi="Times New Roman"/>
                <w:kern w:val="2"/>
                <w:sz w:val="24"/>
                <w:szCs w:val="24"/>
                <w:lang w:val="ru-RU"/>
              </w:rPr>
              <w:t>0,63</w:t>
            </w:r>
          </w:p>
        </w:tc>
        <w:tc>
          <w:tcPr>
            <w:tcW w:w="992" w:type="dxa"/>
            <w:tcBorders>
              <w:top w:val="nil"/>
              <w:left w:val="nil"/>
              <w:bottom w:val="single" w:sz="4" w:space="0" w:color="auto"/>
              <w:right w:val="single" w:sz="4" w:space="0" w:color="auto"/>
            </w:tcBorders>
            <w:shd w:val="clear" w:color="auto" w:fill="auto"/>
            <w:noWrap/>
          </w:tcPr>
          <w:p w:rsidR="00A17EAC" w:rsidRPr="00F479DE" w:rsidRDefault="00A17EAC" w:rsidP="00B20225">
            <w:pPr>
              <w:spacing w:after="0" w:line="240" w:lineRule="auto"/>
              <w:jc w:val="center"/>
              <w:rPr>
                <w:rFonts w:ascii="Times New Roman" w:hAnsi="Times New Roman"/>
                <w:kern w:val="2"/>
                <w:sz w:val="24"/>
                <w:szCs w:val="24"/>
                <w:lang w:val="ru-RU"/>
              </w:rPr>
            </w:pPr>
            <w:r w:rsidRPr="00F479DE">
              <w:rPr>
                <w:rFonts w:ascii="Times New Roman" w:hAnsi="Times New Roman"/>
                <w:kern w:val="2"/>
                <w:sz w:val="24"/>
                <w:szCs w:val="24"/>
                <w:lang w:val="ru-RU"/>
              </w:rPr>
              <w:t>1,46</w:t>
            </w:r>
          </w:p>
        </w:tc>
      </w:tr>
      <w:tr w:rsidR="00A17EAC" w:rsidRPr="00F479DE" w:rsidTr="00F21947">
        <w:trPr>
          <w:trHeight w:val="300"/>
          <w:jc w:val="center"/>
        </w:trPr>
        <w:tc>
          <w:tcPr>
            <w:tcW w:w="3544" w:type="dxa"/>
            <w:shd w:val="clear" w:color="auto" w:fill="auto"/>
            <w:vAlign w:val="center"/>
            <w:hideMark/>
          </w:tcPr>
          <w:p w:rsidR="00A17EAC" w:rsidRPr="00F479DE" w:rsidRDefault="00A17EAC" w:rsidP="00B20225">
            <w:pPr>
              <w:spacing w:after="0" w:line="240" w:lineRule="auto"/>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Фаза 5-го листа - Фаза 9-го листа</w:t>
            </w:r>
          </w:p>
        </w:tc>
        <w:tc>
          <w:tcPr>
            <w:tcW w:w="885" w:type="dxa"/>
            <w:tcBorders>
              <w:top w:val="nil"/>
              <w:left w:val="single" w:sz="4" w:space="0" w:color="auto"/>
              <w:bottom w:val="single" w:sz="4" w:space="0" w:color="auto"/>
              <w:right w:val="single" w:sz="4" w:space="0" w:color="auto"/>
            </w:tcBorders>
            <w:shd w:val="clear" w:color="auto" w:fill="auto"/>
            <w:noWrap/>
          </w:tcPr>
          <w:p w:rsidR="00A17EAC" w:rsidRPr="00F479DE" w:rsidRDefault="00A17EAC" w:rsidP="00B20225">
            <w:pPr>
              <w:spacing w:after="0" w:line="240" w:lineRule="auto"/>
              <w:jc w:val="center"/>
              <w:rPr>
                <w:rFonts w:ascii="Times New Roman" w:hAnsi="Times New Roman"/>
                <w:kern w:val="2"/>
                <w:sz w:val="24"/>
                <w:szCs w:val="24"/>
                <w:lang w:val="ru-RU"/>
              </w:rPr>
            </w:pPr>
            <w:r w:rsidRPr="00F479DE">
              <w:rPr>
                <w:rFonts w:ascii="Times New Roman" w:hAnsi="Times New Roman"/>
                <w:kern w:val="2"/>
                <w:sz w:val="24"/>
                <w:szCs w:val="24"/>
                <w:lang w:val="ru-RU"/>
              </w:rPr>
              <w:t>0,52</w:t>
            </w:r>
          </w:p>
        </w:tc>
        <w:tc>
          <w:tcPr>
            <w:tcW w:w="992" w:type="dxa"/>
            <w:tcBorders>
              <w:top w:val="nil"/>
              <w:left w:val="nil"/>
              <w:bottom w:val="single" w:sz="4" w:space="0" w:color="auto"/>
              <w:right w:val="single" w:sz="4" w:space="0" w:color="auto"/>
            </w:tcBorders>
            <w:shd w:val="clear" w:color="auto" w:fill="auto"/>
            <w:noWrap/>
          </w:tcPr>
          <w:p w:rsidR="00A17EAC" w:rsidRPr="00F479DE" w:rsidRDefault="00A17EAC" w:rsidP="00B20225">
            <w:pPr>
              <w:spacing w:after="0" w:line="240" w:lineRule="auto"/>
              <w:jc w:val="center"/>
              <w:rPr>
                <w:rFonts w:ascii="Times New Roman" w:hAnsi="Times New Roman"/>
                <w:kern w:val="2"/>
                <w:sz w:val="24"/>
                <w:szCs w:val="24"/>
                <w:lang w:val="ru-RU"/>
              </w:rPr>
            </w:pPr>
            <w:r w:rsidRPr="00F479DE">
              <w:rPr>
                <w:rFonts w:ascii="Times New Roman" w:hAnsi="Times New Roman"/>
                <w:kern w:val="2"/>
                <w:sz w:val="24"/>
                <w:szCs w:val="24"/>
                <w:lang w:val="ru-RU"/>
              </w:rPr>
              <w:t>1,24</w:t>
            </w:r>
          </w:p>
        </w:tc>
        <w:tc>
          <w:tcPr>
            <w:tcW w:w="993" w:type="dxa"/>
            <w:tcBorders>
              <w:top w:val="nil"/>
              <w:left w:val="single" w:sz="4" w:space="0" w:color="auto"/>
              <w:bottom w:val="single" w:sz="4" w:space="0" w:color="auto"/>
              <w:right w:val="single" w:sz="4" w:space="0" w:color="auto"/>
            </w:tcBorders>
            <w:shd w:val="clear" w:color="auto" w:fill="auto"/>
            <w:noWrap/>
          </w:tcPr>
          <w:p w:rsidR="00A17EAC" w:rsidRPr="00F479DE" w:rsidRDefault="00A17EAC" w:rsidP="00B20225">
            <w:pPr>
              <w:spacing w:after="0" w:line="240" w:lineRule="auto"/>
              <w:jc w:val="center"/>
              <w:rPr>
                <w:rFonts w:ascii="Times New Roman" w:hAnsi="Times New Roman"/>
                <w:kern w:val="2"/>
                <w:sz w:val="24"/>
                <w:szCs w:val="24"/>
                <w:lang w:val="ru-RU"/>
              </w:rPr>
            </w:pPr>
            <w:r w:rsidRPr="00F479DE">
              <w:rPr>
                <w:rFonts w:ascii="Times New Roman" w:hAnsi="Times New Roman"/>
                <w:kern w:val="2"/>
                <w:sz w:val="24"/>
                <w:szCs w:val="24"/>
                <w:lang w:val="ru-RU"/>
              </w:rPr>
              <w:t>0,63</w:t>
            </w:r>
          </w:p>
        </w:tc>
        <w:tc>
          <w:tcPr>
            <w:tcW w:w="992" w:type="dxa"/>
            <w:tcBorders>
              <w:top w:val="nil"/>
              <w:left w:val="nil"/>
              <w:bottom w:val="single" w:sz="4" w:space="0" w:color="auto"/>
              <w:right w:val="single" w:sz="4" w:space="0" w:color="auto"/>
            </w:tcBorders>
            <w:shd w:val="clear" w:color="auto" w:fill="auto"/>
            <w:noWrap/>
          </w:tcPr>
          <w:p w:rsidR="00A17EAC" w:rsidRPr="00F479DE" w:rsidRDefault="00A17EAC" w:rsidP="00B20225">
            <w:pPr>
              <w:spacing w:after="0" w:line="240" w:lineRule="auto"/>
              <w:jc w:val="center"/>
              <w:rPr>
                <w:rFonts w:ascii="Times New Roman" w:hAnsi="Times New Roman"/>
                <w:kern w:val="2"/>
                <w:sz w:val="24"/>
                <w:szCs w:val="24"/>
                <w:lang w:val="ru-RU"/>
              </w:rPr>
            </w:pPr>
            <w:r w:rsidRPr="00F479DE">
              <w:rPr>
                <w:rFonts w:ascii="Times New Roman" w:hAnsi="Times New Roman"/>
                <w:kern w:val="2"/>
                <w:sz w:val="24"/>
                <w:szCs w:val="24"/>
                <w:lang w:val="ru-RU"/>
              </w:rPr>
              <w:t>1,48</w:t>
            </w:r>
          </w:p>
        </w:tc>
        <w:tc>
          <w:tcPr>
            <w:tcW w:w="992" w:type="dxa"/>
            <w:tcBorders>
              <w:top w:val="nil"/>
              <w:left w:val="single" w:sz="4" w:space="0" w:color="auto"/>
              <w:bottom w:val="single" w:sz="4" w:space="0" w:color="auto"/>
              <w:right w:val="single" w:sz="4" w:space="0" w:color="auto"/>
            </w:tcBorders>
            <w:shd w:val="clear" w:color="auto" w:fill="auto"/>
            <w:noWrap/>
          </w:tcPr>
          <w:p w:rsidR="00A17EAC" w:rsidRPr="00F479DE" w:rsidRDefault="00A17EAC" w:rsidP="00B20225">
            <w:pPr>
              <w:spacing w:after="0" w:line="240" w:lineRule="auto"/>
              <w:jc w:val="center"/>
              <w:rPr>
                <w:rFonts w:ascii="Times New Roman" w:hAnsi="Times New Roman"/>
                <w:kern w:val="2"/>
                <w:sz w:val="24"/>
                <w:szCs w:val="24"/>
                <w:lang w:val="ru-RU"/>
              </w:rPr>
            </w:pPr>
            <w:r w:rsidRPr="00F479DE">
              <w:rPr>
                <w:rFonts w:ascii="Times New Roman" w:hAnsi="Times New Roman"/>
                <w:kern w:val="2"/>
                <w:sz w:val="24"/>
                <w:szCs w:val="24"/>
                <w:lang w:val="ru-RU"/>
              </w:rPr>
              <w:t>0,64</w:t>
            </w:r>
          </w:p>
        </w:tc>
        <w:tc>
          <w:tcPr>
            <w:tcW w:w="992" w:type="dxa"/>
            <w:tcBorders>
              <w:top w:val="nil"/>
              <w:left w:val="nil"/>
              <w:bottom w:val="single" w:sz="4" w:space="0" w:color="auto"/>
              <w:right w:val="single" w:sz="4" w:space="0" w:color="auto"/>
            </w:tcBorders>
            <w:shd w:val="clear" w:color="auto" w:fill="auto"/>
            <w:noWrap/>
          </w:tcPr>
          <w:p w:rsidR="00A17EAC" w:rsidRPr="00F479DE" w:rsidRDefault="00A17EAC" w:rsidP="00B20225">
            <w:pPr>
              <w:spacing w:after="0" w:line="240" w:lineRule="auto"/>
              <w:jc w:val="center"/>
              <w:rPr>
                <w:rFonts w:ascii="Times New Roman" w:hAnsi="Times New Roman"/>
                <w:kern w:val="2"/>
                <w:sz w:val="24"/>
                <w:szCs w:val="24"/>
                <w:lang w:val="ru-RU"/>
              </w:rPr>
            </w:pPr>
            <w:r w:rsidRPr="00F479DE">
              <w:rPr>
                <w:rFonts w:ascii="Times New Roman" w:hAnsi="Times New Roman"/>
                <w:kern w:val="2"/>
                <w:sz w:val="24"/>
                <w:szCs w:val="24"/>
                <w:lang w:val="ru-RU"/>
              </w:rPr>
              <w:t>1,52</w:t>
            </w:r>
          </w:p>
        </w:tc>
      </w:tr>
      <w:tr w:rsidR="00A17EAC" w:rsidRPr="00F479DE" w:rsidTr="00F21947">
        <w:trPr>
          <w:trHeight w:val="900"/>
          <w:jc w:val="center"/>
        </w:trPr>
        <w:tc>
          <w:tcPr>
            <w:tcW w:w="3544" w:type="dxa"/>
            <w:shd w:val="clear" w:color="auto" w:fill="auto"/>
            <w:vAlign w:val="center"/>
            <w:hideMark/>
          </w:tcPr>
          <w:p w:rsidR="00A17EAC" w:rsidRPr="00F479DE" w:rsidRDefault="00A17EAC" w:rsidP="006C4237">
            <w:pPr>
              <w:spacing w:after="0" w:line="240" w:lineRule="auto"/>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Фаза 9-го листа, начало активного роста стебля –Фаза выметывания метелки - Фаза налива зерна</w:t>
            </w:r>
          </w:p>
        </w:tc>
        <w:tc>
          <w:tcPr>
            <w:tcW w:w="885" w:type="dxa"/>
            <w:tcBorders>
              <w:top w:val="nil"/>
              <w:left w:val="single" w:sz="4" w:space="0" w:color="auto"/>
              <w:bottom w:val="single" w:sz="4" w:space="0" w:color="auto"/>
              <w:right w:val="single" w:sz="4" w:space="0" w:color="auto"/>
            </w:tcBorders>
            <w:shd w:val="clear" w:color="auto" w:fill="auto"/>
            <w:noWrap/>
          </w:tcPr>
          <w:p w:rsidR="00A17EAC" w:rsidRPr="00F479DE" w:rsidRDefault="00A17EAC" w:rsidP="00B20225">
            <w:pPr>
              <w:spacing w:after="0" w:line="240" w:lineRule="auto"/>
              <w:jc w:val="center"/>
              <w:rPr>
                <w:rFonts w:ascii="Times New Roman" w:hAnsi="Times New Roman"/>
                <w:kern w:val="2"/>
                <w:sz w:val="24"/>
                <w:szCs w:val="24"/>
                <w:lang w:val="ru-RU"/>
              </w:rPr>
            </w:pPr>
            <w:r w:rsidRPr="00F479DE">
              <w:rPr>
                <w:rFonts w:ascii="Times New Roman" w:hAnsi="Times New Roman"/>
                <w:kern w:val="2"/>
                <w:sz w:val="24"/>
                <w:szCs w:val="24"/>
                <w:lang w:val="ru-RU"/>
              </w:rPr>
              <w:t>0,67</w:t>
            </w:r>
          </w:p>
        </w:tc>
        <w:tc>
          <w:tcPr>
            <w:tcW w:w="992" w:type="dxa"/>
            <w:tcBorders>
              <w:top w:val="nil"/>
              <w:left w:val="nil"/>
              <w:bottom w:val="single" w:sz="4" w:space="0" w:color="auto"/>
              <w:right w:val="single" w:sz="4" w:space="0" w:color="auto"/>
            </w:tcBorders>
            <w:shd w:val="clear" w:color="auto" w:fill="auto"/>
            <w:noWrap/>
          </w:tcPr>
          <w:p w:rsidR="00A17EAC" w:rsidRPr="00F479DE" w:rsidRDefault="00A17EAC" w:rsidP="00B20225">
            <w:pPr>
              <w:spacing w:after="0" w:line="240" w:lineRule="auto"/>
              <w:jc w:val="center"/>
              <w:rPr>
                <w:rFonts w:ascii="Times New Roman" w:hAnsi="Times New Roman"/>
                <w:kern w:val="2"/>
                <w:sz w:val="24"/>
                <w:szCs w:val="24"/>
                <w:lang w:val="ru-RU"/>
              </w:rPr>
            </w:pPr>
            <w:r w:rsidRPr="00F479DE">
              <w:rPr>
                <w:rFonts w:ascii="Times New Roman" w:hAnsi="Times New Roman"/>
                <w:kern w:val="2"/>
                <w:sz w:val="24"/>
                <w:szCs w:val="24"/>
                <w:lang w:val="ru-RU"/>
              </w:rPr>
              <w:t>1,58</w:t>
            </w:r>
          </w:p>
        </w:tc>
        <w:tc>
          <w:tcPr>
            <w:tcW w:w="993" w:type="dxa"/>
            <w:tcBorders>
              <w:top w:val="nil"/>
              <w:left w:val="single" w:sz="4" w:space="0" w:color="auto"/>
              <w:bottom w:val="single" w:sz="4" w:space="0" w:color="auto"/>
              <w:right w:val="single" w:sz="4" w:space="0" w:color="auto"/>
            </w:tcBorders>
            <w:shd w:val="clear" w:color="auto" w:fill="auto"/>
            <w:noWrap/>
          </w:tcPr>
          <w:p w:rsidR="00A17EAC" w:rsidRPr="00F479DE" w:rsidRDefault="00A17EAC" w:rsidP="00B20225">
            <w:pPr>
              <w:spacing w:after="0" w:line="240" w:lineRule="auto"/>
              <w:jc w:val="center"/>
              <w:rPr>
                <w:rFonts w:ascii="Times New Roman" w:hAnsi="Times New Roman"/>
                <w:kern w:val="2"/>
                <w:sz w:val="24"/>
                <w:szCs w:val="24"/>
                <w:lang w:val="ru-RU"/>
              </w:rPr>
            </w:pPr>
            <w:r w:rsidRPr="00F479DE">
              <w:rPr>
                <w:rFonts w:ascii="Times New Roman" w:hAnsi="Times New Roman"/>
                <w:kern w:val="2"/>
                <w:sz w:val="24"/>
                <w:szCs w:val="24"/>
                <w:lang w:val="ru-RU"/>
              </w:rPr>
              <w:t>0,57</w:t>
            </w:r>
          </w:p>
        </w:tc>
        <w:tc>
          <w:tcPr>
            <w:tcW w:w="992" w:type="dxa"/>
            <w:tcBorders>
              <w:top w:val="nil"/>
              <w:left w:val="nil"/>
              <w:bottom w:val="single" w:sz="4" w:space="0" w:color="auto"/>
              <w:right w:val="single" w:sz="4" w:space="0" w:color="auto"/>
            </w:tcBorders>
            <w:shd w:val="clear" w:color="auto" w:fill="auto"/>
            <w:noWrap/>
          </w:tcPr>
          <w:p w:rsidR="00A17EAC" w:rsidRPr="00F479DE" w:rsidRDefault="00A17EAC" w:rsidP="00B20225">
            <w:pPr>
              <w:spacing w:after="0" w:line="240" w:lineRule="auto"/>
              <w:jc w:val="center"/>
              <w:rPr>
                <w:rFonts w:ascii="Times New Roman" w:hAnsi="Times New Roman"/>
                <w:kern w:val="2"/>
                <w:sz w:val="24"/>
                <w:szCs w:val="24"/>
                <w:lang w:val="ru-RU"/>
              </w:rPr>
            </w:pPr>
            <w:r w:rsidRPr="00F479DE">
              <w:rPr>
                <w:rFonts w:ascii="Times New Roman" w:hAnsi="Times New Roman"/>
                <w:kern w:val="2"/>
                <w:sz w:val="24"/>
                <w:szCs w:val="24"/>
                <w:lang w:val="ru-RU"/>
              </w:rPr>
              <w:t>1,35</w:t>
            </w:r>
          </w:p>
        </w:tc>
        <w:tc>
          <w:tcPr>
            <w:tcW w:w="992" w:type="dxa"/>
            <w:tcBorders>
              <w:top w:val="nil"/>
              <w:left w:val="single" w:sz="4" w:space="0" w:color="auto"/>
              <w:bottom w:val="single" w:sz="4" w:space="0" w:color="auto"/>
              <w:right w:val="single" w:sz="4" w:space="0" w:color="auto"/>
            </w:tcBorders>
            <w:shd w:val="clear" w:color="auto" w:fill="auto"/>
            <w:noWrap/>
          </w:tcPr>
          <w:p w:rsidR="00A17EAC" w:rsidRPr="00F479DE" w:rsidRDefault="00A17EAC" w:rsidP="00B20225">
            <w:pPr>
              <w:spacing w:after="0" w:line="240" w:lineRule="auto"/>
              <w:jc w:val="center"/>
              <w:rPr>
                <w:rFonts w:ascii="Times New Roman" w:hAnsi="Times New Roman"/>
                <w:kern w:val="2"/>
                <w:sz w:val="24"/>
                <w:szCs w:val="24"/>
                <w:lang w:val="ru-RU"/>
              </w:rPr>
            </w:pPr>
            <w:r w:rsidRPr="00F479DE">
              <w:rPr>
                <w:rFonts w:ascii="Times New Roman" w:hAnsi="Times New Roman"/>
                <w:kern w:val="2"/>
                <w:sz w:val="24"/>
                <w:szCs w:val="24"/>
                <w:lang w:val="ru-RU"/>
              </w:rPr>
              <w:t>0,70</w:t>
            </w:r>
          </w:p>
        </w:tc>
        <w:tc>
          <w:tcPr>
            <w:tcW w:w="992" w:type="dxa"/>
            <w:tcBorders>
              <w:top w:val="nil"/>
              <w:left w:val="nil"/>
              <w:bottom w:val="single" w:sz="4" w:space="0" w:color="auto"/>
              <w:right w:val="single" w:sz="4" w:space="0" w:color="auto"/>
            </w:tcBorders>
            <w:shd w:val="clear" w:color="auto" w:fill="auto"/>
            <w:noWrap/>
          </w:tcPr>
          <w:p w:rsidR="00A17EAC" w:rsidRPr="00F479DE" w:rsidRDefault="00A17EAC" w:rsidP="00B20225">
            <w:pPr>
              <w:spacing w:after="0" w:line="240" w:lineRule="auto"/>
              <w:jc w:val="center"/>
              <w:rPr>
                <w:rFonts w:ascii="Times New Roman" w:hAnsi="Times New Roman"/>
                <w:kern w:val="2"/>
                <w:sz w:val="24"/>
                <w:szCs w:val="24"/>
                <w:lang w:val="ru-RU"/>
              </w:rPr>
            </w:pPr>
            <w:r w:rsidRPr="00F479DE">
              <w:rPr>
                <w:rFonts w:ascii="Times New Roman" w:hAnsi="Times New Roman"/>
                <w:kern w:val="2"/>
                <w:sz w:val="24"/>
                <w:szCs w:val="24"/>
                <w:lang w:val="ru-RU"/>
              </w:rPr>
              <w:t>1,67</w:t>
            </w:r>
          </w:p>
        </w:tc>
      </w:tr>
      <w:tr w:rsidR="00A17EAC" w:rsidRPr="00F479DE" w:rsidTr="00F21947">
        <w:trPr>
          <w:trHeight w:val="600"/>
          <w:jc w:val="center"/>
        </w:trPr>
        <w:tc>
          <w:tcPr>
            <w:tcW w:w="3544" w:type="dxa"/>
            <w:shd w:val="clear" w:color="auto" w:fill="auto"/>
            <w:vAlign w:val="center"/>
            <w:hideMark/>
          </w:tcPr>
          <w:p w:rsidR="00A17EAC" w:rsidRPr="00F479DE" w:rsidRDefault="00A17EAC" w:rsidP="006C4237">
            <w:pPr>
              <w:spacing w:after="0" w:line="240" w:lineRule="auto"/>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Фаза налива зерна – Фаза молочной спелости</w:t>
            </w:r>
          </w:p>
        </w:tc>
        <w:tc>
          <w:tcPr>
            <w:tcW w:w="885" w:type="dxa"/>
            <w:tcBorders>
              <w:top w:val="nil"/>
              <w:left w:val="single" w:sz="4" w:space="0" w:color="auto"/>
              <w:bottom w:val="single" w:sz="4" w:space="0" w:color="auto"/>
              <w:right w:val="single" w:sz="4" w:space="0" w:color="auto"/>
            </w:tcBorders>
            <w:shd w:val="clear" w:color="auto" w:fill="auto"/>
            <w:noWrap/>
          </w:tcPr>
          <w:p w:rsidR="00A17EAC" w:rsidRPr="00F479DE" w:rsidRDefault="00A17EAC" w:rsidP="00B20225">
            <w:pPr>
              <w:spacing w:after="0" w:line="240" w:lineRule="auto"/>
              <w:jc w:val="center"/>
              <w:rPr>
                <w:rFonts w:ascii="Times New Roman" w:hAnsi="Times New Roman"/>
                <w:kern w:val="2"/>
                <w:sz w:val="24"/>
                <w:szCs w:val="24"/>
                <w:lang w:val="ru-RU"/>
              </w:rPr>
            </w:pPr>
            <w:r w:rsidRPr="00F479DE">
              <w:rPr>
                <w:rFonts w:ascii="Times New Roman" w:hAnsi="Times New Roman"/>
                <w:kern w:val="2"/>
                <w:sz w:val="24"/>
                <w:szCs w:val="24"/>
                <w:lang w:val="ru-RU"/>
              </w:rPr>
              <w:t>0,65</w:t>
            </w:r>
          </w:p>
        </w:tc>
        <w:tc>
          <w:tcPr>
            <w:tcW w:w="992" w:type="dxa"/>
            <w:tcBorders>
              <w:top w:val="nil"/>
              <w:left w:val="nil"/>
              <w:bottom w:val="single" w:sz="4" w:space="0" w:color="auto"/>
              <w:right w:val="single" w:sz="4" w:space="0" w:color="auto"/>
            </w:tcBorders>
            <w:shd w:val="clear" w:color="auto" w:fill="auto"/>
            <w:noWrap/>
          </w:tcPr>
          <w:p w:rsidR="00A17EAC" w:rsidRPr="00F479DE" w:rsidRDefault="00A17EAC" w:rsidP="00B20225">
            <w:pPr>
              <w:spacing w:after="0" w:line="240" w:lineRule="auto"/>
              <w:jc w:val="center"/>
              <w:rPr>
                <w:rFonts w:ascii="Times New Roman" w:hAnsi="Times New Roman"/>
                <w:kern w:val="2"/>
                <w:sz w:val="24"/>
                <w:szCs w:val="24"/>
                <w:lang w:val="ru-RU"/>
              </w:rPr>
            </w:pPr>
            <w:r w:rsidRPr="00F479DE">
              <w:rPr>
                <w:rFonts w:ascii="Times New Roman" w:hAnsi="Times New Roman"/>
                <w:kern w:val="2"/>
                <w:sz w:val="24"/>
                <w:szCs w:val="24"/>
                <w:lang w:val="ru-RU"/>
              </w:rPr>
              <w:t>1,83</w:t>
            </w:r>
          </w:p>
        </w:tc>
        <w:tc>
          <w:tcPr>
            <w:tcW w:w="993" w:type="dxa"/>
            <w:tcBorders>
              <w:top w:val="nil"/>
              <w:left w:val="single" w:sz="4" w:space="0" w:color="auto"/>
              <w:bottom w:val="single" w:sz="4" w:space="0" w:color="auto"/>
              <w:right w:val="single" w:sz="4" w:space="0" w:color="auto"/>
            </w:tcBorders>
            <w:shd w:val="clear" w:color="auto" w:fill="auto"/>
            <w:noWrap/>
          </w:tcPr>
          <w:p w:rsidR="00A17EAC" w:rsidRPr="00F479DE" w:rsidRDefault="00A17EAC" w:rsidP="00B20225">
            <w:pPr>
              <w:spacing w:after="0" w:line="240" w:lineRule="auto"/>
              <w:jc w:val="center"/>
              <w:rPr>
                <w:rFonts w:ascii="Times New Roman" w:hAnsi="Times New Roman"/>
                <w:kern w:val="2"/>
                <w:sz w:val="24"/>
                <w:szCs w:val="24"/>
                <w:lang w:val="ru-RU"/>
              </w:rPr>
            </w:pPr>
            <w:r w:rsidRPr="00F479DE">
              <w:rPr>
                <w:rFonts w:ascii="Times New Roman" w:hAnsi="Times New Roman"/>
                <w:kern w:val="2"/>
                <w:sz w:val="24"/>
                <w:szCs w:val="24"/>
                <w:lang w:val="ru-RU"/>
              </w:rPr>
              <w:t>0,45</w:t>
            </w:r>
          </w:p>
        </w:tc>
        <w:tc>
          <w:tcPr>
            <w:tcW w:w="992" w:type="dxa"/>
            <w:tcBorders>
              <w:top w:val="nil"/>
              <w:left w:val="nil"/>
              <w:bottom w:val="single" w:sz="4" w:space="0" w:color="auto"/>
              <w:right w:val="single" w:sz="4" w:space="0" w:color="auto"/>
            </w:tcBorders>
            <w:shd w:val="clear" w:color="auto" w:fill="auto"/>
            <w:noWrap/>
          </w:tcPr>
          <w:p w:rsidR="00A17EAC" w:rsidRPr="00F479DE" w:rsidRDefault="00A17EAC" w:rsidP="00B20225">
            <w:pPr>
              <w:spacing w:after="0" w:line="240" w:lineRule="auto"/>
              <w:jc w:val="center"/>
              <w:rPr>
                <w:rFonts w:ascii="Times New Roman" w:hAnsi="Times New Roman"/>
                <w:kern w:val="2"/>
                <w:sz w:val="24"/>
                <w:szCs w:val="24"/>
                <w:lang w:val="ru-RU"/>
              </w:rPr>
            </w:pPr>
            <w:r w:rsidRPr="00F479DE">
              <w:rPr>
                <w:rFonts w:ascii="Times New Roman" w:hAnsi="Times New Roman"/>
                <w:kern w:val="2"/>
                <w:sz w:val="24"/>
                <w:szCs w:val="24"/>
                <w:lang w:val="ru-RU"/>
              </w:rPr>
              <w:t>1,26</w:t>
            </w:r>
          </w:p>
        </w:tc>
        <w:tc>
          <w:tcPr>
            <w:tcW w:w="992" w:type="dxa"/>
            <w:tcBorders>
              <w:top w:val="nil"/>
              <w:left w:val="single" w:sz="4" w:space="0" w:color="auto"/>
              <w:bottom w:val="single" w:sz="4" w:space="0" w:color="auto"/>
              <w:right w:val="single" w:sz="4" w:space="0" w:color="auto"/>
            </w:tcBorders>
            <w:shd w:val="clear" w:color="auto" w:fill="auto"/>
            <w:noWrap/>
          </w:tcPr>
          <w:p w:rsidR="00A17EAC" w:rsidRPr="00F479DE" w:rsidRDefault="00A17EAC" w:rsidP="00B20225">
            <w:pPr>
              <w:spacing w:after="0" w:line="240" w:lineRule="auto"/>
              <w:jc w:val="center"/>
              <w:rPr>
                <w:rFonts w:ascii="Times New Roman" w:hAnsi="Times New Roman"/>
                <w:kern w:val="2"/>
                <w:sz w:val="24"/>
                <w:szCs w:val="24"/>
                <w:lang w:val="ru-RU"/>
              </w:rPr>
            </w:pPr>
            <w:r w:rsidRPr="00F479DE">
              <w:rPr>
                <w:rFonts w:ascii="Times New Roman" w:hAnsi="Times New Roman"/>
                <w:kern w:val="2"/>
                <w:sz w:val="24"/>
                <w:szCs w:val="24"/>
                <w:lang w:val="ru-RU"/>
              </w:rPr>
              <w:t>0,68</w:t>
            </w:r>
          </w:p>
        </w:tc>
        <w:tc>
          <w:tcPr>
            <w:tcW w:w="992" w:type="dxa"/>
            <w:tcBorders>
              <w:top w:val="nil"/>
              <w:left w:val="nil"/>
              <w:bottom w:val="single" w:sz="4" w:space="0" w:color="auto"/>
              <w:right w:val="single" w:sz="4" w:space="0" w:color="auto"/>
            </w:tcBorders>
            <w:shd w:val="clear" w:color="auto" w:fill="auto"/>
            <w:noWrap/>
          </w:tcPr>
          <w:p w:rsidR="00A17EAC" w:rsidRPr="00F479DE" w:rsidRDefault="00A17EAC" w:rsidP="00B20225">
            <w:pPr>
              <w:spacing w:after="0" w:line="240" w:lineRule="auto"/>
              <w:jc w:val="center"/>
              <w:rPr>
                <w:rFonts w:ascii="Times New Roman" w:hAnsi="Times New Roman"/>
                <w:kern w:val="2"/>
                <w:sz w:val="24"/>
                <w:szCs w:val="24"/>
                <w:lang w:val="ru-RU"/>
              </w:rPr>
            </w:pPr>
            <w:r w:rsidRPr="00F479DE">
              <w:rPr>
                <w:rFonts w:ascii="Times New Roman" w:hAnsi="Times New Roman"/>
                <w:kern w:val="2"/>
                <w:sz w:val="24"/>
                <w:szCs w:val="24"/>
                <w:lang w:val="ru-RU"/>
              </w:rPr>
              <w:t>1,92</w:t>
            </w:r>
          </w:p>
        </w:tc>
      </w:tr>
      <w:tr w:rsidR="00A17EAC" w:rsidRPr="00F479DE" w:rsidTr="00F21947">
        <w:trPr>
          <w:trHeight w:val="600"/>
          <w:jc w:val="center"/>
        </w:trPr>
        <w:tc>
          <w:tcPr>
            <w:tcW w:w="3544" w:type="dxa"/>
            <w:shd w:val="clear" w:color="auto" w:fill="auto"/>
            <w:vAlign w:val="center"/>
            <w:hideMark/>
          </w:tcPr>
          <w:p w:rsidR="00A17EAC" w:rsidRPr="00F479DE" w:rsidRDefault="00A17EAC" w:rsidP="00B20225">
            <w:pPr>
              <w:spacing w:after="0" w:line="240" w:lineRule="auto"/>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Фаза молочной спелости - Фаза восковой спелости</w:t>
            </w:r>
          </w:p>
        </w:tc>
        <w:tc>
          <w:tcPr>
            <w:tcW w:w="885" w:type="dxa"/>
            <w:tcBorders>
              <w:top w:val="nil"/>
              <w:left w:val="single" w:sz="4" w:space="0" w:color="auto"/>
              <w:bottom w:val="single" w:sz="4" w:space="0" w:color="auto"/>
              <w:right w:val="single" w:sz="4" w:space="0" w:color="auto"/>
            </w:tcBorders>
            <w:shd w:val="clear" w:color="auto" w:fill="auto"/>
            <w:noWrap/>
          </w:tcPr>
          <w:p w:rsidR="00A17EAC" w:rsidRPr="00F479DE" w:rsidRDefault="00A17EAC" w:rsidP="00B20225">
            <w:pPr>
              <w:spacing w:after="0" w:line="240" w:lineRule="auto"/>
              <w:jc w:val="center"/>
              <w:rPr>
                <w:rFonts w:ascii="Times New Roman" w:hAnsi="Times New Roman"/>
                <w:kern w:val="2"/>
                <w:sz w:val="24"/>
                <w:szCs w:val="24"/>
                <w:lang w:val="ru-RU"/>
              </w:rPr>
            </w:pPr>
            <w:r w:rsidRPr="00F479DE">
              <w:rPr>
                <w:rFonts w:ascii="Times New Roman" w:hAnsi="Times New Roman"/>
                <w:kern w:val="2"/>
                <w:sz w:val="24"/>
                <w:szCs w:val="24"/>
                <w:lang w:val="ru-RU"/>
              </w:rPr>
              <w:t>0,54</w:t>
            </w:r>
          </w:p>
        </w:tc>
        <w:tc>
          <w:tcPr>
            <w:tcW w:w="992" w:type="dxa"/>
            <w:tcBorders>
              <w:top w:val="nil"/>
              <w:left w:val="nil"/>
              <w:bottom w:val="single" w:sz="4" w:space="0" w:color="auto"/>
              <w:right w:val="single" w:sz="4" w:space="0" w:color="auto"/>
            </w:tcBorders>
            <w:shd w:val="clear" w:color="auto" w:fill="auto"/>
            <w:noWrap/>
          </w:tcPr>
          <w:p w:rsidR="00A17EAC" w:rsidRPr="00F479DE" w:rsidRDefault="00A17EAC" w:rsidP="00B20225">
            <w:pPr>
              <w:spacing w:after="0" w:line="240" w:lineRule="auto"/>
              <w:jc w:val="center"/>
              <w:rPr>
                <w:rFonts w:ascii="Times New Roman" w:hAnsi="Times New Roman"/>
                <w:kern w:val="2"/>
                <w:sz w:val="24"/>
                <w:szCs w:val="24"/>
                <w:lang w:val="ru-RU"/>
              </w:rPr>
            </w:pPr>
            <w:r w:rsidRPr="00F479DE">
              <w:rPr>
                <w:rFonts w:ascii="Times New Roman" w:hAnsi="Times New Roman"/>
                <w:kern w:val="2"/>
                <w:sz w:val="24"/>
                <w:szCs w:val="24"/>
                <w:lang w:val="ru-RU"/>
              </w:rPr>
              <w:t>1,52</w:t>
            </w:r>
          </w:p>
        </w:tc>
        <w:tc>
          <w:tcPr>
            <w:tcW w:w="993" w:type="dxa"/>
            <w:tcBorders>
              <w:top w:val="nil"/>
              <w:left w:val="single" w:sz="4" w:space="0" w:color="auto"/>
              <w:bottom w:val="single" w:sz="4" w:space="0" w:color="auto"/>
              <w:right w:val="single" w:sz="4" w:space="0" w:color="auto"/>
            </w:tcBorders>
            <w:shd w:val="clear" w:color="auto" w:fill="auto"/>
            <w:noWrap/>
          </w:tcPr>
          <w:p w:rsidR="00A17EAC" w:rsidRPr="00F479DE" w:rsidRDefault="00A17EAC" w:rsidP="00B20225">
            <w:pPr>
              <w:spacing w:after="0" w:line="240" w:lineRule="auto"/>
              <w:jc w:val="center"/>
              <w:rPr>
                <w:rFonts w:ascii="Times New Roman" w:hAnsi="Times New Roman"/>
                <w:kern w:val="2"/>
                <w:sz w:val="24"/>
                <w:szCs w:val="24"/>
                <w:lang w:val="ru-RU"/>
              </w:rPr>
            </w:pPr>
            <w:r w:rsidRPr="00F479DE">
              <w:rPr>
                <w:rFonts w:ascii="Times New Roman" w:hAnsi="Times New Roman"/>
                <w:kern w:val="2"/>
                <w:sz w:val="24"/>
                <w:szCs w:val="24"/>
                <w:lang w:val="ru-RU"/>
              </w:rPr>
              <w:t>0,51</w:t>
            </w:r>
          </w:p>
        </w:tc>
        <w:tc>
          <w:tcPr>
            <w:tcW w:w="992" w:type="dxa"/>
            <w:tcBorders>
              <w:top w:val="nil"/>
              <w:left w:val="nil"/>
              <w:bottom w:val="single" w:sz="4" w:space="0" w:color="auto"/>
              <w:right w:val="single" w:sz="4" w:space="0" w:color="auto"/>
            </w:tcBorders>
            <w:shd w:val="clear" w:color="auto" w:fill="auto"/>
            <w:noWrap/>
          </w:tcPr>
          <w:p w:rsidR="00A17EAC" w:rsidRPr="00F479DE" w:rsidRDefault="00A17EAC" w:rsidP="00B20225">
            <w:pPr>
              <w:spacing w:after="0" w:line="240" w:lineRule="auto"/>
              <w:jc w:val="center"/>
              <w:rPr>
                <w:rFonts w:ascii="Times New Roman" w:hAnsi="Times New Roman"/>
                <w:kern w:val="2"/>
                <w:sz w:val="24"/>
                <w:szCs w:val="24"/>
                <w:lang w:val="ru-RU"/>
              </w:rPr>
            </w:pPr>
            <w:r w:rsidRPr="00F479DE">
              <w:rPr>
                <w:rFonts w:ascii="Times New Roman" w:hAnsi="Times New Roman"/>
                <w:kern w:val="2"/>
                <w:sz w:val="24"/>
                <w:szCs w:val="24"/>
                <w:lang w:val="ru-RU"/>
              </w:rPr>
              <w:t>1,45</w:t>
            </w:r>
          </w:p>
        </w:tc>
        <w:tc>
          <w:tcPr>
            <w:tcW w:w="992" w:type="dxa"/>
            <w:tcBorders>
              <w:top w:val="nil"/>
              <w:left w:val="single" w:sz="4" w:space="0" w:color="auto"/>
              <w:bottom w:val="single" w:sz="4" w:space="0" w:color="auto"/>
              <w:right w:val="single" w:sz="4" w:space="0" w:color="auto"/>
            </w:tcBorders>
            <w:shd w:val="clear" w:color="auto" w:fill="auto"/>
            <w:noWrap/>
          </w:tcPr>
          <w:p w:rsidR="00A17EAC" w:rsidRPr="00F479DE" w:rsidRDefault="00A17EAC" w:rsidP="00B20225">
            <w:pPr>
              <w:spacing w:after="0" w:line="240" w:lineRule="auto"/>
              <w:jc w:val="center"/>
              <w:rPr>
                <w:rFonts w:ascii="Times New Roman" w:hAnsi="Times New Roman"/>
                <w:kern w:val="2"/>
                <w:sz w:val="24"/>
                <w:szCs w:val="24"/>
                <w:lang w:val="ru-RU"/>
              </w:rPr>
            </w:pPr>
            <w:r w:rsidRPr="00F479DE">
              <w:rPr>
                <w:rFonts w:ascii="Times New Roman" w:hAnsi="Times New Roman"/>
                <w:kern w:val="2"/>
                <w:sz w:val="24"/>
                <w:szCs w:val="24"/>
                <w:lang w:val="ru-RU"/>
              </w:rPr>
              <w:t>0,50</w:t>
            </w:r>
          </w:p>
        </w:tc>
        <w:tc>
          <w:tcPr>
            <w:tcW w:w="992" w:type="dxa"/>
            <w:tcBorders>
              <w:top w:val="nil"/>
              <w:left w:val="nil"/>
              <w:bottom w:val="single" w:sz="4" w:space="0" w:color="auto"/>
              <w:right w:val="single" w:sz="4" w:space="0" w:color="auto"/>
            </w:tcBorders>
            <w:shd w:val="clear" w:color="auto" w:fill="auto"/>
            <w:noWrap/>
          </w:tcPr>
          <w:p w:rsidR="00A17EAC" w:rsidRPr="00F479DE" w:rsidRDefault="00A17EAC" w:rsidP="00B20225">
            <w:pPr>
              <w:spacing w:after="0" w:line="240" w:lineRule="auto"/>
              <w:jc w:val="center"/>
              <w:rPr>
                <w:rFonts w:ascii="Times New Roman" w:hAnsi="Times New Roman"/>
                <w:kern w:val="2"/>
                <w:sz w:val="24"/>
                <w:szCs w:val="24"/>
                <w:lang w:val="ru-RU"/>
              </w:rPr>
            </w:pPr>
            <w:r w:rsidRPr="00F479DE">
              <w:rPr>
                <w:rFonts w:ascii="Times New Roman" w:hAnsi="Times New Roman"/>
                <w:kern w:val="2"/>
                <w:sz w:val="24"/>
                <w:szCs w:val="24"/>
                <w:lang w:val="ru-RU"/>
              </w:rPr>
              <w:t>1,42</w:t>
            </w:r>
          </w:p>
        </w:tc>
      </w:tr>
      <w:tr w:rsidR="00A17EAC" w:rsidRPr="00F479DE" w:rsidTr="00F21947">
        <w:trPr>
          <w:trHeight w:val="600"/>
          <w:jc w:val="center"/>
        </w:trPr>
        <w:tc>
          <w:tcPr>
            <w:tcW w:w="3544" w:type="dxa"/>
            <w:shd w:val="clear" w:color="auto" w:fill="auto"/>
            <w:vAlign w:val="center"/>
            <w:hideMark/>
          </w:tcPr>
          <w:p w:rsidR="00A17EAC" w:rsidRPr="00F479DE" w:rsidRDefault="00A17EAC" w:rsidP="00B20225">
            <w:pPr>
              <w:spacing w:after="0" w:line="240" w:lineRule="auto"/>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Фаза восковой спелости - Фаза полной спелости</w:t>
            </w:r>
          </w:p>
        </w:tc>
        <w:tc>
          <w:tcPr>
            <w:tcW w:w="885" w:type="dxa"/>
            <w:tcBorders>
              <w:top w:val="nil"/>
              <w:left w:val="single" w:sz="4" w:space="0" w:color="auto"/>
              <w:bottom w:val="single" w:sz="4" w:space="0" w:color="auto"/>
              <w:right w:val="single" w:sz="4" w:space="0" w:color="auto"/>
            </w:tcBorders>
            <w:shd w:val="clear" w:color="auto" w:fill="auto"/>
            <w:noWrap/>
          </w:tcPr>
          <w:p w:rsidR="00A17EAC" w:rsidRPr="00F479DE" w:rsidRDefault="00A17EAC" w:rsidP="00B20225">
            <w:pPr>
              <w:spacing w:after="0" w:line="240" w:lineRule="auto"/>
              <w:jc w:val="center"/>
              <w:rPr>
                <w:rFonts w:ascii="Times New Roman" w:hAnsi="Times New Roman"/>
                <w:kern w:val="2"/>
                <w:sz w:val="24"/>
                <w:szCs w:val="24"/>
                <w:lang w:val="ru-RU"/>
              </w:rPr>
            </w:pPr>
            <w:r w:rsidRPr="00F479DE">
              <w:rPr>
                <w:rFonts w:ascii="Times New Roman" w:hAnsi="Times New Roman"/>
                <w:kern w:val="2"/>
                <w:sz w:val="24"/>
                <w:szCs w:val="24"/>
                <w:lang w:val="ru-RU"/>
              </w:rPr>
              <w:t>0,54</w:t>
            </w:r>
          </w:p>
        </w:tc>
        <w:tc>
          <w:tcPr>
            <w:tcW w:w="992" w:type="dxa"/>
            <w:tcBorders>
              <w:top w:val="nil"/>
              <w:left w:val="nil"/>
              <w:bottom w:val="single" w:sz="4" w:space="0" w:color="auto"/>
              <w:right w:val="single" w:sz="4" w:space="0" w:color="auto"/>
            </w:tcBorders>
            <w:shd w:val="clear" w:color="auto" w:fill="auto"/>
            <w:noWrap/>
          </w:tcPr>
          <w:p w:rsidR="00A17EAC" w:rsidRPr="00F479DE" w:rsidRDefault="00A17EAC" w:rsidP="00B20225">
            <w:pPr>
              <w:spacing w:after="0" w:line="240" w:lineRule="auto"/>
              <w:jc w:val="center"/>
              <w:rPr>
                <w:rFonts w:ascii="Times New Roman" w:hAnsi="Times New Roman"/>
                <w:kern w:val="2"/>
                <w:sz w:val="24"/>
                <w:szCs w:val="24"/>
                <w:lang w:val="ru-RU"/>
              </w:rPr>
            </w:pPr>
            <w:r w:rsidRPr="00F479DE">
              <w:rPr>
                <w:rFonts w:ascii="Times New Roman" w:hAnsi="Times New Roman"/>
                <w:kern w:val="2"/>
                <w:sz w:val="24"/>
                <w:szCs w:val="24"/>
                <w:lang w:val="ru-RU"/>
              </w:rPr>
              <w:t>1,64</w:t>
            </w:r>
          </w:p>
        </w:tc>
        <w:tc>
          <w:tcPr>
            <w:tcW w:w="993" w:type="dxa"/>
            <w:tcBorders>
              <w:top w:val="nil"/>
              <w:left w:val="single" w:sz="4" w:space="0" w:color="auto"/>
              <w:bottom w:val="single" w:sz="4" w:space="0" w:color="auto"/>
              <w:right w:val="single" w:sz="4" w:space="0" w:color="auto"/>
            </w:tcBorders>
            <w:shd w:val="clear" w:color="auto" w:fill="auto"/>
            <w:noWrap/>
          </w:tcPr>
          <w:p w:rsidR="00A17EAC" w:rsidRPr="00F479DE" w:rsidRDefault="00A17EAC" w:rsidP="00B20225">
            <w:pPr>
              <w:spacing w:after="0" w:line="240" w:lineRule="auto"/>
              <w:jc w:val="center"/>
              <w:rPr>
                <w:rFonts w:ascii="Times New Roman" w:hAnsi="Times New Roman"/>
                <w:kern w:val="2"/>
                <w:sz w:val="24"/>
                <w:szCs w:val="24"/>
                <w:lang w:val="ru-RU"/>
              </w:rPr>
            </w:pPr>
            <w:r w:rsidRPr="00F479DE">
              <w:rPr>
                <w:rFonts w:ascii="Times New Roman" w:hAnsi="Times New Roman"/>
                <w:kern w:val="2"/>
                <w:sz w:val="24"/>
                <w:szCs w:val="24"/>
                <w:lang w:val="ru-RU"/>
              </w:rPr>
              <w:t>0,50</w:t>
            </w:r>
          </w:p>
        </w:tc>
        <w:tc>
          <w:tcPr>
            <w:tcW w:w="992" w:type="dxa"/>
            <w:tcBorders>
              <w:top w:val="nil"/>
              <w:left w:val="nil"/>
              <w:bottom w:val="single" w:sz="4" w:space="0" w:color="auto"/>
              <w:right w:val="single" w:sz="4" w:space="0" w:color="auto"/>
            </w:tcBorders>
            <w:shd w:val="clear" w:color="auto" w:fill="auto"/>
            <w:noWrap/>
          </w:tcPr>
          <w:p w:rsidR="00A17EAC" w:rsidRPr="00F479DE" w:rsidRDefault="00A17EAC" w:rsidP="00B20225">
            <w:pPr>
              <w:spacing w:after="0" w:line="240" w:lineRule="auto"/>
              <w:jc w:val="center"/>
              <w:rPr>
                <w:rFonts w:ascii="Times New Roman" w:hAnsi="Times New Roman"/>
                <w:kern w:val="2"/>
                <w:sz w:val="24"/>
                <w:szCs w:val="24"/>
                <w:lang w:val="ru-RU"/>
              </w:rPr>
            </w:pPr>
            <w:r w:rsidRPr="00F479DE">
              <w:rPr>
                <w:rFonts w:ascii="Times New Roman" w:hAnsi="Times New Roman"/>
                <w:kern w:val="2"/>
                <w:sz w:val="24"/>
                <w:szCs w:val="24"/>
                <w:lang w:val="ru-RU"/>
              </w:rPr>
              <w:t>1,49</w:t>
            </w:r>
          </w:p>
        </w:tc>
        <w:tc>
          <w:tcPr>
            <w:tcW w:w="992" w:type="dxa"/>
            <w:tcBorders>
              <w:top w:val="nil"/>
              <w:left w:val="single" w:sz="4" w:space="0" w:color="auto"/>
              <w:bottom w:val="single" w:sz="4" w:space="0" w:color="auto"/>
              <w:right w:val="single" w:sz="4" w:space="0" w:color="auto"/>
            </w:tcBorders>
            <w:shd w:val="clear" w:color="auto" w:fill="auto"/>
            <w:noWrap/>
          </w:tcPr>
          <w:p w:rsidR="00A17EAC" w:rsidRPr="00F479DE" w:rsidRDefault="00A17EAC" w:rsidP="00B20225">
            <w:pPr>
              <w:spacing w:after="0" w:line="240" w:lineRule="auto"/>
              <w:jc w:val="center"/>
              <w:rPr>
                <w:rFonts w:ascii="Times New Roman" w:hAnsi="Times New Roman"/>
                <w:kern w:val="2"/>
                <w:sz w:val="24"/>
                <w:szCs w:val="24"/>
                <w:lang w:val="ru-RU"/>
              </w:rPr>
            </w:pPr>
            <w:r w:rsidRPr="00F479DE">
              <w:rPr>
                <w:rFonts w:ascii="Times New Roman" w:hAnsi="Times New Roman"/>
                <w:kern w:val="2"/>
                <w:sz w:val="24"/>
                <w:szCs w:val="24"/>
                <w:lang w:val="ru-RU"/>
              </w:rPr>
              <w:t>0,55</w:t>
            </w:r>
          </w:p>
        </w:tc>
        <w:tc>
          <w:tcPr>
            <w:tcW w:w="992" w:type="dxa"/>
            <w:tcBorders>
              <w:top w:val="nil"/>
              <w:left w:val="nil"/>
              <w:bottom w:val="single" w:sz="4" w:space="0" w:color="auto"/>
              <w:right w:val="single" w:sz="4" w:space="0" w:color="auto"/>
            </w:tcBorders>
            <w:shd w:val="clear" w:color="auto" w:fill="auto"/>
            <w:noWrap/>
          </w:tcPr>
          <w:p w:rsidR="00A17EAC" w:rsidRPr="00F479DE" w:rsidRDefault="00A17EAC" w:rsidP="00B20225">
            <w:pPr>
              <w:spacing w:after="0" w:line="240" w:lineRule="auto"/>
              <w:jc w:val="center"/>
              <w:rPr>
                <w:rFonts w:ascii="Times New Roman" w:hAnsi="Times New Roman"/>
                <w:kern w:val="2"/>
                <w:sz w:val="24"/>
                <w:szCs w:val="24"/>
                <w:lang w:val="ru-RU"/>
              </w:rPr>
            </w:pPr>
            <w:r w:rsidRPr="00F479DE">
              <w:rPr>
                <w:rFonts w:ascii="Times New Roman" w:hAnsi="Times New Roman"/>
                <w:kern w:val="2"/>
                <w:sz w:val="24"/>
                <w:szCs w:val="24"/>
                <w:lang w:val="ru-RU"/>
              </w:rPr>
              <w:t>1,65</w:t>
            </w:r>
          </w:p>
        </w:tc>
      </w:tr>
      <w:tr w:rsidR="00A17EAC" w:rsidRPr="00F479DE" w:rsidTr="00F21947">
        <w:trPr>
          <w:trHeight w:val="300"/>
          <w:jc w:val="center"/>
        </w:trPr>
        <w:tc>
          <w:tcPr>
            <w:tcW w:w="3544" w:type="dxa"/>
            <w:shd w:val="clear" w:color="auto" w:fill="auto"/>
            <w:vAlign w:val="center"/>
            <w:hideMark/>
          </w:tcPr>
          <w:p w:rsidR="00A17EAC" w:rsidRPr="00F479DE" w:rsidRDefault="00A17EAC" w:rsidP="00B20225">
            <w:pPr>
              <w:spacing w:after="0" w:line="240" w:lineRule="auto"/>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Посев - Фаза полной спелости</w:t>
            </w:r>
          </w:p>
        </w:tc>
        <w:tc>
          <w:tcPr>
            <w:tcW w:w="885" w:type="dxa"/>
            <w:tcBorders>
              <w:top w:val="nil"/>
              <w:left w:val="single" w:sz="4" w:space="0" w:color="auto"/>
              <w:bottom w:val="single" w:sz="4" w:space="0" w:color="auto"/>
              <w:right w:val="single" w:sz="4" w:space="0" w:color="auto"/>
            </w:tcBorders>
            <w:shd w:val="clear" w:color="auto" w:fill="auto"/>
            <w:noWrap/>
          </w:tcPr>
          <w:p w:rsidR="00A17EAC" w:rsidRPr="00F479DE" w:rsidRDefault="00A17EAC" w:rsidP="00B20225">
            <w:pPr>
              <w:spacing w:after="0" w:line="240" w:lineRule="auto"/>
              <w:jc w:val="center"/>
              <w:rPr>
                <w:rFonts w:ascii="Times New Roman" w:hAnsi="Times New Roman"/>
                <w:kern w:val="2"/>
                <w:sz w:val="24"/>
                <w:szCs w:val="24"/>
                <w:lang w:val="ru-RU"/>
              </w:rPr>
            </w:pPr>
            <w:r w:rsidRPr="00F479DE">
              <w:rPr>
                <w:rFonts w:ascii="Times New Roman" w:hAnsi="Times New Roman"/>
                <w:kern w:val="2"/>
                <w:sz w:val="24"/>
                <w:szCs w:val="24"/>
                <w:lang w:val="ru-RU"/>
              </w:rPr>
              <w:t>0,58</w:t>
            </w:r>
          </w:p>
        </w:tc>
        <w:tc>
          <w:tcPr>
            <w:tcW w:w="992" w:type="dxa"/>
            <w:tcBorders>
              <w:top w:val="nil"/>
              <w:left w:val="nil"/>
              <w:bottom w:val="single" w:sz="4" w:space="0" w:color="auto"/>
              <w:right w:val="single" w:sz="4" w:space="0" w:color="auto"/>
            </w:tcBorders>
            <w:shd w:val="clear" w:color="auto" w:fill="auto"/>
            <w:noWrap/>
          </w:tcPr>
          <w:p w:rsidR="00A17EAC" w:rsidRPr="00F479DE" w:rsidRDefault="00A17EAC" w:rsidP="00B20225">
            <w:pPr>
              <w:spacing w:after="0" w:line="240" w:lineRule="auto"/>
              <w:jc w:val="center"/>
              <w:rPr>
                <w:rFonts w:ascii="Times New Roman" w:hAnsi="Times New Roman"/>
                <w:kern w:val="2"/>
                <w:sz w:val="24"/>
                <w:szCs w:val="24"/>
                <w:lang w:val="ru-RU"/>
              </w:rPr>
            </w:pPr>
            <w:r w:rsidRPr="00F479DE">
              <w:rPr>
                <w:rFonts w:ascii="Times New Roman" w:hAnsi="Times New Roman"/>
                <w:kern w:val="2"/>
                <w:sz w:val="24"/>
                <w:szCs w:val="24"/>
                <w:lang w:val="ru-RU"/>
              </w:rPr>
              <w:t>1,53</w:t>
            </w:r>
          </w:p>
        </w:tc>
        <w:tc>
          <w:tcPr>
            <w:tcW w:w="993" w:type="dxa"/>
            <w:tcBorders>
              <w:top w:val="nil"/>
              <w:left w:val="single" w:sz="4" w:space="0" w:color="auto"/>
              <w:bottom w:val="single" w:sz="4" w:space="0" w:color="auto"/>
              <w:right w:val="single" w:sz="4" w:space="0" w:color="auto"/>
            </w:tcBorders>
            <w:shd w:val="clear" w:color="auto" w:fill="auto"/>
            <w:noWrap/>
          </w:tcPr>
          <w:p w:rsidR="00A17EAC" w:rsidRPr="00F479DE" w:rsidRDefault="00A17EAC" w:rsidP="00B20225">
            <w:pPr>
              <w:spacing w:after="0" w:line="240" w:lineRule="auto"/>
              <w:jc w:val="center"/>
              <w:rPr>
                <w:rFonts w:ascii="Times New Roman" w:hAnsi="Times New Roman"/>
                <w:kern w:val="2"/>
                <w:sz w:val="24"/>
                <w:szCs w:val="24"/>
                <w:lang w:val="ru-RU"/>
              </w:rPr>
            </w:pPr>
            <w:r w:rsidRPr="00F479DE">
              <w:rPr>
                <w:rFonts w:ascii="Times New Roman" w:hAnsi="Times New Roman"/>
                <w:kern w:val="2"/>
                <w:sz w:val="24"/>
                <w:szCs w:val="24"/>
                <w:lang w:val="ru-RU"/>
              </w:rPr>
              <w:t>0,52</w:t>
            </w:r>
          </w:p>
        </w:tc>
        <w:tc>
          <w:tcPr>
            <w:tcW w:w="992" w:type="dxa"/>
            <w:tcBorders>
              <w:top w:val="nil"/>
              <w:left w:val="nil"/>
              <w:bottom w:val="single" w:sz="4" w:space="0" w:color="auto"/>
              <w:right w:val="single" w:sz="4" w:space="0" w:color="auto"/>
            </w:tcBorders>
            <w:shd w:val="clear" w:color="auto" w:fill="auto"/>
            <w:noWrap/>
          </w:tcPr>
          <w:p w:rsidR="00A17EAC" w:rsidRPr="00F479DE" w:rsidRDefault="00A17EAC" w:rsidP="00B20225">
            <w:pPr>
              <w:spacing w:after="0" w:line="240" w:lineRule="auto"/>
              <w:jc w:val="center"/>
              <w:rPr>
                <w:rFonts w:ascii="Times New Roman" w:hAnsi="Times New Roman"/>
                <w:kern w:val="2"/>
                <w:sz w:val="24"/>
                <w:szCs w:val="24"/>
                <w:lang w:val="ru-RU"/>
              </w:rPr>
            </w:pPr>
            <w:r w:rsidRPr="00F479DE">
              <w:rPr>
                <w:rFonts w:ascii="Times New Roman" w:hAnsi="Times New Roman"/>
                <w:kern w:val="2"/>
                <w:sz w:val="24"/>
                <w:szCs w:val="24"/>
                <w:lang w:val="ru-RU"/>
              </w:rPr>
              <w:t>1,37</w:t>
            </w:r>
          </w:p>
        </w:tc>
        <w:tc>
          <w:tcPr>
            <w:tcW w:w="992" w:type="dxa"/>
            <w:tcBorders>
              <w:top w:val="nil"/>
              <w:left w:val="single" w:sz="4" w:space="0" w:color="auto"/>
              <w:bottom w:val="single" w:sz="4" w:space="0" w:color="auto"/>
              <w:right w:val="single" w:sz="4" w:space="0" w:color="auto"/>
            </w:tcBorders>
            <w:shd w:val="clear" w:color="auto" w:fill="auto"/>
            <w:noWrap/>
          </w:tcPr>
          <w:p w:rsidR="00A17EAC" w:rsidRPr="00F479DE" w:rsidRDefault="00A17EAC" w:rsidP="00B20225">
            <w:pPr>
              <w:spacing w:after="0" w:line="240" w:lineRule="auto"/>
              <w:jc w:val="center"/>
              <w:rPr>
                <w:rFonts w:ascii="Times New Roman" w:hAnsi="Times New Roman"/>
                <w:kern w:val="2"/>
                <w:sz w:val="24"/>
                <w:szCs w:val="24"/>
                <w:lang w:val="ru-RU"/>
              </w:rPr>
            </w:pPr>
            <w:r w:rsidRPr="00F479DE">
              <w:rPr>
                <w:rFonts w:ascii="Times New Roman" w:hAnsi="Times New Roman"/>
                <w:kern w:val="2"/>
                <w:sz w:val="24"/>
                <w:szCs w:val="24"/>
                <w:lang w:val="ru-RU"/>
              </w:rPr>
              <w:t>0,61</w:t>
            </w:r>
          </w:p>
        </w:tc>
        <w:tc>
          <w:tcPr>
            <w:tcW w:w="992" w:type="dxa"/>
            <w:tcBorders>
              <w:top w:val="nil"/>
              <w:left w:val="nil"/>
              <w:bottom w:val="single" w:sz="4" w:space="0" w:color="auto"/>
              <w:right w:val="single" w:sz="4" w:space="0" w:color="auto"/>
            </w:tcBorders>
            <w:shd w:val="clear" w:color="auto" w:fill="auto"/>
            <w:noWrap/>
          </w:tcPr>
          <w:p w:rsidR="00A17EAC" w:rsidRPr="00F479DE" w:rsidRDefault="00A17EAC" w:rsidP="00B20225">
            <w:pPr>
              <w:spacing w:after="0" w:line="240" w:lineRule="auto"/>
              <w:jc w:val="center"/>
              <w:rPr>
                <w:rFonts w:ascii="Times New Roman" w:hAnsi="Times New Roman"/>
                <w:kern w:val="2"/>
                <w:sz w:val="24"/>
                <w:szCs w:val="24"/>
                <w:lang w:val="ru-RU"/>
              </w:rPr>
            </w:pPr>
            <w:r w:rsidRPr="00F479DE">
              <w:rPr>
                <w:rFonts w:ascii="Times New Roman" w:hAnsi="Times New Roman"/>
                <w:kern w:val="2"/>
                <w:sz w:val="24"/>
                <w:szCs w:val="24"/>
                <w:lang w:val="ru-RU"/>
              </w:rPr>
              <w:t>1,62</w:t>
            </w:r>
          </w:p>
        </w:tc>
      </w:tr>
    </w:tbl>
    <w:p w:rsidR="00A17EAC" w:rsidRPr="00F479DE" w:rsidRDefault="00A17EAC" w:rsidP="00B20225">
      <w:pPr>
        <w:spacing w:after="0" w:line="240" w:lineRule="auto"/>
        <w:ind w:firstLine="709"/>
        <w:jc w:val="both"/>
        <w:rPr>
          <w:rFonts w:ascii="Times New Roman" w:hAnsi="Times New Roman"/>
          <w:kern w:val="2"/>
          <w:sz w:val="28"/>
          <w:szCs w:val="28"/>
          <w:lang w:val="ru-RU"/>
        </w:rPr>
      </w:pPr>
    </w:p>
    <w:p w:rsidR="00A17EAC" w:rsidRPr="00F479DE" w:rsidRDefault="00A17EAC" w:rsidP="00B20225">
      <w:pPr>
        <w:spacing w:after="0" w:line="240" w:lineRule="auto"/>
        <w:ind w:firstLine="709"/>
        <w:jc w:val="both"/>
        <w:rPr>
          <w:rFonts w:ascii="Times New Roman" w:hAnsi="Times New Roman"/>
          <w:kern w:val="2"/>
          <w:sz w:val="28"/>
          <w:szCs w:val="28"/>
          <w:lang w:val="ru-RU"/>
        </w:rPr>
      </w:pPr>
      <w:r w:rsidRPr="00F479DE">
        <w:rPr>
          <w:rFonts w:ascii="Times New Roman" w:hAnsi="Times New Roman"/>
          <w:kern w:val="2"/>
          <w:sz w:val="28"/>
          <w:szCs w:val="28"/>
          <w:lang w:val="ru-RU"/>
        </w:rPr>
        <w:t>Например, в период фазы «Посев - всходы» в варианте в 2017 году исследований эти коэффициенты были равны соответственно 0,43 1,16, в период фазы «Фаза 5-го листа - 9-го листа» они возросли до 0,52 и 1,24. А в 2018 году эти коэффициенты возросли и имели значения в период фазы «Посев - всходы» 0,69 и 1,89, в период фазы «Фаза 5-го листа - 9-го листа» 0,63 и 1,48. В 2019 году значения биологических и биофизических коэффициентов в период фазы «Посев - всходы» в зависимости от климатических показателей были значительно ниже – 0,27 и 0,73, а в последующие периоды фаз развития эти значения были близки к 2017 и 2018 году исследований.</w:t>
      </w:r>
    </w:p>
    <w:p w:rsidR="00A17EAC" w:rsidRPr="00F479DE" w:rsidRDefault="00A17EAC" w:rsidP="00B20225">
      <w:pPr>
        <w:spacing w:after="0" w:line="240" w:lineRule="auto"/>
        <w:ind w:firstLine="709"/>
        <w:jc w:val="both"/>
        <w:rPr>
          <w:rFonts w:ascii="Times New Roman" w:hAnsi="Times New Roman"/>
          <w:kern w:val="2"/>
          <w:sz w:val="28"/>
          <w:szCs w:val="28"/>
          <w:lang w:val="ru-RU"/>
        </w:rPr>
      </w:pPr>
      <w:r w:rsidRPr="00F479DE">
        <w:rPr>
          <w:rFonts w:ascii="Times New Roman" w:hAnsi="Times New Roman"/>
          <w:kern w:val="2"/>
          <w:sz w:val="28"/>
          <w:szCs w:val="28"/>
          <w:lang w:val="ru-RU"/>
        </w:rPr>
        <w:t>Максимальные значения К</w:t>
      </w:r>
      <w:r w:rsidRPr="00F479DE">
        <w:rPr>
          <w:rFonts w:ascii="Times New Roman" w:hAnsi="Times New Roman"/>
          <w:kern w:val="2"/>
          <w:sz w:val="28"/>
          <w:szCs w:val="28"/>
          <w:vertAlign w:val="subscript"/>
          <w:lang w:val="ru-RU"/>
        </w:rPr>
        <w:t>d</w:t>
      </w:r>
      <w:r w:rsidRPr="00F479DE">
        <w:rPr>
          <w:rFonts w:ascii="Times New Roman" w:hAnsi="Times New Roman"/>
          <w:kern w:val="2"/>
          <w:sz w:val="28"/>
          <w:szCs w:val="28"/>
          <w:lang w:val="ru-RU"/>
        </w:rPr>
        <w:t xml:space="preserve"> и К</w:t>
      </w:r>
      <w:r w:rsidRPr="00F479DE">
        <w:rPr>
          <w:rFonts w:ascii="Times New Roman" w:hAnsi="Times New Roman"/>
          <w:kern w:val="2"/>
          <w:sz w:val="28"/>
          <w:szCs w:val="28"/>
          <w:vertAlign w:val="subscript"/>
          <w:lang w:val="ru-RU"/>
        </w:rPr>
        <w:t>t</w:t>
      </w:r>
      <w:r w:rsidRPr="00F479DE">
        <w:rPr>
          <w:rFonts w:ascii="Times New Roman" w:hAnsi="Times New Roman"/>
          <w:kern w:val="2"/>
          <w:sz w:val="28"/>
          <w:szCs w:val="28"/>
          <w:lang w:val="ru-RU"/>
        </w:rPr>
        <w:t xml:space="preserve"> отмечены в период фазы «Фаза налива зерна –молочной спелости» - 0,65 и 1,83 в 2017 году и 0,68 и 1,92 в 2019 году. В 2018 году максимальные значения К</w:t>
      </w:r>
      <w:r w:rsidRPr="00F479DE">
        <w:rPr>
          <w:rFonts w:ascii="Times New Roman" w:hAnsi="Times New Roman"/>
          <w:kern w:val="2"/>
          <w:sz w:val="28"/>
          <w:szCs w:val="28"/>
          <w:vertAlign w:val="subscript"/>
          <w:lang w:val="ru-RU"/>
        </w:rPr>
        <w:t>d</w:t>
      </w:r>
      <w:r w:rsidRPr="00F479DE">
        <w:rPr>
          <w:rFonts w:ascii="Times New Roman" w:hAnsi="Times New Roman"/>
          <w:kern w:val="2"/>
          <w:sz w:val="28"/>
          <w:szCs w:val="28"/>
          <w:lang w:val="ru-RU"/>
        </w:rPr>
        <w:t xml:space="preserve"> и К</w:t>
      </w:r>
      <w:r w:rsidRPr="00F479DE">
        <w:rPr>
          <w:rFonts w:ascii="Times New Roman" w:hAnsi="Times New Roman"/>
          <w:kern w:val="2"/>
          <w:sz w:val="28"/>
          <w:szCs w:val="28"/>
          <w:vertAlign w:val="subscript"/>
          <w:lang w:val="ru-RU"/>
        </w:rPr>
        <w:t>t</w:t>
      </w:r>
      <w:r w:rsidRPr="00F479DE">
        <w:rPr>
          <w:rFonts w:ascii="Times New Roman" w:hAnsi="Times New Roman"/>
          <w:kern w:val="2"/>
          <w:sz w:val="28"/>
          <w:szCs w:val="28"/>
          <w:lang w:val="ru-RU"/>
        </w:rPr>
        <w:t xml:space="preserve"> отмечены в период фазы «Фаза 9-го листа, начало активного роста стебля –</w:t>
      </w:r>
      <w:r w:rsidR="00D2503C" w:rsidRPr="00F479DE">
        <w:rPr>
          <w:rFonts w:ascii="Times New Roman" w:hAnsi="Times New Roman"/>
          <w:kern w:val="2"/>
          <w:sz w:val="28"/>
          <w:szCs w:val="28"/>
          <w:lang w:val="ru-RU"/>
        </w:rPr>
        <w:t xml:space="preserve"> </w:t>
      </w:r>
      <w:r w:rsidRPr="00F479DE">
        <w:rPr>
          <w:rFonts w:ascii="Times New Roman" w:hAnsi="Times New Roman"/>
          <w:kern w:val="2"/>
          <w:sz w:val="28"/>
          <w:szCs w:val="28"/>
          <w:lang w:val="ru-RU"/>
        </w:rPr>
        <w:t xml:space="preserve">выметывания метелки - налива зерна» - 0,57 и 1,35. </w:t>
      </w:r>
    </w:p>
    <w:p w:rsidR="00A17EAC" w:rsidRPr="00F479DE" w:rsidRDefault="00A17EAC" w:rsidP="00B20225">
      <w:pPr>
        <w:spacing w:after="0" w:line="240" w:lineRule="auto"/>
        <w:ind w:firstLine="709"/>
        <w:jc w:val="both"/>
        <w:rPr>
          <w:rFonts w:ascii="Times New Roman" w:hAnsi="Times New Roman"/>
          <w:kern w:val="2"/>
          <w:sz w:val="28"/>
          <w:szCs w:val="28"/>
          <w:lang w:val="ru-RU"/>
        </w:rPr>
      </w:pPr>
      <w:r w:rsidRPr="00F479DE">
        <w:rPr>
          <w:rFonts w:ascii="Times New Roman" w:hAnsi="Times New Roman"/>
          <w:kern w:val="2"/>
          <w:sz w:val="28"/>
          <w:szCs w:val="28"/>
          <w:lang w:val="ru-RU"/>
        </w:rPr>
        <w:lastRenderedPageBreak/>
        <w:t>Полученные численные значения биологических коэффициентов остаются очень близкими между собой в целом за вегетацию и по межфазным периодам, хоты исследования проведены в различные годы обеспеченности.</w:t>
      </w:r>
    </w:p>
    <w:p w:rsidR="00A17EAC" w:rsidRPr="00F479DE" w:rsidRDefault="00A17EAC" w:rsidP="00B20225">
      <w:pPr>
        <w:spacing w:after="0" w:line="240" w:lineRule="auto"/>
        <w:ind w:firstLine="709"/>
        <w:jc w:val="both"/>
        <w:rPr>
          <w:rFonts w:ascii="Times New Roman" w:hAnsi="Times New Roman"/>
          <w:kern w:val="2"/>
          <w:sz w:val="28"/>
          <w:szCs w:val="28"/>
          <w:lang w:val="ru-RU"/>
        </w:rPr>
      </w:pPr>
      <w:r w:rsidRPr="00F479DE">
        <w:rPr>
          <w:rFonts w:ascii="Times New Roman" w:hAnsi="Times New Roman"/>
          <w:kern w:val="2"/>
          <w:sz w:val="28"/>
          <w:szCs w:val="28"/>
          <w:lang w:val="ru-RU"/>
        </w:rPr>
        <w:t>В связи с этим, учитывая близость биологических коэффициентов для определения суммарного водопотребления кукурузы на зерно биологические коэффициенты усреднялись.</w:t>
      </w:r>
    </w:p>
    <w:p w:rsidR="00A17EAC" w:rsidRPr="00F479DE" w:rsidRDefault="00A17EAC" w:rsidP="00B20225">
      <w:pPr>
        <w:spacing w:after="0" w:line="240" w:lineRule="auto"/>
        <w:ind w:firstLine="709"/>
        <w:jc w:val="both"/>
        <w:rPr>
          <w:rFonts w:ascii="Times New Roman" w:hAnsi="Times New Roman"/>
          <w:kern w:val="2"/>
          <w:sz w:val="28"/>
          <w:szCs w:val="28"/>
          <w:lang w:val="ru-RU"/>
        </w:rPr>
      </w:pPr>
      <w:r w:rsidRPr="00F479DE">
        <w:rPr>
          <w:rFonts w:ascii="Times New Roman" w:hAnsi="Times New Roman"/>
          <w:kern w:val="2"/>
          <w:sz w:val="28"/>
          <w:szCs w:val="28"/>
          <w:lang w:val="ru-RU"/>
        </w:rPr>
        <w:t>Таким образом для кукурузы на зерно биоклиматические коэффициенты испарения К</w:t>
      </w:r>
      <w:r w:rsidRPr="00F479DE">
        <w:rPr>
          <w:rFonts w:ascii="Times New Roman" w:hAnsi="Times New Roman"/>
          <w:kern w:val="2"/>
          <w:sz w:val="28"/>
          <w:szCs w:val="28"/>
          <w:vertAlign w:val="subscript"/>
          <w:lang w:val="ru-RU"/>
        </w:rPr>
        <w:t>d</w:t>
      </w:r>
      <w:r w:rsidRPr="00F479DE">
        <w:rPr>
          <w:rFonts w:ascii="Times New Roman" w:hAnsi="Times New Roman"/>
          <w:kern w:val="2"/>
          <w:sz w:val="28"/>
          <w:szCs w:val="28"/>
          <w:lang w:val="ru-RU"/>
        </w:rPr>
        <w:t xml:space="preserve"> и К</w:t>
      </w:r>
      <w:r w:rsidRPr="00F479DE">
        <w:rPr>
          <w:rFonts w:ascii="Times New Roman" w:hAnsi="Times New Roman"/>
          <w:kern w:val="2"/>
          <w:sz w:val="28"/>
          <w:szCs w:val="28"/>
          <w:vertAlign w:val="subscript"/>
          <w:lang w:val="ru-RU"/>
        </w:rPr>
        <w:t>t</w:t>
      </w:r>
      <w:r w:rsidRPr="00F479DE">
        <w:rPr>
          <w:rFonts w:ascii="Times New Roman" w:hAnsi="Times New Roman"/>
          <w:kern w:val="2"/>
          <w:sz w:val="28"/>
          <w:szCs w:val="28"/>
          <w:lang w:val="ru-RU"/>
        </w:rPr>
        <w:t xml:space="preserve"> в целом за вегетацию составили 0,57 и 1,51, изменяясь в течение вегетации от 0,52 до 0,61 и от 1,37 до 1,62. Установленные закономерности изменения биологических и биофизических коэффициентов позволяет с использованием их численных значений по известной продолжительности вегетации и потребностей для завершения жизненного цикла культуры сумме температур</w:t>
      </w:r>
      <w:r w:rsidR="002E3E48" w:rsidRPr="00F479DE">
        <w:rPr>
          <w:rFonts w:ascii="Times New Roman" w:hAnsi="Times New Roman"/>
          <w:kern w:val="2"/>
          <w:sz w:val="28"/>
          <w:szCs w:val="28"/>
          <w:lang w:val="ru-RU"/>
        </w:rPr>
        <w:t>,</w:t>
      </w:r>
      <w:r w:rsidRPr="00F479DE">
        <w:rPr>
          <w:rFonts w:ascii="Times New Roman" w:hAnsi="Times New Roman"/>
          <w:kern w:val="2"/>
          <w:sz w:val="28"/>
          <w:szCs w:val="28"/>
          <w:lang w:val="ru-RU"/>
        </w:rPr>
        <w:t xml:space="preserve"> определить</w:t>
      </w:r>
      <w:r w:rsidR="008E212E" w:rsidRPr="00F479DE">
        <w:rPr>
          <w:rFonts w:ascii="Times New Roman" w:hAnsi="Times New Roman"/>
          <w:kern w:val="2"/>
          <w:sz w:val="28"/>
          <w:szCs w:val="28"/>
          <w:lang w:val="ru-RU"/>
        </w:rPr>
        <w:t xml:space="preserve"> как суммарное водопотребление</w:t>
      </w:r>
      <w:r w:rsidR="002E3E48" w:rsidRPr="00F479DE">
        <w:rPr>
          <w:rFonts w:ascii="Times New Roman" w:hAnsi="Times New Roman"/>
          <w:kern w:val="2"/>
          <w:sz w:val="28"/>
          <w:szCs w:val="28"/>
          <w:lang w:val="ru-RU"/>
        </w:rPr>
        <w:t>,</w:t>
      </w:r>
      <w:r w:rsidR="008E212E" w:rsidRPr="00F479DE">
        <w:rPr>
          <w:rFonts w:ascii="Times New Roman" w:hAnsi="Times New Roman"/>
          <w:kern w:val="2"/>
          <w:sz w:val="28"/>
          <w:szCs w:val="28"/>
          <w:lang w:val="ru-RU"/>
        </w:rPr>
        <w:t xml:space="preserve"> </w:t>
      </w:r>
      <w:r w:rsidR="002E3E48" w:rsidRPr="00F479DE">
        <w:rPr>
          <w:rFonts w:ascii="Times New Roman" w:hAnsi="Times New Roman"/>
          <w:kern w:val="2"/>
          <w:sz w:val="28"/>
          <w:szCs w:val="28"/>
          <w:lang w:val="ru-RU"/>
        </w:rPr>
        <w:t>т</w:t>
      </w:r>
      <w:r w:rsidR="008E212E" w:rsidRPr="00F479DE">
        <w:rPr>
          <w:rFonts w:ascii="Times New Roman" w:hAnsi="Times New Roman"/>
          <w:kern w:val="2"/>
          <w:sz w:val="28"/>
          <w:szCs w:val="28"/>
          <w:lang w:val="ru-RU"/>
        </w:rPr>
        <w:t>ак и динамику его изменения по отдельным фенелогичесим фазам роста и развития, а также позволяет рассчитать режим орошения кукурузы на зерно.</w:t>
      </w:r>
    </w:p>
    <w:p w:rsidR="000730A0" w:rsidRPr="00F479DE" w:rsidRDefault="00A17EAC" w:rsidP="00B20225">
      <w:pPr>
        <w:spacing w:after="0" w:line="240" w:lineRule="auto"/>
        <w:ind w:firstLine="709"/>
        <w:jc w:val="both"/>
        <w:rPr>
          <w:rFonts w:ascii="Times New Roman" w:hAnsi="Times New Roman"/>
          <w:kern w:val="2"/>
          <w:sz w:val="28"/>
          <w:szCs w:val="28"/>
          <w:lang w:val="ru-RU"/>
        </w:rPr>
      </w:pPr>
      <w:r w:rsidRPr="00F479DE">
        <w:rPr>
          <w:rFonts w:ascii="Times New Roman" w:hAnsi="Times New Roman"/>
          <w:kern w:val="2"/>
          <w:sz w:val="28"/>
          <w:szCs w:val="28"/>
          <w:lang w:val="ru-RU"/>
        </w:rPr>
        <w:t>Изменения температур</w:t>
      </w:r>
      <w:r w:rsidR="000730A0" w:rsidRPr="00F479DE">
        <w:rPr>
          <w:rFonts w:ascii="Times New Roman" w:hAnsi="Times New Roman"/>
          <w:kern w:val="2"/>
          <w:sz w:val="28"/>
          <w:szCs w:val="28"/>
          <w:lang w:val="ru-RU"/>
        </w:rPr>
        <w:t>ы</w:t>
      </w:r>
      <w:r w:rsidRPr="00F479DE">
        <w:rPr>
          <w:rFonts w:ascii="Times New Roman" w:hAnsi="Times New Roman"/>
          <w:kern w:val="2"/>
          <w:sz w:val="28"/>
          <w:szCs w:val="28"/>
          <w:lang w:val="ru-RU"/>
        </w:rPr>
        <w:t xml:space="preserve"> воздуха и </w:t>
      </w:r>
      <w:r w:rsidR="000730A0" w:rsidRPr="00F479DE">
        <w:rPr>
          <w:rFonts w:ascii="Times New Roman" w:hAnsi="Times New Roman"/>
          <w:kern w:val="2"/>
          <w:sz w:val="28"/>
          <w:szCs w:val="28"/>
          <w:lang w:val="ru-RU"/>
        </w:rPr>
        <w:t>атмосферных осадков в течении вегетации и полученные в исследовании значения биофизических коэффициентов за 2017-2019гг. при рациональном орошении, позволило определить поливную и оросительную нормы. По результатам нарастания дефицита водного баланса [</w:t>
      </w:r>
      <w:r w:rsidR="00F42A5D" w:rsidRPr="00F479DE">
        <w:rPr>
          <w:rFonts w:ascii="Times New Roman" w:hAnsi="Times New Roman"/>
          <w:kern w:val="2"/>
          <w:sz w:val="28"/>
          <w:szCs w:val="28"/>
          <w:lang w:val="ru-RU"/>
        </w:rPr>
        <w:t>2</w:t>
      </w:r>
      <w:r w:rsidR="00594358" w:rsidRPr="00F479DE">
        <w:rPr>
          <w:rFonts w:ascii="Times New Roman" w:hAnsi="Times New Roman"/>
          <w:kern w:val="2"/>
          <w:sz w:val="28"/>
          <w:szCs w:val="28"/>
          <w:lang w:val="ru-RU"/>
        </w:rPr>
        <w:t>63</w:t>
      </w:r>
      <w:r w:rsidR="000730A0" w:rsidRPr="00F479DE">
        <w:rPr>
          <w:rFonts w:ascii="Times New Roman" w:hAnsi="Times New Roman"/>
          <w:kern w:val="2"/>
          <w:sz w:val="28"/>
          <w:szCs w:val="28"/>
          <w:lang w:val="ru-RU"/>
        </w:rPr>
        <w:t xml:space="preserve">] составлена таблица, по которой можно прогнозировать сроки и нормы полива кукурузы на зерно. </w:t>
      </w:r>
    </w:p>
    <w:p w:rsidR="00A17EAC" w:rsidRPr="00F479DE" w:rsidRDefault="00A17EAC" w:rsidP="00B20225">
      <w:pPr>
        <w:spacing w:after="0" w:line="240" w:lineRule="auto"/>
        <w:ind w:firstLine="709"/>
        <w:jc w:val="both"/>
        <w:rPr>
          <w:rFonts w:ascii="Times New Roman" w:hAnsi="Times New Roman"/>
          <w:kern w:val="2"/>
          <w:sz w:val="28"/>
          <w:szCs w:val="28"/>
          <w:lang w:val="ru-RU"/>
        </w:rPr>
      </w:pPr>
      <w:r w:rsidRPr="00F479DE">
        <w:rPr>
          <w:rFonts w:ascii="Times New Roman" w:hAnsi="Times New Roman"/>
          <w:kern w:val="2"/>
          <w:sz w:val="28"/>
          <w:szCs w:val="28"/>
          <w:lang w:val="ru-RU"/>
        </w:rPr>
        <w:t>Таким образом, имея биологические и биофизические коэффициенты по периодам вегетации и в целом за вегетацию и имея метеорологические ежедневные данные среднесуточных дефицитов влажности и температур, можно с достаточной точностью определить суммарное водопотребление в целом за вегетацию и динамику его по отдельным фазам развития, а также рассчитать режим орошения, составить планы водопользования и своевременно вносить в них корректировки в зависимости от почвенных и климатических условий</w:t>
      </w:r>
      <w:r w:rsidR="003F4857" w:rsidRPr="00F479DE">
        <w:rPr>
          <w:rFonts w:ascii="Times New Roman" w:hAnsi="Times New Roman"/>
          <w:kern w:val="2"/>
          <w:sz w:val="28"/>
          <w:szCs w:val="28"/>
          <w:lang w:val="ru-RU"/>
        </w:rPr>
        <w:t xml:space="preserve"> </w:t>
      </w:r>
      <w:r w:rsidR="003F4857" w:rsidRPr="00F479DE">
        <w:rPr>
          <w:rFonts w:ascii="Times New Roman" w:hAnsi="Times New Roman"/>
          <w:sz w:val="28"/>
          <w:szCs w:val="28"/>
          <w:lang w:val="ru-RU"/>
        </w:rPr>
        <w:t>[</w:t>
      </w:r>
      <w:r w:rsidR="00C654F9" w:rsidRPr="00F479DE">
        <w:rPr>
          <w:rFonts w:ascii="Times New Roman" w:hAnsi="Times New Roman"/>
          <w:sz w:val="28"/>
          <w:szCs w:val="28"/>
          <w:lang w:val="ru-RU"/>
        </w:rPr>
        <w:t>103</w:t>
      </w:r>
      <w:r w:rsidR="003F4857" w:rsidRPr="00F479DE">
        <w:rPr>
          <w:rFonts w:ascii="Times New Roman" w:hAnsi="Times New Roman"/>
          <w:sz w:val="28"/>
          <w:szCs w:val="28"/>
          <w:lang w:val="ru-RU"/>
        </w:rPr>
        <w:t>]</w:t>
      </w:r>
      <w:r w:rsidRPr="00F479DE">
        <w:rPr>
          <w:rFonts w:ascii="Times New Roman" w:hAnsi="Times New Roman"/>
          <w:kern w:val="2"/>
          <w:sz w:val="28"/>
          <w:szCs w:val="28"/>
          <w:lang w:val="ru-RU"/>
        </w:rPr>
        <w:t xml:space="preserve"> года.</w:t>
      </w:r>
    </w:p>
    <w:p w:rsidR="00F82F23" w:rsidRPr="00F479DE" w:rsidRDefault="00F82F23" w:rsidP="00B20225">
      <w:pPr>
        <w:spacing w:after="0" w:line="240" w:lineRule="auto"/>
        <w:ind w:firstLine="709"/>
        <w:jc w:val="both"/>
        <w:rPr>
          <w:rFonts w:ascii="Times New Roman" w:hAnsi="Times New Roman"/>
          <w:sz w:val="28"/>
          <w:szCs w:val="28"/>
          <w:u w:val="single"/>
          <w:lang w:val="ru-RU"/>
        </w:rPr>
      </w:pPr>
    </w:p>
    <w:p w:rsidR="007332A3" w:rsidRPr="00F479DE" w:rsidRDefault="007332A3" w:rsidP="00B20225">
      <w:pPr>
        <w:spacing w:after="0" w:line="240" w:lineRule="auto"/>
        <w:ind w:firstLine="709"/>
        <w:jc w:val="center"/>
        <w:rPr>
          <w:rFonts w:ascii="Times New Roman" w:hAnsi="Times New Roman"/>
          <w:b/>
          <w:bCs/>
          <w:sz w:val="28"/>
          <w:szCs w:val="28"/>
        </w:rPr>
      </w:pPr>
      <w:r w:rsidRPr="00F479DE">
        <w:rPr>
          <w:rFonts w:ascii="Times New Roman" w:hAnsi="Times New Roman"/>
          <w:b/>
          <w:bCs/>
          <w:sz w:val="28"/>
          <w:szCs w:val="28"/>
        </w:rPr>
        <w:t>Выводы по четвертой главе</w:t>
      </w:r>
    </w:p>
    <w:p w:rsidR="00F82F23" w:rsidRPr="00F479DE" w:rsidRDefault="00F82F23" w:rsidP="00B20225">
      <w:pPr>
        <w:spacing w:after="0" w:line="240" w:lineRule="auto"/>
        <w:ind w:firstLine="709"/>
        <w:jc w:val="both"/>
        <w:rPr>
          <w:rFonts w:ascii="Times New Roman" w:hAnsi="Times New Roman"/>
          <w:sz w:val="28"/>
          <w:szCs w:val="28"/>
          <w:u w:val="single"/>
          <w:lang w:val="ru-RU"/>
        </w:rPr>
      </w:pPr>
    </w:p>
    <w:p w:rsidR="00C82318" w:rsidRPr="00F479DE" w:rsidRDefault="00C82318" w:rsidP="00B20225">
      <w:pPr>
        <w:spacing w:after="0" w:line="240" w:lineRule="auto"/>
        <w:ind w:firstLine="709"/>
        <w:jc w:val="both"/>
        <w:rPr>
          <w:rFonts w:ascii="Times New Roman" w:hAnsi="Times New Roman"/>
          <w:sz w:val="28"/>
          <w:szCs w:val="28"/>
        </w:rPr>
      </w:pPr>
      <w:r w:rsidRPr="00F479DE">
        <w:rPr>
          <w:rFonts w:ascii="Times New Roman" w:hAnsi="Times New Roman"/>
          <w:sz w:val="28"/>
          <w:szCs w:val="28"/>
        </w:rPr>
        <w:t>1</w:t>
      </w:r>
      <w:r w:rsidR="007332A3" w:rsidRPr="00F479DE">
        <w:rPr>
          <w:rFonts w:ascii="Times New Roman" w:hAnsi="Times New Roman"/>
          <w:sz w:val="28"/>
          <w:szCs w:val="28"/>
        </w:rPr>
        <w:t xml:space="preserve">. </w:t>
      </w:r>
      <w:r w:rsidR="007C323C" w:rsidRPr="00F479DE">
        <w:rPr>
          <w:rFonts w:ascii="Times New Roman" w:hAnsi="Times New Roman"/>
          <w:sz w:val="28"/>
          <w:szCs w:val="28"/>
          <w:lang w:val="ru-RU"/>
        </w:rPr>
        <w:t>Общее значение</w:t>
      </w:r>
      <w:r w:rsidR="007332A3" w:rsidRPr="00F479DE">
        <w:rPr>
          <w:rFonts w:ascii="Times New Roman" w:hAnsi="Times New Roman"/>
          <w:sz w:val="28"/>
          <w:szCs w:val="28"/>
        </w:rPr>
        <w:t xml:space="preserve"> суммарного водопотребления зависит от степени увлажнения почвы. Максимальная величина суммарного водопотребления кукурузы </w:t>
      </w:r>
      <w:r w:rsidR="007332A3" w:rsidRPr="00F479DE">
        <w:rPr>
          <w:rFonts w:ascii="Times New Roman" w:hAnsi="Times New Roman"/>
          <w:sz w:val="28"/>
          <w:szCs w:val="28"/>
          <w:lang w:val="ru-RU"/>
        </w:rPr>
        <w:t>наблюдалась</w:t>
      </w:r>
      <w:r w:rsidR="007332A3" w:rsidRPr="00F479DE">
        <w:rPr>
          <w:rFonts w:ascii="Times New Roman" w:hAnsi="Times New Roman"/>
          <w:sz w:val="28"/>
          <w:szCs w:val="28"/>
        </w:rPr>
        <w:t xml:space="preserve"> </w:t>
      </w:r>
      <w:r w:rsidR="007332A3" w:rsidRPr="00F479DE">
        <w:rPr>
          <w:rFonts w:ascii="Times New Roman" w:hAnsi="Times New Roman"/>
          <w:sz w:val="28"/>
          <w:szCs w:val="28"/>
          <w:lang w:val="ru-RU"/>
        </w:rPr>
        <w:t>при</w:t>
      </w:r>
      <w:r w:rsidR="007332A3" w:rsidRPr="00F479DE">
        <w:rPr>
          <w:rFonts w:ascii="Times New Roman" w:hAnsi="Times New Roman"/>
          <w:sz w:val="28"/>
          <w:szCs w:val="28"/>
        </w:rPr>
        <w:t xml:space="preserve"> режим</w:t>
      </w:r>
      <w:r w:rsidR="007332A3" w:rsidRPr="00F479DE">
        <w:rPr>
          <w:rFonts w:ascii="Times New Roman" w:hAnsi="Times New Roman"/>
          <w:sz w:val="28"/>
          <w:szCs w:val="28"/>
          <w:lang w:val="ru-RU"/>
        </w:rPr>
        <w:t>е</w:t>
      </w:r>
      <w:r w:rsidR="007332A3" w:rsidRPr="00F479DE">
        <w:rPr>
          <w:rFonts w:ascii="Times New Roman" w:hAnsi="Times New Roman"/>
          <w:sz w:val="28"/>
          <w:szCs w:val="28"/>
        </w:rPr>
        <w:t xml:space="preserve"> поддержани</w:t>
      </w:r>
      <w:r w:rsidR="007332A3" w:rsidRPr="00F479DE">
        <w:rPr>
          <w:rFonts w:ascii="Times New Roman" w:hAnsi="Times New Roman"/>
          <w:sz w:val="28"/>
          <w:szCs w:val="28"/>
          <w:lang w:val="ru-RU"/>
        </w:rPr>
        <w:t>я</w:t>
      </w:r>
      <w:r w:rsidR="007332A3" w:rsidRPr="00F479DE">
        <w:rPr>
          <w:rFonts w:ascii="Times New Roman" w:hAnsi="Times New Roman"/>
          <w:sz w:val="28"/>
          <w:szCs w:val="28"/>
        </w:rPr>
        <w:t xml:space="preserve"> влажности почвы на уровне 85% от НВ. </w:t>
      </w:r>
      <w:r w:rsidR="007A6115" w:rsidRPr="00F479DE">
        <w:rPr>
          <w:rFonts w:ascii="Times New Roman" w:hAnsi="Times New Roman"/>
          <w:sz w:val="28"/>
          <w:szCs w:val="28"/>
          <w:lang w:val="ru-RU"/>
        </w:rPr>
        <w:t>С учетом установленных всех необходимых параметров работы системы капельного орошения, анализ статьи водного баланса по обеспечению режима водообеспечения в соттветсвии с заданным опытом влажности почвы можно говорить о прямой связи между суммарным водопотреблением и формироварнием режима орошения</w:t>
      </w:r>
      <w:r w:rsidR="00B1425C" w:rsidRPr="00F479DE">
        <w:rPr>
          <w:rFonts w:ascii="Times New Roman" w:hAnsi="Times New Roman"/>
          <w:sz w:val="28"/>
          <w:szCs w:val="28"/>
        </w:rPr>
        <w:t>.</w:t>
      </w:r>
      <w:r w:rsidRPr="00F479DE">
        <w:rPr>
          <w:rFonts w:ascii="Times New Roman" w:hAnsi="Times New Roman"/>
          <w:sz w:val="28"/>
          <w:szCs w:val="28"/>
        </w:rPr>
        <w:t xml:space="preserve"> В исследовани</w:t>
      </w:r>
      <w:r w:rsidR="001C4DA4" w:rsidRPr="00F479DE">
        <w:rPr>
          <w:rFonts w:ascii="Times New Roman" w:hAnsi="Times New Roman"/>
          <w:sz w:val="28"/>
          <w:szCs w:val="28"/>
          <w:lang w:val="ru-RU"/>
        </w:rPr>
        <w:t>ях</w:t>
      </w:r>
      <w:r w:rsidRPr="00F479DE">
        <w:rPr>
          <w:rFonts w:ascii="Times New Roman" w:hAnsi="Times New Roman"/>
          <w:sz w:val="28"/>
          <w:szCs w:val="28"/>
        </w:rPr>
        <w:t xml:space="preserve"> общее суммарное водопотребление кукурузы на зерно с вегетационным период в 2017 году по вариантам опыта варьировало от 6525 м</w:t>
      </w:r>
      <w:r w:rsidRPr="00F479DE">
        <w:rPr>
          <w:rFonts w:ascii="Times New Roman" w:hAnsi="Times New Roman"/>
          <w:sz w:val="28"/>
          <w:szCs w:val="28"/>
          <w:vertAlign w:val="superscript"/>
        </w:rPr>
        <w:t>3</w:t>
      </w:r>
      <w:r w:rsidRPr="00F479DE">
        <w:rPr>
          <w:rFonts w:ascii="Times New Roman" w:hAnsi="Times New Roman"/>
          <w:sz w:val="28"/>
          <w:szCs w:val="28"/>
        </w:rPr>
        <w:t>/га до 68</w:t>
      </w:r>
      <w:r w:rsidR="0070535F" w:rsidRPr="00F479DE">
        <w:rPr>
          <w:rFonts w:ascii="Times New Roman" w:hAnsi="Times New Roman"/>
          <w:sz w:val="28"/>
          <w:szCs w:val="28"/>
          <w:lang w:val="ru-RU"/>
        </w:rPr>
        <w:t>25</w:t>
      </w:r>
      <w:r w:rsidRPr="00F479DE">
        <w:rPr>
          <w:rFonts w:ascii="Times New Roman" w:hAnsi="Times New Roman"/>
          <w:sz w:val="28"/>
          <w:szCs w:val="28"/>
        </w:rPr>
        <w:t xml:space="preserve"> </w:t>
      </w:r>
      <w:r w:rsidRPr="00F479DE">
        <w:rPr>
          <w:rFonts w:ascii="Times New Roman" w:hAnsi="Times New Roman"/>
          <w:sz w:val="28"/>
          <w:szCs w:val="28"/>
        </w:rPr>
        <w:lastRenderedPageBreak/>
        <w:t>м</w:t>
      </w:r>
      <w:r w:rsidRPr="00F479DE">
        <w:rPr>
          <w:rFonts w:ascii="Times New Roman" w:hAnsi="Times New Roman"/>
          <w:sz w:val="28"/>
          <w:szCs w:val="28"/>
          <w:vertAlign w:val="superscript"/>
        </w:rPr>
        <w:t>3</w:t>
      </w:r>
      <w:r w:rsidRPr="00F479DE">
        <w:rPr>
          <w:rFonts w:ascii="Times New Roman" w:hAnsi="Times New Roman"/>
          <w:sz w:val="28"/>
          <w:szCs w:val="28"/>
        </w:rPr>
        <w:t>/га, в 2018 году от 5942 м</w:t>
      </w:r>
      <w:r w:rsidRPr="00F479DE">
        <w:rPr>
          <w:rFonts w:ascii="Times New Roman" w:hAnsi="Times New Roman"/>
          <w:sz w:val="28"/>
          <w:szCs w:val="28"/>
          <w:vertAlign w:val="superscript"/>
        </w:rPr>
        <w:t>3</w:t>
      </w:r>
      <w:r w:rsidRPr="00F479DE">
        <w:rPr>
          <w:rFonts w:ascii="Times New Roman" w:hAnsi="Times New Roman"/>
          <w:sz w:val="28"/>
          <w:szCs w:val="28"/>
        </w:rPr>
        <w:t>/га до 6539 м</w:t>
      </w:r>
      <w:r w:rsidRPr="00F479DE">
        <w:rPr>
          <w:rFonts w:ascii="Times New Roman" w:hAnsi="Times New Roman"/>
          <w:sz w:val="28"/>
          <w:szCs w:val="28"/>
          <w:vertAlign w:val="superscript"/>
        </w:rPr>
        <w:t>3</w:t>
      </w:r>
      <w:r w:rsidRPr="00F479DE">
        <w:rPr>
          <w:rFonts w:ascii="Times New Roman" w:hAnsi="Times New Roman"/>
          <w:sz w:val="28"/>
          <w:szCs w:val="28"/>
        </w:rPr>
        <w:t>/га, а в 2019 году оно варьировало от 7335 м</w:t>
      </w:r>
      <w:r w:rsidRPr="00F479DE">
        <w:rPr>
          <w:rFonts w:ascii="Times New Roman" w:hAnsi="Times New Roman"/>
          <w:sz w:val="28"/>
          <w:szCs w:val="28"/>
          <w:vertAlign w:val="superscript"/>
        </w:rPr>
        <w:t>3</w:t>
      </w:r>
      <w:r w:rsidRPr="00F479DE">
        <w:rPr>
          <w:rFonts w:ascii="Times New Roman" w:hAnsi="Times New Roman"/>
          <w:sz w:val="28"/>
          <w:szCs w:val="28"/>
        </w:rPr>
        <w:t>/га до 7820 м</w:t>
      </w:r>
      <w:r w:rsidRPr="00F479DE">
        <w:rPr>
          <w:rFonts w:ascii="Times New Roman" w:hAnsi="Times New Roman"/>
          <w:sz w:val="28"/>
          <w:szCs w:val="28"/>
          <w:vertAlign w:val="superscript"/>
        </w:rPr>
        <w:t>3</w:t>
      </w:r>
      <w:r w:rsidRPr="00F479DE">
        <w:rPr>
          <w:rFonts w:ascii="Times New Roman" w:hAnsi="Times New Roman"/>
          <w:sz w:val="28"/>
          <w:szCs w:val="28"/>
        </w:rPr>
        <w:t xml:space="preserve">/га. </w:t>
      </w:r>
    </w:p>
    <w:p w:rsidR="00C82318" w:rsidRPr="00F479DE" w:rsidRDefault="00C82318" w:rsidP="00B20225">
      <w:pPr>
        <w:spacing w:after="0" w:line="240" w:lineRule="auto"/>
        <w:ind w:firstLine="709"/>
        <w:jc w:val="both"/>
        <w:rPr>
          <w:rFonts w:ascii="Times New Roman" w:hAnsi="Times New Roman"/>
          <w:sz w:val="28"/>
          <w:szCs w:val="28"/>
          <w:lang w:val="ru-RU"/>
        </w:rPr>
      </w:pPr>
      <w:r w:rsidRPr="00F479DE">
        <w:rPr>
          <w:rFonts w:ascii="Times New Roman" w:hAnsi="Times New Roman"/>
          <w:sz w:val="28"/>
          <w:szCs w:val="28"/>
          <w:lang w:val="ru-RU"/>
        </w:rPr>
        <w:t xml:space="preserve">2. Определение суммарного водопотребления кукурузы на зерно позволило установить среднесуточное водопотребление, которое изменялось в среднем за вегетацию от 11 </w:t>
      </w:r>
      <w:r w:rsidR="001C4DA4" w:rsidRPr="00F479DE">
        <w:rPr>
          <w:rFonts w:ascii="Times New Roman" w:hAnsi="Times New Roman"/>
          <w:sz w:val="28"/>
          <w:szCs w:val="28"/>
          <w:lang w:val="ru-RU"/>
        </w:rPr>
        <w:t>м</w:t>
      </w:r>
      <w:r w:rsidR="001C4DA4" w:rsidRPr="00F479DE">
        <w:rPr>
          <w:rFonts w:ascii="Times New Roman" w:hAnsi="Times New Roman"/>
          <w:sz w:val="28"/>
          <w:szCs w:val="28"/>
          <w:vertAlign w:val="superscript"/>
          <w:lang w:val="ru-RU"/>
        </w:rPr>
        <w:t>3</w:t>
      </w:r>
      <w:r w:rsidR="001C4DA4" w:rsidRPr="00F479DE">
        <w:rPr>
          <w:rFonts w:ascii="Times New Roman" w:hAnsi="Times New Roman"/>
          <w:sz w:val="28"/>
          <w:szCs w:val="28"/>
          <w:lang w:val="ru-RU"/>
        </w:rPr>
        <w:t>/</w:t>
      </w:r>
      <w:r w:rsidR="001C4DA4" w:rsidRPr="00F479DE">
        <w:rPr>
          <w:rFonts w:ascii="Times New Roman" w:hAnsi="Times New Roman"/>
          <w:sz w:val="28"/>
          <w:szCs w:val="28"/>
        </w:rPr>
        <w:t>га</w:t>
      </w:r>
      <w:r w:rsidRPr="00F479DE">
        <w:rPr>
          <w:rFonts w:ascii="Times New Roman" w:hAnsi="Times New Roman"/>
          <w:sz w:val="28"/>
          <w:szCs w:val="28"/>
          <w:lang w:val="ru-RU"/>
        </w:rPr>
        <w:t xml:space="preserve"> до 75 м</w:t>
      </w:r>
      <w:r w:rsidRPr="00F479DE">
        <w:rPr>
          <w:rFonts w:ascii="Times New Roman" w:hAnsi="Times New Roman"/>
          <w:sz w:val="28"/>
          <w:szCs w:val="28"/>
          <w:vertAlign w:val="superscript"/>
          <w:lang w:val="ru-RU"/>
        </w:rPr>
        <w:t>3</w:t>
      </w:r>
      <w:r w:rsidRPr="00F479DE">
        <w:rPr>
          <w:rFonts w:ascii="Times New Roman" w:hAnsi="Times New Roman"/>
          <w:sz w:val="28"/>
          <w:szCs w:val="28"/>
          <w:lang w:val="ru-RU"/>
        </w:rPr>
        <w:t>/</w:t>
      </w:r>
      <w:r w:rsidRPr="00F479DE">
        <w:rPr>
          <w:rFonts w:ascii="Times New Roman" w:hAnsi="Times New Roman"/>
          <w:sz w:val="28"/>
          <w:szCs w:val="28"/>
        </w:rPr>
        <w:t xml:space="preserve">га в </w:t>
      </w:r>
      <w:r w:rsidRPr="00F479DE">
        <w:rPr>
          <w:rFonts w:ascii="Times New Roman" w:hAnsi="Times New Roman"/>
          <w:sz w:val="28"/>
          <w:szCs w:val="28"/>
          <w:lang w:val="ru-RU"/>
        </w:rPr>
        <w:t>сутки. Среднесуточное водопотребление изменяется по фазам роста и развития растений. Оно увеличивалось от начала и середины вегетации с последующим снижение</w:t>
      </w:r>
      <w:r w:rsidR="001C4DA4" w:rsidRPr="00F479DE">
        <w:rPr>
          <w:rFonts w:ascii="Times New Roman" w:hAnsi="Times New Roman"/>
          <w:sz w:val="28"/>
          <w:szCs w:val="28"/>
          <w:lang w:val="ru-RU"/>
        </w:rPr>
        <w:t>м</w:t>
      </w:r>
      <w:r w:rsidRPr="00F479DE">
        <w:rPr>
          <w:rFonts w:ascii="Times New Roman" w:hAnsi="Times New Roman"/>
          <w:sz w:val="28"/>
          <w:szCs w:val="28"/>
          <w:lang w:val="ru-RU"/>
        </w:rPr>
        <w:t xml:space="preserve"> к концу вегетации. </w:t>
      </w:r>
    </w:p>
    <w:p w:rsidR="00620E3A" w:rsidRPr="00F479DE" w:rsidRDefault="00620E3A" w:rsidP="00620E3A">
      <w:pPr>
        <w:spacing w:after="0" w:line="240" w:lineRule="auto"/>
        <w:ind w:firstLine="709"/>
        <w:jc w:val="both"/>
        <w:rPr>
          <w:rFonts w:ascii="Times New Roman" w:hAnsi="Times New Roman"/>
          <w:sz w:val="28"/>
          <w:szCs w:val="28"/>
          <w:lang w:val="ru-RU"/>
        </w:rPr>
      </w:pPr>
      <w:r w:rsidRPr="00F479DE">
        <w:rPr>
          <w:rFonts w:ascii="Times New Roman" w:hAnsi="Times New Roman"/>
          <w:sz w:val="28"/>
          <w:szCs w:val="28"/>
          <w:lang w:val="ru-RU"/>
        </w:rPr>
        <w:t>Динамика среднесуточного водопотребления позволяет в полной мере предствить использование почвенных запасов влаги и тем самым обосновать оптимальный водный режим почвы. Результаты полученных опытных данных показывает, что динамика среднесуточного водопотребления кукурузы на зерно соответствует динамике среднесуточных температур воздуха.</w:t>
      </w:r>
    </w:p>
    <w:p w:rsidR="00671F4D" w:rsidRPr="00F479DE" w:rsidRDefault="00C82318" w:rsidP="00B20225">
      <w:pPr>
        <w:spacing w:after="0" w:line="240" w:lineRule="auto"/>
        <w:ind w:firstLine="709"/>
        <w:jc w:val="both"/>
        <w:rPr>
          <w:rFonts w:ascii="Times New Roman" w:hAnsi="Times New Roman"/>
          <w:sz w:val="28"/>
          <w:szCs w:val="28"/>
          <w:lang w:val="ru-RU"/>
        </w:rPr>
      </w:pPr>
      <w:r w:rsidRPr="00F479DE">
        <w:rPr>
          <w:rFonts w:ascii="Times New Roman" w:hAnsi="Times New Roman"/>
          <w:sz w:val="28"/>
          <w:szCs w:val="28"/>
          <w:lang w:val="ru-RU"/>
        </w:rPr>
        <w:t xml:space="preserve">3. </w:t>
      </w:r>
      <w:r w:rsidRPr="00F479DE">
        <w:rPr>
          <w:rFonts w:ascii="Times New Roman" w:hAnsi="Times New Roman"/>
          <w:sz w:val="28"/>
          <w:szCs w:val="28"/>
        </w:rPr>
        <w:t xml:space="preserve">При изучении водопотребления кукурузы на зерно построена </w:t>
      </w:r>
      <w:r w:rsidR="00620E3A" w:rsidRPr="00F479DE">
        <w:rPr>
          <w:rFonts w:ascii="Times New Roman" w:hAnsi="Times New Roman"/>
          <w:sz w:val="28"/>
          <w:szCs w:val="28"/>
          <w:lang w:val="ru-RU"/>
        </w:rPr>
        <w:t>д</w:t>
      </w:r>
      <w:r w:rsidR="00620E3A" w:rsidRPr="00F479DE">
        <w:rPr>
          <w:rFonts w:ascii="Times New Roman" w:hAnsi="Times New Roman"/>
          <w:sz w:val="28"/>
          <w:szCs w:val="28"/>
        </w:rPr>
        <w:t>инамика среднесуточного водопотребления</w:t>
      </w:r>
      <w:r w:rsidRPr="00F479DE">
        <w:rPr>
          <w:rFonts w:ascii="Times New Roman" w:hAnsi="Times New Roman"/>
          <w:sz w:val="28"/>
          <w:szCs w:val="28"/>
        </w:rPr>
        <w:t xml:space="preserve">, которое </w:t>
      </w:r>
      <w:r w:rsidR="00620E3A" w:rsidRPr="00F479DE">
        <w:rPr>
          <w:rFonts w:ascii="Times New Roman" w:hAnsi="Times New Roman"/>
          <w:sz w:val="28"/>
          <w:szCs w:val="28"/>
        </w:rPr>
        <w:t>позволяет в полной мере предствить использование почвенных запасов влаги и тем самым обосновать оптимальный водный режим почвы.</w:t>
      </w:r>
      <w:r w:rsidRPr="00F479DE">
        <w:rPr>
          <w:rFonts w:ascii="Times New Roman" w:hAnsi="Times New Roman"/>
          <w:sz w:val="28"/>
          <w:szCs w:val="28"/>
        </w:rPr>
        <w:t xml:space="preserve"> </w:t>
      </w:r>
      <w:r w:rsidR="00620E3A" w:rsidRPr="00F479DE">
        <w:rPr>
          <w:rFonts w:ascii="Times New Roman" w:hAnsi="Times New Roman"/>
          <w:sz w:val="28"/>
          <w:szCs w:val="28"/>
        </w:rPr>
        <w:t>Результаты полученных опытных данных показывает, что динамика среднесуточного водопотребления кукурузы на зерно соответствует динамике среднесуточных температур воздуха.</w:t>
      </w:r>
      <w:r w:rsidRPr="00F479DE">
        <w:rPr>
          <w:rFonts w:ascii="Times New Roman" w:hAnsi="Times New Roman"/>
          <w:sz w:val="28"/>
          <w:szCs w:val="28"/>
        </w:rPr>
        <w:t xml:space="preserve"> </w:t>
      </w:r>
      <w:r w:rsidR="00A0773A" w:rsidRPr="00F479DE">
        <w:rPr>
          <w:rFonts w:ascii="Times New Roman" w:hAnsi="Times New Roman"/>
          <w:sz w:val="28"/>
          <w:szCs w:val="28"/>
          <w:lang w:val="ru-RU"/>
        </w:rPr>
        <w:t>На основе</w:t>
      </w:r>
      <w:r w:rsidR="00671F4D" w:rsidRPr="00F479DE">
        <w:rPr>
          <w:rFonts w:ascii="Times New Roman" w:hAnsi="Times New Roman"/>
          <w:sz w:val="28"/>
          <w:szCs w:val="28"/>
          <w:lang w:val="ru-RU"/>
        </w:rPr>
        <w:t xml:space="preserve"> потребност</w:t>
      </w:r>
      <w:r w:rsidR="00A0773A" w:rsidRPr="00F479DE">
        <w:rPr>
          <w:rFonts w:ascii="Times New Roman" w:hAnsi="Times New Roman"/>
          <w:sz w:val="28"/>
          <w:szCs w:val="28"/>
          <w:lang w:val="ru-RU"/>
        </w:rPr>
        <w:t>ей</w:t>
      </w:r>
      <w:r w:rsidR="00671F4D" w:rsidRPr="00F479DE">
        <w:rPr>
          <w:rFonts w:ascii="Times New Roman" w:hAnsi="Times New Roman"/>
          <w:sz w:val="28"/>
          <w:szCs w:val="28"/>
          <w:lang w:val="ru-RU"/>
        </w:rPr>
        <w:t xml:space="preserve"> </w:t>
      </w:r>
      <w:r w:rsidR="00CD3D33" w:rsidRPr="00F479DE">
        <w:rPr>
          <w:rFonts w:ascii="Times New Roman" w:hAnsi="Times New Roman"/>
          <w:sz w:val="28"/>
          <w:szCs w:val="28"/>
          <w:lang w:val="ru-RU"/>
        </w:rPr>
        <w:t xml:space="preserve">кукурузы на зерно в воде </w:t>
      </w:r>
      <w:r w:rsidR="00671F4D" w:rsidRPr="00F479DE">
        <w:rPr>
          <w:rFonts w:ascii="Times New Roman" w:hAnsi="Times New Roman"/>
          <w:sz w:val="28"/>
          <w:szCs w:val="28"/>
          <w:lang w:val="ru-RU"/>
        </w:rPr>
        <w:t>и погодных условий, динамик</w:t>
      </w:r>
      <w:r w:rsidR="00B1425C" w:rsidRPr="00F479DE">
        <w:rPr>
          <w:rFonts w:ascii="Times New Roman" w:hAnsi="Times New Roman"/>
          <w:sz w:val="28"/>
          <w:szCs w:val="28"/>
          <w:lang w:val="ru-RU"/>
        </w:rPr>
        <w:t>а</w:t>
      </w:r>
      <w:r w:rsidR="00671F4D" w:rsidRPr="00F479DE">
        <w:rPr>
          <w:rFonts w:ascii="Times New Roman" w:hAnsi="Times New Roman"/>
          <w:sz w:val="28"/>
          <w:szCs w:val="28"/>
          <w:lang w:val="ru-RU"/>
        </w:rPr>
        <w:t xml:space="preserve"> водопотребления</w:t>
      </w:r>
      <w:r w:rsidR="00CD3D33" w:rsidRPr="00F479DE">
        <w:rPr>
          <w:rFonts w:ascii="Times New Roman" w:hAnsi="Times New Roman"/>
          <w:sz w:val="28"/>
          <w:szCs w:val="28"/>
          <w:lang w:val="ru-RU"/>
        </w:rPr>
        <w:t xml:space="preserve"> показ</w:t>
      </w:r>
      <w:r w:rsidR="00B1425C" w:rsidRPr="00F479DE">
        <w:rPr>
          <w:rFonts w:ascii="Times New Roman" w:hAnsi="Times New Roman"/>
          <w:sz w:val="28"/>
          <w:szCs w:val="28"/>
          <w:lang w:val="ru-RU"/>
        </w:rPr>
        <w:t>ывает</w:t>
      </w:r>
      <w:r w:rsidR="00CD3D33" w:rsidRPr="00F479DE">
        <w:rPr>
          <w:rFonts w:ascii="Times New Roman" w:hAnsi="Times New Roman"/>
          <w:sz w:val="28"/>
          <w:szCs w:val="28"/>
          <w:lang w:val="ru-RU"/>
        </w:rPr>
        <w:t xml:space="preserve"> отклонение среднесутоных значений суммарного водопотребления для всех вариантов опыта </w:t>
      </w:r>
      <w:r w:rsidR="00A0773A" w:rsidRPr="00F479DE">
        <w:rPr>
          <w:rFonts w:ascii="Times New Roman" w:hAnsi="Times New Roman"/>
          <w:sz w:val="28"/>
          <w:szCs w:val="28"/>
          <w:lang w:val="ru-RU"/>
        </w:rPr>
        <w:t xml:space="preserve">в течение </w:t>
      </w:r>
      <w:r w:rsidR="00CD3D33" w:rsidRPr="00F479DE">
        <w:rPr>
          <w:rFonts w:ascii="Times New Roman" w:hAnsi="Times New Roman"/>
          <w:sz w:val="28"/>
          <w:szCs w:val="28"/>
          <w:lang w:val="ru-RU"/>
        </w:rPr>
        <w:t>вегетаци</w:t>
      </w:r>
      <w:r w:rsidR="00A0773A" w:rsidRPr="00F479DE">
        <w:rPr>
          <w:rFonts w:ascii="Times New Roman" w:hAnsi="Times New Roman"/>
          <w:sz w:val="28"/>
          <w:szCs w:val="28"/>
          <w:lang w:val="ru-RU"/>
        </w:rPr>
        <w:t>и</w:t>
      </w:r>
      <w:r w:rsidR="00CD3D33" w:rsidRPr="00F479DE">
        <w:rPr>
          <w:rFonts w:ascii="Times New Roman" w:hAnsi="Times New Roman"/>
          <w:sz w:val="28"/>
          <w:szCs w:val="28"/>
          <w:lang w:val="ru-RU"/>
        </w:rPr>
        <w:t xml:space="preserve">. В результате исследований </w:t>
      </w:r>
      <w:r w:rsidR="00A0773A" w:rsidRPr="00F479DE">
        <w:rPr>
          <w:rFonts w:ascii="Times New Roman" w:hAnsi="Times New Roman"/>
          <w:sz w:val="28"/>
          <w:szCs w:val="28"/>
          <w:lang w:val="ru-RU"/>
        </w:rPr>
        <w:t xml:space="preserve">водопотребления кукурузы на зерно в предгорно-полупустынной зоне юга Казахстана </w:t>
      </w:r>
      <w:r w:rsidR="00CD3D33" w:rsidRPr="00F479DE">
        <w:rPr>
          <w:rFonts w:ascii="Times New Roman" w:hAnsi="Times New Roman"/>
          <w:sz w:val="28"/>
          <w:szCs w:val="28"/>
          <w:lang w:val="ru-RU"/>
        </w:rPr>
        <w:t>установлен режим орошения.</w:t>
      </w:r>
    </w:p>
    <w:p w:rsidR="007332A3" w:rsidRPr="00F479DE" w:rsidRDefault="00C82318" w:rsidP="00B20225">
      <w:pPr>
        <w:spacing w:after="0" w:line="240" w:lineRule="auto"/>
        <w:ind w:firstLine="709"/>
        <w:jc w:val="both"/>
        <w:rPr>
          <w:rFonts w:ascii="Times New Roman" w:hAnsi="Times New Roman"/>
          <w:sz w:val="28"/>
          <w:szCs w:val="28"/>
          <w:lang w:val="ru-RU"/>
        </w:rPr>
      </w:pPr>
      <w:r w:rsidRPr="00F479DE">
        <w:rPr>
          <w:rFonts w:ascii="Times New Roman" w:hAnsi="Times New Roman"/>
          <w:sz w:val="28"/>
          <w:szCs w:val="28"/>
          <w:lang w:val="ru-RU"/>
        </w:rPr>
        <w:t xml:space="preserve">4. В связи со сложностью назначения поливов по дефициту влаги в условиях производства для более правильного подсчета суммарного водопотребления кукурузы на зерно по отдельным периодам вегетации в зависимости от фазы развития растений предлагается использовать биологические и биофизические коэффициенты. Биоклиматические и биофизические коэффициенты испарения в целом за вегетацию составили 0,57 и 1,51, изменяясь в течение вегетации от 0,52 до 0,61 и от 1,37 до 1,62. </w:t>
      </w:r>
      <w:r w:rsidR="00B806AA" w:rsidRPr="00F479DE">
        <w:rPr>
          <w:rFonts w:ascii="Times New Roman" w:hAnsi="Times New Roman"/>
          <w:sz w:val="28"/>
          <w:szCs w:val="28"/>
          <w:lang w:val="ru-RU"/>
        </w:rPr>
        <w:t>Установленные закономерности изменения биологических и биофизических коэффициентов позволяет с использованием их численных значений по известной продолжительности вегетации и потребностей для завершения жизненного цикла культуры сумме температур, определить как суммарное водопотребление, так и динамику его изменения по отдельным фенелогичесим фазам роста и развития, а также позволяет рассчитать режим орошения кукурузы на зерно.</w:t>
      </w:r>
    </w:p>
    <w:p w:rsidR="00F82F23" w:rsidRPr="00F479DE" w:rsidRDefault="00F82F23" w:rsidP="00B20225">
      <w:pPr>
        <w:spacing w:after="0" w:line="240" w:lineRule="auto"/>
        <w:ind w:firstLine="709"/>
        <w:jc w:val="both"/>
        <w:rPr>
          <w:rFonts w:ascii="Times New Roman" w:hAnsi="Times New Roman"/>
          <w:sz w:val="28"/>
          <w:szCs w:val="28"/>
          <w:u w:val="single"/>
          <w:lang w:val="ru-RU"/>
        </w:rPr>
      </w:pPr>
    </w:p>
    <w:p w:rsidR="00C82318" w:rsidRDefault="00C82318" w:rsidP="00B20225">
      <w:pPr>
        <w:spacing w:after="0" w:line="240" w:lineRule="auto"/>
        <w:ind w:firstLine="709"/>
        <w:jc w:val="both"/>
        <w:rPr>
          <w:rFonts w:ascii="Times New Roman" w:hAnsi="Times New Roman"/>
          <w:sz w:val="28"/>
          <w:szCs w:val="28"/>
          <w:u w:val="single"/>
          <w:lang w:val="ru-RU"/>
        </w:rPr>
      </w:pPr>
    </w:p>
    <w:p w:rsidR="0035010D" w:rsidRDefault="0035010D" w:rsidP="00B20225">
      <w:pPr>
        <w:spacing w:after="0" w:line="240" w:lineRule="auto"/>
        <w:ind w:firstLine="709"/>
        <w:jc w:val="both"/>
        <w:rPr>
          <w:rFonts w:ascii="Times New Roman" w:hAnsi="Times New Roman"/>
          <w:sz w:val="28"/>
          <w:szCs w:val="28"/>
          <w:u w:val="single"/>
          <w:lang w:val="ru-RU"/>
        </w:rPr>
      </w:pPr>
    </w:p>
    <w:p w:rsidR="0035010D" w:rsidRPr="00F479DE" w:rsidRDefault="0035010D" w:rsidP="00B20225">
      <w:pPr>
        <w:spacing w:after="0" w:line="240" w:lineRule="auto"/>
        <w:ind w:firstLine="709"/>
        <w:jc w:val="both"/>
        <w:rPr>
          <w:rFonts w:ascii="Times New Roman" w:hAnsi="Times New Roman"/>
          <w:sz w:val="28"/>
          <w:szCs w:val="28"/>
          <w:u w:val="single"/>
          <w:lang w:val="ru-RU"/>
        </w:rPr>
      </w:pPr>
    </w:p>
    <w:p w:rsidR="00C82318" w:rsidRPr="00F479DE" w:rsidRDefault="00C82318" w:rsidP="00B20225">
      <w:pPr>
        <w:spacing w:after="0" w:line="240" w:lineRule="auto"/>
        <w:ind w:firstLine="709"/>
        <w:jc w:val="both"/>
        <w:rPr>
          <w:rFonts w:ascii="Times New Roman" w:hAnsi="Times New Roman"/>
          <w:sz w:val="28"/>
          <w:szCs w:val="28"/>
          <w:u w:val="single"/>
          <w:lang w:val="ru-RU"/>
        </w:rPr>
      </w:pPr>
    </w:p>
    <w:p w:rsidR="000A0D60" w:rsidRPr="00F479DE" w:rsidRDefault="000A0D60" w:rsidP="00B20225">
      <w:pPr>
        <w:spacing w:after="0" w:line="240" w:lineRule="auto"/>
        <w:ind w:firstLine="709"/>
        <w:jc w:val="both"/>
        <w:rPr>
          <w:rFonts w:ascii="Times New Roman" w:hAnsi="Times New Roman"/>
          <w:b/>
          <w:kern w:val="2"/>
          <w:sz w:val="28"/>
          <w:szCs w:val="28"/>
          <w:lang w:val="ru-RU"/>
        </w:rPr>
      </w:pPr>
      <w:r w:rsidRPr="00F479DE">
        <w:rPr>
          <w:rFonts w:ascii="Times New Roman" w:hAnsi="Times New Roman"/>
          <w:b/>
          <w:kern w:val="2"/>
          <w:sz w:val="28"/>
          <w:szCs w:val="28"/>
          <w:lang w:val="ru-RU"/>
        </w:rPr>
        <w:lastRenderedPageBreak/>
        <w:t xml:space="preserve">5. ВЛИЯНИЕ </w:t>
      </w:r>
      <w:r w:rsidR="00C975ED" w:rsidRPr="00F479DE">
        <w:rPr>
          <w:rFonts w:ascii="Times New Roman" w:hAnsi="Times New Roman"/>
          <w:b/>
          <w:kern w:val="2"/>
          <w:sz w:val="28"/>
          <w:szCs w:val="28"/>
          <w:lang w:val="ru-RU"/>
        </w:rPr>
        <w:t xml:space="preserve">РАЗЛИЧНЫХ </w:t>
      </w:r>
      <w:r w:rsidRPr="00F479DE">
        <w:rPr>
          <w:rFonts w:ascii="Times New Roman" w:hAnsi="Times New Roman"/>
          <w:b/>
          <w:kern w:val="2"/>
          <w:sz w:val="28"/>
          <w:szCs w:val="28"/>
          <w:lang w:val="ru-RU"/>
        </w:rPr>
        <w:t>РЕЖИМОВ ОРОШЕНИЯ НА УРОЖАЙНОСТЬ КУКУРУЗЫ НА ЗЕРНО</w:t>
      </w:r>
    </w:p>
    <w:p w:rsidR="000A0D60" w:rsidRPr="00F479DE" w:rsidRDefault="000A0D60" w:rsidP="00B20225">
      <w:pPr>
        <w:spacing w:after="0" w:line="240" w:lineRule="auto"/>
        <w:ind w:firstLine="709"/>
        <w:rPr>
          <w:rFonts w:ascii="Times New Roman" w:hAnsi="Times New Roman"/>
          <w:b/>
          <w:kern w:val="2"/>
          <w:sz w:val="28"/>
          <w:szCs w:val="28"/>
          <w:lang w:val="ru-RU"/>
        </w:rPr>
      </w:pPr>
    </w:p>
    <w:p w:rsidR="000A0D60" w:rsidRPr="00F479DE" w:rsidRDefault="000A0D60" w:rsidP="00B20225">
      <w:pPr>
        <w:spacing w:after="0" w:line="240" w:lineRule="auto"/>
        <w:ind w:firstLine="709"/>
        <w:jc w:val="both"/>
        <w:rPr>
          <w:rFonts w:ascii="Times New Roman" w:hAnsi="Times New Roman"/>
          <w:b/>
          <w:kern w:val="2"/>
          <w:sz w:val="28"/>
          <w:szCs w:val="28"/>
          <w:lang w:val="ru-RU"/>
        </w:rPr>
      </w:pPr>
      <w:r w:rsidRPr="00F479DE">
        <w:rPr>
          <w:rFonts w:ascii="Times New Roman" w:hAnsi="Times New Roman"/>
          <w:b/>
          <w:kern w:val="2"/>
          <w:sz w:val="28"/>
          <w:szCs w:val="28"/>
          <w:lang w:val="ru-RU"/>
        </w:rPr>
        <w:t>5.1 Особенности роста и развития кукурузы на зерно при различных режимах орошения</w:t>
      </w:r>
    </w:p>
    <w:p w:rsidR="000A0D60" w:rsidRPr="00F479DE" w:rsidRDefault="000A0D60" w:rsidP="00B20225">
      <w:pPr>
        <w:spacing w:after="0" w:line="240" w:lineRule="auto"/>
        <w:ind w:firstLine="709"/>
        <w:rPr>
          <w:rFonts w:ascii="Times New Roman" w:hAnsi="Times New Roman"/>
          <w:kern w:val="2"/>
          <w:sz w:val="28"/>
          <w:szCs w:val="28"/>
          <w:lang w:val="ru-RU"/>
        </w:rPr>
      </w:pPr>
    </w:p>
    <w:p w:rsidR="000A0D60" w:rsidRPr="00F479DE" w:rsidRDefault="000A0D60" w:rsidP="000A162F">
      <w:pPr>
        <w:spacing w:after="0" w:line="240" w:lineRule="auto"/>
        <w:ind w:firstLine="709"/>
        <w:jc w:val="both"/>
        <w:rPr>
          <w:rFonts w:ascii="Times New Roman" w:eastAsia="Times New Roman" w:hAnsi="Times New Roman"/>
          <w:iCs/>
          <w:noProof/>
          <w:sz w:val="28"/>
          <w:szCs w:val="28"/>
          <w:lang w:eastAsia="ru-RU"/>
        </w:rPr>
      </w:pPr>
      <w:r w:rsidRPr="00F479DE">
        <w:rPr>
          <w:rFonts w:ascii="Times New Roman" w:eastAsia="Times New Roman" w:hAnsi="Times New Roman"/>
          <w:iCs/>
          <w:noProof/>
          <w:sz w:val="28"/>
          <w:szCs w:val="28"/>
          <w:lang w:eastAsia="ru-RU"/>
        </w:rPr>
        <w:t>Продолжительность жизненного цикла к</w:t>
      </w:r>
      <w:r w:rsidR="00537F83" w:rsidRPr="00F479DE">
        <w:rPr>
          <w:rFonts w:ascii="Times New Roman" w:eastAsia="Times New Roman" w:hAnsi="Times New Roman"/>
          <w:iCs/>
          <w:noProof/>
          <w:sz w:val="28"/>
          <w:szCs w:val="28"/>
          <w:lang w:val="ru-RU" w:eastAsia="ru-RU"/>
        </w:rPr>
        <w:t>у</w:t>
      </w:r>
      <w:r w:rsidRPr="00F479DE">
        <w:rPr>
          <w:rFonts w:ascii="Times New Roman" w:eastAsia="Times New Roman" w:hAnsi="Times New Roman"/>
          <w:iCs/>
          <w:noProof/>
          <w:sz w:val="28"/>
          <w:szCs w:val="28"/>
          <w:lang w:eastAsia="ru-RU"/>
        </w:rPr>
        <w:t>курузы в значительной степени изменяется в зависимости от сорта и условий выращиваия</w:t>
      </w:r>
      <w:r w:rsidR="00264CDD" w:rsidRPr="00F479DE">
        <w:rPr>
          <w:rFonts w:ascii="Times New Roman" w:eastAsia="Times New Roman" w:hAnsi="Times New Roman"/>
          <w:iCs/>
          <w:noProof/>
          <w:sz w:val="28"/>
          <w:szCs w:val="28"/>
          <w:lang w:val="ru-RU" w:eastAsia="ru-RU"/>
        </w:rPr>
        <w:t xml:space="preserve"> [</w:t>
      </w:r>
      <w:r w:rsidR="000A162F" w:rsidRPr="00F479DE">
        <w:rPr>
          <w:rFonts w:ascii="Times New Roman" w:eastAsia="Times New Roman" w:hAnsi="Times New Roman"/>
          <w:iCs/>
          <w:noProof/>
          <w:sz w:val="28"/>
          <w:szCs w:val="28"/>
          <w:lang w:val="ru-RU" w:eastAsia="ru-RU"/>
        </w:rPr>
        <w:t>264</w:t>
      </w:r>
      <w:r w:rsidR="00264CDD" w:rsidRPr="00F479DE">
        <w:rPr>
          <w:rFonts w:ascii="Times New Roman" w:eastAsia="Times New Roman" w:hAnsi="Times New Roman"/>
          <w:iCs/>
          <w:noProof/>
          <w:sz w:val="28"/>
          <w:szCs w:val="28"/>
          <w:lang w:val="ru-RU" w:eastAsia="ru-RU"/>
        </w:rPr>
        <w:t>]</w:t>
      </w:r>
      <w:r w:rsidRPr="00F479DE">
        <w:rPr>
          <w:rFonts w:ascii="Times New Roman" w:eastAsia="Times New Roman" w:hAnsi="Times New Roman"/>
          <w:iCs/>
          <w:noProof/>
          <w:sz w:val="28"/>
          <w:szCs w:val="28"/>
          <w:lang w:eastAsia="ru-RU"/>
        </w:rPr>
        <w:t>. Темпы роста и развития кукурузы находятся в прямой зависимости от режима орошения, минерального питания и температурного режима</w:t>
      </w:r>
      <w:r w:rsidR="00264CDD" w:rsidRPr="00F479DE">
        <w:rPr>
          <w:rFonts w:ascii="Times New Roman" w:eastAsia="Times New Roman" w:hAnsi="Times New Roman"/>
          <w:iCs/>
          <w:noProof/>
          <w:sz w:val="28"/>
          <w:szCs w:val="28"/>
          <w:lang w:val="ru-RU" w:eastAsia="ru-RU"/>
        </w:rPr>
        <w:t xml:space="preserve"> [</w:t>
      </w:r>
      <w:r w:rsidR="000A162F" w:rsidRPr="00F479DE">
        <w:rPr>
          <w:rFonts w:ascii="Times New Roman" w:eastAsia="Times New Roman" w:hAnsi="Times New Roman"/>
          <w:iCs/>
          <w:noProof/>
          <w:sz w:val="28"/>
          <w:szCs w:val="28"/>
          <w:lang w:val="ru-RU" w:eastAsia="ru-RU"/>
        </w:rPr>
        <w:t>264</w:t>
      </w:r>
      <w:r w:rsidR="00264CDD" w:rsidRPr="00F479DE">
        <w:rPr>
          <w:rFonts w:ascii="Times New Roman" w:eastAsia="Times New Roman" w:hAnsi="Times New Roman"/>
          <w:iCs/>
          <w:noProof/>
          <w:sz w:val="28"/>
          <w:szCs w:val="28"/>
          <w:lang w:val="ru-RU" w:eastAsia="ru-RU"/>
        </w:rPr>
        <w:t>]</w:t>
      </w:r>
      <w:r w:rsidRPr="00F479DE">
        <w:rPr>
          <w:rFonts w:ascii="Times New Roman" w:eastAsia="Times New Roman" w:hAnsi="Times New Roman"/>
          <w:iCs/>
          <w:noProof/>
          <w:sz w:val="28"/>
          <w:szCs w:val="28"/>
          <w:lang w:eastAsia="ru-RU"/>
        </w:rPr>
        <w:t>.</w:t>
      </w:r>
    </w:p>
    <w:p w:rsidR="000A0D60" w:rsidRPr="00F479DE" w:rsidRDefault="000A0D60" w:rsidP="005B0459">
      <w:pPr>
        <w:spacing w:after="0" w:line="240" w:lineRule="auto"/>
        <w:ind w:firstLine="709"/>
        <w:jc w:val="both"/>
        <w:rPr>
          <w:rFonts w:ascii="Times New Roman" w:eastAsia="Times New Roman" w:hAnsi="Times New Roman"/>
          <w:iCs/>
          <w:noProof/>
          <w:sz w:val="28"/>
          <w:szCs w:val="28"/>
          <w:lang w:val="ru-RU" w:eastAsia="ru-RU"/>
        </w:rPr>
      </w:pPr>
      <w:r w:rsidRPr="00F479DE">
        <w:rPr>
          <w:rFonts w:ascii="Times New Roman" w:eastAsia="Times New Roman" w:hAnsi="Times New Roman"/>
          <w:iCs/>
          <w:noProof/>
          <w:sz w:val="28"/>
          <w:szCs w:val="28"/>
          <w:lang w:eastAsia="ru-RU"/>
        </w:rPr>
        <w:t>В опытах установлена продолжительность каждо</w:t>
      </w:r>
      <w:r w:rsidR="00F821C8" w:rsidRPr="00F479DE">
        <w:rPr>
          <w:rFonts w:ascii="Times New Roman" w:eastAsia="Times New Roman" w:hAnsi="Times New Roman"/>
          <w:iCs/>
          <w:noProof/>
          <w:sz w:val="28"/>
          <w:szCs w:val="28"/>
          <w:lang w:eastAsia="ru-RU"/>
        </w:rPr>
        <w:t xml:space="preserve">го периода </w:t>
      </w:r>
      <w:r w:rsidRPr="00F479DE">
        <w:rPr>
          <w:rFonts w:ascii="Times New Roman" w:eastAsia="Times New Roman" w:hAnsi="Times New Roman"/>
          <w:iCs/>
          <w:noProof/>
          <w:sz w:val="28"/>
          <w:szCs w:val="28"/>
          <w:lang w:eastAsia="ru-RU"/>
        </w:rPr>
        <w:t xml:space="preserve">фенологической фазы, что дает возможность рассчитать водопотребление растений по </w:t>
      </w:r>
      <w:r w:rsidR="00F821C8" w:rsidRPr="00F479DE">
        <w:rPr>
          <w:rFonts w:ascii="Times New Roman" w:eastAsia="Times New Roman" w:hAnsi="Times New Roman"/>
          <w:iCs/>
          <w:noProof/>
          <w:sz w:val="28"/>
          <w:szCs w:val="28"/>
          <w:lang w:eastAsia="ru-RU"/>
        </w:rPr>
        <w:t xml:space="preserve">отдельным </w:t>
      </w:r>
      <w:r w:rsidRPr="00F479DE">
        <w:rPr>
          <w:rFonts w:ascii="Times New Roman" w:eastAsia="Times New Roman" w:hAnsi="Times New Roman"/>
          <w:iCs/>
          <w:noProof/>
          <w:sz w:val="28"/>
          <w:szCs w:val="28"/>
          <w:lang w:eastAsia="ru-RU"/>
        </w:rPr>
        <w:t>периодам развития и корректировать распределение оросительной нормы в связи с потребностями растений [</w:t>
      </w:r>
      <w:r w:rsidR="001266A9" w:rsidRPr="00F479DE">
        <w:rPr>
          <w:rFonts w:ascii="Times New Roman" w:eastAsia="Times New Roman" w:hAnsi="Times New Roman"/>
          <w:iCs/>
          <w:noProof/>
          <w:sz w:val="28"/>
          <w:szCs w:val="28"/>
          <w:lang w:val="ru-RU" w:eastAsia="ru-RU"/>
        </w:rPr>
        <w:t>2</w:t>
      </w:r>
      <w:r w:rsidR="0094374D" w:rsidRPr="00F479DE">
        <w:rPr>
          <w:rFonts w:ascii="Times New Roman" w:eastAsia="Times New Roman" w:hAnsi="Times New Roman"/>
          <w:iCs/>
          <w:noProof/>
          <w:sz w:val="28"/>
          <w:szCs w:val="28"/>
          <w:lang w:val="ru-RU" w:eastAsia="ru-RU"/>
        </w:rPr>
        <w:t>65</w:t>
      </w:r>
      <w:r w:rsidR="005B0459" w:rsidRPr="00F479DE">
        <w:rPr>
          <w:rFonts w:ascii="Times New Roman" w:eastAsia="Times New Roman" w:hAnsi="Times New Roman"/>
          <w:iCs/>
          <w:noProof/>
          <w:sz w:val="28"/>
          <w:szCs w:val="28"/>
          <w:lang w:val="ru-RU" w:eastAsia="ru-RU"/>
        </w:rPr>
        <w:t xml:space="preserve">, </w:t>
      </w:r>
      <w:r w:rsidR="001266A9" w:rsidRPr="00F479DE">
        <w:rPr>
          <w:rFonts w:ascii="Times New Roman" w:eastAsia="Times New Roman" w:hAnsi="Times New Roman"/>
          <w:iCs/>
          <w:noProof/>
          <w:sz w:val="28"/>
          <w:szCs w:val="28"/>
          <w:lang w:val="ru-RU" w:eastAsia="ru-RU"/>
        </w:rPr>
        <w:t>2</w:t>
      </w:r>
      <w:r w:rsidR="0094374D" w:rsidRPr="00F479DE">
        <w:rPr>
          <w:rFonts w:ascii="Times New Roman" w:eastAsia="Times New Roman" w:hAnsi="Times New Roman"/>
          <w:iCs/>
          <w:noProof/>
          <w:sz w:val="28"/>
          <w:szCs w:val="28"/>
          <w:lang w:val="ru-RU" w:eastAsia="ru-RU"/>
        </w:rPr>
        <w:t>66</w:t>
      </w:r>
      <w:r w:rsidR="005B0459" w:rsidRPr="00F479DE">
        <w:rPr>
          <w:rFonts w:ascii="Times New Roman" w:eastAsia="Times New Roman" w:hAnsi="Times New Roman"/>
          <w:iCs/>
          <w:noProof/>
          <w:sz w:val="28"/>
          <w:szCs w:val="28"/>
          <w:lang w:val="ru-RU" w:eastAsia="ru-RU"/>
        </w:rPr>
        <w:t xml:space="preserve">, </w:t>
      </w:r>
      <w:r w:rsidR="001266A9" w:rsidRPr="00F479DE">
        <w:rPr>
          <w:rFonts w:ascii="Times New Roman" w:eastAsia="Times New Roman" w:hAnsi="Times New Roman"/>
          <w:iCs/>
          <w:noProof/>
          <w:sz w:val="28"/>
          <w:szCs w:val="28"/>
          <w:lang w:val="ru-RU" w:eastAsia="ru-RU"/>
        </w:rPr>
        <w:t>2</w:t>
      </w:r>
      <w:r w:rsidR="0094374D" w:rsidRPr="00F479DE">
        <w:rPr>
          <w:rFonts w:ascii="Times New Roman" w:eastAsia="Times New Roman" w:hAnsi="Times New Roman"/>
          <w:iCs/>
          <w:noProof/>
          <w:sz w:val="28"/>
          <w:szCs w:val="28"/>
          <w:lang w:val="ru-RU" w:eastAsia="ru-RU"/>
        </w:rPr>
        <w:t>67</w:t>
      </w:r>
      <w:r w:rsidRPr="00F479DE">
        <w:rPr>
          <w:rFonts w:ascii="Times New Roman" w:eastAsia="Times New Roman" w:hAnsi="Times New Roman"/>
          <w:iCs/>
          <w:noProof/>
          <w:sz w:val="28"/>
          <w:szCs w:val="28"/>
          <w:lang w:eastAsia="ru-RU"/>
        </w:rPr>
        <w:t>].</w:t>
      </w:r>
    </w:p>
    <w:p w:rsidR="000A0D60" w:rsidRPr="00F479DE" w:rsidRDefault="000A0D60" w:rsidP="00B20225">
      <w:pPr>
        <w:spacing w:after="0" w:line="240" w:lineRule="auto"/>
        <w:ind w:firstLine="709"/>
        <w:jc w:val="both"/>
        <w:rPr>
          <w:rFonts w:ascii="Times New Roman" w:eastAsia="Times New Roman" w:hAnsi="Times New Roman"/>
          <w:iCs/>
          <w:noProof/>
          <w:sz w:val="28"/>
          <w:szCs w:val="28"/>
          <w:lang w:eastAsia="ru-RU"/>
        </w:rPr>
      </w:pPr>
      <w:r w:rsidRPr="00F479DE">
        <w:rPr>
          <w:rFonts w:ascii="Times New Roman" w:eastAsia="Times New Roman" w:hAnsi="Times New Roman"/>
          <w:iCs/>
          <w:noProof/>
          <w:sz w:val="28"/>
          <w:szCs w:val="28"/>
          <w:lang w:eastAsia="ru-RU"/>
        </w:rPr>
        <w:t>Фенологические наблюдения показали, что по годам исследований не было заметных различий в сроках наступления и прохождения основных фаз развития. Поэтому мы подробно рассмотрим влияние поливного режима на рост и развитие кукурузы на зерно на примере 2019 года</w:t>
      </w:r>
      <w:r w:rsidR="001C4DA4" w:rsidRPr="00F479DE">
        <w:rPr>
          <w:rFonts w:ascii="Times New Roman" w:eastAsia="Times New Roman" w:hAnsi="Times New Roman"/>
          <w:iCs/>
          <w:noProof/>
          <w:sz w:val="28"/>
          <w:szCs w:val="28"/>
          <w:lang w:val="ru-RU" w:eastAsia="ru-RU"/>
        </w:rPr>
        <w:t xml:space="preserve"> (</w:t>
      </w:r>
      <w:r w:rsidR="001C4DA4" w:rsidRPr="00F479DE">
        <w:rPr>
          <w:rFonts w:ascii="Times New Roman" w:eastAsia="Times New Roman" w:hAnsi="Times New Roman"/>
          <w:sz w:val="28"/>
          <w:szCs w:val="28"/>
          <w:lang w:eastAsia="ru-RU"/>
        </w:rPr>
        <w:t>таблиц</w:t>
      </w:r>
      <w:r w:rsidR="001C4DA4" w:rsidRPr="00F479DE">
        <w:rPr>
          <w:rFonts w:ascii="Times New Roman" w:eastAsia="Times New Roman" w:hAnsi="Times New Roman"/>
          <w:sz w:val="28"/>
          <w:szCs w:val="28"/>
          <w:lang w:val="ru-RU" w:eastAsia="ru-RU"/>
        </w:rPr>
        <w:t>а</w:t>
      </w:r>
      <w:r w:rsidR="001C4DA4" w:rsidRPr="00F479DE">
        <w:rPr>
          <w:rFonts w:ascii="Times New Roman" w:eastAsia="Times New Roman" w:hAnsi="Times New Roman"/>
          <w:sz w:val="28"/>
          <w:szCs w:val="28"/>
          <w:lang w:eastAsia="ru-RU"/>
        </w:rPr>
        <w:t xml:space="preserve"> </w:t>
      </w:r>
      <w:r w:rsidR="001C4DA4" w:rsidRPr="00F479DE">
        <w:rPr>
          <w:rFonts w:ascii="Times New Roman" w:eastAsia="Times New Roman" w:hAnsi="Times New Roman"/>
          <w:sz w:val="28"/>
          <w:szCs w:val="28"/>
          <w:lang w:val="ru-RU" w:eastAsia="ru-RU"/>
        </w:rPr>
        <w:t>5.1)</w:t>
      </w:r>
      <w:r w:rsidRPr="00F479DE">
        <w:rPr>
          <w:rFonts w:ascii="Times New Roman" w:eastAsia="Times New Roman" w:hAnsi="Times New Roman"/>
          <w:iCs/>
          <w:noProof/>
          <w:sz w:val="28"/>
          <w:szCs w:val="28"/>
          <w:lang w:eastAsia="ru-RU"/>
        </w:rPr>
        <w:t>.</w:t>
      </w:r>
    </w:p>
    <w:p w:rsidR="000A0D60" w:rsidRPr="00F479DE" w:rsidRDefault="000A0D60" w:rsidP="00B20225">
      <w:pPr>
        <w:spacing w:after="0" w:line="240" w:lineRule="auto"/>
        <w:ind w:firstLine="709"/>
        <w:jc w:val="both"/>
        <w:rPr>
          <w:rFonts w:ascii="Times New Roman" w:eastAsia="Times New Roman" w:hAnsi="Times New Roman"/>
          <w:iCs/>
          <w:noProof/>
          <w:sz w:val="28"/>
          <w:szCs w:val="28"/>
          <w:lang w:eastAsia="ru-RU"/>
        </w:rPr>
      </w:pPr>
      <w:r w:rsidRPr="00F479DE">
        <w:rPr>
          <w:rFonts w:ascii="Times New Roman" w:eastAsia="Times New Roman" w:hAnsi="Times New Roman"/>
          <w:iCs/>
          <w:noProof/>
          <w:sz w:val="28"/>
          <w:szCs w:val="28"/>
          <w:lang w:eastAsia="ru-RU"/>
        </w:rPr>
        <w:t>В начале вегетации изменений в наступлении фаз вегетации кукурузы в связи с обеспеченностью их водой не было обнаружено.</w:t>
      </w:r>
    </w:p>
    <w:p w:rsidR="000A0D60" w:rsidRPr="00F479DE" w:rsidRDefault="000A0D60" w:rsidP="00B20225">
      <w:pPr>
        <w:spacing w:after="0" w:line="240" w:lineRule="auto"/>
        <w:ind w:firstLine="709"/>
        <w:jc w:val="both"/>
        <w:rPr>
          <w:rFonts w:ascii="Times New Roman" w:eastAsia="Times New Roman" w:hAnsi="Times New Roman"/>
          <w:iCs/>
          <w:noProof/>
          <w:sz w:val="16"/>
          <w:szCs w:val="16"/>
          <w:lang w:eastAsia="ru-RU"/>
        </w:rPr>
      </w:pPr>
    </w:p>
    <w:p w:rsidR="000A0D60" w:rsidRPr="00F479DE" w:rsidRDefault="000A0D60" w:rsidP="00B20225">
      <w:pPr>
        <w:spacing w:after="0" w:line="240" w:lineRule="auto"/>
        <w:jc w:val="both"/>
        <w:rPr>
          <w:rFonts w:ascii="Times New Roman" w:hAnsi="Times New Roman"/>
          <w:sz w:val="28"/>
          <w:szCs w:val="28"/>
        </w:rPr>
      </w:pPr>
      <w:r w:rsidRPr="00F479DE">
        <w:rPr>
          <w:rFonts w:ascii="Times New Roman" w:hAnsi="Times New Roman"/>
          <w:sz w:val="28"/>
          <w:szCs w:val="28"/>
        </w:rPr>
        <w:t xml:space="preserve">Таблица </w:t>
      </w:r>
      <w:r w:rsidR="00E51295" w:rsidRPr="00F479DE">
        <w:rPr>
          <w:rFonts w:ascii="Times New Roman" w:hAnsi="Times New Roman"/>
          <w:sz w:val="28"/>
          <w:szCs w:val="28"/>
          <w:lang w:val="ru-RU"/>
        </w:rPr>
        <w:t>5.1</w:t>
      </w:r>
      <w:r w:rsidRPr="00F479DE">
        <w:rPr>
          <w:rFonts w:ascii="Times New Roman" w:hAnsi="Times New Roman"/>
          <w:sz w:val="28"/>
          <w:szCs w:val="28"/>
        </w:rPr>
        <w:t xml:space="preserve"> – Даты массового наступления фаз развития кукурузы, 2019 год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6"/>
        <w:gridCol w:w="1387"/>
        <w:gridCol w:w="1386"/>
        <w:gridCol w:w="1387"/>
        <w:gridCol w:w="1363"/>
      </w:tblGrid>
      <w:tr w:rsidR="00FF5FD7" w:rsidRPr="00F479DE" w:rsidTr="0009556A">
        <w:tc>
          <w:tcPr>
            <w:tcW w:w="3990" w:type="dxa"/>
            <w:shd w:val="clear" w:color="auto" w:fill="auto"/>
          </w:tcPr>
          <w:p w:rsidR="000A0D60" w:rsidRPr="00F479DE" w:rsidRDefault="000A0D60" w:rsidP="00B20225">
            <w:pPr>
              <w:spacing w:after="0" w:line="240" w:lineRule="auto"/>
              <w:jc w:val="center"/>
              <w:rPr>
                <w:rFonts w:ascii="Times New Roman" w:hAnsi="Times New Roman"/>
                <w:sz w:val="28"/>
                <w:szCs w:val="28"/>
              </w:rPr>
            </w:pPr>
            <w:r w:rsidRPr="00F479DE">
              <w:rPr>
                <w:rFonts w:ascii="Times New Roman" w:hAnsi="Times New Roman"/>
                <w:sz w:val="28"/>
                <w:szCs w:val="28"/>
              </w:rPr>
              <w:t>Фенологические фазы роста и развития</w:t>
            </w:r>
          </w:p>
        </w:tc>
        <w:tc>
          <w:tcPr>
            <w:tcW w:w="1406" w:type="dxa"/>
            <w:shd w:val="clear" w:color="auto" w:fill="auto"/>
          </w:tcPr>
          <w:p w:rsidR="000A0D60" w:rsidRPr="00F479DE" w:rsidRDefault="000A0D60" w:rsidP="00B20225">
            <w:pPr>
              <w:spacing w:after="0" w:line="240" w:lineRule="auto"/>
              <w:jc w:val="center"/>
              <w:rPr>
                <w:rFonts w:ascii="Times New Roman" w:hAnsi="Times New Roman"/>
                <w:sz w:val="28"/>
                <w:szCs w:val="28"/>
              </w:rPr>
            </w:pPr>
            <w:r w:rsidRPr="00F479DE">
              <w:rPr>
                <w:rFonts w:ascii="Times New Roman" w:hAnsi="Times New Roman"/>
                <w:sz w:val="28"/>
                <w:szCs w:val="28"/>
              </w:rPr>
              <w:t>Вариант 1</w:t>
            </w:r>
          </w:p>
          <w:p w:rsidR="000A0D60" w:rsidRPr="00F479DE" w:rsidRDefault="000A0D60" w:rsidP="00B20225">
            <w:pPr>
              <w:spacing w:after="0" w:line="240" w:lineRule="auto"/>
              <w:jc w:val="center"/>
              <w:rPr>
                <w:rFonts w:ascii="Times New Roman" w:hAnsi="Times New Roman"/>
                <w:sz w:val="28"/>
                <w:szCs w:val="28"/>
              </w:rPr>
            </w:pPr>
            <w:r w:rsidRPr="00F479DE">
              <w:rPr>
                <w:rFonts w:ascii="Times New Roman" w:hAnsi="Times New Roman"/>
                <w:sz w:val="28"/>
                <w:szCs w:val="28"/>
              </w:rPr>
              <w:t>75% от НВ</w:t>
            </w:r>
          </w:p>
        </w:tc>
        <w:tc>
          <w:tcPr>
            <w:tcW w:w="1405" w:type="dxa"/>
            <w:shd w:val="clear" w:color="auto" w:fill="auto"/>
          </w:tcPr>
          <w:p w:rsidR="000A0D60" w:rsidRPr="00F479DE" w:rsidRDefault="000A0D60" w:rsidP="00B20225">
            <w:pPr>
              <w:spacing w:after="0" w:line="240" w:lineRule="auto"/>
              <w:jc w:val="center"/>
              <w:rPr>
                <w:rFonts w:ascii="Times New Roman" w:hAnsi="Times New Roman"/>
                <w:sz w:val="28"/>
                <w:szCs w:val="28"/>
              </w:rPr>
            </w:pPr>
            <w:r w:rsidRPr="00F479DE">
              <w:rPr>
                <w:rFonts w:ascii="Times New Roman" w:hAnsi="Times New Roman"/>
                <w:sz w:val="28"/>
                <w:szCs w:val="28"/>
              </w:rPr>
              <w:t>Вариант 2</w:t>
            </w:r>
          </w:p>
          <w:p w:rsidR="000A0D60" w:rsidRPr="00F479DE" w:rsidRDefault="000A0D60" w:rsidP="00B20225">
            <w:pPr>
              <w:spacing w:after="0" w:line="240" w:lineRule="auto"/>
              <w:jc w:val="center"/>
              <w:rPr>
                <w:rFonts w:ascii="Times New Roman" w:hAnsi="Times New Roman"/>
                <w:sz w:val="28"/>
                <w:szCs w:val="28"/>
              </w:rPr>
            </w:pPr>
            <w:r w:rsidRPr="00F479DE">
              <w:rPr>
                <w:rFonts w:ascii="Times New Roman" w:hAnsi="Times New Roman"/>
                <w:sz w:val="28"/>
                <w:szCs w:val="28"/>
              </w:rPr>
              <w:t>75-85-75% от НВ</w:t>
            </w:r>
          </w:p>
        </w:tc>
        <w:tc>
          <w:tcPr>
            <w:tcW w:w="1406" w:type="dxa"/>
            <w:shd w:val="clear" w:color="auto" w:fill="auto"/>
          </w:tcPr>
          <w:p w:rsidR="000A0D60" w:rsidRPr="00F479DE" w:rsidRDefault="000A0D60" w:rsidP="00B20225">
            <w:pPr>
              <w:spacing w:after="0" w:line="240" w:lineRule="auto"/>
              <w:jc w:val="center"/>
              <w:rPr>
                <w:rFonts w:ascii="Times New Roman" w:hAnsi="Times New Roman"/>
                <w:sz w:val="28"/>
                <w:szCs w:val="28"/>
              </w:rPr>
            </w:pPr>
            <w:r w:rsidRPr="00F479DE">
              <w:rPr>
                <w:rFonts w:ascii="Times New Roman" w:hAnsi="Times New Roman"/>
                <w:sz w:val="28"/>
                <w:szCs w:val="28"/>
              </w:rPr>
              <w:t>Вариант 3</w:t>
            </w:r>
          </w:p>
          <w:p w:rsidR="000A0D60" w:rsidRPr="00F479DE" w:rsidRDefault="000A0D60" w:rsidP="00B20225">
            <w:pPr>
              <w:spacing w:after="0" w:line="240" w:lineRule="auto"/>
              <w:jc w:val="center"/>
              <w:rPr>
                <w:rFonts w:ascii="Times New Roman" w:hAnsi="Times New Roman"/>
                <w:sz w:val="28"/>
                <w:szCs w:val="28"/>
              </w:rPr>
            </w:pPr>
            <w:r w:rsidRPr="00F479DE">
              <w:rPr>
                <w:rFonts w:ascii="Times New Roman" w:hAnsi="Times New Roman"/>
                <w:sz w:val="28"/>
                <w:szCs w:val="28"/>
              </w:rPr>
              <w:t>85% от НВ</w:t>
            </w:r>
          </w:p>
        </w:tc>
        <w:tc>
          <w:tcPr>
            <w:tcW w:w="1363" w:type="dxa"/>
          </w:tcPr>
          <w:p w:rsidR="000A0D60" w:rsidRPr="00F479DE" w:rsidRDefault="000A0D60" w:rsidP="00B20225">
            <w:pPr>
              <w:spacing w:after="0" w:line="240" w:lineRule="auto"/>
              <w:jc w:val="center"/>
              <w:rPr>
                <w:rFonts w:ascii="Times New Roman" w:hAnsi="Times New Roman"/>
                <w:sz w:val="28"/>
                <w:szCs w:val="28"/>
              </w:rPr>
            </w:pPr>
            <w:r w:rsidRPr="00F479DE">
              <w:rPr>
                <w:rFonts w:ascii="Times New Roman" w:hAnsi="Times New Roman"/>
                <w:sz w:val="28"/>
                <w:szCs w:val="28"/>
              </w:rPr>
              <w:t xml:space="preserve">Контроль </w:t>
            </w:r>
          </w:p>
        </w:tc>
      </w:tr>
      <w:tr w:rsidR="0009556A" w:rsidRPr="00F479DE" w:rsidTr="0009556A">
        <w:tc>
          <w:tcPr>
            <w:tcW w:w="3990" w:type="dxa"/>
            <w:shd w:val="clear" w:color="auto" w:fill="auto"/>
          </w:tcPr>
          <w:p w:rsidR="0009556A" w:rsidRPr="00F479DE" w:rsidRDefault="0009556A" w:rsidP="00B20225">
            <w:pPr>
              <w:spacing w:after="0" w:line="240" w:lineRule="auto"/>
              <w:jc w:val="center"/>
              <w:rPr>
                <w:rFonts w:ascii="Times New Roman" w:hAnsi="Times New Roman"/>
                <w:sz w:val="28"/>
                <w:szCs w:val="28"/>
                <w:lang w:val="ru-RU"/>
              </w:rPr>
            </w:pPr>
            <w:r w:rsidRPr="00F479DE">
              <w:rPr>
                <w:rFonts w:ascii="Times New Roman" w:hAnsi="Times New Roman"/>
                <w:sz w:val="28"/>
                <w:szCs w:val="28"/>
                <w:lang w:val="ru-RU"/>
              </w:rPr>
              <w:t>1</w:t>
            </w:r>
          </w:p>
        </w:tc>
        <w:tc>
          <w:tcPr>
            <w:tcW w:w="1406" w:type="dxa"/>
            <w:shd w:val="clear" w:color="auto" w:fill="auto"/>
          </w:tcPr>
          <w:p w:rsidR="0009556A" w:rsidRPr="00F479DE" w:rsidRDefault="0009556A" w:rsidP="00B20225">
            <w:pPr>
              <w:spacing w:after="0" w:line="240" w:lineRule="auto"/>
              <w:jc w:val="center"/>
              <w:rPr>
                <w:rFonts w:ascii="Times New Roman" w:hAnsi="Times New Roman"/>
                <w:sz w:val="28"/>
                <w:szCs w:val="28"/>
                <w:lang w:val="ru-RU"/>
              </w:rPr>
            </w:pPr>
            <w:r w:rsidRPr="00F479DE">
              <w:rPr>
                <w:rFonts w:ascii="Times New Roman" w:hAnsi="Times New Roman"/>
                <w:sz w:val="28"/>
                <w:szCs w:val="28"/>
                <w:lang w:val="ru-RU"/>
              </w:rPr>
              <w:t>2</w:t>
            </w:r>
          </w:p>
        </w:tc>
        <w:tc>
          <w:tcPr>
            <w:tcW w:w="1405" w:type="dxa"/>
            <w:shd w:val="clear" w:color="auto" w:fill="auto"/>
          </w:tcPr>
          <w:p w:rsidR="0009556A" w:rsidRPr="00F479DE" w:rsidRDefault="0009556A" w:rsidP="0009556A">
            <w:pPr>
              <w:spacing w:after="0" w:line="240" w:lineRule="auto"/>
              <w:jc w:val="center"/>
              <w:rPr>
                <w:rFonts w:ascii="Times New Roman" w:hAnsi="Times New Roman"/>
                <w:sz w:val="28"/>
                <w:szCs w:val="28"/>
                <w:lang w:val="ru-RU"/>
              </w:rPr>
            </w:pPr>
            <w:r w:rsidRPr="00F479DE">
              <w:rPr>
                <w:rFonts w:ascii="Times New Roman" w:hAnsi="Times New Roman"/>
                <w:sz w:val="28"/>
                <w:szCs w:val="28"/>
                <w:lang w:val="ru-RU"/>
              </w:rPr>
              <w:t>3</w:t>
            </w:r>
          </w:p>
        </w:tc>
        <w:tc>
          <w:tcPr>
            <w:tcW w:w="1406" w:type="dxa"/>
            <w:shd w:val="clear" w:color="auto" w:fill="auto"/>
          </w:tcPr>
          <w:p w:rsidR="0009556A" w:rsidRPr="00F479DE" w:rsidRDefault="0009556A" w:rsidP="0009556A">
            <w:pPr>
              <w:spacing w:after="0" w:line="240" w:lineRule="auto"/>
              <w:jc w:val="center"/>
              <w:rPr>
                <w:rFonts w:ascii="Times New Roman" w:hAnsi="Times New Roman"/>
                <w:sz w:val="28"/>
                <w:szCs w:val="28"/>
                <w:lang w:val="ru-RU"/>
              </w:rPr>
            </w:pPr>
            <w:r w:rsidRPr="00F479DE">
              <w:rPr>
                <w:rFonts w:ascii="Times New Roman" w:hAnsi="Times New Roman"/>
                <w:sz w:val="28"/>
                <w:szCs w:val="28"/>
                <w:lang w:val="ru-RU"/>
              </w:rPr>
              <w:t>4</w:t>
            </w:r>
          </w:p>
        </w:tc>
        <w:tc>
          <w:tcPr>
            <w:tcW w:w="1363" w:type="dxa"/>
          </w:tcPr>
          <w:p w:rsidR="0009556A" w:rsidRPr="00F479DE" w:rsidRDefault="0009556A" w:rsidP="0009556A">
            <w:pPr>
              <w:spacing w:after="0" w:line="240" w:lineRule="auto"/>
              <w:jc w:val="center"/>
              <w:rPr>
                <w:rFonts w:ascii="Times New Roman" w:hAnsi="Times New Roman"/>
                <w:sz w:val="28"/>
                <w:szCs w:val="28"/>
                <w:lang w:val="ru-RU"/>
              </w:rPr>
            </w:pPr>
            <w:r w:rsidRPr="00F479DE">
              <w:rPr>
                <w:rFonts w:ascii="Times New Roman" w:hAnsi="Times New Roman"/>
                <w:sz w:val="28"/>
                <w:szCs w:val="28"/>
                <w:lang w:val="ru-RU"/>
              </w:rPr>
              <w:t>5</w:t>
            </w:r>
          </w:p>
        </w:tc>
      </w:tr>
      <w:tr w:rsidR="00FF5FD7" w:rsidRPr="00F479DE" w:rsidTr="0009556A">
        <w:tc>
          <w:tcPr>
            <w:tcW w:w="3990" w:type="dxa"/>
            <w:tcBorders>
              <w:top w:val="single" w:sz="4" w:space="0" w:color="auto"/>
              <w:left w:val="single" w:sz="4" w:space="0" w:color="auto"/>
              <w:bottom w:val="single" w:sz="4" w:space="0" w:color="auto"/>
              <w:right w:val="single" w:sz="4" w:space="0" w:color="auto"/>
            </w:tcBorders>
            <w:shd w:val="clear" w:color="auto" w:fill="auto"/>
          </w:tcPr>
          <w:p w:rsidR="00597C63" w:rsidRPr="00F479DE" w:rsidRDefault="00597C63" w:rsidP="00597C63">
            <w:pPr>
              <w:spacing w:after="0" w:line="240" w:lineRule="auto"/>
              <w:rPr>
                <w:rFonts w:ascii="Times New Roman" w:hAnsi="Times New Roman"/>
                <w:sz w:val="28"/>
                <w:szCs w:val="28"/>
                <w:lang w:val="ru-RU"/>
              </w:rPr>
            </w:pPr>
            <w:r w:rsidRPr="00F479DE">
              <w:rPr>
                <w:rFonts w:ascii="Times New Roman" w:hAnsi="Times New Roman"/>
                <w:sz w:val="28"/>
                <w:szCs w:val="28"/>
              </w:rPr>
              <w:t>Посев</w:t>
            </w:r>
          </w:p>
        </w:tc>
        <w:tc>
          <w:tcPr>
            <w:tcW w:w="1406" w:type="dxa"/>
            <w:tcBorders>
              <w:top w:val="single" w:sz="8" w:space="0" w:color="000000"/>
              <w:left w:val="single" w:sz="8" w:space="0" w:color="000000"/>
              <w:bottom w:val="single" w:sz="8" w:space="0" w:color="000000"/>
              <w:right w:val="single" w:sz="8" w:space="0" w:color="000000"/>
            </w:tcBorders>
            <w:shd w:val="clear" w:color="auto" w:fill="FFFFFF"/>
          </w:tcPr>
          <w:p w:rsidR="00597C63" w:rsidRPr="00F479DE" w:rsidRDefault="00597C63" w:rsidP="00597C63">
            <w:pPr>
              <w:spacing w:after="0" w:line="240" w:lineRule="auto"/>
              <w:jc w:val="center"/>
              <w:rPr>
                <w:rFonts w:ascii="Times New Roman" w:hAnsi="Times New Roman"/>
                <w:sz w:val="28"/>
                <w:szCs w:val="28"/>
                <w:lang w:val="ru-RU"/>
              </w:rPr>
            </w:pPr>
            <w:r w:rsidRPr="00F479DE">
              <w:rPr>
                <w:rFonts w:ascii="Times New Roman" w:hAnsi="Times New Roman"/>
                <w:sz w:val="28"/>
                <w:szCs w:val="28"/>
                <w:lang w:val="ru-RU"/>
              </w:rPr>
              <w:t>21.04.</w:t>
            </w:r>
          </w:p>
        </w:tc>
        <w:tc>
          <w:tcPr>
            <w:tcW w:w="1405" w:type="dxa"/>
            <w:tcBorders>
              <w:top w:val="single" w:sz="8" w:space="0" w:color="000000"/>
              <w:left w:val="single" w:sz="8" w:space="0" w:color="000000"/>
              <w:bottom w:val="single" w:sz="8" w:space="0" w:color="000000"/>
              <w:right w:val="single" w:sz="8" w:space="0" w:color="000000"/>
            </w:tcBorders>
            <w:shd w:val="clear" w:color="auto" w:fill="FFFFFF"/>
          </w:tcPr>
          <w:p w:rsidR="00597C63" w:rsidRPr="00F479DE" w:rsidRDefault="00597C63" w:rsidP="00597C63">
            <w:pPr>
              <w:spacing w:after="0" w:line="240" w:lineRule="auto"/>
              <w:jc w:val="center"/>
              <w:rPr>
                <w:rFonts w:ascii="Times New Roman" w:hAnsi="Times New Roman"/>
                <w:sz w:val="28"/>
                <w:szCs w:val="28"/>
                <w:lang w:val="ru-RU"/>
              </w:rPr>
            </w:pPr>
            <w:r w:rsidRPr="00F479DE">
              <w:rPr>
                <w:rFonts w:ascii="Times New Roman" w:hAnsi="Times New Roman"/>
                <w:sz w:val="28"/>
                <w:szCs w:val="28"/>
                <w:lang w:val="ru-RU"/>
              </w:rPr>
              <w:t>21.04.</w:t>
            </w:r>
          </w:p>
        </w:tc>
        <w:tc>
          <w:tcPr>
            <w:tcW w:w="1406" w:type="dxa"/>
            <w:tcBorders>
              <w:top w:val="single" w:sz="8" w:space="0" w:color="000000"/>
              <w:left w:val="single" w:sz="8" w:space="0" w:color="000000"/>
              <w:bottom w:val="single" w:sz="8" w:space="0" w:color="000000"/>
              <w:right w:val="single" w:sz="8" w:space="0" w:color="000000"/>
            </w:tcBorders>
            <w:shd w:val="clear" w:color="auto" w:fill="FFFFFF"/>
          </w:tcPr>
          <w:p w:rsidR="00597C63" w:rsidRPr="00F479DE" w:rsidRDefault="00597C63" w:rsidP="00597C63">
            <w:pPr>
              <w:spacing w:after="0" w:line="240" w:lineRule="auto"/>
              <w:jc w:val="center"/>
              <w:rPr>
                <w:rFonts w:ascii="Times New Roman" w:hAnsi="Times New Roman"/>
                <w:sz w:val="28"/>
                <w:szCs w:val="28"/>
                <w:lang w:val="ru-RU"/>
              </w:rPr>
            </w:pPr>
            <w:r w:rsidRPr="00F479DE">
              <w:rPr>
                <w:rFonts w:ascii="Times New Roman" w:hAnsi="Times New Roman"/>
                <w:sz w:val="28"/>
                <w:szCs w:val="28"/>
                <w:lang w:val="ru-RU"/>
              </w:rPr>
              <w:t>21.04.</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Pr>
          <w:p w:rsidR="00597C63" w:rsidRPr="00F479DE" w:rsidRDefault="00597C63" w:rsidP="00597C63">
            <w:pPr>
              <w:spacing w:after="0" w:line="240" w:lineRule="auto"/>
              <w:jc w:val="center"/>
              <w:rPr>
                <w:rFonts w:ascii="Times New Roman" w:hAnsi="Times New Roman"/>
                <w:sz w:val="28"/>
                <w:szCs w:val="28"/>
                <w:lang w:val="ru-RU"/>
              </w:rPr>
            </w:pPr>
            <w:r w:rsidRPr="00F479DE">
              <w:rPr>
                <w:rFonts w:ascii="Times New Roman" w:hAnsi="Times New Roman"/>
                <w:sz w:val="28"/>
                <w:szCs w:val="28"/>
                <w:lang w:val="ru-RU"/>
              </w:rPr>
              <w:t>21.04.</w:t>
            </w:r>
          </w:p>
        </w:tc>
      </w:tr>
      <w:tr w:rsidR="00FF5FD7" w:rsidRPr="00F479DE" w:rsidTr="0009556A">
        <w:trPr>
          <w:trHeight w:val="60"/>
        </w:trPr>
        <w:tc>
          <w:tcPr>
            <w:tcW w:w="3990" w:type="dxa"/>
            <w:tcBorders>
              <w:top w:val="single" w:sz="4" w:space="0" w:color="auto"/>
              <w:left w:val="single" w:sz="4" w:space="0" w:color="auto"/>
              <w:bottom w:val="single" w:sz="4" w:space="0" w:color="auto"/>
              <w:right w:val="single" w:sz="4" w:space="0" w:color="auto"/>
            </w:tcBorders>
            <w:shd w:val="clear" w:color="auto" w:fill="auto"/>
          </w:tcPr>
          <w:p w:rsidR="00597C63" w:rsidRPr="00F479DE" w:rsidRDefault="00597C63" w:rsidP="00597C63">
            <w:pPr>
              <w:spacing w:after="0" w:line="240" w:lineRule="auto"/>
              <w:rPr>
                <w:rFonts w:ascii="Times New Roman" w:hAnsi="Times New Roman"/>
                <w:sz w:val="28"/>
                <w:szCs w:val="28"/>
              </w:rPr>
            </w:pPr>
            <w:r w:rsidRPr="00F479DE">
              <w:rPr>
                <w:rFonts w:ascii="Times New Roman" w:hAnsi="Times New Roman"/>
                <w:sz w:val="28"/>
                <w:szCs w:val="28"/>
              </w:rPr>
              <w:t xml:space="preserve">Всходы </w:t>
            </w:r>
          </w:p>
        </w:tc>
        <w:tc>
          <w:tcPr>
            <w:tcW w:w="1406" w:type="dxa"/>
            <w:tcBorders>
              <w:top w:val="single" w:sz="8" w:space="0" w:color="000000"/>
              <w:left w:val="single" w:sz="8" w:space="0" w:color="000000"/>
              <w:bottom w:val="single" w:sz="8" w:space="0" w:color="000000"/>
              <w:right w:val="single" w:sz="8" w:space="0" w:color="000000"/>
            </w:tcBorders>
            <w:shd w:val="clear" w:color="auto" w:fill="FFFFFF"/>
          </w:tcPr>
          <w:p w:rsidR="00597C63" w:rsidRPr="00F479DE" w:rsidRDefault="00597C63" w:rsidP="00597C63">
            <w:pPr>
              <w:spacing w:after="0" w:line="240" w:lineRule="auto"/>
              <w:jc w:val="center"/>
              <w:rPr>
                <w:rFonts w:ascii="Times New Roman" w:hAnsi="Times New Roman"/>
                <w:sz w:val="28"/>
                <w:szCs w:val="28"/>
                <w:lang w:val="ru-RU"/>
              </w:rPr>
            </w:pPr>
            <w:r w:rsidRPr="00F479DE">
              <w:rPr>
                <w:rFonts w:ascii="Times New Roman" w:hAnsi="Times New Roman"/>
                <w:sz w:val="28"/>
                <w:szCs w:val="28"/>
                <w:lang w:val="ru-RU"/>
              </w:rPr>
              <w:t>30.04.</w:t>
            </w:r>
          </w:p>
        </w:tc>
        <w:tc>
          <w:tcPr>
            <w:tcW w:w="1405" w:type="dxa"/>
            <w:tcBorders>
              <w:top w:val="single" w:sz="8" w:space="0" w:color="000000"/>
              <w:left w:val="single" w:sz="8" w:space="0" w:color="000000"/>
              <w:bottom w:val="single" w:sz="8" w:space="0" w:color="000000"/>
              <w:right w:val="single" w:sz="8" w:space="0" w:color="000000"/>
            </w:tcBorders>
            <w:shd w:val="clear" w:color="auto" w:fill="FFFFFF"/>
          </w:tcPr>
          <w:p w:rsidR="00597C63" w:rsidRPr="00F479DE" w:rsidRDefault="00597C63" w:rsidP="00597C63">
            <w:pPr>
              <w:spacing w:after="0" w:line="240" w:lineRule="auto"/>
              <w:jc w:val="center"/>
              <w:rPr>
                <w:rFonts w:ascii="Times New Roman" w:hAnsi="Times New Roman"/>
                <w:sz w:val="28"/>
                <w:szCs w:val="28"/>
                <w:lang w:val="ru-RU"/>
              </w:rPr>
            </w:pPr>
            <w:r w:rsidRPr="00F479DE">
              <w:rPr>
                <w:rFonts w:ascii="Times New Roman" w:hAnsi="Times New Roman"/>
                <w:sz w:val="28"/>
                <w:szCs w:val="28"/>
                <w:lang w:val="ru-RU"/>
              </w:rPr>
              <w:t>30.04.</w:t>
            </w:r>
          </w:p>
        </w:tc>
        <w:tc>
          <w:tcPr>
            <w:tcW w:w="1406" w:type="dxa"/>
            <w:tcBorders>
              <w:top w:val="single" w:sz="8" w:space="0" w:color="000000"/>
              <w:left w:val="single" w:sz="8" w:space="0" w:color="000000"/>
              <w:bottom w:val="single" w:sz="8" w:space="0" w:color="000000"/>
              <w:right w:val="single" w:sz="8" w:space="0" w:color="000000"/>
            </w:tcBorders>
            <w:shd w:val="clear" w:color="auto" w:fill="FFFFFF"/>
          </w:tcPr>
          <w:p w:rsidR="00597C63" w:rsidRPr="00F479DE" w:rsidRDefault="00597C63" w:rsidP="00597C63">
            <w:pPr>
              <w:spacing w:after="0" w:line="240" w:lineRule="auto"/>
              <w:jc w:val="center"/>
              <w:rPr>
                <w:rFonts w:ascii="Times New Roman" w:hAnsi="Times New Roman"/>
                <w:sz w:val="28"/>
                <w:szCs w:val="28"/>
                <w:lang w:val="ru-RU"/>
              </w:rPr>
            </w:pPr>
            <w:r w:rsidRPr="00F479DE">
              <w:rPr>
                <w:rFonts w:ascii="Times New Roman" w:hAnsi="Times New Roman"/>
                <w:sz w:val="28"/>
                <w:szCs w:val="28"/>
                <w:lang w:val="ru-RU"/>
              </w:rPr>
              <w:t>30.04.</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Pr>
          <w:p w:rsidR="00597C63" w:rsidRPr="00F479DE" w:rsidRDefault="00597C63" w:rsidP="00597C63">
            <w:pPr>
              <w:spacing w:after="0" w:line="240" w:lineRule="auto"/>
              <w:jc w:val="center"/>
              <w:rPr>
                <w:rFonts w:ascii="Times New Roman" w:hAnsi="Times New Roman"/>
                <w:sz w:val="28"/>
                <w:szCs w:val="28"/>
                <w:lang w:val="ru-RU"/>
              </w:rPr>
            </w:pPr>
            <w:r w:rsidRPr="00F479DE">
              <w:rPr>
                <w:rFonts w:ascii="Times New Roman" w:hAnsi="Times New Roman"/>
                <w:sz w:val="28"/>
                <w:szCs w:val="28"/>
                <w:lang w:val="ru-RU"/>
              </w:rPr>
              <w:t>30.04.</w:t>
            </w:r>
          </w:p>
        </w:tc>
      </w:tr>
      <w:tr w:rsidR="00FF5FD7" w:rsidRPr="00F479DE" w:rsidTr="0009556A">
        <w:tc>
          <w:tcPr>
            <w:tcW w:w="3990" w:type="dxa"/>
            <w:shd w:val="clear" w:color="auto" w:fill="auto"/>
          </w:tcPr>
          <w:p w:rsidR="00597C63" w:rsidRPr="00F479DE" w:rsidRDefault="00597C63" w:rsidP="00597C63">
            <w:pPr>
              <w:spacing w:after="0" w:line="240" w:lineRule="auto"/>
              <w:rPr>
                <w:rFonts w:ascii="Times New Roman" w:hAnsi="Times New Roman"/>
                <w:sz w:val="28"/>
                <w:szCs w:val="28"/>
              </w:rPr>
            </w:pPr>
            <w:r w:rsidRPr="00F479DE">
              <w:rPr>
                <w:rFonts w:ascii="Times New Roman" w:hAnsi="Times New Roman"/>
                <w:sz w:val="28"/>
                <w:szCs w:val="28"/>
              </w:rPr>
              <w:t>Фаза 5- листа</w:t>
            </w:r>
          </w:p>
        </w:tc>
        <w:tc>
          <w:tcPr>
            <w:tcW w:w="1406" w:type="dxa"/>
            <w:tcBorders>
              <w:top w:val="single" w:sz="8" w:space="0" w:color="000000"/>
              <w:left w:val="single" w:sz="8" w:space="0" w:color="000000"/>
              <w:bottom w:val="single" w:sz="8" w:space="0" w:color="000000"/>
              <w:right w:val="single" w:sz="8" w:space="0" w:color="000000"/>
            </w:tcBorders>
            <w:shd w:val="clear" w:color="auto" w:fill="FFFFFF"/>
          </w:tcPr>
          <w:p w:rsidR="00597C63" w:rsidRPr="00F479DE" w:rsidRDefault="00597C63" w:rsidP="00597C63">
            <w:pPr>
              <w:spacing w:after="0" w:line="240" w:lineRule="auto"/>
              <w:jc w:val="center"/>
              <w:rPr>
                <w:rFonts w:ascii="Times New Roman" w:hAnsi="Times New Roman"/>
                <w:sz w:val="28"/>
                <w:szCs w:val="28"/>
                <w:lang w:val="ru-RU"/>
              </w:rPr>
            </w:pPr>
            <w:r w:rsidRPr="00F479DE">
              <w:rPr>
                <w:rFonts w:ascii="Times New Roman" w:hAnsi="Times New Roman"/>
                <w:sz w:val="28"/>
                <w:szCs w:val="28"/>
                <w:lang w:val="ru-RU"/>
              </w:rPr>
              <w:t>15.05.</w:t>
            </w:r>
          </w:p>
        </w:tc>
        <w:tc>
          <w:tcPr>
            <w:tcW w:w="1405" w:type="dxa"/>
            <w:tcBorders>
              <w:top w:val="single" w:sz="8" w:space="0" w:color="000000"/>
              <w:left w:val="single" w:sz="8" w:space="0" w:color="000000"/>
              <w:bottom w:val="single" w:sz="8" w:space="0" w:color="000000"/>
              <w:right w:val="single" w:sz="8" w:space="0" w:color="000000"/>
            </w:tcBorders>
            <w:shd w:val="clear" w:color="auto" w:fill="FFFFFF"/>
          </w:tcPr>
          <w:p w:rsidR="00597C63" w:rsidRPr="00F479DE" w:rsidRDefault="00597C63" w:rsidP="00597C63">
            <w:pPr>
              <w:spacing w:after="0" w:line="240" w:lineRule="auto"/>
              <w:jc w:val="center"/>
              <w:rPr>
                <w:rFonts w:ascii="Times New Roman" w:hAnsi="Times New Roman"/>
                <w:sz w:val="28"/>
                <w:szCs w:val="28"/>
                <w:lang w:val="ru-RU"/>
              </w:rPr>
            </w:pPr>
            <w:r w:rsidRPr="00F479DE">
              <w:rPr>
                <w:rFonts w:ascii="Times New Roman" w:hAnsi="Times New Roman"/>
                <w:sz w:val="28"/>
                <w:szCs w:val="28"/>
                <w:lang w:val="ru-RU"/>
              </w:rPr>
              <w:t>15.05.</w:t>
            </w:r>
          </w:p>
        </w:tc>
        <w:tc>
          <w:tcPr>
            <w:tcW w:w="1406" w:type="dxa"/>
            <w:tcBorders>
              <w:top w:val="single" w:sz="8" w:space="0" w:color="000000"/>
              <w:left w:val="single" w:sz="8" w:space="0" w:color="000000"/>
              <w:bottom w:val="single" w:sz="8" w:space="0" w:color="000000"/>
              <w:right w:val="single" w:sz="8" w:space="0" w:color="000000"/>
            </w:tcBorders>
            <w:shd w:val="clear" w:color="auto" w:fill="FFFFFF"/>
          </w:tcPr>
          <w:p w:rsidR="00597C63" w:rsidRPr="00F479DE" w:rsidRDefault="00597C63" w:rsidP="00597C63">
            <w:pPr>
              <w:spacing w:after="0" w:line="240" w:lineRule="auto"/>
              <w:jc w:val="center"/>
              <w:rPr>
                <w:rFonts w:ascii="Times New Roman" w:hAnsi="Times New Roman"/>
                <w:sz w:val="28"/>
                <w:szCs w:val="28"/>
                <w:lang w:val="ru-RU"/>
              </w:rPr>
            </w:pPr>
            <w:r w:rsidRPr="00F479DE">
              <w:rPr>
                <w:rFonts w:ascii="Times New Roman" w:hAnsi="Times New Roman"/>
                <w:sz w:val="28"/>
                <w:szCs w:val="28"/>
                <w:lang w:val="ru-RU"/>
              </w:rPr>
              <w:t>15.05.</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Pr>
          <w:p w:rsidR="00597C63" w:rsidRPr="00F479DE" w:rsidRDefault="00597C63" w:rsidP="00597C63">
            <w:pPr>
              <w:spacing w:after="0" w:line="240" w:lineRule="auto"/>
              <w:jc w:val="center"/>
              <w:rPr>
                <w:rFonts w:ascii="Times New Roman" w:hAnsi="Times New Roman"/>
                <w:sz w:val="28"/>
                <w:szCs w:val="28"/>
                <w:lang w:val="ru-RU"/>
              </w:rPr>
            </w:pPr>
            <w:r w:rsidRPr="00F479DE">
              <w:rPr>
                <w:rFonts w:ascii="Times New Roman" w:hAnsi="Times New Roman"/>
                <w:sz w:val="28"/>
                <w:szCs w:val="28"/>
                <w:lang w:val="ru-RU"/>
              </w:rPr>
              <w:t>15.05.</w:t>
            </w:r>
          </w:p>
        </w:tc>
      </w:tr>
      <w:tr w:rsidR="00FF5FD7" w:rsidRPr="00F479DE" w:rsidTr="0009556A">
        <w:tc>
          <w:tcPr>
            <w:tcW w:w="3990" w:type="dxa"/>
            <w:shd w:val="clear" w:color="auto" w:fill="auto"/>
          </w:tcPr>
          <w:p w:rsidR="00597C63" w:rsidRPr="00F479DE" w:rsidRDefault="00597C63" w:rsidP="00597C63">
            <w:pPr>
              <w:spacing w:after="0" w:line="240" w:lineRule="auto"/>
              <w:rPr>
                <w:rFonts w:ascii="Times New Roman" w:hAnsi="Times New Roman"/>
                <w:sz w:val="28"/>
                <w:szCs w:val="28"/>
              </w:rPr>
            </w:pPr>
            <w:r w:rsidRPr="00F479DE">
              <w:rPr>
                <w:rFonts w:ascii="Times New Roman" w:hAnsi="Times New Roman"/>
                <w:sz w:val="28"/>
                <w:szCs w:val="28"/>
              </w:rPr>
              <w:t xml:space="preserve">Фаза 9-го листа </w:t>
            </w:r>
          </w:p>
        </w:tc>
        <w:tc>
          <w:tcPr>
            <w:tcW w:w="1406" w:type="dxa"/>
            <w:tcBorders>
              <w:top w:val="single" w:sz="8" w:space="0" w:color="000000"/>
              <w:left w:val="single" w:sz="8" w:space="0" w:color="000000"/>
              <w:bottom w:val="single" w:sz="8" w:space="0" w:color="000000"/>
              <w:right w:val="single" w:sz="8" w:space="0" w:color="000000"/>
            </w:tcBorders>
            <w:shd w:val="clear" w:color="auto" w:fill="FFFFFF"/>
          </w:tcPr>
          <w:p w:rsidR="00597C63" w:rsidRPr="00F479DE" w:rsidRDefault="00597C63" w:rsidP="00597C63">
            <w:pPr>
              <w:spacing w:after="0" w:line="240" w:lineRule="auto"/>
              <w:jc w:val="center"/>
              <w:rPr>
                <w:rFonts w:ascii="Times New Roman" w:hAnsi="Times New Roman"/>
                <w:sz w:val="28"/>
                <w:szCs w:val="28"/>
                <w:lang w:val="ru-RU"/>
              </w:rPr>
            </w:pPr>
            <w:r w:rsidRPr="00F479DE">
              <w:rPr>
                <w:rFonts w:ascii="Times New Roman" w:hAnsi="Times New Roman"/>
                <w:sz w:val="28"/>
                <w:szCs w:val="28"/>
                <w:lang w:val="ru-RU"/>
              </w:rPr>
              <w:t>12.06.</w:t>
            </w:r>
          </w:p>
        </w:tc>
        <w:tc>
          <w:tcPr>
            <w:tcW w:w="1405" w:type="dxa"/>
            <w:tcBorders>
              <w:top w:val="single" w:sz="8" w:space="0" w:color="000000"/>
              <w:left w:val="single" w:sz="8" w:space="0" w:color="000000"/>
              <w:bottom w:val="single" w:sz="8" w:space="0" w:color="000000"/>
              <w:right w:val="single" w:sz="8" w:space="0" w:color="000000"/>
            </w:tcBorders>
            <w:shd w:val="clear" w:color="auto" w:fill="FFFFFF"/>
          </w:tcPr>
          <w:p w:rsidR="00597C63" w:rsidRPr="00F479DE" w:rsidRDefault="00597C63" w:rsidP="00597C63">
            <w:pPr>
              <w:spacing w:after="0" w:line="240" w:lineRule="auto"/>
              <w:jc w:val="center"/>
              <w:rPr>
                <w:rFonts w:ascii="Times New Roman" w:hAnsi="Times New Roman"/>
                <w:sz w:val="28"/>
                <w:szCs w:val="28"/>
                <w:lang w:val="ru-RU"/>
              </w:rPr>
            </w:pPr>
            <w:r w:rsidRPr="00F479DE">
              <w:rPr>
                <w:rFonts w:ascii="Times New Roman" w:hAnsi="Times New Roman"/>
                <w:sz w:val="28"/>
                <w:szCs w:val="28"/>
                <w:lang w:val="ru-RU"/>
              </w:rPr>
              <w:t>12.06.</w:t>
            </w:r>
          </w:p>
        </w:tc>
        <w:tc>
          <w:tcPr>
            <w:tcW w:w="1406" w:type="dxa"/>
            <w:tcBorders>
              <w:top w:val="single" w:sz="8" w:space="0" w:color="000000"/>
              <w:left w:val="single" w:sz="8" w:space="0" w:color="000000"/>
              <w:bottom w:val="single" w:sz="8" w:space="0" w:color="000000"/>
              <w:right w:val="single" w:sz="8" w:space="0" w:color="000000"/>
            </w:tcBorders>
            <w:shd w:val="clear" w:color="auto" w:fill="FFFFFF"/>
          </w:tcPr>
          <w:p w:rsidR="00597C63" w:rsidRPr="00F479DE" w:rsidRDefault="00597C63" w:rsidP="00597C63">
            <w:pPr>
              <w:spacing w:after="0" w:line="240" w:lineRule="auto"/>
              <w:jc w:val="center"/>
              <w:rPr>
                <w:rFonts w:ascii="Times New Roman" w:hAnsi="Times New Roman"/>
                <w:sz w:val="28"/>
                <w:szCs w:val="28"/>
                <w:lang w:val="ru-RU"/>
              </w:rPr>
            </w:pPr>
            <w:r w:rsidRPr="00F479DE">
              <w:rPr>
                <w:rFonts w:ascii="Times New Roman" w:hAnsi="Times New Roman"/>
                <w:sz w:val="28"/>
                <w:szCs w:val="28"/>
                <w:lang w:val="ru-RU"/>
              </w:rPr>
              <w:t>12.06.</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Pr>
          <w:p w:rsidR="00597C63" w:rsidRPr="00F479DE" w:rsidRDefault="00597C63" w:rsidP="00597C63">
            <w:pPr>
              <w:spacing w:after="0" w:line="240" w:lineRule="auto"/>
              <w:jc w:val="center"/>
              <w:rPr>
                <w:rFonts w:ascii="Times New Roman" w:hAnsi="Times New Roman"/>
                <w:sz w:val="28"/>
                <w:szCs w:val="28"/>
                <w:lang w:val="ru-RU"/>
              </w:rPr>
            </w:pPr>
            <w:r w:rsidRPr="00F479DE">
              <w:rPr>
                <w:rFonts w:ascii="Times New Roman" w:hAnsi="Times New Roman"/>
                <w:sz w:val="28"/>
                <w:szCs w:val="28"/>
                <w:lang w:val="ru-RU"/>
              </w:rPr>
              <w:t>11.06.</w:t>
            </w:r>
          </w:p>
        </w:tc>
      </w:tr>
      <w:tr w:rsidR="00FF5FD7" w:rsidRPr="00F479DE" w:rsidTr="0009556A">
        <w:tc>
          <w:tcPr>
            <w:tcW w:w="3990" w:type="dxa"/>
            <w:shd w:val="clear" w:color="auto" w:fill="auto"/>
          </w:tcPr>
          <w:p w:rsidR="00597C63" w:rsidRPr="00F479DE" w:rsidRDefault="00597C63" w:rsidP="00597C63">
            <w:pPr>
              <w:spacing w:after="0" w:line="240" w:lineRule="auto"/>
              <w:rPr>
                <w:rFonts w:ascii="Times New Roman" w:hAnsi="Times New Roman"/>
                <w:sz w:val="28"/>
                <w:szCs w:val="28"/>
              </w:rPr>
            </w:pPr>
            <w:r w:rsidRPr="00F479DE">
              <w:rPr>
                <w:rFonts w:ascii="Times New Roman" w:hAnsi="Times New Roman"/>
                <w:sz w:val="28"/>
                <w:szCs w:val="28"/>
              </w:rPr>
              <w:t xml:space="preserve">Фаза налива зерна </w:t>
            </w:r>
          </w:p>
        </w:tc>
        <w:tc>
          <w:tcPr>
            <w:tcW w:w="1406" w:type="dxa"/>
            <w:tcBorders>
              <w:top w:val="single" w:sz="8" w:space="0" w:color="000000"/>
              <w:left w:val="single" w:sz="8" w:space="0" w:color="000000"/>
              <w:bottom w:val="single" w:sz="8" w:space="0" w:color="000000"/>
              <w:right w:val="single" w:sz="8" w:space="0" w:color="000000"/>
            </w:tcBorders>
            <w:shd w:val="clear" w:color="auto" w:fill="FFFFFF"/>
          </w:tcPr>
          <w:p w:rsidR="00597C63" w:rsidRPr="00F479DE" w:rsidRDefault="00597C63" w:rsidP="00597C63">
            <w:pPr>
              <w:spacing w:after="0" w:line="240" w:lineRule="auto"/>
              <w:jc w:val="center"/>
              <w:rPr>
                <w:rFonts w:ascii="Times New Roman" w:hAnsi="Times New Roman"/>
                <w:sz w:val="28"/>
                <w:szCs w:val="28"/>
                <w:lang w:val="ru-RU"/>
              </w:rPr>
            </w:pPr>
            <w:r w:rsidRPr="00F479DE">
              <w:rPr>
                <w:rFonts w:ascii="Times New Roman" w:hAnsi="Times New Roman"/>
                <w:sz w:val="28"/>
                <w:szCs w:val="28"/>
                <w:lang w:val="ru-RU"/>
              </w:rPr>
              <w:t>13.07.</w:t>
            </w:r>
          </w:p>
        </w:tc>
        <w:tc>
          <w:tcPr>
            <w:tcW w:w="1405" w:type="dxa"/>
            <w:tcBorders>
              <w:top w:val="single" w:sz="8" w:space="0" w:color="000000"/>
              <w:left w:val="single" w:sz="8" w:space="0" w:color="000000"/>
              <w:bottom w:val="single" w:sz="8" w:space="0" w:color="000000"/>
              <w:right w:val="single" w:sz="8" w:space="0" w:color="000000"/>
            </w:tcBorders>
            <w:shd w:val="clear" w:color="auto" w:fill="FFFFFF"/>
          </w:tcPr>
          <w:p w:rsidR="00597C63" w:rsidRPr="00F479DE" w:rsidRDefault="00597C63" w:rsidP="00597C63">
            <w:pPr>
              <w:spacing w:after="0" w:line="240" w:lineRule="auto"/>
              <w:jc w:val="center"/>
              <w:rPr>
                <w:rFonts w:ascii="Times New Roman" w:hAnsi="Times New Roman"/>
                <w:sz w:val="28"/>
                <w:szCs w:val="28"/>
                <w:lang w:val="ru-RU"/>
              </w:rPr>
            </w:pPr>
            <w:r w:rsidRPr="00F479DE">
              <w:rPr>
                <w:rFonts w:ascii="Times New Roman" w:hAnsi="Times New Roman"/>
                <w:sz w:val="28"/>
                <w:szCs w:val="28"/>
                <w:lang w:val="ru-RU"/>
              </w:rPr>
              <w:t>12.07.</w:t>
            </w:r>
          </w:p>
        </w:tc>
        <w:tc>
          <w:tcPr>
            <w:tcW w:w="1406" w:type="dxa"/>
            <w:tcBorders>
              <w:top w:val="single" w:sz="8" w:space="0" w:color="000000"/>
              <w:left w:val="single" w:sz="8" w:space="0" w:color="000000"/>
              <w:bottom w:val="single" w:sz="8" w:space="0" w:color="000000"/>
              <w:right w:val="single" w:sz="8" w:space="0" w:color="000000"/>
            </w:tcBorders>
            <w:shd w:val="clear" w:color="auto" w:fill="FFFFFF"/>
          </w:tcPr>
          <w:p w:rsidR="00597C63" w:rsidRPr="00F479DE" w:rsidRDefault="00597C63" w:rsidP="00597C63">
            <w:pPr>
              <w:spacing w:after="0" w:line="240" w:lineRule="auto"/>
              <w:jc w:val="center"/>
              <w:rPr>
                <w:rFonts w:ascii="Times New Roman" w:hAnsi="Times New Roman"/>
                <w:sz w:val="28"/>
                <w:szCs w:val="28"/>
                <w:lang w:val="ru-RU"/>
              </w:rPr>
            </w:pPr>
            <w:r w:rsidRPr="00F479DE">
              <w:rPr>
                <w:rFonts w:ascii="Times New Roman" w:hAnsi="Times New Roman"/>
                <w:sz w:val="28"/>
                <w:szCs w:val="28"/>
                <w:lang w:val="ru-RU"/>
              </w:rPr>
              <w:t>13.07.</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Pr>
          <w:p w:rsidR="00597C63" w:rsidRPr="00F479DE" w:rsidRDefault="00597C63" w:rsidP="00597C63">
            <w:pPr>
              <w:spacing w:after="0" w:line="240" w:lineRule="auto"/>
              <w:jc w:val="center"/>
              <w:rPr>
                <w:rFonts w:ascii="Times New Roman" w:hAnsi="Times New Roman"/>
                <w:sz w:val="28"/>
                <w:szCs w:val="28"/>
                <w:lang w:val="ru-RU"/>
              </w:rPr>
            </w:pPr>
            <w:r w:rsidRPr="00F479DE">
              <w:rPr>
                <w:rFonts w:ascii="Times New Roman" w:hAnsi="Times New Roman"/>
                <w:sz w:val="28"/>
                <w:szCs w:val="28"/>
                <w:lang w:val="ru-RU"/>
              </w:rPr>
              <w:t>11.07.</w:t>
            </w:r>
          </w:p>
        </w:tc>
      </w:tr>
      <w:tr w:rsidR="00FF5FD7" w:rsidRPr="00F479DE" w:rsidTr="0009556A">
        <w:tc>
          <w:tcPr>
            <w:tcW w:w="3990" w:type="dxa"/>
            <w:shd w:val="clear" w:color="auto" w:fill="auto"/>
          </w:tcPr>
          <w:p w:rsidR="00597C63" w:rsidRPr="00F479DE" w:rsidRDefault="00597C63" w:rsidP="00597C63">
            <w:pPr>
              <w:spacing w:after="0" w:line="240" w:lineRule="auto"/>
              <w:rPr>
                <w:rFonts w:ascii="Times New Roman" w:hAnsi="Times New Roman"/>
                <w:sz w:val="28"/>
                <w:szCs w:val="28"/>
              </w:rPr>
            </w:pPr>
            <w:r w:rsidRPr="00F479DE">
              <w:rPr>
                <w:rFonts w:ascii="Times New Roman" w:hAnsi="Times New Roman"/>
                <w:sz w:val="28"/>
                <w:szCs w:val="28"/>
              </w:rPr>
              <w:t>Фаза молочной спелости</w:t>
            </w:r>
          </w:p>
        </w:tc>
        <w:tc>
          <w:tcPr>
            <w:tcW w:w="1406" w:type="dxa"/>
            <w:tcBorders>
              <w:top w:val="single" w:sz="8" w:space="0" w:color="000000"/>
              <w:left w:val="single" w:sz="8" w:space="0" w:color="000000"/>
              <w:bottom w:val="single" w:sz="8" w:space="0" w:color="000000"/>
              <w:right w:val="single" w:sz="8" w:space="0" w:color="000000"/>
            </w:tcBorders>
            <w:shd w:val="clear" w:color="auto" w:fill="FFFFFF"/>
          </w:tcPr>
          <w:p w:rsidR="00597C63" w:rsidRPr="00F479DE" w:rsidRDefault="00597C63" w:rsidP="00597C63">
            <w:pPr>
              <w:spacing w:after="0" w:line="240" w:lineRule="auto"/>
              <w:jc w:val="center"/>
              <w:rPr>
                <w:rFonts w:ascii="Times New Roman" w:hAnsi="Times New Roman"/>
                <w:sz w:val="28"/>
                <w:szCs w:val="28"/>
                <w:lang w:val="ru-RU"/>
              </w:rPr>
            </w:pPr>
            <w:r w:rsidRPr="00F479DE">
              <w:rPr>
                <w:rFonts w:ascii="Times New Roman" w:hAnsi="Times New Roman"/>
                <w:sz w:val="28"/>
                <w:szCs w:val="28"/>
                <w:lang w:val="ru-RU"/>
              </w:rPr>
              <w:t>4.08.</w:t>
            </w:r>
          </w:p>
        </w:tc>
        <w:tc>
          <w:tcPr>
            <w:tcW w:w="1405" w:type="dxa"/>
            <w:tcBorders>
              <w:top w:val="single" w:sz="8" w:space="0" w:color="000000"/>
              <w:left w:val="single" w:sz="8" w:space="0" w:color="000000"/>
              <w:bottom w:val="single" w:sz="8" w:space="0" w:color="000000"/>
              <w:right w:val="single" w:sz="8" w:space="0" w:color="000000"/>
            </w:tcBorders>
            <w:shd w:val="clear" w:color="auto" w:fill="FFFFFF"/>
          </w:tcPr>
          <w:p w:rsidR="00597C63" w:rsidRPr="00F479DE" w:rsidRDefault="00597C63" w:rsidP="00597C63">
            <w:pPr>
              <w:spacing w:after="0" w:line="240" w:lineRule="auto"/>
              <w:jc w:val="center"/>
              <w:rPr>
                <w:rFonts w:ascii="Times New Roman" w:hAnsi="Times New Roman"/>
                <w:sz w:val="28"/>
                <w:szCs w:val="28"/>
                <w:lang w:val="ru-RU"/>
              </w:rPr>
            </w:pPr>
            <w:r w:rsidRPr="00F479DE">
              <w:rPr>
                <w:rFonts w:ascii="Times New Roman" w:hAnsi="Times New Roman"/>
                <w:sz w:val="28"/>
                <w:szCs w:val="28"/>
                <w:lang w:val="ru-RU"/>
              </w:rPr>
              <w:t>3.08.</w:t>
            </w:r>
          </w:p>
        </w:tc>
        <w:tc>
          <w:tcPr>
            <w:tcW w:w="1406" w:type="dxa"/>
            <w:tcBorders>
              <w:top w:val="single" w:sz="8" w:space="0" w:color="000000"/>
              <w:left w:val="single" w:sz="8" w:space="0" w:color="000000"/>
              <w:bottom w:val="single" w:sz="8" w:space="0" w:color="000000"/>
              <w:right w:val="single" w:sz="8" w:space="0" w:color="000000"/>
            </w:tcBorders>
            <w:shd w:val="clear" w:color="auto" w:fill="FFFFFF"/>
          </w:tcPr>
          <w:p w:rsidR="00597C63" w:rsidRPr="00F479DE" w:rsidRDefault="00597C63" w:rsidP="00597C63">
            <w:pPr>
              <w:spacing w:after="0" w:line="240" w:lineRule="auto"/>
              <w:jc w:val="center"/>
              <w:rPr>
                <w:rFonts w:ascii="Times New Roman" w:hAnsi="Times New Roman"/>
                <w:sz w:val="28"/>
                <w:szCs w:val="28"/>
                <w:lang w:val="ru-RU"/>
              </w:rPr>
            </w:pPr>
            <w:r w:rsidRPr="00F479DE">
              <w:rPr>
                <w:rFonts w:ascii="Times New Roman" w:hAnsi="Times New Roman"/>
                <w:sz w:val="28"/>
                <w:szCs w:val="28"/>
                <w:lang w:val="ru-RU"/>
              </w:rPr>
              <w:t>4.08.</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Pr>
          <w:p w:rsidR="00597C63" w:rsidRPr="00F479DE" w:rsidRDefault="00597C63" w:rsidP="00597C63">
            <w:pPr>
              <w:spacing w:after="0" w:line="240" w:lineRule="auto"/>
              <w:jc w:val="center"/>
              <w:rPr>
                <w:rFonts w:ascii="Times New Roman" w:hAnsi="Times New Roman"/>
                <w:sz w:val="28"/>
                <w:szCs w:val="28"/>
                <w:lang w:val="ru-RU"/>
              </w:rPr>
            </w:pPr>
            <w:r w:rsidRPr="00F479DE">
              <w:rPr>
                <w:rFonts w:ascii="Times New Roman" w:hAnsi="Times New Roman"/>
                <w:sz w:val="28"/>
                <w:szCs w:val="28"/>
                <w:lang w:val="ru-RU"/>
              </w:rPr>
              <w:t>1.08.</w:t>
            </w:r>
          </w:p>
        </w:tc>
      </w:tr>
      <w:tr w:rsidR="00FF5FD7" w:rsidRPr="00F479DE" w:rsidTr="0009556A">
        <w:tc>
          <w:tcPr>
            <w:tcW w:w="3990" w:type="dxa"/>
            <w:shd w:val="clear" w:color="auto" w:fill="auto"/>
          </w:tcPr>
          <w:p w:rsidR="00597C63" w:rsidRPr="00F479DE" w:rsidRDefault="00597C63" w:rsidP="00597C63">
            <w:pPr>
              <w:spacing w:after="0" w:line="240" w:lineRule="auto"/>
              <w:rPr>
                <w:rFonts w:ascii="Times New Roman" w:hAnsi="Times New Roman"/>
                <w:sz w:val="28"/>
                <w:szCs w:val="28"/>
              </w:rPr>
            </w:pPr>
            <w:r w:rsidRPr="00F479DE">
              <w:rPr>
                <w:rFonts w:ascii="Times New Roman" w:hAnsi="Times New Roman"/>
                <w:sz w:val="28"/>
                <w:szCs w:val="28"/>
              </w:rPr>
              <w:t>Фаза восковой спелости</w:t>
            </w:r>
          </w:p>
        </w:tc>
        <w:tc>
          <w:tcPr>
            <w:tcW w:w="1406" w:type="dxa"/>
            <w:tcBorders>
              <w:top w:val="single" w:sz="8" w:space="0" w:color="000000"/>
              <w:left w:val="single" w:sz="8" w:space="0" w:color="000000"/>
              <w:bottom w:val="single" w:sz="8" w:space="0" w:color="000000"/>
              <w:right w:val="single" w:sz="8" w:space="0" w:color="000000"/>
            </w:tcBorders>
            <w:shd w:val="clear" w:color="auto" w:fill="FFFFFF"/>
          </w:tcPr>
          <w:p w:rsidR="00597C63" w:rsidRPr="00F479DE" w:rsidRDefault="00597C63" w:rsidP="00597C63">
            <w:pPr>
              <w:spacing w:after="0" w:line="240" w:lineRule="auto"/>
              <w:jc w:val="center"/>
              <w:rPr>
                <w:rFonts w:ascii="Times New Roman" w:hAnsi="Times New Roman"/>
                <w:sz w:val="28"/>
                <w:szCs w:val="28"/>
                <w:lang w:val="ru-RU"/>
              </w:rPr>
            </w:pPr>
            <w:r w:rsidRPr="00F479DE">
              <w:rPr>
                <w:rFonts w:ascii="Times New Roman" w:hAnsi="Times New Roman"/>
                <w:sz w:val="28"/>
                <w:szCs w:val="28"/>
                <w:lang w:val="ru-RU"/>
              </w:rPr>
              <w:t>13.08.</w:t>
            </w:r>
          </w:p>
        </w:tc>
        <w:tc>
          <w:tcPr>
            <w:tcW w:w="1405" w:type="dxa"/>
            <w:tcBorders>
              <w:top w:val="single" w:sz="8" w:space="0" w:color="000000"/>
              <w:left w:val="single" w:sz="8" w:space="0" w:color="000000"/>
              <w:bottom w:val="single" w:sz="8" w:space="0" w:color="000000"/>
              <w:right w:val="single" w:sz="8" w:space="0" w:color="000000"/>
            </w:tcBorders>
            <w:shd w:val="clear" w:color="auto" w:fill="FFFFFF"/>
          </w:tcPr>
          <w:p w:rsidR="00597C63" w:rsidRPr="00F479DE" w:rsidRDefault="00597C63" w:rsidP="00597C63">
            <w:pPr>
              <w:spacing w:after="0" w:line="240" w:lineRule="auto"/>
              <w:jc w:val="center"/>
              <w:rPr>
                <w:rFonts w:ascii="Times New Roman" w:hAnsi="Times New Roman"/>
                <w:sz w:val="28"/>
                <w:szCs w:val="28"/>
                <w:lang w:val="ru-RU"/>
              </w:rPr>
            </w:pPr>
            <w:r w:rsidRPr="00F479DE">
              <w:rPr>
                <w:rFonts w:ascii="Times New Roman" w:hAnsi="Times New Roman"/>
                <w:sz w:val="28"/>
                <w:szCs w:val="28"/>
                <w:lang w:val="ru-RU"/>
              </w:rPr>
              <w:t>13.08.</w:t>
            </w:r>
          </w:p>
        </w:tc>
        <w:tc>
          <w:tcPr>
            <w:tcW w:w="1406" w:type="dxa"/>
            <w:tcBorders>
              <w:top w:val="single" w:sz="8" w:space="0" w:color="000000"/>
              <w:left w:val="single" w:sz="8" w:space="0" w:color="000000"/>
              <w:bottom w:val="single" w:sz="8" w:space="0" w:color="000000"/>
              <w:right w:val="single" w:sz="8" w:space="0" w:color="000000"/>
            </w:tcBorders>
            <w:shd w:val="clear" w:color="auto" w:fill="FFFFFF"/>
          </w:tcPr>
          <w:p w:rsidR="00597C63" w:rsidRPr="00F479DE" w:rsidRDefault="00597C63" w:rsidP="00597C63">
            <w:pPr>
              <w:spacing w:after="0" w:line="240" w:lineRule="auto"/>
              <w:jc w:val="center"/>
              <w:rPr>
                <w:rFonts w:ascii="Times New Roman" w:hAnsi="Times New Roman"/>
                <w:sz w:val="28"/>
                <w:szCs w:val="28"/>
                <w:lang w:val="ru-RU"/>
              </w:rPr>
            </w:pPr>
            <w:r w:rsidRPr="00F479DE">
              <w:rPr>
                <w:rFonts w:ascii="Times New Roman" w:hAnsi="Times New Roman"/>
                <w:sz w:val="28"/>
                <w:szCs w:val="28"/>
                <w:lang w:val="ru-RU"/>
              </w:rPr>
              <w:t>15.08.</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Pr>
          <w:p w:rsidR="00597C63" w:rsidRPr="00F479DE" w:rsidRDefault="00597C63" w:rsidP="00597C63">
            <w:pPr>
              <w:spacing w:after="0" w:line="240" w:lineRule="auto"/>
              <w:jc w:val="center"/>
              <w:rPr>
                <w:rFonts w:ascii="Times New Roman" w:hAnsi="Times New Roman"/>
                <w:sz w:val="28"/>
                <w:szCs w:val="28"/>
                <w:lang w:val="ru-RU"/>
              </w:rPr>
            </w:pPr>
            <w:r w:rsidRPr="00F479DE">
              <w:rPr>
                <w:rFonts w:ascii="Times New Roman" w:hAnsi="Times New Roman"/>
                <w:sz w:val="28"/>
                <w:szCs w:val="28"/>
                <w:lang w:val="ru-RU"/>
              </w:rPr>
              <w:t>11.08.</w:t>
            </w:r>
          </w:p>
        </w:tc>
      </w:tr>
      <w:tr w:rsidR="00FF5FD7" w:rsidRPr="00F479DE" w:rsidTr="0009556A">
        <w:tc>
          <w:tcPr>
            <w:tcW w:w="3990" w:type="dxa"/>
            <w:shd w:val="clear" w:color="auto" w:fill="auto"/>
          </w:tcPr>
          <w:p w:rsidR="00597C63" w:rsidRPr="00F479DE" w:rsidRDefault="00597C63" w:rsidP="00597C63">
            <w:pPr>
              <w:spacing w:after="0" w:line="240" w:lineRule="auto"/>
              <w:rPr>
                <w:rFonts w:ascii="Times New Roman" w:hAnsi="Times New Roman"/>
                <w:sz w:val="28"/>
                <w:szCs w:val="28"/>
              </w:rPr>
            </w:pPr>
            <w:r w:rsidRPr="00F479DE">
              <w:rPr>
                <w:rFonts w:ascii="Times New Roman" w:hAnsi="Times New Roman"/>
                <w:sz w:val="28"/>
                <w:szCs w:val="28"/>
              </w:rPr>
              <w:t>Полная спелость</w:t>
            </w:r>
          </w:p>
        </w:tc>
        <w:tc>
          <w:tcPr>
            <w:tcW w:w="1406" w:type="dxa"/>
            <w:tcBorders>
              <w:top w:val="single" w:sz="8" w:space="0" w:color="000000"/>
              <w:left w:val="single" w:sz="8" w:space="0" w:color="000000"/>
              <w:bottom w:val="single" w:sz="8" w:space="0" w:color="000000"/>
              <w:right w:val="single" w:sz="8" w:space="0" w:color="000000"/>
            </w:tcBorders>
            <w:shd w:val="clear" w:color="auto" w:fill="FFFFFF"/>
          </w:tcPr>
          <w:p w:rsidR="00597C63" w:rsidRPr="00F479DE" w:rsidRDefault="00597C63" w:rsidP="00597C63">
            <w:pPr>
              <w:spacing w:after="0" w:line="240" w:lineRule="auto"/>
              <w:jc w:val="center"/>
              <w:rPr>
                <w:rFonts w:ascii="Times New Roman" w:hAnsi="Times New Roman"/>
                <w:sz w:val="28"/>
                <w:szCs w:val="28"/>
                <w:lang w:val="ru-RU"/>
              </w:rPr>
            </w:pPr>
            <w:r w:rsidRPr="00F479DE">
              <w:rPr>
                <w:rFonts w:ascii="Times New Roman" w:hAnsi="Times New Roman"/>
                <w:sz w:val="28"/>
                <w:szCs w:val="28"/>
                <w:lang w:val="ru-RU"/>
              </w:rPr>
              <w:t>4.09.</w:t>
            </w:r>
          </w:p>
        </w:tc>
        <w:tc>
          <w:tcPr>
            <w:tcW w:w="1405" w:type="dxa"/>
            <w:tcBorders>
              <w:top w:val="single" w:sz="8" w:space="0" w:color="000000"/>
              <w:left w:val="single" w:sz="8" w:space="0" w:color="000000"/>
              <w:bottom w:val="single" w:sz="8" w:space="0" w:color="000000"/>
              <w:right w:val="single" w:sz="8" w:space="0" w:color="000000"/>
            </w:tcBorders>
            <w:shd w:val="clear" w:color="auto" w:fill="FFFFFF"/>
          </w:tcPr>
          <w:p w:rsidR="00597C63" w:rsidRPr="00F479DE" w:rsidRDefault="00597C63" w:rsidP="00597C63">
            <w:pPr>
              <w:spacing w:after="0" w:line="240" w:lineRule="auto"/>
              <w:jc w:val="center"/>
              <w:rPr>
                <w:rFonts w:ascii="Times New Roman" w:hAnsi="Times New Roman"/>
                <w:sz w:val="28"/>
                <w:szCs w:val="28"/>
                <w:lang w:val="ru-RU"/>
              </w:rPr>
            </w:pPr>
            <w:r w:rsidRPr="00F479DE">
              <w:rPr>
                <w:rFonts w:ascii="Times New Roman" w:hAnsi="Times New Roman"/>
                <w:sz w:val="28"/>
                <w:szCs w:val="28"/>
                <w:lang w:val="ru-RU"/>
              </w:rPr>
              <w:t>2.09.</w:t>
            </w:r>
          </w:p>
        </w:tc>
        <w:tc>
          <w:tcPr>
            <w:tcW w:w="1406" w:type="dxa"/>
            <w:tcBorders>
              <w:top w:val="single" w:sz="8" w:space="0" w:color="000000"/>
              <w:left w:val="single" w:sz="8" w:space="0" w:color="000000"/>
              <w:bottom w:val="single" w:sz="8" w:space="0" w:color="000000"/>
              <w:right w:val="single" w:sz="8" w:space="0" w:color="000000"/>
            </w:tcBorders>
            <w:shd w:val="clear" w:color="auto" w:fill="FFFFFF"/>
          </w:tcPr>
          <w:p w:rsidR="00597C63" w:rsidRPr="00F479DE" w:rsidRDefault="00597C63" w:rsidP="00597C63">
            <w:pPr>
              <w:spacing w:after="0" w:line="240" w:lineRule="auto"/>
              <w:jc w:val="center"/>
              <w:rPr>
                <w:rFonts w:ascii="Times New Roman" w:hAnsi="Times New Roman"/>
                <w:sz w:val="28"/>
                <w:szCs w:val="28"/>
                <w:lang w:val="ru-RU"/>
              </w:rPr>
            </w:pPr>
            <w:r w:rsidRPr="00F479DE">
              <w:rPr>
                <w:rFonts w:ascii="Times New Roman" w:hAnsi="Times New Roman"/>
                <w:sz w:val="28"/>
                <w:szCs w:val="28"/>
                <w:lang w:val="ru-RU"/>
              </w:rPr>
              <w:t>5.09.</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Pr>
          <w:p w:rsidR="00597C63" w:rsidRPr="00F479DE" w:rsidRDefault="00597C63" w:rsidP="00597C63">
            <w:pPr>
              <w:spacing w:after="0" w:line="240" w:lineRule="auto"/>
              <w:jc w:val="center"/>
              <w:rPr>
                <w:rFonts w:ascii="Times New Roman" w:hAnsi="Times New Roman"/>
                <w:sz w:val="28"/>
                <w:szCs w:val="28"/>
                <w:lang w:val="ru-RU"/>
              </w:rPr>
            </w:pPr>
            <w:r w:rsidRPr="00F479DE">
              <w:rPr>
                <w:rFonts w:ascii="Times New Roman" w:hAnsi="Times New Roman"/>
                <w:sz w:val="28"/>
                <w:szCs w:val="28"/>
                <w:lang w:val="ru-RU"/>
              </w:rPr>
              <w:t>1.09.</w:t>
            </w:r>
          </w:p>
        </w:tc>
      </w:tr>
      <w:tr w:rsidR="00FF5FD7" w:rsidRPr="00F479DE" w:rsidTr="0009556A">
        <w:tc>
          <w:tcPr>
            <w:tcW w:w="8207" w:type="dxa"/>
            <w:gridSpan w:val="4"/>
            <w:shd w:val="clear" w:color="auto" w:fill="auto"/>
          </w:tcPr>
          <w:p w:rsidR="000A0D60" w:rsidRPr="00F479DE" w:rsidRDefault="000A0D60" w:rsidP="00B20225">
            <w:pPr>
              <w:spacing w:after="0" w:line="240" w:lineRule="auto"/>
              <w:jc w:val="center"/>
              <w:rPr>
                <w:rFonts w:ascii="Times New Roman" w:hAnsi="Times New Roman"/>
                <w:sz w:val="28"/>
                <w:szCs w:val="28"/>
                <w:lang w:val="ru-RU"/>
              </w:rPr>
            </w:pPr>
            <w:r w:rsidRPr="00F479DE">
              <w:rPr>
                <w:rFonts w:ascii="Times New Roman" w:hAnsi="Times New Roman"/>
                <w:sz w:val="28"/>
                <w:szCs w:val="28"/>
                <w:lang w:val="ru-RU"/>
              </w:rPr>
              <w:t>Продолжительность межфазных периодов</w:t>
            </w:r>
          </w:p>
        </w:tc>
        <w:tc>
          <w:tcPr>
            <w:tcW w:w="1363" w:type="dxa"/>
          </w:tcPr>
          <w:p w:rsidR="000A0D60" w:rsidRPr="00F479DE" w:rsidRDefault="000A0D60" w:rsidP="00B20225">
            <w:pPr>
              <w:spacing w:after="0" w:line="240" w:lineRule="auto"/>
              <w:jc w:val="center"/>
              <w:rPr>
                <w:rFonts w:ascii="Times New Roman" w:hAnsi="Times New Roman"/>
                <w:sz w:val="28"/>
                <w:szCs w:val="28"/>
                <w:lang w:val="ru-RU"/>
              </w:rPr>
            </w:pPr>
          </w:p>
        </w:tc>
      </w:tr>
      <w:tr w:rsidR="00FF5FD7" w:rsidRPr="00F479DE" w:rsidTr="0009556A">
        <w:tc>
          <w:tcPr>
            <w:tcW w:w="3990" w:type="dxa"/>
            <w:tcBorders>
              <w:top w:val="single" w:sz="4" w:space="0" w:color="auto"/>
              <w:left w:val="single" w:sz="4" w:space="0" w:color="auto"/>
              <w:bottom w:val="single" w:sz="4" w:space="0" w:color="auto"/>
              <w:right w:val="single" w:sz="4" w:space="0" w:color="auto"/>
            </w:tcBorders>
            <w:shd w:val="clear" w:color="auto" w:fill="auto"/>
          </w:tcPr>
          <w:p w:rsidR="00597C63" w:rsidRPr="00F479DE" w:rsidRDefault="00597C63" w:rsidP="00597C63">
            <w:pPr>
              <w:spacing w:after="0" w:line="240" w:lineRule="auto"/>
              <w:rPr>
                <w:rFonts w:ascii="Times New Roman" w:hAnsi="Times New Roman"/>
                <w:sz w:val="28"/>
                <w:szCs w:val="28"/>
              </w:rPr>
            </w:pPr>
            <w:r w:rsidRPr="00F479DE">
              <w:rPr>
                <w:rFonts w:ascii="Times New Roman" w:hAnsi="Times New Roman"/>
                <w:sz w:val="28"/>
                <w:szCs w:val="28"/>
              </w:rPr>
              <w:t>Посев - всходы</w:t>
            </w:r>
          </w:p>
        </w:tc>
        <w:tc>
          <w:tcPr>
            <w:tcW w:w="1406" w:type="dxa"/>
            <w:shd w:val="clear" w:color="auto" w:fill="auto"/>
          </w:tcPr>
          <w:p w:rsidR="00597C63" w:rsidRPr="00F479DE" w:rsidRDefault="00597C63" w:rsidP="00597C63">
            <w:pPr>
              <w:spacing w:after="0" w:line="240" w:lineRule="auto"/>
              <w:jc w:val="center"/>
              <w:rPr>
                <w:rFonts w:ascii="Times New Roman" w:hAnsi="Times New Roman"/>
                <w:sz w:val="28"/>
                <w:szCs w:val="28"/>
                <w:lang w:val="ru-RU"/>
              </w:rPr>
            </w:pPr>
            <w:r w:rsidRPr="00F479DE">
              <w:rPr>
                <w:rFonts w:ascii="Times New Roman" w:hAnsi="Times New Roman"/>
                <w:sz w:val="28"/>
                <w:szCs w:val="28"/>
                <w:lang w:val="ru-RU"/>
              </w:rPr>
              <w:t>9</w:t>
            </w:r>
          </w:p>
        </w:tc>
        <w:tc>
          <w:tcPr>
            <w:tcW w:w="1405" w:type="dxa"/>
            <w:shd w:val="clear" w:color="auto" w:fill="auto"/>
          </w:tcPr>
          <w:p w:rsidR="00597C63" w:rsidRPr="00F479DE" w:rsidRDefault="00597C63" w:rsidP="00597C63">
            <w:pPr>
              <w:spacing w:after="0" w:line="240" w:lineRule="auto"/>
              <w:jc w:val="center"/>
              <w:rPr>
                <w:rFonts w:ascii="Times New Roman" w:hAnsi="Times New Roman"/>
                <w:sz w:val="28"/>
                <w:szCs w:val="28"/>
                <w:lang w:val="ru-RU"/>
              </w:rPr>
            </w:pPr>
            <w:r w:rsidRPr="00F479DE">
              <w:rPr>
                <w:rFonts w:ascii="Times New Roman" w:hAnsi="Times New Roman"/>
                <w:sz w:val="28"/>
                <w:szCs w:val="28"/>
                <w:lang w:val="ru-RU"/>
              </w:rPr>
              <w:t>9</w:t>
            </w:r>
          </w:p>
        </w:tc>
        <w:tc>
          <w:tcPr>
            <w:tcW w:w="1406"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97C63" w:rsidRPr="00F479DE" w:rsidRDefault="00597C63" w:rsidP="00597C63">
            <w:pPr>
              <w:pStyle w:val="a6"/>
              <w:spacing w:after="0" w:line="256" w:lineRule="auto"/>
              <w:ind w:firstLine="216"/>
              <w:jc w:val="center"/>
              <w:rPr>
                <w:sz w:val="28"/>
                <w:szCs w:val="28"/>
                <w:lang w:val="ru-RU"/>
              </w:rPr>
            </w:pPr>
            <w:r w:rsidRPr="00F479DE">
              <w:rPr>
                <w:sz w:val="28"/>
                <w:szCs w:val="28"/>
                <w:lang w:val="ru-RU"/>
              </w:rPr>
              <w:t>9</w:t>
            </w:r>
          </w:p>
        </w:tc>
        <w:tc>
          <w:tcPr>
            <w:tcW w:w="1363"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97C63" w:rsidRPr="00F479DE" w:rsidRDefault="00597C63" w:rsidP="00597C63">
            <w:pPr>
              <w:pStyle w:val="a6"/>
              <w:spacing w:after="0" w:line="256" w:lineRule="auto"/>
              <w:ind w:firstLine="216"/>
              <w:jc w:val="center"/>
              <w:rPr>
                <w:sz w:val="28"/>
                <w:szCs w:val="28"/>
                <w:lang w:val="ru-RU"/>
              </w:rPr>
            </w:pPr>
            <w:r w:rsidRPr="00F479DE">
              <w:rPr>
                <w:sz w:val="28"/>
                <w:szCs w:val="28"/>
                <w:lang w:val="ru-RU"/>
              </w:rPr>
              <w:t>9</w:t>
            </w:r>
          </w:p>
        </w:tc>
      </w:tr>
      <w:tr w:rsidR="00FF5FD7" w:rsidRPr="00F479DE" w:rsidTr="0009556A">
        <w:tc>
          <w:tcPr>
            <w:tcW w:w="3990" w:type="dxa"/>
            <w:tcBorders>
              <w:top w:val="single" w:sz="4" w:space="0" w:color="auto"/>
              <w:left w:val="single" w:sz="4" w:space="0" w:color="auto"/>
              <w:bottom w:val="single" w:sz="4" w:space="0" w:color="auto"/>
              <w:right w:val="single" w:sz="4" w:space="0" w:color="auto"/>
            </w:tcBorders>
            <w:shd w:val="clear" w:color="auto" w:fill="auto"/>
          </w:tcPr>
          <w:p w:rsidR="00597C63" w:rsidRPr="00F479DE" w:rsidRDefault="00597C63" w:rsidP="00597C63">
            <w:pPr>
              <w:spacing w:after="0" w:line="240" w:lineRule="auto"/>
              <w:rPr>
                <w:rFonts w:ascii="Times New Roman" w:hAnsi="Times New Roman"/>
                <w:sz w:val="28"/>
                <w:szCs w:val="28"/>
              </w:rPr>
            </w:pPr>
            <w:r w:rsidRPr="00F479DE">
              <w:rPr>
                <w:rFonts w:ascii="Times New Roman" w:hAnsi="Times New Roman"/>
                <w:sz w:val="28"/>
                <w:szCs w:val="28"/>
              </w:rPr>
              <w:t>Всходы - Фаза 5-го листа</w:t>
            </w:r>
          </w:p>
        </w:tc>
        <w:tc>
          <w:tcPr>
            <w:tcW w:w="1406" w:type="dxa"/>
            <w:shd w:val="clear" w:color="auto" w:fill="auto"/>
          </w:tcPr>
          <w:p w:rsidR="00597C63" w:rsidRPr="00F479DE" w:rsidRDefault="00597C63" w:rsidP="00597C63">
            <w:pPr>
              <w:spacing w:after="0" w:line="240" w:lineRule="auto"/>
              <w:jc w:val="center"/>
              <w:rPr>
                <w:rFonts w:ascii="Times New Roman" w:hAnsi="Times New Roman"/>
                <w:sz w:val="28"/>
                <w:szCs w:val="28"/>
                <w:lang w:val="ru-RU"/>
              </w:rPr>
            </w:pPr>
            <w:r w:rsidRPr="00F479DE">
              <w:rPr>
                <w:rFonts w:ascii="Times New Roman" w:hAnsi="Times New Roman"/>
                <w:sz w:val="28"/>
                <w:szCs w:val="28"/>
                <w:lang w:val="ru-RU"/>
              </w:rPr>
              <w:t>15</w:t>
            </w:r>
          </w:p>
        </w:tc>
        <w:tc>
          <w:tcPr>
            <w:tcW w:w="1405" w:type="dxa"/>
            <w:shd w:val="clear" w:color="auto" w:fill="auto"/>
          </w:tcPr>
          <w:p w:rsidR="00597C63" w:rsidRPr="00F479DE" w:rsidRDefault="00597C63" w:rsidP="00597C63">
            <w:pPr>
              <w:spacing w:after="0" w:line="240" w:lineRule="auto"/>
              <w:jc w:val="center"/>
              <w:rPr>
                <w:rFonts w:ascii="Times New Roman" w:hAnsi="Times New Roman"/>
                <w:sz w:val="28"/>
                <w:szCs w:val="28"/>
                <w:lang w:val="ru-RU"/>
              </w:rPr>
            </w:pPr>
            <w:r w:rsidRPr="00F479DE">
              <w:rPr>
                <w:rFonts w:ascii="Times New Roman" w:hAnsi="Times New Roman"/>
                <w:sz w:val="28"/>
                <w:szCs w:val="28"/>
                <w:lang w:val="ru-RU"/>
              </w:rPr>
              <w:t>15</w:t>
            </w:r>
          </w:p>
        </w:tc>
        <w:tc>
          <w:tcPr>
            <w:tcW w:w="1406"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97C63" w:rsidRPr="00F479DE" w:rsidRDefault="00597C63" w:rsidP="00597C63">
            <w:pPr>
              <w:pStyle w:val="a6"/>
              <w:spacing w:after="0" w:line="256" w:lineRule="auto"/>
              <w:ind w:firstLine="216"/>
              <w:jc w:val="center"/>
              <w:rPr>
                <w:sz w:val="28"/>
                <w:szCs w:val="28"/>
                <w:lang w:val="ru-RU"/>
              </w:rPr>
            </w:pPr>
            <w:r w:rsidRPr="00F479DE">
              <w:rPr>
                <w:sz w:val="28"/>
                <w:szCs w:val="28"/>
                <w:lang w:val="ru-RU"/>
              </w:rPr>
              <w:t>15</w:t>
            </w:r>
          </w:p>
        </w:tc>
        <w:tc>
          <w:tcPr>
            <w:tcW w:w="1363"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97C63" w:rsidRPr="00F479DE" w:rsidRDefault="00597C63" w:rsidP="00597C63">
            <w:pPr>
              <w:pStyle w:val="a6"/>
              <w:spacing w:after="0" w:line="256" w:lineRule="auto"/>
              <w:ind w:firstLine="216"/>
              <w:jc w:val="center"/>
              <w:rPr>
                <w:sz w:val="28"/>
                <w:szCs w:val="28"/>
                <w:lang w:val="ru-RU"/>
              </w:rPr>
            </w:pPr>
            <w:r w:rsidRPr="00F479DE">
              <w:rPr>
                <w:sz w:val="28"/>
                <w:szCs w:val="28"/>
                <w:lang w:val="ru-RU"/>
              </w:rPr>
              <w:t>15</w:t>
            </w:r>
          </w:p>
        </w:tc>
      </w:tr>
      <w:tr w:rsidR="00FF5FD7" w:rsidRPr="00F479DE" w:rsidTr="0009556A">
        <w:tc>
          <w:tcPr>
            <w:tcW w:w="3990" w:type="dxa"/>
            <w:shd w:val="clear" w:color="auto" w:fill="auto"/>
          </w:tcPr>
          <w:p w:rsidR="00597C63" w:rsidRPr="00F479DE" w:rsidRDefault="00597C63" w:rsidP="006F4A64">
            <w:pPr>
              <w:spacing w:after="0" w:line="240" w:lineRule="auto"/>
              <w:rPr>
                <w:rFonts w:ascii="Times New Roman" w:hAnsi="Times New Roman"/>
                <w:sz w:val="28"/>
                <w:szCs w:val="28"/>
              </w:rPr>
            </w:pPr>
            <w:r w:rsidRPr="00F479DE">
              <w:rPr>
                <w:rFonts w:ascii="Times New Roman" w:hAnsi="Times New Roman"/>
                <w:sz w:val="28"/>
                <w:szCs w:val="28"/>
              </w:rPr>
              <w:t>Фаза 5-го листа - 9-го листа</w:t>
            </w:r>
          </w:p>
        </w:tc>
        <w:tc>
          <w:tcPr>
            <w:tcW w:w="1406" w:type="dxa"/>
            <w:shd w:val="clear" w:color="auto" w:fill="auto"/>
          </w:tcPr>
          <w:p w:rsidR="00597C63" w:rsidRPr="00F479DE" w:rsidRDefault="00597C63" w:rsidP="00597C63">
            <w:pPr>
              <w:spacing w:after="0" w:line="240" w:lineRule="auto"/>
              <w:jc w:val="center"/>
              <w:rPr>
                <w:rFonts w:ascii="Times New Roman" w:hAnsi="Times New Roman"/>
                <w:sz w:val="28"/>
                <w:szCs w:val="28"/>
                <w:lang w:val="ru-RU"/>
              </w:rPr>
            </w:pPr>
            <w:r w:rsidRPr="00F479DE">
              <w:rPr>
                <w:rFonts w:ascii="Times New Roman" w:hAnsi="Times New Roman"/>
                <w:sz w:val="28"/>
                <w:szCs w:val="28"/>
                <w:lang w:val="ru-RU"/>
              </w:rPr>
              <w:t>28</w:t>
            </w:r>
          </w:p>
        </w:tc>
        <w:tc>
          <w:tcPr>
            <w:tcW w:w="1405" w:type="dxa"/>
            <w:shd w:val="clear" w:color="auto" w:fill="auto"/>
          </w:tcPr>
          <w:p w:rsidR="00597C63" w:rsidRPr="00F479DE" w:rsidRDefault="00597C63" w:rsidP="00597C63">
            <w:pPr>
              <w:spacing w:after="0" w:line="240" w:lineRule="auto"/>
              <w:jc w:val="center"/>
              <w:rPr>
                <w:rFonts w:ascii="Times New Roman" w:hAnsi="Times New Roman"/>
                <w:sz w:val="28"/>
                <w:szCs w:val="28"/>
                <w:lang w:val="ru-RU"/>
              </w:rPr>
            </w:pPr>
            <w:r w:rsidRPr="00F479DE">
              <w:rPr>
                <w:rFonts w:ascii="Times New Roman" w:hAnsi="Times New Roman"/>
                <w:sz w:val="28"/>
                <w:szCs w:val="28"/>
                <w:lang w:val="ru-RU"/>
              </w:rPr>
              <w:t>28</w:t>
            </w:r>
          </w:p>
        </w:tc>
        <w:tc>
          <w:tcPr>
            <w:tcW w:w="1406"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97C63" w:rsidRPr="00F479DE" w:rsidRDefault="00597C63" w:rsidP="00597C63">
            <w:pPr>
              <w:pStyle w:val="a6"/>
              <w:spacing w:after="0" w:line="256" w:lineRule="auto"/>
              <w:ind w:firstLine="216"/>
              <w:jc w:val="center"/>
              <w:rPr>
                <w:sz w:val="28"/>
                <w:szCs w:val="28"/>
                <w:lang w:val="ru-RU"/>
              </w:rPr>
            </w:pPr>
            <w:r w:rsidRPr="00F479DE">
              <w:rPr>
                <w:sz w:val="28"/>
                <w:szCs w:val="28"/>
                <w:lang w:val="ru-RU"/>
              </w:rPr>
              <w:t>28</w:t>
            </w:r>
          </w:p>
        </w:tc>
        <w:tc>
          <w:tcPr>
            <w:tcW w:w="1363"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97C63" w:rsidRPr="00F479DE" w:rsidRDefault="00597C63" w:rsidP="00597C63">
            <w:pPr>
              <w:pStyle w:val="a6"/>
              <w:spacing w:after="0" w:line="256" w:lineRule="auto"/>
              <w:ind w:firstLine="216"/>
              <w:jc w:val="center"/>
              <w:rPr>
                <w:sz w:val="28"/>
                <w:szCs w:val="28"/>
                <w:lang w:val="ru-RU"/>
              </w:rPr>
            </w:pPr>
            <w:r w:rsidRPr="00F479DE">
              <w:rPr>
                <w:sz w:val="28"/>
                <w:szCs w:val="28"/>
                <w:lang w:val="ru-RU"/>
              </w:rPr>
              <w:t>27</w:t>
            </w:r>
          </w:p>
        </w:tc>
      </w:tr>
    </w:tbl>
    <w:p w:rsidR="0009556A" w:rsidRPr="00F479DE" w:rsidRDefault="0009556A" w:rsidP="0009556A">
      <w:pPr>
        <w:spacing w:after="0" w:line="240" w:lineRule="auto"/>
        <w:rPr>
          <w:rFonts w:ascii="Times New Roman" w:hAnsi="Times New Roman"/>
          <w:sz w:val="28"/>
          <w:szCs w:val="28"/>
          <w:lang w:val="ru-RU"/>
        </w:rPr>
      </w:pPr>
      <w:r w:rsidRPr="00F479DE">
        <w:br w:type="page"/>
      </w:r>
      <w:r w:rsidRPr="00F479DE">
        <w:rPr>
          <w:rFonts w:ascii="Times New Roman" w:hAnsi="Times New Roman"/>
          <w:sz w:val="28"/>
          <w:szCs w:val="28"/>
          <w:lang w:val="ru-RU"/>
        </w:rPr>
        <w:lastRenderedPageBreak/>
        <w:t>Продолжение таблицы 5.1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1"/>
        <w:gridCol w:w="1361"/>
        <w:gridCol w:w="1360"/>
        <w:gridCol w:w="1374"/>
        <w:gridCol w:w="1333"/>
      </w:tblGrid>
      <w:tr w:rsidR="0009556A" w:rsidRPr="00F479DE" w:rsidTr="003E3665">
        <w:tc>
          <w:tcPr>
            <w:tcW w:w="3990" w:type="dxa"/>
            <w:shd w:val="clear" w:color="auto" w:fill="auto"/>
          </w:tcPr>
          <w:p w:rsidR="0009556A" w:rsidRPr="00F479DE" w:rsidRDefault="0009556A" w:rsidP="0009556A">
            <w:pPr>
              <w:spacing w:after="0" w:line="240" w:lineRule="auto"/>
              <w:jc w:val="center"/>
              <w:rPr>
                <w:rFonts w:ascii="Times New Roman" w:hAnsi="Times New Roman"/>
                <w:sz w:val="28"/>
                <w:szCs w:val="28"/>
                <w:lang w:val="ru-RU"/>
              </w:rPr>
            </w:pPr>
            <w:r w:rsidRPr="00F479DE">
              <w:rPr>
                <w:rFonts w:ascii="Times New Roman" w:hAnsi="Times New Roman"/>
                <w:sz w:val="28"/>
                <w:szCs w:val="28"/>
                <w:lang w:val="ru-RU"/>
              </w:rPr>
              <w:t>1</w:t>
            </w:r>
          </w:p>
        </w:tc>
        <w:tc>
          <w:tcPr>
            <w:tcW w:w="1406" w:type="dxa"/>
            <w:shd w:val="clear" w:color="auto" w:fill="auto"/>
          </w:tcPr>
          <w:p w:rsidR="0009556A" w:rsidRPr="00F479DE" w:rsidRDefault="0009556A" w:rsidP="0009556A">
            <w:pPr>
              <w:spacing w:after="0" w:line="240" w:lineRule="auto"/>
              <w:jc w:val="center"/>
              <w:rPr>
                <w:rFonts w:ascii="Times New Roman" w:hAnsi="Times New Roman"/>
                <w:sz w:val="28"/>
                <w:szCs w:val="28"/>
                <w:lang w:val="ru-RU"/>
              </w:rPr>
            </w:pPr>
            <w:r w:rsidRPr="00F479DE">
              <w:rPr>
                <w:rFonts w:ascii="Times New Roman" w:hAnsi="Times New Roman"/>
                <w:sz w:val="28"/>
                <w:szCs w:val="28"/>
                <w:lang w:val="ru-RU"/>
              </w:rPr>
              <w:t>2</w:t>
            </w:r>
          </w:p>
        </w:tc>
        <w:tc>
          <w:tcPr>
            <w:tcW w:w="1405" w:type="dxa"/>
            <w:shd w:val="clear" w:color="auto" w:fill="auto"/>
          </w:tcPr>
          <w:p w:rsidR="0009556A" w:rsidRPr="00F479DE" w:rsidRDefault="0009556A" w:rsidP="0009556A">
            <w:pPr>
              <w:spacing w:after="0" w:line="240" w:lineRule="auto"/>
              <w:jc w:val="center"/>
              <w:rPr>
                <w:rFonts w:ascii="Times New Roman" w:hAnsi="Times New Roman"/>
                <w:sz w:val="28"/>
                <w:szCs w:val="28"/>
                <w:lang w:val="ru-RU"/>
              </w:rPr>
            </w:pPr>
            <w:r w:rsidRPr="00F479DE">
              <w:rPr>
                <w:rFonts w:ascii="Times New Roman" w:hAnsi="Times New Roman"/>
                <w:sz w:val="28"/>
                <w:szCs w:val="28"/>
                <w:lang w:val="ru-RU"/>
              </w:rPr>
              <w:t>3</w:t>
            </w:r>
          </w:p>
        </w:tc>
        <w:tc>
          <w:tcPr>
            <w:tcW w:w="1406" w:type="dxa"/>
            <w:shd w:val="clear" w:color="auto" w:fill="auto"/>
          </w:tcPr>
          <w:p w:rsidR="0009556A" w:rsidRPr="00F479DE" w:rsidRDefault="0009556A" w:rsidP="0009556A">
            <w:pPr>
              <w:spacing w:after="0" w:line="240" w:lineRule="auto"/>
              <w:jc w:val="center"/>
              <w:rPr>
                <w:rFonts w:ascii="Times New Roman" w:hAnsi="Times New Roman"/>
                <w:sz w:val="28"/>
                <w:szCs w:val="28"/>
                <w:lang w:val="ru-RU"/>
              </w:rPr>
            </w:pPr>
            <w:r w:rsidRPr="00F479DE">
              <w:rPr>
                <w:rFonts w:ascii="Times New Roman" w:hAnsi="Times New Roman"/>
                <w:sz w:val="28"/>
                <w:szCs w:val="28"/>
                <w:lang w:val="ru-RU"/>
              </w:rPr>
              <w:t>4</w:t>
            </w:r>
          </w:p>
        </w:tc>
        <w:tc>
          <w:tcPr>
            <w:tcW w:w="1363" w:type="dxa"/>
          </w:tcPr>
          <w:p w:rsidR="0009556A" w:rsidRPr="00F479DE" w:rsidRDefault="0009556A" w:rsidP="0009556A">
            <w:pPr>
              <w:spacing w:after="0" w:line="240" w:lineRule="auto"/>
              <w:jc w:val="center"/>
              <w:rPr>
                <w:rFonts w:ascii="Times New Roman" w:hAnsi="Times New Roman"/>
                <w:sz w:val="28"/>
                <w:szCs w:val="28"/>
                <w:lang w:val="ru-RU"/>
              </w:rPr>
            </w:pPr>
            <w:r w:rsidRPr="00F479DE">
              <w:rPr>
                <w:rFonts w:ascii="Times New Roman" w:hAnsi="Times New Roman"/>
                <w:sz w:val="28"/>
                <w:szCs w:val="28"/>
                <w:lang w:val="ru-RU"/>
              </w:rPr>
              <w:t>5</w:t>
            </w:r>
          </w:p>
        </w:tc>
      </w:tr>
      <w:tr w:rsidR="0009556A" w:rsidRPr="00F479DE" w:rsidTr="0009556A">
        <w:tc>
          <w:tcPr>
            <w:tcW w:w="3990" w:type="dxa"/>
            <w:shd w:val="clear" w:color="auto" w:fill="auto"/>
          </w:tcPr>
          <w:p w:rsidR="0009556A" w:rsidRPr="00F479DE" w:rsidRDefault="0009556A" w:rsidP="0009556A">
            <w:pPr>
              <w:spacing w:after="0" w:line="240" w:lineRule="auto"/>
              <w:rPr>
                <w:rFonts w:ascii="Times New Roman" w:hAnsi="Times New Roman"/>
                <w:sz w:val="28"/>
                <w:szCs w:val="28"/>
              </w:rPr>
            </w:pPr>
            <w:r w:rsidRPr="00F479DE">
              <w:rPr>
                <w:rFonts w:ascii="Times New Roman" w:hAnsi="Times New Roman"/>
                <w:sz w:val="28"/>
                <w:szCs w:val="28"/>
              </w:rPr>
              <w:t>Фаза 9-го листа, начало активного роста стебля –выметывания метелки - налива зерна</w:t>
            </w:r>
          </w:p>
        </w:tc>
        <w:tc>
          <w:tcPr>
            <w:tcW w:w="1406" w:type="dxa"/>
            <w:shd w:val="clear" w:color="auto" w:fill="auto"/>
          </w:tcPr>
          <w:p w:rsidR="0009556A" w:rsidRPr="00F479DE" w:rsidRDefault="0009556A" w:rsidP="0009556A">
            <w:pPr>
              <w:spacing w:after="0" w:line="240" w:lineRule="auto"/>
              <w:jc w:val="center"/>
              <w:rPr>
                <w:rFonts w:ascii="Times New Roman" w:hAnsi="Times New Roman"/>
                <w:sz w:val="28"/>
                <w:szCs w:val="28"/>
                <w:lang w:val="ru-RU"/>
              </w:rPr>
            </w:pPr>
            <w:r w:rsidRPr="00F479DE">
              <w:rPr>
                <w:rFonts w:ascii="Times New Roman" w:hAnsi="Times New Roman"/>
                <w:sz w:val="28"/>
                <w:szCs w:val="28"/>
                <w:lang w:val="ru-RU"/>
              </w:rPr>
              <w:t>31</w:t>
            </w:r>
          </w:p>
        </w:tc>
        <w:tc>
          <w:tcPr>
            <w:tcW w:w="1405" w:type="dxa"/>
            <w:shd w:val="clear" w:color="auto" w:fill="auto"/>
          </w:tcPr>
          <w:p w:rsidR="0009556A" w:rsidRPr="00F479DE" w:rsidRDefault="0009556A" w:rsidP="0009556A">
            <w:pPr>
              <w:spacing w:after="0" w:line="240" w:lineRule="auto"/>
              <w:jc w:val="center"/>
              <w:rPr>
                <w:rFonts w:ascii="Times New Roman" w:hAnsi="Times New Roman"/>
                <w:sz w:val="28"/>
                <w:szCs w:val="28"/>
                <w:lang w:val="ru-RU"/>
              </w:rPr>
            </w:pPr>
            <w:r w:rsidRPr="00F479DE">
              <w:rPr>
                <w:rFonts w:ascii="Times New Roman" w:hAnsi="Times New Roman"/>
                <w:sz w:val="28"/>
                <w:szCs w:val="28"/>
                <w:lang w:val="ru-RU"/>
              </w:rPr>
              <w:t>30</w:t>
            </w:r>
          </w:p>
        </w:tc>
        <w:tc>
          <w:tcPr>
            <w:tcW w:w="1406" w:type="dxa"/>
            <w:tcBorders>
              <w:top w:val="single" w:sz="8" w:space="0" w:color="000000"/>
              <w:left w:val="single" w:sz="8" w:space="0" w:color="000000"/>
              <w:bottom w:val="single" w:sz="8" w:space="0" w:color="000000"/>
              <w:right w:val="single" w:sz="8" w:space="0" w:color="000000"/>
            </w:tcBorders>
            <w:shd w:val="clear" w:color="auto" w:fill="FFFFFF"/>
          </w:tcPr>
          <w:p w:rsidR="0009556A" w:rsidRPr="00F479DE" w:rsidRDefault="0009556A" w:rsidP="0009556A">
            <w:pPr>
              <w:pStyle w:val="a6"/>
              <w:spacing w:after="0" w:line="256" w:lineRule="auto"/>
              <w:ind w:firstLine="216"/>
              <w:jc w:val="center"/>
              <w:rPr>
                <w:sz w:val="28"/>
                <w:szCs w:val="28"/>
                <w:lang w:val="ru-RU"/>
              </w:rPr>
            </w:pPr>
            <w:r w:rsidRPr="00F479DE">
              <w:rPr>
                <w:sz w:val="28"/>
                <w:szCs w:val="28"/>
                <w:lang w:val="ru-RU"/>
              </w:rPr>
              <w:t>31</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Pr>
          <w:p w:rsidR="0009556A" w:rsidRPr="00F479DE" w:rsidRDefault="0009556A" w:rsidP="0009556A">
            <w:pPr>
              <w:pStyle w:val="a6"/>
              <w:spacing w:after="0" w:line="256" w:lineRule="auto"/>
              <w:ind w:firstLine="216"/>
              <w:jc w:val="center"/>
              <w:rPr>
                <w:sz w:val="28"/>
                <w:szCs w:val="28"/>
                <w:lang w:val="ru-RU"/>
              </w:rPr>
            </w:pPr>
            <w:r w:rsidRPr="00F479DE">
              <w:rPr>
                <w:sz w:val="28"/>
                <w:szCs w:val="28"/>
                <w:lang w:val="ru-RU"/>
              </w:rPr>
              <w:t>30</w:t>
            </w:r>
          </w:p>
        </w:tc>
      </w:tr>
      <w:tr w:rsidR="0009556A" w:rsidRPr="00F479DE" w:rsidTr="0009556A">
        <w:tc>
          <w:tcPr>
            <w:tcW w:w="3990" w:type="dxa"/>
            <w:shd w:val="clear" w:color="auto" w:fill="auto"/>
          </w:tcPr>
          <w:p w:rsidR="0009556A" w:rsidRPr="00F479DE" w:rsidRDefault="0009556A" w:rsidP="0009556A">
            <w:pPr>
              <w:spacing w:after="0" w:line="240" w:lineRule="auto"/>
              <w:rPr>
                <w:rFonts w:ascii="Times New Roman" w:hAnsi="Times New Roman"/>
                <w:sz w:val="28"/>
                <w:szCs w:val="28"/>
              </w:rPr>
            </w:pPr>
            <w:r w:rsidRPr="00F479DE">
              <w:rPr>
                <w:rFonts w:ascii="Times New Roman" w:hAnsi="Times New Roman"/>
                <w:sz w:val="28"/>
                <w:szCs w:val="28"/>
              </w:rPr>
              <w:t>Фаза налива зерна –молочной спелости</w:t>
            </w:r>
          </w:p>
        </w:tc>
        <w:tc>
          <w:tcPr>
            <w:tcW w:w="1406" w:type="dxa"/>
            <w:shd w:val="clear" w:color="auto" w:fill="auto"/>
          </w:tcPr>
          <w:p w:rsidR="0009556A" w:rsidRPr="00F479DE" w:rsidRDefault="0009556A" w:rsidP="0009556A">
            <w:pPr>
              <w:spacing w:after="0" w:line="240" w:lineRule="auto"/>
              <w:jc w:val="center"/>
              <w:rPr>
                <w:rFonts w:ascii="Times New Roman" w:hAnsi="Times New Roman"/>
                <w:sz w:val="28"/>
                <w:szCs w:val="28"/>
                <w:lang w:val="ru-RU"/>
              </w:rPr>
            </w:pPr>
            <w:r w:rsidRPr="00F479DE">
              <w:rPr>
                <w:rFonts w:ascii="Times New Roman" w:hAnsi="Times New Roman"/>
                <w:sz w:val="28"/>
                <w:szCs w:val="28"/>
                <w:lang w:val="ru-RU"/>
              </w:rPr>
              <w:t>22</w:t>
            </w:r>
          </w:p>
        </w:tc>
        <w:tc>
          <w:tcPr>
            <w:tcW w:w="1405" w:type="dxa"/>
            <w:shd w:val="clear" w:color="auto" w:fill="auto"/>
          </w:tcPr>
          <w:p w:rsidR="0009556A" w:rsidRPr="00F479DE" w:rsidRDefault="0009556A" w:rsidP="0009556A">
            <w:pPr>
              <w:spacing w:after="0" w:line="240" w:lineRule="auto"/>
              <w:jc w:val="center"/>
              <w:rPr>
                <w:rFonts w:ascii="Times New Roman" w:hAnsi="Times New Roman"/>
                <w:sz w:val="28"/>
                <w:szCs w:val="28"/>
                <w:lang w:val="ru-RU"/>
              </w:rPr>
            </w:pPr>
            <w:r w:rsidRPr="00F479DE">
              <w:rPr>
                <w:rFonts w:ascii="Times New Roman" w:hAnsi="Times New Roman"/>
                <w:sz w:val="28"/>
                <w:szCs w:val="28"/>
                <w:lang w:val="ru-RU"/>
              </w:rPr>
              <w:t>22</w:t>
            </w:r>
          </w:p>
        </w:tc>
        <w:tc>
          <w:tcPr>
            <w:tcW w:w="1406" w:type="dxa"/>
            <w:tcBorders>
              <w:top w:val="single" w:sz="8" w:space="0" w:color="000000"/>
              <w:left w:val="single" w:sz="8" w:space="0" w:color="000000"/>
              <w:bottom w:val="single" w:sz="8" w:space="0" w:color="000000"/>
              <w:right w:val="single" w:sz="8" w:space="0" w:color="000000"/>
            </w:tcBorders>
            <w:shd w:val="clear" w:color="auto" w:fill="FFFFFF"/>
          </w:tcPr>
          <w:p w:rsidR="0009556A" w:rsidRPr="00F479DE" w:rsidRDefault="0009556A" w:rsidP="0009556A">
            <w:pPr>
              <w:pStyle w:val="a6"/>
              <w:spacing w:after="0" w:line="256" w:lineRule="auto"/>
              <w:ind w:firstLine="216"/>
              <w:jc w:val="center"/>
              <w:rPr>
                <w:sz w:val="28"/>
                <w:szCs w:val="28"/>
                <w:lang w:val="ru-RU"/>
              </w:rPr>
            </w:pPr>
            <w:r w:rsidRPr="00F479DE">
              <w:rPr>
                <w:sz w:val="28"/>
                <w:szCs w:val="28"/>
                <w:lang w:val="ru-RU"/>
              </w:rPr>
              <w:t>22</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Pr>
          <w:p w:rsidR="0009556A" w:rsidRPr="00F479DE" w:rsidRDefault="0009556A" w:rsidP="0009556A">
            <w:pPr>
              <w:pStyle w:val="a6"/>
              <w:spacing w:after="0" w:line="256" w:lineRule="auto"/>
              <w:ind w:firstLine="216"/>
              <w:jc w:val="center"/>
              <w:rPr>
                <w:sz w:val="28"/>
                <w:szCs w:val="28"/>
                <w:lang w:val="ru-RU"/>
              </w:rPr>
            </w:pPr>
            <w:r w:rsidRPr="00F479DE">
              <w:rPr>
                <w:sz w:val="28"/>
                <w:szCs w:val="28"/>
                <w:lang w:val="ru-RU"/>
              </w:rPr>
              <w:t>21</w:t>
            </w:r>
          </w:p>
        </w:tc>
      </w:tr>
      <w:tr w:rsidR="0009556A" w:rsidRPr="00F479DE" w:rsidTr="0009556A">
        <w:tc>
          <w:tcPr>
            <w:tcW w:w="3990" w:type="dxa"/>
            <w:shd w:val="clear" w:color="auto" w:fill="auto"/>
          </w:tcPr>
          <w:p w:rsidR="0009556A" w:rsidRPr="00F479DE" w:rsidRDefault="0009556A" w:rsidP="0009556A">
            <w:pPr>
              <w:spacing w:after="0" w:line="240" w:lineRule="auto"/>
              <w:rPr>
                <w:rFonts w:ascii="Times New Roman" w:hAnsi="Times New Roman"/>
                <w:sz w:val="28"/>
                <w:szCs w:val="28"/>
              </w:rPr>
            </w:pPr>
            <w:r w:rsidRPr="00F479DE">
              <w:rPr>
                <w:rFonts w:ascii="Times New Roman" w:hAnsi="Times New Roman"/>
                <w:sz w:val="28"/>
                <w:szCs w:val="28"/>
              </w:rPr>
              <w:t>Фаза молочной спелости - восковой спелости</w:t>
            </w:r>
          </w:p>
        </w:tc>
        <w:tc>
          <w:tcPr>
            <w:tcW w:w="1406" w:type="dxa"/>
            <w:shd w:val="clear" w:color="auto" w:fill="auto"/>
          </w:tcPr>
          <w:p w:rsidR="0009556A" w:rsidRPr="00F479DE" w:rsidRDefault="0009556A" w:rsidP="0009556A">
            <w:pPr>
              <w:spacing w:after="0" w:line="240" w:lineRule="auto"/>
              <w:jc w:val="center"/>
              <w:rPr>
                <w:rFonts w:ascii="Times New Roman" w:hAnsi="Times New Roman"/>
                <w:sz w:val="28"/>
                <w:szCs w:val="28"/>
                <w:lang w:val="ru-RU"/>
              </w:rPr>
            </w:pPr>
            <w:r w:rsidRPr="00F479DE">
              <w:rPr>
                <w:rFonts w:ascii="Times New Roman" w:hAnsi="Times New Roman"/>
                <w:sz w:val="28"/>
                <w:szCs w:val="28"/>
                <w:lang w:val="ru-RU"/>
              </w:rPr>
              <w:t>9</w:t>
            </w:r>
          </w:p>
        </w:tc>
        <w:tc>
          <w:tcPr>
            <w:tcW w:w="1405" w:type="dxa"/>
            <w:shd w:val="clear" w:color="auto" w:fill="auto"/>
          </w:tcPr>
          <w:p w:rsidR="0009556A" w:rsidRPr="00F479DE" w:rsidRDefault="0009556A" w:rsidP="0009556A">
            <w:pPr>
              <w:spacing w:after="0" w:line="240" w:lineRule="auto"/>
              <w:jc w:val="center"/>
              <w:rPr>
                <w:rFonts w:ascii="Times New Roman" w:hAnsi="Times New Roman"/>
                <w:sz w:val="28"/>
                <w:szCs w:val="28"/>
                <w:lang w:val="ru-RU"/>
              </w:rPr>
            </w:pPr>
            <w:r w:rsidRPr="00F479DE">
              <w:rPr>
                <w:rFonts w:ascii="Times New Roman" w:hAnsi="Times New Roman"/>
                <w:sz w:val="28"/>
                <w:szCs w:val="28"/>
                <w:lang w:val="ru-RU"/>
              </w:rPr>
              <w:t>10</w:t>
            </w:r>
          </w:p>
        </w:tc>
        <w:tc>
          <w:tcPr>
            <w:tcW w:w="1406" w:type="dxa"/>
            <w:tcBorders>
              <w:top w:val="single" w:sz="8" w:space="0" w:color="000000"/>
              <w:left w:val="single" w:sz="8" w:space="0" w:color="000000"/>
              <w:bottom w:val="single" w:sz="8" w:space="0" w:color="000000"/>
              <w:right w:val="single" w:sz="8" w:space="0" w:color="000000"/>
            </w:tcBorders>
            <w:shd w:val="clear" w:color="auto" w:fill="FFFFFF"/>
          </w:tcPr>
          <w:p w:rsidR="0009556A" w:rsidRPr="00F479DE" w:rsidRDefault="0009556A" w:rsidP="0009556A">
            <w:pPr>
              <w:pStyle w:val="a6"/>
              <w:spacing w:after="0" w:line="256" w:lineRule="auto"/>
              <w:ind w:firstLine="216"/>
              <w:jc w:val="center"/>
              <w:rPr>
                <w:sz w:val="28"/>
                <w:szCs w:val="28"/>
                <w:lang w:val="ru-RU"/>
              </w:rPr>
            </w:pPr>
            <w:r w:rsidRPr="00F479DE">
              <w:rPr>
                <w:sz w:val="28"/>
                <w:szCs w:val="28"/>
                <w:lang w:val="ru-RU"/>
              </w:rPr>
              <w:t>11</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Pr>
          <w:p w:rsidR="0009556A" w:rsidRPr="00F479DE" w:rsidRDefault="0009556A" w:rsidP="0009556A">
            <w:pPr>
              <w:pStyle w:val="a6"/>
              <w:spacing w:after="0" w:line="256" w:lineRule="auto"/>
              <w:ind w:firstLine="216"/>
              <w:jc w:val="center"/>
              <w:rPr>
                <w:sz w:val="28"/>
                <w:szCs w:val="28"/>
                <w:lang w:val="ru-RU"/>
              </w:rPr>
            </w:pPr>
            <w:r w:rsidRPr="00F479DE">
              <w:rPr>
                <w:sz w:val="28"/>
                <w:szCs w:val="28"/>
                <w:lang w:val="ru-RU"/>
              </w:rPr>
              <w:t>10</w:t>
            </w:r>
          </w:p>
        </w:tc>
      </w:tr>
      <w:tr w:rsidR="0009556A" w:rsidRPr="00F479DE" w:rsidTr="0009556A">
        <w:tc>
          <w:tcPr>
            <w:tcW w:w="3990" w:type="dxa"/>
            <w:shd w:val="clear" w:color="auto" w:fill="auto"/>
          </w:tcPr>
          <w:p w:rsidR="0009556A" w:rsidRPr="00F479DE" w:rsidRDefault="0009556A" w:rsidP="0009556A">
            <w:pPr>
              <w:spacing w:after="0" w:line="240" w:lineRule="auto"/>
              <w:rPr>
                <w:rFonts w:ascii="Times New Roman" w:hAnsi="Times New Roman"/>
                <w:sz w:val="28"/>
                <w:szCs w:val="28"/>
              </w:rPr>
            </w:pPr>
            <w:r w:rsidRPr="00F479DE">
              <w:rPr>
                <w:rFonts w:ascii="Times New Roman" w:hAnsi="Times New Roman"/>
                <w:sz w:val="28"/>
                <w:szCs w:val="28"/>
              </w:rPr>
              <w:t>Фаза восковой спелости - полной спелости</w:t>
            </w:r>
          </w:p>
        </w:tc>
        <w:tc>
          <w:tcPr>
            <w:tcW w:w="1406" w:type="dxa"/>
            <w:shd w:val="clear" w:color="auto" w:fill="auto"/>
          </w:tcPr>
          <w:p w:rsidR="0009556A" w:rsidRPr="00F479DE" w:rsidRDefault="0009556A" w:rsidP="0009556A">
            <w:pPr>
              <w:spacing w:after="0" w:line="240" w:lineRule="auto"/>
              <w:jc w:val="center"/>
              <w:rPr>
                <w:rFonts w:ascii="Times New Roman" w:hAnsi="Times New Roman"/>
                <w:sz w:val="28"/>
                <w:szCs w:val="28"/>
                <w:lang w:val="ru-RU"/>
              </w:rPr>
            </w:pPr>
            <w:r w:rsidRPr="00F479DE">
              <w:rPr>
                <w:rFonts w:ascii="Times New Roman" w:hAnsi="Times New Roman"/>
                <w:sz w:val="28"/>
                <w:szCs w:val="28"/>
                <w:lang w:val="ru-RU"/>
              </w:rPr>
              <w:t>22</w:t>
            </w:r>
          </w:p>
        </w:tc>
        <w:tc>
          <w:tcPr>
            <w:tcW w:w="1405" w:type="dxa"/>
            <w:shd w:val="clear" w:color="auto" w:fill="auto"/>
          </w:tcPr>
          <w:p w:rsidR="0009556A" w:rsidRPr="00F479DE" w:rsidRDefault="0009556A" w:rsidP="0009556A">
            <w:pPr>
              <w:spacing w:after="0" w:line="240" w:lineRule="auto"/>
              <w:jc w:val="center"/>
              <w:rPr>
                <w:rFonts w:ascii="Times New Roman" w:hAnsi="Times New Roman"/>
                <w:sz w:val="28"/>
                <w:szCs w:val="28"/>
                <w:lang w:val="ru-RU"/>
              </w:rPr>
            </w:pPr>
            <w:r w:rsidRPr="00F479DE">
              <w:rPr>
                <w:rFonts w:ascii="Times New Roman" w:hAnsi="Times New Roman"/>
                <w:sz w:val="28"/>
                <w:szCs w:val="28"/>
                <w:lang w:val="ru-RU"/>
              </w:rPr>
              <w:t>20</w:t>
            </w:r>
          </w:p>
        </w:tc>
        <w:tc>
          <w:tcPr>
            <w:tcW w:w="1406" w:type="dxa"/>
            <w:tcBorders>
              <w:top w:val="single" w:sz="8" w:space="0" w:color="000000"/>
              <w:left w:val="single" w:sz="8" w:space="0" w:color="000000"/>
              <w:bottom w:val="single" w:sz="8" w:space="0" w:color="000000"/>
              <w:right w:val="single" w:sz="8" w:space="0" w:color="000000"/>
            </w:tcBorders>
            <w:shd w:val="clear" w:color="auto" w:fill="FFFFFF"/>
          </w:tcPr>
          <w:p w:rsidR="0009556A" w:rsidRPr="00F479DE" w:rsidRDefault="0009556A" w:rsidP="0009556A">
            <w:pPr>
              <w:pStyle w:val="a6"/>
              <w:spacing w:after="0" w:line="256" w:lineRule="auto"/>
              <w:ind w:firstLine="216"/>
              <w:jc w:val="center"/>
              <w:rPr>
                <w:sz w:val="28"/>
                <w:szCs w:val="28"/>
                <w:lang w:val="ru-RU"/>
              </w:rPr>
            </w:pPr>
            <w:r w:rsidRPr="00F479DE">
              <w:rPr>
                <w:sz w:val="28"/>
                <w:szCs w:val="28"/>
                <w:lang w:val="ru-RU"/>
              </w:rPr>
              <w:t>21</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Pr>
          <w:p w:rsidR="0009556A" w:rsidRPr="00F479DE" w:rsidRDefault="0009556A" w:rsidP="0009556A">
            <w:pPr>
              <w:pStyle w:val="a6"/>
              <w:spacing w:after="0" w:line="256" w:lineRule="auto"/>
              <w:ind w:firstLine="216"/>
              <w:jc w:val="center"/>
              <w:rPr>
                <w:sz w:val="28"/>
                <w:szCs w:val="28"/>
                <w:lang w:val="ru-RU"/>
              </w:rPr>
            </w:pPr>
            <w:r w:rsidRPr="00F479DE">
              <w:rPr>
                <w:sz w:val="28"/>
                <w:szCs w:val="28"/>
                <w:lang w:val="ru-RU"/>
              </w:rPr>
              <w:t>21</w:t>
            </w:r>
          </w:p>
        </w:tc>
      </w:tr>
      <w:tr w:rsidR="0009556A" w:rsidRPr="00F479DE" w:rsidTr="0009556A">
        <w:tc>
          <w:tcPr>
            <w:tcW w:w="3990" w:type="dxa"/>
            <w:shd w:val="clear" w:color="auto" w:fill="auto"/>
          </w:tcPr>
          <w:p w:rsidR="0009556A" w:rsidRPr="00F479DE" w:rsidRDefault="0009556A" w:rsidP="0009556A">
            <w:pPr>
              <w:spacing w:after="0" w:line="240" w:lineRule="auto"/>
              <w:rPr>
                <w:rFonts w:ascii="Times New Roman" w:hAnsi="Times New Roman"/>
                <w:sz w:val="28"/>
                <w:szCs w:val="28"/>
              </w:rPr>
            </w:pPr>
            <w:r w:rsidRPr="00F479DE">
              <w:rPr>
                <w:rFonts w:ascii="Times New Roman" w:hAnsi="Times New Roman"/>
                <w:sz w:val="28"/>
                <w:szCs w:val="28"/>
              </w:rPr>
              <w:t>Всего продолжительность, дней</w:t>
            </w:r>
          </w:p>
        </w:tc>
        <w:tc>
          <w:tcPr>
            <w:tcW w:w="1406" w:type="dxa"/>
            <w:shd w:val="clear" w:color="auto" w:fill="auto"/>
          </w:tcPr>
          <w:p w:rsidR="0009556A" w:rsidRPr="00F479DE" w:rsidRDefault="0009556A" w:rsidP="0009556A">
            <w:pPr>
              <w:spacing w:after="0" w:line="240" w:lineRule="auto"/>
              <w:jc w:val="center"/>
              <w:rPr>
                <w:rFonts w:ascii="Times New Roman" w:hAnsi="Times New Roman"/>
                <w:sz w:val="28"/>
                <w:szCs w:val="28"/>
                <w:lang w:val="ru-RU"/>
              </w:rPr>
            </w:pPr>
            <w:r w:rsidRPr="00F479DE">
              <w:rPr>
                <w:rFonts w:ascii="Times New Roman" w:hAnsi="Times New Roman"/>
                <w:sz w:val="28"/>
                <w:szCs w:val="28"/>
                <w:lang w:val="ru-RU"/>
              </w:rPr>
              <w:t>136</w:t>
            </w:r>
          </w:p>
        </w:tc>
        <w:tc>
          <w:tcPr>
            <w:tcW w:w="1405" w:type="dxa"/>
            <w:shd w:val="clear" w:color="auto" w:fill="auto"/>
          </w:tcPr>
          <w:p w:rsidR="0009556A" w:rsidRPr="00F479DE" w:rsidRDefault="0009556A" w:rsidP="0009556A">
            <w:pPr>
              <w:spacing w:after="0" w:line="240" w:lineRule="auto"/>
              <w:jc w:val="center"/>
              <w:rPr>
                <w:rFonts w:ascii="Times New Roman" w:hAnsi="Times New Roman"/>
                <w:sz w:val="28"/>
                <w:szCs w:val="28"/>
                <w:lang w:val="ru-RU"/>
              </w:rPr>
            </w:pPr>
            <w:r w:rsidRPr="00F479DE">
              <w:rPr>
                <w:rFonts w:ascii="Times New Roman" w:hAnsi="Times New Roman"/>
                <w:sz w:val="28"/>
                <w:szCs w:val="28"/>
                <w:lang w:val="ru-RU"/>
              </w:rPr>
              <w:t>134</w:t>
            </w:r>
          </w:p>
        </w:tc>
        <w:tc>
          <w:tcPr>
            <w:tcW w:w="1406" w:type="dxa"/>
            <w:tcBorders>
              <w:top w:val="single" w:sz="8" w:space="0" w:color="000000"/>
              <w:left w:val="single" w:sz="8" w:space="0" w:color="000000"/>
              <w:bottom w:val="single" w:sz="8" w:space="0" w:color="000000"/>
              <w:right w:val="single" w:sz="8" w:space="0" w:color="000000"/>
            </w:tcBorders>
            <w:shd w:val="clear" w:color="auto" w:fill="FFFFFF"/>
          </w:tcPr>
          <w:p w:rsidR="0009556A" w:rsidRPr="00F479DE" w:rsidRDefault="0009556A" w:rsidP="0009556A">
            <w:pPr>
              <w:pStyle w:val="a6"/>
              <w:spacing w:after="0" w:line="256" w:lineRule="auto"/>
              <w:ind w:firstLine="216"/>
              <w:jc w:val="center"/>
              <w:rPr>
                <w:sz w:val="28"/>
                <w:szCs w:val="28"/>
                <w:lang w:val="ru-RU"/>
              </w:rPr>
            </w:pPr>
            <w:r w:rsidRPr="00F479DE">
              <w:rPr>
                <w:sz w:val="28"/>
                <w:szCs w:val="28"/>
                <w:lang w:val="ru-RU"/>
              </w:rPr>
              <w:t>137</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Pr>
          <w:p w:rsidR="0009556A" w:rsidRPr="00F479DE" w:rsidRDefault="0009556A" w:rsidP="0009556A">
            <w:pPr>
              <w:pStyle w:val="a6"/>
              <w:spacing w:after="0" w:line="256" w:lineRule="auto"/>
              <w:ind w:firstLine="216"/>
              <w:jc w:val="center"/>
              <w:rPr>
                <w:sz w:val="28"/>
                <w:szCs w:val="28"/>
                <w:lang w:val="ru-RU"/>
              </w:rPr>
            </w:pPr>
            <w:r w:rsidRPr="00F479DE">
              <w:rPr>
                <w:sz w:val="28"/>
                <w:szCs w:val="28"/>
                <w:lang w:val="ru-RU"/>
              </w:rPr>
              <w:t>133</w:t>
            </w:r>
          </w:p>
        </w:tc>
      </w:tr>
    </w:tbl>
    <w:p w:rsidR="000A0D60" w:rsidRPr="00F479DE" w:rsidRDefault="000A0D60" w:rsidP="00B20225">
      <w:pPr>
        <w:spacing w:after="0" w:line="240" w:lineRule="auto"/>
        <w:jc w:val="both"/>
        <w:rPr>
          <w:rFonts w:ascii="Times New Roman" w:eastAsia="Times New Roman" w:hAnsi="Times New Roman"/>
          <w:iCs/>
          <w:noProof/>
          <w:sz w:val="28"/>
          <w:szCs w:val="28"/>
          <w:lang w:eastAsia="ru-RU"/>
        </w:rPr>
      </w:pPr>
    </w:p>
    <w:p w:rsidR="00536950" w:rsidRPr="00F479DE" w:rsidRDefault="002F44A3" w:rsidP="007507F7">
      <w:pPr>
        <w:spacing w:after="0" w:line="240" w:lineRule="auto"/>
        <w:ind w:firstLine="709"/>
        <w:jc w:val="both"/>
        <w:rPr>
          <w:rFonts w:ascii="Times New Roman" w:eastAsia="Times New Roman" w:hAnsi="Times New Roman"/>
          <w:sz w:val="28"/>
          <w:szCs w:val="28"/>
          <w:lang w:val="ru-RU" w:eastAsia="ru-RU"/>
        </w:rPr>
      </w:pPr>
      <w:r w:rsidRPr="00F479DE">
        <w:rPr>
          <w:rFonts w:ascii="Times New Roman" w:eastAsia="Times New Roman" w:hAnsi="Times New Roman"/>
          <w:sz w:val="28"/>
          <w:szCs w:val="28"/>
          <w:lang w:eastAsia="ru-RU"/>
        </w:rPr>
        <w:t>В</w:t>
      </w:r>
      <w:r w:rsidRPr="00F479DE">
        <w:rPr>
          <w:rFonts w:ascii="Times New Roman" w:eastAsia="Times New Roman" w:hAnsi="Times New Roman"/>
          <w:sz w:val="28"/>
          <w:szCs w:val="28"/>
          <w:lang w:val="ru-RU" w:eastAsia="ru-RU"/>
        </w:rPr>
        <w:t xml:space="preserve"> </w:t>
      </w:r>
      <w:r w:rsidRPr="00F479DE">
        <w:rPr>
          <w:rFonts w:ascii="Times New Roman" w:eastAsia="Times New Roman" w:hAnsi="Times New Roman"/>
          <w:sz w:val="28"/>
          <w:szCs w:val="28"/>
          <w:lang w:eastAsia="ru-RU"/>
        </w:rPr>
        <w:t xml:space="preserve">2017 году </w:t>
      </w:r>
      <w:r w:rsidRPr="00F479DE">
        <w:rPr>
          <w:rFonts w:ascii="Times New Roman" w:eastAsia="Times New Roman" w:hAnsi="Times New Roman"/>
          <w:sz w:val="28"/>
          <w:szCs w:val="28"/>
          <w:lang w:val="ru-RU" w:eastAsia="ru-RU"/>
        </w:rPr>
        <w:t>п</w:t>
      </w:r>
      <w:r w:rsidRPr="00F479DE">
        <w:rPr>
          <w:rFonts w:ascii="Times New Roman" w:eastAsia="Times New Roman" w:hAnsi="Times New Roman"/>
          <w:sz w:val="28"/>
          <w:szCs w:val="28"/>
          <w:lang w:eastAsia="ru-RU"/>
        </w:rPr>
        <w:t>осев кукуруз</w:t>
      </w:r>
      <w:r w:rsidRPr="00F479DE">
        <w:rPr>
          <w:rFonts w:ascii="Times New Roman" w:eastAsia="Times New Roman" w:hAnsi="Times New Roman"/>
          <w:sz w:val="28"/>
          <w:szCs w:val="28"/>
          <w:lang w:val="ru-RU" w:eastAsia="ru-RU"/>
        </w:rPr>
        <w:t>ы</w:t>
      </w:r>
      <w:r w:rsidRPr="00F479DE">
        <w:rPr>
          <w:rFonts w:ascii="Times New Roman" w:eastAsia="Times New Roman" w:hAnsi="Times New Roman"/>
          <w:sz w:val="28"/>
          <w:szCs w:val="28"/>
          <w:lang w:eastAsia="ru-RU"/>
        </w:rPr>
        <w:t xml:space="preserve"> на зерно </w:t>
      </w:r>
      <w:r w:rsidR="007507F7" w:rsidRPr="00F479DE">
        <w:rPr>
          <w:rFonts w:ascii="Times New Roman" w:eastAsia="Times New Roman" w:hAnsi="Times New Roman"/>
          <w:sz w:val="28"/>
          <w:szCs w:val="28"/>
          <w:lang w:eastAsia="ru-RU"/>
        </w:rPr>
        <w:t>произв</w:t>
      </w:r>
      <w:r w:rsidRPr="00F479DE">
        <w:rPr>
          <w:rFonts w:ascii="Times New Roman" w:eastAsia="Times New Roman" w:hAnsi="Times New Roman"/>
          <w:sz w:val="28"/>
          <w:szCs w:val="28"/>
          <w:lang w:val="ru-RU" w:eastAsia="ru-RU"/>
        </w:rPr>
        <w:t>одили</w:t>
      </w:r>
      <w:r w:rsidR="007507F7" w:rsidRPr="00F479DE">
        <w:rPr>
          <w:rFonts w:ascii="Times New Roman" w:eastAsia="Times New Roman" w:hAnsi="Times New Roman"/>
          <w:sz w:val="28"/>
          <w:szCs w:val="28"/>
          <w:lang w:eastAsia="ru-RU"/>
        </w:rPr>
        <w:t xml:space="preserve"> 21 апреля. </w:t>
      </w:r>
      <w:r w:rsidRPr="00F479DE">
        <w:rPr>
          <w:rFonts w:ascii="Times New Roman" w:eastAsia="Times New Roman" w:hAnsi="Times New Roman"/>
          <w:sz w:val="28"/>
          <w:szCs w:val="28"/>
          <w:lang w:val="ru-RU" w:eastAsia="ru-RU"/>
        </w:rPr>
        <w:t xml:space="preserve">Всходы наблюдали 1-2 мая за счет хорошей увлажненности почвы и необходимой для роста температуры воздуха. </w:t>
      </w:r>
      <w:r w:rsidR="00536950" w:rsidRPr="00F479DE">
        <w:rPr>
          <w:rFonts w:ascii="Times New Roman" w:eastAsia="Times New Roman" w:hAnsi="Times New Roman"/>
          <w:sz w:val="28"/>
          <w:szCs w:val="28"/>
          <w:lang w:val="ru-RU" w:eastAsia="ru-RU"/>
        </w:rPr>
        <w:t xml:space="preserve">Даты </w:t>
      </w:r>
      <w:r w:rsidRPr="00F479DE">
        <w:rPr>
          <w:rFonts w:ascii="Times New Roman" w:eastAsia="Times New Roman" w:hAnsi="Times New Roman"/>
          <w:sz w:val="28"/>
          <w:szCs w:val="28"/>
          <w:lang w:val="ru-RU" w:eastAsia="ru-RU"/>
        </w:rPr>
        <w:t>периода</w:t>
      </w:r>
      <w:r w:rsidR="00536950" w:rsidRPr="00F479DE">
        <w:rPr>
          <w:rFonts w:ascii="Times New Roman" w:eastAsia="Times New Roman" w:hAnsi="Times New Roman"/>
          <w:sz w:val="28"/>
          <w:szCs w:val="28"/>
          <w:lang w:val="ru-RU" w:eastAsia="ru-RU"/>
        </w:rPr>
        <w:t xml:space="preserve"> налива зерна </w:t>
      </w:r>
      <w:r w:rsidRPr="00F479DE">
        <w:rPr>
          <w:rFonts w:ascii="Times New Roman" w:eastAsia="Times New Roman" w:hAnsi="Times New Roman"/>
          <w:sz w:val="28"/>
          <w:szCs w:val="28"/>
          <w:lang w:val="ru-RU" w:eastAsia="ru-RU"/>
        </w:rPr>
        <w:t>отмечены</w:t>
      </w:r>
      <w:r w:rsidR="00536950" w:rsidRPr="00F479DE">
        <w:rPr>
          <w:rFonts w:ascii="Times New Roman" w:eastAsia="Times New Roman" w:hAnsi="Times New Roman"/>
          <w:sz w:val="28"/>
          <w:szCs w:val="28"/>
          <w:lang w:val="ru-RU" w:eastAsia="ru-RU"/>
        </w:rPr>
        <w:t xml:space="preserve"> 11-13 июля.</w:t>
      </w:r>
    </w:p>
    <w:p w:rsidR="002F44A3" w:rsidRPr="00F479DE" w:rsidRDefault="002F44A3" w:rsidP="007507F7">
      <w:pPr>
        <w:spacing w:after="0" w:line="240" w:lineRule="auto"/>
        <w:ind w:firstLine="709"/>
        <w:jc w:val="both"/>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В 2018 году посев кукурузы на зерно производили также 21 апреля. Всходы в этом году наблюдали 2 мая. Период фазы налива зерна наступил 11-12 июля.</w:t>
      </w:r>
    </w:p>
    <w:p w:rsidR="002F44A3" w:rsidRPr="00F479DE" w:rsidRDefault="002F44A3" w:rsidP="007507F7">
      <w:pPr>
        <w:spacing w:after="0" w:line="240" w:lineRule="auto"/>
        <w:ind w:firstLine="709"/>
        <w:jc w:val="both"/>
        <w:rPr>
          <w:rFonts w:ascii="Times New Roman" w:eastAsia="Times New Roman" w:hAnsi="Times New Roman"/>
          <w:sz w:val="28"/>
          <w:szCs w:val="28"/>
          <w:lang w:val="ru-RU" w:eastAsia="ru-RU"/>
        </w:rPr>
      </w:pPr>
      <w:r w:rsidRPr="00F479DE">
        <w:rPr>
          <w:rFonts w:ascii="Times New Roman" w:eastAsia="Times New Roman" w:hAnsi="Times New Roman"/>
          <w:sz w:val="28"/>
          <w:szCs w:val="28"/>
          <w:lang w:eastAsia="ru-RU"/>
        </w:rPr>
        <w:t>В 201</w:t>
      </w:r>
      <w:r w:rsidRPr="00F479DE">
        <w:rPr>
          <w:rFonts w:ascii="Times New Roman" w:eastAsia="Times New Roman" w:hAnsi="Times New Roman"/>
          <w:sz w:val="28"/>
          <w:szCs w:val="28"/>
          <w:lang w:val="ru-RU" w:eastAsia="ru-RU"/>
        </w:rPr>
        <w:t>9</w:t>
      </w:r>
      <w:r w:rsidRPr="00F479DE">
        <w:rPr>
          <w:rFonts w:ascii="Times New Roman" w:eastAsia="Times New Roman" w:hAnsi="Times New Roman"/>
          <w:sz w:val="28"/>
          <w:szCs w:val="28"/>
          <w:lang w:eastAsia="ru-RU"/>
        </w:rPr>
        <w:t xml:space="preserve"> году посев кукурузы на зерно производили 21 апреля.</w:t>
      </w:r>
      <w:r w:rsidRPr="00F479DE">
        <w:rPr>
          <w:rFonts w:ascii="Times New Roman" w:eastAsia="Times New Roman" w:hAnsi="Times New Roman"/>
          <w:sz w:val="28"/>
          <w:szCs w:val="28"/>
          <w:lang w:val="ru-RU" w:eastAsia="ru-RU"/>
        </w:rPr>
        <w:t xml:space="preserve"> Начало фазы всходов наблюдалось на 10-й день, 30 апреля. Наступление ф</w:t>
      </w:r>
      <w:r w:rsidRPr="00F479DE">
        <w:rPr>
          <w:rFonts w:ascii="Times New Roman" w:eastAsia="Times New Roman" w:hAnsi="Times New Roman"/>
          <w:sz w:val="28"/>
          <w:szCs w:val="28"/>
          <w:lang w:eastAsia="ru-RU"/>
        </w:rPr>
        <w:t>аз</w:t>
      </w:r>
      <w:r w:rsidRPr="00F479DE">
        <w:rPr>
          <w:rFonts w:ascii="Times New Roman" w:eastAsia="Times New Roman" w:hAnsi="Times New Roman"/>
          <w:sz w:val="28"/>
          <w:szCs w:val="28"/>
          <w:lang w:val="ru-RU" w:eastAsia="ru-RU"/>
        </w:rPr>
        <w:t>ы</w:t>
      </w:r>
      <w:r w:rsidRPr="00F479DE">
        <w:rPr>
          <w:rFonts w:ascii="Times New Roman" w:eastAsia="Times New Roman" w:hAnsi="Times New Roman"/>
          <w:sz w:val="28"/>
          <w:szCs w:val="28"/>
          <w:lang w:eastAsia="ru-RU"/>
        </w:rPr>
        <w:t xml:space="preserve"> </w:t>
      </w:r>
      <w:r w:rsidRPr="00F479DE">
        <w:rPr>
          <w:rFonts w:ascii="Times New Roman" w:eastAsia="Times New Roman" w:hAnsi="Times New Roman"/>
          <w:sz w:val="28"/>
          <w:szCs w:val="28"/>
          <w:lang w:val="ru-RU" w:eastAsia="ru-RU"/>
        </w:rPr>
        <w:t>н</w:t>
      </w:r>
      <w:r w:rsidRPr="00F479DE">
        <w:rPr>
          <w:rFonts w:ascii="Times New Roman" w:eastAsia="Times New Roman" w:hAnsi="Times New Roman"/>
          <w:sz w:val="28"/>
          <w:szCs w:val="28"/>
          <w:lang w:eastAsia="ru-RU"/>
        </w:rPr>
        <w:t>алив</w:t>
      </w:r>
      <w:r w:rsidRPr="00F479DE">
        <w:rPr>
          <w:rFonts w:ascii="Times New Roman" w:eastAsia="Times New Roman" w:hAnsi="Times New Roman"/>
          <w:sz w:val="28"/>
          <w:szCs w:val="28"/>
          <w:lang w:val="ru-RU" w:eastAsia="ru-RU"/>
        </w:rPr>
        <w:t>а</w:t>
      </w:r>
      <w:r w:rsidRPr="00F479DE">
        <w:rPr>
          <w:rFonts w:ascii="Times New Roman" w:eastAsia="Times New Roman" w:hAnsi="Times New Roman"/>
          <w:sz w:val="28"/>
          <w:szCs w:val="28"/>
          <w:lang w:eastAsia="ru-RU"/>
        </w:rPr>
        <w:t xml:space="preserve"> зерна отмечен</w:t>
      </w:r>
      <w:r w:rsidRPr="00F479DE">
        <w:rPr>
          <w:rFonts w:ascii="Times New Roman" w:eastAsia="Times New Roman" w:hAnsi="Times New Roman"/>
          <w:sz w:val="28"/>
          <w:szCs w:val="28"/>
          <w:lang w:val="ru-RU" w:eastAsia="ru-RU"/>
        </w:rPr>
        <w:t xml:space="preserve">а </w:t>
      </w:r>
      <w:r w:rsidRPr="00F479DE">
        <w:rPr>
          <w:rFonts w:ascii="Times New Roman" w:eastAsia="Times New Roman" w:hAnsi="Times New Roman"/>
          <w:sz w:val="28"/>
          <w:szCs w:val="28"/>
          <w:lang w:eastAsia="ru-RU"/>
        </w:rPr>
        <w:t>11-13 июля</w:t>
      </w:r>
      <w:r w:rsidRPr="00F479DE">
        <w:rPr>
          <w:rFonts w:ascii="Times New Roman" w:eastAsia="Times New Roman" w:hAnsi="Times New Roman"/>
          <w:sz w:val="28"/>
          <w:szCs w:val="28"/>
          <w:lang w:val="ru-RU" w:eastAsia="ru-RU"/>
        </w:rPr>
        <w:t xml:space="preserve"> (таблица 5.2)</w:t>
      </w:r>
      <w:r w:rsidRPr="00F479DE">
        <w:rPr>
          <w:rFonts w:ascii="Times New Roman" w:eastAsia="Times New Roman" w:hAnsi="Times New Roman"/>
          <w:sz w:val="28"/>
          <w:szCs w:val="28"/>
          <w:lang w:eastAsia="ru-RU"/>
        </w:rPr>
        <w:t>.</w:t>
      </w:r>
    </w:p>
    <w:p w:rsidR="00A4061D" w:rsidRPr="00F479DE" w:rsidRDefault="00A4061D" w:rsidP="00A4061D">
      <w:pPr>
        <w:spacing w:after="0" w:line="240" w:lineRule="auto"/>
        <w:ind w:firstLine="709"/>
        <w:jc w:val="both"/>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В зависимости от режима орошения и уровня минерального питания</w:t>
      </w:r>
      <w:r w:rsidR="00DF5667" w:rsidRPr="00F479DE">
        <w:rPr>
          <w:rFonts w:ascii="Times New Roman" w:eastAsia="Times New Roman" w:hAnsi="Times New Roman"/>
          <w:sz w:val="28"/>
          <w:szCs w:val="28"/>
          <w:lang w:val="ru-RU" w:eastAsia="ru-RU"/>
        </w:rPr>
        <w:t>,</w:t>
      </w:r>
      <w:r w:rsidRPr="00F479DE">
        <w:rPr>
          <w:rFonts w:ascii="Times New Roman" w:eastAsia="Times New Roman" w:hAnsi="Times New Roman"/>
          <w:sz w:val="28"/>
          <w:szCs w:val="28"/>
          <w:lang w:eastAsia="ru-RU"/>
        </w:rPr>
        <w:t xml:space="preserve"> вегетационный период период кукурузы на зерно </w:t>
      </w:r>
      <w:r w:rsidR="00B16628" w:rsidRPr="00F479DE">
        <w:rPr>
          <w:rFonts w:ascii="Times New Roman" w:eastAsia="Times New Roman" w:hAnsi="Times New Roman"/>
          <w:sz w:val="28"/>
          <w:szCs w:val="28"/>
          <w:lang w:val="ru-RU" w:eastAsia="ru-RU"/>
        </w:rPr>
        <w:t>за</w:t>
      </w:r>
      <w:r w:rsidRPr="00F479DE">
        <w:rPr>
          <w:rFonts w:ascii="Times New Roman" w:eastAsia="Times New Roman" w:hAnsi="Times New Roman"/>
          <w:sz w:val="28"/>
          <w:szCs w:val="28"/>
          <w:lang w:eastAsia="ru-RU"/>
        </w:rPr>
        <w:t xml:space="preserve"> год</w:t>
      </w:r>
      <w:r w:rsidR="00B16628" w:rsidRPr="00F479DE">
        <w:rPr>
          <w:rFonts w:ascii="Times New Roman" w:eastAsia="Times New Roman" w:hAnsi="Times New Roman"/>
          <w:sz w:val="28"/>
          <w:szCs w:val="28"/>
          <w:lang w:val="ru-RU" w:eastAsia="ru-RU"/>
        </w:rPr>
        <w:t>ы</w:t>
      </w:r>
      <w:r w:rsidRPr="00F479DE">
        <w:rPr>
          <w:rFonts w:ascii="Times New Roman" w:eastAsia="Times New Roman" w:hAnsi="Times New Roman"/>
          <w:sz w:val="28"/>
          <w:szCs w:val="28"/>
          <w:lang w:eastAsia="ru-RU"/>
        </w:rPr>
        <w:t xml:space="preserve"> исследований изменялся от 1</w:t>
      </w:r>
      <w:r w:rsidRPr="00F479DE">
        <w:rPr>
          <w:rFonts w:ascii="Times New Roman" w:eastAsia="Times New Roman" w:hAnsi="Times New Roman"/>
          <w:sz w:val="28"/>
          <w:szCs w:val="28"/>
          <w:lang w:val="ru-RU" w:eastAsia="ru-RU"/>
        </w:rPr>
        <w:t>33</w:t>
      </w:r>
      <w:r w:rsidR="00B16628" w:rsidRPr="00F479DE">
        <w:rPr>
          <w:rFonts w:ascii="Times New Roman" w:eastAsia="Times New Roman" w:hAnsi="Times New Roman"/>
          <w:sz w:val="28"/>
          <w:szCs w:val="28"/>
          <w:lang w:val="ru-RU" w:eastAsia="ru-RU"/>
        </w:rPr>
        <w:t xml:space="preserve"> дней</w:t>
      </w:r>
      <w:r w:rsidRPr="00F479DE">
        <w:rPr>
          <w:rFonts w:ascii="Times New Roman" w:eastAsia="Times New Roman" w:hAnsi="Times New Roman"/>
          <w:sz w:val="28"/>
          <w:szCs w:val="28"/>
          <w:lang w:eastAsia="ru-RU"/>
        </w:rPr>
        <w:t xml:space="preserve"> до 1</w:t>
      </w:r>
      <w:r w:rsidRPr="00F479DE">
        <w:rPr>
          <w:rFonts w:ascii="Times New Roman" w:eastAsia="Times New Roman" w:hAnsi="Times New Roman"/>
          <w:sz w:val="28"/>
          <w:szCs w:val="28"/>
          <w:lang w:val="ru-RU" w:eastAsia="ru-RU"/>
        </w:rPr>
        <w:t>43</w:t>
      </w:r>
      <w:r w:rsidRPr="00F479DE">
        <w:rPr>
          <w:rFonts w:ascii="Times New Roman" w:eastAsia="Times New Roman" w:hAnsi="Times New Roman"/>
          <w:sz w:val="28"/>
          <w:szCs w:val="28"/>
          <w:lang w:eastAsia="ru-RU"/>
        </w:rPr>
        <w:t xml:space="preserve"> дней. </w:t>
      </w:r>
    </w:p>
    <w:p w:rsidR="006348AA" w:rsidRPr="00F479DE" w:rsidRDefault="006348AA" w:rsidP="00A4061D">
      <w:pPr>
        <w:spacing w:after="0" w:line="240" w:lineRule="auto"/>
        <w:ind w:firstLine="709"/>
        <w:jc w:val="both"/>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 xml:space="preserve">Скорость роста </w:t>
      </w:r>
      <w:r w:rsidR="00643E3A" w:rsidRPr="00F479DE">
        <w:rPr>
          <w:rFonts w:ascii="Times New Roman" w:eastAsia="Times New Roman" w:hAnsi="Times New Roman"/>
          <w:sz w:val="28"/>
          <w:szCs w:val="28"/>
          <w:lang w:val="ru-RU" w:eastAsia="ru-RU"/>
        </w:rPr>
        <w:t>р</w:t>
      </w:r>
      <w:r w:rsidRPr="00F479DE">
        <w:rPr>
          <w:rFonts w:ascii="Times New Roman" w:eastAsia="Times New Roman" w:hAnsi="Times New Roman"/>
          <w:sz w:val="28"/>
          <w:szCs w:val="28"/>
          <w:lang w:val="ru-RU" w:eastAsia="ru-RU"/>
        </w:rPr>
        <w:t>астений в высоту является одним из важных морфобиологических признаков, по которым можно оценить реакцию растений на изменение условий выращивания.</w:t>
      </w:r>
    </w:p>
    <w:p w:rsidR="0009556A" w:rsidRDefault="0009556A" w:rsidP="00A4061D">
      <w:pPr>
        <w:spacing w:after="0" w:line="240" w:lineRule="auto"/>
        <w:ind w:firstLine="709"/>
        <w:jc w:val="both"/>
        <w:rPr>
          <w:rFonts w:ascii="Times New Roman" w:eastAsia="Times New Roman" w:hAnsi="Times New Roman"/>
          <w:sz w:val="28"/>
          <w:szCs w:val="28"/>
          <w:lang w:eastAsia="ru-RU"/>
        </w:rPr>
      </w:pPr>
    </w:p>
    <w:p w:rsidR="0035010D" w:rsidRDefault="0035010D" w:rsidP="00A4061D">
      <w:pPr>
        <w:spacing w:after="0" w:line="240" w:lineRule="auto"/>
        <w:ind w:firstLine="709"/>
        <w:jc w:val="both"/>
        <w:rPr>
          <w:rFonts w:ascii="Times New Roman" w:eastAsia="Times New Roman" w:hAnsi="Times New Roman"/>
          <w:sz w:val="28"/>
          <w:szCs w:val="28"/>
          <w:lang w:eastAsia="ru-RU"/>
        </w:rPr>
      </w:pPr>
    </w:p>
    <w:p w:rsidR="0035010D" w:rsidRDefault="0035010D" w:rsidP="00A4061D">
      <w:pPr>
        <w:spacing w:after="0" w:line="240" w:lineRule="auto"/>
        <w:ind w:firstLine="709"/>
        <w:jc w:val="both"/>
        <w:rPr>
          <w:rFonts w:ascii="Times New Roman" w:eastAsia="Times New Roman" w:hAnsi="Times New Roman"/>
          <w:sz w:val="28"/>
          <w:szCs w:val="28"/>
          <w:lang w:eastAsia="ru-RU"/>
        </w:rPr>
      </w:pPr>
    </w:p>
    <w:p w:rsidR="0035010D" w:rsidRDefault="0035010D" w:rsidP="00A4061D">
      <w:pPr>
        <w:spacing w:after="0" w:line="240" w:lineRule="auto"/>
        <w:ind w:firstLine="709"/>
        <w:jc w:val="both"/>
        <w:rPr>
          <w:rFonts w:ascii="Times New Roman" w:eastAsia="Times New Roman" w:hAnsi="Times New Roman"/>
          <w:sz w:val="28"/>
          <w:szCs w:val="28"/>
          <w:lang w:eastAsia="ru-RU"/>
        </w:rPr>
      </w:pPr>
    </w:p>
    <w:p w:rsidR="0035010D" w:rsidRDefault="0035010D" w:rsidP="00A4061D">
      <w:pPr>
        <w:spacing w:after="0" w:line="240" w:lineRule="auto"/>
        <w:ind w:firstLine="709"/>
        <w:jc w:val="both"/>
        <w:rPr>
          <w:rFonts w:ascii="Times New Roman" w:eastAsia="Times New Roman" w:hAnsi="Times New Roman"/>
          <w:sz w:val="28"/>
          <w:szCs w:val="28"/>
          <w:lang w:eastAsia="ru-RU"/>
        </w:rPr>
      </w:pPr>
    </w:p>
    <w:p w:rsidR="0035010D" w:rsidRDefault="0035010D" w:rsidP="00A4061D">
      <w:pPr>
        <w:spacing w:after="0" w:line="240" w:lineRule="auto"/>
        <w:ind w:firstLine="709"/>
        <w:jc w:val="both"/>
        <w:rPr>
          <w:rFonts w:ascii="Times New Roman" w:eastAsia="Times New Roman" w:hAnsi="Times New Roman"/>
          <w:sz w:val="28"/>
          <w:szCs w:val="28"/>
          <w:lang w:eastAsia="ru-RU"/>
        </w:rPr>
      </w:pPr>
    </w:p>
    <w:p w:rsidR="0035010D" w:rsidRDefault="0035010D" w:rsidP="00A4061D">
      <w:pPr>
        <w:spacing w:after="0" w:line="240" w:lineRule="auto"/>
        <w:ind w:firstLine="709"/>
        <w:jc w:val="both"/>
        <w:rPr>
          <w:rFonts w:ascii="Times New Roman" w:eastAsia="Times New Roman" w:hAnsi="Times New Roman"/>
          <w:sz w:val="28"/>
          <w:szCs w:val="28"/>
          <w:lang w:eastAsia="ru-RU"/>
        </w:rPr>
      </w:pPr>
    </w:p>
    <w:p w:rsidR="0035010D" w:rsidRDefault="0035010D" w:rsidP="00A4061D">
      <w:pPr>
        <w:spacing w:after="0" w:line="240" w:lineRule="auto"/>
        <w:ind w:firstLine="709"/>
        <w:jc w:val="both"/>
        <w:rPr>
          <w:rFonts w:ascii="Times New Roman" w:eastAsia="Times New Roman" w:hAnsi="Times New Roman"/>
          <w:sz w:val="28"/>
          <w:szCs w:val="28"/>
          <w:lang w:eastAsia="ru-RU"/>
        </w:rPr>
      </w:pPr>
    </w:p>
    <w:p w:rsidR="0035010D" w:rsidRDefault="0035010D" w:rsidP="00A4061D">
      <w:pPr>
        <w:spacing w:after="0" w:line="240" w:lineRule="auto"/>
        <w:ind w:firstLine="709"/>
        <w:jc w:val="both"/>
        <w:rPr>
          <w:rFonts w:ascii="Times New Roman" w:eastAsia="Times New Roman" w:hAnsi="Times New Roman"/>
          <w:sz w:val="28"/>
          <w:szCs w:val="28"/>
          <w:lang w:eastAsia="ru-RU"/>
        </w:rPr>
      </w:pPr>
    </w:p>
    <w:p w:rsidR="0035010D" w:rsidRDefault="0035010D" w:rsidP="00A4061D">
      <w:pPr>
        <w:spacing w:after="0" w:line="240" w:lineRule="auto"/>
        <w:ind w:firstLine="709"/>
        <w:jc w:val="both"/>
        <w:rPr>
          <w:rFonts w:ascii="Times New Roman" w:eastAsia="Times New Roman" w:hAnsi="Times New Roman"/>
          <w:sz w:val="28"/>
          <w:szCs w:val="28"/>
          <w:lang w:eastAsia="ru-RU"/>
        </w:rPr>
      </w:pPr>
    </w:p>
    <w:p w:rsidR="0035010D" w:rsidRDefault="0035010D" w:rsidP="00A4061D">
      <w:pPr>
        <w:spacing w:after="0" w:line="240" w:lineRule="auto"/>
        <w:ind w:firstLine="709"/>
        <w:jc w:val="both"/>
        <w:rPr>
          <w:rFonts w:ascii="Times New Roman" w:eastAsia="Times New Roman" w:hAnsi="Times New Roman"/>
          <w:sz w:val="28"/>
          <w:szCs w:val="28"/>
          <w:lang w:eastAsia="ru-RU"/>
        </w:rPr>
      </w:pPr>
    </w:p>
    <w:p w:rsidR="0035010D" w:rsidRDefault="0035010D" w:rsidP="00A4061D">
      <w:pPr>
        <w:spacing w:after="0" w:line="240" w:lineRule="auto"/>
        <w:ind w:firstLine="709"/>
        <w:jc w:val="both"/>
        <w:rPr>
          <w:rFonts w:ascii="Times New Roman" w:eastAsia="Times New Roman" w:hAnsi="Times New Roman"/>
          <w:sz w:val="28"/>
          <w:szCs w:val="28"/>
          <w:lang w:eastAsia="ru-RU"/>
        </w:rPr>
      </w:pPr>
    </w:p>
    <w:p w:rsidR="0035010D" w:rsidRPr="00F479DE" w:rsidRDefault="0035010D" w:rsidP="00A4061D">
      <w:pPr>
        <w:spacing w:after="0" w:line="240" w:lineRule="auto"/>
        <w:ind w:firstLine="709"/>
        <w:jc w:val="both"/>
        <w:rPr>
          <w:rFonts w:ascii="Times New Roman" w:eastAsia="Times New Roman" w:hAnsi="Times New Roman"/>
          <w:sz w:val="28"/>
          <w:szCs w:val="28"/>
          <w:lang w:eastAsia="ru-RU"/>
        </w:rPr>
      </w:pPr>
    </w:p>
    <w:p w:rsidR="00A4061D" w:rsidRPr="00F479DE" w:rsidRDefault="00A4061D" w:rsidP="00A4061D">
      <w:pPr>
        <w:spacing w:after="0" w:line="240" w:lineRule="auto"/>
        <w:jc w:val="both"/>
        <w:rPr>
          <w:rFonts w:ascii="Times New Roman" w:hAnsi="Times New Roman"/>
          <w:sz w:val="28"/>
          <w:szCs w:val="28"/>
          <w:lang w:val="ru-RU"/>
        </w:rPr>
      </w:pPr>
      <w:r w:rsidRPr="00F479DE">
        <w:rPr>
          <w:rFonts w:ascii="Times New Roman" w:hAnsi="Times New Roman"/>
          <w:sz w:val="28"/>
          <w:szCs w:val="28"/>
        </w:rPr>
        <w:lastRenderedPageBreak/>
        <w:t xml:space="preserve">Таблица </w:t>
      </w:r>
      <w:r w:rsidRPr="00F479DE">
        <w:rPr>
          <w:rFonts w:ascii="Times New Roman" w:hAnsi="Times New Roman"/>
          <w:sz w:val="28"/>
          <w:szCs w:val="28"/>
          <w:lang w:val="ru-RU"/>
        </w:rPr>
        <w:t>5.2</w:t>
      </w:r>
      <w:r w:rsidRPr="00F479DE">
        <w:rPr>
          <w:rFonts w:ascii="Times New Roman" w:hAnsi="Times New Roman"/>
          <w:sz w:val="28"/>
          <w:szCs w:val="28"/>
        </w:rPr>
        <w:t xml:space="preserve"> – Влияние режима орошения на динамику роста </w:t>
      </w:r>
      <w:r w:rsidR="00030BC2" w:rsidRPr="00F479DE">
        <w:rPr>
          <w:rFonts w:ascii="Times New Roman" w:hAnsi="Times New Roman"/>
          <w:sz w:val="28"/>
          <w:szCs w:val="28"/>
          <w:lang w:val="ru-RU"/>
        </w:rPr>
        <w:t xml:space="preserve">и развития </w:t>
      </w:r>
      <w:r w:rsidRPr="00F479DE">
        <w:rPr>
          <w:rFonts w:ascii="Times New Roman" w:hAnsi="Times New Roman"/>
          <w:sz w:val="28"/>
          <w:szCs w:val="28"/>
        </w:rPr>
        <w:t>кукурузы на зерно</w:t>
      </w:r>
      <w:r w:rsidRPr="00F479DE">
        <w:rPr>
          <w:rFonts w:ascii="Times New Roman" w:hAnsi="Times New Roman"/>
          <w:sz w:val="28"/>
          <w:szCs w:val="28"/>
          <w:lang w:val="ru-RU"/>
        </w:rPr>
        <w:t>, см</w:t>
      </w:r>
    </w:p>
    <w:tbl>
      <w:tblPr>
        <w:tblW w:w="9561"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2"/>
        <w:gridCol w:w="1138"/>
        <w:gridCol w:w="904"/>
        <w:gridCol w:w="1938"/>
        <w:gridCol w:w="1394"/>
        <w:gridCol w:w="1394"/>
        <w:gridCol w:w="1311"/>
      </w:tblGrid>
      <w:tr w:rsidR="00FF5FD7" w:rsidRPr="00F479DE" w:rsidTr="00FF5FD7">
        <w:trPr>
          <w:trHeight w:val="20"/>
        </w:trPr>
        <w:tc>
          <w:tcPr>
            <w:tcW w:w="1482"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Варианты</w:t>
            </w:r>
          </w:p>
        </w:tc>
        <w:tc>
          <w:tcPr>
            <w:tcW w:w="1138"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Всходы - Фаза 5-го листа</w:t>
            </w:r>
          </w:p>
        </w:tc>
        <w:tc>
          <w:tcPr>
            <w:tcW w:w="904" w:type="dxa"/>
            <w:shd w:val="clear" w:color="auto" w:fill="auto"/>
            <w:vAlign w:val="center"/>
            <w:hideMark/>
          </w:tcPr>
          <w:p w:rsidR="00EF2D63" w:rsidRPr="00F479DE" w:rsidRDefault="00EF2D63" w:rsidP="00FF5FD7">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Фаза 5-го листа - 9-го листа</w:t>
            </w:r>
          </w:p>
        </w:tc>
        <w:tc>
          <w:tcPr>
            <w:tcW w:w="1938"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Фаза 9-го листа, начало активного роста стебля – выметывания метелки - налива зерна</w:t>
            </w:r>
          </w:p>
        </w:tc>
        <w:tc>
          <w:tcPr>
            <w:tcW w:w="1394" w:type="dxa"/>
            <w:shd w:val="clear" w:color="auto" w:fill="auto"/>
            <w:vAlign w:val="center"/>
            <w:hideMark/>
          </w:tcPr>
          <w:p w:rsidR="00EF2D63" w:rsidRPr="00F479DE" w:rsidRDefault="00EF2D63" w:rsidP="00FF5FD7">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Фаза налива зерна – молочной спелости</w:t>
            </w:r>
          </w:p>
        </w:tc>
        <w:tc>
          <w:tcPr>
            <w:tcW w:w="1394" w:type="dxa"/>
            <w:shd w:val="clear" w:color="auto" w:fill="auto"/>
            <w:vAlign w:val="center"/>
            <w:hideMark/>
          </w:tcPr>
          <w:p w:rsidR="00EF2D63" w:rsidRPr="00F479DE" w:rsidRDefault="00EF2D63" w:rsidP="00FF5FD7">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Фаза молочной спелости - восковой спелости</w:t>
            </w:r>
          </w:p>
        </w:tc>
        <w:tc>
          <w:tcPr>
            <w:tcW w:w="1311" w:type="dxa"/>
            <w:shd w:val="clear" w:color="auto" w:fill="auto"/>
            <w:vAlign w:val="center"/>
            <w:hideMark/>
          </w:tcPr>
          <w:p w:rsidR="00EF2D63" w:rsidRPr="00F479DE" w:rsidRDefault="00EF2D63" w:rsidP="00FF5FD7">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Фаза восковой спелости - полной спелости</w:t>
            </w:r>
          </w:p>
        </w:tc>
      </w:tr>
      <w:tr w:rsidR="0009556A" w:rsidRPr="00F479DE" w:rsidTr="00FF5FD7">
        <w:trPr>
          <w:trHeight w:val="20"/>
        </w:trPr>
        <w:tc>
          <w:tcPr>
            <w:tcW w:w="1482" w:type="dxa"/>
            <w:shd w:val="clear" w:color="auto" w:fill="auto"/>
            <w:vAlign w:val="center"/>
          </w:tcPr>
          <w:p w:rsidR="0009556A" w:rsidRPr="00F479DE" w:rsidRDefault="0009556A"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w:t>
            </w:r>
          </w:p>
        </w:tc>
        <w:tc>
          <w:tcPr>
            <w:tcW w:w="1138" w:type="dxa"/>
            <w:shd w:val="clear" w:color="auto" w:fill="auto"/>
            <w:vAlign w:val="center"/>
          </w:tcPr>
          <w:p w:rsidR="0009556A" w:rsidRPr="00F479DE" w:rsidRDefault="0009556A"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w:t>
            </w:r>
          </w:p>
        </w:tc>
        <w:tc>
          <w:tcPr>
            <w:tcW w:w="904" w:type="dxa"/>
            <w:shd w:val="clear" w:color="auto" w:fill="auto"/>
            <w:vAlign w:val="center"/>
          </w:tcPr>
          <w:p w:rsidR="0009556A" w:rsidRPr="00F479DE" w:rsidRDefault="0009556A" w:rsidP="00FF5FD7">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w:t>
            </w:r>
          </w:p>
        </w:tc>
        <w:tc>
          <w:tcPr>
            <w:tcW w:w="1938" w:type="dxa"/>
            <w:shd w:val="clear" w:color="auto" w:fill="auto"/>
            <w:vAlign w:val="center"/>
          </w:tcPr>
          <w:p w:rsidR="0009556A" w:rsidRPr="00F479DE" w:rsidRDefault="0009556A"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4</w:t>
            </w:r>
          </w:p>
        </w:tc>
        <w:tc>
          <w:tcPr>
            <w:tcW w:w="1394" w:type="dxa"/>
            <w:shd w:val="clear" w:color="auto" w:fill="auto"/>
            <w:vAlign w:val="center"/>
          </w:tcPr>
          <w:p w:rsidR="0009556A" w:rsidRPr="00F479DE" w:rsidRDefault="0009556A" w:rsidP="00FF5FD7">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5</w:t>
            </w:r>
          </w:p>
        </w:tc>
        <w:tc>
          <w:tcPr>
            <w:tcW w:w="1394" w:type="dxa"/>
            <w:shd w:val="clear" w:color="auto" w:fill="auto"/>
            <w:vAlign w:val="center"/>
          </w:tcPr>
          <w:p w:rsidR="0009556A" w:rsidRPr="00F479DE" w:rsidRDefault="0009556A" w:rsidP="00FF5FD7">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6</w:t>
            </w:r>
          </w:p>
        </w:tc>
        <w:tc>
          <w:tcPr>
            <w:tcW w:w="1311" w:type="dxa"/>
            <w:shd w:val="clear" w:color="auto" w:fill="auto"/>
            <w:vAlign w:val="center"/>
          </w:tcPr>
          <w:p w:rsidR="0009556A" w:rsidRPr="00F479DE" w:rsidRDefault="0009556A" w:rsidP="00FF5FD7">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7</w:t>
            </w:r>
          </w:p>
        </w:tc>
      </w:tr>
      <w:tr w:rsidR="00FF5FD7" w:rsidRPr="00F479DE" w:rsidTr="00EF2D63">
        <w:trPr>
          <w:trHeight w:val="20"/>
        </w:trPr>
        <w:tc>
          <w:tcPr>
            <w:tcW w:w="9561" w:type="dxa"/>
            <w:gridSpan w:val="7"/>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2017 год</w:t>
            </w:r>
          </w:p>
        </w:tc>
      </w:tr>
      <w:tr w:rsidR="00FF5FD7" w:rsidRPr="00F479DE" w:rsidTr="00FF5FD7">
        <w:trPr>
          <w:trHeight w:val="20"/>
        </w:trPr>
        <w:tc>
          <w:tcPr>
            <w:tcW w:w="1482" w:type="dxa"/>
            <w:vMerge w:val="restart"/>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Вариант 1 - 75% от НВ</w:t>
            </w:r>
          </w:p>
        </w:tc>
        <w:tc>
          <w:tcPr>
            <w:tcW w:w="1138"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34,2</w:t>
            </w:r>
          </w:p>
        </w:tc>
        <w:tc>
          <w:tcPr>
            <w:tcW w:w="90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68,4</w:t>
            </w:r>
          </w:p>
        </w:tc>
        <w:tc>
          <w:tcPr>
            <w:tcW w:w="1938"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123,1</w:t>
            </w:r>
          </w:p>
        </w:tc>
        <w:tc>
          <w:tcPr>
            <w:tcW w:w="139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186,3</w:t>
            </w:r>
          </w:p>
        </w:tc>
        <w:tc>
          <w:tcPr>
            <w:tcW w:w="139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223,6</w:t>
            </w:r>
          </w:p>
        </w:tc>
        <w:tc>
          <w:tcPr>
            <w:tcW w:w="1311"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219,1</w:t>
            </w:r>
          </w:p>
        </w:tc>
      </w:tr>
      <w:tr w:rsidR="00FF5FD7" w:rsidRPr="00F479DE" w:rsidTr="00FF5FD7">
        <w:trPr>
          <w:trHeight w:val="20"/>
        </w:trPr>
        <w:tc>
          <w:tcPr>
            <w:tcW w:w="1482" w:type="dxa"/>
            <w:vMerge/>
            <w:vAlign w:val="center"/>
            <w:hideMark/>
          </w:tcPr>
          <w:p w:rsidR="00EF2D63" w:rsidRPr="00F479DE" w:rsidRDefault="00EF2D63" w:rsidP="00EF2D63">
            <w:pPr>
              <w:spacing w:after="0" w:line="240" w:lineRule="auto"/>
              <w:rPr>
                <w:rFonts w:ascii="Times New Roman" w:eastAsia="Times New Roman" w:hAnsi="Times New Roman"/>
                <w:sz w:val="28"/>
                <w:szCs w:val="28"/>
                <w:lang w:val="ru-RU" w:eastAsia="ru-RU"/>
              </w:rPr>
            </w:pPr>
          </w:p>
        </w:tc>
        <w:tc>
          <w:tcPr>
            <w:tcW w:w="1138"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36,5</w:t>
            </w:r>
          </w:p>
        </w:tc>
        <w:tc>
          <w:tcPr>
            <w:tcW w:w="90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69,3</w:t>
            </w:r>
          </w:p>
        </w:tc>
        <w:tc>
          <w:tcPr>
            <w:tcW w:w="1938"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125,3</w:t>
            </w:r>
          </w:p>
        </w:tc>
        <w:tc>
          <w:tcPr>
            <w:tcW w:w="139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188,1</w:t>
            </w:r>
          </w:p>
        </w:tc>
        <w:tc>
          <w:tcPr>
            <w:tcW w:w="139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225,7</w:t>
            </w:r>
          </w:p>
        </w:tc>
        <w:tc>
          <w:tcPr>
            <w:tcW w:w="1311"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221,2</w:t>
            </w:r>
          </w:p>
        </w:tc>
      </w:tr>
      <w:tr w:rsidR="00FF5FD7" w:rsidRPr="00F479DE" w:rsidTr="00FF5FD7">
        <w:trPr>
          <w:trHeight w:val="20"/>
        </w:trPr>
        <w:tc>
          <w:tcPr>
            <w:tcW w:w="1482" w:type="dxa"/>
            <w:vMerge/>
            <w:vAlign w:val="center"/>
            <w:hideMark/>
          </w:tcPr>
          <w:p w:rsidR="00EF2D63" w:rsidRPr="00F479DE" w:rsidRDefault="00EF2D63" w:rsidP="00EF2D63">
            <w:pPr>
              <w:spacing w:after="0" w:line="240" w:lineRule="auto"/>
              <w:rPr>
                <w:rFonts w:ascii="Times New Roman" w:eastAsia="Times New Roman" w:hAnsi="Times New Roman"/>
                <w:sz w:val="28"/>
                <w:szCs w:val="28"/>
                <w:lang w:val="ru-RU" w:eastAsia="ru-RU"/>
              </w:rPr>
            </w:pPr>
          </w:p>
        </w:tc>
        <w:tc>
          <w:tcPr>
            <w:tcW w:w="1138"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38,3</w:t>
            </w:r>
          </w:p>
        </w:tc>
        <w:tc>
          <w:tcPr>
            <w:tcW w:w="90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69</w:t>
            </w:r>
          </w:p>
        </w:tc>
        <w:tc>
          <w:tcPr>
            <w:tcW w:w="1938"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127</w:t>
            </w:r>
          </w:p>
        </w:tc>
        <w:tc>
          <w:tcPr>
            <w:tcW w:w="139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190,2</w:t>
            </w:r>
          </w:p>
        </w:tc>
        <w:tc>
          <w:tcPr>
            <w:tcW w:w="139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228,2</w:t>
            </w:r>
          </w:p>
        </w:tc>
        <w:tc>
          <w:tcPr>
            <w:tcW w:w="1311"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223,7</w:t>
            </w:r>
          </w:p>
        </w:tc>
      </w:tr>
      <w:tr w:rsidR="00FF5FD7" w:rsidRPr="00F479DE" w:rsidTr="00FF5FD7">
        <w:trPr>
          <w:trHeight w:val="20"/>
        </w:trPr>
        <w:tc>
          <w:tcPr>
            <w:tcW w:w="1482" w:type="dxa"/>
            <w:vMerge w:val="restart"/>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Вариант 2 - 75-85-75% от НВ</w:t>
            </w:r>
          </w:p>
        </w:tc>
        <w:tc>
          <w:tcPr>
            <w:tcW w:w="1138"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34,2</w:t>
            </w:r>
          </w:p>
        </w:tc>
        <w:tc>
          <w:tcPr>
            <w:tcW w:w="90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68,3</w:t>
            </w:r>
          </w:p>
        </w:tc>
        <w:tc>
          <w:tcPr>
            <w:tcW w:w="1938"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125,1</w:t>
            </w:r>
          </w:p>
        </w:tc>
        <w:tc>
          <w:tcPr>
            <w:tcW w:w="139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191</w:t>
            </w:r>
          </w:p>
        </w:tc>
        <w:tc>
          <w:tcPr>
            <w:tcW w:w="139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229,2</w:t>
            </w:r>
          </w:p>
        </w:tc>
        <w:tc>
          <w:tcPr>
            <w:tcW w:w="1311"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224,6</w:t>
            </w:r>
          </w:p>
        </w:tc>
      </w:tr>
      <w:tr w:rsidR="00FF5FD7" w:rsidRPr="00F479DE" w:rsidTr="00FF5FD7">
        <w:trPr>
          <w:trHeight w:val="20"/>
        </w:trPr>
        <w:tc>
          <w:tcPr>
            <w:tcW w:w="1482" w:type="dxa"/>
            <w:vMerge/>
            <w:vAlign w:val="center"/>
            <w:hideMark/>
          </w:tcPr>
          <w:p w:rsidR="00EF2D63" w:rsidRPr="00F479DE" w:rsidRDefault="00EF2D63" w:rsidP="00EF2D63">
            <w:pPr>
              <w:spacing w:after="0" w:line="240" w:lineRule="auto"/>
              <w:rPr>
                <w:rFonts w:ascii="Times New Roman" w:eastAsia="Times New Roman" w:hAnsi="Times New Roman"/>
                <w:sz w:val="28"/>
                <w:szCs w:val="28"/>
                <w:lang w:val="ru-RU" w:eastAsia="ru-RU"/>
              </w:rPr>
            </w:pPr>
          </w:p>
        </w:tc>
        <w:tc>
          <w:tcPr>
            <w:tcW w:w="1138"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36,2</w:t>
            </w:r>
          </w:p>
        </w:tc>
        <w:tc>
          <w:tcPr>
            <w:tcW w:w="90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68,8</w:t>
            </w:r>
          </w:p>
        </w:tc>
        <w:tc>
          <w:tcPr>
            <w:tcW w:w="1938"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125,3</w:t>
            </w:r>
          </w:p>
        </w:tc>
        <w:tc>
          <w:tcPr>
            <w:tcW w:w="139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193,2</w:t>
            </w:r>
          </w:p>
        </w:tc>
        <w:tc>
          <w:tcPr>
            <w:tcW w:w="139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231,8</w:t>
            </w:r>
          </w:p>
        </w:tc>
        <w:tc>
          <w:tcPr>
            <w:tcW w:w="1311"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227,2</w:t>
            </w:r>
          </w:p>
        </w:tc>
      </w:tr>
      <w:tr w:rsidR="00FF5FD7" w:rsidRPr="00F479DE" w:rsidTr="00FF5FD7">
        <w:trPr>
          <w:trHeight w:val="20"/>
        </w:trPr>
        <w:tc>
          <w:tcPr>
            <w:tcW w:w="1482" w:type="dxa"/>
            <w:vMerge/>
            <w:vAlign w:val="center"/>
            <w:hideMark/>
          </w:tcPr>
          <w:p w:rsidR="00EF2D63" w:rsidRPr="00F479DE" w:rsidRDefault="00EF2D63" w:rsidP="00EF2D63">
            <w:pPr>
              <w:spacing w:after="0" w:line="240" w:lineRule="auto"/>
              <w:rPr>
                <w:rFonts w:ascii="Times New Roman" w:eastAsia="Times New Roman" w:hAnsi="Times New Roman"/>
                <w:sz w:val="28"/>
                <w:szCs w:val="28"/>
                <w:lang w:val="ru-RU" w:eastAsia="ru-RU"/>
              </w:rPr>
            </w:pPr>
          </w:p>
        </w:tc>
        <w:tc>
          <w:tcPr>
            <w:tcW w:w="1138"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38,4</w:t>
            </w:r>
          </w:p>
        </w:tc>
        <w:tc>
          <w:tcPr>
            <w:tcW w:w="90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69,2</w:t>
            </w:r>
          </w:p>
        </w:tc>
        <w:tc>
          <w:tcPr>
            <w:tcW w:w="1938"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127</w:t>
            </w:r>
          </w:p>
        </w:tc>
        <w:tc>
          <w:tcPr>
            <w:tcW w:w="139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193</w:t>
            </w:r>
          </w:p>
        </w:tc>
        <w:tc>
          <w:tcPr>
            <w:tcW w:w="139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231,6</w:t>
            </w:r>
          </w:p>
        </w:tc>
        <w:tc>
          <w:tcPr>
            <w:tcW w:w="1311"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227,0</w:t>
            </w:r>
          </w:p>
        </w:tc>
      </w:tr>
      <w:tr w:rsidR="00FF5FD7" w:rsidRPr="00F479DE" w:rsidTr="00FF5FD7">
        <w:trPr>
          <w:trHeight w:val="20"/>
        </w:trPr>
        <w:tc>
          <w:tcPr>
            <w:tcW w:w="1482" w:type="dxa"/>
            <w:vMerge w:val="restart"/>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Вариант 3 - 85% от НВ</w:t>
            </w:r>
          </w:p>
        </w:tc>
        <w:tc>
          <w:tcPr>
            <w:tcW w:w="1138"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35,1</w:t>
            </w:r>
          </w:p>
        </w:tc>
        <w:tc>
          <w:tcPr>
            <w:tcW w:w="90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70,1</w:t>
            </w:r>
          </w:p>
        </w:tc>
        <w:tc>
          <w:tcPr>
            <w:tcW w:w="1938"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125,8</w:t>
            </w:r>
          </w:p>
        </w:tc>
        <w:tc>
          <w:tcPr>
            <w:tcW w:w="139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195,6</w:t>
            </w:r>
          </w:p>
        </w:tc>
        <w:tc>
          <w:tcPr>
            <w:tcW w:w="139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234,7</w:t>
            </w:r>
          </w:p>
        </w:tc>
        <w:tc>
          <w:tcPr>
            <w:tcW w:w="1311"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230,0</w:t>
            </w:r>
          </w:p>
        </w:tc>
      </w:tr>
      <w:tr w:rsidR="00FF5FD7" w:rsidRPr="00F479DE" w:rsidTr="00FF5FD7">
        <w:trPr>
          <w:trHeight w:val="20"/>
        </w:trPr>
        <w:tc>
          <w:tcPr>
            <w:tcW w:w="1482" w:type="dxa"/>
            <w:vMerge/>
            <w:vAlign w:val="center"/>
            <w:hideMark/>
          </w:tcPr>
          <w:p w:rsidR="00EF2D63" w:rsidRPr="00F479DE" w:rsidRDefault="00EF2D63" w:rsidP="00EF2D63">
            <w:pPr>
              <w:spacing w:after="0" w:line="240" w:lineRule="auto"/>
              <w:rPr>
                <w:rFonts w:ascii="Times New Roman" w:eastAsia="Times New Roman" w:hAnsi="Times New Roman"/>
                <w:sz w:val="28"/>
                <w:szCs w:val="28"/>
                <w:lang w:val="ru-RU" w:eastAsia="ru-RU"/>
              </w:rPr>
            </w:pPr>
          </w:p>
        </w:tc>
        <w:tc>
          <w:tcPr>
            <w:tcW w:w="1138"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37,3</w:t>
            </w:r>
          </w:p>
        </w:tc>
        <w:tc>
          <w:tcPr>
            <w:tcW w:w="90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70,9</w:t>
            </w:r>
          </w:p>
        </w:tc>
        <w:tc>
          <w:tcPr>
            <w:tcW w:w="1938"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128,2</w:t>
            </w:r>
          </w:p>
        </w:tc>
        <w:tc>
          <w:tcPr>
            <w:tcW w:w="139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195,8</w:t>
            </w:r>
          </w:p>
        </w:tc>
        <w:tc>
          <w:tcPr>
            <w:tcW w:w="139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235,0</w:t>
            </w:r>
          </w:p>
        </w:tc>
        <w:tc>
          <w:tcPr>
            <w:tcW w:w="1311"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230,3</w:t>
            </w:r>
          </w:p>
        </w:tc>
      </w:tr>
      <w:tr w:rsidR="00FF5FD7" w:rsidRPr="00F479DE" w:rsidTr="00FF5FD7">
        <w:trPr>
          <w:trHeight w:val="20"/>
        </w:trPr>
        <w:tc>
          <w:tcPr>
            <w:tcW w:w="1482" w:type="dxa"/>
            <w:vMerge/>
            <w:vAlign w:val="center"/>
            <w:hideMark/>
          </w:tcPr>
          <w:p w:rsidR="00EF2D63" w:rsidRPr="00F479DE" w:rsidRDefault="00EF2D63" w:rsidP="00EF2D63">
            <w:pPr>
              <w:spacing w:after="0" w:line="240" w:lineRule="auto"/>
              <w:rPr>
                <w:rFonts w:ascii="Times New Roman" w:eastAsia="Times New Roman" w:hAnsi="Times New Roman"/>
                <w:sz w:val="28"/>
                <w:szCs w:val="28"/>
                <w:lang w:val="ru-RU" w:eastAsia="ru-RU"/>
              </w:rPr>
            </w:pPr>
          </w:p>
        </w:tc>
        <w:tc>
          <w:tcPr>
            <w:tcW w:w="1138"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40,0</w:t>
            </w:r>
          </w:p>
        </w:tc>
        <w:tc>
          <w:tcPr>
            <w:tcW w:w="90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72</w:t>
            </w:r>
          </w:p>
        </w:tc>
        <w:tc>
          <w:tcPr>
            <w:tcW w:w="1938"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131</w:t>
            </w:r>
          </w:p>
        </w:tc>
        <w:tc>
          <w:tcPr>
            <w:tcW w:w="139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196</w:t>
            </w:r>
          </w:p>
        </w:tc>
        <w:tc>
          <w:tcPr>
            <w:tcW w:w="139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235,2</w:t>
            </w:r>
          </w:p>
        </w:tc>
        <w:tc>
          <w:tcPr>
            <w:tcW w:w="1311"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230,5</w:t>
            </w:r>
          </w:p>
        </w:tc>
      </w:tr>
      <w:tr w:rsidR="00FF5FD7" w:rsidRPr="00F479DE" w:rsidTr="00FF5FD7">
        <w:trPr>
          <w:trHeight w:val="20"/>
        </w:trPr>
        <w:tc>
          <w:tcPr>
            <w:tcW w:w="1482" w:type="dxa"/>
            <w:vMerge w:val="restart"/>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 xml:space="preserve">Контроль </w:t>
            </w:r>
          </w:p>
        </w:tc>
        <w:tc>
          <w:tcPr>
            <w:tcW w:w="1138"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30,4</w:t>
            </w:r>
          </w:p>
        </w:tc>
        <w:tc>
          <w:tcPr>
            <w:tcW w:w="90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60,8</w:t>
            </w:r>
          </w:p>
        </w:tc>
        <w:tc>
          <w:tcPr>
            <w:tcW w:w="1938"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109,8</w:t>
            </w:r>
          </w:p>
        </w:tc>
        <w:tc>
          <w:tcPr>
            <w:tcW w:w="139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170,3</w:t>
            </w:r>
          </w:p>
        </w:tc>
        <w:tc>
          <w:tcPr>
            <w:tcW w:w="139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204,4</w:t>
            </w:r>
          </w:p>
        </w:tc>
        <w:tc>
          <w:tcPr>
            <w:tcW w:w="1311"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200,3</w:t>
            </w:r>
          </w:p>
        </w:tc>
      </w:tr>
      <w:tr w:rsidR="00FF5FD7" w:rsidRPr="00F479DE" w:rsidTr="00FF5FD7">
        <w:trPr>
          <w:trHeight w:val="20"/>
        </w:trPr>
        <w:tc>
          <w:tcPr>
            <w:tcW w:w="1482" w:type="dxa"/>
            <w:vMerge/>
            <w:vAlign w:val="center"/>
            <w:hideMark/>
          </w:tcPr>
          <w:p w:rsidR="00EF2D63" w:rsidRPr="00F479DE" w:rsidRDefault="00EF2D63" w:rsidP="00EF2D63">
            <w:pPr>
              <w:spacing w:after="0" w:line="240" w:lineRule="auto"/>
              <w:rPr>
                <w:rFonts w:ascii="Times New Roman" w:eastAsia="Times New Roman" w:hAnsi="Times New Roman"/>
                <w:sz w:val="28"/>
                <w:szCs w:val="28"/>
                <w:lang w:val="ru-RU" w:eastAsia="ru-RU"/>
              </w:rPr>
            </w:pPr>
          </w:p>
        </w:tc>
        <w:tc>
          <w:tcPr>
            <w:tcW w:w="1138"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32,1</w:t>
            </w:r>
          </w:p>
        </w:tc>
        <w:tc>
          <w:tcPr>
            <w:tcW w:w="90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61</w:t>
            </w:r>
          </w:p>
        </w:tc>
        <w:tc>
          <w:tcPr>
            <w:tcW w:w="1938"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109,2</w:t>
            </w:r>
          </w:p>
        </w:tc>
        <w:tc>
          <w:tcPr>
            <w:tcW w:w="139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170,8</w:t>
            </w:r>
          </w:p>
        </w:tc>
        <w:tc>
          <w:tcPr>
            <w:tcW w:w="139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205,0</w:t>
            </w:r>
          </w:p>
        </w:tc>
        <w:tc>
          <w:tcPr>
            <w:tcW w:w="1311"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200,9</w:t>
            </w:r>
          </w:p>
        </w:tc>
      </w:tr>
      <w:tr w:rsidR="00FF5FD7" w:rsidRPr="00F479DE" w:rsidTr="00FF5FD7">
        <w:trPr>
          <w:trHeight w:val="20"/>
        </w:trPr>
        <w:tc>
          <w:tcPr>
            <w:tcW w:w="1482" w:type="dxa"/>
            <w:vMerge/>
            <w:vAlign w:val="center"/>
            <w:hideMark/>
          </w:tcPr>
          <w:p w:rsidR="00EF2D63" w:rsidRPr="00F479DE" w:rsidRDefault="00EF2D63" w:rsidP="00EF2D63">
            <w:pPr>
              <w:spacing w:after="0" w:line="240" w:lineRule="auto"/>
              <w:rPr>
                <w:rFonts w:ascii="Times New Roman" w:eastAsia="Times New Roman" w:hAnsi="Times New Roman"/>
                <w:sz w:val="28"/>
                <w:szCs w:val="28"/>
                <w:lang w:val="ru-RU" w:eastAsia="ru-RU"/>
              </w:rPr>
            </w:pPr>
          </w:p>
        </w:tc>
        <w:tc>
          <w:tcPr>
            <w:tcW w:w="1138"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33,8</w:t>
            </w:r>
          </w:p>
        </w:tc>
        <w:tc>
          <w:tcPr>
            <w:tcW w:w="90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60,8</w:t>
            </w:r>
          </w:p>
        </w:tc>
        <w:tc>
          <w:tcPr>
            <w:tcW w:w="1938"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109</w:t>
            </w:r>
          </w:p>
        </w:tc>
        <w:tc>
          <w:tcPr>
            <w:tcW w:w="139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170,5</w:t>
            </w:r>
          </w:p>
        </w:tc>
        <w:tc>
          <w:tcPr>
            <w:tcW w:w="139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204,6</w:t>
            </w:r>
          </w:p>
        </w:tc>
        <w:tc>
          <w:tcPr>
            <w:tcW w:w="1311"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200,5</w:t>
            </w:r>
          </w:p>
        </w:tc>
      </w:tr>
      <w:tr w:rsidR="00FF5FD7" w:rsidRPr="00F479DE" w:rsidTr="00EF2D63">
        <w:trPr>
          <w:trHeight w:val="20"/>
        </w:trPr>
        <w:tc>
          <w:tcPr>
            <w:tcW w:w="9561" w:type="dxa"/>
            <w:gridSpan w:val="7"/>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2018 год</w:t>
            </w:r>
          </w:p>
        </w:tc>
      </w:tr>
      <w:tr w:rsidR="00FF5FD7" w:rsidRPr="00F479DE" w:rsidTr="00FF5FD7">
        <w:trPr>
          <w:trHeight w:val="20"/>
        </w:trPr>
        <w:tc>
          <w:tcPr>
            <w:tcW w:w="1482" w:type="dxa"/>
            <w:vMerge w:val="restart"/>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Вариант 1 - 75% от НВ</w:t>
            </w:r>
          </w:p>
        </w:tc>
        <w:tc>
          <w:tcPr>
            <w:tcW w:w="1138"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34,3</w:t>
            </w:r>
          </w:p>
        </w:tc>
        <w:tc>
          <w:tcPr>
            <w:tcW w:w="90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68,5</w:t>
            </w:r>
          </w:p>
        </w:tc>
        <w:tc>
          <w:tcPr>
            <w:tcW w:w="1938"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123</w:t>
            </w:r>
          </w:p>
        </w:tc>
        <w:tc>
          <w:tcPr>
            <w:tcW w:w="139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187,5</w:t>
            </w:r>
          </w:p>
        </w:tc>
        <w:tc>
          <w:tcPr>
            <w:tcW w:w="139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225,0</w:t>
            </w:r>
          </w:p>
        </w:tc>
        <w:tc>
          <w:tcPr>
            <w:tcW w:w="1311"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220,5</w:t>
            </w:r>
          </w:p>
        </w:tc>
      </w:tr>
      <w:tr w:rsidR="00FF5FD7" w:rsidRPr="00F479DE" w:rsidTr="00FF5FD7">
        <w:trPr>
          <w:trHeight w:val="20"/>
        </w:trPr>
        <w:tc>
          <w:tcPr>
            <w:tcW w:w="1482" w:type="dxa"/>
            <w:vMerge/>
            <w:vAlign w:val="center"/>
            <w:hideMark/>
          </w:tcPr>
          <w:p w:rsidR="00EF2D63" w:rsidRPr="00F479DE" w:rsidRDefault="00EF2D63" w:rsidP="00EF2D63">
            <w:pPr>
              <w:spacing w:after="0" w:line="240" w:lineRule="auto"/>
              <w:rPr>
                <w:rFonts w:ascii="Times New Roman" w:eastAsia="Times New Roman" w:hAnsi="Times New Roman"/>
                <w:sz w:val="28"/>
                <w:szCs w:val="28"/>
                <w:lang w:val="ru-RU" w:eastAsia="ru-RU"/>
              </w:rPr>
            </w:pPr>
          </w:p>
        </w:tc>
        <w:tc>
          <w:tcPr>
            <w:tcW w:w="1138"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36,2</w:t>
            </w:r>
          </w:p>
        </w:tc>
        <w:tc>
          <w:tcPr>
            <w:tcW w:w="90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68,8</w:t>
            </w:r>
          </w:p>
        </w:tc>
        <w:tc>
          <w:tcPr>
            <w:tcW w:w="1938"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125,3</w:t>
            </w:r>
          </w:p>
        </w:tc>
        <w:tc>
          <w:tcPr>
            <w:tcW w:w="139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187,9</w:t>
            </w:r>
          </w:p>
        </w:tc>
        <w:tc>
          <w:tcPr>
            <w:tcW w:w="139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225,5</w:t>
            </w:r>
          </w:p>
        </w:tc>
        <w:tc>
          <w:tcPr>
            <w:tcW w:w="1311"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221,0</w:t>
            </w:r>
          </w:p>
        </w:tc>
      </w:tr>
      <w:tr w:rsidR="00FF5FD7" w:rsidRPr="00F479DE" w:rsidTr="00FF5FD7">
        <w:trPr>
          <w:trHeight w:val="20"/>
        </w:trPr>
        <w:tc>
          <w:tcPr>
            <w:tcW w:w="1482" w:type="dxa"/>
            <w:vMerge/>
            <w:vAlign w:val="center"/>
            <w:hideMark/>
          </w:tcPr>
          <w:p w:rsidR="00EF2D63" w:rsidRPr="00F479DE" w:rsidRDefault="00EF2D63" w:rsidP="00EF2D63">
            <w:pPr>
              <w:spacing w:after="0" w:line="240" w:lineRule="auto"/>
              <w:rPr>
                <w:rFonts w:ascii="Times New Roman" w:eastAsia="Times New Roman" w:hAnsi="Times New Roman"/>
                <w:sz w:val="28"/>
                <w:szCs w:val="28"/>
                <w:lang w:val="ru-RU" w:eastAsia="ru-RU"/>
              </w:rPr>
            </w:pPr>
          </w:p>
        </w:tc>
        <w:tc>
          <w:tcPr>
            <w:tcW w:w="1138"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38,3</w:t>
            </w:r>
          </w:p>
        </w:tc>
        <w:tc>
          <w:tcPr>
            <w:tcW w:w="90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69</w:t>
            </w:r>
          </w:p>
        </w:tc>
        <w:tc>
          <w:tcPr>
            <w:tcW w:w="1938"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125,2</w:t>
            </w:r>
          </w:p>
        </w:tc>
        <w:tc>
          <w:tcPr>
            <w:tcW w:w="139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190,1</w:t>
            </w:r>
          </w:p>
        </w:tc>
        <w:tc>
          <w:tcPr>
            <w:tcW w:w="139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228,1</w:t>
            </w:r>
          </w:p>
        </w:tc>
        <w:tc>
          <w:tcPr>
            <w:tcW w:w="1311"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223,6</w:t>
            </w:r>
          </w:p>
        </w:tc>
      </w:tr>
      <w:tr w:rsidR="00FF5FD7" w:rsidRPr="00F479DE" w:rsidTr="00FF5FD7">
        <w:trPr>
          <w:trHeight w:val="20"/>
        </w:trPr>
        <w:tc>
          <w:tcPr>
            <w:tcW w:w="1482" w:type="dxa"/>
            <w:vMerge w:val="restart"/>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Вариант 2 - 75-85-75% от НВ</w:t>
            </w:r>
          </w:p>
        </w:tc>
        <w:tc>
          <w:tcPr>
            <w:tcW w:w="1138"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34,3</w:t>
            </w:r>
          </w:p>
        </w:tc>
        <w:tc>
          <w:tcPr>
            <w:tcW w:w="90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68,5</w:t>
            </w:r>
          </w:p>
        </w:tc>
        <w:tc>
          <w:tcPr>
            <w:tcW w:w="1938"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124,8</w:t>
            </w:r>
          </w:p>
        </w:tc>
        <w:tc>
          <w:tcPr>
            <w:tcW w:w="139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193,2</w:t>
            </w:r>
          </w:p>
        </w:tc>
        <w:tc>
          <w:tcPr>
            <w:tcW w:w="139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231,8</w:t>
            </w:r>
          </w:p>
        </w:tc>
        <w:tc>
          <w:tcPr>
            <w:tcW w:w="1311"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227,2</w:t>
            </w:r>
          </w:p>
        </w:tc>
      </w:tr>
      <w:tr w:rsidR="00FF5FD7" w:rsidRPr="00F479DE" w:rsidTr="00FF5FD7">
        <w:trPr>
          <w:trHeight w:val="20"/>
        </w:trPr>
        <w:tc>
          <w:tcPr>
            <w:tcW w:w="1482" w:type="dxa"/>
            <w:vMerge/>
            <w:vAlign w:val="center"/>
            <w:hideMark/>
          </w:tcPr>
          <w:p w:rsidR="00EF2D63" w:rsidRPr="00F479DE" w:rsidRDefault="00EF2D63" w:rsidP="00EF2D63">
            <w:pPr>
              <w:spacing w:after="0" w:line="240" w:lineRule="auto"/>
              <w:rPr>
                <w:rFonts w:ascii="Times New Roman" w:eastAsia="Times New Roman" w:hAnsi="Times New Roman"/>
                <w:sz w:val="28"/>
                <w:szCs w:val="28"/>
                <w:lang w:val="ru-RU" w:eastAsia="ru-RU"/>
              </w:rPr>
            </w:pPr>
          </w:p>
        </w:tc>
        <w:tc>
          <w:tcPr>
            <w:tcW w:w="1138"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36,1</w:t>
            </w:r>
          </w:p>
        </w:tc>
        <w:tc>
          <w:tcPr>
            <w:tcW w:w="90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68,6</w:t>
            </w:r>
          </w:p>
        </w:tc>
        <w:tc>
          <w:tcPr>
            <w:tcW w:w="1938"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125,8</w:t>
            </w:r>
          </w:p>
        </w:tc>
        <w:tc>
          <w:tcPr>
            <w:tcW w:w="139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193,1</w:t>
            </w:r>
          </w:p>
        </w:tc>
        <w:tc>
          <w:tcPr>
            <w:tcW w:w="139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231,7</w:t>
            </w:r>
          </w:p>
        </w:tc>
        <w:tc>
          <w:tcPr>
            <w:tcW w:w="1311"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227,1</w:t>
            </w:r>
          </w:p>
        </w:tc>
      </w:tr>
      <w:tr w:rsidR="00FF5FD7" w:rsidRPr="00F479DE" w:rsidTr="00FF5FD7">
        <w:trPr>
          <w:trHeight w:val="20"/>
        </w:trPr>
        <w:tc>
          <w:tcPr>
            <w:tcW w:w="1482" w:type="dxa"/>
            <w:vMerge/>
            <w:vAlign w:val="center"/>
            <w:hideMark/>
          </w:tcPr>
          <w:p w:rsidR="00EF2D63" w:rsidRPr="00F479DE" w:rsidRDefault="00EF2D63" w:rsidP="00EF2D63">
            <w:pPr>
              <w:spacing w:after="0" w:line="240" w:lineRule="auto"/>
              <w:rPr>
                <w:rFonts w:ascii="Times New Roman" w:eastAsia="Times New Roman" w:hAnsi="Times New Roman"/>
                <w:sz w:val="28"/>
                <w:szCs w:val="28"/>
                <w:lang w:val="ru-RU" w:eastAsia="ru-RU"/>
              </w:rPr>
            </w:pPr>
          </w:p>
        </w:tc>
        <w:tc>
          <w:tcPr>
            <w:tcW w:w="1138"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38,4</w:t>
            </w:r>
          </w:p>
        </w:tc>
        <w:tc>
          <w:tcPr>
            <w:tcW w:w="90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69,1</w:t>
            </w:r>
          </w:p>
        </w:tc>
        <w:tc>
          <w:tcPr>
            <w:tcW w:w="1938"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127</w:t>
            </w:r>
          </w:p>
        </w:tc>
        <w:tc>
          <w:tcPr>
            <w:tcW w:w="139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193,4</w:t>
            </w:r>
          </w:p>
        </w:tc>
        <w:tc>
          <w:tcPr>
            <w:tcW w:w="139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232,1</w:t>
            </w:r>
          </w:p>
        </w:tc>
        <w:tc>
          <w:tcPr>
            <w:tcW w:w="1311"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227,4</w:t>
            </w:r>
          </w:p>
        </w:tc>
      </w:tr>
      <w:tr w:rsidR="00FF5FD7" w:rsidRPr="00F479DE" w:rsidTr="00FF5FD7">
        <w:trPr>
          <w:trHeight w:val="20"/>
        </w:trPr>
        <w:tc>
          <w:tcPr>
            <w:tcW w:w="1482" w:type="dxa"/>
            <w:vMerge w:val="restart"/>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Вариант 3 - 85% от НВ</w:t>
            </w:r>
          </w:p>
        </w:tc>
        <w:tc>
          <w:tcPr>
            <w:tcW w:w="1138"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35,1</w:t>
            </w:r>
          </w:p>
        </w:tc>
        <w:tc>
          <w:tcPr>
            <w:tcW w:w="90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70,2</w:t>
            </w:r>
          </w:p>
        </w:tc>
        <w:tc>
          <w:tcPr>
            <w:tcW w:w="1938"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125,8</w:t>
            </w:r>
          </w:p>
        </w:tc>
        <w:tc>
          <w:tcPr>
            <w:tcW w:w="139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195,6</w:t>
            </w:r>
          </w:p>
        </w:tc>
        <w:tc>
          <w:tcPr>
            <w:tcW w:w="139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234,7</w:t>
            </w:r>
          </w:p>
        </w:tc>
        <w:tc>
          <w:tcPr>
            <w:tcW w:w="1311"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230,0</w:t>
            </w:r>
          </w:p>
        </w:tc>
      </w:tr>
      <w:tr w:rsidR="00FF5FD7" w:rsidRPr="00F479DE" w:rsidTr="00FF5FD7">
        <w:trPr>
          <w:trHeight w:val="20"/>
        </w:trPr>
        <w:tc>
          <w:tcPr>
            <w:tcW w:w="1482" w:type="dxa"/>
            <w:vMerge/>
            <w:vAlign w:val="center"/>
            <w:hideMark/>
          </w:tcPr>
          <w:p w:rsidR="00EF2D63" w:rsidRPr="00F479DE" w:rsidRDefault="00EF2D63" w:rsidP="00EF2D63">
            <w:pPr>
              <w:spacing w:after="0" w:line="240" w:lineRule="auto"/>
              <w:rPr>
                <w:rFonts w:ascii="Times New Roman" w:eastAsia="Times New Roman" w:hAnsi="Times New Roman"/>
                <w:sz w:val="28"/>
                <w:szCs w:val="28"/>
                <w:lang w:val="ru-RU" w:eastAsia="ru-RU"/>
              </w:rPr>
            </w:pPr>
          </w:p>
        </w:tc>
        <w:tc>
          <w:tcPr>
            <w:tcW w:w="1138"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37,2</w:t>
            </w:r>
          </w:p>
        </w:tc>
        <w:tc>
          <w:tcPr>
            <w:tcW w:w="90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70,6</w:t>
            </w:r>
          </w:p>
        </w:tc>
        <w:tc>
          <w:tcPr>
            <w:tcW w:w="1938"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127,2</w:t>
            </w:r>
          </w:p>
        </w:tc>
        <w:tc>
          <w:tcPr>
            <w:tcW w:w="139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195,4</w:t>
            </w:r>
          </w:p>
        </w:tc>
        <w:tc>
          <w:tcPr>
            <w:tcW w:w="139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234,5</w:t>
            </w:r>
          </w:p>
        </w:tc>
        <w:tc>
          <w:tcPr>
            <w:tcW w:w="1311"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229,8</w:t>
            </w:r>
          </w:p>
        </w:tc>
      </w:tr>
      <w:tr w:rsidR="00FF5FD7" w:rsidRPr="00F479DE" w:rsidTr="00FF5FD7">
        <w:trPr>
          <w:trHeight w:val="20"/>
        </w:trPr>
        <w:tc>
          <w:tcPr>
            <w:tcW w:w="1482" w:type="dxa"/>
            <w:vMerge/>
            <w:vAlign w:val="center"/>
            <w:hideMark/>
          </w:tcPr>
          <w:p w:rsidR="00EF2D63" w:rsidRPr="00F479DE" w:rsidRDefault="00EF2D63" w:rsidP="00EF2D63">
            <w:pPr>
              <w:spacing w:after="0" w:line="240" w:lineRule="auto"/>
              <w:rPr>
                <w:rFonts w:ascii="Times New Roman" w:eastAsia="Times New Roman" w:hAnsi="Times New Roman"/>
                <w:sz w:val="28"/>
                <w:szCs w:val="28"/>
                <w:lang w:val="ru-RU" w:eastAsia="ru-RU"/>
              </w:rPr>
            </w:pPr>
          </w:p>
        </w:tc>
        <w:tc>
          <w:tcPr>
            <w:tcW w:w="1138"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39,4</w:t>
            </w:r>
          </w:p>
        </w:tc>
        <w:tc>
          <w:tcPr>
            <w:tcW w:w="90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71</w:t>
            </w:r>
          </w:p>
        </w:tc>
        <w:tc>
          <w:tcPr>
            <w:tcW w:w="1938"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131</w:t>
            </w:r>
          </w:p>
        </w:tc>
        <w:tc>
          <w:tcPr>
            <w:tcW w:w="139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195,1</w:t>
            </w:r>
          </w:p>
        </w:tc>
        <w:tc>
          <w:tcPr>
            <w:tcW w:w="139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234,1</w:t>
            </w:r>
          </w:p>
        </w:tc>
        <w:tc>
          <w:tcPr>
            <w:tcW w:w="1311"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229,4</w:t>
            </w:r>
          </w:p>
        </w:tc>
      </w:tr>
      <w:tr w:rsidR="00FF5FD7" w:rsidRPr="00F479DE" w:rsidTr="00FF5FD7">
        <w:trPr>
          <w:trHeight w:val="20"/>
        </w:trPr>
        <w:tc>
          <w:tcPr>
            <w:tcW w:w="1482" w:type="dxa"/>
            <w:vMerge w:val="restart"/>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 xml:space="preserve">Контроль </w:t>
            </w:r>
          </w:p>
        </w:tc>
        <w:tc>
          <w:tcPr>
            <w:tcW w:w="1138"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30,4</w:t>
            </w:r>
          </w:p>
        </w:tc>
        <w:tc>
          <w:tcPr>
            <w:tcW w:w="90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60,8</w:t>
            </w:r>
          </w:p>
        </w:tc>
        <w:tc>
          <w:tcPr>
            <w:tcW w:w="1938"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109,2</w:t>
            </w:r>
          </w:p>
        </w:tc>
        <w:tc>
          <w:tcPr>
            <w:tcW w:w="139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171,3</w:t>
            </w:r>
          </w:p>
        </w:tc>
        <w:tc>
          <w:tcPr>
            <w:tcW w:w="139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205,6</w:t>
            </w:r>
          </w:p>
        </w:tc>
        <w:tc>
          <w:tcPr>
            <w:tcW w:w="1311"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201,4</w:t>
            </w:r>
          </w:p>
        </w:tc>
      </w:tr>
      <w:tr w:rsidR="00FF5FD7" w:rsidRPr="00F479DE" w:rsidTr="00FF5FD7">
        <w:trPr>
          <w:trHeight w:val="20"/>
        </w:trPr>
        <w:tc>
          <w:tcPr>
            <w:tcW w:w="1482" w:type="dxa"/>
            <w:vMerge/>
            <w:vAlign w:val="center"/>
            <w:hideMark/>
          </w:tcPr>
          <w:p w:rsidR="00EF2D63" w:rsidRPr="00F479DE" w:rsidRDefault="00EF2D63" w:rsidP="00EF2D63">
            <w:pPr>
              <w:spacing w:after="0" w:line="240" w:lineRule="auto"/>
              <w:rPr>
                <w:rFonts w:ascii="Times New Roman" w:eastAsia="Times New Roman" w:hAnsi="Times New Roman"/>
                <w:sz w:val="28"/>
                <w:szCs w:val="28"/>
                <w:lang w:val="ru-RU" w:eastAsia="ru-RU"/>
              </w:rPr>
            </w:pPr>
          </w:p>
        </w:tc>
        <w:tc>
          <w:tcPr>
            <w:tcW w:w="1138"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32,2</w:t>
            </w:r>
          </w:p>
        </w:tc>
        <w:tc>
          <w:tcPr>
            <w:tcW w:w="90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61,2</w:t>
            </w:r>
          </w:p>
        </w:tc>
        <w:tc>
          <w:tcPr>
            <w:tcW w:w="1938"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109,2</w:t>
            </w:r>
          </w:p>
        </w:tc>
        <w:tc>
          <w:tcPr>
            <w:tcW w:w="139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172,1</w:t>
            </w:r>
          </w:p>
        </w:tc>
        <w:tc>
          <w:tcPr>
            <w:tcW w:w="139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206,5</w:t>
            </w:r>
          </w:p>
        </w:tc>
        <w:tc>
          <w:tcPr>
            <w:tcW w:w="1311"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202,4</w:t>
            </w:r>
          </w:p>
        </w:tc>
      </w:tr>
      <w:tr w:rsidR="00FF5FD7" w:rsidRPr="00F479DE" w:rsidTr="00FF5FD7">
        <w:trPr>
          <w:trHeight w:val="20"/>
        </w:trPr>
        <w:tc>
          <w:tcPr>
            <w:tcW w:w="1482" w:type="dxa"/>
            <w:vMerge/>
            <w:vAlign w:val="center"/>
            <w:hideMark/>
          </w:tcPr>
          <w:p w:rsidR="00EF2D63" w:rsidRPr="00F479DE" w:rsidRDefault="00EF2D63" w:rsidP="00EF2D63">
            <w:pPr>
              <w:spacing w:after="0" w:line="240" w:lineRule="auto"/>
              <w:rPr>
                <w:rFonts w:ascii="Times New Roman" w:eastAsia="Times New Roman" w:hAnsi="Times New Roman"/>
                <w:sz w:val="28"/>
                <w:szCs w:val="28"/>
                <w:lang w:val="ru-RU" w:eastAsia="ru-RU"/>
              </w:rPr>
            </w:pPr>
          </w:p>
        </w:tc>
        <w:tc>
          <w:tcPr>
            <w:tcW w:w="1138"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33,7</w:t>
            </w:r>
          </w:p>
        </w:tc>
        <w:tc>
          <w:tcPr>
            <w:tcW w:w="90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60,6</w:t>
            </w:r>
          </w:p>
        </w:tc>
        <w:tc>
          <w:tcPr>
            <w:tcW w:w="1938"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109,4</w:t>
            </w:r>
          </w:p>
        </w:tc>
        <w:tc>
          <w:tcPr>
            <w:tcW w:w="139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170,8</w:t>
            </w:r>
          </w:p>
        </w:tc>
        <w:tc>
          <w:tcPr>
            <w:tcW w:w="139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205,0</w:t>
            </w:r>
          </w:p>
        </w:tc>
        <w:tc>
          <w:tcPr>
            <w:tcW w:w="1311"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200,9</w:t>
            </w:r>
          </w:p>
        </w:tc>
      </w:tr>
    </w:tbl>
    <w:p w:rsidR="0009556A" w:rsidRPr="00F479DE" w:rsidRDefault="0009556A" w:rsidP="0009556A">
      <w:pPr>
        <w:spacing w:after="0" w:line="240" w:lineRule="auto"/>
        <w:rPr>
          <w:rFonts w:ascii="Times New Roman" w:hAnsi="Times New Roman"/>
          <w:sz w:val="28"/>
          <w:szCs w:val="28"/>
        </w:rPr>
      </w:pPr>
      <w:r w:rsidRPr="00F479DE">
        <w:br w:type="page"/>
      </w:r>
      <w:r w:rsidRPr="00F479DE">
        <w:rPr>
          <w:rFonts w:ascii="Times New Roman" w:hAnsi="Times New Roman"/>
          <w:sz w:val="28"/>
          <w:szCs w:val="28"/>
        </w:rPr>
        <w:lastRenderedPageBreak/>
        <w:t xml:space="preserve">Продолжение таблицы </w:t>
      </w:r>
      <w:r w:rsidRPr="00F479DE">
        <w:rPr>
          <w:rFonts w:ascii="Times New Roman" w:hAnsi="Times New Roman"/>
          <w:sz w:val="28"/>
          <w:szCs w:val="28"/>
          <w:lang w:val="ru-RU"/>
        </w:rPr>
        <w:t>5</w:t>
      </w:r>
      <w:r w:rsidRPr="00F479DE">
        <w:rPr>
          <w:rFonts w:ascii="Times New Roman" w:hAnsi="Times New Roman"/>
          <w:sz w:val="28"/>
          <w:szCs w:val="28"/>
        </w:rPr>
        <w:t>.2</w:t>
      </w:r>
    </w:p>
    <w:tbl>
      <w:tblPr>
        <w:tblW w:w="9561"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2"/>
        <w:gridCol w:w="1138"/>
        <w:gridCol w:w="904"/>
        <w:gridCol w:w="1938"/>
        <w:gridCol w:w="1394"/>
        <w:gridCol w:w="1394"/>
        <w:gridCol w:w="1311"/>
      </w:tblGrid>
      <w:tr w:rsidR="0009556A" w:rsidRPr="00F479DE" w:rsidTr="003E3665">
        <w:trPr>
          <w:trHeight w:val="20"/>
        </w:trPr>
        <w:tc>
          <w:tcPr>
            <w:tcW w:w="1482" w:type="dxa"/>
            <w:shd w:val="clear" w:color="auto" w:fill="auto"/>
            <w:vAlign w:val="center"/>
          </w:tcPr>
          <w:p w:rsidR="0009556A" w:rsidRPr="00F479DE" w:rsidRDefault="0009556A" w:rsidP="0009556A">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w:t>
            </w:r>
          </w:p>
        </w:tc>
        <w:tc>
          <w:tcPr>
            <w:tcW w:w="1138" w:type="dxa"/>
            <w:shd w:val="clear" w:color="auto" w:fill="auto"/>
            <w:vAlign w:val="center"/>
          </w:tcPr>
          <w:p w:rsidR="0009556A" w:rsidRPr="00F479DE" w:rsidRDefault="0009556A" w:rsidP="0009556A">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w:t>
            </w:r>
          </w:p>
        </w:tc>
        <w:tc>
          <w:tcPr>
            <w:tcW w:w="904" w:type="dxa"/>
            <w:shd w:val="clear" w:color="auto" w:fill="auto"/>
            <w:vAlign w:val="center"/>
          </w:tcPr>
          <w:p w:rsidR="0009556A" w:rsidRPr="00F479DE" w:rsidRDefault="0009556A" w:rsidP="0009556A">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w:t>
            </w:r>
          </w:p>
        </w:tc>
        <w:tc>
          <w:tcPr>
            <w:tcW w:w="1938" w:type="dxa"/>
            <w:shd w:val="clear" w:color="auto" w:fill="auto"/>
            <w:vAlign w:val="center"/>
          </w:tcPr>
          <w:p w:rsidR="0009556A" w:rsidRPr="00F479DE" w:rsidRDefault="0009556A" w:rsidP="0009556A">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4</w:t>
            </w:r>
          </w:p>
        </w:tc>
        <w:tc>
          <w:tcPr>
            <w:tcW w:w="1394" w:type="dxa"/>
            <w:shd w:val="clear" w:color="auto" w:fill="auto"/>
            <w:vAlign w:val="center"/>
          </w:tcPr>
          <w:p w:rsidR="0009556A" w:rsidRPr="00F479DE" w:rsidRDefault="0009556A" w:rsidP="0009556A">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5</w:t>
            </w:r>
          </w:p>
        </w:tc>
        <w:tc>
          <w:tcPr>
            <w:tcW w:w="1394" w:type="dxa"/>
            <w:shd w:val="clear" w:color="auto" w:fill="auto"/>
            <w:vAlign w:val="center"/>
          </w:tcPr>
          <w:p w:rsidR="0009556A" w:rsidRPr="00F479DE" w:rsidRDefault="0009556A" w:rsidP="0009556A">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6</w:t>
            </w:r>
          </w:p>
        </w:tc>
        <w:tc>
          <w:tcPr>
            <w:tcW w:w="1311" w:type="dxa"/>
            <w:shd w:val="clear" w:color="auto" w:fill="auto"/>
            <w:vAlign w:val="center"/>
          </w:tcPr>
          <w:p w:rsidR="0009556A" w:rsidRPr="00F479DE" w:rsidRDefault="0009556A" w:rsidP="0009556A">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7</w:t>
            </w:r>
          </w:p>
        </w:tc>
      </w:tr>
      <w:tr w:rsidR="00FF5FD7" w:rsidRPr="00F479DE" w:rsidTr="00EF2D63">
        <w:trPr>
          <w:trHeight w:val="20"/>
        </w:trPr>
        <w:tc>
          <w:tcPr>
            <w:tcW w:w="9561" w:type="dxa"/>
            <w:gridSpan w:val="7"/>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2019 год</w:t>
            </w:r>
          </w:p>
        </w:tc>
      </w:tr>
      <w:tr w:rsidR="00FF5FD7" w:rsidRPr="00F479DE" w:rsidTr="00FF5FD7">
        <w:trPr>
          <w:trHeight w:val="20"/>
        </w:trPr>
        <w:tc>
          <w:tcPr>
            <w:tcW w:w="1482" w:type="dxa"/>
            <w:vMerge w:val="restart"/>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Вариант 1 - 75% от НВ</w:t>
            </w:r>
          </w:p>
        </w:tc>
        <w:tc>
          <w:tcPr>
            <w:tcW w:w="1138"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33,6</w:t>
            </w:r>
          </w:p>
        </w:tc>
        <w:tc>
          <w:tcPr>
            <w:tcW w:w="90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67,2</w:t>
            </w:r>
          </w:p>
        </w:tc>
        <w:tc>
          <w:tcPr>
            <w:tcW w:w="1938"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125,2</w:t>
            </w:r>
          </w:p>
        </w:tc>
        <w:tc>
          <w:tcPr>
            <w:tcW w:w="139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185,7</w:t>
            </w:r>
          </w:p>
        </w:tc>
        <w:tc>
          <w:tcPr>
            <w:tcW w:w="139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222,8</w:t>
            </w:r>
          </w:p>
        </w:tc>
        <w:tc>
          <w:tcPr>
            <w:tcW w:w="1311"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218,4</w:t>
            </w:r>
          </w:p>
        </w:tc>
      </w:tr>
      <w:tr w:rsidR="00FF5FD7" w:rsidRPr="00F479DE" w:rsidTr="00FF5FD7">
        <w:trPr>
          <w:trHeight w:val="20"/>
        </w:trPr>
        <w:tc>
          <w:tcPr>
            <w:tcW w:w="1482" w:type="dxa"/>
            <w:vMerge/>
            <w:vAlign w:val="center"/>
            <w:hideMark/>
          </w:tcPr>
          <w:p w:rsidR="00EF2D63" w:rsidRPr="00F479DE" w:rsidRDefault="00EF2D63" w:rsidP="00EF2D63">
            <w:pPr>
              <w:spacing w:after="0" w:line="240" w:lineRule="auto"/>
              <w:rPr>
                <w:rFonts w:ascii="Times New Roman" w:eastAsia="Times New Roman" w:hAnsi="Times New Roman"/>
                <w:sz w:val="28"/>
                <w:szCs w:val="28"/>
                <w:lang w:val="ru-RU" w:eastAsia="ru-RU"/>
              </w:rPr>
            </w:pPr>
          </w:p>
        </w:tc>
        <w:tc>
          <w:tcPr>
            <w:tcW w:w="1138"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35,7</w:t>
            </w:r>
          </w:p>
        </w:tc>
        <w:tc>
          <w:tcPr>
            <w:tcW w:w="90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67,8</w:t>
            </w:r>
          </w:p>
        </w:tc>
        <w:tc>
          <w:tcPr>
            <w:tcW w:w="1938"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125,2</w:t>
            </w:r>
          </w:p>
        </w:tc>
        <w:tc>
          <w:tcPr>
            <w:tcW w:w="139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187,3</w:t>
            </w:r>
          </w:p>
        </w:tc>
        <w:tc>
          <w:tcPr>
            <w:tcW w:w="139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224,8</w:t>
            </w:r>
          </w:p>
        </w:tc>
        <w:tc>
          <w:tcPr>
            <w:tcW w:w="1311"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220,3</w:t>
            </w:r>
          </w:p>
        </w:tc>
      </w:tr>
      <w:tr w:rsidR="00FF5FD7" w:rsidRPr="00F479DE" w:rsidTr="00FF5FD7">
        <w:trPr>
          <w:trHeight w:val="20"/>
        </w:trPr>
        <w:tc>
          <w:tcPr>
            <w:tcW w:w="1482" w:type="dxa"/>
            <w:vMerge/>
            <w:vAlign w:val="center"/>
            <w:hideMark/>
          </w:tcPr>
          <w:p w:rsidR="00EF2D63" w:rsidRPr="00F479DE" w:rsidRDefault="00EF2D63" w:rsidP="00EF2D63">
            <w:pPr>
              <w:spacing w:after="0" w:line="240" w:lineRule="auto"/>
              <w:rPr>
                <w:rFonts w:ascii="Times New Roman" w:eastAsia="Times New Roman" w:hAnsi="Times New Roman"/>
                <w:sz w:val="28"/>
                <w:szCs w:val="28"/>
                <w:lang w:val="ru-RU" w:eastAsia="ru-RU"/>
              </w:rPr>
            </w:pPr>
          </w:p>
        </w:tc>
        <w:tc>
          <w:tcPr>
            <w:tcW w:w="1138"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37,8</w:t>
            </w:r>
          </w:p>
        </w:tc>
        <w:tc>
          <w:tcPr>
            <w:tcW w:w="90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68</w:t>
            </w:r>
          </w:p>
        </w:tc>
        <w:tc>
          <w:tcPr>
            <w:tcW w:w="1938"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125</w:t>
            </w:r>
          </w:p>
        </w:tc>
        <w:tc>
          <w:tcPr>
            <w:tcW w:w="139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190</w:t>
            </w:r>
          </w:p>
        </w:tc>
        <w:tc>
          <w:tcPr>
            <w:tcW w:w="139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228,0</w:t>
            </w:r>
          </w:p>
        </w:tc>
        <w:tc>
          <w:tcPr>
            <w:tcW w:w="1311"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223,4</w:t>
            </w:r>
          </w:p>
        </w:tc>
      </w:tr>
      <w:tr w:rsidR="00FF5FD7" w:rsidRPr="00F479DE" w:rsidTr="00FF5FD7">
        <w:trPr>
          <w:trHeight w:val="20"/>
        </w:trPr>
        <w:tc>
          <w:tcPr>
            <w:tcW w:w="1482" w:type="dxa"/>
            <w:vMerge w:val="restart"/>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Вариант 2 - 75-85-75% от НВ</w:t>
            </w:r>
          </w:p>
        </w:tc>
        <w:tc>
          <w:tcPr>
            <w:tcW w:w="1138"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33,6</w:t>
            </w:r>
          </w:p>
        </w:tc>
        <w:tc>
          <w:tcPr>
            <w:tcW w:w="90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67,2</w:t>
            </w:r>
          </w:p>
        </w:tc>
        <w:tc>
          <w:tcPr>
            <w:tcW w:w="1938"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125,2</w:t>
            </w:r>
          </w:p>
        </w:tc>
        <w:tc>
          <w:tcPr>
            <w:tcW w:w="139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192,9</w:t>
            </w:r>
          </w:p>
        </w:tc>
        <w:tc>
          <w:tcPr>
            <w:tcW w:w="139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231,5</w:t>
            </w:r>
          </w:p>
        </w:tc>
        <w:tc>
          <w:tcPr>
            <w:tcW w:w="1311"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226,9</w:t>
            </w:r>
          </w:p>
        </w:tc>
      </w:tr>
      <w:tr w:rsidR="00FF5FD7" w:rsidRPr="00F479DE" w:rsidTr="00FF5FD7">
        <w:trPr>
          <w:trHeight w:val="20"/>
        </w:trPr>
        <w:tc>
          <w:tcPr>
            <w:tcW w:w="1482" w:type="dxa"/>
            <w:vMerge/>
            <w:vAlign w:val="center"/>
            <w:hideMark/>
          </w:tcPr>
          <w:p w:rsidR="00EF2D63" w:rsidRPr="00F479DE" w:rsidRDefault="00EF2D63" w:rsidP="00EF2D63">
            <w:pPr>
              <w:spacing w:after="0" w:line="240" w:lineRule="auto"/>
              <w:rPr>
                <w:rFonts w:ascii="Times New Roman" w:eastAsia="Times New Roman" w:hAnsi="Times New Roman"/>
                <w:sz w:val="28"/>
                <w:szCs w:val="28"/>
                <w:lang w:val="ru-RU" w:eastAsia="ru-RU"/>
              </w:rPr>
            </w:pPr>
          </w:p>
        </w:tc>
        <w:tc>
          <w:tcPr>
            <w:tcW w:w="1138"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35,7</w:t>
            </w:r>
          </w:p>
        </w:tc>
        <w:tc>
          <w:tcPr>
            <w:tcW w:w="90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67,8</w:t>
            </w:r>
          </w:p>
        </w:tc>
        <w:tc>
          <w:tcPr>
            <w:tcW w:w="1938"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124,2</w:t>
            </w:r>
          </w:p>
        </w:tc>
        <w:tc>
          <w:tcPr>
            <w:tcW w:w="139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193</w:t>
            </w:r>
          </w:p>
        </w:tc>
        <w:tc>
          <w:tcPr>
            <w:tcW w:w="139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231,6</w:t>
            </w:r>
          </w:p>
        </w:tc>
        <w:tc>
          <w:tcPr>
            <w:tcW w:w="1311"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227,0</w:t>
            </w:r>
          </w:p>
        </w:tc>
      </w:tr>
      <w:tr w:rsidR="00FF5FD7" w:rsidRPr="00F479DE" w:rsidTr="00FF5FD7">
        <w:trPr>
          <w:trHeight w:val="20"/>
        </w:trPr>
        <w:tc>
          <w:tcPr>
            <w:tcW w:w="1482" w:type="dxa"/>
            <w:vMerge/>
            <w:vAlign w:val="center"/>
            <w:hideMark/>
          </w:tcPr>
          <w:p w:rsidR="00EF2D63" w:rsidRPr="00F479DE" w:rsidRDefault="00EF2D63" w:rsidP="00EF2D63">
            <w:pPr>
              <w:spacing w:after="0" w:line="240" w:lineRule="auto"/>
              <w:rPr>
                <w:rFonts w:ascii="Times New Roman" w:eastAsia="Times New Roman" w:hAnsi="Times New Roman"/>
                <w:sz w:val="28"/>
                <w:szCs w:val="28"/>
                <w:lang w:val="ru-RU" w:eastAsia="ru-RU"/>
              </w:rPr>
            </w:pPr>
          </w:p>
        </w:tc>
        <w:tc>
          <w:tcPr>
            <w:tcW w:w="1138"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37,8</w:t>
            </w:r>
          </w:p>
        </w:tc>
        <w:tc>
          <w:tcPr>
            <w:tcW w:w="90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68</w:t>
            </w:r>
          </w:p>
        </w:tc>
        <w:tc>
          <w:tcPr>
            <w:tcW w:w="1938"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125</w:t>
            </w:r>
          </w:p>
        </w:tc>
        <w:tc>
          <w:tcPr>
            <w:tcW w:w="139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193,8</w:t>
            </w:r>
          </w:p>
        </w:tc>
        <w:tc>
          <w:tcPr>
            <w:tcW w:w="139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232,6</w:t>
            </w:r>
          </w:p>
        </w:tc>
        <w:tc>
          <w:tcPr>
            <w:tcW w:w="1311"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227,9</w:t>
            </w:r>
          </w:p>
        </w:tc>
      </w:tr>
      <w:tr w:rsidR="00FF5FD7" w:rsidRPr="00F479DE" w:rsidTr="00FF5FD7">
        <w:trPr>
          <w:trHeight w:val="20"/>
        </w:trPr>
        <w:tc>
          <w:tcPr>
            <w:tcW w:w="1482" w:type="dxa"/>
            <w:vMerge w:val="restart"/>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Вариант 3 - 85% от НВ</w:t>
            </w:r>
          </w:p>
        </w:tc>
        <w:tc>
          <w:tcPr>
            <w:tcW w:w="1138"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35,1</w:t>
            </w:r>
          </w:p>
        </w:tc>
        <w:tc>
          <w:tcPr>
            <w:tcW w:w="90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70,1</w:t>
            </w:r>
          </w:p>
        </w:tc>
        <w:tc>
          <w:tcPr>
            <w:tcW w:w="1938"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126,8</w:t>
            </w:r>
          </w:p>
        </w:tc>
        <w:tc>
          <w:tcPr>
            <w:tcW w:w="139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197,6</w:t>
            </w:r>
          </w:p>
        </w:tc>
        <w:tc>
          <w:tcPr>
            <w:tcW w:w="139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237,1</w:t>
            </w:r>
          </w:p>
        </w:tc>
        <w:tc>
          <w:tcPr>
            <w:tcW w:w="1311"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232,4</w:t>
            </w:r>
          </w:p>
        </w:tc>
      </w:tr>
      <w:tr w:rsidR="00FF5FD7" w:rsidRPr="00F479DE" w:rsidTr="00FF5FD7">
        <w:trPr>
          <w:trHeight w:val="20"/>
        </w:trPr>
        <w:tc>
          <w:tcPr>
            <w:tcW w:w="1482" w:type="dxa"/>
            <w:vMerge/>
            <w:vAlign w:val="center"/>
            <w:hideMark/>
          </w:tcPr>
          <w:p w:rsidR="00EF2D63" w:rsidRPr="00F479DE" w:rsidRDefault="00EF2D63" w:rsidP="00EF2D63">
            <w:pPr>
              <w:spacing w:after="0" w:line="240" w:lineRule="auto"/>
              <w:rPr>
                <w:rFonts w:ascii="Times New Roman" w:eastAsia="Times New Roman" w:hAnsi="Times New Roman"/>
                <w:sz w:val="28"/>
                <w:szCs w:val="28"/>
                <w:lang w:val="ru-RU" w:eastAsia="ru-RU"/>
              </w:rPr>
            </w:pPr>
          </w:p>
        </w:tc>
        <w:tc>
          <w:tcPr>
            <w:tcW w:w="1138"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37,3</w:t>
            </w:r>
          </w:p>
        </w:tc>
        <w:tc>
          <w:tcPr>
            <w:tcW w:w="90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70,9</w:t>
            </w:r>
          </w:p>
        </w:tc>
        <w:tc>
          <w:tcPr>
            <w:tcW w:w="1938"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128,2</w:t>
            </w:r>
          </w:p>
        </w:tc>
        <w:tc>
          <w:tcPr>
            <w:tcW w:w="139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197,4</w:t>
            </w:r>
          </w:p>
        </w:tc>
        <w:tc>
          <w:tcPr>
            <w:tcW w:w="139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236,9</w:t>
            </w:r>
          </w:p>
        </w:tc>
        <w:tc>
          <w:tcPr>
            <w:tcW w:w="1311"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232,1</w:t>
            </w:r>
          </w:p>
        </w:tc>
      </w:tr>
      <w:tr w:rsidR="00FF5FD7" w:rsidRPr="00F479DE" w:rsidTr="00FF5FD7">
        <w:trPr>
          <w:trHeight w:val="20"/>
        </w:trPr>
        <w:tc>
          <w:tcPr>
            <w:tcW w:w="1482" w:type="dxa"/>
            <w:vMerge/>
            <w:vAlign w:val="center"/>
            <w:hideMark/>
          </w:tcPr>
          <w:p w:rsidR="00EF2D63" w:rsidRPr="00F479DE" w:rsidRDefault="00EF2D63" w:rsidP="00EF2D63">
            <w:pPr>
              <w:spacing w:after="0" w:line="240" w:lineRule="auto"/>
              <w:rPr>
                <w:rFonts w:ascii="Times New Roman" w:eastAsia="Times New Roman" w:hAnsi="Times New Roman"/>
                <w:sz w:val="28"/>
                <w:szCs w:val="28"/>
                <w:lang w:val="ru-RU" w:eastAsia="ru-RU"/>
              </w:rPr>
            </w:pPr>
          </w:p>
        </w:tc>
        <w:tc>
          <w:tcPr>
            <w:tcW w:w="1138"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39,4</w:t>
            </w:r>
          </w:p>
        </w:tc>
        <w:tc>
          <w:tcPr>
            <w:tcW w:w="90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71</w:t>
            </w:r>
          </w:p>
        </w:tc>
        <w:tc>
          <w:tcPr>
            <w:tcW w:w="1938"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128</w:t>
            </w:r>
          </w:p>
        </w:tc>
        <w:tc>
          <w:tcPr>
            <w:tcW w:w="139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198,1</w:t>
            </w:r>
          </w:p>
        </w:tc>
        <w:tc>
          <w:tcPr>
            <w:tcW w:w="139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237,7</w:t>
            </w:r>
          </w:p>
        </w:tc>
        <w:tc>
          <w:tcPr>
            <w:tcW w:w="1311"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233,0</w:t>
            </w:r>
          </w:p>
        </w:tc>
      </w:tr>
      <w:tr w:rsidR="00FF5FD7" w:rsidRPr="00F479DE" w:rsidTr="00FF5FD7">
        <w:trPr>
          <w:trHeight w:val="20"/>
        </w:trPr>
        <w:tc>
          <w:tcPr>
            <w:tcW w:w="1482" w:type="dxa"/>
            <w:vMerge w:val="restart"/>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 xml:space="preserve">Контроль </w:t>
            </w:r>
          </w:p>
        </w:tc>
        <w:tc>
          <w:tcPr>
            <w:tcW w:w="1138"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30,4</w:t>
            </w:r>
          </w:p>
        </w:tc>
        <w:tc>
          <w:tcPr>
            <w:tcW w:w="90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60,8</w:t>
            </w:r>
          </w:p>
        </w:tc>
        <w:tc>
          <w:tcPr>
            <w:tcW w:w="1938"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109,8</w:t>
            </w:r>
          </w:p>
        </w:tc>
        <w:tc>
          <w:tcPr>
            <w:tcW w:w="139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171,4</w:t>
            </w:r>
          </w:p>
        </w:tc>
        <w:tc>
          <w:tcPr>
            <w:tcW w:w="139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205,7</w:t>
            </w:r>
          </w:p>
        </w:tc>
        <w:tc>
          <w:tcPr>
            <w:tcW w:w="1311"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201,6</w:t>
            </w:r>
          </w:p>
        </w:tc>
      </w:tr>
      <w:tr w:rsidR="00FF5FD7" w:rsidRPr="00F479DE" w:rsidTr="00FF5FD7">
        <w:trPr>
          <w:trHeight w:val="20"/>
        </w:trPr>
        <w:tc>
          <w:tcPr>
            <w:tcW w:w="1482" w:type="dxa"/>
            <w:vMerge/>
            <w:vAlign w:val="center"/>
            <w:hideMark/>
          </w:tcPr>
          <w:p w:rsidR="00EF2D63" w:rsidRPr="00F479DE" w:rsidRDefault="00EF2D63" w:rsidP="00EF2D63">
            <w:pPr>
              <w:spacing w:after="0" w:line="240" w:lineRule="auto"/>
              <w:rPr>
                <w:rFonts w:ascii="Times New Roman" w:eastAsia="Times New Roman" w:hAnsi="Times New Roman"/>
                <w:sz w:val="28"/>
                <w:szCs w:val="28"/>
                <w:lang w:val="ru-RU" w:eastAsia="ru-RU"/>
              </w:rPr>
            </w:pPr>
          </w:p>
        </w:tc>
        <w:tc>
          <w:tcPr>
            <w:tcW w:w="1138"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30,6</w:t>
            </w:r>
          </w:p>
        </w:tc>
        <w:tc>
          <w:tcPr>
            <w:tcW w:w="90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58,1</w:t>
            </w:r>
          </w:p>
        </w:tc>
        <w:tc>
          <w:tcPr>
            <w:tcW w:w="1938"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109,4</w:t>
            </w:r>
          </w:p>
        </w:tc>
        <w:tc>
          <w:tcPr>
            <w:tcW w:w="139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171,6</w:t>
            </w:r>
          </w:p>
        </w:tc>
        <w:tc>
          <w:tcPr>
            <w:tcW w:w="139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205,9</w:t>
            </w:r>
          </w:p>
        </w:tc>
        <w:tc>
          <w:tcPr>
            <w:tcW w:w="1311"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201,8</w:t>
            </w:r>
          </w:p>
        </w:tc>
      </w:tr>
      <w:tr w:rsidR="00FF5FD7" w:rsidRPr="00F479DE" w:rsidTr="00FF5FD7">
        <w:trPr>
          <w:trHeight w:val="20"/>
        </w:trPr>
        <w:tc>
          <w:tcPr>
            <w:tcW w:w="1482" w:type="dxa"/>
            <w:vMerge/>
            <w:vAlign w:val="center"/>
            <w:hideMark/>
          </w:tcPr>
          <w:p w:rsidR="00EF2D63" w:rsidRPr="00F479DE" w:rsidRDefault="00EF2D63" w:rsidP="00EF2D63">
            <w:pPr>
              <w:spacing w:after="0" w:line="240" w:lineRule="auto"/>
              <w:rPr>
                <w:rFonts w:ascii="Times New Roman" w:eastAsia="Times New Roman" w:hAnsi="Times New Roman"/>
                <w:sz w:val="28"/>
                <w:szCs w:val="28"/>
                <w:lang w:val="ru-RU" w:eastAsia="ru-RU"/>
              </w:rPr>
            </w:pPr>
          </w:p>
        </w:tc>
        <w:tc>
          <w:tcPr>
            <w:tcW w:w="1138"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32,3</w:t>
            </w:r>
          </w:p>
        </w:tc>
        <w:tc>
          <w:tcPr>
            <w:tcW w:w="90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58,1</w:t>
            </w:r>
          </w:p>
        </w:tc>
        <w:tc>
          <w:tcPr>
            <w:tcW w:w="1938"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109,4</w:t>
            </w:r>
          </w:p>
        </w:tc>
        <w:tc>
          <w:tcPr>
            <w:tcW w:w="139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170,9</w:t>
            </w:r>
          </w:p>
        </w:tc>
        <w:tc>
          <w:tcPr>
            <w:tcW w:w="1394"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205,1</w:t>
            </w:r>
          </w:p>
        </w:tc>
        <w:tc>
          <w:tcPr>
            <w:tcW w:w="1311" w:type="dxa"/>
            <w:shd w:val="clear" w:color="auto" w:fill="auto"/>
            <w:vAlign w:val="center"/>
            <w:hideMark/>
          </w:tcPr>
          <w:p w:rsidR="00EF2D63" w:rsidRPr="00F479DE" w:rsidRDefault="00EF2D63" w:rsidP="00EF2D6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201,0</w:t>
            </w:r>
          </w:p>
        </w:tc>
      </w:tr>
    </w:tbl>
    <w:p w:rsidR="00EF2D63" w:rsidRPr="00F479DE" w:rsidRDefault="00EF2D63" w:rsidP="00A4061D">
      <w:pPr>
        <w:spacing w:after="0" w:line="240" w:lineRule="auto"/>
        <w:jc w:val="both"/>
        <w:rPr>
          <w:rFonts w:ascii="Times New Roman" w:hAnsi="Times New Roman"/>
          <w:sz w:val="28"/>
          <w:szCs w:val="28"/>
          <w:lang w:val="ru-RU"/>
        </w:rPr>
      </w:pPr>
    </w:p>
    <w:p w:rsidR="00A4061D" w:rsidRPr="00F479DE" w:rsidRDefault="00A4061D" w:rsidP="00A4061D">
      <w:pPr>
        <w:spacing w:after="0" w:line="240" w:lineRule="auto"/>
        <w:ind w:firstLine="709"/>
        <w:jc w:val="both"/>
        <w:rPr>
          <w:rFonts w:ascii="Times New Roman" w:hAnsi="Times New Roman"/>
          <w:sz w:val="28"/>
          <w:szCs w:val="28"/>
        </w:rPr>
      </w:pPr>
      <w:r w:rsidRPr="00F479DE">
        <w:rPr>
          <w:rFonts w:ascii="Times New Roman" w:hAnsi="Times New Roman"/>
          <w:sz w:val="28"/>
          <w:szCs w:val="28"/>
        </w:rPr>
        <w:t xml:space="preserve">Наши наблюдения за высотой кукурузы на зерно показывают, что </w:t>
      </w:r>
      <w:r w:rsidR="00627959" w:rsidRPr="00F479DE">
        <w:rPr>
          <w:rFonts w:ascii="Times New Roman" w:hAnsi="Times New Roman"/>
          <w:sz w:val="28"/>
          <w:szCs w:val="28"/>
        </w:rPr>
        <w:t>большое влияние на рост растений оказыва</w:t>
      </w:r>
      <w:r w:rsidR="00627959" w:rsidRPr="00F479DE">
        <w:rPr>
          <w:rFonts w:ascii="Times New Roman" w:hAnsi="Times New Roman"/>
          <w:sz w:val="28"/>
          <w:szCs w:val="28"/>
          <w:lang w:val="ru-RU"/>
        </w:rPr>
        <w:t>е</w:t>
      </w:r>
      <w:r w:rsidR="00627959" w:rsidRPr="00F479DE">
        <w:rPr>
          <w:rFonts w:ascii="Times New Roman" w:hAnsi="Times New Roman"/>
          <w:sz w:val="28"/>
          <w:szCs w:val="28"/>
        </w:rPr>
        <w:t xml:space="preserve">т </w:t>
      </w:r>
      <w:r w:rsidRPr="00F479DE">
        <w:rPr>
          <w:rFonts w:ascii="Times New Roman" w:hAnsi="Times New Roman"/>
          <w:sz w:val="28"/>
          <w:szCs w:val="28"/>
        </w:rPr>
        <w:t>режим влажности почвы. Одинаков</w:t>
      </w:r>
      <w:r w:rsidR="00627959" w:rsidRPr="00F479DE">
        <w:rPr>
          <w:rFonts w:ascii="Times New Roman" w:hAnsi="Times New Roman"/>
          <w:sz w:val="28"/>
          <w:szCs w:val="28"/>
        </w:rPr>
        <w:t>ое поддержание</w:t>
      </w:r>
      <w:r w:rsidRPr="00F479DE">
        <w:rPr>
          <w:rFonts w:ascii="Times New Roman" w:hAnsi="Times New Roman"/>
          <w:sz w:val="28"/>
          <w:szCs w:val="28"/>
        </w:rPr>
        <w:t xml:space="preserve"> влажност</w:t>
      </w:r>
      <w:r w:rsidR="00627959" w:rsidRPr="00F479DE">
        <w:rPr>
          <w:rFonts w:ascii="Times New Roman" w:hAnsi="Times New Roman"/>
          <w:sz w:val="28"/>
          <w:szCs w:val="28"/>
        </w:rPr>
        <w:t>и</w:t>
      </w:r>
      <w:r w:rsidRPr="00F479DE">
        <w:rPr>
          <w:rFonts w:ascii="Times New Roman" w:hAnsi="Times New Roman"/>
          <w:sz w:val="28"/>
          <w:szCs w:val="28"/>
        </w:rPr>
        <w:t xml:space="preserve"> </w:t>
      </w:r>
      <w:r w:rsidR="00627959" w:rsidRPr="00F479DE">
        <w:rPr>
          <w:rFonts w:ascii="Times New Roman" w:hAnsi="Times New Roman"/>
          <w:sz w:val="28"/>
          <w:szCs w:val="28"/>
        </w:rPr>
        <w:t xml:space="preserve">активного слоя </w:t>
      </w:r>
      <w:r w:rsidRPr="00F479DE">
        <w:rPr>
          <w:rFonts w:ascii="Times New Roman" w:hAnsi="Times New Roman"/>
          <w:sz w:val="28"/>
          <w:szCs w:val="28"/>
        </w:rPr>
        <w:t>почвы обеспечила одинаков</w:t>
      </w:r>
      <w:r w:rsidR="00627959" w:rsidRPr="00F479DE">
        <w:rPr>
          <w:rFonts w:ascii="Times New Roman" w:hAnsi="Times New Roman"/>
          <w:sz w:val="28"/>
          <w:szCs w:val="28"/>
        </w:rPr>
        <w:t>ый</w:t>
      </w:r>
      <w:r w:rsidRPr="00F479DE">
        <w:rPr>
          <w:rFonts w:ascii="Times New Roman" w:hAnsi="Times New Roman"/>
          <w:sz w:val="28"/>
          <w:szCs w:val="28"/>
        </w:rPr>
        <w:t xml:space="preserve"> </w:t>
      </w:r>
      <w:r w:rsidR="00627959" w:rsidRPr="00F479DE">
        <w:rPr>
          <w:rFonts w:ascii="Times New Roman" w:hAnsi="Times New Roman"/>
          <w:sz w:val="28"/>
          <w:szCs w:val="28"/>
        </w:rPr>
        <w:t>рост</w:t>
      </w:r>
      <w:r w:rsidRPr="00F479DE">
        <w:rPr>
          <w:rFonts w:ascii="Times New Roman" w:hAnsi="Times New Roman"/>
          <w:sz w:val="28"/>
          <w:szCs w:val="28"/>
        </w:rPr>
        <w:t xml:space="preserve"> высоты растений до </w:t>
      </w:r>
      <w:r w:rsidR="00627959" w:rsidRPr="00F479DE">
        <w:rPr>
          <w:rFonts w:ascii="Times New Roman" w:hAnsi="Times New Roman"/>
          <w:sz w:val="28"/>
          <w:szCs w:val="28"/>
        </w:rPr>
        <w:t xml:space="preserve">наступления </w:t>
      </w:r>
      <w:r w:rsidRPr="00F479DE">
        <w:rPr>
          <w:rFonts w:ascii="Times New Roman" w:hAnsi="Times New Roman"/>
          <w:sz w:val="28"/>
          <w:szCs w:val="28"/>
        </w:rPr>
        <w:t xml:space="preserve">фазы налива зерна. </w:t>
      </w:r>
    </w:p>
    <w:p w:rsidR="00A4061D" w:rsidRPr="00F479DE" w:rsidRDefault="00A4061D" w:rsidP="00A4061D">
      <w:pPr>
        <w:spacing w:after="0" w:line="240" w:lineRule="auto"/>
        <w:ind w:firstLine="709"/>
        <w:jc w:val="both"/>
        <w:rPr>
          <w:rFonts w:ascii="Times New Roman" w:hAnsi="Times New Roman"/>
          <w:sz w:val="28"/>
          <w:szCs w:val="28"/>
        </w:rPr>
      </w:pPr>
      <w:r w:rsidRPr="00F479DE">
        <w:rPr>
          <w:rFonts w:ascii="Times New Roman" w:hAnsi="Times New Roman"/>
          <w:sz w:val="28"/>
          <w:szCs w:val="28"/>
        </w:rPr>
        <w:t>Растения, выращенные в варианте 1 при поддержании влажности почвы на уровне 75% от НВ в фазе налива зерна имела высоту 185,7-190,2 см по год</w:t>
      </w:r>
      <w:r w:rsidR="00B56919" w:rsidRPr="00F479DE">
        <w:rPr>
          <w:rFonts w:ascii="Times New Roman" w:hAnsi="Times New Roman"/>
          <w:sz w:val="28"/>
          <w:szCs w:val="28"/>
          <w:lang w:val="ru-RU"/>
        </w:rPr>
        <w:t xml:space="preserve">покащзатели </w:t>
      </w:r>
      <w:r w:rsidRPr="00F479DE">
        <w:rPr>
          <w:rFonts w:ascii="Times New Roman" w:hAnsi="Times New Roman"/>
          <w:sz w:val="28"/>
          <w:szCs w:val="28"/>
        </w:rPr>
        <w:t>ам исследований. В варианте 2 с дифференцированным поддержанием влажности почвы на уровне 75-85-75% от НВ высота растений достигало 191,0-193,8 см, а в варианте 3 влажности почвы на уровне 85% от НВ в эту же фазу развития высота кукурузы на зерно достигало 195,1-198,1 см.</w:t>
      </w:r>
    </w:p>
    <w:p w:rsidR="0092125F" w:rsidRPr="00F479DE" w:rsidRDefault="00A4061D" w:rsidP="0092125F">
      <w:pPr>
        <w:spacing w:after="0" w:line="240" w:lineRule="auto"/>
        <w:ind w:firstLine="709"/>
        <w:jc w:val="both"/>
        <w:rPr>
          <w:rFonts w:ascii="Times New Roman" w:hAnsi="Times New Roman"/>
          <w:sz w:val="28"/>
          <w:szCs w:val="28"/>
        </w:rPr>
      </w:pPr>
      <w:r w:rsidRPr="00F479DE">
        <w:rPr>
          <w:rFonts w:ascii="Times New Roman" w:hAnsi="Times New Roman"/>
          <w:sz w:val="28"/>
          <w:szCs w:val="28"/>
        </w:rPr>
        <w:t>В фазу восковой спелости растения кукурузы достигают своей максимальной высоты. Так, в варианте 1 при поддержании влажности почвы на уровне 75% от НВ высота растений достигала 222,8-228,2 см по годам исследований. С водн</w:t>
      </w:r>
      <w:r w:rsidR="0028717C" w:rsidRPr="00F479DE">
        <w:rPr>
          <w:rFonts w:ascii="Times New Roman" w:hAnsi="Times New Roman"/>
          <w:sz w:val="28"/>
          <w:szCs w:val="28"/>
        </w:rPr>
        <w:t>ым</w:t>
      </w:r>
      <w:r w:rsidRPr="00F479DE">
        <w:rPr>
          <w:rFonts w:ascii="Times New Roman" w:hAnsi="Times New Roman"/>
          <w:sz w:val="28"/>
          <w:szCs w:val="28"/>
        </w:rPr>
        <w:t xml:space="preserve"> режим</w:t>
      </w:r>
      <w:r w:rsidR="0028717C" w:rsidRPr="00F479DE">
        <w:rPr>
          <w:rFonts w:ascii="Times New Roman" w:hAnsi="Times New Roman"/>
          <w:sz w:val="28"/>
          <w:szCs w:val="28"/>
        </w:rPr>
        <w:t>ом</w:t>
      </w:r>
      <w:r w:rsidRPr="00F479DE">
        <w:rPr>
          <w:rFonts w:ascii="Times New Roman" w:hAnsi="Times New Roman"/>
          <w:sz w:val="28"/>
          <w:szCs w:val="28"/>
        </w:rPr>
        <w:t xml:space="preserve"> почвы в варианте 2 с дифференцированным поддержанием влажности почвы на уровне 75-85-75% от НВ высота растений достигало 22</w:t>
      </w:r>
      <w:r w:rsidR="00F5548F" w:rsidRPr="00F479DE">
        <w:rPr>
          <w:rFonts w:ascii="Times New Roman" w:hAnsi="Times New Roman"/>
          <w:sz w:val="28"/>
          <w:szCs w:val="28"/>
          <w:lang w:val="ru-RU"/>
        </w:rPr>
        <w:t>9</w:t>
      </w:r>
      <w:r w:rsidRPr="00F479DE">
        <w:rPr>
          <w:rFonts w:ascii="Times New Roman" w:hAnsi="Times New Roman"/>
          <w:sz w:val="28"/>
          <w:szCs w:val="28"/>
        </w:rPr>
        <w:t>,</w:t>
      </w:r>
      <w:r w:rsidR="00F5548F" w:rsidRPr="00F479DE">
        <w:rPr>
          <w:rFonts w:ascii="Times New Roman" w:hAnsi="Times New Roman"/>
          <w:sz w:val="28"/>
          <w:szCs w:val="28"/>
          <w:lang w:val="ru-RU"/>
        </w:rPr>
        <w:t>2</w:t>
      </w:r>
      <w:r w:rsidRPr="00F479DE">
        <w:rPr>
          <w:rFonts w:ascii="Times New Roman" w:hAnsi="Times New Roman"/>
          <w:sz w:val="28"/>
          <w:szCs w:val="28"/>
        </w:rPr>
        <w:t xml:space="preserve">-232,6 см, а в варианте 3 при поддержании влажности почвы на уровне 85% от НВ в эту же фазу развития высота кукурузы на зерно достигало 234,1-237,7см. </w:t>
      </w:r>
    </w:p>
    <w:p w:rsidR="0092125F" w:rsidRPr="00F479DE" w:rsidRDefault="0092125F" w:rsidP="0092125F">
      <w:pPr>
        <w:spacing w:after="0" w:line="240" w:lineRule="auto"/>
        <w:ind w:firstLine="709"/>
        <w:jc w:val="both"/>
        <w:rPr>
          <w:rFonts w:ascii="Times New Roman" w:hAnsi="Times New Roman"/>
          <w:sz w:val="28"/>
          <w:szCs w:val="28"/>
        </w:rPr>
      </w:pPr>
    </w:p>
    <w:p w:rsidR="0009556A" w:rsidRPr="00F479DE" w:rsidRDefault="0009556A" w:rsidP="0092125F">
      <w:pPr>
        <w:spacing w:after="0" w:line="240" w:lineRule="auto"/>
        <w:ind w:firstLine="709"/>
        <w:jc w:val="both"/>
        <w:rPr>
          <w:rFonts w:ascii="Times New Roman" w:hAnsi="Times New Roman"/>
          <w:sz w:val="28"/>
          <w:szCs w:val="28"/>
        </w:rPr>
      </w:pPr>
    </w:p>
    <w:p w:rsidR="0009556A" w:rsidRDefault="0009556A" w:rsidP="0092125F">
      <w:pPr>
        <w:spacing w:after="0" w:line="240" w:lineRule="auto"/>
        <w:ind w:firstLine="709"/>
        <w:jc w:val="both"/>
        <w:rPr>
          <w:rFonts w:ascii="Times New Roman" w:hAnsi="Times New Roman"/>
          <w:sz w:val="28"/>
          <w:szCs w:val="28"/>
        </w:rPr>
      </w:pPr>
    </w:p>
    <w:p w:rsidR="0035010D" w:rsidRPr="00F479DE" w:rsidRDefault="0035010D" w:rsidP="0092125F">
      <w:pPr>
        <w:spacing w:after="0" w:line="240" w:lineRule="auto"/>
        <w:ind w:firstLine="709"/>
        <w:jc w:val="both"/>
        <w:rPr>
          <w:rFonts w:ascii="Times New Roman" w:hAnsi="Times New Roman"/>
          <w:sz w:val="28"/>
          <w:szCs w:val="28"/>
        </w:rPr>
      </w:pPr>
    </w:p>
    <w:p w:rsidR="0009556A" w:rsidRPr="00F479DE" w:rsidRDefault="0009556A" w:rsidP="0092125F">
      <w:pPr>
        <w:spacing w:after="0" w:line="240" w:lineRule="auto"/>
        <w:ind w:firstLine="709"/>
        <w:jc w:val="both"/>
        <w:rPr>
          <w:rFonts w:ascii="Times New Roman" w:hAnsi="Times New Roman"/>
          <w:sz w:val="28"/>
          <w:szCs w:val="28"/>
        </w:rPr>
      </w:pPr>
    </w:p>
    <w:p w:rsidR="0009556A" w:rsidRPr="00F479DE" w:rsidRDefault="0009556A" w:rsidP="0092125F">
      <w:pPr>
        <w:spacing w:after="0" w:line="240" w:lineRule="auto"/>
        <w:ind w:firstLine="709"/>
        <w:jc w:val="both"/>
        <w:rPr>
          <w:rFonts w:ascii="Times New Roman" w:hAnsi="Times New Roman"/>
          <w:sz w:val="28"/>
          <w:szCs w:val="28"/>
        </w:rPr>
      </w:pPr>
    </w:p>
    <w:p w:rsidR="0009556A" w:rsidRPr="00F479DE" w:rsidRDefault="0009556A" w:rsidP="0092125F">
      <w:pPr>
        <w:spacing w:after="0" w:line="240" w:lineRule="auto"/>
        <w:ind w:firstLine="709"/>
        <w:jc w:val="both"/>
        <w:rPr>
          <w:rFonts w:ascii="Times New Roman" w:hAnsi="Times New Roman"/>
          <w:sz w:val="28"/>
          <w:szCs w:val="28"/>
        </w:rPr>
      </w:pPr>
    </w:p>
    <w:p w:rsidR="0009556A" w:rsidRPr="00F479DE" w:rsidRDefault="0009556A" w:rsidP="0092125F">
      <w:pPr>
        <w:spacing w:after="0" w:line="240" w:lineRule="auto"/>
        <w:ind w:firstLine="709"/>
        <w:jc w:val="both"/>
        <w:rPr>
          <w:rFonts w:ascii="Times New Roman" w:hAnsi="Times New Roman"/>
          <w:sz w:val="28"/>
          <w:szCs w:val="28"/>
        </w:rPr>
      </w:pPr>
    </w:p>
    <w:p w:rsidR="000A0D60" w:rsidRPr="00F479DE" w:rsidRDefault="000A0D60" w:rsidP="0092125F">
      <w:pPr>
        <w:spacing w:after="0" w:line="240" w:lineRule="auto"/>
        <w:ind w:firstLine="709"/>
        <w:jc w:val="both"/>
        <w:rPr>
          <w:rFonts w:ascii="Times New Roman" w:hAnsi="Times New Roman"/>
          <w:sz w:val="28"/>
          <w:szCs w:val="28"/>
        </w:rPr>
      </w:pPr>
      <w:r w:rsidRPr="00F479DE">
        <w:rPr>
          <w:rFonts w:ascii="Times New Roman" w:hAnsi="Times New Roman"/>
          <w:sz w:val="28"/>
          <w:szCs w:val="28"/>
        </w:rPr>
        <w:lastRenderedPageBreak/>
        <w:t xml:space="preserve">Таблица </w:t>
      </w:r>
      <w:r w:rsidR="00E51295" w:rsidRPr="00F479DE">
        <w:rPr>
          <w:rFonts w:ascii="Times New Roman" w:hAnsi="Times New Roman"/>
          <w:sz w:val="28"/>
          <w:szCs w:val="28"/>
          <w:lang w:val="ru-RU"/>
        </w:rPr>
        <w:t>5.</w:t>
      </w:r>
      <w:r w:rsidR="007F1EDD" w:rsidRPr="00F479DE">
        <w:rPr>
          <w:rFonts w:ascii="Times New Roman" w:hAnsi="Times New Roman"/>
          <w:sz w:val="28"/>
          <w:szCs w:val="28"/>
          <w:lang w:val="ru-RU"/>
        </w:rPr>
        <w:t>3</w:t>
      </w:r>
      <w:r w:rsidRPr="00F479DE">
        <w:rPr>
          <w:rFonts w:ascii="Times New Roman" w:hAnsi="Times New Roman"/>
          <w:sz w:val="28"/>
          <w:szCs w:val="28"/>
        </w:rPr>
        <w:t xml:space="preserve"> – Динамика накопления биомассы кукурузы на зерно, ц/га (среднее за 2017-2019гг.)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4"/>
        <w:gridCol w:w="1273"/>
        <w:gridCol w:w="2097"/>
        <w:gridCol w:w="1515"/>
        <w:gridCol w:w="1394"/>
        <w:gridCol w:w="1311"/>
      </w:tblGrid>
      <w:tr w:rsidR="00FF5FD7" w:rsidRPr="00F479DE" w:rsidTr="004C3821">
        <w:trPr>
          <w:jc w:val="center"/>
        </w:trPr>
        <w:tc>
          <w:tcPr>
            <w:tcW w:w="1883" w:type="dxa"/>
            <w:shd w:val="clear" w:color="auto" w:fill="auto"/>
          </w:tcPr>
          <w:p w:rsidR="0092125F" w:rsidRPr="00F479DE" w:rsidRDefault="0092125F" w:rsidP="0092125F">
            <w:pPr>
              <w:spacing w:after="0" w:line="240" w:lineRule="auto"/>
              <w:jc w:val="center"/>
              <w:rPr>
                <w:rFonts w:ascii="Times New Roman" w:hAnsi="Times New Roman"/>
                <w:sz w:val="28"/>
                <w:szCs w:val="28"/>
              </w:rPr>
            </w:pPr>
            <w:r w:rsidRPr="00F479DE">
              <w:rPr>
                <w:rFonts w:ascii="Times New Roman" w:hAnsi="Times New Roman"/>
                <w:sz w:val="28"/>
                <w:szCs w:val="28"/>
              </w:rPr>
              <w:t>Варианты</w:t>
            </w:r>
          </w:p>
        </w:tc>
        <w:tc>
          <w:tcPr>
            <w:tcW w:w="1418" w:type="dxa"/>
            <w:shd w:val="clear" w:color="auto" w:fill="auto"/>
            <w:vAlign w:val="center"/>
          </w:tcPr>
          <w:p w:rsidR="0092125F" w:rsidRPr="00F479DE" w:rsidRDefault="0092125F" w:rsidP="0092125F">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Фаза 5-го листа - 9-го листа</w:t>
            </w:r>
          </w:p>
        </w:tc>
        <w:tc>
          <w:tcPr>
            <w:tcW w:w="2194" w:type="dxa"/>
            <w:shd w:val="clear" w:color="auto" w:fill="auto"/>
            <w:vAlign w:val="center"/>
          </w:tcPr>
          <w:p w:rsidR="0092125F" w:rsidRPr="00F479DE" w:rsidRDefault="0092125F" w:rsidP="0092125F">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Фаза 9-го листа, начало активного роста стебля – выметывания метелки - налива зерна</w:t>
            </w:r>
          </w:p>
        </w:tc>
        <w:tc>
          <w:tcPr>
            <w:tcW w:w="1559" w:type="dxa"/>
            <w:shd w:val="clear" w:color="auto" w:fill="auto"/>
            <w:vAlign w:val="center"/>
          </w:tcPr>
          <w:p w:rsidR="0092125F" w:rsidRPr="00F479DE" w:rsidRDefault="0092125F" w:rsidP="0092125F">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Фаза цветения и налива зерна – молочной спелости</w:t>
            </w:r>
          </w:p>
        </w:tc>
        <w:tc>
          <w:tcPr>
            <w:tcW w:w="1226" w:type="dxa"/>
            <w:shd w:val="clear" w:color="auto" w:fill="auto"/>
            <w:vAlign w:val="center"/>
          </w:tcPr>
          <w:p w:rsidR="0092125F" w:rsidRPr="00F479DE" w:rsidRDefault="0092125F" w:rsidP="0092125F">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Фаза молочной спелости - восковой спелости</w:t>
            </w:r>
          </w:p>
        </w:tc>
        <w:tc>
          <w:tcPr>
            <w:tcW w:w="1155" w:type="dxa"/>
            <w:shd w:val="clear" w:color="auto" w:fill="auto"/>
            <w:vAlign w:val="center"/>
          </w:tcPr>
          <w:p w:rsidR="0092125F" w:rsidRPr="00F479DE" w:rsidRDefault="0092125F" w:rsidP="0092125F">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Фаза восковой спелости - полной спелости</w:t>
            </w:r>
          </w:p>
        </w:tc>
      </w:tr>
      <w:tr w:rsidR="00FF5FD7" w:rsidRPr="00F479DE" w:rsidTr="002B5A51">
        <w:trPr>
          <w:jc w:val="center"/>
        </w:trPr>
        <w:tc>
          <w:tcPr>
            <w:tcW w:w="1883" w:type="dxa"/>
            <w:shd w:val="clear" w:color="auto" w:fill="auto"/>
          </w:tcPr>
          <w:p w:rsidR="000A0D60" w:rsidRPr="00F479DE" w:rsidRDefault="000A0D60" w:rsidP="00B20225">
            <w:pPr>
              <w:spacing w:after="0" w:line="240" w:lineRule="auto"/>
              <w:jc w:val="center"/>
              <w:rPr>
                <w:rFonts w:ascii="Times New Roman" w:hAnsi="Times New Roman"/>
                <w:sz w:val="28"/>
                <w:szCs w:val="28"/>
              </w:rPr>
            </w:pPr>
            <w:r w:rsidRPr="00F479DE">
              <w:rPr>
                <w:rFonts w:ascii="Times New Roman" w:hAnsi="Times New Roman"/>
                <w:sz w:val="28"/>
                <w:szCs w:val="28"/>
              </w:rPr>
              <w:t>Вариант 1 - 75% от НВ</w:t>
            </w:r>
          </w:p>
        </w:tc>
        <w:tc>
          <w:tcPr>
            <w:tcW w:w="1418" w:type="dxa"/>
            <w:tcBorders>
              <w:top w:val="single" w:sz="4" w:space="0" w:color="auto"/>
              <w:left w:val="nil"/>
              <w:bottom w:val="single" w:sz="4" w:space="0" w:color="auto"/>
              <w:right w:val="single" w:sz="4" w:space="0" w:color="auto"/>
            </w:tcBorders>
            <w:shd w:val="clear" w:color="auto" w:fill="auto"/>
            <w:vAlign w:val="center"/>
          </w:tcPr>
          <w:p w:rsidR="000A0D60" w:rsidRPr="00F479DE" w:rsidRDefault="000A0D60" w:rsidP="00B20225">
            <w:pPr>
              <w:spacing w:after="0" w:line="240" w:lineRule="auto"/>
              <w:jc w:val="center"/>
              <w:rPr>
                <w:rFonts w:ascii="Times New Roman" w:hAnsi="Times New Roman"/>
                <w:sz w:val="28"/>
                <w:szCs w:val="28"/>
                <w:lang w:val="ru-RU" w:eastAsia="ru-RU"/>
              </w:rPr>
            </w:pPr>
            <w:r w:rsidRPr="00F479DE">
              <w:rPr>
                <w:rFonts w:ascii="Times New Roman" w:hAnsi="Times New Roman"/>
                <w:kern w:val="2"/>
                <w:sz w:val="28"/>
                <w:szCs w:val="28"/>
                <w:lang w:val="ru-RU"/>
              </w:rPr>
              <w:t>1,2</w:t>
            </w:r>
          </w:p>
        </w:tc>
        <w:tc>
          <w:tcPr>
            <w:tcW w:w="2194" w:type="dxa"/>
            <w:tcBorders>
              <w:top w:val="single" w:sz="4" w:space="0" w:color="auto"/>
              <w:left w:val="single" w:sz="4" w:space="0" w:color="auto"/>
              <w:bottom w:val="single" w:sz="4" w:space="0" w:color="auto"/>
              <w:right w:val="single" w:sz="4" w:space="0" w:color="auto"/>
            </w:tcBorders>
            <w:shd w:val="clear" w:color="auto" w:fill="auto"/>
            <w:vAlign w:val="center"/>
          </w:tcPr>
          <w:p w:rsidR="000A0D60" w:rsidRPr="00F479DE" w:rsidRDefault="000A0D60" w:rsidP="00B20225">
            <w:pPr>
              <w:spacing w:after="0" w:line="240" w:lineRule="auto"/>
              <w:jc w:val="center"/>
              <w:rPr>
                <w:rFonts w:ascii="Times New Roman" w:hAnsi="Times New Roman"/>
                <w:kern w:val="2"/>
                <w:sz w:val="28"/>
                <w:szCs w:val="28"/>
                <w:lang w:val="ru-RU"/>
              </w:rPr>
            </w:pPr>
            <w:r w:rsidRPr="00F479DE">
              <w:rPr>
                <w:rFonts w:ascii="Times New Roman" w:hAnsi="Times New Roman"/>
                <w:kern w:val="2"/>
                <w:sz w:val="28"/>
                <w:szCs w:val="28"/>
                <w:lang w:val="ru-RU"/>
              </w:rPr>
              <w:t>35,3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A0D60" w:rsidRPr="00F479DE" w:rsidRDefault="000A0D60" w:rsidP="00B20225">
            <w:pPr>
              <w:spacing w:after="0" w:line="240" w:lineRule="auto"/>
              <w:jc w:val="center"/>
              <w:rPr>
                <w:rFonts w:ascii="Times New Roman" w:hAnsi="Times New Roman"/>
                <w:kern w:val="2"/>
                <w:sz w:val="28"/>
                <w:szCs w:val="28"/>
                <w:lang w:val="ru-RU"/>
              </w:rPr>
            </w:pPr>
            <w:r w:rsidRPr="00F479DE">
              <w:rPr>
                <w:rFonts w:ascii="Times New Roman" w:hAnsi="Times New Roman"/>
                <w:kern w:val="2"/>
                <w:sz w:val="28"/>
                <w:szCs w:val="28"/>
                <w:lang w:val="ru-RU"/>
              </w:rPr>
              <w:t>85,7</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center"/>
          </w:tcPr>
          <w:p w:rsidR="000A0D60" w:rsidRPr="00F479DE" w:rsidRDefault="000A0D60" w:rsidP="00B20225">
            <w:pPr>
              <w:spacing w:after="0" w:line="240" w:lineRule="auto"/>
              <w:jc w:val="center"/>
              <w:rPr>
                <w:rFonts w:ascii="Times New Roman" w:hAnsi="Times New Roman"/>
                <w:kern w:val="2"/>
                <w:sz w:val="28"/>
                <w:szCs w:val="28"/>
                <w:lang w:val="ru-RU"/>
              </w:rPr>
            </w:pPr>
            <w:r w:rsidRPr="00F479DE">
              <w:rPr>
                <w:rFonts w:ascii="Times New Roman" w:hAnsi="Times New Roman"/>
                <w:kern w:val="2"/>
                <w:sz w:val="28"/>
                <w:szCs w:val="28"/>
                <w:lang w:val="ru-RU"/>
              </w:rPr>
              <w:t>131,2</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0A0D60" w:rsidRPr="00F479DE" w:rsidRDefault="000A0D60" w:rsidP="00A958BE">
            <w:pPr>
              <w:spacing w:after="0" w:line="240" w:lineRule="auto"/>
              <w:jc w:val="center"/>
              <w:rPr>
                <w:rFonts w:ascii="Times New Roman" w:hAnsi="Times New Roman"/>
                <w:kern w:val="2"/>
                <w:sz w:val="28"/>
                <w:szCs w:val="28"/>
                <w:lang w:val="ru-RU"/>
              </w:rPr>
            </w:pPr>
            <w:r w:rsidRPr="00F479DE">
              <w:rPr>
                <w:rFonts w:ascii="Times New Roman" w:hAnsi="Times New Roman"/>
                <w:kern w:val="2"/>
                <w:sz w:val="28"/>
                <w:szCs w:val="28"/>
                <w:lang w:val="ru-RU"/>
              </w:rPr>
              <w:t>1</w:t>
            </w:r>
            <w:r w:rsidR="00A958BE" w:rsidRPr="00F479DE">
              <w:rPr>
                <w:rFonts w:ascii="Times New Roman" w:hAnsi="Times New Roman"/>
                <w:kern w:val="2"/>
                <w:sz w:val="28"/>
                <w:szCs w:val="28"/>
                <w:lang w:val="ru-RU"/>
              </w:rPr>
              <w:t>68</w:t>
            </w:r>
            <w:r w:rsidRPr="00F479DE">
              <w:rPr>
                <w:rFonts w:ascii="Times New Roman" w:hAnsi="Times New Roman"/>
                <w:kern w:val="2"/>
                <w:sz w:val="28"/>
                <w:szCs w:val="28"/>
                <w:lang w:val="ru-RU"/>
              </w:rPr>
              <w:t>,</w:t>
            </w:r>
            <w:r w:rsidR="00A958BE" w:rsidRPr="00F479DE">
              <w:rPr>
                <w:rFonts w:ascii="Times New Roman" w:hAnsi="Times New Roman"/>
                <w:kern w:val="2"/>
                <w:sz w:val="28"/>
                <w:szCs w:val="28"/>
                <w:lang w:val="ru-RU"/>
              </w:rPr>
              <w:t>1</w:t>
            </w:r>
          </w:p>
        </w:tc>
      </w:tr>
      <w:tr w:rsidR="00FF5FD7" w:rsidRPr="00F479DE" w:rsidTr="002B5A51">
        <w:trPr>
          <w:jc w:val="center"/>
        </w:trPr>
        <w:tc>
          <w:tcPr>
            <w:tcW w:w="1883" w:type="dxa"/>
            <w:shd w:val="clear" w:color="auto" w:fill="auto"/>
          </w:tcPr>
          <w:p w:rsidR="000A0D60" w:rsidRPr="00F479DE" w:rsidRDefault="000A0D60" w:rsidP="00B20225">
            <w:pPr>
              <w:spacing w:after="0" w:line="240" w:lineRule="auto"/>
              <w:jc w:val="center"/>
              <w:rPr>
                <w:rFonts w:ascii="Times New Roman" w:hAnsi="Times New Roman"/>
                <w:sz w:val="28"/>
                <w:szCs w:val="28"/>
              </w:rPr>
            </w:pPr>
            <w:r w:rsidRPr="00F479DE">
              <w:rPr>
                <w:rFonts w:ascii="Times New Roman" w:hAnsi="Times New Roman"/>
                <w:sz w:val="28"/>
                <w:szCs w:val="28"/>
              </w:rPr>
              <w:t>Вариант 2 - 75-85-75% от НВ</w:t>
            </w:r>
          </w:p>
        </w:tc>
        <w:tc>
          <w:tcPr>
            <w:tcW w:w="1418" w:type="dxa"/>
            <w:tcBorders>
              <w:top w:val="single" w:sz="4" w:space="0" w:color="auto"/>
              <w:left w:val="nil"/>
              <w:bottom w:val="single" w:sz="4" w:space="0" w:color="auto"/>
              <w:right w:val="single" w:sz="4" w:space="0" w:color="auto"/>
            </w:tcBorders>
            <w:shd w:val="clear" w:color="auto" w:fill="auto"/>
            <w:vAlign w:val="center"/>
          </w:tcPr>
          <w:p w:rsidR="000A0D60" w:rsidRPr="00F479DE" w:rsidRDefault="000A0D60" w:rsidP="00B20225">
            <w:pPr>
              <w:spacing w:after="0" w:line="240" w:lineRule="auto"/>
              <w:jc w:val="center"/>
              <w:rPr>
                <w:rFonts w:ascii="Times New Roman" w:hAnsi="Times New Roman"/>
                <w:kern w:val="2"/>
                <w:sz w:val="28"/>
                <w:szCs w:val="28"/>
                <w:lang w:val="ru-RU"/>
              </w:rPr>
            </w:pPr>
            <w:r w:rsidRPr="00F479DE">
              <w:rPr>
                <w:rFonts w:ascii="Times New Roman" w:hAnsi="Times New Roman"/>
                <w:kern w:val="2"/>
                <w:sz w:val="28"/>
                <w:szCs w:val="28"/>
                <w:lang w:val="ru-RU"/>
              </w:rPr>
              <w:t>1,3</w:t>
            </w:r>
          </w:p>
        </w:tc>
        <w:tc>
          <w:tcPr>
            <w:tcW w:w="2194" w:type="dxa"/>
            <w:tcBorders>
              <w:top w:val="single" w:sz="4" w:space="0" w:color="auto"/>
              <w:left w:val="single" w:sz="4" w:space="0" w:color="auto"/>
              <w:bottom w:val="single" w:sz="4" w:space="0" w:color="auto"/>
              <w:right w:val="single" w:sz="4" w:space="0" w:color="auto"/>
            </w:tcBorders>
            <w:shd w:val="clear" w:color="auto" w:fill="auto"/>
            <w:vAlign w:val="center"/>
          </w:tcPr>
          <w:p w:rsidR="000A0D60" w:rsidRPr="00F479DE" w:rsidRDefault="000A0D60" w:rsidP="00B20225">
            <w:pPr>
              <w:spacing w:after="0" w:line="240" w:lineRule="auto"/>
              <w:jc w:val="center"/>
              <w:rPr>
                <w:rFonts w:ascii="Times New Roman" w:hAnsi="Times New Roman"/>
                <w:kern w:val="2"/>
                <w:sz w:val="28"/>
                <w:szCs w:val="28"/>
                <w:lang w:val="ru-RU"/>
              </w:rPr>
            </w:pPr>
            <w:r w:rsidRPr="00F479DE">
              <w:rPr>
                <w:rFonts w:ascii="Times New Roman" w:hAnsi="Times New Roman"/>
                <w:kern w:val="2"/>
                <w:sz w:val="28"/>
                <w:szCs w:val="28"/>
                <w:lang w:val="ru-RU"/>
              </w:rPr>
              <w:t>36,1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A0D60" w:rsidRPr="00F479DE" w:rsidRDefault="000A0D60" w:rsidP="00B20225">
            <w:pPr>
              <w:spacing w:after="0" w:line="240" w:lineRule="auto"/>
              <w:jc w:val="center"/>
              <w:rPr>
                <w:rFonts w:ascii="Times New Roman" w:hAnsi="Times New Roman"/>
                <w:kern w:val="2"/>
                <w:sz w:val="28"/>
                <w:szCs w:val="28"/>
                <w:lang w:val="ru-RU"/>
              </w:rPr>
            </w:pPr>
            <w:r w:rsidRPr="00F479DE">
              <w:rPr>
                <w:rFonts w:ascii="Times New Roman" w:hAnsi="Times New Roman"/>
                <w:kern w:val="2"/>
                <w:sz w:val="28"/>
                <w:szCs w:val="28"/>
                <w:lang w:val="ru-RU"/>
              </w:rPr>
              <w:t>91,3</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center"/>
          </w:tcPr>
          <w:p w:rsidR="000A0D60" w:rsidRPr="00F479DE" w:rsidRDefault="000A0D60" w:rsidP="00B20225">
            <w:pPr>
              <w:spacing w:after="0" w:line="240" w:lineRule="auto"/>
              <w:jc w:val="center"/>
              <w:rPr>
                <w:rFonts w:ascii="Times New Roman" w:hAnsi="Times New Roman"/>
                <w:kern w:val="2"/>
                <w:sz w:val="28"/>
                <w:szCs w:val="28"/>
                <w:lang w:val="ru-RU"/>
              </w:rPr>
            </w:pPr>
            <w:r w:rsidRPr="00F479DE">
              <w:rPr>
                <w:rFonts w:ascii="Times New Roman" w:hAnsi="Times New Roman"/>
                <w:kern w:val="2"/>
                <w:sz w:val="28"/>
                <w:szCs w:val="28"/>
                <w:lang w:val="ru-RU"/>
              </w:rPr>
              <w:t>139,7</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0A0D60" w:rsidRPr="00F479DE" w:rsidRDefault="000A0D60" w:rsidP="000D156A">
            <w:pPr>
              <w:spacing w:after="0" w:line="240" w:lineRule="auto"/>
              <w:jc w:val="center"/>
              <w:rPr>
                <w:rFonts w:ascii="Times New Roman" w:hAnsi="Times New Roman"/>
                <w:kern w:val="2"/>
                <w:sz w:val="28"/>
                <w:szCs w:val="28"/>
                <w:lang w:val="ru-RU"/>
              </w:rPr>
            </w:pPr>
            <w:r w:rsidRPr="00F479DE">
              <w:rPr>
                <w:rFonts w:ascii="Times New Roman" w:hAnsi="Times New Roman"/>
                <w:kern w:val="2"/>
                <w:sz w:val="28"/>
                <w:szCs w:val="28"/>
                <w:lang w:val="ru-RU"/>
              </w:rPr>
              <w:t>181,</w:t>
            </w:r>
            <w:r w:rsidR="000D156A" w:rsidRPr="00F479DE">
              <w:rPr>
                <w:rFonts w:ascii="Times New Roman" w:hAnsi="Times New Roman"/>
                <w:kern w:val="2"/>
                <w:sz w:val="28"/>
                <w:szCs w:val="28"/>
                <w:lang w:val="ru-RU"/>
              </w:rPr>
              <w:t>2</w:t>
            </w:r>
          </w:p>
        </w:tc>
      </w:tr>
      <w:tr w:rsidR="00FF5FD7" w:rsidRPr="00F479DE" w:rsidTr="002B5A51">
        <w:trPr>
          <w:jc w:val="center"/>
        </w:trPr>
        <w:tc>
          <w:tcPr>
            <w:tcW w:w="1883" w:type="dxa"/>
            <w:shd w:val="clear" w:color="auto" w:fill="auto"/>
          </w:tcPr>
          <w:p w:rsidR="000A0D60" w:rsidRPr="00F479DE" w:rsidRDefault="000A0D60" w:rsidP="00B20225">
            <w:pPr>
              <w:spacing w:after="0" w:line="240" w:lineRule="auto"/>
              <w:jc w:val="center"/>
              <w:rPr>
                <w:rFonts w:ascii="Times New Roman" w:hAnsi="Times New Roman"/>
                <w:sz w:val="28"/>
                <w:szCs w:val="28"/>
              </w:rPr>
            </w:pPr>
            <w:r w:rsidRPr="00F479DE">
              <w:rPr>
                <w:rFonts w:ascii="Times New Roman" w:hAnsi="Times New Roman"/>
                <w:sz w:val="28"/>
                <w:szCs w:val="28"/>
              </w:rPr>
              <w:t>Вариант 3 - 85% от НВ</w:t>
            </w:r>
          </w:p>
        </w:tc>
        <w:tc>
          <w:tcPr>
            <w:tcW w:w="1418" w:type="dxa"/>
            <w:tcBorders>
              <w:top w:val="single" w:sz="4" w:space="0" w:color="auto"/>
              <w:left w:val="nil"/>
              <w:bottom w:val="single" w:sz="4" w:space="0" w:color="auto"/>
              <w:right w:val="single" w:sz="4" w:space="0" w:color="auto"/>
            </w:tcBorders>
            <w:shd w:val="clear" w:color="auto" w:fill="auto"/>
            <w:vAlign w:val="center"/>
          </w:tcPr>
          <w:p w:rsidR="000A0D60" w:rsidRPr="00F479DE" w:rsidRDefault="000A0D60" w:rsidP="00B20225">
            <w:pPr>
              <w:spacing w:after="0" w:line="240" w:lineRule="auto"/>
              <w:jc w:val="center"/>
              <w:rPr>
                <w:rFonts w:ascii="Times New Roman" w:hAnsi="Times New Roman"/>
                <w:kern w:val="2"/>
                <w:sz w:val="28"/>
                <w:szCs w:val="28"/>
                <w:lang w:val="ru-RU"/>
              </w:rPr>
            </w:pPr>
            <w:r w:rsidRPr="00F479DE">
              <w:rPr>
                <w:rFonts w:ascii="Times New Roman" w:hAnsi="Times New Roman"/>
                <w:kern w:val="2"/>
                <w:sz w:val="28"/>
                <w:szCs w:val="28"/>
                <w:lang w:val="ru-RU"/>
              </w:rPr>
              <w:t>1,5</w:t>
            </w:r>
          </w:p>
        </w:tc>
        <w:tc>
          <w:tcPr>
            <w:tcW w:w="2194" w:type="dxa"/>
            <w:tcBorders>
              <w:top w:val="single" w:sz="4" w:space="0" w:color="auto"/>
              <w:left w:val="single" w:sz="4" w:space="0" w:color="auto"/>
              <w:bottom w:val="single" w:sz="4" w:space="0" w:color="auto"/>
              <w:right w:val="single" w:sz="4" w:space="0" w:color="auto"/>
            </w:tcBorders>
            <w:shd w:val="clear" w:color="auto" w:fill="auto"/>
            <w:vAlign w:val="center"/>
          </w:tcPr>
          <w:p w:rsidR="000A0D60" w:rsidRPr="00F479DE" w:rsidRDefault="000A0D60" w:rsidP="00B20225">
            <w:pPr>
              <w:spacing w:after="0" w:line="240" w:lineRule="auto"/>
              <w:jc w:val="center"/>
              <w:rPr>
                <w:rFonts w:ascii="Times New Roman" w:hAnsi="Times New Roman"/>
                <w:kern w:val="2"/>
                <w:sz w:val="28"/>
                <w:szCs w:val="28"/>
                <w:lang w:val="ru-RU"/>
              </w:rPr>
            </w:pPr>
            <w:r w:rsidRPr="00F479DE">
              <w:rPr>
                <w:rFonts w:ascii="Times New Roman" w:hAnsi="Times New Roman"/>
                <w:kern w:val="2"/>
                <w:sz w:val="28"/>
                <w:szCs w:val="28"/>
                <w:lang w:val="ru-RU"/>
              </w:rPr>
              <w:t>42,3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A0D60" w:rsidRPr="00F479DE" w:rsidRDefault="000A0D60" w:rsidP="00B20225">
            <w:pPr>
              <w:spacing w:after="0" w:line="240" w:lineRule="auto"/>
              <w:jc w:val="center"/>
              <w:rPr>
                <w:rFonts w:ascii="Times New Roman" w:hAnsi="Times New Roman"/>
                <w:kern w:val="2"/>
                <w:sz w:val="28"/>
                <w:szCs w:val="28"/>
                <w:lang w:val="ru-RU"/>
              </w:rPr>
            </w:pPr>
            <w:r w:rsidRPr="00F479DE">
              <w:rPr>
                <w:rFonts w:ascii="Times New Roman" w:hAnsi="Times New Roman"/>
                <w:kern w:val="2"/>
                <w:sz w:val="28"/>
                <w:szCs w:val="28"/>
                <w:lang w:val="ru-RU"/>
              </w:rPr>
              <w:t>91,4</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center"/>
          </w:tcPr>
          <w:p w:rsidR="000A0D60" w:rsidRPr="00F479DE" w:rsidRDefault="000A0D60" w:rsidP="00B20225">
            <w:pPr>
              <w:spacing w:after="0" w:line="240" w:lineRule="auto"/>
              <w:jc w:val="center"/>
              <w:rPr>
                <w:rFonts w:ascii="Times New Roman" w:hAnsi="Times New Roman"/>
                <w:kern w:val="2"/>
                <w:sz w:val="28"/>
                <w:szCs w:val="28"/>
                <w:lang w:val="ru-RU"/>
              </w:rPr>
            </w:pPr>
            <w:r w:rsidRPr="00F479DE">
              <w:rPr>
                <w:rFonts w:ascii="Times New Roman" w:hAnsi="Times New Roman"/>
                <w:kern w:val="2"/>
                <w:sz w:val="28"/>
                <w:szCs w:val="28"/>
                <w:lang w:val="ru-RU"/>
              </w:rPr>
              <w:t>139,8</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0A0D60" w:rsidRPr="00F479DE" w:rsidRDefault="000A0D60" w:rsidP="000D156A">
            <w:pPr>
              <w:spacing w:after="0" w:line="240" w:lineRule="auto"/>
              <w:jc w:val="center"/>
              <w:rPr>
                <w:rFonts w:ascii="Times New Roman" w:hAnsi="Times New Roman"/>
                <w:kern w:val="2"/>
                <w:sz w:val="28"/>
                <w:szCs w:val="28"/>
                <w:lang w:val="ru-RU"/>
              </w:rPr>
            </w:pPr>
            <w:r w:rsidRPr="00F479DE">
              <w:rPr>
                <w:rFonts w:ascii="Times New Roman" w:hAnsi="Times New Roman"/>
                <w:kern w:val="2"/>
                <w:sz w:val="28"/>
                <w:szCs w:val="28"/>
                <w:lang w:val="ru-RU"/>
              </w:rPr>
              <w:t>181,</w:t>
            </w:r>
            <w:r w:rsidR="000D156A" w:rsidRPr="00F479DE">
              <w:rPr>
                <w:rFonts w:ascii="Times New Roman" w:hAnsi="Times New Roman"/>
                <w:kern w:val="2"/>
                <w:sz w:val="28"/>
                <w:szCs w:val="28"/>
                <w:lang w:val="ru-RU"/>
              </w:rPr>
              <w:t>3</w:t>
            </w:r>
          </w:p>
        </w:tc>
      </w:tr>
      <w:tr w:rsidR="00FF5FD7" w:rsidRPr="00F479DE" w:rsidTr="002B5A51">
        <w:trPr>
          <w:jc w:val="center"/>
        </w:trPr>
        <w:tc>
          <w:tcPr>
            <w:tcW w:w="1883" w:type="dxa"/>
            <w:shd w:val="clear" w:color="auto" w:fill="auto"/>
          </w:tcPr>
          <w:p w:rsidR="000A0D60" w:rsidRPr="00F479DE" w:rsidRDefault="000A0D60" w:rsidP="00B20225">
            <w:pPr>
              <w:spacing w:after="0" w:line="240" w:lineRule="auto"/>
              <w:jc w:val="center"/>
              <w:rPr>
                <w:rFonts w:ascii="Times New Roman" w:hAnsi="Times New Roman"/>
                <w:sz w:val="28"/>
                <w:szCs w:val="28"/>
              </w:rPr>
            </w:pPr>
            <w:r w:rsidRPr="00F479DE">
              <w:rPr>
                <w:rFonts w:ascii="Times New Roman" w:hAnsi="Times New Roman"/>
                <w:sz w:val="28"/>
                <w:szCs w:val="28"/>
              </w:rPr>
              <w:t xml:space="preserve">Контроль </w:t>
            </w:r>
          </w:p>
        </w:tc>
        <w:tc>
          <w:tcPr>
            <w:tcW w:w="1418" w:type="dxa"/>
            <w:tcBorders>
              <w:top w:val="single" w:sz="4" w:space="0" w:color="auto"/>
              <w:left w:val="nil"/>
              <w:bottom w:val="single" w:sz="4" w:space="0" w:color="auto"/>
              <w:right w:val="single" w:sz="4" w:space="0" w:color="auto"/>
            </w:tcBorders>
            <w:shd w:val="clear" w:color="auto" w:fill="auto"/>
            <w:vAlign w:val="center"/>
          </w:tcPr>
          <w:p w:rsidR="000A0D60" w:rsidRPr="00F479DE" w:rsidRDefault="000A0D60" w:rsidP="00B20225">
            <w:pPr>
              <w:spacing w:after="0" w:line="240" w:lineRule="auto"/>
              <w:jc w:val="center"/>
              <w:rPr>
                <w:rFonts w:ascii="Times New Roman" w:hAnsi="Times New Roman"/>
                <w:kern w:val="2"/>
                <w:sz w:val="28"/>
                <w:szCs w:val="28"/>
                <w:lang w:val="ru-RU"/>
              </w:rPr>
            </w:pPr>
            <w:r w:rsidRPr="00F479DE">
              <w:rPr>
                <w:rFonts w:ascii="Times New Roman" w:hAnsi="Times New Roman"/>
                <w:kern w:val="2"/>
                <w:sz w:val="28"/>
                <w:szCs w:val="28"/>
                <w:lang w:val="ru-RU"/>
              </w:rPr>
              <w:t>0,9</w:t>
            </w:r>
          </w:p>
        </w:tc>
        <w:tc>
          <w:tcPr>
            <w:tcW w:w="2194" w:type="dxa"/>
            <w:tcBorders>
              <w:top w:val="single" w:sz="4" w:space="0" w:color="auto"/>
              <w:left w:val="single" w:sz="4" w:space="0" w:color="auto"/>
              <w:bottom w:val="single" w:sz="4" w:space="0" w:color="auto"/>
              <w:right w:val="single" w:sz="4" w:space="0" w:color="auto"/>
            </w:tcBorders>
            <w:shd w:val="clear" w:color="auto" w:fill="auto"/>
            <w:vAlign w:val="center"/>
          </w:tcPr>
          <w:p w:rsidR="000A0D60" w:rsidRPr="00F479DE" w:rsidRDefault="000A0D60" w:rsidP="00B20225">
            <w:pPr>
              <w:spacing w:after="0" w:line="240" w:lineRule="auto"/>
              <w:jc w:val="center"/>
              <w:rPr>
                <w:rFonts w:ascii="Times New Roman" w:hAnsi="Times New Roman"/>
                <w:kern w:val="2"/>
                <w:sz w:val="28"/>
                <w:szCs w:val="28"/>
                <w:lang w:val="ru-RU"/>
              </w:rPr>
            </w:pPr>
            <w:r w:rsidRPr="00F479DE">
              <w:rPr>
                <w:rFonts w:ascii="Times New Roman" w:hAnsi="Times New Roman"/>
                <w:kern w:val="2"/>
                <w:sz w:val="28"/>
                <w:szCs w:val="28"/>
                <w:lang w:val="ru-RU"/>
              </w:rPr>
              <w:t>25,3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A0D60" w:rsidRPr="00F479DE" w:rsidRDefault="000A0D60" w:rsidP="00B20225">
            <w:pPr>
              <w:spacing w:after="0" w:line="240" w:lineRule="auto"/>
              <w:jc w:val="center"/>
              <w:rPr>
                <w:rFonts w:ascii="Times New Roman" w:hAnsi="Times New Roman"/>
                <w:kern w:val="2"/>
                <w:sz w:val="28"/>
                <w:szCs w:val="28"/>
                <w:lang w:val="ru-RU"/>
              </w:rPr>
            </w:pPr>
            <w:r w:rsidRPr="00F479DE">
              <w:rPr>
                <w:rFonts w:ascii="Times New Roman" w:hAnsi="Times New Roman"/>
                <w:kern w:val="2"/>
                <w:sz w:val="28"/>
                <w:szCs w:val="28"/>
                <w:lang w:val="ru-RU"/>
              </w:rPr>
              <w:t>59,9</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center"/>
          </w:tcPr>
          <w:p w:rsidR="000A0D60" w:rsidRPr="00F479DE" w:rsidRDefault="000A0D60" w:rsidP="00B20225">
            <w:pPr>
              <w:spacing w:after="0" w:line="240" w:lineRule="auto"/>
              <w:jc w:val="center"/>
              <w:rPr>
                <w:rFonts w:ascii="Times New Roman" w:hAnsi="Times New Roman"/>
                <w:kern w:val="2"/>
                <w:sz w:val="28"/>
                <w:szCs w:val="28"/>
                <w:lang w:val="ru-RU"/>
              </w:rPr>
            </w:pPr>
            <w:r w:rsidRPr="00F479DE">
              <w:rPr>
                <w:rFonts w:ascii="Times New Roman" w:hAnsi="Times New Roman"/>
                <w:kern w:val="2"/>
                <w:sz w:val="28"/>
                <w:szCs w:val="28"/>
                <w:lang w:val="ru-RU"/>
              </w:rPr>
              <w:t>91,7</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0A0D60" w:rsidRPr="00F479DE" w:rsidRDefault="000A0D60" w:rsidP="00A958BE">
            <w:pPr>
              <w:spacing w:after="0" w:line="240" w:lineRule="auto"/>
              <w:jc w:val="center"/>
              <w:rPr>
                <w:rFonts w:ascii="Times New Roman" w:hAnsi="Times New Roman"/>
                <w:kern w:val="2"/>
                <w:sz w:val="28"/>
                <w:szCs w:val="28"/>
                <w:lang w:val="ru-RU"/>
              </w:rPr>
            </w:pPr>
            <w:r w:rsidRPr="00F479DE">
              <w:rPr>
                <w:rFonts w:ascii="Times New Roman" w:hAnsi="Times New Roman"/>
                <w:kern w:val="2"/>
                <w:sz w:val="28"/>
                <w:szCs w:val="28"/>
                <w:lang w:val="ru-RU"/>
              </w:rPr>
              <w:t>1</w:t>
            </w:r>
            <w:r w:rsidR="00A958BE" w:rsidRPr="00F479DE">
              <w:rPr>
                <w:rFonts w:ascii="Times New Roman" w:hAnsi="Times New Roman"/>
                <w:kern w:val="2"/>
                <w:sz w:val="28"/>
                <w:szCs w:val="28"/>
                <w:lang w:val="ru-RU"/>
              </w:rPr>
              <w:t>3</w:t>
            </w:r>
            <w:r w:rsidRPr="00F479DE">
              <w:rPr>
                <w:rFonts w:ascii="Times New Roman" w:hAnsi="Times New Roman"/>
                <w:kern w:val="2"/>
                <w:sz w:val="28"/>
                <w:szCs w:val="28"/>
                <w:lang w:val="ru-RU"/>
              </w:rPr>
              <w:t>9,</w:t>
            </w:r>
            <w:r w:rsidR="000D156A" w:rsidRPr="00F479DE">
              <w:rPr>
                <w:rFonts w:ascii="Times New Roman" w:hAnsi="Times New Roman"/>
                <w:kern w:val="2"/>
                <w:sz w:val="28"/>
                <w:szCs w:val="28"/>
                <w:lang w:val="ru-RU"/>
              </w:rPr>
              <w:t>1</w:t>
            </w:r>
          </w:p>
        </w:tc>
      </w:tr>
    </w:tbl>
    <w:p w:rsidR="002B5A51" w:rsidRPr="00F479DE" w:rsidRDefault="002B5A51" w:rsidP="002B5A51">
      <w:pPr>
        <w:spacing w:after="0" w:line="240" w:lineRule="auto"/>
        <w:jc w:val="both"/>
        <w:rPr>
          <w:rFonts w:ascii="Times New Roman" w:eastAsia="Times New Roman" w:hAnsi="Times New Roman"/>
          <w:sz w:val="28"/>
          <w:szCs w:val="28"/>
          <w:lang w:eastAsia="ru-RU"/>
        </w:rPr>
      </w:pPr>
    </w:p>
    <w:tbl>
      <w:tblPr>
        <w:tblW w:w="0" w:type="auto"/>
        <w:tblLook w:val="04A0" w:firstRow="1" w:lastRow="0" w:firstColumn="1" w:lastColumn="0" w:noHBand="0" w:noVBand="1"/>
      </w:tblPr>
      <w:tblGrid>
        <w:gridCol w:w="4669"/>
        <w:gridCol w:w="4685"/>
      </w:tblGrid>
      <w:tr w:rsidR="002B5A51" w:rsidRPr="00F479DE" w:rsidTr="002B5A51">
        <w:trPr>
          <w:trHeight w:val="2955"/>
        </w:trPr>
        <w:tc>
          <w:tcPr>
            <w:tcW w:w="4785" w:type="dxa"/>
            <w:shd w:val="clear" w:color="auto" w:fill="auto"/>
          </w:tcPr>
          <w:p w:rsidR="002B5A51" w:rsidRPr="00F479DE" w:rsidRDefault="00DD4BC1" w:rsidP="000648BF">
            <w:pPr>
              <w:spacing w:after="0" w:line="240" w:lineRule="auto"/>
              <w:jc w:val="both"/>
              <w:rPr>
                <w:rFonts w:ascii="Times New Roman" w:eastAsia="Times New Roman" w:hAnsi="Times New Roman"/>
                <w:sz w:val="28"/>
                <w:szCs w:val="28"/>
                <w:lang w:eastAsia="ru-RU"/>
              </w:rPr>
            </w:pPr>
            <w:r w:rsidRPr="00F479DE">
              <w:rPr>
                <w:rFonts w:ascii="Times New Roman" w:hAnsi="Times New Roman"/>
                <w:noProof/>
                <w:kern w:val="2"/>
                <w:sz w:val="28"/>
                <w:szCs w:val="28"/>
                <w:lang w:val="ru-RU" w:eastAsia="ru-RU"/>
              </w:rPr>
              <w:drawing>
                <wp:anchor distT="0" distB="0" distL="114300" distR="114300" simplePos="0" relativeHeight="251650048" behindDoc="0" locked="0" layoutInCell="1" allowOverlap="1">
                  <wp:simplePos x="0" y="0"/>
                  <wp:positionH relativeFrom="column">
                    <wp:posOffset>184785</wp:posOffset>
                  </wp:positionH>
                  <wp:positionV relativeFrom="paragraph">
                    <wp:posOffset>34925</wp:posOffset>
                  </wp:positionV>
                  <wp:extent cx="2536190" cy="1852295"/>
                  <wp:effectExtent l="0" t="0" r="0" b="0"/>
                  <wp:wrapNone/>
                  <wp:docPr id="6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36190" cy="1852295"/>
                          </a:xfrm>
                          <a:prstGeom prst="rect">
                            <a:avLst/>
                          </a:prstGeom>
                          <a:noFill/>
                          <a:ln>
                            <a:noFill/>
                          </a:ln>
                        </pic:spPr>
                      </pic:pic>
                    </a:graphicData>
                  </a:graphic>
                  <wp14:sizeRelH relativeFrom="page">
                    <wp14:pctWidth>0</wp14:pctWidth>
                  </wp14:sizeRelH>
                  <wp14:sizeRelV relativeFrom="page">
                    <wp14:pctHeight>0</wp14:pctHeight>
                  </wp14:sizeRelV>
                </wp:anchor>
              </w:drawing>
            </w:r>
            <w:r w:rsidR="002B5A51" w:rsidRPr="00F479DE">
              <w:rPr>
                <w:rFonts w:ascii="Times New Roman" w:eastAsia="Times New Roman" w:hAnsi="Times New Roman"/>
                <w:sz w:val="28"/>
                <w:szCs w:val="28"/>
                <w:lang w:eastAsia="ru-RU"/>
              </w:rPr>
              <w:t>а)</w:t>
            </w:r>
          </w:p>
          <w:p w:rsidR="002B5A51" w:rsidRPr="00F479DE" w:rsidRDefault="002B5A51" w:rsidP="000648BF">
            <w:pPr>
              <w:spacing w:after="0" w:line="240" w:lineRule="auto"/>
              <w:jc w:val="both"/>
              <w:rPr>
                <w:rFonts w:ascii="Times New Roman" w:eastAsia="Times New Roman" w:hAnsi="Times New Roman"/>
                <w:sz w:val="28"/>
                <w:szCs w:val="28"/>
                <w:lang w:eastAsia="ru-RU"/>
              </w:rPr>
            </w:pPr>
          </w:p>
        </w:tc>
        <w:tc>
          <w:tcPr>
            <w:tcW w:w="4786" w:type="dxa"/>
            <w:shd w:val="clear" w:color="auto" w:fill="auto"/>
          </w:tcPr>
          <w:p w:rsidR="002B5A51" w:rsidRPr="00F479DE" w:rsidRDefault="00DD4BC1" w:rsidP="000648BF">
            <w:pPr>
              <w:spacing w:after="0" w:line="240" w:lineRule="auto"/>
              <w:jc w:val="both"/>
              <w:rPr>
                <w:rFonts w:ascii="Times New Roman" w:eastAsia="Times New Roman" w:hAnsi="Times New Roman"/>
                <w:sz w:val="28"/>
                <w:szCs w:val="28"/>
                <w:lang w:eastAsia="ru-RU"/>
              </w:rPr>
            </w:pPr>
            <w:r w:rsidRPr="00F479DE">
              <w:rPr>
                <w:rFonts w:ascii="Times New Roman" w:hAnsi="Times New Roman"/>
                <w:noProof/>
                <w:kern w:val="2"/>
                <w:sz w:val="28"/>
                <w:szCs w:val="28"/>
                <w:lang w:val="ru-RU" w:eastAsia="ru-RU"/>
              </w:rPr>
              <w:drawing>
                <wp:anchor distT="0" distB="0" distL="114300" distR="114300" simplePos="0" relativeHeight="251649024" behindDoc="0" locked="0" layoutInCell="1" allowOverlap="1">
                  <wp:simplePos x="0" y="0"/>
                  <wp:positionH relativeFrom="column">
                    <wp:posOffset>222885</wp:posOffset>
                  </wp:positionH>
                  <wp:positionV relativeFrom="paragraph">
                    <wp:posOffset>41275</wp:posOffset>
                  </wp:positionV>
                  <wp:extent cx="2154555" cy="1852295"/>
                  <wp:effectExtent l="0" t="0" r="0" b="0"/>
                  <wp:wrapNone/>
                  <wp:docPr id="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a:extLst>
                              <a:ext uri="{28A0092B-C50C-407E-A947-70E740481C1C}">
                                <a14:useLocalDpi xmlns:a14="http://schemas.microsoft.com/office/drawing/2010/main" val="0"/>
                              </a:ext>
                            </a:extLst>
                          </a:blip>
                          <a:srcRect l="28687" t="3036" b="22533"/>
                          <a:stretch>
                            <a:fillRect/>
                          </a:stretch>
                        </pic:blipFill>
                        <pic:spPr bwMode="auto">
                          <a:xfrm>
                            <a:off x="0" y="0"/>
                            <a:ext cx="2154555" cy="1852295"/>
                          </a:xfrm>
                          <a:prstGeom prst="rect">
                            <a:avLst/>
                          </a:prstGeom>
                          <a:noFill/>
                          <a:ln>
                            <a:noFill/>
                          </a:ln>
                        </pic:spPr>
                      </pic:pic>
                    </a:graphicData>
                  </a:graphic>
                  <wp14:sizeRelH relativeFrom="page">
                    <wp14:pctWidth>0</wp14:pctWidth>
                  </wp14:sizeRelH>
                  <wp14:sizeRelV relativeFrom="page">
                    <wp14:pctHeight>0</wp14:pctHeight>
                  </wp14:sizeRelV>
                </wp:anchor>
              </w:drawing>
            </w:r>
            <w:r w:rsidR="002B5A51" w:rsidRPr="00F479DE">
              <w:rPr>
                <w:rFonts w:ascii="Times New Roman" w:eastAsia="Times New Roman" w:hAnsi="Times New Roman"/>
                <w:sz w:val="28"/>
                <w:szCs w:val="28"/>
                <w:lang w:eastAsia="ru-RU"/>
              </w:rPr>
              <w:t>б)</w:t>
            </w:r>
          </w:p>
        </w:tc>
      </w:tr>
      <w:tr w:rsidR="002B5A51" w:rsidRPr="00F479DE" w:rsidTr="002B5A51">
        <w:trPr>
          <w:trHeight w:val="148"/>
        </w:trPr>
        <w:tc>
          <w:tcPr>
            <w:tcW w:w="4785" w:type="dxa"/>
            <w:shd w:val="clear" w:color="auto" w:fill="auto"/>
          </w:tcPr>
          <w:p w:rsidR="002B5A51" w:rsidRPr="00F479DE" w:rsidRDefault="002B5A51" w:rsidP="000648BF">
            <w:pPr>
              <w:spacing w:after="0" w:line="240" w:lineRule="auto"/>
              <w:jc w:val="both"/>
              <w:rPr>
                <w:rFonts w:ascii="Times New Roman" w:hAnsi="Times New Roman"/>
                <w:noProof/>
                <w:kern w:val="2"/>
                <w:sz w:val="28"/>
                <w:szCs w:val="28"/>
                <w:lang w:val="ru-RU"/>
              </w:rPr>
            </w:pPr>
            <w:r w:rsidRPr="00F479DE">
              <w:rPr>
                <w:rFonts w:ascii="Times New Roman" w:hAnsi="Times New Roman"/>
                <w:sz w:val="28"/>
                <w:szCs w:val="28"/>
              </w:rPr>
              <w:t>а) – фаза 5-го листа</w:t>
            </w:r>
          </w:p>
        </w:tc>
        <w:tc>
          <w:tcPr>
            <w:tcW w:w="4786" w:type="dxa"/>
            <w:shd w:val="clear" w:color="auto" w:fill="auto"/>
          </w:tcPr>
          <w:p w:rsidR="002B5A51" w:rsidRPr="00F479DE" w:rsidRDefault="002B5A51" w:rsidP="000648BF">
            <w:pPr>
              <w:spacing w:after="0" w:line="240" w:lineRule="auto"/>
              <w:jc w:val="both"/>
              <w:rPr>
                <w:rFonts w:ascii="Times New Roman" w:hAnsi="Times New Roman"/>
                <w:noProof/>
                <w:kern w:val="2"/>
                <w:sz w:val="28"/>
                <w:szCs w:val="28"/>
                <w:lang w:val="ru-RU"/>
              </w:rPr>
            </w:pPr>
            <w:r w:rsidRPr="00F479DE">
              <w:rPr>
                <w:rFonts w:ascii="Times New Roman" w:hAnsi="Times New Roman"/>
                <w:sz w:val="28"/>
                <w:szCs w:val="28"/>
              </w:rPr>
              <w:t>б) – фаза молочн</w:t>
            </w:r>
            <w:r w:rsidRPr="00F479DE">
              <w:rPr>
                <w:rFonts w:ascii="Times New Roman" w:hAnsi="Times New Roman"/>
                <w:sz w:val="28"/>
                <w:szCs w:val="28"/>
                <w:lang w:val="ru-RU"/>
              </w:rPr>
              <w:t>ой</w:t>
            </w:r>
            <w:r w:rsidRPr="00F479DE">
              <w:rPr>
                <w:rFonts w:ascii="Times New Roman" w:hAnsi="Times New Roman"/>
                <w:sz w:val="28"/>
                <w:szCs w:val="28"/>
              </w:rPr>
              <w:t xml:space="preserve"> спелост</w:t>
            </w:r>
            <w:r w:rsidRPr="00F479DE">
              <w:rPr>
                <w:rFonts w:ascii="Times New Roman" w:hAnsi="Times New Roman"/>
                <w:sz w:val="28"/>
                <w:szCs w:val="28"/>
                <w:lang w:val="ru-RU"/>
              </w:rPr>
              <w:t>и</w:t>
            </w:r>
          </w:p>
        </w:tc>
      </w:tr>
    </w:tbl>
    <w:p w:rsidR="002B5A51" w:rsidRPr="00F479DE" w:rsidRDefault="002B5A51" w:rsidP="002B5A51">
      <w:pPr>
        <w:spacing w:after="0" w:line="240" w:lineRule="auto"/>
        <w:jc w:val="center"/>
        <w:rPr>
          <w:rFonts w:ascii="Times New Roman" w:hAnsi="Times New Roman"/>
          <w:sz w:val="28"/>
          <w:szCs w:val="28"/>
        </w:rPr>
      </w:pPr>
      <w:r w:rsidRPr="00F479DE">
        <w:rPr>
          <w:rFonts w:ascii="Times New Roman" w:hAnsi="Times New Roman"/>
          <w:sz w:val="28"/>
          <w:szCs w:val="28"/>
        </w:rPr>
        <w:t xml:space="preserve">Рисунок </w:t>
      </w:r>
      <w:r w:rsidRPr="00F479DE">
        <w:rPr>
          <w:rFonts w:ascii="Times New Roman" w:hAnsi="Times New Roman"/>
          <w:sz w:val="28"/>
          <w:szCs w:val="28"/>
          <w:lang w:val="ru-RU"/>
        </w:rPr>
        <w:t>5.1</w:t>
      </w:r>
      <w:r w:rsidRPr="00F479DE">
        <w:rPr>
          <w:rFonts w:ascii="Times New Roman" w:hAnsi="Times New Roman"/>
          <w:sz w:val="28"/>
          <w:szCs w:val="28"/>
        </w:rPr>
        <w:t xml:space="preserve"> – Фенологические наблюдения за ростом и развитием кукурузы на зерно на ОПУ</w:t>
      </w:r>
    </w:p>
    <w:p w:rsidR="000A0D60" w:rsidRPr="00F479DE" w:rsidRDefault="000A0D60" w:rsidP="00B20225">
      <w:pPr>
        <w:spacing w:after="0" w:line="240" w:lineRule="auto"/>
        <w:rPr>
          <w:rFonts w:ascii="Times New Roman" w:hAnsi="Times New Roman"/>
          <w:kern w:val="2"/>
          <w:sz w:val="28"/>
          <w:szCs w:val="28"/>
        </w:rPr>
      </w:pPr>
    </w:p>
    <w:p w:rsidR="000A0D60" w:rsidRPr="00F479DE" w:rsidRDefault="00B56919" w:rsidP="00FB675A">
      <w:pPr>
        <w:spacing w:after="0" w:line="240" w:lineRule="auto"/>
        <w:ind w:firstLine="709"/>
        <w:jc w:val="both"/>
        <w:rPr>
          <w:rFonts w:ascii="Times New Roman" w:hAnsi="Times New Roman"/>
          <w:kern w:val="2"/>
          <w:sz w:val="28"/>
          <w:szCs w:val="28"/>
          <w:lang w:val="ru-RU"/>
        </w:rPr>
      </w:pPr>
      <w:r w:rsidRPr="00F479DE">
        <w:rPr>
          <w:rFonts w:ascii="Times New Roman" w:hAnsi="Times New Roman"/>
          <w:kern w:val="2"/>
          <w:sz w:val="28"/>
          <w:szCs w:val="28"/>
          <w:lang w:val="ru-RU"/>
        </w:rPr>
        <w:t xml:space="preserve">Показатели роста и развития растений оказали значительно влияние </w:t>
      </w:r>
      <w:r w:rsidR="00FB675A" w:rsidRPr="00F479DE">
        <w:rPr>
          <w:rFonts w:ascii="Times New Roman" w:hAnsi="Times New Roman"/>
          <w:kern w:val="2"/>
          <w:sz w:val="28"/>
          <w:szCs w:val="28"/>
          <w:lang w:val="ru-RU"/>
        </w:rPr>
        <w:t xml:space="preserve">на динамику сухой биомассы кукурузы на зерно </w:t>
      </w:r>
      <w:r w:rsidR="000A0D60" w:rsidRPr="00F479DE">
        <w:rPr>
          <w:rFonts w:ascii="Times New Roman" w:hAnsi="Times New Roman"/>
          <w:kern w:val="2"/>
          <w:sz w:val="28"/>
          <w:szCs w:val="28"/>
          <w:lang w:val="ru-RU"/>
        </w:rPr>
        <w:t xml:space="preserve">(таблица </w:t>
      </w:r>
      <w:r w:rsidR="00603E49" w:rsidRPr="00F479DE">
        <w:rPr>
          <w:rFonts w:ascii="Times New Roman" w:hAnsi="Times New Roman"/>
          <w:kern w:val="2"/>
          <w:sz w:val="28"/>
          <w:szCs w:val="28"/>
          <w:lang w:val="ru-RU"/>
        </w:rPr>
        <w:t>5.</w:t>
      </w:r>
      <w:r w:rsidR="00B053C6" w:rsidRPr="00F479DE">
        <w:rPr>
          <w:rFonts w:ascii="Times New Roman" w:hAnsi="Times New Roman"/>
          <w:kern w:val="2"/>
          <w:sz w:val="28"/>
          <w:szCs w:val="28"/>
          <w:lang w:val="ru-RU"/>
        </w:rPr>
        <w:t>3</w:t>
      </w:r>
      <w:r w:rsidR="000A0D60" w:rsidRPr="00F479DE">
        <w:rPr>
          <w:rFonts w:ascii="Times New Roman" w:hAnsi="Times New Roman"/>
          <w:kern w:val="2"/>
          <w:sz w:val="28"/>
          <w:szCs w:val="28"/>
          <w:lang w:val="ru-RU"/>
        </w:rPr>
        <w:t>).</w:t>
      </w:r>
    </w:p>
    <w:p w:rsidR="000A0D60" w:rsidRPr="00F479DE" w:rsidRDefault="000A0D60" w:rsidP="00B20225">
      <w:pPr>
        <w:spacing w:after="0" w:line="240" w:lineRule="auto"/>
        <w:ind w:firstLine="709"/>
        <w:jc w:val="both"/>
        <w:rPr>
          <w:rFonts w:ascii="Times New Roman" w:hAnsi="Times New Roman"/>
          <w:kern w:val="2"/>
          <w:sz w:val="28"/>
          <w:szCs w:val="28"/>
          <w:lang w:val="ru-RU"/>
        </w:rPr>
      </w:pPr>
      <w:r w:rsidRPr="00F479DE">
        <w:rPr>
          <w:rFonts w:ascii="Times New Roman" w:hAnsi="Times New Roman"/>
          <w:kern w:val="2"/>
          <w:sz w:val="28"/>
          <w:szCs w:val="28"/>
          <w:lang w:val="ru-RU"/>
        </w:rPr>
        <w:t xml:space="preserve">Определение накопления сухой биомассы проводилось в фазе 5-го листа, 9-го листа, начало активного роста стебля, налива зерна, молочной спелости и полной спелости. </w:t>
      </w:r>
    </w:p>
    <w:p w:rsidR="000A0D60" w:rsidRPr="00F479DE" w:rsidRDefault="000A0D60" w:rsidP="00B20225">
      <w:pPr>
        <w:spacing w:after="0" w:line="240" w:lineRule="auto"/>
        <w:ind w:firstLine="709"/>
        <w:jc w:val="both"/>
        <w:rPr>
          <w:rFonts w:ascii="Times New Roman" w:hAnsi="Times New Roman"/>
          <w:kern w:val="2"/>
          <w:sz w:val="28"/>
          <w:szCs w:val="28"/>
          <w:lang w:val="ru-RU"/>
        </w:rPr>
      </w:pPr>
      <w:r w:rsidRPr="00F479DE">
        <w:rPr>
          <w:rFonts w:ascii="Times New Roman" w:hAnsi="Times New Roman"/>
          <w:kern w:val="2"/>
          <w:sz w:val="28"/>
          <w:szCs w:val="28"/>
          <w:lang w:val="ru-RU"/>
        </w:rPr>
        <w:t xml:space="preserve">Анализ данных таблицы </w:t>
      </w:r>
      <w:r w:rsidR="00603E49" w:rsidRPr="00F479DE">
        <w:rPr>
          <w:rFonts w:ascii="Times New Roman" w:hAnsi="Times New Roman"/>
          <w:kern w:val="2"/>
          <w:sz w:val="28"/>
          <w:szCs w:val="28"/>
          <w:lang w:val="ru-RU"/>
        </w:rPr>
        <w:t>5.</w:t>
      </w:r>
      <w:r w:rsidR="00B053C6" w:rsidRPr="00F479DE">
        <w:rPr>
          <w:rFonts w:ascii="Times New Roman" w:hAnsi="Times New Roman"/>
          <w:kern w:val="2"/>
          <w:sz w:val="28"/>
          <w:szCs w:val="28"/>
          <w:lang w:val="ru-RU"/>
        </w:rPr>
        <w:t>3</w:t>
      </w:r>
      <w:r w:rsidRPr="00F479DE">
        <w:rPr>
          <w:rFonts w:ascii="Times New Roman" w:hAnsi="Times New Roman"/>
          <w:kern w:val="2"/>
          <w:sz w:val="28"/>
          <w:szCs w:val="28"/>
          <w:lang w:val="ru-RU"/>
        </w:rPr>
        <w:t xml:space="preserve"> показывает, что накопление сухой биомассы в начальные фазы развития идет очень медленно. Наиболее интенсивный рост сухой биомассы наблюдался в фазе налива зерна и молочной спелости. При поддержании влажности почвы на уровне </w:t>
      </w:r>
      <w:r w:rsidR="0028717C" w:rsidRPr="00F479DE">
        <w:rPr>
          <w:rFonts w:ascii="Times New Roman" w:hAnsi="Times New Roman"/>
          <w:kern w:val="2"/>
          <w:sz w:val="28"/>
          <w:szCs w:val="28"/>
          <w:lang w:val="ru-RU"/>
        </w:rPr>
        <w:t xml:space="preserve">не ниже </w:t>
      </w:r>
      <w:r w:rsidRPr="00F479DE">
        <w:rPr>
          <w:rFonts w:ascii="Times New Roman" w:hAnsi="Times New Roman"/>
          <w:kern w:val="2"/>
          <w:sz w:val="28"/>
          <w:szCs w:val="28"/>
          <w:lang w:val="ru-RU"/>
        </w:rPr>
        <w:t xml:space="preserve">75% от НВ урожай сухого вещества в среднем за годы исследований составил 170,5 ц/га, в варианте 2 с дифференцированным поддержанием влажности почвы на уровне 75-85-75% от НВ урожай сухого вещества составил 181,6 ц/га, а при поддержании </w:t>
      </w:r>
      <w:r w:rsidRPr="00F479DE">
        <w:rPr>
          <w:rFonts w:ascii="Times New Roman" w:hAnsi="Times New Roman"/>
          <w:kern w:val="2"/>
          <w:sz w:val="28"/>
          <w:szCs w:val="28"/>
          <w:lang w:val="ru-RU"/>
        </w:rPr>
        <w:lastRenderedPageBreak/>
        <w:t xml:space="preserve">влажности почвы на уровне </w:t>
      </w:r>
      <w:r w:rsidR="0028717C" w:rsidRPr="00F479DE">
        <w:rPr>
          <w:rFonts w:ascii="Times New Roman" w:hAnsi="Times New Roman"/>
          <w:kern w:val="2"/>
          <w:sz w:val="28"/>
          <w:szCs w:val="28"/>
          <w:lang w:val="ru-RU"/>
        </w:rPr>
        <w:t xml:space="preserve">не ниже </w:t>
      </w:r>
      <w:r w:rsidRPr="00F479DE">
        <w:rPr>
          <w:rFonts w:ascii="Times New Roman" w:hAnsi="Times New Roman"/>
          <w:kern w:val="2"/>
          <w:sz w:val="28"/>
          <w:szCs w:val="28"/>
          <w:lang w:val="ru-RU"/>
        </w:rPr>
        <w:t>85% от НВ он составил 181,8 ц/га</w:t>
      </w:r>
      <w:r w:rsidR="00803646" w:rsidRPr="00F479DE">
        <w:rPr>
          <w:rFonts w:ascii="Times New Roman" w:hAnsi="Times New Roman"/>
          <w:kern w:val="2"/>
          <w:sz w:val="28"/>
          <w:szCs w:val="28"/>
          <w:lang w:val="ru-RU"/>
        </w:rPr>
        <w:t xml:space="preserve"> (Приложение </w:t>
      </w:r>
      <w:r w:rsidR="00CA3013" w:rsidRPr="00F479DE">
        <w:rPr>
          <w:rFonts w:ascii="Times New Roman" w:hAnsi="Times New Roman"/>
          <w:kern w:val="2"/>
          <w:sz w:val="28"/>
          <w:szCs w:val="28"/>
          <w:lang w:val="ru-RU"/>
        </w:rPr>
        <w:t>5</w:t>
      </w:r>
      <w:r w:rsidR="00803646" w:rsidRPr="00F479DE">
        <w:rPr>
          <w:rFonts w:ascii="Times New Roman" w:hAnsi="Times New Roman"/>
          <w:kern w:val="2"/>
          <w:sz w:val="28"/>
          <w:szCs w:val="28"/>
          <w:lang w:val="ru-RU"/>
        </w:rPr>
        <w:t>)</w:t>
      </w:r>
      <w:r w:rsidRPr="00F479DE">
        <w:rPr>
          <w:rFonts w:ascii="Times New Roman" w:hAnsi="Times New Roman"/>
          <w:kern w:val="2"/>
          <w:sz w:val="28"/>
          <w:szCs w:val="28"/>
          <w:lang w:val="ru-RU"/>
        </w:rPr>
        <w:t xml:space="preserve">. </w:t>
      </w:r>
    </w:p>
    <w:p w:rsidR="000A0D60" w:rsidRPr="00F479DE" w:rsidRDefault="000A0D60" w:rsidP="00B20225">
      <w:pPr>
        <w:spacing w:after="0" w:line="240" w:lineRule="auto"/>
        <w:ind w:firstLine="709"/>
        <w:jc w:val="both"/>
        <w:rPr>
          <w:rFonts w:ascii="Times New Roman" w:hAnsi="Times New Roman"/>
          <w:kern w:val="2"/>
          <w:sz w:val="28"/>
          <w:szCs w:val="28"/>
          <w:lang w:val="ru-RU"/>
        </w:rPr>
      </w:pPr>
      <w:r w:rsidRPr="00F479DE">
        <w:rPr>
          <w:rFonts w:ascii="Times New Roman" w:hAnsi="Times New Roman"/>
          <w:kern w:val="2"/>
          <w:sz w:val="28"/>
          <w:szCs w:val="28"/>
          <w:lang w:val="ru-RU"/>
        </w:rPr>
        <w:t>Таким образом, можно сказать, что растение кукурузы на зерно хорошо реагирует на изменение водного режима почвы. Повышение влажности почвы способствовали увеличению роста и накопления сухой биомассы растений.</w:t>
      </w:r>
    </w:p>
    <w:p w:rsidR="0009556A" w:rsidRPr="00F479DE" w:rsidRDefault="0009556A" w:rsidP="00B20225">
      <w:pPr>
        <w:spacing w:after="0" w:line="240" w:lineRule="auto"/>
        <w:ind w:firstLine="709"/>
        <w:jc w:val="both"/>
        <w:rPr>
          <w:rFonts w:ascii="Times New Roman" w:hAnsi="Times New Roman"/>
          <w:kern w:val="2"/>
          <w:sz w:val="28"/>
          <w:szCs w:val="28"/>
          <w:lang w:val="ru-RU"/>
        </w:rPr>
      </w:pPr>
    </w:p>
    <w:p w:rsidR="000A0D60" w:rsidRPr="00F479DE" w:rsidRDefault="000A0D60" w:rsidP="00030BC2">
      <w:pPr>
        <w:spacing w:after="0" w:line="240" w:lineRule="auto"/>
        <w:ind w:firstLine="709"/>
        <w:jc w:val="both"/>
        <w:rPr>
          <w:rFonts w:ascii="Times New Roman" w:hAnsi="Times New Roman"/>
          <w:b/>
          <w:kern w:val="2"/>
          <w:sz w:val="28"/>
          <w:szCs w:val="28"/>
          <w:lang w:val="ru-RU"/>
        </w:rPr>
      </w:pPr>
      <w:r w:rsidRPr="00F479DE">
        <w:rPr>
          <w:rFonts w:ascii="Times New Roman" w:hAnsi="Times New Roman"/>
          <w:b/>
          <w:kern w:val="2"/>
          <w:sz w:val="28"/>
          <w:szCs w:val="28"/>
          <w:lang w:val="ru-RU"/>
        </w:rPr>
        <w:t>5.2 Влияние различного водного режима почв на урожайность кукурузы на зерно</w:t>
      </w:r>
    </w:p>
    <w:p w:rsidR="000A0D60" w:rsidRPr="00F479DE" w:rsidRDefault="000A0D60" w:rsidP="00B20225">
      <w:pPr>
        <w:spacing w:after="0" w:line="240" w:lineRule="auto"/>
        <w:ind w:firstLine="709"/>
        <w:rPr>
          <w:rFonts w:ascii="Times New Roman" w:hAnsi="Times New Roman"/>
          <w:kern w:val="2"/>
          <w:sz w:val="28"/>
          <w:szCs w:val="28"/>
          <w:lang w:val="ru-RU"/>
        </w:rPr>
      </w:pPr>
    </w:p>
    <w:p w:rsidR="00F90354" w:rsidRPr="00F479DE" w:rsidRDefault="000A0D60" w:rsidP="00B20225">
      <w:pPr>
        <w:spacing w:after="0" w:line="240" w:lineRule="auto"/>
        <w:ind w:firstLine="709"/>
        <w:jc w:val="both"/>
        <w:rPr>
          <w:rFonts w:ascii="Times New Roman" w:eastAsia="Times New Roman" w:hAnsi="Times New Roman"/>
          <w:sz w:val="28"/>
          <w:szCs w:val="28"/>
          <w:lang w:val="ru-RU" w:eastAsia="ru-RU"/>
        </w:rPr>
      </w:pPr>
      <w:r w:rsidRPr="00F479DE">
        <w:rPr>
          <w:rFonts w:ascii="Times New Roman" w:hAnsi="Times New Roman"/>
          <w:sz w:val="28"/>
          <w:szCs w:val="28"/>
        </w:rPr>
        <w:t>По завершению работ на опытно</w:t>
      </w:r>
      <w:r w:rsidR="0028717C" w:rsidRPr="00F479DE">
        <w:rPr>
          <w:rFonts w:ascii="Times New Roman" w:hAnsi="Times New Roman"/>
          <w:sz w:val="28"/>
          <w:szCs w:val="28"/>
        </w:rPr>
        <w:t>м</w:t>
      </w:r>
      <w:r w:rsidRPr="00F479DE">
        <w:rPr>
          <w:rFonts w:ascii="Times New Roman" w:hAnsi="Times New Roman"/>
          <w:sz w:val="28"/>
          <w:szCs w:val="28"/>
        </w:rPr>
        <w:t xml:space="preserve"> участке </w:t>
      </w:r>
      <w:r w:rsidRPr="00F479DE">
        <w:rPr>
          <w:rFonts w:ascii="Times New Roman" w:eastAsia="Times New Roman" w:hAnsi="Times New Roman"/>
          <w:spacing w:val="-6"/>
          <w:sz w:val="28"/>
          <w:szCs w:val="28"/>
          <w:lang w:eastAsia="ru-RU"/>
        </w:rPr>
        <w:t>к</w:t>
      </w:r>
      <w:r w:rsidR="0028717C" w:rsidRPr="00F479DE">
        <w:rPr>
          <w:rFonts w:ascii="Times New Roman" w:eastAsia="Times New Roman" w:hAnsi="Times New Roman"/>
          <w:spacing w:val="-6"/>
          <w:sz w:val="28"/>
          <w:szCs w:val="28"/>
          <w:lang w:eastAsia="ru-RU"/>
        </w:rPr>
        <w:t>рестьянского хозяйтсва</w:t>
      </w:r>
      <w:r w:rsidRPr="00F479DE">
        <w:rPr>
          <w:rFonts w:ascii="Times New Roman" w:eastAsia="Times New Roman" w:hAnsi="Times New Roman"/>
          <w:spacing w:val="-6"/>
          <w:sz w:val="28"/>
          <w:szCs w:val="28"/>
          <w:lang w:eastAsia="ru-RU"/>
        </w:rPr>
        <w:t xml:space="preserve"> «Самгау» Кордайского района Жамбылской области были проведены наблюдения за урожайностью кукурузы на зерно. </w:t>
      </w:r>
      <w:r w:rsidRPr="00F479DE">
        <w:rPr>
          <w:rFonts w:ascii="Times New Roman" w:eastAsia="Times New Roman" w:hAnsi="Times New Roman"/>
          <w:sz w:val="28"/>
          <w:szCs w:val="28"/>
          <w:lang w:eastAsia="ru-RU"/>
        </w:rPr>
        <w:t xml:space="preserve">Уборка кукурузы на зерно </w:t>
      </w:r>
      <w:r w:rsidR="00F90354" w:rsidRPr="00F479DE">
        <w:rPr>
          <w:rFonts w:ascii="Times New Roman" w:eastAsia="Times New Roman" w:hAnsi="Times New Roman"/>
          <w:sz w:val="28"/>
          <w:szCs w:val="28"/>
          <w:lang w:val="ru-RU" w:eastAsia="ru-RU"/>
        </w:rPr>
        <w:t xml:space="preserve">проводилась при достижении </w:t>
      </w:r>
      <w:r w:rsidR="00302352" w:rsidRPr="00F479DE">
        <w:rPr>
          <w:rFonts w:ascii="Times New Roman" w:eastAsia="Times New Roman" w:hAnsi="Times New Roman"/>
          <w:sz w:val="28"/>
          <w:szCs w:val="28"/>
          <w:lang w:val="ru-RU" w:eastAsia="ru-RU"/>
        </w:rPr>
        <w:t>полной спелости зерна.</w:t>
      </w:r>
    </w:p>
    <w:p w:rsidR="000A0D60" w:rsidRPr="00F479DE" w:rsidRDefault="000A0D60" w:rsidP="00B20225">
      <w:pPr>
        <w:spacing w:after="0" w:line="240" w:lineRule="auto"/>
        <w:ind w:firstLine="709"/>
        <w:jc w:val="both"/>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 xml:space="preserve">Установлено, что режим орошения, который складывается при поддержании влажности почвы на уровне 85% </w:t>
      </w:r>
      <w:r w:rsidRPr="00F479DE">
        <w:rPr>
          <w:rFonts w:ascii="Times New Roman" w:hAnsi="Times New Roman"/>
          <w:sz w:val="28"/>
          <w:szCs w:val="28"/>
        </w:rPr>
        <w:t>от</w:t>
      </w:r>
      <w:r w:rsidRPr="00F479DE">
        <w:rPr>
          <w:rFonts w:ascii="Times New Roman" w:eastAsia="Times New Roman" w:hAnsi="Times New Roman"/>
          <w:sz w:val="28"/>
          <w:szCs w:val="28"/>
          <w:lang w:eastAsia="ru-RU"/>
        </w:rPr>
        <w:t xml:space="preserve"> НВ обеспечивает максимальный урожай при самой высокой оросительной норме (</w:t>
      </w:r>
      <w:r w:rsidR="00B053C6" w:rsidRPr="00F479DE">
        <w:rPr>
          <w:rFonts w:ascii="Times New Roman" w:eastAsia="Times New Roman" w:hAnsi="Times New Roman"/>
          <w:sz w:val="28"/>
          <w:szCs w:val="28"/>
          <w:lang w:val="ru-RU" w:eastAsia="ru-RU"/>
        </w:rPr>
        <w:t>т</w:t>
      </w:r>
      <w:r w:rsidRPr="00F479DE">
        <w:rPr>
          <w:rFonts w:ascii="Times New Roman" w:eastAsia="Times New Roman" w:hAnsi="Times New Roman"/>
          <w:sz w:val="28"/>
          <w:szCs w:val="28"/>
          <w:lang w:eastAsia="ru-RU"/>
        </w:rPr>
        <w:t xml:space="preserve">аблица </w:t>
      </w:r>
      <w:r w:rsidR="00603E49" w:rsidRPr="00F479DE">
        <w:rPr>
          <w:rFonts w:ascii="Times New Roman" w:eastAsia="Times New Roman" w:hAnsi="Times New Roman"/>
          <w:sz w:val="28"/>
          <w:szCs w:val="28"/>
          <w:lang w:val="ru-RU" w:eastAsia="ru-RU"/>
        </w:rPr>
        <w:t>5.</w:t>
      </w:r>
      <w:r w:rsidR="00CF1E61" w:rsidRPr="00F479DE">
        <w:rPr>
          <w:rFonts w:ascii="Times New Roman" w:eastAsia="Times New Roman" w:hAnsi="Times New Roman"/>
          <w:sz w:val="28"/>
          <w:szCs w:val="28"/>
          <w:lang w:val="ru-RU" w:eastAsia="ru-RU"/>
        </w:rPr>
        <w:t>4</w:t>
      </w:r>
      <w:r w:rsidRPr="00F479DE">
        <w:rPr>
          <w:rFonts w:ascii="Times New Roman" w:eastAsia="Times New Roman" w:hAnsi="Times New Roman"/>
          <w:sz w:val="28"/>
          <w:szCs w:val="28"/>
          <w:lang w:eastAsia="ru-RU"/>
        </w:rPr>
        <w:t>). Урожай зерна кукурузы при биологически оптимальном режиме орошения 85% от НВ и внесении листовой подкормки за годы исследований в среднем составил 127,3 ц/га, с колебаниями по годам от 126 до 129 ц/га.</w:t>
      </w:r>
    </w:p>
    <w:p w:rsidR="000A0D60" w:rsidRPr="00F479DE" w:rsidRDefault="000A0D60" w:rsidP="00B20225">
      <w:pPr>
        <w:spacing w:after="0" w:line="240" w:lineRule="auto"/>
        <w:ind w:firstLine="709"/>
        <w:jc w:val="both"/>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 xml:space="preserve">По результатам замеров веса растений с учетом их количества на 1 га установлена биологическая урожайность </w:t>
      </w:r>
      <w:r w:rsidRPr="00F479DE">
        <w:rPr>
          <w:rFonts w:ascii="Times New Roman" w:eastAsia="Times New Roman" w:hAnsi="Times New Roman"/>
          <w:sz w:val="28"/>
          <w:szCs w:val="28"/>
          <w:lang w:val="ru-RU" w:eastAsia="ru-RU"/>
        </w:rPr>
        <w:t>кукурузы на зерно</w:t>
      </w:r>
      <w:r w:rsidRPr="00F479DE">
        <w:rPr>
          <w:rFonts w:ascii="Times New Roman" w:eastAsia="Times New Roman" w:hAnsi="Times New Roman"/>
          <w:sz w:val="28"/>
          <w:szCs w:val="28"/>
          <w:lang w:eastAsia="ru-RU"/>
        </w:rPr>
        <w:t xml:space="preserve">, а после уборки фактическая (таблица </w:t>
      </w:r>
      <w:r w:rsidR="00603E49" w:rsidRPr="00F479DE">
        <w:rPr>
          <w:rFonts w:ascii="Times New Roman" w:eastAsia="Times New Roman" w:hAnsi="Times New Roman"/>
          <w:sz w:val="28"/>
          <w:szCs w:val="28"/>
          <w:lang w:val="ru-RU" w:eastAsia="ru-RU"/>
        </w:rPr>
        <w:t>5.</w:t>
      </w:r>
      <w:r w:rsidR="00876F7A" w:rsidRPr="00F479DE">
        <w:rPr>
          <w:rFonts w:ascii="Times New Roman" w:eastAsia="Times New Roman" w:hAnsi="Times New Roman"/>
          <w:sz w:val="28"/>
          <w:szCs w:val="28"/>
          <w:lang w:val="ru-RU" w:eastAsia="ru-RU"/>
        </w:rPr>
        <w:t>4</w:t>
      </w:r>
      <w:r w:rsidRPr="00F479DE">
        <w:rPr>
          <w:rFonts w:ascii="Times New Roman" w:eastAsia="Times New Roman" w:hAnsi="Times New Roman"/>
          <w:sz w:val="28"/>
          <w:szCs w:val="28"/>
          <w:lang w:eastAsia="ru-RU"/>
        </w:rPr>
        <w:t>).</w:t>
      </w:r>
    </w:p>
    <w:p w:rsidR="000A0D60" w:rsidRPr="00F479DE" w:rsidRDefault="000A0D60" w:rsidP="00B20225">
      <w:pPr>
        <w:spacing w:after="0" w:line="240" w:lineRule="auto"/>
        <w:jc w:val="both"/>
        <w:rPr>
          <w:rFonts w:ascii="Times New Roman" w:eastAsia="Times New Roman" w:hAnsi="Times New Roman"/>
          <w:sz w:val="28"/>
          <w:szCs w:val="28"/>
          <w:lang w:eastAsia="ru-RU"/>
        </w:rPr>
      </w:pPr>
    </w:p>
    <w:p w:rsidR="000A0D60" w:rsidRPr="00F479DE" w:rsidRDefault="000A0D60" w:rsidP="00B20225">
      <w:pPr>
        <w:spacing w:after="0" w:line="240" w:lineRule="auto"/>
        <w:jc w:val="both"/>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 xml:space="preserve">Таблица </w:t>
      </w:r>
      <w:r w:rsidR="00E51295" w:rsidRPr="00F479DE">
        <w:rPr>
          <w:rFonts w:ascii="Times New Roman" w:eastAsia="Times New Roman" w:hAnsi="Times New Roman"/>
          <w:sz w:val="28"/>
          <w:szCs w:val="28"/>
          <w:lang w:val="ru-RU" w:eastAsia="ru-RU"/>
        </w:rPr>
        <w:t>5.</w:t>
      </w:r>
      <w:r w:rsidR="00CF1E61" w:rsidRPr="00F479DE">
        <w:rPr>
          <w:rFonts w:ascii="Times New Roman" w:eastAsia="Times New Roman" w:hAnsi="Times New Roman"/>
          <w:sz w:val="28"/>
          <w:szCs w:val="28"/>
          <w:lang w:val="ru-RU" w:eastAsia="ru-RU"/>
        </w:rPr>
        <w:t>4</w:t>
      </w:r>
      <w:r w:rsidR="00E51295" w:rsidRPr="00F479DE">
        <w:rPr>
          <w:rFonts w:ascii="Times New Roman" w:eastAsia="Times New Roman" w:hAnsi="Times New Roman"/>
          <w:sz w:val="28"/>
          <w:szCs w:val="28"/>
          <w:lang w:val="ru-RU" w:eastAsia="ru-RU"/>
        </w:rPr>
        <w:t xml:space="preserve"> </w:t>
      </w:r>
      <w:r w:rsidRPr="00F479DE">
        <w:rPr>
          <w:rFonts w:ascii="Times New Roman" w:eastAsia="Times New Roman" w:hAnsi="Times New Roman"/>
          <w:sz w:val="28"/>
          <w:szCs w:val="28"/>
          <w:lang w:eastAsia="ru-RU"/>
        </w:rPr>
        <w:t>– Урожайность кукурузы на зерно по вариантам опыта, ц/га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1418"/>
        <w:gridCol w:w="1276"/>
        <w:gridCol w:w="1483"/>
        <w:gridCol w:w="9"/>
        <w:gridCol w:w="1626"/>
      </w:tblGrid>
      <w:tr w:rsidR="000A0D60" w:rsidRPr="00F479DE" w:rsidTr="00CF590F">
        <w:tc>
          <w:tcPr>
            <w:tcW w:w="3510" w:type="dxa"/>
            <w:vMerge w:val="restart"/>
            <w:shd w:val="clear" w:color="auto" w:fill="auto"/>
          </w:tcPr>
          <w:p w:rsidR="000A0D60" w:rsidRPr="00F479DE" w:rsidRDefault="000A0D60" w:rsidP="00B20225">
            <w:pPr>
              <w:spacing w:after="0" w:line="240" w:lineRule="auto"/>
              <w:jc w:val="center"/>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Варианты</w:t>
            </w:r>
          </w:p>
        </w:tc>
        <w:tc>
          <w:tcPr>
            <w:tcW w:w="4186" w:type="dxa"/>
            <w:gridSpan w:val="4"/>
            <w:shd w:val="clear" w:color="auto" w:fill="auto"/>
          </w:tcPr>
          <w:p w:rsidR="000A0D60" w:rsidRPr="00F479DE" w:rsidRDefault="000A0D60" w:rsidP="00B20225">
            <w:pPr>
              <w:spacing w:after="0" w:line="240" w:lineRule="auto"/>
              <w:jc w:val="center"/>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Урожайность, ц/га</w:t>
            </w:r>
          </w:p>
        </w:tc>
        <w:tc>
          <w:tcPr>
            <w:tcW w:w="1626" w:type="dxa"/>
            <w:shd w:val="clear" w:color="auto" w:fill="auto"/>
          </w:tcPr>
          <w:p w:rsidR="000A0D60" w:rsidRPr="00F479DE" w:rsidRDefault="000A0D60" w:rsidP="00B20225">
            <w:pPr>
              <w:spacing w:after="0" w:line="240" w:lineRule="auto"/>
              <w:jc w:val="center"/>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Средняя</w:t>
            </w:r>
          </w:p>
        </w:tc>
      </w:tr>
      <w:tr w:rsidR="000A0D60" w:rsidRPr="00F479DE" w:rsidTr="00CF590F">
        <w:tc>
          <w:tcPr>
            <w:tcW w:w="3510" w:type="dxa"/>
            <w:vMerge/>
            <w:shd w:val="clear" w:color="auto" w:fill="auto"/>
          </w:tcPr>
          <w:p w:rsidR="000A0D60" w:rsidRPr="00F479DE" w:rsidRDefault="000A0D60" w:rsidP="00B20225">
            <w:pPr>
              <w:spacing w:after="0" w:line="240" w:lineRule="auto"/>
              <w:jc w:val="both"/>
              <w:rPr>
                <w:rFonts w:ascii="Times New Roman" w:eastAsia="Times New Roman" w:hAnsi="Times New Roman"/>
                <w:sz w:val="28"/>
                <w:szCs w:val="28"/>
                <w:lang w:eastAsia="ru-RU"/>
              </w:rPr>
            </w:pPr>
          </w:p>
        </w:tc>
        <w:tc>
          <w:tcPr>
            <w:tcW w:w="1418" w:type="dxa"/>
            <w:shd w:val="clear" w:color="auto" w:fill="auto"/>
          </w:tcPr>
          <w:p w:rsidR="000A0D60" w:rsidRPr="00F479DE" w:rsidRDefault="000A0D60" w:rsidP="00B20225">
            <w:pPr>
              <w:spacing w:after="0" w:line="240" w:lineRule="auto"/>
              <w:jc w:val="center"/>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2017</w:t>
            </w:r>
          </w:p>
        </w:tc>
        <w:tc>
          <w:tcPr>
            <w:tcW w:w="1276" w:type="dxa"/>
            <w:shd w:val="clear" w:color="auto" w:fill="auto"/>
          </w:tcPr>
          <w:p w:rsidR="000A0D60" w:rsidRPr="00F479DE" w:rsidRDefault="000A0D60" w:rsidP="00B20225">
            <w:pPr>
              <w:spacing w:after="0" w:line="240" w:lineRule="auto"/>
              <w:jc w:val="center"/>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2018</w:t>
            </w:r>
          </w:p>
        </w:tc>
        <w:tc>
          <w:tcPr>
            <w:tcW w:w="1483" w:type="dxa"/>
            <w:shd w:val="clear" w:color="auto" w:fill="auto"/>
          </w:tcPr>
          <w:p w:rsidR="000A0D60" w:rsidRPr="00F479DE" w:rsidRDefault="000A0D60" w:rsidP="00B20225">
            <w:pPr>
              <w:spacing w:after="0" w:line="240" w:lineRule="auto"/>
              <w:jc w:val="center"/>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2019</w:t>
            </w:r>
          </w:p>
        </w:tc>
        <w:tc>
          <w:tcPr>
            <w:tcW w:w="1635" w:type="dxa"/>
            <w:gridSpan w:val="2"/>
            <w:shd w:val="clear" w:color="auto" w:fill="auto"/>
          </w:tcPr>
          <w:p w:rsidR="000A0D60" w:rsidRPr="00F479DE" w:rsidRDefault="000A0D60" w:rsidP="00B20225">
            <w:pPr>
              <w:spacing w:after="0" w:line="240" w:lineRule="auto"/>
              <w:jc w:val="center"/>
              <w:rPr>
                <w:rFonts w:ascii="Times New Roman" w:eastAsia="Times New Roman" w:hAnsi="Times New Roman"/>
                <w:sz w:val="28"/>
                <w:szCs w:val="28"/>
                <w:lang w:eastAsia="ru-RU"/>
              </w:rPr>
            </w:pPr>
          </w:p>
        </w:tc>
      </w:tr>
      <w:tr w:rsidR="000A0D60" w:rsidRPr="00F479DE" w:rsidTr="00CF590F">
        <w:tc>
          <w:tcPr>
            <w:tcW w:w="3510" w:type="dxa"/>
            <w:shd w:val="clear" w:color="auto" w:fill="auto"/>
          </w:tcPr>
          <w:p w:rsidR="000A0D60" w:rsidRPr="00F479DE" w:rsidRDefault="000A0D60" w:rsidP="00B20225">
            <w:pPr>
              <w:spacing w:after="0" w:line="240" w:lineRule="auto"/>
              <w:jc w:val="both"/>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Вариант 1 - 75% от НВ</w:t>
            </w:r>
          </w:p>
        </w:tc>
        <w:tc>
          <w:tcPr>
            <w:tcW w:w="1418" w:type="dxa"/>
            <w:shd w:val="clear" w:color="auto" w:fill="auto"/>
          </w:tcPr>
          <w:p w:rsidR="000A0D60" w:rsidRPr="00F479DE" w:rsidRDefault="000A0D60" w:rsidP="00B20225">
            <w:pPr>
              <w:spacing w:after="0" w:line="240" w:lineRule="auto"/>
              <w:jc w:val="center"/>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105</w:t>
            </w:r>
          </w:p>
        </w:tc>
        <w:tc>
          <w:tcPr>
            <w:tcW w:w="1276" w:type="dxa"/>
            <w:shd w:val="clear" w:color="auto" w:fill="auto"/>
          </w:tcPr>
          <w:p w:rsidR="000A0D60" w:rsidRPr="00F479DE" w:rsidRDefault="000A0D60" w:rsidP="00B20225">
            <w:pPr>
              <w:spacing w:after="0" w:line="240" w:lineRule="auto"/>
              <w:jc w:val="center"/>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111</w:t>
            </w:r>
          </w:p>
        </w:tc>
        <w:tc>
          <w:tcPr>
            <w:tcW w:w="1483" w:type="dxa"/>
            <w:shd w:val="clear" w:color="auto" w:fill="auto"/>
          </w:tcPr>
          <w:p w:rsidR="000A0D60" w:rsidRPr="00F479DE" w:rsidRDefault="000A0D60" w:rsidP="00B20225">
            <w:pPr>
              <w:spacing w:after="0" w:line="240" w:lineRule="auto"/>
              <w:jc w:val="center"/>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119</w:t>
            </w:r>
          </w:p>
        </w:tc>
        <w:tc>
          <w:tcPr>
            <w:tcW w:w="1635" w:type="dxa"/>
            <w:gridSpan w:val="2"/>
            <w:shd w:val="clear" w:color="auto" w:fill="auto"/>
          </w:tcPr>
          <w:p w:rsidR="000A0D60" w:rsidRPr="00F479DE" w:rsidRDefault="000A0D60" w:rsidP="000E252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eastAsia="ru-RU"/>
              </w:rPr>
              <w:t>111,</w:t>
            </w:r>
            <w:r w:rsidR="000E2523" w:rsidRPr="00F479DE">
              <w:rPr>
                <w:rFonts w:ascii="Times New Roman" w:eastAsia="Times New Roman" w:hAnsi="Times New Roman"/>
                <w:sz w:val="28"/>
                <w:szCs w:val="28"/>
                <w:lang w:val="ru-RU" w:eastAsia="ru-RU"/>
              </w:rPr>
              <w:t>4</w:t>
            </w:r>
          </w:p>
        </w:tc>
      </w:tr>
      <w:tr w:rsidR="000A0D60" w:rsidRPr="00F479DE" w:rsidTr="00CF590F">
        <w:tc>
          <w:tcPr>
            <w:tcW w:w="3510" w:type="dxa"/>
            <w:shd w:val="clear" w:color="auto" w:fill="auto"/>
          </w:tcPr>
          <w:p w:rsidR="000A0D60" w:rsidRPr="00F479DE" w:rsidRDefault="000A0D60" w:rsidP="00B20225">
            <w:pPr>
              <w:spacing w:after="0" w:line="240" w:lineRule="auto"/>
              <w:jc w:val="both"/>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Вариант 2 - 75-85-75% от НВ</w:t>
            </w:r>
          </w:p>
        </w:tc>
        <w:tc>
          <w:tcPr>
            <w:tcW w:w="1418" w:type="dxa"/>
            <w:shd w:val="clear" w:color="auto" w:fill="auto"/>
          </w:tcPr>
          <w:p w:rsidR="000A0D60" w:rsidRPr="00F479DE" w:rsidRDefault="000A0D60" w:rsidP="00B20225">
            <w:pPr>
              <w:spacing w:after="0" w:line="240" w:lineRule="auto"/>
              <w:jc w:val="center"/>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121</w:t>
            </w:r>
          </w:p>
        </w:tc>
        <w:tc>
          <w:tcPr>
            <w:tcW w:w="1276" w:type="dxa"/>
            <w:shd w:val="clear" w:color="auto" w:fill="auto"/>
          </w:tcPr>
          <w:p w:rsidR="000A0D60" w:rsidRPr="00F479DE" w:rsidRDefault="000A0D60" w:rsidP="00B20225">
            <w:pPr>
              <w:spacing w:after="0" w:line="240" w:lineRule="auto"/>
              <w:jc w:val="center"/>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122</w:t>
            </w:r>
          </w:p>
        </w:tc>
        <w:tc>
          <w:tcPr>
            <w:tcW w:w="1483" w:type="dxa"/>
            <w:shd w:val="clear" w:color="auto" w:fill="auto"/>
          </w:tcPr>
          <w:p w:rsidR="000A0D60" w:rsidRPr="00F479DE" w:rsidRDefault="000A0D60" w:rsidP="00B20225">
            <w:pPr>
              <w:spacing w:after="0" w:line="240" w:lineRule="auto"/>
              <w:jc w:val="center"/>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125</w:t>
            </w:r>
          </w:p>
        </w:tc>
        <w:tc>
          <w:tcPr>
            <w:tcW w:w="1635" w:type="dxa"/>
            <w:gridSpan w:val="2"/>
            <w:shd w:val="clear" w:color="auto" w:fill="auto"/>
          </w:tcPr>
          <w:p w:rsidR="000A0D60" w:rsidRPr="00F479DE" w:rsidRDefault="000A0D60" w:rsidP="00B20225">
            <w:pPr>
              <w:spacing w:after="0" w:line="240" w:lineRule="auto"/>
              <w:jc w:val="center"/>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122,7</w:t>
            </w:r>
          </w:p>
        </w:tc>
      </w:tr>
      <w:tr w:rsidR="000A0D60" w:rsidRPr="00F479DE" w:rsidTr="00CF590F">
        <w:tc>
          <w:tcPr>
            <w:tcW w:w="3510" w:type="dxa"/>
            <w:shd w:val="clear" w:color="auto" w:fill="auto"/>
          </w:tcPr>
          <w:p w:rsidR="000A0D60" w:rsidRPr="00F479DE" w:rsidRDefault="000A0D60" w:rsidP="00B20225">
            <w:pPr>
              <w:spacing w:after="0" w:line="240" w:lineRule="auto"/>
              <w:jc w:val="both"/>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Вариант 3 - 85% от НВ</w:t>
            </w:r>
          </w:p>
        </w:tc>
        <w:tc>
          <w:tcPr>
            <w:tcW w:w="1418" w:type="dxa"/>
            <w:shd w:val="clear" w:color="auto" w:fill="auto"/>
          </w:tcPr>
          <w:p w:rsidR="000A0D60" w:rsidRPr="00F479DE" w:rsidRDefault="000A0D60" w:rsidP="00B20225">
            <w:pPr>
              <w:spacing w:after="0" w:line="240" w:lineRule="auto"/>
              <w:jc w:val="center"/>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126</w:t>
            </w:r>
          </w:p>
        </w:tc>
        <w:tc>
          <w:tcPr>
            <w:tcW w:w="1276" w:type="dxa"/>
            <w:shd w:val="clear" w:color="auto" w:fill="auto"/>
          </w:tcPr>
          <w:p w:rsidR="000A0D60" w:rsidRPr="00F479DE" w:rsidRDefault="000A0D60" w:rsidP="00B20225">
            <w:pPr>
              <w:spacing w:after="0" w:line="240" w:lineRule="auto"/>
              <w:jc w:val="center"/>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127</w:t>
            </w:r>
          </w:p>
        </w:tc>
        <w:tc>
          <w:tcPr>
            <w:tcW w:w="1483" w:type="dxa"/>
            <w:shd w:val="clear" w:color="auto" w:fill="auto"/>
          </w:tcPr>
          <w:p w:rsidR="000A0D60" w:rsidRPr="00F479DE" w:rsidRDefault="000A0D60" w:rsidP="00B20225">
            <w:pPr>
              <w:spacing w:after="0" w:line="240" w:lineRule="auto"/>
              <w:jc w:val="center"/>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129</w:t>
            </w:r>
          </w:p>
        </w:tc>
        <w:tc>
          <w:tcPr>
            <w:tcW w:w="1635" w:type="dxa"/>
            <w:gridSpan w:val="2"/>
            <w:shd w:val="clear" w:color="auto" w:fill="auto"/>
          </w:tcPr>
          <w:p w:rsidR="000A0D60" w:rsidRPr="00F479DE" w:rsidRDefault="000A0D60" w:rsidP="00B20225">
            <w:pPr>
              <w:spacing w:after="0" w:line="240" w:lineRule="auto"/>
              <w:jc w:val="center"/>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127,3</w:t>
            </w:r>
          </w:p>
        </w:tc>
      </w:tr>
      <w:tr w:rsidR="000A0D60" w:rsidRPr="00F479DE" w:rsidTr="00CF590F">
        <w:trPr>
          <w:trHeight w:val="282"/>
        </w:trPr>
        <w:tc>
          <w:tcPr>
            <w:tcW w:w="3510" w:type="dxa"/>
            <w:shd w:val="clear" w:color="auto" w:fill="auto"/>
          </w:tcPr>
          <w:p w:rsidR="000A0D60" w:rsidRPr="00F479DE" w:rsidRDefault="000A0D60" w:rsidP="00B20225">
            <w:pPr>
              <w:spacing w:after="0" w:line="240" w:lineRule="auto"/>
              <w:jc w:val="both"/>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 xml:space="preserve">Контроль </w:t>
            </w:r>
          </w:p>
        </w:tc>
        <w:tc>
          <w:tcPr>
            <w:tcW w:w="1418" w:type="dxa"/>
            <w:shd w:val="clear" w:color="auto" w:fill="auto"/>
          </w:tcPr>
          <w:p w:rsidR="000A0D60" w:rsidRPr="00F479DE" w:rsidRDefault="000A0D60" w:rsidP="00B20225">
            <w:pPr>
              <w:spacing w:after="0" w:line="240" w:lineRule="auto"/>
              <w:jc w:val="center"/>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86</w:t>
            </w:r>
          </w:p>
        </w:tc>
        <w:tc>
          <w:tcPr>
            <w:tcW w:w="1276" w:type="dxa"/>
            <w:shd w:val="clear" w:color="auto" w:fill="auto"/>
          </w:tcPr>
          <w:p w:rsidR="000A0D60" w:rsidRPr="00F479DE" w:rsidRDefault="000A0D60" w:rsidP="00B20225">
            <w:pPr>
              <w:spacing w:after="0" w:line="240" w:lineRule="auto"/>
              <w:jc w:val="center"/>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100</w:t>
            </w:r>
          </w:p>
        </w:tc>
        <w:tc>
          <w:tcPr>
            <w:tcW w:w="1483" w:type="dxa"/>
            <w:shd w:val="clear" w:color="auto" w:fill="auto"/>
          </w:tcPr>
          <w:p w:rsidR="000A0D60" w:rsidRPr="00F479DE" w:rsidRDefault="000A0D60" w:rsidP="00B20225">
            <w:pPr>
              <w:spacing w:after="0" w:line="240" w:lineRule="auto"/>
              <w:jc w:val="center"/>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104</w:t>
            </w:r>
          </w:p>
        </w:tc>
        <w:tc>
          <w:tcPr>
            <w:tcW w:w="1635" w:type="dxa"/>
            <w:gridSpan w:val="2"/>
            <w:shd w:val="clear" w:color="auto" w:fill="auto"/>
          </w:tcPr>
          <w:p w:rsidR="000A0D60" w:rsidRPr="00F479DE" w:rsidRDefault="000A0D60" w:rsidP="00B20225">
            <w:pPr>
              <w:spacing w:after="0" w:line="240" w:lineRule="auto"/>
              <w:jc w:val="center"/>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96,7</w:t>
            </w:r>
          </w:p>
        </w:tc>
      </w:tr>
    </w:tbl>
    <w:p w:rsidR="000A0D60" w:rsidRPr="00F479DE" w:rsidRDefault="000A0D60" w:rsidP="00B20225">
      <w:pPr>
        <w:spacing w:after="0" w:line="240" w:lineRule="auto"/>
        <w:jc w:val="both"/>
        <w:rPr>
          <w:rFonts w:ascii="Times New Roman" w:eastAsia="Times New Roman" w:hAnsi="Times New Roman"/>
          <w:sz w:val="28"/>
          <w:szCs w:val="28"/>
          <w:lang w:eastAsia="ru-RU"/>
        </w:rPr>
      </w:pPr>
      <w:bookmarkStart w:id="11" w:name="_Hlk64383934"/>
    </w:p>
    <w:p w:rsidR="000A0D60" w:rsidRPr="00F479DE" w:rsidRDefault="000A0D60" w:rsidP="00B20225">
      <w:pPr>
        <w:spacing w:after="0" w:line="240" w:lineRule="auto"/>
        <w:ind w:firstLine="709"/>
        <w:jc w:val="both"/>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При снижении влажности почвы на 10%, (постоянное поддержание влажности активного слоя почвы на уровне 75% от НВ), получен средний урожай зерна 111,</w:t>
      </w:r>
      <w:r w:rsidR="000E2523" w:rsidRPr="00F479DE">
        <w:rPr>
          <w:rFonts w:ascii="Times New Roman" w:eastAsia="Times New Roman" w:hAnsi="Times New Roman"/>
          <w:sz w:val="28"/>
          <w:szCs w:val="28"/>
          <w:lang w:val="ru-RU" w:eastAsia="ru-RU"/>
        </w:rPr>
        <w:t>4</w:t>
      </w:r>
      <w:r w:rsidRPr="00F479DE">
        <w:rPr>
          <w:rFonts w:ascii="Times New Roman" w:eastAsia="Times New Roman" w:hAnsi="Times New Roman"/>
          <w:sz w:val="28"/>
          <w:szCs w:val="28"/>
          <w:lang w:eastAsia="ru-RU"/>
        </w:rPr>
        <w:t xml:space="preserve"> ц/га. </w:t>
      </w:r>
    </w:p>
    <w:bookmarkEnd w:id="11"/>
    <w:p w:rsidR="000A0D60" w:rsidRPr="00F479DE" w:rsidRDefault="000A0D60" w:rsidP="00B20225">
      <w:pPr>
        <w:spacing w:after="0" w:line="240" w:lineRule="auto"/>
        <w:ind w:firstLine="709"/>
        <w:jc w:val="both"/>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При поддерживании с изменением влажности активного слоя на уровне 75-85-75% от НВ, средний урожай зерна повысился до 122,7 ц/га.</w:t>
      </w:r>
    </w:p>
    <w:p w:rsidR="000A0D60" w:rsidRPr="00F479DE" w:rsidRDefault="000A0D60" w:rsidP="00B20225">
      <w:pPr>
        <w:spacing w:after="0" w:line="240" w:lineRule="auto"/>
        <w:ind w:firstLine="709"/>
        <w:jc w:val="both"/>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Анализ структуры урожая кукурузы при различных уровнях влажности почвы (</w:t>
      </w:r>
      <w:r w:rsidR="00122690" w:rsidRPr="00F479DE">
        <w:rPr>
          <w:rFonts w:ascii="Times New Roman" w:eastAsia="Times New Roman" w:hAnsi="Times New Roman"/>
          <w:sz w:val="28"/>
          <w:szCs w:val="28"/>
          <w:lang w:val="ru-RU" w:eastAsia="ru-RU"/>
        </w:rPr>
        <w:t>т</w:t>
      </w:r>
      <w:r w:rsidRPr="00F479DE">
        <w:rPr>
          <w:rFonts w:ascii="Times New Roman" w:eastAsia="Times New Roman" w:hAnsi="Times New Roman"/>
          <w:sz w:val="28"/>
          <w:szCs w:val="28"/>
          <w:lang w:eastAsia="ru-RU"/>
        </w:rPr>
        <w:t xml:space="preserve">аблица </w:t>
      </w:r>
      <w:r w:rsidR="00603E49" w:rsidRPr="00F479DE">
        <w:rPr>
          <w:rFonts w:ascii="Times New Roman" w:eastAsia="Times New Roman" w:hAnsi="Times New Roman"/>
          <w:sz w:val="28"/>
          <w:szCs w:val="28"/>
          <w:lang w:val="ru-RU" w:eastAsia="ru-RU"/>
        </w:rPr>
        <w:t>5.</w:t>
      </w:r>
      <w:r w:rsidR="00CF1E61" w:rsidRPr="00F479DE">
        <w:rPr>
          <w:rFonts w:ascii="Times New Roman" w:eastAsia="Times New Roman" w:hAnsi="Times New Roman"/>
          <w:sz w:val="28"/>
          <w:szCs w:val="28"/>
          <w:lang w:val="ru-RU" w:eastAsia="ru-RU"/>
        </w:rPr>
        <w:t>5</w:t>
      </w:r>
      <w:r w:rsidRPr="00F479DE">
        <w:rPr>
          <w:rFonts w:ascii="Times New Roman" w:eastAsia="Times New Roman" w:hAnsi="Times New Roman"/>
          <w:sz w:val="28"/>
          <w:szCs w:val="28"/>
          <w:lang w:eastAsia="ru-RU"/>
        </w:rPr>
        <w:t xml:space="preserve">) свидетельствует о том, что оптимальные условия влажности почвы, создаваемые режимом орошения с постоянным поддержанием влажности активного слоя почвы на уровне 85% от НВ, способствует получению максимального урожая за счет значительного габитуса растений, средняя высота которых увеличена до 269,1 см против </w:t>
      </w:r>
      <w:r w:rsidRPr="00F479DE">
        <w:rPr>
          <w:rFonts w:ascii="Times New Roman" w:eastAsia="Times New Roman" w:hAnsi="Times New Roman"/>
          <w:sz w:val="28"/>
          <w:szCs w:val="28"/>
          <w:lang w:eastAsia="ru-RU"/>
        </w:rPr>
        <w:lastRenderedPageBreak/>
        <w:t xml:space="preserve">237,8 см по сравнению с растениями, выращенными при режиме орошение с низким уровнем влажности 75% от НВ. </w:t>
      </w:r>
    </w:p>
    <w:p w:rsidR="00517126" w:rsidRPr="00F479DE" w:rsidRDefault="00517126" w:rsidP="00517126">
      <w:pPr>
        <w:spacing w:after="0" w:line="240" w:lineRule="auto"/>
        <w:ind w:firstLine="709"/>
        <w:jc w:val="both"/>
        <w:rPr>
          <w:rFonts w:ascii="Times New Roman" w:eastAsia="Times New Roman" w:hAnsi="Times New Roman"/>
          <w:sz w:val="28"/>
          <w:szCs w:val="28"/>
          <w:lang w:val="ru-RU" w:eastAsia="ru-RU"/>
        </w:rPr>
      </w:pPr>
      <w:r w:rsidRPr="00F479DE">
        <w:rPr>
          <w:rFonts w:ascii="Times New Roman" w:eastAsia="Times New Roman" w:hAnsi="Times New Roman"/>
          <w:sz w:val="28"/>
          <w:szCs w:val="28"/>
          <w:lang w:eastAsia="ru-RU"/>
        </w:rPr>
        <w:t xml:space="preserve">Урожай зерна </w:t>
      </w:r>
      <w:r w:rsidR="0028717C" w:rsidRPr="00F479DE">
        <w:rPr>
          <w:rFonts w:ascii="Times New Roman" w:eastAsia="Times New Roman" w:hAnsi="Times New Roman"/>
          <w:sz w:val="28"/>
          <w:szCs w:val="28"/>
          <w:lang w:eastAsia="ru-RU"/>
        </w:rPr>
        <w:t xml:space="preserve">кукурузы </w:t>
      </w:r>
      <w:r w:rsidRPr="00F479DE">
        <w:rPr>
          <w:rFonts w:ascii="Times New Roman" w:eastAsia="Times New Roman" w:hAnsi="Times New Roman"/>
          <w:sz w:val="28"/>
          <w:szCs w:val="28"/>
          <w:lang w:eastAsia="ru-RU"/>
        </w:rPr>
        <w:t xml:space="preserve">в среднем за </w:t>
      </w:r>
      <w:r w:rsidR="0028717C" w:rsidRPr="00F479DE">
        <w:rPr>
          <w:rFonts w:ascii="Times New Roman" w:eastAsia="Times New Roman" w:hAnsi="Times New Roman"/>
          <w:sz w:val="28"/>
          <w:szCs w:val="28"/>
          <w:lang w:eastAsia="ru-RU"/>
        </w:rPr>
        <w:t>три</w:t>
      </w:r>
      <w:r w:rsidRPr="00F479DE">
        <w:rPr>
          <w:rFonts w:ascii="Times New Roman" w:eastAsia="Times New Roman" w:hAnsi="Times New Roman"/>
          <w:sz w:val="28"/>
          <w:szCs w:val="28"/>
          <w:lang w:eastAsia="ru-RU"/>
        </w:rPr>
        <w:t xml:space="preserve"> года исследования по варианту 1 с постоянн</w:t>
      </w:r>
      <w:r w:rsidR="0028717C" w:rsidRPr="00F479DE">
        <w:rPr>
          <w:rFonts w:ascii="Times New Roman" w:eastAsia="Times New Roman" w:hAnsi="Times New Roman"/>
          <w:sz w:val="28"/>
          <w:szCs w:val="28"/>
          <w:lang w:eastAsia="ru-RU"/>
        </w:rPr>
        <w:t>ы</w:t>
      </w:r>
      <w:r w:rsidRPr="00F479DE">
        <w:rPr>
          <w:rFonts w:ascii="Times New Roman" w:eastAsia="Times New Roman" w:hAnsi="Times New Roman"/>
          <w:sz w:val="28"/>
          <w:szCs w:val="28"/>
          <w:lang w:eastAsia="ru-RU"/>
        </w:rPr>
        <w:t xml:space="preserve">м поддержанием влажности почвы на уровне </w:t>
      </w:r>
      <w:r w:rsidR="0028717C" w:rsidRPr="00F479DE">
        <w:rPr>
          <w:rFonts w:ascii="Times New Roman" w:eastAsia="Times New Roman" w:hAnsi="Times New Roman"/>
          <w:sz w:val="28"/>
          <w:szCs w:val="28"/>
          <w:lang w:eastAsia="ru-RU"/>
        </w:rPr>
        <w:t xml:space="preserve">не ниже </w:t>
      </w:r>
      <w:r w:rsidRPr="00F479DE">
        <w:rPr>
          <w:rFonts w:ascii="Times New Roman" w:eastAsia="Times New Roman" w:hAnsi="Times New Roman"/>
          <w:sz w:val="28"/>
          <w:szCs w:val="28"/>
          <w:lang w:eastAsia="ru-RU"/>
        </w:rPr>
        <w:t>75% от НВ составил 111,</w:t>
      </w:r>
      <w:r w:rsidR="000E2523" w:rsidRPr="00F479DE">
        <w:rPr>
          <w:rFonts w:ascii="Times New Roman" w:eastAsia="Times New Roman" w:hAnsi="Times New Roman"/>
          <w:sz w:val="28"/>
          <w:szCs w:val="28"/>
          <w:lang w:val="ru-RU" w:eastAsia="ru-RU"/>
        </w:rPr>
        <w:t>4</w:t>
      </w:r>
      <w:r w:rsidRPr="00F479DE">
        <w:rPr>
          <w:rFonts w:ascii="Times New Roman" w:eastAsia="Times New Roman" w:hAnsi="Times New Roman"/>
          <w:sz w:val="28"/>
          <w:szCs w:val="28"/>
          <w:lang w:eastAsia="ru-RU"/>
        </w:rPr>
        <w:t xml:space="preserve"> ц/га. В варианте </w:t>
      </w:r>
      <w:r w:rsidRPr="00F479DE">
        <w:rPr>
          <w:rFonts w:ascii="Times New Roman" w:eastAsia="Times New Roman" w:hAnsi="Times New Roman"/>
          <w:sz w:val="28"/>
          <w:szCs w:val="28"/>
          <w:lang w:val="ru-RU" w:eastAsia="ru-RU"/>
        </w:rPr>
        <w:t xml:space="preserve">2 </w:t>
      </w:r>
      <w:r w:rsidR="0028717C" w:rsidRPr="00F479DE">
        <w:rPr>
          <w:rFonts w:ascii="Times New Roman" w:eastAsia="Times New Roman" w:hAnsi="Times New Roman"/>
          <w:sz w:val="28"/>
          <w:szCs w:val="28"/>
          <w:lang w:val="ru-RU" w:eastAsia="ru-RU"/>
        </w:rPr>
        <w:t xml:space="preserve">с дифференцированным поддержанием </w:t>
      </w:r>
      <w:r w:rsidRPr="00F479DE">
        <w:rPr>
          <w:rFonts w:ascii="Times New Roman" w:eastAsia="Times New Roman" w:hAnsi="Times New Roman"/>
          <w:sz w:val="28"/>
          <w:szCs w:val="28"/>
          <w:lang w:val="ru-RU" w:eastAsia="ru-RU"/>
        </w:rPr>
        <w:t xml:space="preserve">влажности почвы на уровне 75-85-75% от НВ </w:t>
      </w:r>
      <w:r w:rsidR="0028717C" w:rsidRPr="00F479DE">
        <w:rPr>
          <w:rFonts w:ascii="Times New Roman" w:eastAsia="Times New Roman" w:hAnsi="Times New Roman"/>
          <w:sz w:val="28"/>
          <w:szCs w:val="28"/>
          <w:lang w:val="ru-RU" w:eastAsia="ru-RU"/>
        </w:rPr>
        <w:t>-</w:t>
      </w:r>
      <w:r w:rsidRPr="00F479DE">
        <w:rPr>
          <w:rFonts w:ascii="Times New Roman" w:eastAsia="Times New Roman" w:hAnsi="Times New Roman"/>
          <w:sz w:val="28"/>
          <w:szCs w:val="28"/>
          <w:lang w:val="ru-RU" w:eastAsia="ru-RU"/>
        </w:rPr>
        <w:t xml:space="preserve"> 122,7 ц/га, а в варианте 3 с постоянном поддержанием влажности почвы на уровне </w:t>
      </w:r>
      <w:r w:rsidR="0028717C" w:rsidRPr="00F479DE">
        <w:rPr>
          <w:rFonts w:ascii="Times New Roman" w:eastAsia="Times New Roman" w:hAnsi="Times New Roman"/>
          <w:sz w:val="28"/>
          <w:szCs w:val="28"/>
          <w:lang w:val="ru-RU" w:eastAsia="ru-RU"/>
        </w:rPr>
        <w:t xml:space="preserve">не ниже </w:t>
      </w:r>
      <w:r w:rsidRPr="00F479DE">
        <w:rPr>
          <w:rFonts w:ascii="Times New Roman" w:eastAsia="Times New Roman" w:hAnsi="Times New Roman"/>
          <w:sz w:val="28"/>
          <w:szCs w:val="28"/>
          <w:lang w:val="ru-RU" w:eastAsia="ru-RU"/>
        </w:rPr>
        <w:t xml:space="preserve">85% от НВ </w:t>
      </w:r>
      <w:r w:rsidR="0028717C" w:rsidRPr="00F479DE">
        <w:rPr>
          <w:rFonts w:ascii="Times New Roman" w:eastAsia="Times New Roman" w:hAnsi="Times New Roman"/>
          <w:sz w:val="28"/>
          <w:szCs w:val="28"/>
          <w:lang w:val="ru-RU" w:eastAsia="ru-RU"/>
        </w:rPr>
        <w:t xml:space="preserve">- </w:t>
      </w:r>
      <w:r w:rsidRPr="00F479DE">
        <w:rPr>
          <w:rFonts w:ascii="Times New Roman" w:eastAsia="Times New Roman" w:hAnsi="Times New Roman"/>
          <w:sz w:val="28"/>
          <w:szCs w:val="28"/>
          <w:lang w:val="ru-RU" w:eastAsia="ru-RU"/>
        </w:rPr>
        <w:t>127,3 ц/га.</w:t>
      </w:r>
    </w:p>
    <w:p w:rsidR="00517126" w:rsidRPr="00F479DE" w:rsidRDefault="00517126" w:rsidP="00B20225">
      <w:pPr>
        <w:spacing w:after="0" w:line="240" w:lineRule="auto"/>
        <w:jc w:val="both"/>
        <w:rPr>
          <w:rFonts w:ascii="Times New Roman" w:eastAsia="Times New Roman" w:hAnsi="Times New Roman"/>
          <w:sz w:val="28"/>
          <w:szCs w:val="28"/>
          <w:lang w:val="ru-RU" w:eastAsia="ru-RU"/>
        </w:rPr>
      </w:pPr>
    </w:p>
    <w:p w:rsidR="000A0D60" w:rsidRPr="00F479DE" w:rsidRDefault="000A0D60" w:rsidP="00B20225">
      <w:pPr>
        <w:spacing w:after="0" w:line="240" w:lineRule="auto"/>
        <w:jc w:val="both"/>
        <w:rPr>
          <w:rFonts w:ascii="Times New Roman" w:hAnsi="Times New Roman"/>
          <w:sz w:val="28"/>
          <w:szCs w:val="28"/>
        </w:rPr>
      </w:pPr>
      <w:r w:rsidRPr="00F479DE">
        <w:rPr>
          <w:rFonts w:ascii="Times New Roman" w:hAnsi="Times New Roman"/>
          <w:sz w:val="28"/>
          <w:szCs w:val="28"/>
        </w:rPr>
        <w:t xml:space="preserve">Таблица </w:t>
      </w:r>
      <w:r w:rsidR="00E51295" w:rsidRPr="00F479DE">
        <w:rPr>
          <w:rFonts w:ascii="Times New Roman" w:hAnsi="Times New Roman"/>
          <w:sz w:val="28"/>
          <w:szCs w:val="28"/>
          <w:lang w:val="ru-RU"/>
        </w:rPr>
        <w:t>5.</w:t>
      </w:r>
      <w:r w:rsidR="00CF1E61" w:rsidRPr="00F479DE">
        <w:rPr>
          <w:rFonts w:ascii="Times New Roman" w:hAnsi="Times New Roman"/>
          <w:sz w:val="28"/>
          <w:szCs w:val="28"/>
          <w:lang w:val="ru-RU"/>
        </w:rPr>
        <w:t>5</w:t>
      </w:r>
      <w:r w:rsidRPr="00F479DE">
        <w:rPr>
          <w:rFonts w:ascii="Times New Roman" w:hAnsi="Times New Roman"/>
          <w:sz w:val="28"/>
          <w:szCs w:val="28"/>
        </w:rPr>
        <w:t xml:space="preserve"> – Биометрические показатели и урожайность зерна кукурузы на ОПУ, 2017-2019гг.</w:t>
      </w:r>
    </w:p>
    <w:tbl>
      <w:tblPr>
        <w:tblW w:w="949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276"/>
        <w:gridCol w:w="1330"/>
        <w:gridCol w:w="1222"/>
        <w:gridCol w:w="1262"/>
        <w:gridCol w:w="864"/>
        <w:gridCol w:w="1134"/>
        <w:gridCol w:w="1276"/>
      </w:tblGrid>
      <w:tr w:rsidR="00FF5FD7" w:rsidRPr="00F479DE" w:rsidTr="00FF5FD7">
        <w:trPr>
          <w:trHeight w:val="1575"/>
        </w:trPr>
        <w:tc>
          <w:tcPr>
            <w:tcW w:w="1129" w:type="dxa"/>
            <w:shd w:val="clear" w:color="auto" w:fill="auto"/>
            <w:vAlign w:val="center"/>
            <w:hideMark/>
          </w:tcPr>
          <w:p w:rsidR="00302352" w:rsidRPr="00F479DE" w:rsidRDefault="00302352" w:rsidP="00302352">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Годы исследований</w:t>
            </w:r>
          </w:p>
        </w:tc>
        <w:tc>
          <w:tcPr>
            <w:tcW w:w="1276" w:type="dxa"/>
            <w:shd w:val="clear" w:color="auto" w:fill="auto"/>
            <w:vAlign w:val="center"/>
            <w:hideMark/>
          </w:tcPr>
          <w:p w:rsidR="00302352" w:rsidRPr="00F479DE" w:rsidRDefault="00302352" w:rsidP="00302352">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 xml:space="preserve">Варианты </w:t>
            </w:r>
          </w:p>
        </w:tc>
        <w:tc>
          <w:tcPr>
            <w:tcW w:w="1330" w:type="dxa"/>
            <w:shd w:val="clear" w:color="auto" w:fill="auto"/>
            <w:vAlign w:val="center"/>
            <w:hideMark/>
          </w:tcPr>
          <w:p w:rsidR="00302352" w:rsidRPr="00F479DE" w:rsidRDefault="00302352" w:rsidP="00302352">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Высота растения, см</w:t>
            </w:r>
          </w:p>
        </w:tc>
        <w:tc>
          <w:tcPr>
            <w:tcW w:w="1222" w:type="dxa"/>
            <w:shd w:val="clear" w:color="auto" w:fill="auto"/>
            <w:vAlign w:val="center"/>
            <w:hideMark/>
          </w:tcPr>
          <w:p w:rsidR="00302352" w:rsidRPr="00F479DE" w:rsidRDefault="00302352" w:rsidP="00302352">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Среднее кол-во зерен в початке</w:t>
            </w:r>
          </w:p>
        </w:tc>
        <w:tc>
          <w:tcPr>
            <w:tcW w:w="1262" w:type="dxa"/>
            <w:shd w:val="clear" w:color="auto" w:fill="auto"/>
            <w:vAlign w:val="center"/>
            <w:hideMark/>
          </w:tcPr>
          <w:p w:rsidR="00302352" w:rsidRPr="00F479DE" w:rsidRDefault="00302352" w:rsidP="00302352">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Количество растений на 1 га, шт/га</w:t>
            </w:r>
          </w:p>
        </w:tc>
        <w:tc>
          <w:tcPr>
            <w:tcW w:w="864" w:type="dxa"/>
            <w:shd w:val="clear" w:color="auto" w:fill="auto"/>
            <w:vAlign w:val="center"/>
            <w:hideMark/>
          </w:tcPr>
          <w:p w:rsidR="00302352" w:rsidRPr="00F479DE" w:rsidRDefault="00302352" w:rsidP="00302352">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Масса 1000 зерен, г</w:t>
            </w:r>
          </w:p>
        </w:tc>
        <w:tc>
          <w:tcPr>
            <w:tcW w:w="1134" w:type="dxa"/>
            <w:shd w:val="clear" w:color="auto" w:fill="auto"/>
            <w:vAlign w:val="center"/>
            <w:hideMark/>
          </w:tcPr>
          <w:p w:rsidR="00302352" w:rsidRPr="00F479DE" w:rsidRDefault="00302352" w:rsidP="00302352">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Масса зерен в початке, г</w:t>
            </w:r>
          </w:p>
        </w:tc>
        <w:tc>
          <w:tcPr>
            <w:tcW w:w="1276" w:type="dxa"/>
            <w:shd w:val="clear" w:color="auto" w:fill="auto"/>
            <w:vAlign w:val="center"/>
            <w:hideMark/>
          </w:tcPr>
          <w:p w:rsidR="00302352" w:rsidRPr="00F479DE" w:rsidRDefault="00302352" w:rsidP="00AB2C41">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 xml:space="preserve">Урожайность фактичес-кая, </w:t>
            </w:r>
            <w:r w:rsidR="00AB2C41" w:rsidRPr="00F479DE">
              <w:rPr>
                <w:rFonts w:ascii="Times New Roman" w:eastAsia="Times New Roman" w:hAnsi="Times New Roman"/>
                <w:sz w:val="24"/>
                <w:szCs w:val="24"/>
                <w:lang w:val="ru-RU" w:eastAsia="ru-RU"/>
              </w:rPr>
              <w:t>ц</w:t>
            </w:r>
            <w:r w:rsidRPr="00F479DE">
              <w:rPr>
                <w:rFonts w:ascii="Times New Roman" w:eastAsia="Times New Roman" w:hAnsi="Times New Roman"/>
                <w:sz w:val="24"/>
                <w:szCs w:val="24"/>
                <w:lang w:val="ru-RU" w:eastAsia="ru-RU"/>
              </w:rPr>
              <w:t>/га</w:t>
            </w:r>
          </w:p>
        </w:tc>
      </w:tr>
      <w:tr w:rsidR="00FF5FD7" w:rsidRPr="00F479DE" w:rsidTr="00FF5FD7">
        <w:trPr>
          <w:trHeight w:val="315"/>
        </w:trPr>
        <w:tc>
          <w:tcPr>
            <w:tcW w:w="1129" w:type="dxa"/>
            <w:vMerge w:val="restart"/>
            <w:shd w:val="clear" w:color="auto" w:fill="auto"/>
            <w:vAlign w:val="center"/>
            <w:hideMark/>
          </w:tcPr>
          <w:p w:rsidR="00AB2C41" w:rsidRPr="00F479DE" w:rsidRDefault="00AB2C41" w:rsidP="00AB2C41">
            <w:pPr>
              <w:spacing w:after="0" w:line="240" w:lineRule="auto"/>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2017 год</w:t>
            </w:r>
          </w:p>
        </w:tc>
        <w:tc>
          <w:tcPr>
            <w:tcW w:w="1276" w:type="dxa"/>
            <w:shd w:val="clear" w:color="auto" w:fill="auto"/>
            <w:vAlign w:val="center"/>
            <w:hideMark/>
          </w:tcPr>
          <w:p w:rsidR="00AB2C41" w:rsidRPr="00F479DE" w:rsidRDefault="00AB2C41" w:rsidP="00AB2C41">
            <w:pPr>
              <w:spacing w:after="0" w:line="240" w:lineRule="auto"/>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Вариант 1</w:t>
            </w:r>
          </w:p>
        </w:tc>
        <w:tc>
          <w:tcPr>
            <w:tcW w:w="1330" w:type="dxa"/>
            <w:shd w:val="clear" w:color="auto" w:fill="auto"/>
            <w:vAlign w:val="center"/>
            <w:hideMark/>
          </w:tcPr>
          <w:p w:rsidR="00AB2C41" w:rsidRPr="00F479DE" w:rsidRDefault="00AB2C41" w:rsidP="00AB2C41">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235,1</w:t>
            </w:r>
          </w:p>
        </w:tc>
        <w:tc>
          <w:tcPr>
            <w:tcW w:w="1222" w:type="dxa"/>
            <w:shd w:val="clear" w:color="auto" w:fill="auto"/>
            <w:vAlign w:val="center"/>
            <w:hideMark/>
          </w:tcPr>
          <w:p w:rsidR="00AB2C41" w:rsidRPr="00F479DE" w:rsidRDefault="00AB2C41" w:rsidP="00F63A41">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76</w:t>
            </w:r>
            <w:r w:rsidR="00F63A41" w:rsidRPr="00F479DE">
              <w:rPr>
                <w:rFonts w:ascii="Times New Roman" w:eastAsia="Times New Roman" w:hAnsi="Times New Roman"/>
                <w:sz w:val="24"/>
                <w:szCs w:val="24"/>
                <w:lang w:val="ru-RU" w:eastAsia="ru-RU"/>
              </w:rPr>
              <w:t>4</w:t>
            </w:r>
          </w:p>
        </w:tc>
        <w:tc>
          <w:tcPr>
            <w:tcW w:w="1262" w:type="dxa"/>
            <w:shd w:val="clear" w:color="auto" w:fill="auto"/>
            <w:vAlign w:val="center"/>
            <w:hideMark/>
          </w:tcPr>
          <w:p w:rsidR="00AB2C41" w:rsidRPr="00F479DE" w:rsidRDefault="00AB2C41" w:rsidP="00AB2C41">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70560</w:t>
            </w:r>
          </w:p>
        </w:tc>
        <w:tc>
          <w:tcPr>
            <w:tcW w:w="864" w:type="dxa"/>
            <w:shd w:val="clear" w:color="auto" w:fill="auto"/>
            <w:vAlign w:val="center"/>
            <w:hideMark/>
          </w:tcPr>
          <w:p w:rsidR="00AB2C41" w:rsidRPr="00F479DE" w:rsidRDefault="00AB2C41" w:rsidP="00AB2C41">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195,3</w:t>
            </w:r>
          </w:p>
        </w:tc>
        <w:tc>
          <w:tcPr>
            <w:tcW w:w="1134" w:type="dxa"/>
            <w:shd w:val="clear" w:color="auto" w:fill="auto"/>
            <w:vAlign w:val="center"/>
            <w:hideMark/>
          </w:tcPr>
          <w:p w:rsidR="00AB2C41" w:rsidRPr="00F479DE" w:rsidRDefault="00AB2C41" w:rsidP="00F63A41">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14</w:t>
            </w:r>
            <w:r w:rsidR="00F63A41" w:rsidRPr="00F479DE">
              <w:rPr>
                <w:rFonts w:ascii="Times New Roman" w:eastAsia="Times New Roman" w:hAnsi="Times New Roman"/>
                <w:sz w:val="24"/>
                <w:szCs w:val="24"/>
                <w:lang w:val="ru-RU" w:eastAsia="ru-RU"/>
              </w:rPr>
              <w:t>9</w:t>
            </w:r>
            <w:r w:rsidRPr="00F479DE">
              <w:rPr>
                <w:rFonts w:ascii="Times New Roman" w:eastAsia="Times New Roman" w:hAnsi="Times New Roman"/>
                <w:sz w:val="24"/>
                <w:szCs w:val="24"/>
                <w:lang w:val="ru-RU" w:eastAsia="ru-RU"/>
              </w:rPr>
              <w:t>,</w:t>
            </w:r>
            <w:r w:rsidR="00F63A41" w:rsidRPr="00F479DE">
              <w:rPr>
                <w:rFonts w:ascii="Times New Roman" w:eastAsia="Times New Roman" w:hAnsi="Times New Roman"/>
                <w:sz w:val="24"/>
                <w:szCs w:val="24"/>
                <w:lang w:val="ru-RU" w:eastAsia="ru-RU"/>
              </w:rPr>
              <w:t>2</w:t>
            </w:r>
          </w:p>
        </w:tc>
        <w:tc>
          <w:tcPr>
            <w:tcW w:w="1276" w:type="dxa"/>
            <w:tcBorders>
              <w:top w:val="nil"/>
              <w:left w:val="nil"/>
              <w:bottom w:val="single" w:sz="8" w:space="0" w:color="auto"/>
              <w:right w:val="single" w:sz="8" w:space="0" w:color="auto"/>
            </w:tcBorders>
            <w:shd w:val="clear" w:color="auto" w:fill="auto"/>
            <w:vAlign w:val="center"/>
            <w:hideMark/>
          </w:tcPr>
          <w:p w:rsidR="00AB2C41" w:rsidRPr="00F479DE" w:rsidRDefault="004051B1" w:rsidP="00F63A41">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10</w:t>
            </w:r>
            <w:r w:rsidR="00F63A41" w:rsidRPr="00F479DE">
              <w:rPr>
                <w:rFonts w:ascii="Times New Roman" w:eastAsia="Times New Roman" w:hAnsi="Times New Roman"/>
                <w:sz w:val="24"/>
                <w:szCs w:val="24"/>
                <w:lang w:val="ru-RU" w:eastAsia="ru-RU"/>
              </w:rPr>
              <w:t>5</w:t>
            </w:r>
            <w:r w:rsidRPr="00F479DE">
              <w:rPr>
                <w:rFonts w:ascii="Times New Roman" w:eastAsia="Times New Roman" w:hAnsi="Times New Roman"/>
                <w:sz w:val="24"/>
                <w:szCs w:val="24"/>
                <w:lang w:val="ru-RU" w:eastAsia="ru-RU"/>
              </w:rPr>
              <w:t>,</w:t>
            </w:r>
            <w:r w:rsidR="00F63A41" w:rsidRPr="00F479DE">
              <w:rPr>
                <w:rFonts w:ascii="Times New Roman" w:eastAsia="Times New Roman" w:hAnsi="Times New Roman"/>
                <w:sz w:val="24"/>
                <w:szCs w:val="24"/>
                <w:lang w:val="ru-RU" w:eastAsia="ru-RU"/>
              </w:rPr>
              <w:t>3</w:t>
            </w:r>
          </w:p>
        </w:tc>
      </w:tr>
      <w:tr w:rsidR="00FF5FD7" w:rsidRPr="00F479DE" w:rsidTr="00FF5FD7">
        <w:trPr>
          <w:trHeight w:val="315"/>
        </w:trPr>
        <w:tc>
          <w:tcPr>
            <w:tcW w:w="1129" w:type="dxa"/>
            <w:vMerge/>
            <w:shd w:val="clear" w:color="auto" w:fill="auto"/>
            <w:vAlign w:val="center"/>
            <w:hideMark/>
          </w:tcPr>
          <w:p w:rsidR="00AB2C41" w:rsidRPr="00F479DE" w:rsidRDefault="00AB2C41" w:rsidP="00AB2C41">
            <w:pPr>
              <w:spacing w:after="0" w:line="240" w:lineRule="auto"/>
              <w:rPr>
                <w:rFonts w:ascii="Times New Roman" w:eastAsia="Times New Roman" w:hAnsi="Times New Roman"/>
                <w:sz w:val="24"/>
                <w:szCs w:val="24"/>
                <w:lang w:val="ru-RU" w:eastAsia="ru-RU"/>
              </w:rPr>
            </w:pPr>
          </w:p>
        </w:tc>
        <w:tc>
          <w:tcPr>
            <w:tcW w:w="1276" w:type="dxa"/>
            <w:shd w:val="clear" w:color="auto" w:fill="auto"/>
            <w:vAlign w:val="center"/>
            <w:hideMark/>
          </w:tcPr>
          <w:p w:rsidR="00AB2C41" w:rsidRPr="00F479DE" w:rsidRDefault="00AB2C41" w:rsidP="00AB2C41">
            <w:pPr>
              <w:spacing w:after="0" w:line="240" w:lineRule="auto"/>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Вариант 2</w:t>
            </w:r>
          </w:p>
        </w:tc>
        <w:tc>
          <w:tcPr>
            <w:tcW w:w="1330" w:type="dxa"/>
            <w:shd w:val="clear" w:color="auto" w:fill="auto"/>
            <w:vAlign w:val="center"/>
            <w:hideMark/>
          </w:tcPr>
          <w:p w:rsidR="00AB2C41" w:rsidRPr="00F479DE" w:rsidRDefault="00AB2C41" w:rsidP="00AB2C41">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265,5</w:t>
            </w:r>
          </w:p>
        </w:tc>
        <w:tc>
          <w:tcPr>
            <w:tcW w:w="1222" w:type="dxa"/>
            <w:shd w:val="clear" w:color="auto" w:fill="auto"/>
            <w:vAlign w:val="center"/>
            <w:hideMark/>
          </w:tcPr>
          <w:p w:rsidR="00AB2C41" w:rsidRPr="00F479DE" w:rsidRDefault="00AB2C41" w:rsidP="00AB2C41">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775</w:t>
            </w:r>
          </w:p>
        </w:tc>
        <w:tc>
          <w:tcPr>
            <w:tcW w:w="1262" w:type="dxa"/>
            <w:shd w:val="clear" w:color="auto" w:fill="auto"/>
            <w:vAlign w:val="center"/>
            <w:hideMark/>
          </w:tcPr>
          <w:p w:rsidR="00AB2C41" w:rsidRPr="00F479DE" w:rsidRDefault="00AB2C41" w:rsidP="00AB2C41">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70650</w:t>
            </w:r>
          </w:p>
        </w:tc>
        <w:tc>
          <w:tcPr>
            <w:tcW w:w="864" w:type="dxa"/>
            <w:shd w:val="clear" w:color="auto" w:fill="auto"/>
            <w:vAlign w:val="center"/>
            <w:hideMark/>
          </w:tcPr>
          <w:p w:rsidR="00AB2C41" w:rsidRPr="00F479DE" w:rsidRDefault="00AB2C41" w:rsidP="00AB2C41">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220,9</w:t>
            </w:r>
          </w:p>
        </w:tc>
        <w:tc>
          <w:tcPr>
            <w:tcW w:w="1134" w:type="dxa"/>
            <w:shd w:val="clear" w:color="auto" w:fill="auto"/>
            <w:vAlign w:val="center"/>
            <w:hideMark/>
          </w:tcPr>
          <w:p w:rsidR="00AB2C41" w:rsidRPr="00F479DE" w:rsidRDefault="00AB2C41" w:rsidP="00AB2C41">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171,2</w:t>
            </w:r>
          </w:p>
        </w:tc>
        <w:tc>
          <w:tcPr>
            <w:tcW w:w="1276" w:type="dxa"/>
            <w:tcBorders>
              <w:top w:val="nil"/>
              <w:left w:val="nil"/>
              <w:bottom w:val="single" w:sz="8" w:space="0" w:color="auto"/>
              <w:right w:val="single" w:sz="8" w:space="0" w:color="auto"/>
            </w:tcBorders>
            <w:shd w:val="clear" w:color="auto" w:fill="auto"/>
            <w:vAlign w:val="center"/>
            <w:hideMark/>
          </w:tcPr>
          <w:p w:rsidR="00AB2C41" w:rsidRPr="00F479DE" w:rsidRDefault="00AB2C41" w:rsidP="00AB2C41">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121</w:t>
            </w:r>
            <w:r w:rsidR="004051B1" w:rsidRPr="00F479DE">
              <w:rPr>
                <w:rFonts w:ascii="Times New Roman" w:eastAsia="Times New Roman" w:hAnsi="Times New Roman"/>
                <w:sz w:val="24"/>
                <w:szCs w:val="24"/>
                <w:lang w:val="ru-RU" w:eastAsia="ru-RU"/>
              </w:rPr>
              <w:t>,0</w:t>
            </w:r>
          </w:p>
        </w:tc>
      </w:tr>
      <w:tr w:rsidR="00FF5FD7" w:rsidRPr="00F479DE" w:rsidTr="00FF5FD7">
        <w:trPr>
          <w:trHeight w:val="315"/>
        </w:trPr>
        <w:tc>
          <w:tcPr>
            <w:tcW w:w="1129" w:type="dxa"/>
            <w:vMerge/>
            <w:shd w:val="clear" w:color="auto" w:fill="auto"/>
            <w:vAlign w:val="center"/>
            <w:hideMark/>
          </w:tcPr>
          <w:p w:rsidR="00AB2C41" w:rsidRPr="00F479DE" w:rsidRDefault="00AB2C41" w:rsidP="00AB2C41">
            <w:pPr>
              <w:spacing w:after="0" w:line="240" w:lineRule="auto"/>
              <w:rPr>
                <w:rFonts w:ascii="Times New Roman" w:eastAsia="Times New Roman" w:hAnsi="Times New Roman"/>
                <w:sz w:val="24"/>
                <w:szCs w:val="24"/>
                <w:lang w:val="ru-RU" w:eastAsia="ru-RU"/>
              </w:rPr>
            </w:pPr>
          </w:p>
        </w:tc>
        <w:tc>
          <w:tcPr>
            <w:tcW w:w="1276" w:type="dxa"/>
            <w:shd w:val="clear" w:color="auto" w:fill="auto"/>
            <w:vAlign w:val="center"/>
            <w:hideMark/>
          </w:tcPr>
          <w:p w:rsidR="00AB2C41" w:rsidRPr="00F479DE" w:rsidRDefault="00AB2C41" w:rsidP="00AB2C41">
            <w:pPr>
              <w:spacing w:after="0" w:line="240" w:lineRule="auto"/>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Вариант 3</w:t>
            </w:r>
          </w:p>
        </w:tc>
        <w:tc>
          <w:tcPr>
            <w:tcW w:w="1330" w:type="dxa"/>
            <w:shd w:val="clear" w:color="auto" w:fill="auto"/>
            <w:vAlign w:val="center"/>
            <w:hideMark/>
          </w:tcPr>
          <w:p w:rsidR="00AB2C41" w:rsidRPr="00F479DE" w:rsidRDefault="00AB2C41" w:rsidP="00AB2C41">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270,3</w:t>
            </w:r>
          </w:p>
        </w:tc>
        <w:tc>
          <w:tcPr>
            <w:tcW w:w="1222" w:type="dxa"/>
            <w:shd w:val="clear" w:color="auto" w:fill="auto"/>
            <w:vAlign w:val="center"/>
            <w:hideMark/>
          </w:tcPr>
          <w:p w:rsidR="00AB2C41" w:rsidRPr="00F479DE" w:rsidRDefault="00AB2C41" w:rsidP="00AB2C41">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794</w:t>
            </w:r>
          </w:p>
        </w:tc>
        <w:tc>
          <w:tcPr>
            <w:tcW w:w="1262" w:type="dxa"/>
            <w:shd w:val="clear" w:color="auto" w:fill="auto"/>
            <w:vAlign w:val="center"/>
            <w:hideMark/>
          </w:tcPr>
          <w:p w:rsidR="00AB2C41" w:rsidRPr="00F479DE" w:rsidRDefault="00AB2C41" w:rsidP="00AB2C41">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70800</w:t>
            </w:r>
          </w:p>
        </w:tc>
        <w:tc>
          <w:tcPr>
            <w:tcW w:w="864" w:type="dxa"/>
            <w:shd w:val="clear" w:color="auto" w:fill="auto"/>
            <w:vAlign w:val="center"/>
            <w:hideMark/>
          </w:tcPr>
          <w:p w:rsidR="00AB2C41" w:rsidRPr="00F479DE" w:rsidRDefault="00AB2C41" w:rsidP="00AB2C41">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225,1</w:t>
            </w:r>
          </w:p>
        </w:tc>
        <w:tc>
          <w:tcPr>
            <w:tcW w:w="1134" w:type="dxa"/>
            <w:shd w:val="clear" w:color="auto" w:fill="auto"/>
            <w:vAlign w:val="center"/>
            <w:hideMark/>
          </w:tcPr>
          <w:p w:rsidR="00AB2C41" w:rsidRPr="00F479DE" w:rsidRDefault="00AB2C41" w:rsidP="00AB2C41">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178,7</w:t>
            </w:r>
          </w:p>
        </w:tc>
        <w:tc>
          <w:tcPr>
            <w:tcW w:w="1276" w:type="dxa"/>
            <w:tcBorders>
              <w:top w:val="nil"/>
              <w:left w:val="nil"/>
              <w:bottom w:val="single" w:sz="8" w:space="0" w:color="auto"/>
              <w:right w:val="single" w:sz="8" w:space="0" w:color="auto"/>
            </w:tcBorders>
            <w:shd w:val="clear" w:color="auto" w:fill="auto"/>
            <w:vAlign w:val="center"/>
            <w:hideMark/>
          </w:tcPr>
          <w:p w:rsidR="00AB2C41" w:rsidRPr="00F479DE" w:rsidRDefault="00AB2C41" w:rsidP="00AB2C41">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126</w:t>
            </w:r>
            <w:r w:rsidR="00D73EF2" w:rsidRPr="00F479DE">
              <w:rPr>
                <w:rFonts w:ascii="Times New Roman" w:eastAsia="Times New Roman" w:hAnsi="Times New Roman"/>
                <w:sz w:val="24"/>
                <w:szCs w:val="24"/>
                <w:lang w:val="ru-RU" w:eastAsia="ru-RU"/>
              </w:rPr>
              <w:t>,5</w:t>
            </w:r>
          </w:p>
        </w:tc>
      </w:tr>
      <w:tr w:rsidR="00FF5FD7" w:rsidRPr="00F479DE" w:rsidTr="00FF5FD7">
        <w:trPr>
          <w:trHeight w:val="315"/>
        </w:trPr>
        <w:tc>
          <w:tcPr>
            <w:tcW w:w="1129" w:type="dxa"/>
            <w:vMerge/>
            <w:shd w:val="clear" w:color="auto" w:fill="auto"/>
            <w:vAlign w:val="center"/>
            <w:hideMark/>
          </w:tcPr>
          <w:p w:rsidR="00AB2C41" w:rsidRPr="00F479DE" w:rsidRDefault="00AB2C41" w:rsidP="00AB2C41">
            <w:pPr>
              <w:spacing w:after="0" w:line="240" w:lineRule="auto"/>
              <w:rPr>
                <w:rFonts w:ascii="Times New Roman" w:eastAsia="Times New Roman" w:hAnsi="Times New Roman"/>
                <w:sz w:val="24"/>
                <w:szCs w:val="24"/>
                <w:lang w:val="ru-RU" w:eastAsia="ru-RU"/>
              </w:rPr>
            </w:pPr>
          </w:p>
        </w:tc>
        <w:tc>
          <w:tcPr>
            <w:tcW w:w="1276" w:type="dxa"/>
            <w:shd w:val="clear" w:color="auto" w:fill="auto"/>
            <w:vAlign w:val="center"/>
            <w:hideMark/>
          </w:tcPr>
          <w:p w:rsidR="00AB2C41" w:rsidRPr="00F479DE" w:rsidRDefault="00AB2C41" w:rsidP="00AB2C41">
            <w:pPr>
              <w:spacing w:after="0" w:line="240" w:lineRule="auto"/>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 xml:space="preserve">Контроль </w:t>
            </w:r>
          </w:p>
        </w:tc>
        <w:tc>
          <w:tcPr>
            <w:tcW w:w="1330" w:type="dxa"/>
            <w:shd w:val="clear" w:color="auto" w:fill="auto"/>
            <w:vAlign w:val="center"/>
            <w:hideMark/>
          </w:tcPr>
          <w:p w:rsidR="00AB2C41" w:rsidRPr="00F479DE" w:rsidRDefault="00AB2C41" w:rsidP="00AB2C41">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225,1</w:t>
            </w:r>
          </w:p>
        </w:tc>
        <w:tc>
          <w:tcPr>
            <w:tcW w:w="1222" w:type="dxa"/>
            <w:shd w:val="clear" w:color="auto" w:fill="auto"/>
            <w:vAlign w:val="center"/>
            <w:hideMark/>
          </w:tcPr>
          <w:p w:rsidR="00AB2C41" w:rsidRPr="00F479DE" w:rsidRDefault="00AB2C41" w:rsidP="00AB2C41">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713</w:t>
            </w:r>
          </w:p>
        </w:tc>
        <w:tc>
          <w:tcPr>
            <w:tcW w:w="1262" w:type="dxa"/>
            <w:shd w:val="clear" w:color="auto" w:fill="auto"/>
            <w:vAlign w:val="center"/>
            <w:hideMark/>
          </w:tcPr>
          <w:p w:rsidR="00AB2C41" w:rsidRPr="00F479DE" w:rsidRDefault="00AB2C41" w:rsidP="00AB2C41">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70200</w:t>
            </w:r>
          </w:p>
        </w:tc>
        <w:tc>
          <w:tcPr>
            <w:tcW w:w="864" w:type="dxa"/>
            <w:shd w:val="clear" w:color="auto" w:fill="auto"/>
            <w:vAlign w:val="center"/>
            <w:hideMark/>
          </w:tcPr>
          <w:p w:rsidR="00AB2C41" w:rsidRPr="00F479DE" w:rsidRDefault="00AB2C41" w:rsidP="00AB2C41">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171,7</w:t>
            </w:r>
          </w:p>
        </w:tc>
        <w:tc>
          <w:tcPr>
            <w:tcW w:w="1134" w:type="dxa"/>
            <w:shd w:val="clear" w:color="auto" w:fill="auto"/>
            <w:vAlign w:val="center"/>
            <w:hideMark/>
          </w:tcPr>
          <w:p w:rsidR="00AB2C41" w:rsidRPr="00F479DE" w:rsidRDefault="00AB2C41" w:rsidP="00AB2C41">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122,4</w:t>
            </w:r>
          </w:p>
        </w:tc>
        <w:tc>
          <w:tcPr>
            <w:tcW w:w="1276" w:type="dxa"/>
            <w:tcBorders>
              <w:top w:val="nil"/>
              <w:left w:val="nil"/>
              <w:bottom w:val="single" w:sz="8" w:space="0" w:color="auto"/>
              <w:right w:val="single" w:sz="8" w:space="0" w:color="auto"/>
            </w:tcBorders>
            <w:shd w:val="clear" w:color="auto" w:fill="auto"/>
            <w:vAlign w:val="center"/>
            <w:hideMark/>
          </w:tcPr>
          <w:p w:rsidR="00AB2C41" w:rsidRPr="00F479DE" w:rsidRDefault="00AB2C41" w:rsidP="00D73EF2">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8</w:t>
            </w:r>
            <w:r w:rsidR="00D73EF2" w:rsidRPr="00F479DE">
              <w:rPr>
                <w:rFonts w:ascii="Times New Roman" w:eastAsia="Times New Roman" w:hAnsi="Times New Roman"/>
                <w:sz w:val="24"/>
                <w:szCs w:val="24"/>
                <w:lang w:val="ru-RU" w:eastAsia="ru-RU"/>
              </w:rPr>
              <w:t>8,9</w:t>
            </w:r>
          </w:p>
        </w:tc>
      </w:tr>
      <w:tr w:rsidR="00FF5FD7" w:rsidRPr="00F479DE" w:rsidTr="00FF5FD7">
        <w:trPr>
          <w:trHeight w:val="315"/>
        </w:trPr>
        <w:tc>
          <w:tcPr>
            <w:tcW w:w="1129" w:type="dxa"/>
            <w:vMerge w:val="restart"/>
            <w:shd w:val="clear" w:color="auto" w:fill="auto"/>
            <w:vAlign w:val="center"/>
            <w:hideMark/>
          </w:tcPr>
          <w:p w:rsidR="00AB2C41" w:rsidRPr="00F479DE" w:rsidRDefault="00AB2C41" w:rsidP="00AB2C41">
            <w:pPr>
              <w:spacing w:after="0" w:line="240" w:lineRule="auto"/>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2018 год</w:t>
            </w:r>
          </w:p>
        </w:tc>
        <w:tc>
          <w:tcPr>
            <w:tcW w:w="1276" w:type="dxa"/>
            <w:shd w:val="clear" w:color="auto" w:fill="auto"/>
            <w:vAlign w:val="center"/>
            <w:hideMark/>
          </w:tcPr>
          <w:p w:rsidR="00AB2C41" w:rsidRPr="00F479DE" w:rsidRDefault="00AB2C41" w:rsidP="00AB2C41">
            <w:pPr>
              <w:spacing w:after="0" w:line="240" w:lineRule="auto"/>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Вариант 1</w:t>
            </w:r>
          </w:p>
        </w:tc>
        <w:tc>
          <w:tcPr>
            <w:tcW w:w="1330" w:type="dxa"/>
            <w:shd w:val="clear" w:color="auto" w:fill="auto"/>
            <w:vAlign w:val="center"/>
            <w:hideMark/>
          </w:tcPr>
          <w:p w:rsidR="00AB2C41" w:rsidRPr="00F479DE" w:rsidRDefault="00AB2C41" w:rsidP="00AB2C41">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242,1</w:t>
            </w:r>
          </w:p>
        </w:tc>
        <w:tc>
          <w:tcPr>
            <w:tcW w:w="1222" w:type="dxa"/>
            <w:shd w:val="clear" w:color="auto" w:fill="auto"/>
            <w:vAlign w:val="center"/>
            <w:hideMark/>
          </w:tcPr>
          <w:p w:rsidR="00AB2C41" w:rsidRPr="00F479DE" w:rsidRDefault="00AB2C41" w:rsidP="00AB2C41">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775</w:t>
            </w:r>
          </w:p>
        </w:tc>
        <w:tc>
          <w:tcPr>
            <w:tcW w:w="1262" w:type="dxa"/>
            <w:shd w:val="clear" w:color="auto" w:fill="auto"/>
            <w:vAlign w:val="center"/>
            <w:hideMark/>
          </w:tcPr>
          <w:p w:rsidR="00AB2C41" w:rsidRPr="00F479DE" w:rsidRDefault="00AB2C41" w:rsidP="00AB2C41">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70200</w:t>
            </w:r>
          </w:p>
        </w:tc>
        <w:tc>
          <w:tcPr>
            <w:tcW w:w="864" w:type="dxa"/>
            <w:shd w:val="clear" w:color="auto" w:fill="auto"/>
            <w:vAlign w:val="center"/>
            <w:hideMark/>
          </w:tcPr>
          <w:p w:rsidR="00AB2C41" w:rsidRPr="00F479DE" w:rsidRDefault="00AB2C41" w:rsidP="00AB2C41">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203,9</w:t>
            </w:r>
          </w:p>
        </w:tc>
        <w:tc>
          <w:tcPr>
            <w:tcW w:w="1134" w:type="dxa"/>
            <w:shd w:val="clear" w:color="auto" w:fill="auto"/>
            <w:vAlign w:val="center"/>
            <w:hideMark/>
          </w:tcPr>
          <w:p w:rsidR="00AB2C41" w:rsidRPr="00F479DE" w:rsidRDefault="00AB2C41" w:rsidP="00AB2C41">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158,0</w:t>
            </w:r>
          </w:p>
        </w:tc>
        <w:tc>
          <w:tcPr>
            <w:tcW w:w="1276" w:type="dxa"/>
            <w:tcBorders>
              <w:top w:val="nil"/>
              <w:left w:val="nil"/>
              <w:bottom w:val="single" w:sz="8" w:space="0" w:color="auto"/>
              <w:right w:val="single" w:sz="8" w:space="0" w:color="auto"/>
            </w:tcBorders>
            <w:shd w:val="clear" w:color="auto" w:fill="auto"/>
            <w:vAlign w:val="center"/>
            <w:hideMark/>
          </w:tcPr>
          <w:p w:rsidR="00AB2C41" w:rsidRPr="00F479DE" w:rsidRDefault="00AB2C41" w:rsidP="00D73EF2">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11</w:t>
            </w:r>
            <w:r w:rsidR="00D73EF2" w:rsidRPr="00F479DE">
              <w:rPr>
                <w:rFonts w:ascii="Times New Roman" w:eastAsia="Times New Roman" w:hAnsi="Times New Roman"/>
                <w:sz w:val="24"/>
                <w:szCs w:val="24"/>
                <w:lang w:val="ru-RU" w:eastAsia="ru-RU"/>
              </w:rPr>
              <w:t>0,9</w:t>
            </w:r>
          </w:p>
        </w:tc>
      </w:tr>
      <w:tr w:rsidR="00FF5FD7" w:rsidRPr="00F479DE" w:rsidTr="00FF5FD7">
        <w:trPr>
          <w:trHeight w:val="315"/>
        </w:trPr>
        <w:tc>
          <w:tcPr>
            <w:tcW w:w="1129" w:type="dxa"/>
            <w:vMerge/>
            <w:shd w:val="clear" w:color="auto" w:fill="auto"/>
            <w:vAlign w:val="center"/>
            <w:hideMark/>
          </w:tcPr>
          <w:p w:rsidR="00AB2C41" w:rsidRPr="00F479DE" w:rsidRDefault="00AB2C41" w:rsidP="00AB2C41">
            <w:pPr>
              <w:spacing w:after="0" w:line="240" w:lineRule="auto"/>
              <w:rPr>
                <w:rFonts w:ascii="Times New Roman" w:eastAsia="Times New Roman" w:hAnsi="Times New Roman"/>
                <w:sz w:val="24"/>
                <w:szCs w:val="24"/>
                <w:lang w:val="ru-RU" w:eastAsia="ru-RU"/>
              </w:rPr>
            </w:pPr>
          </w:p>
        </w:tc>
        <w:tc>
          <w:tcPr>
            <w:tcW w:w="1276" w:type="dxa"/>
            <w:shd w:val="clear" w:color="auto" w:fill="auto"/>
            <w:vAlign w:val="center"/>
            <w:hideMark/>
          </w:tcPr>
          <w:p w:rsidR="00AB2C41" w:rsidRPr="00F479DE" w:rsidRDefault="00AB2C41" w:rsidP="00AB2C41">
            <w:pPr>
              <w:spacing w:after="0" w:line="240" w:lineRule="auto"/>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Вариант 2</w:t>
            </w:r>
          </w:p>
        </w:tc>
        <w:tc>
          <w:tcPr>
            <w:tcW w:w="1330" w:type="dxa"/>
            <w:shd w:val="clear" w:color="auto" w:fill="auto"/>
            <w:vAlign w:val="center"/>
            <w:hideMark/>
          </w:tcPr>
          <w:p w:rsidR="00AB2C41" w:rsidRPr="00F479DE" w:rsidRDefault="00AB2C41" w:rsidP="00AB2C41">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252,5</w:t>
            </w:r>
          </w:p>
        </w:tc>
        <w:tc>
          <w:tcPr>
            <w:tcW w:w="1222" w:type="dxa"/>
            <w:shd w:val="clear" w:color="auto" w:fill="auto"/>
            <w:vAlign w:val="center"/>
            <w:hideMark/>
          </w:tcPr>
          <w:p w:rsidR="00AB2C41" w:rsidRPr="00F479DE" w:rsidRDefault="00AB2C41" w:rsidP="00AB2C41">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782</w:t>
            </w:r>
          </w:p>
        </w:tc>
        <w:tc>
          <w:tcPr>
            <w:tcW w:w="1262" w:type="dxa"/>
            <w:shd w:val="clear" w:color="auto" w:fill="auto"/>
            <w:vAlign w:val="center"/>
            <w:hideMark/>
          </w:tcPr>
          <w:p w:rsidR="00AB2C41" w:rsidRPr="00F479DE" w:rsidRDefault="00AB2C41" w:rsidP="00AB2C41">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70100</w:t>
            </w:r>
          </w:p>
        </w:tc>
        <w:tc>
          <w:tcPr>
            <w:tcW w:w="864" w:type="dxa"/>
            <w:shd w:val="clear" w:color="auto" w:fill="auto"/>
            <w:vAlign w:val="center"/>
            <w:hideMark/>
          </w:tcPr>
          <w:p w:rsidR="00AB2C41" w:rsidRPr="00F479DE" w:rsidRDefault="00AB2C41" w:rsidP="00AB2C41">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223,1</w:t>
            </w:r>
          </w:p>
        </w:tc>
        <w:tc>
          <w:tcPr>
            <w:tcW w:w="1134" w:type="dxa"/>
            <w:shd w:val="clear" w:color="auto" w:fill="auto"/>
            <w:vAlign w:val="center"/>
            <w:hideMark/>
          </w:tcPr>
          <w:p w:rsidR="00AB2C41" w:rsidRPr="00F479DE" w:rsidRDefault="00AB2C41" w:rsidP="00AB2C41">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174,5</w:t>
            </w:r>
          </w:p>
        </w:tc>
        <w:tc>
          <w:tcPr>
            <w:tcW w:w="1276" w:type="dxa"/>
            <w:tcBorders>
              <w:top w:val="nil"/>
              <w:left w:val="nil"/>
              <w:bottom w:val="single" w:sz="8" w:space="0" w:color="auto"/>
              <w:right w:val="single" w:sz="8" w:space="0" w:color="auto"/>
            </w:tcBorders>
            <w:shd w:val="clear" w:color="auto" w:fill="auto"/>
            <w:vAlign w:val="center"/>
            <w:hideMark/>
          </w:tcPr>
          <w:p w:rsidR="00AB2C41" w:rsidRPr="00F479DE" w:rsidRDefault="00AB2C41" w:rsidP="00AB2C41">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122</w:t>
            </w:r>
            <w:r w:rsidR="00D73EF2" w:rsidRPr="00F479DE">
              <w:rPr>
                <w:rFonts w:ascii="Times New Roman" w:eastAsia="Times New Roman" w:hAnsi="Times New Roman"/>
                <w:sz w:val="24"/>
                <w:szCs w:val="24"/>
                <w:lang w:val="ru-RU" w:eastAsia="ru-RU"/>
              </w:rPr>
              <w:t>,3</w:t>
            </w:r>
          </w:p>
        </w:tc>
      </w:tr>
      <w:tr w:rsidR="00FF5FD7" w:rsidRPr="00F479DE" w:rsidTr="00FF5FD7">
        <w:trPr>
          <w:trHeight w:val="315"/>
        </w:trPr>
        <w:tc>
          <w:tcPr>
            <w:tcW w:w="1129" w:type="dxa"/>
            <w:vMerge/>
            <w:shd w:val="clear" w:color="auto" w:fill="auto"/>
            <w:vAlign w:val="center"/>
            <w:hideMark/>
          </w:tcPr>
          <w:p w:rsidR="00AB2C41" w:rsidRPr="00F479DE" w:rsidRDefault="00AB2C41" w:rsidP="00AB2C41">
            <w:pPr>
              <w:spacing w:after="0" w:line="240" w:lineRule="auto"/>
              <w:rPr>
                <w:rFonts w:ascii="Times New Roman" w:eastAsia="Times New Roman" w:hAnsi="Times New Roman"/>
                <w:sz w:val="24"/>
                <w:szCs w:val="24"/>
                <w:lang w:val="ru-RU" w:eastAsia="ru-RU"/>
              </w:rPr>
            </w:pPr>
          </w:p>
        </w:tc>
        <w:tc>
          <w:tcPr>
            <w:tcW w:w="1276" w:type="dxa"/>
            <w:shd w:val="clear" w:color="auto" w:fill="auto"/>
            <w:vAlign w:val="center"/>
            <w:hideMark/>
          </w:tcPr>
          <w:p w:rsidR="00AB2C41" w:rsidRPr="00F479DE" w:rsidRDefault="00AB2C41" w:rsidP="00AB2C41">
            <w:pPr>
              <w:spacing w:after="0" w:line="240" w:lineRule="auto"/>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Вариант 3</w:t>
            </w:r>
          </w:p>
        </w:tc>
        <w:tc>
          <w:tcPr>
            <w:tcW w:w="1330" w:type="dxa"/>
            <w:shd w:val="clear" w:color="auto" w:fill="auto"/>
            <w:vAlign w:val="center"/>
            <w:hideMark/>
          </w:tcPr>
          <w:p w:rsidR="00AB2C41" w:rsidRPr="00F479DE" w:rsidRDefault="00AB2C41" w:rsidP="00AB2C41">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264,7</w:t>
            </w:r>
          </w:p>
        </w:tc>
        <w:tc>
          <w:tcPr>
            <w:tcW w:w="1222" w:type="dxa"/>
            <w:shd w:val="clear" w:color="auto" w:fill="auto"/>
            <w:vAlign w:val="center"/>
            <w:hideMark/>
          </w:tcPr>
          <w:p w:rsidR="00AB2C41" w:rsidRPr="00F479DE" w:rsidRDefault="00AB2C41" w:rsidP="00AB2C41">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786</w:t>
            </w:r>
          </w:p>
        </w:tc>
        <w:tc>
          <w:tcPr>
            <w:tcW w:w="1262" w:type="dxa"/>
            <w:shd w:val="clear" w:color="auto" w:fill="auto"/>
            <w:vAlign w:val="center"/>
            <w:hideMark/>
          </w:tcPr>
          <w:p w:rsidR="00AB2C41" w:rsidRPr="00F479DE" w:rsidRDefault="00AB2C41" w:rsidP="00AB2C41">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70100</w:t>
            </w:r>
          </w:p>
        </w:tc>
        <w:tc>
          <w:tcPr>
            <w:tcW w:w="864" w:type="dxa"/>
            <w:shd w:val="clear" w:color="auto" w:fill="auto"/>
            <w:vAlign w:val="center"/>
            <w:hideMark/>
          </w:tcPr>
          <w:p w:rsidR="00AB2C41" w:rsidRPr="00F479DE" w:rsidRDefault="00AB2C41" w:rsidP="00AB2C41">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229,7</w:t>
            </w:r>
          </w:p>
        </w:tc>
        <w:tc>
          <w:tcPr>
            <w:tcW w:w="1134" w:type="dxa"/>
            <w:shd w:val="clear" w:color="auto" w:fill="auto"/>
            <w:vAlign w:val="center"/>
            <w:hideMark/>
          </w:tcPr>
          <w:p w:rsidR="00AB2C41" w:rsidRPr="00F479DE" w:rsidRDefault="00AB2C41" w:rsidP="00AB2C41">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180,5</w:t>
            </w:r>
          </w:p>
        </w:tc>
        <w:tc>
          <w:tcPr>
            <w:tcW w:w="1276" w:type="dxa"/>
            <w:tcBorders>
              <w:top w:val="nil"/>
              <w:left w:val="nil"/>
              <w:bottom w:val="single" w:sz="8" w:space="0" w:color="auto"/>
              <w:right w:val="single" w:sz="8" w:space="0" w:color="auto"/>
            </w:tcBorders>
            <w:shd w:val="clear" w:color="auto" w:fill="auto"/>
            <w:vAlign w:val="center"/>
            <w:hideMark/>
          </w:tcPr>
          <w:p w:rsidR="00AB2C41" w:rsidRPr="00F479DE" w:rsidRDefault="00AB2C41" w:rsidP="00D73EF2">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12</w:t>
            </w:r>
            <w:r w:rsidR="00D73EF2" w:rsidRPr="00F479DE">
              <w:rPr>
                <w:rFonts w:ascii="Times New Roman" w:eastAsia="Times New Roman" w:hAnsi="Times New Roman"/>
                <w:sz w:val="24"/>
                <w:szCs w:val="24"/>
                <w:lang w:val="ru-RU" w:eastAsia="ru-RU"/>
              </w:rPr>
              <w:t>6,6</w:t>
            </w:r>
          </w:p>
        </w:tc>
      </w:tr>
      <w:tr w:rsidR="00FF5FD7" w:rsidRPr="00F479DE" w:rsidTr="00FF5FD7">
        <w:trPr>
          <w:trHeight w:val="315"/>
        </w:trPr>
        <w:tc>
          <w:tcPr>
            <w:tcW w:w="1129" w:type="dxa"/>
            <w:vMerge/>
            <w:shd w:val="clear" w:color="auto" w:fill="auto"/>
            <w:vAlign w:val="center"/>
            <w:hideMark/>
          </w:tcPr>
          <w:p w:rsidR="00AB2C41" w:rsidRPr="00F479DE" w:rsidRDefault="00AB2C41" w:rsidP="00AB2C41">
            <w:pPr>
              <w:spacing w:after="0" w:line="240" w:lineRule="auto"/>
              <w:rPr>
                <w:rFonts w:ascii="Times New Roman" w:eastAsia="Times New Roman" w:hAnsi="Times New Roman"/>
                <w:sz w:val="24"/>
                <w:szCs w:val="24"/>
                <w:lang w:val="ru-RU" w:eastAsia="ru-RU"/>
              </w:rPr>
            </w:pPr>
          </w:p>
        </w:tc>
        <w:tc>
          <w:tcPr>
            <w:tcW w:w="1276" w:type="dxa"/>
            <w:shd w:val="clear" w:color="auto" w:fill="auto"/>
            <w:vAlign w:val="center"/>
            <w:hideMark/>
          </w:tcPr>
          <w:p w:rsidR="00AB2C41" w:rsidRPr="00F479DE" w:rsidRDefault="00AB2C41" w:rsidP="00AB2C41">
            <w:pPr>
              <w:spacing w:after="0" w:line="240" w:lineRule="auto"/>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 xml:space="preserve">Контроль </w:t>
            </w:r>
          </w:p>
        </w:tc>
        <w:tc>
          <w:tcPr>
            <w:tcW w:w="1330" w:type="dxa"/>
            <w:shd w:val="clear" w:color="auto" w:fill="auto"/>
            <w:vAlign w:val="center"/>
            <w:hideMark/>
          </w:tcPr>
          <w:p w:rsidR="00AB2C41" w:rsidRPr="00F479DE" w:rsidRDefault="00AB2C41" w:rsidP="00AB2C41">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251</w:t>
            </w:r>
          </w:p>
        </w:tc>
        <w:tc>
          <w:tcPr>
            <w:tcW w:w="1222" w:type="dxa"/>
            <w:shd w:val="clear" w:color="auto" w:fill="auto"/>
            <w:vAlign w:val="center"/>
            <w:hideMark/>
          </w:tcPr>
          <w:p w:rsidR="00AB2C41" w:rsidRPr="00F479DE" w:rsidRDefault="00AB2C41" w:rsidP="00AB2C41">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755</w:t>
            </w:r>
          </w:p>
        </w:tc>
        <w:tc>
          <w:tcPr>
            <w:tcW w:w="1262" w:type="dxa"/>
            <w:shd w:val="clear" w:color="auto" w:fill="auto"/>
            <w:vAlign w:val="center"/>
            <w:hideMark/>
          </w:tcPr>
          <w:p w:rsidR="00AB2C41" w:rsidRPr="00F479DE" w:rsidRDefault="00AB2C41" w:rsidP="00AB2C41">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70230</w:t>
            </w:r>
          </w:p>
        </w:tc>
        <w:tc>
          <w:tcPr>
            <w:tcW w:w="864" w:type="dxa"/>
            <w:shd w:val="clear" w:color="auto" w:fill="auto"/>
            <w:vAlign w:val="center"/>
            <w:hideMark/>
          </w:tcPr>
          <w:p w:rsidR="00AB2C41" w:rsidRPr="00F479DE" w:rsidRDefault="00AB2C41" w:rsidP="00AB2C41">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189,3</w:t>
            </w:r>
          </w:p>
        </w:tc>
        <w:tc>
          <w:tcPr>
            <w:tcW w:w="1134" w:type="dxa"/>
            <w:shd w:val="clear" w:color="auto" w:fill="auto"/>
            <w:vAlign w:val="center"/>
            <w:hideMark/>
          </w:tcPr>
          <w:p w:rsidR="00AB2C41" w:rsidRPr="00F479DE" w:rsidRDefault="00AB2C41" w:rsidP="00AB2C41">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142,9</w:t>
            </w:r>
          </w:p>
        </w:tc>
        <w:tc>
          <w:tcPr>
            <w:tcW w:w="1276" w:type="dxa"/>
            <w:tcBorders>
              <w:top w:val="nil"/>
              <w:left w:val="nil"/>
              <w:bottom w:val="single" w:sz="8" w:space="0" w:color="auto"/>
              <w:right w:val="single" w:sz="8" w:space="0" w:color="auto"/>
            </w:tcBorders>
            <w:shd w:val="clear" w:color="auto" w:fill="auto"/>
            <w:vAlign w:val="center"/>
            <w:hideMark/>
          </w:tcPr>
          <w:p w:rsidR="00AB2C41" w:rsidRPr="00F479DE" w:rsidRDefault="00AB2C41" w:rsidP="00AB2C41">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100</w:t>
            </w:r>
            <w:r w:rsidR="00D73EF2" w:rsidRPr="00F479DE">
              <w:rPr>
                <w:rFonts w:ascii="Times New Roman" w:eastAsia="Times New Roman" w:hAnsi="Times New Roman"/>
                <w:sz w:val="24"/>
                <w:szCs w:val="24"/>
                <w:lang w:val="ru-RU" w:eastAsia="ru-RU"/>
              </w:rPr>
              <w:t>,4</w:t>
            </w:r>
          </w:p>
        </w:tc>
      </w:tr>
      <w:tr w:rsidR="00FF5FD7" w:rsidRPr="00F479DE" w:rsidTr="00FF5FD7">
        <w:trPr>
          <w:trHeight w:val="315"/>
        </w:trPr>
        <w:tc>
          <w:tcPr>
            <w:tcW w:w="1129" w:type="dxa"/>
            <w:vMerge w:val="restart"/>
            <w:shd w:val="clear" w:color="auto" w:fill="auto"/>
            <w:vAlign w:val="center"/>
            <w:hideMark/>
          </w:tcPr>
          <w:p w:rsidR="00AB2C41" w:rsidRPr="00F479DE" w:rsidRDefault="00AB2C41" w:rsidP="00AB2C41">
            <w:pPr>
              <w:spacing w:after="0" w:line="240" w:lineRule="auto"/>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2019 год</w:t>
            </w:r>
          </w:p>
        </w:tc>
        <w:tc>
          <w:tcPr>
            <w:tcW w:w="1276" w:type="dxa"/>
            <w:shd w:val="clear" w:color="auto" w:fill="auto"/>
            <w:vAlign w:val="center"/>
            <w:hideMark/>
          </w:tcPr>
          <w:p w:rsidR="00AB2C41" w:rsidRPr="00F479DE" w:rsidRDefault="00AB2C41" w:rsidP="00AB2C41">
            <w:pPr>
              <w:spacing w:after="0" w:line="240" w:lineRule="auto"/>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Вариант 1</w:t>
            </w:r>
          </w:p>
        </w:tc>
        <w:tc>
          <w:tcPr>
            <w:tcW w:w="1330" w:type="dxa"/>
            <w:shd w:val="clear" w:color="auto" w:fill="auto"/>
            <w:vAlign w:val="center"/>
            <w:hideMark/>
          </w:tcPr>
          <w:p w:rsidR="00AB2C41" w:rsidRPr="00F479DE" w:rsidRDefault="00AB2C41" w:rsidP="00AB2C41">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236,3</w:t>
            </w:r>
          </w:p>
        </w:tc>
        <w:tc>
          <w:tcPr>
            <w:tcW w:w="1222" w:type="dxa"/>
            <w:shd w:val="clear" w:color="auto" w:fill="auto"/>
            <w:vAlign w:val="center"/>
            <w:hideMark/>
          </w:tcPr>
          <w:p w:rsidR="00AB2C41" w:rsidRPr="00F479DE" w:rsidRDefault="00AB2C41" w:rsidP="00AB2C41">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774</w:t>
            </w:r>
          </w:p>
        </w:tc>
        <w:tc>
          <w:tcPr>
            <w:tcW w:w="1262" w:type="dxa"/>
            <w:shd w:val="clear" w:color="auto" w:fill="auto"/>
            <w:vAlign w:val="center"/>
            <w:hideMark/>
          </w:tcPr>
          <w:p w:rsidR="00AB2C41" w:rsidRPr="00F479DE" w:rsidRDefault="00AB2C41" w:rsidP="00AB2C41">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70560</w:t>
            </w:r>
          </w:p>
        </w:tc>
        <w:tc>
          <w:tcPr>
            <w:tcW w:w="864" w:type="dxa"/>
            <w:shd w:val="clear" w:color="auto" w:fill="auto"/>
            <w:vAlign w:val="center"/>
            <w:hideMark/>
          </w:tcPr>
          <w:p w:rsidR="00AB2C41" w:rsidRPr="00F479DE" w:rsidRDefault="00AB2C41" w:rsidP="00AB2C41">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215,9</w:t>
            </w:r>
          </w:p>
        </w:tc>
        <w:tc>
          <w:tcPr>
            <w:tcW w:w="1134" w:type="dxa"/>
            <w:shd w:val="clear" w:color="auto" w:fill="auto"/>
            <w:vAlign w:val="center"/>
            <w:hideMark/>
          </w:tcPr>
          <w:p w:rsidR="00AB2C41" w:rsidRPr="00F479DE" w:rsidRDefault="00AB2C41" w:rsidP="00AB2C41">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167,1</w:t>
            </w:r>
          </w:p>
        </w:tc>
        <w:tc>
          <w:tcPr>
            <w:tcW w:w="1276" w:type="dxa"/>
            <w:tcBorders>
              <w:top w:val="nil"/>
              <w:left w:val="nil"/>
              <w:bottom w:val="single" w:sz="8" w:space="0" w:color="auto"/>
              <w:right w:val="single" w:sz="8" w:space="0" w:color="auto"/>
            </w:tcBorders>
            <w:shd w:val="clear" w:color="auto" w:fill="auto"/>
            <w:vAlign w:val="center"/>
            <w:hideMark/>
          </w:tcPr>
          <w:p w:rsidR="00AB2C41" w:rsidRPr="00F479DE" w:rsidRDefault="00AB2C41" w:rsidP="00D73EF2">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11</w:t>
            </w:r>
            <w:r w:rsidR="00D73EF2" w:rsidRPr="00F479DE">
              <w:rPr>
                <w:rFonts w:ascii="Times New Roman" w:eastAsia="Times New Roman" w:hAnsi="Times New Roman"/>
                <w:sz w:val="24"/>
                <w:szCs w:val="24"/>
                <w:lang w:val="ru-RU" w:eastAsia="ru-RU"/>
              </w:rPr>
              <w:t>7,9</w:t>
            </w:r>
          </w:p>
        </w:tc>
      </w:tr>
      <w:tr w:rsidR="00FF5FD7" w:rsidRPr="00F479DE" w:rsidTr="00FF5FD7">
        <w:trPr>
          <w:trHeight w:val="315"/>
        </w:trPr>
        <w:tc>
          <w:tcPr>
            <w:tcW w:w="1129" w:type="dxa"/>
            <w:vMerge/>
            <w:shd w:val="clear" w:color="auto" w:fill="auto"/>
            <w:vAlign w:val="center"/>
            <w:hideMark/>
          </w:tcPr>
          <w:p w:rsidR="00AB2C41" w:rsidRPr="00F479DE" w:rsidRDefault="00AB2C41" w:rsidP="00AB2C41">
            <w:pPr>
              <w:spacing w:after="0" w:line="240" w:lineRule="auto"/>
              <w:rPr>
                <w:rFonts w:ascii="Times New Roman" w:eastAsia="Times New Roman" w:hAnsi="Times New Roman"/>
                <w:sz w:val="24"/>
                <w:szCs w:val="24"/>
                <w:lang w:val="ru-RU" w:eastAsia="ru-RU"/>
              </w:rPr>
            </w:pPr>
          </w:p>
        </w:tc>
        <w:tc>
          <w:tcPr>
            <w:tcW w:w="1276" w:type="dxa"/>
            <w:shd w:val="clear" w:color="auto" w:fill="auto"/>
            <w:vAlign w:val="center"/>
            <w:hideMark/>
          </w:tcPr>
          <w:p w:rsidR="00AB2C41" w:rsidRPr="00F479DE" w:rsidRDefault="00AB2C41" w:rsidP="00AB2C41">
            <w:pPr>
              <w:spacing w:after="0" w:line="240" w:lineRule="auto"/>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Вариант 2</w:t>
            </w:r>
          </w:p>
        </w:tc>
        <w:tc>
          <w:tcPr>
            <w:tcW w:w="1330" w:type="dxa"/>
            <w:shd w:val="clear" w:color="auto" w:fill="auto"/>
            <w:vAlign w:val="center"/>
            <w:hideMark/>
          </w:tcPr>
          <w:p w:rsidR="00AB2C41" w:rsidRPr="00F479DE" w:rsidRDefault="00AB2C41" w:rsidP="00AB2C41">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266,5</w:t>
            </w:r>
          </w:p>
        </w:tc>
        <w:tc>
          <w:tcPr>
            <w:tcW w:w="1222" w:type="dxa"/>
            <w:shd w:val="clear" w:color="auto" w:fill="auto"/>
            <w:vAlign w:val="center"/>
            <w:hideMark/>
          </w:tcPr>
          <w:p w:rsidR="00AB2C41" w:rsidRPr="00F479DE" w:rsidRDefault="00AB2C41" w:rsidP="00AB2C41">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775</w:t>
            </w:r>
          </w:p>
        </w:tc>
        <w:tc>
          <w:tcPr>
            <w:tcW w:w="1262" w:type="dxa"/>
            <w:shd w:val="clear" w:color="auto" w:fill="auto"/>
            <w:vAlign w:val="center"/>
            <w:hideMark/>
          </w:tcPr>
          <w:p w:rsidR="00AB2C41" w:rsidRPr="00F479DE" w:rsidRDefault="00AB2C41" w:rsidP="00AB2C41">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70650</w:t>
            </w:r>
          </w:p>
        </w:tc>
        <w:tc>
          <w:tcPr>
            <w:tcW w:w="864" w:type="dxa"/>
            <w:shd w:val="clear" w:color="auto" w:fill="auto"/>
            <w:vAlign w:val="center"/>
            <w:hideMark/>
          </w:tcPr>
          <w:p w:rsidR="00AB2C41" w:rsidRPr="00F479DE" w:rsidRDefault="00AB2C41" w:rsidP="00AB2C41">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227,9</w:t>
            </w:r>
          </w:p>
        </w:tc>
        <w:tc>
          <w:tcPr>
            <w:tcW w:w="1134" w:type="dxa"/>
            <w:shd w:val="clear" w:color="auto" w:fill="auto"/>
            <w:vAlign w:val="center"/>
            <w:hideMark/>
          </w:tcPr>
          <w:p w:rsidR="00AB2C41" w:rsidRPr="00F479DE" w:rsidRDefault="00AB2C41" w:rsidP="00AB2C41">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176,6</w:t>
            </w:r>
          </w:p>
        </w:tc>
        <w:tc>
          <w:tcPr>
            <w:tcW w:w="1276" w:type="dxa"/>
            <w:tcBorders>
              <w:top w:val="nil"/>
              <w:left w:val="nil"/>
              <w:bottom w:val="single" w:sz="8" w:space="0" w:color="auto"/>
              <w:right w:val="single" w:sz="8" w:space="0" w:color="auto"/>
            </w:tcBorders>
            <w:shd w:val="clear" w:color="auto" w:fill="auto"/>
            <w:vAlign w:val="center"/>
            <w:hideMark/>
          </w:tcPr>
          <w:p w:rsidR="00AB2C41" w:rsidRPr="00F479DE" w:rsidRDefault="00AB2C41" w:rsidP="00284211">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12</w:t>
            </w:r>
            <w:r w:rsidR="00284211" w:rsidRPr="00F479DE">
              <w:rPr>
                <w:rFonts w:ascii="Times New Roman" w:eastAsia="Times New Roman" w:hAnsi="Times New Roman"/>
                <w:sz w:val="24"/>
                <w:szCs w:val="24"/>
                <w:lang w:val="ru-RU" w:eastAsia="ru-RU"/>
              </w:rPr>
              <w:t>4,8</w:t>
            </w:r>
          </w:p>
        </w:tc>
      </w:tr>
      <w:tr w:rsidR="00FF5FD7" w:rsidRPr="00F479DE" w:rsidTr="00FF5FD7">
        <w:trPr>
          <w:trHeight w:val="315"/>
        </w:trPr>
        <w:tc>
          <w:tcPr>
            <w:tcW w:w="1129" w:type="dxa"/>
            <w:vMerge/>
            <w:shd w:val="clear" w:color="auto" w:fill="auto"/>
            <w:vAlign w:val="center"/>
            <w:hideMark/>
          </w:tcPr>
          <w:p w:rsidR="00AB2C41" w:rsidRPr="00F479DE" w:rsidRDefault="00AB2C41" w:rsidP="00AB2C41">
            <w:pPr>
              <w:spacing w:after="0" w:line="240" w:lineRule="auto"/>
              <w:rPr>
                <w:rFonts w:ascii="Times New Roman" w:eastAsia="Times New Roman" w:hAnsi="Times New Roman"/>
                <w:sz w:val="24"/>
                <w:szCs w:val="24"/>
                <w:lang w:val="ru-RU" w:eastAsia="ru-RU"/>
              </w:rPr>
            </w:pPr>
          </w:p>
        </w:tc>
        <w:tc>
          <w:tcPr>
            <w:tcW w:w="1276" w:type="dxa"/>
            <w:shd w:val="clear" w:color="auto" w:fill="auto"/>
            <w:vAlign w:val="center"/>
            <w:hideMark/>
          </w:tcPr>
          <w:p w:rsidR="00AB2C41" w:rsidRPr="00F479DE" w:rsidRDefault="00AB2C41" w:rsidP="00AB2C41">
            <w:pPr>
              <w:spacing w:after="0" w:line="240" w:lineRule="auto"/>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Вариант 3</w:t>
            </w:r>
          </w:p>
        </w:tc>
        <w:tc>
          <w:tcPr>
            <w:tcW w:w="1330" w:type="dxa"/>
            <w:shd w:val="clear" w:color="auto" w:fill="auto"/>
            <w:vAlign w:val="center"/>
            <w:hideMark/>
          </w:tcPr>
          <w:p w:rsidR="00AB2C41" w:rsidRPr="00F479DE" w:rsidRDefault="00AB2C41" w:rsidP="00AB2C41">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272,2</w:t>
            </w:r>
          </w:p>
        </w:tc>
        <w:tc>
          <w:tcPr>
            <w:tcW w:w="1222" w:type="dxa"/>
            <w:shd w:val="clear" w:color="auto" w:fill="auto"/>
            <w:vAlign w:val="center"/>
            <w:hideMark/>
          </w:tcPr>
          <w:p w:rsidR="00AB2C41" w:rsidRPr="00F479DE" w:rsidRDefault="00AB2C41" w:rsidP="00AB2C41">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778</w:t>
            </w:r>
          </w:p>
        </w:tc>
        <w:tc>
          <w:tcPr>
            <w:tcW w:w="1262" w:type="dxa"/>
            <w:shd w:val="clear" w:color="auto" w:fill="auto"/>
            <w:vAlign w:val="center"/>
            <w:hideMark/>
          </w:tcPr>
          <w:p w:rsidR="00AB2C41" w:rsidRPr="00F479DE" w:rsidRDefault="00AB2C41" w:rsidP="00AB2C41">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70800</w:t>
            </w:r>
          </w:p>
        </w:tc>
        <w:tc>
          <w:tcPr>
            <w:tcW w:w="864" w:type="dxa"/>
            <w:shd w:val="clear" w:color="auto" w:fill="auto"/>
            <w:vAlign w:val="center"/>
            <w:hideMark/>
          </w:tcPr>
          <w:p w:rsidR="00AB2C41" w:rsidRPr="00F479DE" w:rsidRDefault="00AB2C41" w:rsidP="00AB2C41">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234,1</w:t>
            </w:r>
          </w:p>
        </w:tc>
        <w:tc>
          <w:tcPr>
            <w:tcW w:w="1134" w:type="dxa"/>
            <w:shd w:val="clear" w:color="auto" w:fill="auto"/>
            <w:vAlign w:val="center"/>
            <w:hideMark/>
          </w:tcPr>
          <w:p w:rsidR="00AB2C41" w:rsidRPr="00F479DE" w:rsidRDefault="00AB2C41" w:rsidP="00AB2C41">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182,1</w:t>
            </w:r>
          </w:p>
        </w:tc>
        <w:tc>
          <w:tcPr>
            <w:tcW w:w="1276" w:type="dxa"/>
            <w:tcBorders>
              <w:top w:val="nil"/>
              <w:left w:val="nil"/>
              <w:bottom w:val="single" w:sz="8" w:space="0" w:color="auto"/>
              <w:right w:val="single" w:sz="8" w:space="0" w:color="auto"/>
            </w:tcBorders>
            <w:shd w:val="clear" w:color="auto" w:fill="auto"/>
            <w:vAlign w:val="center"/>
            <w:hideMark/>
          </w:tcPr>
          <w:p w:rsidR="00AB2C41" w:rsidRPr="00F479DE" w:rsidRDefault="00AB2C41" w:rsidP="00284211">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12</w:t>
            </w:r>
            <w:r w:rsidR="00284211" w:rsidRPr="00F479DE">
              <w:rPr>
                <w:rFonts w:ascii="Times New Roman" w:eastAsia="Times New Roman" w:hAnsi="Times New Roman"/>
                <w:sz w:val="24"/>
                <w:szCs w:val="24"/>
                <w:lang w:val="ru-RU" w:eastAsia="ru-RU"/>
              </w:rPr>
              <w:t>8,9</w:t>
            </w:r>
          </w:p>
        </w:tc>
      </w:tr>
      <w:tr w:rsidR="00FF5FD7" w:rsidRPr="00F479DE" w:rsidTr="00FF5FD7">
        <w:trPr>
          <w:trHeight w:val="315"/>
        </w:trPr>
        <w:tc>
          <w:tcPr>
            <w:tcW w:w="1129" w:type="dxa"/>
            <w:vMerge/>
            <w:shd w:val="clear" w:color="auto" w:fill="auto"/>
            <w:vAlign w:val="center"/>
            <w:hideMark/>
          </w:tcPr>
          <w:p w:rsidR="00AB2C41" w:rsidRPr="00F479DE" w:rsidRDefault="00AB2C41" w:rsidP="00AB2C41">
            <w:pPr>
              <w:spacing w:after="0" w:line="240" w:lineRule="auto"/>
              <w:rPr>
                <w:rFonts w:ascii="Times New Roman" w:eastAsia="Times New Roman" w:hAnsi="Times New Roman"/>
                <w:sz w:val="24"/>
                <w:szCs w:val="24"/>
                <w:lang w:val="ru-RU" w:eastAsia="ru-RU"/>
              </w:rPr>
            </w:pPr>
          </w:p>
        </w:tc>
        <w:tc>
          <w:tcPr>
            <w:tcW w:w="1276" w:type="dxa"/>
            <w:shd w:val="clear" w:color="auto" w:fill="auto"/>
            <w:vAlign w:val="center"/>
            <w:hideMark/>
          </w:tcPr>
          <w:p w:rsidR="00AB2C41" w:rsidRPr="00F479DE" w:rsidRDefault="00AB2C41" w:rsidP="00AB2C41">
            <w:pPr>
              <w:spacing w:after="0" w:line="240" w:lineRule="auto"/>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 xml:space="preserve">Контроль </w:t>
            </w:r>
          </w:p>
        </w:tc>
        <w:tc>
          <w:tcPr>
            <w:tcW w:w="1330" w:type="dxa"/>
            <w:shd w:val="clear" w:color="auto" w:fill="auto"/>
            <w:vAlign w:val="center"/>
            <w:hideMark/>
          </w:tcPr>
          <w:p w:rsidR="00AB2C41" w:rsidRPr="00F479DE" w:rsidRDefault="00AB2C41" w:rsidP="00AB2C41">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225,1</w:t>
            </w:r>
          </w:p>
        </w:tc>
        <w:tc>
          <w:tcPr>
            <w:tcW w:w="1222" w:type="dxa"/>
            <w:shd w:val="clear" w:color="auto" w:fill="auto"/>
            <w:vAlign w:val="center"/>
            <w:hideMark/>
          </w:tcPr>
          <w:p w:rsidR="00AB2C41" w:rsidRPr="00F479DE" w:rsidRDefault="004F5711" w:rsidP="00AB2C41">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759</w:t>
            </w:r>
          </w:p>
        </w:tc>
        <w:tc>
          <w:tcPr>
            <w:tcW w:w="1262" w:type="dxa"/>
            <w:shd w:val="clear" w:color="auto" w:fill="auto"/>
            <w:vAlign w:val="center"/>
            <w:hideMark/>
          </w:tcPr>
          <w:p w:rsidR="00AB2C41" w:rsidRPr="00F479DE" w:rsidRDefault="00AB2C41" w:rsidP="00AB2C41">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70300</w:t>
            </w:r>
          </w:p>
        </w:tc>
        <w:tc>
          <w:tcPr>
            <w:tcW w:w="864" w:type="dxa"/>
            <w:shd w:val="clear" w:color="auto" w:fill="auto"/>
            <w:vAlign w:val="center"/>
            <w:hideMark/>
          </w:tcPr>
          <w:p w:rsidR="00AB2C41" w:rsidRPr="00F479DE" w:rsidRDefault="00AB2C41" w:rsidP="00AB2C41">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194,6</w:t>
            </w:r>
          </w:p>
        </w:tc>
        <w:tc>
          <w:tcPr>
            <w:tcW w:w="1134" w:type="dxa"/>
            <w:shd w:val="clear" w:color="auto" w:fill="auto"/>
            <w:vAlign w:val="center"/>
            <w:hideMark/>
          </w:tcPr>
          <w:p w:rsidR="00AB2C41" w:rsidRPr="00F479DE" w:rsidRDefault="00AB2C41" w:rsidP="00AB2C41">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147,9</w:t>
            </w:r>
          </w:p>
        </w:tc>
        <w:tc>
          <w:tcPr>
            <w:tcW w:w="1276" w:type="dxa"/>
            <w:tcBorders>
              <w:top w:val="nil"/>
              <w:left w:val="nil"/>
              <w:bottom w:val="single" w:sz="8" w:space="0" w:color="auto"/>
              <w:right w:val="single" w:sz="8" w:space="0" w:color="auto"/>
            </w:tcBorders>
            <w:shd w:val="clear" w:color="auto" w:fill="auto"/>
            <w:vAlign w:val="center"/>
            <w:hideMark/>
          </w:tcPr>
          <w:p w:rsidR="00AB2C41" w:rsidRPr="00F479DE" w:rsidRDefault="00AB2C41" w:rsidP="004F5711">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10</w:t>
            </w:r>
            <w:r w:rsidR="004F5711" w:rsidRPr="00F479DE">
              <w:rPr>
                <w:rFonts w:ascii="Times New Roman" w:eastAsia="Times New Roman" w:hAnsi="Times New Roman"/>
                <w:sz w:val="24"/>
                <w:szCs w:val="24"/>
                <w:lang w:val="ru-RU" w:eastAsia="ru-RU"/>
              </w:rPr>
              <w:t>3</w:t>
            </w:r>
            <w:r w:rsidR="00284211" w:rsidRPr="00F479DE">
              <w:rPr>
                <w:rFonts w:ascii="Times New Roman" w:eastAsia="Times New Roman" w:hAnsi="Times New Roman"/>
                <w:sz w:val="24"/>
                <w:szCs w:val="24"/>
                <w:lang w:val="ru-RU" w:eastAsia="ru-RU"/>
              </w:rPr>
              <w:t>,</w:t>
            </w:r>
            <w:r w:rsidR="004F5711" w:rsidRPr="00F479DE">
              <w:rPr>
                <w:rFonts w:ascii="Times New Roman" w:eastAsia="Times New Roman" w:hAnsi="Times New Roman"/>
                <w:sz w:val="24"/>
                <w:szCs w:val="24"/>
                <w:lang w:val="ru-RU" w:eastAsia="ru-RU"/>
              </w:rPr>
              <w:t>8</w:t>
            </w:r>
          </w:p>
        </w:tc>
      </w:tr>
      <w:tr w:rsidR="00FF5FD7" w:rsidRPr="00F479DE" w:rsidTr="00FF5FD7">
        <w:trPr>
          <w:trHeight w:val="315"/>
        </w:trPr>
        <w:tc>
          <w:tcPr>
            <w:tcW w:w="1129" w:type="dxa"/>
            <w:vMerge w:val="restart"/>
            <w:shd w:val="clear" w:color="auto" w:fill="auto"/>
            <w:vAlign w:val="center"/>
            <w:hideMark/>
          </w:tcPr>
          <w:p w:rsidR="00AB2C41" w:rsidRPr="00F479DE" w:rsidRDefault="00AB2C41" w:rsidP="00AB2C41">
            <w:pPr>
              <w:spacing w:after="0" w:line="240" w:lineRule="auto"/>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За 2017-2019 гг.</w:t>
            </w:r>
          </w:p>
        </w:tc>
        <w:tc>
          <w:tcPr>
            <w:tcW w:w="1276" w:type="dxa"/>
            <w:shd w:val="clear" w:color="auto" w:fill="auto"/>
            <w:vAlign w:val="center"/>
            <w:hideMark/>
          </w:tcPr>
          <w:p w:rsidR="00AB2C41" w:rsidRPr="00F479DE" w:rsidRDefault="00AB2C41" w:rsidP="00AB2C41">
            <w:pPr>
              <w:spacing w:after="0" w:line="240" w:lineRule="auto"/>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Вариант 1</w:t>
            </w:r>
          </w:p>
        </w:tc>
        <w:tc>
          <w:tcPr>
            <w:tcW w:w="1330" w:type="dxa"/>
            <w:shd w:val="clear" w:color="auto" w:fill="auto"/>
            <w:vAlign w:val="center"/>
            <w:hideMark/>
          </w:tcPr>
          <w:p w:rsidR="00AB2C41" w:rsidRPr="00F479DE" w:rsidRDefault="00AB2C41" w:rsidP="00AB2C41">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237,8</w:t>
            </w:r>
          </w:p>
        </w:tc>
        <w:tc>
          <w:tcPr>
            <w:tcW w:w="1222" w:type="dxa"/>
            <w:shd w:val="clear" w:color="auto" w:fill="auto"/>
            <w:vAlign w:val="center"/>
            <w:hideMark/>
          </w:tcPr>
          <w:p w:rsidR="00AB2C41" w:rsidRPr="00F479DE" w:rsidRDefault="00AB2C41" w:rsidP="00AB2C41">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770,0</w:t>
            </w:r>
          </w:p>
        </w:tc>
        <w:tc>
          <w:tcPr>
            <w:tcW w:w="1262" w:type="dxa"/>
            <w:shd w:val="clear" w:color="auto" w:fill="auto"/>
            <w:vAlign w:val="center"/>
            <w:hideMark/>
          </w:tcPr>
          <w:p w:rsidR="00AB2C41" w:rsidRPr="00F479DE" w:rsidRDefault="00AB2C41" w:rsidP="00AB2C41">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70440,0</w:t>
            </w:r>
          </w:p>
        </w:tc>
        <w:tc>
          <w:tcPr>
            <w:tcW w:w="864" w:type="dxa"/>
            <w:shd w:val="clear" w:color="auto" w:fill="auto"/>
            <w:vAlign w:val="center"/>
            <w:hideMark/>
          </w:tcPr>
          <w:p w:rsidR="00AB2C41" w:rsidRPr="00F479DE" w:rsidRDefault="00AB2C41" w:rsidP="00AB2C41">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205,0</w:t>
            </w:r>
          </w:p>
        </w:tc>
        <w:tc>
          <w:tcPr>
            <w:tcW w:w="1134" w:type="dxa"/>
            <w:shd w:val="clear" w:color="auto" w:fill="auto"/>
            <w:vAlign w:val="center"/>
            <w:hideMark/>
          </w:tcPr>
          <w:p w:rsidR="00AB2C41" w:rsidRPr="00F479DE" w:rsidRDefault="00AB2C41" w:rsidP="00AB2C41">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157,9</w:t>
            </w:r>
          </w:p>
        </w:tc>
        <w:tc>
          <w:tcPr>
            <w:tcW w:w="1276" w:type="dxa"/>
            <w:tcBorders>
              <w:top w:val="nil"/>
              <w:left w:val="nil"/>
              <w:bottom w:val="single" w:sz="8" w:space="0" w:color="auto"/>
              <w:right w:val="single" w:sz="8" w:space="0" w:color="auto"/>
            </w:tcBorders>
            <w:shd w:val="clear" w:color="auto" w:fill="auto"/>
            <w:vAlign w:val="center"/>
            <w:hideMark/>
          </w:tcPr>
          <w:p w:rsidR="00AB2C41" w:rsidRPr="00F479DE" w:rsidRDefault="00AB2C41" w:rsidP="000E2523">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111,</w:t>
            </w:r>
            <w:r w:rsidR="000E2523" w:rsidRPr="00F479DE">
              <w:rPr>
                <w:rFonts w:ascii="Times New Roman" w:eastAsia="Times New Roman" w:hAnsi="Times New Roman"/>
                <w:sz w:val="24"/>
                <w:szCs w:val="24"/>
                <w:lang w:val="ru-RU" w:eastAsia="ru-RU"/>
              </w:rPr>
              <w:t>4</w:t>
            </w:r>
          </w:p>
        </w:tc>
      </w:tr>
      <w:tr w:rsidR="00FF5FD7" w:rsidRPr="00F479DE" w:rsidTr="00FF5FD7">
        <w:trPr>
          <w:trHeight w:val="315"/>
        </w:trPr>
        <w:tc>
          <w:tcPr>
            <w:tcW w:w="1129" w:type="dxa"/>
            <w:vMerge/>
            <w:shd w:val="clear" w:color="auto" w:fill="auto"/>
            <w:vAlign w:val="center"/>
            <w:hideMark/>
          </w:tcPr>
          <w:p w:rsidR="00AB2C41" w:rsidRPr="00F479DE" w:rsidRDefault="00AB2C41" w:rsidP="00AB2C41">
            <w:pPr>
              <w:spacing w:after="0" w:line="240" w:lineRule="auto"/>
              <w:rPr>
                <w:rFonts w:ascii="Times New Roman" w:eastAsia="Times New Roman" w:hAnsi="Times New Roman"/>
                <w:sz w:val="24"/>
                <w:szCs w:val="24"/>
                <w:lang w:val="ru-RU" w:eastAsia="ru-RU"/>
              </w:rPr>
            </w:pPr>
          </w:p>
        </w:tc>
        <w:tc>
          <w:tcPr>
            <w:tcW w:w="1276" w:type="dxa"/>
            <w:shd w:val="clear" w:color="auto" w:fill="auto"/>
            <w:vAlign w:val="center"/>
            <w:hideMark/>
          </w:tcPr>
          <w:p w:rsidR="00AB2C41" w:rsidRPr="00F479DE" w:rsidRDefault="00AB2C41" w:rsidP="00AB2C41">
            <w:pPr>
              <w:spacing w:after="0" w:line="240" w:lineRule="auto"/>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Вариант 2</w:t>
            </w:r>
          </w:p>
        </w:tc>
        <w:tc>
          <w:tcPr>
            <w:tcW w:w="1330" w:type="dxa"/>
            <w:shd w:val="clear" w:color="auto" w:fill="auto"/>
            <w:vAlign w:val="center"/>
            <w:hideMark/>
          </w:tcPr>
          <w:p w:rsidR="00AB2C41" w:rsidRPr="00F479DE" w:rsidRDefault="00AB2C41" w:rsidP="00AB2C41">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261,5</w:t>
            </w:r>
          </w:p>
        </w:tc>
        <w:tc>
          <w:tcPr>
            <w:tcW w:w="1222" w:type="dxa"/>
            <w:shd w:val="clear" w:color="auto" w:fill="auto"/>
            <w:vAlign w:val="center"/>
            <w:hideMark/>
          </w:tcPr>
          <w:p w:rsidR="00AB2C41" w:rsidRPr="00F479DE" w:rsidRDefault="00AB2C41" w:rsidP="00AB2C41">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777,3</w:t>
            </w:r>
          </w:p>
        </w:tc>
        <w:tc>
          <w:tcPr>
            <w:tcW w:w="1262" w:type="dxa"/>
            <w:shd w:val="clear" w:color="auto" w:fill="auto"/>
            <w:vAlign w:val="center"/>
            <w:hideMark/>
          </w:tcPr>
          <w:p w:rsidR="00AB2C41" w:rsidRPr="00F479DE" w:rsidRDefault="00AB2C41" w:rsidP="00AB2C41">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70466,7</w:t>
            </w:r>
          </w:p>
        </w:tc>
        <w:tc>
          <w:tcPr>
            <w:tcW w:w="864" w:type="dxa"/>
            <w:shd w:val="clear" w:color="auto" w:fill="auto"/>
            <w:vAlign w:val="center"/>
            <w:hideMark/>
          </w:tcPr>
          <w:p w:rsidR="00AB2C41" w:rsidRPr="00F479DE" w:rsidRDefault="00AB2C41" w:rsidP="00AB2C41">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224,0</w:t>
            </w:r>
          </w:p>
        </w:tc>
        <w:tc>
          <w:tcPr>
            <w:tcW w:w="1134" w:type="dxa"/>
            <w:shd w:val="clear" w:color="auto" w:fill="auto"/>
            <w:vAlign w:val="center"/>
            <w:hideMark/>
          </w:tcPr>
          <w:p w:rsidR="00AB2C41" w:rsidRPr="00F479DE" w:rsidRDefault="00AB2C41" w:rsidP="00AB2C41">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174,1</w:t>
            </w:r>
          </w:p>
        </w:tc>
        <w:tc>
          <w:tcPr>
            <w:tcW w:w="1276" w:type="dxa"/>
            <w:tcBorders>
              <w:top w:val="nil"/>
              <w:left w:val="nil"/>
              <w:bottom w:val="single" w:sz="8" w:space="0" w:color="auto"/>
              <w:right w:val="single" w:sz="8" w:space="0" w:color="auto"/>
            </w:tcBorders>
            <w:shd w:val="clear" w:color="auto" w:fill="auto"/>
            <w:vAlign w:val="center"/>
            <w:hideMark/>
          </w:tcPr>
          <w:p w:rsidR="00AB2C41" w:rsidRPr="00F479DE" w:rsidRDefault="00AB2C41" w:rsidP="00AB2C41">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122,7</w:t>
            </w:r>
          </w:p>
        </w:tc>
      </w:tr>
      <w:tr w:rsidR="00FF5FD7" w:rsidRPr="00F479DE" w:rsidTr="00FF5FD7">
        <w:trPr>
          <w:trHeight w:val="315"/>
        </w:trPr>
        <w:tc>
          <w:tcPr>
            <w:tcW w:w="1129" w:type="dxa"/>
            <w:vMerge/>
            <w:shd w:val="clear" w:color="auto" w:fill="auto"/>
            <w:vAlign w:val="center"/>
            <w:hideMark/>
          </w:tcPr>
          <w:p w:rsidR="00AB2C41" w:rsidRPr="00F479DE" w:rsidRDefault="00AB2C41" w:rsidP="00AB2C41">
            <w:pPr>
              <w:spacing w:after="0" w:line="240" w:lineRule="auto"/>
              <w:rPr>
                <w:rFonts w:ascii="Times New Roman" w:eastAsia="Times New Roman" w:hAnsi="Times New Roman"/>
                <w:sz w:val="24"/>
                <w:szCs w:val="24"/>
                <w:lang w:val="ru-RU" w:eastAsia="ru-RU"/>
              </w:rPr>
            </w:pPr>
          </w:p>
        </w:tc>
        <w:tc>
          <w:tcPr>
            <w:tcW w:w="1276" w:type="dxa"/>
            <w:shd w:val="clear" w:color="auto" w:fill="auto"/>
            <w:vAlign w:val="center"/>
            <w:hideMark/>
          </w:tcPr>
          <w:p w:rsidR="00AB2C41" w:rsidRPr="00F479DE" w:rsidRDefault="00AB2C41" w:rsidP="00AB2C41">
            <w:pPr>
              <w:spacing w:after="0" w:line="240" w:lineRule="auto"/>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Вариант 3</w:t>
            </w:r>
          </w:p>
        </w:tc>
        <w:tc>
          <w:tcPr>
            <w:tcW w:w="1330" w:type="dxa"/>
            <w:shd w:val="clear" w:color="auto" w:fill="auto"/>
            <w:vAlign w:val="center"/>
            <w:hideMark/>
          </w:tcPr>
          <w:p w:rsidR="00AB2C41" w:rsidRPr="00F479DE" w:rsidRDefault="00AB2C41" w:rsidP="00AB2C41">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269,1</w:t>
            </w:r>
          </w:p>
        </w:tc>
        <w:tc>
          <w:tcPr>
            <w:tcW w:w="1222" w:type="dxa"/>
            <w:shd w:val="clear" w:color="auto" w:fill="auto"/>
            <w:vAlign w:val="center"/>
            <w:hideMark/>
          </w:tcPr>
          <w:p w:rsidR="00AB2C41" w:rsidRPr="00F479DE" w:rsidRDefault="00AB2C41" w:rsidP="00AB2C41">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786,0</w:t>
            </w:r>
          </w:p>
        </w:tc>
        <w:tc>
          <w:tcPr>
            <w:tcW w:w="1262" w:type="dxa"/>
            <w:shd w:val="clear" w:color="auto" w:fill="auto"/>
            <w:vAlign w:val="center"/>
            <w:hideMark/>
          </w:tcPr>
          <w:p w:rsidR="00AB2C41" w:rsidRPr="00F479DE" w:rsidRDefault="00AB2C41" w:rsidP="00AB2C41">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70566,7</w:t>
            </w:r>
          </w:p>
        </w:tc>
        <w:tc>
          <w:tcPr>
            <w:tcW w:w="864" w:type="dxa"/>
            <w:shd w:val="clear" w:color="auto" w:fill="auto"/>
            <w:vAlign w:val="center"/>
            <w:hideMark/>
          </w:tcPr>
          <w:p w:rsidR="00AB2C41" w:rsidRPr="00F479DE" w:rsidRDefault="00AB2C41" w:rsidP="00AB2C41">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229,6</w:t>
            </w:r>
          </w:p>
        </w:tc>
        <w:tc>
          <w:tcPr>
            <w:tcW w:w="1134" w:type="dxa"/>
            <w:shd w:val="clear" w:color="auto" w:fill="auto"/>
            <w:vAlign w:val="center"/>
            <w:hideMark/>
          </w:tcPr>
          <w:p w:rsidR="00AB2C41" w:rsidRPr="00F479DE" w:rsidRDefault="00AB2C41" w:rsidP="00AB2C41">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180,5</w:t>
            </w:r>
          </w:p>
        </w:tc>
        <w:tc>
          <w:tcPr>
            <w:tcW w:w="1276" w:type="dxa"/>
            <w:tcBorders>
              <w:top w:val="nil"/>
              <w:left w:val="nil"/>
              <w:bottom w:val="single" w:sz="8" w:space="0" w:color="auto"/>
              <w:right w:val="single" w:sz="8" w:space="0" w:color="auto"/>
            </w:tcBorders>
            <w:shd w:val="clear" w:color="auto" w:fill="auto"/>
            <w:vAlign w:val="center"/>
            <w:hideMark/>
          </w:tcPr>
          <w:p w:rsidR="00AB2C41" w:rsidRPr="00F479DE" w:rsidRDefault="00AB2C41" w:rsidP="00AB2C41">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127,3</w:t>
            </w:r>
          </w:p>
        </w:tc>
      </w:tr>
      <w:tr w:rsidR="00FF5FD7" w:rsidRPr="00F479DE" w:rsidTr="00FF5FD7">
        <w:trPr>
          <w:trHeight w:val="315"/>
        </w:trPr>
        <w:tc>
          <w:tcPr>
            <w:tcW w:w="1129" w:type="dxa"/>
            <w:vMerge/>
            <w:shd w:val="clear" w:color="auto" w:fill="auto"/>
            <w:vAlign w:val="center"/>
            <w:hideMark/>
          </w:tcPr>
          <w:p w:rsidR="00AB2C41" w:rsidRPr="00F479DE" w:rsidRDefault="00AB2C41" w:rsidP="00AB2C41">
            <w:pPr>
              <w:spacing w:after="0" w:line="240" w:lineRule="auto"/>
              <w:rPr>
                <w:rFonts w:ascii="Times New Roman" w:eastAsia="Times New Roman" w:hAnsi="Times New Roman"/>
                <w:sz w:val="24"/>
                <w:szCs w:val="24"/>
                <w:lang w:val="ru-RU" w:eastAsia="ru-RU"/>
              </w:rPr>
            </w:pPr>
          </w:p>
        </w:tc>
        <w:tc>
          <w:tcPr>
            <w:tcW w:w="1276" w:type="dxa"/>
            <w:shd w:val="clear" w:color="auto" w:fill="auto"/>
            <w:vAlign w:val="center"/>
            <w:hideMark/>
          </w:tcPr>
          <w:p w:rsidR="00AB2C41" w:rsidRPr="00F479DE" w:rsidRDefault="00AB2C41" w:rsidP="00AB2C41">
            <w:pPr>
              <w:spacing w:after="0" w:line="240" w:lineRule="auto"/>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 xml:space="preserve">Контроль </w:t>
            </w:r>
          </w:p>
        </w:tc>
        <w:tc>
          <w:tcPr>
            <w:tcW w:w="1330" w:type="dxa"/>
            <w:shd w:val="clear" w:color="auto" w:fill="auto"/>
            <w:vAlign w:val="center"/>
            <w:hideMark/>
          </w:tcPr>
          <w:p w:rsidR="00AB2C41" w:rsidRPr="00F479DE" w:rsidRDefault="00AB2C41" w:rsidP="00AB2C41">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233,7</w:t>
            </w:r>
          </w:p>
        </w:tc>
        <w:tc>
          <w:tcPr>
            <w:tcW w:w="1222" w:type="dxa"/>
            <w:shd w:val="clear" w:color="auto" w:fill="auto"/>
            <w:vAlign w:val="center"/>
            <w:hideMark/>
          </w:tcPr>
          <w:p w:rsidR="00AB2C41" w:rsidRPr="00F479DE" w:rsidRDefault="00AB2C41" w:rsidP="00AB2C41">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742,7</w:t>
            </w:r>
          </w:p>
        </w:tc>
        <w:tc>
          <w:tcPr>
            <w:tcW w:w="1262" w:type="dxa"/>
            <w:shd w:val="clear" w:color="auto" w:fill="auto"/>
            <w:vAlign w:val="center"/>
            <w:hideMark/>
          </w:tcPr>
          <w:p w:rsidR="00AB2C41" w:rsidRPr="00F479DE" w:rsidRDefault="00AB2C41" w:rsidP="00AB2C41">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70243,3</w:t>
            </w:r>
          </w:p>
        </w:tc>
        <w:tc>
          <w:tcPr>
            <w:tcW w:w="864" w:type="dxa"/>
            <w:shd w:val="clear" w:color="auto" w:fill="auto"/>
            <w:vAlign w:val="center"/>
            <w:hideMark/>
          </w:tcPr>
          <w:p w:rsidR="00AB2C41" w:rsidRPr="00F479DE" w:rsidRDefault="00AB2C41" w:rsidP="00AB2C41">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185,2</w:t>
            </w:r>
          </w:p>
        </w:tc>
        <w:tc>
          <w:tcPr>
            <w:tcW w:w="1134" w:type="dxa"/>
            <w:shd w:val="clear" w:color="auto" w:fill="auto"/>
            <w:vAlign w:val="center"/>
            <w:hideMark/>
          </w:tcPr>
          <w:p w:rsidR="00AB2C41" w:rsidRPr="00F479DE" w:rsidRDefault="00AB2C41" w:rsidP="00AB2C41">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137,7</w:t>
            </w:r>
          </w:p>
        </w:tc>
        <w:tc>
          <w:tcPr>
            <w:tcW w:w="1276" w:type="dxa"/>
            <w:tcBorders>
              <w:top w:val="nil"/>
              <w:left w:val="nil"/>
              <w:bottom w:val="single" w:sz="8" w:space="0" w:color="auto"/>
              <w:right w:val="single" w:sz="8" w:space="0" w:color="auto"/>
            </w:tcBorders>
            <w:shd w:val="clear" w:color="auto" w:fill="auto"/>
            <w:vAlign w:val="center"/>
            <w:hideMark/>
          </w:tcPr>
          <w:p w:rsidR="00AB2C41" w:rsidRPr="00F479DE" w:rsidRDefault="00AB2C41" w:rsidP="00AB2C41">
            <w:pPr>
              <w:spacing w:after="0" w:line="240" w:lineRule="auto"/>
              <w:jc w:val="right"/>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96,7</w:t>
            </w:r>
          </w:p>
        </w:tc>
      </w:tr>
    </w:tbl>
    <w:p w:rsidR="000A0D60" w:rsidRPr="00F479DE" w:rsidRDefault="000A0D60" w:rsidP="00B20225">
      <w:pPr>
        <w:spacing w:after="0" w:line="240" w:lineRule="auto"/>
        <w:jc w:val="both"/>
        <w:rPr>
          <w:rFonts w:ascii="Times New Roman" w:eastAsia="Times New Roman" w:hAnsi="Times New Roman"/>
          <w:sz w:val="28"/>
          <w:szCs w:val="28"/>
          <w:lang w:eastAsia="ru-RU"/>
        </w:rPr>
      </w:pPr>
    </w:p>
    <w:p w:rsidR="000A0D60" w:rsidRPr="00F479DE" w:rsidRDefault="000A0D60" w:rsidP="00B20225">
      <w:pPr>
        <w:spacing w:after="0" w:line="240" w:lineRule="auto"/>
        <w:ind w:firstLine="709"/>
        <w:jc w:val="both"/>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В наших исследованиях при сборе урожая установлено, что по вариантам опыта максимальная продуктивность посевов кукурузы на зерно получена в варианте 3 с уровнем влажности почвы 85% от НВ (</w:t>
      </w:r>
      <w:r w:rsidR="009D4AE4" w:rsidRPr="00F479DE">
        <w:rPr>
          <w:rFonts w:ascii="Times New Roman" w:eastAsia="Times New Roman" w:hAnsi="Times New Roman"/>
          <w:sz w:val="28"/>
          <w:szCs w:val="28"/>
          <w:lang w:val="ru-RU" w:eastAsia="ru-RU"/>
        </w:rPr>
        <w:t>р</w:t>
      </w:r>
      <w:r w:rsidRPr="00F479DE">
        <w:rPr>
          <w:rFonts w:ascii="Times New Roman" w:eastAsia="Times New Roman" w:hAnsi="Times New Roman"/>
          <w:sz w:val="28"/>
          <w:szCs w:val="28"/>
          <w:lang w:eastAsia="ru-RU"/>
        </w:rPr>
        <w:t xml:space="preserve">исунок </w:t>
      </w:r>
      <w:r w:rsidR="006511C2" w:rsidRPr="00F479DE">
        <w:rPr>
          <w:rFonts w:ascii="Times New Roman" w:eastAsia="Times New Roman" w:hAnsi="Times New Roman"/>
          <w:sz w:val="28"/>
          <w:szCs w:val="28"/>
          <w:lang w:val="ru-RU" w:eastAsia="ru-RU"/>
        </w:rPr>
        <w:t>5.2</w:t>
      </w:r>
      <w:r w:rsidRPr="00F479DE">
        <w:rPr>
          <w:rFonts w:ascii="Times New Roman" w:eastAsia="Times New Roman" w:hAnsi="Times New Roman"/>
          <w:sz w:val="28"/>
          <w:szCs w:val="28"/>
          <w:lang w:eastAsia="ru-RU"/>
        </w:rPr>
        <w:t>).</w:t>
      </w:r>
    </w:p>
    <w:p w:rsidR="0009556A" w:rsidRPr="00F479DE" w:rsidRDefault="0009556A" w:rsidP="00B20225">
      <w:pPr>
        <w:spacing w:after="0" w:line="240" w:lineRule="auto"/>
        <w:ind w:firstLine="709"/>
        <w:jc w:val="both"/>
        <w:rPr>
          <w:rFonts w:ascii="Times New Roman" w:eastAsia="Times New Roman" w:hAnsi="Times New Roman"/>
          <w:sz w:val="28"/>
          <w:szCs w:val="28"/>
          <w:lang w:eastAsia="ru-RU"/>
        </w:rPr>
      </w:pPr>
    </w:p>
    <w:p w:rsidR="0009556A" w:rsidRPr="00F479DE" w:rsidRDefault="0009556A" w:rsidP="00B20225">
      <w:pPr>
        <w:spacing w:after="0" w:line="240" w:lineRule="auto"/>
        <w:ind w:firstLine="709"/>
        <w:jc w:val="both"/>
        <w:rPr>
          <w:rFonts w:ascii="Times New Roman" w:eastAsia="Times New Roman" w:hAnsi="Times New Roman"/>
          <w:sz w:val="28"/>
          <w:szCs w:val="28"/>
          <w:lang w:eastAsia="ru-RU"/>
        </w:rPr>
      </w:pPr>
    </w:p>
    <w:p w:rsidR="0009556A" w:rsidRPr="00F479DE" w:rsidRDefault="0009556A" w:rsidP="00B20225">
      <w:pPr>
        <w:spacing w:after="0" w:line="240" w:lineRule="auto"/>
        <w:ind w:firstLine="709"/>
        <w:jc w:val="both"/>
        <w:rPr>
          <w:rFonts w:ascii="Times New Roman" w:eastAsia="Times New Roman" w:hAnsi="Times New Roman"/>
          <w:sz w:val="28"/>
          <w:szCs w:val="28"/>
          <w:lang w:eastAsia="ru-RU"/>
        </w:rPr>
      </w:pPr>
    </w:p>
    <w:p w:rsidR="0009556A" w:rsidRPr="00F479DE" w:rsidRDefault="0009556A" w:rsidP="00B20225">
      <w:pPr>
        <w:spacing w:after="0" w:line="240" w:lineRule="auto"/>
        <w:ind w:firstLine="709"/>
        <w:jc w:val="both"/>
        <w:rPr>
          <w:rFonts w:ascii="Times New Roman" w:eastAsia="Times New Roman" w:hAnsi="Times New Roman"/>
          <w:sz w:val="28"/>
          <w:szCs w:val="28"/>
          <w:lang w:eastAsia="ru-RU"/>
        </w:rPr>
      </w:pPr>
    </w:p>
    <w:p w:rsidR="0009556A" w:rsidRPr="00F479DE" w:rsidRDefault="0009556A" w:rsidP="00B20225">
      <w:pPr>
        <w:spacing w:after="0" w:line="240" w:lineRule="auto"/>
        <w:ind w:firstLine="709"/>
        <w:jc w:val="both"/>
        <w:rPr>
          <w:rFonts w:ascii="Times New Roman" w:eastAsia="Times New Roman" w:hAnsi="Times New Roman"/>
          <w:sz w:val="28"/>
          <w:szCs w:val="28"/>
          <w:lang w:eastAsia="ru-RU"/>
        </w:rPr>
      </w:pPr>
    </w:p>
    <w:p w:rsidR="0009556A" w:rsidRPr="00F479DE" w:rsidRDefault="0009556A" w:rsidP="00B20225">
      <w:pPr>
        <w:spacing w:after="0" w:line="240" w:lineRule="auto"/>
        <w:ind w:firstLine="709"/>
        <w:jc w:val="both"/>
        <w:rPr>
          <w:rFonts w:ascii="Times New Roman" w:eastAsia="Times New Roman" w:hAnsi="Times New Roman"/>
          <w:sz w:val="28"/>
          <w:szCs w:val="28"/>
          <w:lang w:eastAsia="ru-RU"/>
        </w:rPr>
      </w:pPr>
    </w:p>
    <w:p w:rsidR="0009556A" w:rsidRPr="00F479DE" w:rsidRDefault="0009556A" w:rsidP="00B20225">
      <w:pPr>
        <w:spacing w:after="0" w:line="240" w:lineRule="auto"/>
        <w:ind w:firstLine="709"/>
        <w:jc w:val="both"/>
        <w:rPr>
          <w:rFonts w:ascii="Times New Roman" w:eastAsia="Times New Roman" w:hAnsi="Times New Roman"/>
          <w:sz w:val="28"/>
          <w:szCs w:val="28"/>
          <w:lang w:eastAsia="ru-RU"/>
        </w:rPr>
      </w:pPr>
    </w:p>
    <w:p w:rsidR="0009556A" w:rsidRPr="00F479DE" w:rsidRDefault="0009556A" w:rsidP="00B20225">
      <w:pPr>
        <w:spacing w:after="0" w:line="240" w:lineRule="auto"/>
        <w:ind w:firstLine="709"/>
        <w:jc w:val="both"/>
        <w:rPr>
          <w:rFonts w:ascii="Times New Roman" w:eastAsia="Times New Roman" w:hAnsi="Times New Roman"/>
          <w:sz w:val="28"/>
          <w:szCs w:val="28"/>
          <w:lang w:eastAsia="ru-RU"/>
        </w:rPr>
      </w:pPr>
    </w:p>
    <w:p w:rsidR="00E7584C" w:rsidRPr="00F479DE" w:rsidRDefault="00DD4BC1" w:rsidP="00B20225">
      <w:pPr>
        <w:spacing w:after="0" w:line="240" w:lineRule="auto"/>
        <w:ind w:firstLine="709"/>
        <w:jc w:val="both"/>
        <w:rPr>
          <w:rFonts w:ascii="Times New Roman" w:eastAsia="Times New Roman" w:hAnsi="Times New Roman"/>
          <w:sz w:val="28"/>
          <w:szCs w:val="28"/>
          <w:lang w:eastAsia="ru-RU"/>
        </w:rPr>
      </w:pPr>
      <w:r w:rsidRPr="00F479DE">
        <w:rPr>
          <w:rFonts w:ascii="Times New Roman" w:hAnsi="Times New Roman"/>
          <w:noProof/>
          <w:kern w:val="2"/>
          <w:sz w:val="28"/>
          <w:szCs w:val="28"/>
          <w:lang w:val="ru-RU" w:eastAsia="ru-RU"/>
        </w:rPr>
        <w:lastRenderedPageBreak/>
        <w:drawing>
          <wp:anchor distT="0" distB="0" distL="114300" distR="114300" simplePos="0" relativeHeight="251648000" behindDoc="0" locked="0" layoutInCell="1" allowOverlap="1">
            <wp:simplePos x="0" y="0"/>
            <wp:positionH relativeFrom="column">
              <wp:posOffset>2858770</wp:posOffset>
            </wp:positionH>
            <wp:positionV relativeFrom="paragraph">
              <wp:posOffset>98425</wp:posOffset>
            </wp:positionV>
            <wp:extent cx="3178810" cy="2207260"/>
            <wp:effectExtent l="0" t="0" r="0" b="0"/>
            <wp:wrapNone/>
            <wp:docPr id="50" name="Рисунок 50" descr="IMG-20231212-WA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G-20231212-WA0003"/>
                    <pic:cNvPicPr>
                      <a:picLocks noChangeAspect="1" noChangeArrowheads="1"/>
                    </pic:cNvPicPr>
                  </pic:nvPicPr>
                  <pic:blipFill>
                    <a:blip r:embed="rId39" cstate="print">
                      <a:extLst>
                        <a:ext uri="{28A0092B-C50C-407E-A947-70E740481C1C}">
                          <a14:useLocalDpi xmlns:a14="http://schemas.microsoft.com/office/drawing/2010/main" val="0"/>
                        </a:ext>
                      </a:extLst>
                    </a:blip>
                    <a:srcRect b="16071"/>
                    <a:stretch>
                      <a:fillRect/>
                    </a:stretch>
                  </pic:blipFill>
                  <pic:spPr bwMode="auto">
                    <a:xfrm>
                      <a:off x="0" y="0"/>
                      <a:ext cx="3178810" cy="2207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9DE">
        <w:rPr>
          <w:rFonts w:ascii="Times New Roman" w:hAnsi="Times New Roman"/>
          <w:noProof/>
          <w:kern w:val="2"/>
          <w:sz w:val="28"/>
          <w:szCs w:val="28"/>
          <w:lang w:val="ru-RU" w:eastAsia="ru-RU"/>
        </w:rPr>
        <w:drawing>
          <wp:anchor distT="0" distB="0" distL="114300" distR="114300" simplePos="0" relativeHeight="251646976" behindDoc="0" locked="0" layoutInCell="1" allowOverlap="1">
            <wp:simplePos x="0" y="0"/>
            <wp:positionH relativeFrom="column">
              <wp:posOffset>-51435</wp:posOffset>
            </wp:positionH>
            <wp:positionV relativeFrom="paragraph">
              <wp:posOffset>114935</wp:posOffset>
            </wp:positionV>
            <wp:extent cx="2697480" cy="2022475"/>
            <wp:effectExtent l="0" t="0" r="0" b="0"/>
            <wp:wrapNone/>
            <wp:docPr id="4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97480" cy="2022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584C" w:rsidRPr="00F479DE" w:rsidRDefault="00E7584C" w:rsidP="00B20225">
      <w:pPr>
        <w:spacing w:after="0" w:line="240" w:lineRule="auto"/>
        <w:ind w:firstLine="709"/>
        <w:jc w:val="both"/>
        <w:rPr>
          <w:rFonts w:ascii="Times New Roman" w:eastAsia="Times New Roman" w:hAnsi="Times New Roman"/>
          <w:sz w:val="28"/>
          <w:szCs w:val="28"/>
          <w:lang w:eastAsia="ru-RU"/>
        </w:rPr>
      </w:pPr>
    </w:p>
    <w:p w:rsidR="00E7584C" w:rsidRPr="00F479DE" w:rsidRDefault="00E7584C" w:rsidP="00B20225">
      <w:pPr>
        <w:spacing w:after="0" w:line="240" w:lineRule="auto"/>
        <w:ind w:firstLine="709"/>
        <w:jc w:val="both"/>
        <w:rPr>
          <w:rFonts w:ascii="Times New Roman" w:eastAsia="Times New Roman" w:hAnsi="Times New Roman"/>
          <w:sz w:val="28"/>
          <w:szCs w:val="28"/>
          <w:lang w:eastAsia="ru-RU"/>
        </w:rPr>
      </w:pPr>
    </w:p>
    <w:p w:rsidR="00E7584C" w:rsidRPr="00F479DE" w:rsidRDefault="00E7584C" w:rsidP="00B20225">
      <w:pPr>
        <w:spacing w:after="0" w:line="240" w:lineRule="auto"/>
        <w:ind w:firstLine="709"/>
        <w:jc w:val="both"/>
        <w:rPr>
          <w:rFonts w:ascii="Times New Roman" w:eastAsia="Times New Roman" w:hAnsi="Times New Roman"/>
          <w:sz w:val="28"/>
          <w:szCs w:val="28"/>
          <w:lang w:eastAsia="ru-RU"/>
        </w:rPr>
      </w:pPr>
    </w:p>
    <w:p w:rsidR="00E7584C" w:rsidRPr="00F479DE" w:rsidRDefault="00E7584C" w:rsidP="00B20225">
      <w:pPr>
        <w:spacing w:after="0" w:line="240" w:lineRule="auto"/>
        <w:ind w:firstLine="709"/>
        <w:jc w:val="both"/>
        <w:rPr>
          <w:rFonts w:ascii="Times New Roman" w:eastAsia="Times New Roman" w:hAnsi="Times New Roman"/>
          <w:sz w:val="28"/>
          <w:szCs w:val="28"/>
          <w:lang w:eastAsia="ru-RU"/>
        </w:rPr>
      </w:pPr>
    </w:p>
    <w:p w:rsidR="000A0D60" w:rsidRPr="00F479DE" w:rsidRDefault="000A0D60" w:rsidP="00B20225">
      <w:pPr>
        <w:spacing w:after="0" w:line="240" w:lineRule="auto"/>
        <w:ind w:firstLine="709"/>
        <w:jc w:val="both"/>
        <w:rPr>
          <w:rFonts w:ascii="Times New Roman" w:eastAsia="Times New Roman" w:hAnsi="Times New Roman"/>
          <w:sz w:val="28"/>
          <w:szCs w:val="28"/>
          <w:lang w:eastAsia="ru-RU"/>
        </w:rPr>
      </w:pPr>
    </w:p>
    <w:p w:rsidR="000A0D60" w:rsidRPr="00F479DE" w:rsidRDefault="000A0D60" w:rsidP="00B20225">
      <w:pPr>
        <w:spacing w:after="0" w:line="240" w:lineRule="auto"/>
        <w:ind w:firstLine="709"/>
        <w:jc w:val="both"/>
        <w:rPr>
          <w:rFonts w:ascii="Times New Roman" w:eastAsia="Times New Roman" w:hAnsi="Times New Roman"/>
          <w:sz w:val="28"/>
          <w:szCs w:val="28"/>
          <w:lang w:eastAsia="ru-RU"/>
        </w:rPr>
      </w:pPr>
    </w:p>
    <w:p w:rsidR="000A0D60" w:rsidRPr="00F479DE" w:rsidRDefault="000A0D60" w:rsidP="00B20225">
      <w:pPr>
        <w:spacing w:after="0" w:line="240" w:lineRule="auto"/>
        <w:ind w:firstLine="709"/>
        <w:jc w:val="both"/>
        <w:rPr>
          <w:rFonts w:ascii="Times New Roman" w:eastAsia="Times New Roman" w:hAnsi="Times New Roman"/>
          <w:sz w:val="28"/>
          <w:szCs w:val="28"/>
          <w:lang w:eastAsia="ru-RU"/>
        </w:rPr>
      </w:pPr>
    </w:p>
    <w:p w:rsidR="000A0D60" w:rsidRPr="00F479DE" w:rsidRDefault="000A0D60" w:rsidP="00B20225">
      <w:pPr>
        <w:spacing w:after="0" w:line="240" w:lineRule="auto"/>
        <w:ind w:firstLine="709"/>
        <w:jc w:val="center"/>
        <w:rPr>
          <w:rFonts w:ascii="Times New Roman" w:hAnsi="Times New Roman"/>
          <w:sz w:val="28"/>
          <w:szCs w:val="28"/>
          <w:lang w:eastAsia="ru-RU"/>
        </w:rPr>
      </w:pPr>
    </w:p>
    <w:p w:rsidR="000A0D60" w:rsidRPr="00F479DE" w:rsidRDefault="000A0D60" w:rsidP="00B20225">
      <w:pPr>
        <w:spacing w:after="0" w:line="240" w:lineRule="auto"/>
        <w:ind w:firstLine="709"/>
        <w:jc w:val="center"/>
        <w:rPr>
          <w:rFonts w:ascii="Times New Roman" w:hAnsi="Times New Roman"/>
          <w:sz w:val="28"/>
          <w:szCs w:val="28"/>
          <w:lang w:eastAsia="ru-RU"/>
        </w:rPr>
      </w:pPr>
    </w:p>
    <w:p w:rsidR="000A0D60" w:rsidRPr="00F479DE" w:rsidRDefault="000A0D60" w:rsidP="00B20225">
      <w:pPr>
        <w:spacing w:after="0" w:line="240" w:lineRule="auto"/>
        <w:ind w:firstLine="709"/>
        <w:jc w:val="center"/>
        <w:rPr>
          <w:rFonts w:ascii="Times New Roman" w:hAnsi="Times New Roman"/>
          <w:sz w:val="28"/>
          <w:szCs w:val="28"/>
          <w:lang w:eastAsia="ru-RU"/>
        </w:rPr>
      </w:pPr>
    </w:p>
    <w:p w:rsidR="000A0D60" w:rsidRPr="00F479DE" w:rsidRDefault="000A0D60" w:rsidP="00B20225">
      <w:pPr>
        <w:spacing w:after="0" w:line="240" w:lineRule="auto"/>
        <w:ind w:firstLine="709"/>
        <w:jc w:val="center"/>
        <w:rPr>
          <w:rFonts w:ascii="Times New Roman" w:hAnsi="Times New Roman"/>
          <w:sz w:val="28"/>
          <w:szCs w:val="28"/>
          <w:lang w:eastAsia="ru-RU"/>
        </w:rPr>
      </w:pPr>
      <w:r w:rsidRPr="00F479DE">
        <w:rPr>
          <w:rFonts w:ascii="Times New Roman" w:hAnsi="Times New Roman"/>
          <w:sz w:val="28"/>
          <w:szCs w:val="28"/>
          <w:lang w:eastAsia="ru-RU"/>
        </w:rPr>
        <w:t xml:space="preserve">Рисунок </w:t>
      </w:r>
      <w:r w:rsidR="00E51295" w:rsidRPr="00F479DE">
        <w:rPr>
          <w:rFonts w:ascii="Times New Roman" w:hAnsi="Times New Roman"/>
          <w:sz w:val="28"/>
          <w:szCs w:val="28"/>
          <w:lang w:val="ru-RU" w:eastAsia="ru-RU"/>
        </w:rPr>
        <w:t>5.2</w:t>
      </w:r>
      <w:r w:rsidRPr="00F479DE">
        <w:rPr>
          <w:rFonts w:ascii="Times New Roman" w:hAnsi="Times New Roman"/>
          <w:sz w:val="28"/>
          <w:szCs w:val="28"/>
          <w:lang w:eastAsia="ru-RU"/>
        </w:rPr>
        <w:t xml:space="preserve"> – Початки кукурузы по вариантам</w:t>
      </w:r>
    </w:p>
    <w:p w:rsidR="000A0D60" w:rsidRPr="00F479DE" w:rsidRDefault="000A0D60" w:rsidP="00B20225">
      <w:pPr>
        <w:spacing w:after="0" w:line="240" w:lineRule="auto"/>
        <w:ind w:firstLine="709"/>
        <w:jc w:val="both"/>
        <w:rPr>
          <w:rFonts w:ascii="Times New Roman" w:hAnsi="Times New Roman"/>
          <w:sz w:val="28"/>
          <w:szCs w:val="28"/>
          <w:lang w:eastAsia="ru-RU"/>
        </w:rPr>
      </w:pPr>
    </w:p>
    <w:p w:rsidR="000A0D60" w:rsidRPr="00F479DE" w:rsidRDefault="000A0D60" w:rsidP="00B20225">
      <w:pPr>
        <w:spacing w:after="0" w:line="240" w:lineRule="auto"/>
        <w:ind w:firstLine="709"/>
        <w:jc w:val="both"/>
        <w:rPr>
          <w:rFonts w:ascii="Times New Roman" w:hAnsi="Times New Roman"/>
          <w:sz w:val="28"/>
          <w:szCs w:val="28"/>
          <w:lang w:eastAsia="ru-RU"/>
        </w:rPr>
      </w:pPr>
      <w:r w:rsidRPr="00F479DE">
        <w:rPr>
          <w:rFonts w:ascii="Times New Roman" w:hAnsi="Times New Roman"/>
          <w:sz w:val="28"/>
          <w:szCs w:val="28"/>
          <w:lang w:eastAsia="ru-RU"/>
        </w:rPr>
        <w:t>Число зерен в початке увеличивается от 7</w:t>
      </w:r>
      <w:r w:rsidR="000E2523" w:rsidRPr="00F479DE">
        <w:rPr>
          <w:rFonts w:ascii="Times New Roman" w:hAnsi="Times New Roman"/>
          <w:sz w:val="28"/>
          <w:szCs w:val="28"/>
          <w:lang w:val="ru-RU" w:eastAsia="ru-RU"/>
        </w:rPr>
        <w:t>13</w:t>
      </w:r>
      <w:r w:rsidRPr="00F479DE">
        <w:rPr>
          <w:rFonts w:ascii="Times New Roman" w:hAnsi="Times New Roman"/>
          <w:sz w:val="28"/>
          <w:szCs w:val="28"/>
          <w:lang w:eastAsia="ru-RU"/>
        </w:rPr>
        <w:t xml:space="preserve"> до 7</w:t>
      </w:r>
      <w:r w:rsidR="000E2523" w:rsidRPr="00F479DE">
        <w:rPr>
          <w:rFonts w:ascii="Times New Roman" w:hAnsi="Times New Roman"/>
          <w:sz w:val="28"/>
          <w:szCs w:val="28"/>
          <w:lang w:val="ru-RU" w:eastAsia="ru-RU"/>
        </w:rPr>
        <w:t>94</w:t>
      </w:r>
      <w:r w:rsidRPr="00F479DE">
        <w:rPr>
          <w:rFonts w:ascii="Times New Roman" w:hAnsi="Times New Roman"/>
          <w:sz w:val="28"/>
          <w:szCs w:val="28"/>
          <w:lang w:eastAsia="ru-RU"/>
        </w:rPr>
        <w:t xml:space="preserve"> штук, а масса 1000 зерен 17</w:t>
      </w:r>
      <w:r w:rsidR="000E2523" w:rsidRPr="00F479DE">
        <w:rPr>
          <w:rFonts w:ascii="Times New Roman" w:hAnsi="Times New Roman"/>
          <w:sz w:val="28"/>
          <w:szCs w:val="28"/>
          <w:lang w:val="ru-RU" w:eastAsia="ru-RU"/>
        </w:rPr>
        <w:t>1</w:t>
      </w:r>
      <w:r w:rsidRPr="00F479DE">
        <w:rPr>
          <w:rFonts w:ascii="Times New Roman" w:hAnsi="Times New Roman"/>
          <w:sz w:val="28"/>
          <w:szCs w:val="28"/>
          <w:lang w:eastAsia="ru-RU"/>
        </w:rPr>
        <w:t>,7-</w:t>
      </w:r>
      <w:r w:rsidR="000355D2" w:rsidRPr="00F479DE">
        <w:rPr>
          <w:rFonts w:ascii="Times New Roman" w:hAnsi="Times New Roman"/>
          <w:sz w:val="28"/>
          <w:szCs w:val="28"/>
          <w:lang w:val="ru-RU" w:eastAsia="ru-RU"/>
        </w:rPr>
        <w:t>229</w:t>
      </w:r>
      <w:r w:rsidRPr="00F479DE">
        <w:rPr>
          <w:rFonts w:ascii="Times New Roman" w:hAnsi="Times New Roman"/>
          <w:sz w:val="28"/>
          <w:szCs w:val="28"/>
          <w:lang w:eastAsia="ru-RU"/>
        </w:rPr>
        <w:t>,</w:t>
      </w:r>
      <w:r w:rsidR="00483150" w:rsidRPr="00F479DE">
        <w:rPr>
          <w:rFonts w:ascii="Times New Roman" w:hAnsi="Times New Roman"/>
          <w:sz w:val="28"/>
          <w:szCs w:val="28"/>
          <w:lang w:val="ru-RU" w:eastAsia="ru-RU"/>
        </w:rPr>
        <w:t>7</w:t>
      </w:r>
      <w:r w:rsidRPr="00F479DE">
        <w:rPr>
          <w:rFonts w:ascii="Times New Roman" w:hAnsi="Times New Roman"/>
          <w:sz w:val="28"/>
          <w:szCs w:val="28"/>
          <w:lang w:eastAsia="ru-RU"/>
        </w:rPr>
        <w:t xml:space="preserve"> грамм. </w:t>
      </w:r>
    </w:p>
    <w:p w:rsidR="000A0D60" w:rsidRPr="00F479DE" w:rsidRDefault="000A0D60" w:rsidP="00B20225">
      <w:pPr>
        <w:spacing w:after="0" w:line="240" w:lineRule="auto"/>
        <w:ind w:firstLine="709"/>
        <w:jc w:val="both"/>
        <w:rPr>
          <w:rFonts w:ascii="Times New Roman" w:hAnsi="Times New Roman"/>
          <w:sz w:val="28"/>
          <w:szCs w:val="28"/>
          <w:lang w:val="ru-RU" w:eastAsia="ru-RU"/>
        </w:rPr>
      </w:pPr>
      <w:r w:rsidRPr="00F479DE">
        <w:rPr>
          <w:rFonts w:ascii="Times New Roman" w:hAnsi="Times New Roman"/>
          <w:sz w:val="28"/>
          <w:szCs w:val="28"/>
          <w:lang w:val="ru-RU" w:eastAsia="ru-RU"/>
        </w:rPr>
        <w:t>Исследованиями установлено, что полевая всхожесть при применении капельного способа орошения на всех вариантах опыта и на фоне внесения минеральных удобрений и применении дополнительного применения листовой подкормки, высокая. Густота стояния кукурузы на зерно по всем изучаемым вариантам опыта на момент уборки имела разницу от начальной густоты посева 1,7-2,6%.</w:t>
      </w:r>
    </w:p>
    <w:p w:rsidR="00770BDC" w:rsidRPr="00F479DE" w:rsidRDefault="00770BDC" w:rsidP="00B20225">
      <w:pPr>
        <w:spacing w:after="0" w:line="240" w:lineRule="auto"/>
        <w:ind w:firstLine="709"/>
        <w:jc w:val="both"/>
        <w:rPr>
          <w:rFonts w:ascii="Times New Roman" w:hAnsi="Times New Roman"/>
          <w:sz w:val="28"/>
          <w:szCs w:val="28"/>
          <w:lang w:val="ru-RU" w:eastAsia="ru-RU"/>
        </w:rPr>
      </w:pPr>
      <w:r w:rsidRPr="00F479DE">
        <w:rPr>
          <w:rFonts w:ascii="Times New Roman" w:hAnsi="Times New Roman"/>
          <w:sz w:val="28"/>
          <w:szCs w:val="28"/>
          <w:lang w:val="ru-RU" w:eastAsia="ru-RU"/>
        </w:rPr>
        <w:t>Продуктивность кукурузы на зерно при капельном орошении с уровнем влажности почвы 85% от НВ на фоне внесения минеральных удобрений, высокой агротехники и дополнительного применения листовой подкормки обеспечивают повышение урожайности по сравнению с вариантом 2 среднем за три года до 3,6%. При этом урожайность на варианте 2 в сравнении с вариантом 1 увеличивается на 10,1% и в сравнении с контролем на 26,9%. Дополнительный агроприем в виде листовой подкормки является эффективным, так как обеспечивает быстрое развитие листьев и способствует наилучшему использованию продуктов фотосинтеза.</w:t>
      </w:r>
    </w:p>
    <w:p w:rsidR="000A0D60" w:rsidRPr="00F479DE" w:rsidRDefault="000A0D60" w:rsidP="00B20225">
      <w:pPr>
        <w:spacing w:after="0" w:line="240" w:lineRule="auto"/>
        <w:ind w:firstLine="709"/>
        <w:jc w:val="both"/>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 xml:space="preserve">На основе этих исследований была подана заявка и получен патент на полезную модель РК (Приложение </w:t>
      </w:r>
      <w:r w:rsidR="00CA3013" w:rsidRPr="00F479DE">
        <w:rPr>
          <w:rFonts w:ascii="Times New Roman" w:eastAsia="Times New Roman" w:hAnsi="Times New Roman"/>
          <w:sz w:val="28"/>
          <w:szCs w:val="28"/>
          <w:lang w:val="ru-RU" w:eastAsia="ru-RU"/>
        </w:rPr>
        <w:t>6</w:t>
      </w:r>
      <w:r w:rsidRPr="00F479DE">
        <w:rPr>
          <w:rFonts w:ascii="Times New Roman" w:eastAsia="Times New Roman" w:hAnsi="Times New Roman"/>
          <w:sz w:val="28"/>
          <w:szCs w:val="28"/>
          <w:lang w:eastAsia="ru-RU"/>
        </w:rPr>
        <w:t xml:space="preserve"> </w:t>
      </w:r>
      <w:r w:rsidR="00152F1B" w:rsidRPr="00F479DE">
        <w:rPr>
          <w:rFonts w:ascii="Times New Roman" w:eastAsia="Times New Roman" w:hAnsi="Times New Roman"/>
          <w:sz w:val="28"/>
          <w:szCs w:val="28"/>
          <w:lang w:val="ru-RU" w:eastAsia="ru-RU"/>
        </w:rPr>
        <w:t xml:space="preserve">- </w:t>
      </w:r>
      <w:r w:rsidRPr="00F479DE">
        <w:rPr>
          <w:rFonts w:ascii="Times New Roman" w:eastAsia="Times New Roman" w:hAnsi="Times New Roman"/>
          <w:sz w:val="28"/>
          <w:szCs w:val="28"/>
          <w:lang w:eastAsia="ru-RU"/>
        </w:rPr>
        <w:t xml:space="preserve">Патент на полезную модель </w:t>
      </w:r>
      <w:r w:rsidR="00152F1B" w:rsidRPr="00F479DE">
        <w:rPr>
          <w:rFonts w:ascii="Times New Roman" w:eastAsia="Times New Roman" w:hAnsi="Times New Roman"/>
          <w:sz w:val="28"/>
          <w:szCs w:val="28"/>
          <w:lang w:eastAsia="ru-RU"/>
        </w:rPr>
        <w:t xml:space="preserve">«Способ возделывания кукурузы» №5834 </w:t>
      </w:r>
      <w:r w:rsidR="00152F1B" w:rsidRPr="00F479DE">
        <w:rPr>
          <w:rFonts w:ascii="Times New Roman" w:eastAsia="Times New Roman" w:hAnsi="Times New Roman"/>
          <w:sz w:val="28"/>
          <w:szCs w:val="28"/>
          <w:lang w:val="ru-RU" w:eastAsia="ru-RU"/>
        </w:rPr>
        <w:t>от 10.12.2021 г.</w:t>
      </w:r>
      <w:r w:rsidRPr="00F479DE">
        <w:rPr>
          <w:rFonts w:ascii="Times New Roman" w:eastAsia="Times New Roman" w:hAnsi="Times New Roman"/>
          <w:sz w:val="28"/>
          <w:szCs w:val="28"/>
          <w:lang w:eastAsia="ru-RU"/>
        </w:rPr>
        <w:t xml:space="preserve">). </w:t>
      </w:r>
    </w:p>
    <w:p w:rsidR="00CF1E61" w:rsidRPr="00F479DE" w:rsidRDefault="00CF1E61" w:rsidP="00CF1E61">
      <w:pPr>
        <w:spacing w:after="0" w:line="240" w:lineRule="auto"/>
        <w:ind w:firstLine="709"/>
        <w:jc w:val="both"/>
        <w:rPr>
          <w:rFonts w:ascii="Times New Roman" w:hAnsi="Times New Roman"/>
          <w:sz w:val="28"/>
          <w:szCs w:val="28"/>
          <w:lang w:val="ru-RU"/>
        </w:rPr>
      </w:pPr>
      <w:r w:rsidRPr="00F479DE">
        <w:rPr>
          <w:rFonts w:ascii="Times New Roman" w:hAnsi="Times New Roman"/>
          <w:sz w:val="28"/>
          <w:szCs w:val="28"/>
        </w:rPr>
        <w:t>Статистическая обработка результатов (</w:t>
      </w:r>
      <w:r w:rsidRPr="00F479DE">
        <w:rPr>
          <w:rFonts w:ascii="Times New Roman" w:hAnsi="Times New Roman"/>
          <w:sz w:val="28"/>
          <w:szCs w:val="28"/>
          <w:lang w:val="ru-RU"/>
        </w:rPr>
        <w:t>Т</w:t>
      </w:r>
      <w:r w:rsidRPr="00F479DE">
        <w:rPr>
          <w:rFonts w:ascii="Times New Roman" w:hAnsi="Times New Roman"/>
          <w:sz w:val="28"/>
          <w:szCs w:val="28"/>
        </w:rPr>
        <w:t xml:space="preserve">аблица </w:t>
      </w:r>
      <w:r w:rsidRPr="00F479DE">
        <w:rPr>
          <w:rFonts w:ascii="Times New Roman" w:hAnsi="Times New Roman"/>
          <w:sz w:val="28"/>
          <w:szCs w:val="28"/>
          <w:lang w:val="ru-RU"/>
        </w:rPr>
        <w:t>5.6</w:t>
      </w:r>
      <w:r w:rsidRPr="00F479DE">
        <w:rPr>
          <w:rFonts w:ascii="Times New Roman" w:hAnsi="Times New Roman"/>
          <w:sz w:val="28"/>
          <w:szCs w:val="28"/>
        </w:rPr>
        <w:t>) опытов (по урожайности) на точность и достоверность выполнялась методом дисперсионного анализа</w:t>
      </w:r>
      <w:r w:rsidRPr="00F479DE">
        <w:rPr>
          <w:rFonts w:ascii="Times New Roman" w:hAnsi="Times New Roman"/>
          <w:sz w:val="28"/>
          <w:szCs w:val="28"/>
          <w:lang w:val="ru-RU"/>
        </w:rPr>
        <w:t xml:space="preserve"> (Приложение 7)</w:t>
      </w:r>
      <w:r w:rsidRPr="00F479DE">
        <w:rPr>
          <w:rFonts w:ascii="Times New Roman" w:hAnsi="Times New Roman"/>
          <w:sz w:val="28"/>
          <w:szCs w:val="28"/>
        </w:rPr>
        <w:t xml:space="preserve"> [</w:t>
      </w:r>
      <w:r w:rsidR="00865FDA" w:rsidRPr="00F479DE">
        <w:rPr>
          <w:rFonts w:ascii="Times New Roman" w:hAnsi="Times New Roman"/>
          <w:sz w:val="28"/>
          <w:szCs w:val="28"/>
          <w:lang w:val="ru-RU"/>
        </w:rPr>
        <w:t>206</w:t>
      </w:r>
      <w:r w:rsidRPr="00F479DE">
        <w:rPr>
          <w:rFonts w:ascii="Times New Roman" w:hAnsi="Times New Roman"/>
          <w:sz w:val="28"/>
          <w:szCs w:val="28"/>
        </w:rPr>
        <w:t xml:space="preserve">]. </w:t>
      </w:r>
    </w:p>
    <w:p w:rsidR="00304A32" w:rsidRPr="00F479DE" w:rsidRDefault="00304A32" w:rsidP="00B20225">
      <w:pPr>
        <w:spacing w:after="0" w:line="240" w:lineRule="auto"/>
        <w:ind w:firstLine="709"/>
        <w:jc w:val="both"/>
        <w:rPr>
          <w:rFonts w:ascii="Times New Roman" w:hAnsi="Times New Roman"/>
          <w:strike/>
          <w:sz w:val="28"/>
          <w:szCs w:val="28"/>
          <w:lang w:val="ru-RU"/>
        </w:rPr>
      </w:pPr>
    </w:p>
    <w:p w:rsidR="00876F7A" w:rsidRPr="00F479DE" w:rsidRDefault="00876F7A" w:rsidP="00B20225">
      <w:pPr>
        <w:spacing w:after="0" w:line="240" w:lineRule="auto"/>
        <w:ind w:firstLine="709"/>
        <w:jc w:val="both"/>
        <w:rPr>
          <w:rFonts w:ascii="Times New Roman" w:hAnsi="Times New Roman"/>
          <w:strike/>
          <w:sz w:val="28"/>
          <w:szCs w:val="28"/>
          <w:lang w:val="ru-RU"/>
        </w:rPr>
      </w:pPr>
    </w:p>
    <w:p w:rsidR="00876F7A" w:rsidRPr="00F479DE" w:rsidRDefault="00876F7A" w:rsidP="00B20225">
      <w:pPr>
        <w:spacing w:after="0" w:line="240" w:lineRule="auto"/>
        <w:ind w:firstLine="709"/>
        <w:jc w:val="both"/>
        <w:rPr>
          <w:rFonts w:ascii="Times New Roman" w:hAnsi="Times New Roman"/>
          <w:strike/>
          <w:sz w:val="28"/>
          <w:szCs w:val="28"/>
          <w:lang w:val="ru-RU"/>
        </w:rPr>
      </w:pPr>
    </w:p>
    <w:p w:rsidR="0009556A" w:rsidRPr="00F479DE" w:rsidRDefault="0009556A" w:rsidP="00B20225">
      <w:pPr>
        <w:spacing w:after="0" w:line="240" w:lineRule="auto"/>
        <w:ind w:firstLine="709"/>
        <w:jc w:val="both"/>
        <w:rPr>
          <w:rFonts w:ascii="Times New Roman" w:hAnsi="Times New Roman"/>
          <w:strike/>
          <w:sz w:val="28"/>
          <w:szCs w:val="28"/>
          <w:lang w:val="ru-RU"/>
        </w:rPr>
      </w:pPr>
    </w:p>
    <w:p w:rsidR="0009556A" w:rsidRPr="00F479DE" w:rsidRDefault="0009556A" w:rsidP="00B20225">
      <w:pPr>
        <w:spacing w:after="0" w:line="240" w:lineRule="auto"/>
        <w:ind w:firstLine="709"/>
        <w:jc w:val="both"/>
        <w:rPr>
          <w:rFonts w:ascii="Times New Roman" w:hAnsi="Times New Roman"/>
          <w:strike/>
          <w:sz w:val="28"/>
          <w:szCs w:val="28"/>
          <w:lang w:val="ru-RU"/>
        </w:rPr>
      </w:pPr>
    </w:p>
    <w:p w:rsidR="0009556A" w:rsidRPr="00F479DE" w:rsidRDefault="0009556A" w:rsidP="00B20225">
      <w:pPr>
        <w:spacing w:after="0" w:line="240" w:lineRule="auto"/>
        <w:ind w:firstLine="709"/>
        <w:jc w:val="both"/>
        <w:rPr>
          <w:rFonts w:ascii="Times New Roman" w:hAnsi="Times New Roman"/>
          <w:strike/>
          <w:sz w:val="28"/>
          <w:szCs w:val="28"/>
          <w:lang w:val="ru-RU"/>
        </w:rPr>
      </w:pPr>
    </w:p>
    <w:p w:rsidR="00876F7A" w:rsidRPr="00F479DE" w:rsidRDefault="00876F7A" w:rsidP="00B20225">
      <w:pPr>
        <w:spacing w:after="0" w:line="240" w:lineRule="auto"/>
        <w:ind w:firstLine="709"/>
        <w:jc w:val="both"/>
        <w:rPr>
          <w:rFonts w:ascii="Times New Roman" w:hAnsi="Times New Roman"/>
          <w:strike/>
          <w:sz w:val="28"/>
          <w:szCs w:val="28"/>
          <w:lang w:val="ru-RU"/>
        </w:rPr>
      </w:pPr>
    </w:p>
    <w:p w:rsidR="00876F7A" w:rsidRPr="00F479DE" w:rsidRDefault="00876F7A" w:rsidP="00B20225">
      <w:pPr>
        <w:spacing w:after="0" w:line="240" w:lineRule="auto"/>
        <w:ind w:firstLine="709"/>
        <w:jc w:val="both"/>
        <w:rPr>
          <w:rFonts w:ascii="Times New Roman" w:hAnsi="Times New Roman"/>
          <w:strike/>
          <w:sz w:val="28"/>
          <w:szCs w:val="28"/>
          <w:lang w:val="ru-RU"/>
        </w:rPr>
      </w:pPr>
    </w:p>
    <w:p w:rsidR="000A0D60" w:rsidRPr="00F479DE" w:rsidRDefault="000A0D60" w:rsidP="00B20225">
      <w:pPr>
        <w:spacing w:after="0" w:line="240" w:lineRule="auto"/>
        <w:jc w:val="both"/>
        <w:rPr>
          <w:rFonts w:ascii="Times New Roman" w:hAnsi="Times New Roman"/>
          <w:sz w:val="28"/>
          <w:szCs w:val="28"/>
        </w:rPr>
      </w:pPr>
      <w:r w:rsidRPr="00F479DE">
        <w:rPr>
          <w:rFonts w:ascii="Times New Roman" w:hAnsi="Times New Roman"/>
          <w:sz w:val="28"/>
          <w:szCs w:val="28"/>
        </w:rPr>
        <w:lastRenderedPageBreak/>
        <w:t xml:space="preserve">Таблица </w:t>
      </w:r>
      <w:r w:rsidR="00E51295" w:rsidRPr="00F479DE">
        <w:rPr>
          <w:rFonts w:ascii="Times New Roman" w:hAnsi="Times New Roman"/>
          <w:sz w:val="28"/>
          <w:szCs w:val="28"/>
          <w:lang w:val="ru-RU"/>
        </w:rPr>
        <w:t>5.</w:t>
      </w:r>
      <w:r w:rsidR="00CF1E61" w:rsidRPr="00F479DE">
        <w:rPr>
          <w:rFonts w:ascii="Times New Roman" w:hAnsi="Times New Roman"/>
          <w:sz w:val="28"/>
          <w:szCs w:val="28"/>
          <w:lang w:val="ru-RU"/>
        </w:rPr>
        <w:t>6</w:t>
      </w:r>
      <w:r w:rsidRPr="00F479DE">
        <w:rPr>
          <w:rFonts w:ascii="Times New Roman" w:hAnsi="Times New Roman"/>
          <w:sz w:val="28"/>
          <w:szCs w:val="28"/>
        </w:rPr>
        <w:t xml:space="preserve"> - Статистическая обработка урожайности кукурузы</w:t>
      </w:r>
    </w:p>
    <w:tbl>
      <w:tblPr>
        <w:tblW w:w="93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711"/>
        <w:gridCol w:w="1266"/>
        <w:gridCol w:w="958"/>
        <w:gridCol w:w="958"/>
        <w:gridCol w:w="1479"/>
        <w:gridCol w:w="1599"/>
      </w:tblGrid>
      <w:tr w:rsidR="000A0D60" w:rsidRPr="00F479DE" w:rsidTr="00CF590F">
        <w:trPr>
          <w:trHeight w:val="555"/>
        </w:trPr>
        <w:tc>
          <w:tcPr>
            <w:tcW w:w="1418" w:type="dxa"/>
            <w:vMerge w:val="restart"/>
            <w:shd w:val="clear" w:color="auto" w:fill="auto"/>
            <w:vAlign w:val="bottom"/>
            <w:hideMark/>
          </w:tcPr>
          <w:p w:rsidR="000A0D60" w:rsidRPr="00F479DE" w:rsidRDefault="000A0D60"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Годы исследований</w:t>
            </w:r>
          </w:p>
        </w:tc>
        <w:tc>
          <w:tcPr>
            <w:tcW w:w="1711" w:type="dxa"/>
            <w:vMerge w:val="restart"/>
            <w:shd w:val="clear" w:color="auto" w:fill="auto"/>
            <w:vAlign w:val="center"/>
            <w:hideMark/>
          </w:tcPr>
          <w:p w:rsidR="000A0D60" w:rsidRPr="00F479DE" w:rsidRDefault="000A0D60"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 xml:space="preserve">Варианты </w:t>
            </w:r>
          </w:p>
        </w:tc>
        <w:tc>
          <w:tcPr>
            <w:tcW w:w="3182" w:type="dxa"/>
            <w:gridSpan w:val="3"/>
            <w:shd w:val="clear" w:color="auto" w:fill="auto"/>
            <w:vAlign w:val="center"/>
            <w:hideMark/>
          </w:tcPr>
          <w:p w:rsidR="000A0D60" w:rsidRPr="00F479DE" w:rsidRDefault="000A0D60"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Повторность, урожайность, ц/га</w:t>
            </w:r>
          </w:p>
        </w:tc>
        <w:tc>
          <w:tcPr>
            <w:tcW w:w="1479" w:type="dxa"/>
            <w:vMerge w:val="restart"/>
            <w:shd w:val="clear" w:color="auto" w:fill="auto"/>
            <w:vAlign w:val="center"/>
            <w:hideMark/>
          </w:tcPr>
          <w:p w:rsidR="000A0D60" w:rsidRPr="00F479DE" w:rsidRDefault="000A0D60"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Суммы по вариантам, V</w:t>
            </w:r>
          </w:p>
        </w:tc>
        <w:tc>
          <w:tcPr>
            <w:tcW w:w="1599" w:type="dxa"/>
            <w:vMerge w:val="restart"/>
            <w:shd w:val="clear" w:color="auto" w:fill="auto"/>
            <w:vAlign w:val="center"/>
            <w:hideMark/>
          </w:tcPr>
          <w:p w:rsidR="000A0D60" w:rsidRPr="00F479DE" w:rsidRDefault="00B10E88" w:rsidP="00B10E88">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С</w:t>
            </w:r>
            <w:r w:rsidR="000A0D60" w:rsidRPr="00F479DE">
              <w:rPr>
                <w:rFonts w:ascii="Times New Roman" w:eastAsia="Times New Roman" w:hAnsi="Times New Roman"/>
                <w:sz w:val="28"/>
                <w:szCs w:val="28"/>
                <w:lang w:val="ru-RU" w:eastAsia="ru-RU"/>
              </w:rPr>
              <w:t>редн</w:t>
            </w:r>
            <w:r w:rsidRPr="00F479DE">
              <w:rPr>
                <w:rFonts w:ascii="Times New Roman" w:eastAsia="Times New Roman" w:hAnsi="Times New Roman"/>
                <w:sz w:val="28"/>
                <w:szCs w:val="28"/>
                <w:lang w:val="ru-RU" w:eastAsia="ru-RU"/>
              </w:rPr>
              <w:t>и</w:t>
            </w:r>
            <w:r w:rsidR="000A0D60" w:rsidRPr="00F479DE">
              <w:rPr>
                <w:rFonts w:ascii="Times New Roman" w:eastAsia="Times New Roman" w:hAnsi="Times New Roman"/>
                <w:sz w:val="28"/>
                <w:szCs w:val="28"/>
                <w:lang w:val="ru-RU" w:eastAsia="ru-RU"/>
              </w:rPr>
              <w:t>е по вариантам, х</w:t>
            </w:r>
            <w:r w:rsidR="000A0D60" w:rsidRPr="00F479DE">
              <w:rPr>
                <w:rFonts w:ascii="Times New Roman" w:eastAsia="Times New Roman" w:hAnsi="Times New Roman"/>
                <w:sz w:val="28"/>
                <w:szCs w:val="28"/>
                <w:vertAlign w:val="subscript"/>
                <w:lang w:val="ru-RU" w:eastAsia="ru-RU"/>
              </w:rPr>
              <w:t>V</w:t>
            </w:r>
          </w:p>
        </w:tc>
      </w:tr>
      <w:tr w:rsidR="000A0D60" w:rsidRPr="00F479DE" w:rsidTr="00CF590F">
        <w:trPr>
          <w:trHeight w:val="315"/>
        </w:trPr>
        <w:tc>
          <w:tcPr>
            <w:tcW w:w="1418" w:type="dxa"/>
            <w:vMerge/>
            <w:vAlign w:val="center"/>
            <w:hideMark/>
          </w:tcPr>
          <w:p w:rsidR="000A0D60" w:rsidRPr="00F479DE" w:rsidRDefault="000A0D60" w:rsidP="00B20225">
            <w:pPr>
              <w:spacing w:after="0" w:line="240" w:lineRule="auto"/>
              <w:rPr>
                <w:rFonts w:ascii="Times New Roman" w:eastAsia="Times New Roman" w:hAnsi="Times New Roman"/>
                <w:sz w:val="28"/>
                <w:szCs w:val="28"/>
                <w:lang w:val="ru-RU" w:eastAsia="ru-RU"/>
              </w:rPr>
            </w:pPr>
          </w:p>
        </w:tc>
        <w:tc>
          <w:tcPr>
            <w:tcW w:w="1711" w:type="dxa"/>
            <w:vMerge/>
            <w:vAlign w:val="center"/>
            <w:hideMark/>
          </w:tcPr>
          <w:p w:rsidR="000A0D60" w:rsidRPr="00F479DE" w:rsidRDefault="000A0D60" w:rsidP="00B20225">
            <w:pPr>
              <w:spacing w:after="0" w:line="240" w:lineRule="auto"/>
              <w:rPr>
                <w:rFonts w:ascii="Times New Roman" w:eastAsia="Times New Roman" w:hAnsi="Times New Roman"/>
                <w:sz w:val="28"/>
                <w:szCs w:val="28"/>
                <w:lang w:val="ru-RU" w:eastAsia="ru-RU"/>
              </w:rPr>
            </w:pPr>
          </w:p>
        </w:tc>
        <w:tc>
          <w:tcPr>
            <w:tcW w:w="1266" w:type="dxa"/>
            <w:shd w:val="clear" w:color="auto" w:fill="auto"/>
            <w:vAlign w:val="center"/>
            <w:hideMark/>
          </w:tcPr>
          <w:p w:rsidR="000A0D60" w:rsidRPr="00F479DE" w:rsidRDefault="000A0D60"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w:t>
            </w:r>
          </w:p>
        </w:tc>
        <w:tc>
          <w:tcPr>
            <w:tcW w:w="958" w:type="dxa"/>
            <w:shd w:val="clear" w:color="auto" w:fill="auto"/>
            <w:vAlign w:val="center"/>
            <w:hideMark/>
          </w:tcPr>
          <w:p w:rsidR="000A0D60" w:rsidRPr="00F479DE" w:rsidRDefault="000A0D60"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w:t>
            </w:r>
          </w:p>
        </w:tc>
        <w:tc>
          <w:tcPr>
            <w:tcW w:w="958" w:type="dxa"/>
            <w:shd w:val="clear" w:color="auto" w:fill="auto"/>
            <w:vAlign w:val="center"/>
            <w:hideMark/>
          </w:tcPr>
          <w:p w:rsidR="000A0D60" w:rsidRPr="00F479DE" w:rsidRDefault="000A0D60"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w:t>
            </w:r>
          </w:p>
        </w:tc>
        <w:tc>
          <w:tcPr>
            <w:tcW w:w="1479" w:type="dxa"/>
            <w:vMerge/>
            <w:vAlign w:val="center"/>
            <w:hideMark/>
          </w:tcPr>
          <w:p w:rsidR="000A0D60" w:rsidRPr="00F479DE" w:rsidRDefault="000A0D60" w:rsidP="00B20225">
            <w:pPr>
              <w:spacing w:after="0" w:line="240" w:lineRule="auto"/>
              <w:rPr>
                <w:rFonts w:ascii="Times New Roman" w:eastAsia="Times New Roman" w:hAnsi="Times New Roman"/>
                <w:sz w:val="28"/>
                <w:szCs w:val="28"/>
                <w:lang w:val="ru-RU" w:eastAsia="ru-RU"/>
              </w:rPr>
            </w:pPr>
          </w:p>
        </w:tc>
        <w:tc>
          <w:tcPr>
            <w:tcW w:w="1599" w:type="dxa"/>
            <w:vMerge/>
            <w:vAlign w:val="center"/>
            <w:hideMark/>
          </w:tcPr>
          <w:p w:rsidR="000A0D60" w:rsidRPr="00F479DE" w:rsidRDefault="000A0D60" w:rsidP="00B20225">
            <w:pPr>
              <w:spacing w:after="0" w:line="240" w:lineRule="auto"/>
              <w:rPr>
                <w:rFonts w:ascii="Times New Roman" w:eastAsia="Times New Roman" w:hAnsi="Times New Roman"/>
                <w:sz w:val="28"/>
                <w:szCs w:val="28"/>
                <w:lang w:val="ru-RU" w:eastAsia="ru-RU"/>
              </w:rPr>
            </w:pPr>
          </w:p>
        </w:tc>
      </w:tr>
      <w:tr w:rsidR="00283267" w:rsidRPr="00F479DE" w:rsidTr="003D5354">
        <w:trPr>
          <w:trHeight w:val="300"/>
        </w:trPr>
        <w:tc>
          <w:tcPr>
            <w:tcW w:w="1418" w:type="dxa"/>
            <w:vMerge w:val="restart"/>
            <w:shd w:val="clear" w:color="auto" w:fill="auto"/>
            <w:vAlign w:val="center"/>
            <w:hideMark/>
          </w:tcPr>
          <w:p w:rsidR="00283267" w:rsidRPr="00F479DE" w:rsidRDefault="00283267" w:rsidP="00283267">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2017 год</w:t>
            </w:r>
          </w:p>
        </w:tc>
        <w:tc>
          <w:tcPr>
            <w:tcW w:w="1711" w:type="dxa"/>
            <w:shd w:val="clear" w:color="auto" w:fill="auto"/>
            <w:vAlign w:val="center"/>
            <w:hideMark/>
          </w:tcPr>
          <w:p w:rsidR="00283267" w:rsidRPr="00F479DE" w:rsidRDefault="00283267" w:rsidP="00283267">
            <w:pPr>
              <w:spacing w:after="0" w:line="240" w:lineRule="auto"/>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Вариант 1</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3267" w:rsidRPr="00F479DE" w:rsidRDefault="00283267" w:rsidP="00283267">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103</w:t>
            </w:r>
            <w:r w:rsidR="005E6E65" w:rsidRPr="00F479DE">
              <w:rPr>
                <w:rFonts w:ascii="Times New Roman" w:eastAsia="Times New Roman" w:hAnsi="Times New Roman"/>
                <w:sz w:val="28"/>
                <w:szCs w:val="28"/>
                <w:lang w:val="ru-RU" w:eastAsia="ru-RU"/>
              </w:rPr>
              <w:t>,0</w:t>
            </w:r>
          </w:p>
        </w:tc>
        <w:tc>
          <w:tcPr>
            <w:tcW w:w="958" w:type="dxa"/>
            <w:tcBorders>
              <w:top w:val="single" w:sz="4" w:space="0" w:color="auto"/>
              <w:left w:val="nil"/>
              <w:bottom w:val="single" w:sz="4" w:space="0" w:color="auto"/>
              <w:right w:val="single" w:sz="4" w:space="0" w:color="auto"/>
            </w:tcBorders>
            <w:shd w:val="clear" w:color="auto" w:fill="auto"/>
            <w:vAlign w:val="center"/>
            <w:hideMark/>
          </w:tcPr>
          <w:p w:rsidR="00283267" w:rsidRPr="00F479DE" w:rsidRDefault="00283267" w:rsidP="00283267">
            <w:pPr>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111</w:t>
            </w:r>
            <w:r w:rsidR="005E6E65" w:rsidRPr="00F479DE">
              <w:rPr>
                <w:rFonts w:ascii="Times New Roman" w:eastAsia="Times New Roman" w:hAnsi="Times New Roman"/>
                <w:sz w:val="28"/>
                <w:szCs w:val="28"/>
                <w:lang w:val="ru-RU" w:eastAsia="ru-RU"/>
              </w:rPr>
              <w:t>,0</w:t>
            </w:r>
          </w:p>
        </w:tc>
        <w:tc>
          <w:tcPr>
            <w:tcW w:w="958" w:type="dxa"/>
            <w:tcBorders>
              <w:top w:val="single" w:sz="4" w:space="0" w:color="auto"/>
              <w:left w:val="nil"/>
              <w:bottom w:val="single" w:sz="4" w:space="0" w:color="auto"/>
              <w:right w:val="single" w:sz="4" w:space="0" w:color="auto"/>
            </w:tcBorders>
            <w:shd w:val="clear" w:color="auto" w:fill="auto"/>
            <w:vAlign w:val="center"/>
            <w:hideMark/>
          </w:tcPr>
          <w:p w:rsidR="00283267" w:rsidRPr="00F479DE" w:rsidRDefault="00283267" w:rsidP="00283267">
            <w:pPr>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102</w:t>
            </w:r>
            <w:r w:rsidR="005E6E65" w:rsidRPr="00F479DE">
              <w:rPr>
                <w:rFonts w:ascii="Times New Roman" w:eastAsia="Times New Roman" w:hAnsi="Times New Roman"/>
                <w:sz w:val="28"/>
                <w:szCs w:val="28"/>
                <w:lang w:val="ru-RU" w:eastAsia="ru-RU"/>
              </w:rPr>
              <w:t>,0</w:t>
            </w:r>
          </w:p>
        </w:tc>
        <w:tc>
          <w:tcPr>
            <w:tcW w:w="1479" w:type="dxa"/>
            <w:tcBorders>
              <w:top w:val="single" w:sz="4" w:space="0" w:color="auto"/>
              <w:left w:val="nil"/>
              <w:bottom w:val="single" w:sz="4" w:space="0" w:color="auto"/>
              <w:right w:val="single" w:sz="4" w:space="0" w:color="auto"/>
            </w:tcBorders>
            <w:shd w:val="clear" w:color="auto" w:fill="auto"/>
            <w:vAlign w:val="center"/>
            <w:hideMark/>
          </w:tcPr>
          <w:p w:rsidR="00283267" w:rsidRPr="00F479DE" w:rsidRDefault="00283267" w:rsidP="00283267">
            <w:pPr>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316</w:t>
            </w:r>
            <w:r w:rsidR="005E6E65" w:rsidRPr="00F479DE">
              <w:rPr>
                <w:rFonts w:ascii="Times New Roman" w:eastAsia="Times New Roman" w:hAnsi="Times New Roman"/>
                <w:sz w:val="28"/>
                <w:szCs w:val="28"/>
                <w:lang w:val="ru-RU" w:eastAsia="ru-RU"/>
              </w:rPr>
              <w:t>,0</w:t>
            </w:r>
          </w:p>
        </w:tc>
        <w:tc>
          <w:tcPr>
            <w:tcW w:w="1599" w:type="dxa"/>
            <w:tcBorders>
              <w:top w:val="single" w:sz="4" w:space="0" w:color="auto"/>
              <w:left w:val="nil"/>
              <w:bottom w:val="single" w:sz="4" w:space="0" w:color="auto"/>
              <w:right w:val="single" w:sz="4" w:space="0" w:color="auto"/>
            </w:tcBorders>
            <w:shd w:val="clear" w:color="auto" w:fill="auto"/>
            <w:vAlign w:val="center"/>
            <w:hideMark/>
          </w:tcPr>
          <w:p w:rsidR="00283267" w:rsidRPr="00F479DE" w:rsidRDefault="00283267" w:rsidP="00283267">
            <w:pPr>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105,3</w:t>
            </w:r>
          </w:p>
        </w:tc>
      </w:tr>
      <w:tr w:rsidR="00283267" w:rsidRPr="00F479DE" w:rsidTr="003D5354">
        <w:trPr>
          <w:trHeight w:val="300"/>
        </w:trPr>
        <w:tc>
          <w:tcPr>
            <w:tcW w:w="1418" w:type="dxa"/>
            <w:vMerge/>
            <w:vAlign w:val="center"/>
            <w:hideMark/>
          </w:tcPr>
          <w:p w:rsidR="00283267" w:rsidRPr="00F479DE" w:rsidRDefault="00283267" w:rsidP="00283267">
            <w:pPr>
              <w:spacing w:after="0" w:line="240" w:lineRule="auto"/>
              <w:rPr>
                <w:rFonts w:ascii="Times New Roman" w:eastAsia="Times New Roman" w:hAnsi="Times New Roman"/>
                <w:sz w:val="28"/>
                <w:szCs w:val="28"/>
                <w:lang w:val="ru-RU" w:eastAsia="ru-RU"/>
              </w:rPr>
            </w:pPr>
          </w:p>
        </w:tc>
        <w:tc>
          <w:tcPr>
            <w:tcW w:w="1711" w:type="dxa"/>
            <w:shd w:val="clear" w:color="auto" w:fill="auto"/>
            <w:vAlign w:val="center"/>
            <w:hideMark/>
          </w:tcPr>
          <w:p w:rsidR="00283267" w:rsidRPr="00F479DE" w:rsidRDefault="00283267" w:rsidP="00283267">
            <w:pPr>
              <w:spacing w:after="0" w:line="240" w:lineRule="auto"/>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Вариант 2</w:t>
            </w:r>
          </w:p>
        </w:tc>
        <w:tc>
          <w:tcPr>
            <w:tcW w:w="1266" w:type="dxa"/>
            <w:tcBorders>
              <w:top w:val="nil"/>
              <w:left w:val="single" w:sz="4" w:space="0" w:color="auto"/>
              <w:bottom w:val="single" w:sz="4" w:space="0" w:color="auto"/>
              <w:right w:val="single" w:sz="4" w:space="0" w:color="auto"/>
            </w:tcBorders>
            <w:shd w:val="clear" w:color="auto" w:fill="auto"/>
            <w:vAlign w:val="center"/>
            <w:hideMark/>
          </w:tcPr>
          <w:p w:rsidR="00283267" w:rsidRPr="00F479DE" w:rsidRDefault="00283267" w:rsidP="00283267">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125</w:t>
            </w:r>
            <w:r w:rsidR="0018697B" w:rsidRPr="00F479DE">
              <w:rPr>
                <w:rFonts w:ascii="Times New Roman" w:eastAsia="Times New Roman" w:hAnsi="Times New Roman"/>
                <w:sz w:val="28"/>
                <w:szCs w:val="28"/>
                <w:lang w:val="ru-RU" w:eastAsia="ru-RU"/>
              </w:rPr>
              <w:t>,0</w:t>
            </w:r>
          </w:p>
        </w:tc>
        <w:tc>
          <w:tcPr>
            <w:tcW w:w="958" w:type="dxa"/>
            <w:tcBorders>
              <w:top w:val="nil"/>
              <w:left w:val="nil"/>
              <w:bottom w:val="single" w:sz="4" w:space="0" w:color="auto"/>
              <w:right w:val="single" w:sz="4" w:space="0" w:color="auto"/>
            </w:tcBorders>
            <w:shd w:val="clear" w:color="auto" w:fill="auto"/>
            <w:vAlign w:val="center"/>
            <w:hideMark/>
          </w:tcPr>
          <w:p w:rsidR="00283267" w:rsidRPr="00F479DE" w:rsidRDefault="00283267" w:rsidP="00283267">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117</w:t>
            </w:r>
            <w:r w:rsidR="0018697B" w:rsidRPr="00F479DE">
              <w:rPr>
                <w:rFonts w:ascii="Times New Roman" w:eastAsia="Times New Roman" w:hAnsi="Times New Roman"/>
                <w:sz w:val="28"/>
                <w:szCs w:val="28"/>
                <w:lang w:val="ru-RU" w:eastAsia="ru-RU"/>
              </w:rPr>
              <w:t>,0</w:t>
            </w:r>
          </w:p>
        </w:tc>
        <w:tc>
          <w:tcPr>
            <w:tcW w:w="958" w:type="dxa"/>
            <w:tcBorders>
              <w:top w:val="nil"/>
              <w:left w:val="nil"/>
              <w:bottom w:val="single" w:sz="4" w:space="0" w:color="auto"/>
              <w:right w:val="single" w:sz="4" w:space="0" w:color="auto"/>
            </w:tcBorders>
            <w:shd w:val="clear" w:color="auto" w:fill="auto"/>
            <w:vAlign w:val="center"/>
            <w:hideMark/>
          </w:tcPr>
          <w:p w:rsidR="00283267" w:rsidRPr="00F479DE" w:rsidRDefault="00283267" w:rsidP="00283267">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121,1</w:t>
            </w:r>
          </w:p>
        </w:tc>
        <w:tc>
          <w:tcPr>
            <w:tcW w:w="1479" w:type="dxa"/>
            <w:tcBorders>
              <w:top w:val="nil"/>
              <w:left w:val="nil"/>
              <w:bottom w:val="single" w:sz="4" w:space="0" w:color="auto"/>
              <w:right w:val="single" w:sz="4" w:space="0" w:color="auto"/>
            </w:tcBorders>
            <w:shd w:val="clear" w:color="auto" w:fill="auto"/>
            <w:vAlign w:val="center"/>
            <w:hideMark/>
          </w:tcPr>
          <w:p w:rsidR="00283267" w:rsidRPr="00F479DE" w:rsidRDefault="00283267" w:rsidP="00283267">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363,1</w:t>
            </w:r>
          </w:p>
        </w:tc>
        <w:tc>
          <w:tcPr>
            <w:tcW w:w="1599" w:type="dxa"/>
            <w:tcBorders>
              <w:top w:val="nil"/>
              <w:left w:val="nil"/>
              <w:bottom w:val="single" w:sz="4" w:space="0" w:color="auto"/>
              <w:right w:val="single" w:sz="4" w:space="0" w:color="auto"/>
            </w:tcBorders>
            <w:shd w:val="clear" w:color="auto" w:fill="auto"/>
            <w:vAlign w:val="center"/>
            <w:hideMark/>
          </w:tcPr>
          <w:p w:rsidR="00283267" w:rsidRPr="00F479DE" w:rsidRDefault="00283267" w:rsidP="0018697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121,0</w:t>
            </w:r>
          </w:p>
        </w:tc>
      </w:tr>
      <w:tr w:rsidR="00283267" w:rsidRPr="00F479DE" w:rsidTr="003D5354">
        <w:trPr>
          <w:trHeight w:val="300"/>
        </w:trPr>
        <w:tc>
          <w:tcPr>
            <w:tcW w:w="1418" w:type="dxa"/>
            <w:vMerge/>
            <w:vAlign w:val="center"/>
            <w:hideMark/>
          </w:tcPr>
          <w:p w:rsidR="00283267" w:rsidRPr="00F479DE" w:rsidRDefault="00283267" w:rsidP="00283267">
            <w:pPr>
              <w:spacing w:after="0" w:line="240" w:lineRule="auto"/>
              <w:rPr>
                <w:rFonts w:ascii="Times New Roman" w:eastAsia="Times New Roman" w:hAnsi="Times New Roman"/>
                <w:sz w:val="28"/>
                <w:szCs w:val="28"/>
                <w:lang w:val="ru-RU" w:eastAsia="ru-RU"/>
              </w:rPr>
            </w:pPr>
          </w:p>
        </w:tc>
        <w:tc>
          <w:tcPr>
            <w:tcW w:w="1711" w:type="dxa"/>
            <w:shd w:val="clear" w:color="auto" w:fill="auto"/>
            <w:vAlign w:val="center"/>
            <w:hideMark/>
          </w:tcPr>
          <w:p w:rsidR="00283267" w:rsidRPr="00F479DE" w:rsidRDefault="00283267" w:rsidP="00283267">
            <w:pPr>
              <w:spacing w:after="0" w:line="240" w:lineRule="auto"/>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Вариант 3</w:t>
            </w:r>
          </w:p>
        </w:tc>
        <w:tc>
          <w:tcPr>
            <w:tcW w:w="1266" w:type="dxa"/>
            <w:tcBorders>
              <w:top w:val="nil"/>
              <w:left w:val="single" w:sz="4" w:space="0" w:color="auto"/>
              <w:bottom w:val="single" w:sz="4" w:space="0" w:color="auto"/>
              <w:right w:val="single" w:sz="4" w:space="0" w:color="auto"/>
            </w:tcBorders>
            <w:shd w:val="clear" w:color="auto" w:fill="auto"/>
            <w:vAlign w:val="center"/>
            <w:hideMark/>
          </w:tcPr>
          <w:p w:rsidR="00283267" w:rsidRPr="00F479DE" w:rsidRDefault="00283267" w:rsidP="00283267">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127,5</w:t>
            </w:r>
          </w:p>
        </w:tc>
        <w:tc>
          <w:tcPr>
            <w:tcW w:w="958" w:type="dxa"/>
            <w:tcBorders>
              <w:top w:val="nil"/>
              <w:left w:val="nil"/>
              <w:bottom w:val="single" w:sz="4" w:space="0" w:color="auto"/>
              <w:right w:val="single" w:sz="4" w:space="0" w:color="auto"/>
            </w:tcBorders>
            <w:shd w:val="clear" w:color="auto" w:fill="auto"/>
            <w:vAlign w:val="center"/>
            <w:hideMark/>
          </w:tcPr>
          <w:p w:rsidR="00283267" w:rsidRPr="00F479DE" w:rsidRDefault="00283267" w:rsidP="00283267">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127</w:t>
            </w:r>
            <w:r w:rsidR="0018697B" w:rsidRPr="00F479DE">
              <w:rPr>
                <w:rFonts w:ascii="Times New Roman" w:eastAsia="Times New Roman" w:hAnsi="Times New Roman"/>
                <w:sz w:val="28"/>
                <w:szCs w:val="28"/>
                <w:lang w:val="ru-RU" w:eastAsia="ru-RU"/>
              </w:rPr>
              <w:t>,0</w:t>
            </w:r>
          </w:p>
        </w:tc>
        <w:tc>
          <w:tcPr>
            <w:tcW w:w="958" w:type="dxa"/>
            <w:tcBorders>
              <w:top w:val="nil"/>
              <w:left w:val="nil"/>
              <w:bottom w:val="single" w:sz="4" w:space="0" w:color="auto"/>
              <w:right w:val="single" w:sz="4" w:space="0" w:color="auto"/>
            </w:tcBorders>
            <w:shd w:val="clear" w:color="auto" w:fill="auto"/>
            <w:vAlign w:val="center"/>
            <w:hideMark/>
          </w:tcPr>
          <w:p w:rsidR="00283267" w:rsidRPr="00F479DE" w:rsidRDefault="00283267" w:rsidP="00283267">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125</w:t>
            </w:r>
            <w:r w:rsidR="0018697B" w:rsidRPr="00F479DE">
              <w:rPr>
                <w:rFonts w:ascii="Times New Roman" w:eastAsia="Times New Roman" w:hAnsi="Times New Roman"/>
                <w:sz w:val="28"/>
                <w:szCs w:val="28"/>
                <w:lang w:val="ru-RU" w:eastAsia="ru-RU"/>
              </w:rPr>
              <w:t>,0</w:t>
            </w:r>
          </w:p>
        </w:tc>
        <w:tc>
          <w:tcPr>
            <w:tcW w:w="1479" w:type="dxa"/>
            <w:tcBorders>
              <w:top w:val="nil"/>
              <w:left w:val="nil"/>
              <w:bottom w:val="single" w:sz="4" w:space="0" w:color="auto"/>
              <w:right w:val="single" w:sz="4" w:space="0" w:color="auto"/>
            </w:tcBorders>
            <w:shd w:val="clear" w:color="auto" w:fill="auto"/>
            <w:vAlign w:val="center"/>
            <w:hideMark/>
          </w:tcPr>
          <w:p w:rsidR="00283267" w:rsidRPr="00F479DE" w:rsidRDefault="00283267" w:rsidP="00283267">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379,5</w:t>
            </w:r>
          </w:p>
        </w:tc>
        <w:tc>
          <w:tcPr>
            <w:tcW w:w="1599" w:type="dxa"/>
            <w:tcBorders>
              <w:top w:val="nil"/>
              <w:left w:val="nil"/>
              <w:bottom w:val="single" w:sz="4" w:space="0" w:color="auto"/>
              <w:right w:val="single" w:sz="4" w:space="0" w:color="auto"/>
            </w:tcBorders>
            <w:shd w:val="clear" w:color="auto" w:fill="auto"/>
            <w:vAlign w:val="center"/>
            <w:hideMark/>
          </w:tcPr>
          <w:p w:rsidR="00283267" w:rsidRPr="00F479DE" w:rsidRDefault="00283267" w:rsidP="00283267">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126,5</w:t>
            </w:r>
          </w:p>
        </w:tc>
      </w:tr>
      <w:tr w:rsidR="00283267" w:rsidRPr="00F479DE" w:rsidTr="003D5354">
        <w:trPr>
          <w:trHeight w:val="300"/>
        </w:trPr>
        <w:tc>
          <w:tcPr>
            <w:tcW w:w="1418" w:type="dxa"/>
            <w:vMerge/>
            <w:vAlign w:val="center"/>
            <w:hideMark/>
          </w:tcPr>
          <w:p w:rsidR="00283267" w:rsidRPr="00F479DE" w:rsidRDefault="00283267" w:rsidP="00283267">
            <w:pPr>
              <w:spacing w:after="0" w:line="240" w:lineRule="auto"/>
              <w:rPr>
                <w:rFonts w:ascii="Times New Roman" w:eastAsia="Times New Roman" w:hAnsi="Times New Roman"/>
                <w:sz w:val="28"/>
                <w:szCs w:val="28"/>
                <w:lang w:val="ru-RU" w:eastAsia="ru-RU"/>
              </w:rPr>
            </w:pPr>
          </w:p>
        </w:tc>
        <w:tc>
          <w:tcPr>
            <w:tcW w:w="1711" w:type="dxa"/>
            <w:shd w:val="clear" w:color="auto" w:fill="auto"/>
            <w:vAlign w:val="center"/>
            <w:hideMark/>
          </w:tcPr>
          <w:p w:rsidR="00283267" w:rsidRPr="00F479DE" w:rsidRDefault="00283267" w:rsidP="00283267">
            <w:pPr>
              <w:spacing w:after="0" w:line="240" w:lineRule="auto"/>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 xml:space="preserve">Контроль </w:t>
            </w:r>
          </w:p>
        </w:tc>
        <w:tc>
          <w:tcPr>
            <w:tcW w:w="1266" w:type="dxa"/>
            <w:tcBorders>
              <w:top w:val="nil"/>
              <w:left w:val="single" w:sz="4" w:space="0" w:color="auto"/>
              <w:bottom w:val="single" w:sz="4" w:space="0" w:color="auto"/>
              <w:right w:val="single" w:sz="4" w:space="0" w:color="auto"/>
            </w:tcBorders>
            <w:shd w:val="clear" w:color="auto" w:fill="auto"/>
            <w:vAlign w:val="center"/>
            <w:hideMark/>
          </w:tcPr>
          <w:p w:rsidR="00283267" w:rsidRPr="00F479DE" w:rsidRDefault="00283267" w:rsidP="00283267">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84,6</w:t>
            </w:r>
          </w:p>
        </w:tc>
        <w:tc>
          <w:tcPr>
            <w:tcW w:w="958" w:type="dxa"/>
            <w:tcBorders>
              <w:top w:val="nil"/>
              <w:left w:val="nil"/>
              <w:bottom w:val="single" w:sz="4" w:space="0" w:color="auto"/>
              <w:right w:val="single" w:sz="4" w:space="0" w:color="auto"/>
            </w:tcBorders>
            <w:shd w:val="clear" w:color="auto" w:fill="auto"/>
            <w:vAlign w:val="center"/>
            <w:hideMark/>
          </w:tcPr>
          <w:p w:rsidR="00283267" w:rsidRPr="00F479DE" w:rsidRDefault="00283267" w:rsidP="00283267">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91</w:t>
            </w:r>
            <w:r w:rsidR="0018697B" w:rsidRPr="00F479DE">
              <w:rPr>
                <w:rFonts w:ascii="Times New Roman" w:eastAsia="Times New Roman" w:hAnsi="Times New Roman"/>
                <w:sz w:val="28"/>
                <w:szCs w:val="28"/>
                <w:lang w:val="ru-RU" w:eastAsia="ru-RU"/>
              </w:rPr>
              <w:t>,0</w:t>
            </w:r>
          </w:p>
        </w:tc>
        <w:tc>
          <w:tcPr>
            <w:tcW w:w="958" w:type="dxa"/>
            <w:tcBorders>
              <w:top w:val="nil"/>
              <w:left w:val="nil"/>
              <w:bottom w:val="single" w:sz="4" w:space="0" w:color="auto"/>
              <w:right w:val="single" w:sz="4" w:space="0" w:color="auto"/>
            </w:tcBorders>
            <w:shd w:val="clear" w:color="auto" w:fill="auto"/>
            <w:vAlign w:val="center"/>
            <w:hideMark/>
          </w:tcPr>
          <w:p w:rsidR="00283267" w:rsidRPr="00F479DE" w:rsidRDefault="00283267" w:rsidP="00283267">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82</w:t>
            </w:r>
            <w:r w:rsidR="0018697B" w:rsidRPr="00F479DE">
              <w:rPr>
                <w:rFonts w:ascii="Times New Roman" w:eastAsia="Times New Roman" w:hAnsi="Times New Roman"/>
                <w:sz w:val="28"/>
                <w:szCs w:val="28"/>
                <w:lang w:val="ru-RU" w:eastAsia="ru-RU"/>
              </w:rPr>
              <w:t>,0</w:t>
            </w:r>
          </w:p>
        </w:tc>
        <w:tc>
          <w:tcPr>
            <w:tcW w:w="1479" w:type="dxa"/>
            <w:tcBorders>
              <w:top w:val="nil"/>
              <w:left w:val="nil"/>
              <w:bottom w:val="single" w:sz="4" w:space="0" w:color="auto"/>
              <w:right w:val="single" w:sz="4" w:space="0" w:color="auto"/>
            </w:tcBorders>
            <w:shd w:val="clear" w:color="auto" w:fill="auto"/>
            <w:vAlign w:val="center"/>
            <w:hideMark/>
          </w:tcPr>
          <w:p w:rsidR="00283267" w:rsidRPr="00F479DE" w:rsidRDefault="00283267" w:rsidP="00283267">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257,6</w:t>
            </w:r>
          </w:p>
        </w:tc>
        <w:tc>
          <w:tcPr>
            <w:tcW w:w="1599" w:type="dxa"/>
            <w:tcBorders>
              <w:top w:val="nil"/>
              <w:left w:val="nil"/>
              <w:bottom w:val="single" w:sz="4" w:space="0" w:color="auto"/>
              <w:right w:val="single" w:sz="4" w:space="0" w:color="auto"/>
            </w:tcBorders>
            <w:shd w:val="clear" w:color="auto" w:fill="auto"/>
            <w:vAlign w:val="center"/>
            <w:hideMark/>
          </w:tcPr>
          <w:p w:rsidR="00283267" w:rsidRPr="00F479DE" w:rsidRDefault="00283267" w:rsidP="00283267">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85,9</w:t>
            </w:r>
          </w:p>
        </w:tc>
      </w:tr>
      <w:tr w:rsidR="00283267" w:rsidRPr="00F479DE" w:rsidTr="003D5354">
        <w:trPr>
          <w:trHeight w:val="300"/>
        </w:trPr>
        <w:tc>
          <w:tcPr>
            <w:tcW w:w="1418" w:type="dxa"/>
            <w:vMerge/>
            <w:vAlign w:val="center"/>
            <w:hideMark/>
          </w:tcPr>
          <w:p w:rsidR="00283267" w:rsidRPr="00F479DE" w:rsidRDefault="00283267" w:rsidP="00283267">
            <w:pPr>
              <w:spacing w:after="0" w:line="240" w:lineRule="auto"/>
              <w:rPr>
                <w:rFonts w:ascii="Times New Roman" w:eastAsia="Times New Roman" w:hAnsi="Times New Roman"/>
                <w:sz w:val="28"/>
                <w:szCs w:val="28"/>
                <w:lang w:val="ru-RU" w:eastAsia="ru-RU"/>
              </w:rPr>
            </w:pPr>
          </w:p>
        </w:tc>
        <w:tc>
          <w:tcPr>
            <w:tcW w:w="1711" w:type="dxa"/>
            <w:shd w:val="clear" w:color="auto" w:fill="auto"/>
            <w:vAlign w:val="center"/>
            <w:hideMark/>
          </w:tcPr>
          <w:p w:rsidR="00283267" w:rsidRPr="00F479DE" w:rsidRDefault="00283267" w:rsidP="00283267">
            <w:pPr>
              <w:spacing w:after="0" w:line="240" w:lineRule="auto"/>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Общая сумма</w:t>
            </w:r>
          </w:p>
        </w:tc>
        <w:tc>
          <w:tcPr>
            <w:tcW w:w="1266" w:type="dxa"/>
            <w:tcBorders>
              <w:top w:val="nil"/>
              <w:left w:val="single" w:sz="4" w:space="0" w:color="auto"/>
              <w:bottom w:val="single" w:sz="4" w:space="0" w:color="auto"/>
              <w:right w:val="single" w:sz="4" w:space="0" w:color="auto"/>
            </w:tcBorders>
            <w:shd w:val="clear" w:color="auto" w:fill="auto"/>
            <w:vAlign w:val="center"/>
            <w:hideMark/>
          </w:tcPr>
          <w:p w:rsidR="00283267" w:rsidRPr="00F479DE" w:rsidRDefault="00283267" w:rsidP="00283267">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 </w:t>
            </w:r>
          </w:p>
        </w:tc>
        <w:tc>
          <w:tcPr>
            <w:tcW w:w="958" w:type="dxa"/>
            <w:tcBorders>
              <w:top w:val="nil"/>
              <w:left w:val="nil"/>
              <w:bottom w:val="single" w:sz="4" w:space="0" w:color="auto"/>
              <w:right w:val="single" w:sz="4" w:space="0" w:color="auto"/>
            </w:tcBorders>
            <w:shd w:val="clear" w:color="auto" w:fill="auto"/>
            <w:vAlign w:val="center"/>
            <w:hideMark/>
          </w:tcPr>
          <w:p w:rsidR="00283267" w:rsidRPr="00F479DE" w:rsidRDefault="00283267" w:rsidP="00283267">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 </w:t>
            </w:r>
          </w:p>
        </w:tc>
        <w:tc>
          <w:tcPr>
            <w:tcW w:w="958" w:type="dxa"/>
            <w:tcBorders>
              <w:top w:val="nil"/>
              <w:left w:val="nil"/>
              <w:bottom w:val="single" w:sz="4" w:space="0" w:color="auto"/>
              <w:right w:val="single" w:sz="4" w:space="0" w:color="auto"/>
            </w:tcBorders>
            <w:shd w:val="clear" w:color="auto" w:fill="auto"/>
            <w:vAlign w:val="center"/>
            <w:hideMark/>
          </w:tcPr>
          <w:p w:rsidR="00283267" w:rsidRPr="00F479DE" w:rsidRDefault="00283267" w:rsidP="00283267">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 </w:t>
            </w:r>
          </w:p>
        </w:tc>
        <w:tc>
          <w:tcPr>
            <w:tcW w:w="1479" w:type="dxa"/>
            <w:tcBorders>
              <w:top w:val="nil"/>
              <w:left w:val="nil"/>
              <w:bottom w:val="single" w:sz="4" w:space="0" w:color="auto"/>
              <w:right w:val="single" w:sz="4" w:space="0" w:color="auto"/>
            </w:tcBorders>
            <w:shd w:val="clear" w:color="auto" w:fill="auto"/>
            <w:vAlign w:val="center"/>
            <w:hideMark/>
          </w:tcPr>
          <w:p w:rsidR="00283267" w:rsidRPr="00F479DE" w:rsidRDefault="00283267" w:rsidP="00283267">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1316,2</w:t>
            </w:r>
          </w:p>
        </w:tc>
        <w:tc>
          <w:tcPr>
            <w:tcW w:w="1599" w:type="dxa"/>
            <w:tcBorders>
              <w:top w:val="nil"/>
              <w:left w:val="nil"/>
              <w:bottom w:val="single" w:sz="4" w:space="0" w:color="auto"/>
              <w:right w:val="single" w:sz="4" w:space="0" w:color="auto"/>
            </w:tcBorders>
            <w:shd w:val="clear" w:color="auto" w:fill="auto"/>
            <w:vAlign w:val="center"/>
            <w:hideMark/>
          </w:tcPr>
          <w:p w:rsidR="00283267" w:rsidRPr="00F479DE" w:rsidRDefault="00283267" w:rsidP="00283267">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109,7</w:t>
            </w:r>
          </w:p>
        </w:tc>
      </w:tr>
      <w:tr w:rsidR="000A0D60" w:rsidRPr="00F479DE" w:rsidTr="00CF590F">
        <w:trPr>
          <w:trHeight w:val="300"/>
        </w:trPr>
        <w:tc>
          <w:tcPr>
            <w:tcW w:w="1418" w:type="dxa"/>
            <w:vMerge/>
            <w:vAlign w:val="center"/>
          </w:tcPr>
          <w:p w:rsidR="000A0D60" w:rsidRPr="00F479DE" w:rsidRDefault="000A0D60" w:rsidP="00B20225">
            <w:pPr>
              <w:spacing w:after="0" w:line="240" w:lineRule="auto"/>
              <w:rPr>
                <w:rFonts w:ascii="Times New Roman" w:eastAsia="Times New Roman" w:hAnsi="Times New Roman"/>
                <w:sz w:val="28"/>
                <w:szCs w:val="28"/>
                <w:lang w:val="ru-RU" w:eastAsia="ru-RU"/>
              </w:rPr>
            </w:pPr>
          </w:p>
        </w:tc>
        <w:tc>
          <w:tcPr>
            <w:tcW w:w="1711" w:type="dxa"/>
            <w:shd w:val="clear" w:color="auto" w:fill="auto"/>
            <w:vAlign w:val="center"/>
          </w:tcPr>
          <w:p w:rsidR="000A0D60" w:rsidRPr="00F479DE" w:rsidRDefault="000A0D60" w:rsidP="00B20225">
            <w:pPr>
              <w:spacing w:after="0" w:line="240" w:lineRule="auto"/>
              <w:rPr>
                <w:rFonts w:ascii="Times New Roman" w:eastAsia="Times New Roman" w:hAnsi="Times New Roman"/>
                <w:sz w:val="28"/>
                <w:szCs w:val="28"/>
                <w:lang w:val="ru-RU" w:eastAsia="ru-RU"/>
              </w:rPr>
            </w:pPr>
            <w:r w:rsidRPr="00F479DE">
              <w:rPr>
                <w:rFonts w:ascii="Times New Roman" w:hAnsi="Times New Roman"/>
                <w:i/>
                <w:kern w:val="2"/>
                <w:sz w:val="28"/>
                <w:szCs w:val="28"/>
                <w:lang w:val="ru-RU"/>
              </w:rPr>
              <w:t>HCP</w:t>
            </w:r>
            <w:r w:rsidRPr="00F479DE">
              <w:rPr>
                <w:rFonts w:ascii="Times New Roman" w:hAnsi="Times New Roman"/>
                <w:i/>
                <w:kern w:val="2"/>
                <w:sz w:val="28"/>
                <w:szCs w:val="28"/>
                <w:vertAlign w:val="subscript"/>
                <w:lang w:val="ru-RU"/>
              </w:rPr>
              <w:t>0,95</w:t>
            </w:r>
          </w:p>
        </w:tc>
        <w:tc>
          <w:tcPr>
            <w:tcW w:w="1266" w:type="dxa"/>
            <w:shd w:val="clear" w:color="auto" w:fill="auto"/>
            <w:vAlign w:val="center"/>
          </w:tcPr>
          <w:p w:rsidR="000A0D60" w:rsidRPr="00F479DE" w:rsidRDefault="000A0D60"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9,3</w:t>
            </w:r>
          </w:p>
        </w:tc>
        <w:tc>
          <w:tcPr>
            <w:tcW w:w="958" w:type="dxa"/>
            <w:shd w:val="clear" w:color="auto" w:fill="auto"/>
            <w:vAlign w:val="center"/>
          </w:tcPr>
          <w:p w:rsidR="000A0D60" w:rsidRPr="00F479DE" w:rsidRDefault="000A0D60" w:rsidP="00B20225">
            <w:pPr>
              <w:spacing w:after="0" w:line="240" w:lineRule="auto"/>
              <w:jc w:val="center"/>
              <w:rPr>
                <w:rFonts w:ascii="Times New Roman" w:eastAsia="Times New Roman" w:hAnsi="Times New Roman"/>
                <w:sz w:val="28"/>
                <w:szCs w:val="28"/>
                <w:lang w:val="ru-RU" w:eastAsia="ru-RU"/>
              </w:rPr>
            </w:pPr>
          </w:p>
        </w:tc>
        <w:tc>
          <w:tcPr>
            <w:tcW w:w="958" w:type="dxa"/>
            <w:shd w:val="clear" w:color="auto" w:fill="auto"/>
            <w:vAlign w:val="center"/>
          </w:tcPr>
          <w:p w:rsidR="000A0D60" w:rsidRPr="00F479DE" w:rsidRDefault="000A0D60" w:rsidP="00B20225">
            <w:pPr>
              <w:spacing w:after="0" w:line="240" w:lineRule="auto"/>
              <w:jc w:val="center"/>
              <w:rPr>
                <w:rFonts w:ascii="Times New Roman" w:eastAsia="Times New Roman" w:hAnsi="Times New Roman"/>
                <w:sz w:val="28"/>
                <w:szCs w:val="28"/>
                <w:lang w:val="ru-RU" w:eastAsia="ru-RU"/>
              </w:rPr>
            </w:pPr>
          </w:p>
        </w:tc>
        <w:tc>
          <w:tcPr>
            <w:tcW w:w="1479" w:type="dxa"/>
            <w:shd w:val="clear" w:color="auto" w:fill="auto"/>
            <w:vAlign w:val="center"/>
          </w:tcPr>
          <w:p w:rsidR="000A0D60" w:rsidRPr="00F479DE" w:rsidRDefault="000A0D60" w:rsidP="00B20225">
            <w:pPr>
              <w:spacing w:after="0" w:line="240" w:lineRule="auto"/>
              <w:jc w:val="center"/>
              <w:rPr>
                <w:rFonts w:ascii="Times New Roman" w:eastAsia="Times New Roman" w:hAnsi="Times New Roman"/>
                <w:sz w:val="28"/>
                <w:szCs w:val="28"/>
                <w:lang w:val="ru-RU" w:eastAsia="ru-RU"/>
              </w:rPr>
            </w:pPr>
          </w:p>
        </w:tc>
        <w:tc>
          <w:tcPr>
            <w:tcW w:w="1599" w:type="dxa"/>
            <w:shd w:val="clear" w:color="auto" w:fill="auto"/>
            <w:vAlign w:val="center"/>
          </w:tcPr>
          <w:p w:rsidR="000A0D60" w:rsidRPr="00F479DE" w:rsidRDefault="000A0D60" w:rsidP="00B20225">
            <w:pPr>
              <w:spacing w:after="0" w:line="240" w:lineRule="auto"/>
              <w:jc w:val="center"/>
              <w:rPr>
                <w:rFonts w:ascii="Times New Roman" w:eastAsia="Times New Roman" w:hAnsi="Times New Roman"/>
                <w:sz w:val="28"/>
                <w:szCs w:val="28"/>
                <w:lang w:val="ru-RU" w:eastAsia="ru-RU"/>
              </w:rPr>
            </w:pPr>
          </w:p>
        </w:tc>
      </w:tr>
      <w:tr w:rsidR="00283267" w:rsidRPr="00F479DE" w:rsidTr="00283267">
        <w:trPr>
          <w:trHeight w:val="70"/>
        </w:trPr>
        <w:tc>
          <w:tcPr>
            <w:tcW w:w="1418" w:type="dxa"/>
            <w:vMerge w:val="restart"/>
            <w:shd w:val="clear" w:color="auto" w:fill="auto"/>
            <w:vAlign w:val="center"/>
            <w:hideMark/>
          </w:tcPr>
          <w:p w:rsidR="00283267" w:rsidRPr="00F479DE" w:rsidRDefault="00283267" w:rsidP="00283267">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2018 год</w:t>
            </w:r>
          </w:p>
        </w:tc>
        <w:tc>
          <w:tcPr>
            <w:tcW w:w="1711" w:type="dxa"/>
            <w:shd w:val="clear" w:color="auto" w:fill="auto"/>
            <w:vAlign w:val="center"/>
            <w:hideMark/>
          </w:tcPr>
          <w:p w:rsidR="00283267" w:rsidRPr="00F479DE" w:rsidRDefault="00283267" w:rsidP="00283267">
            <w:pPr>
              <w:spacing w:after="0" w:line="240" w:lineRule="auto"/>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Вариант 1</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3267" w:rsidRPr="00F479DE" w:rsidRDefault="00283267" w:rsidP="00283267">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108</w:t>
            </w:r>
            <w:r w:rsidR="0018697B" w:rsidRPr="00F479DE">
              <w:rPr>
                <w:rFonts w:ascii="Times New Roman" w:eastAsia="Times New Roman" w:hAnsi="Times New Roman"/>
                <w:sz w:val="28"/>
                <w:szCs w:val="28"/>
                <w:lang w:val="ru-RU" w:eastAsia="ru-RU"/>
              </w:rPr>
              <w:t>,0</w:t>
            </w:r>
          </w:p>
        </w:tc>
        <w:tc>
          <w:tcPr>
            <w:tcW w:w="958" w:type="dxa"/>
            <w:tcBorders>
              <w:top w:val="single" w:sz="4" w:space="0" w:color="auto"/>
              <w:left w:val="nil"/>
              <w:bottom w:val="single" w:sz="4" w:space="0" w:color="auto"/>
              <w:right w:val="single" w:sz="4" w:space="0" w:color="auto"/>
            </w:tcBorders>
            <w:shd w:val="clear" w:color="auto" w:fill="auto"/>
            <w:vAlign w:val="center"/>
            <w:hideMark/>
          </w:tcPr>
          <w:p w:rsidR="00283267" w:rsidRPr="00F479DE" w:rsidRDefault="00283267" w:rsidP="00283267">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111,5</w:t>
            </w:r>
          </w:p>
        </w:tc>
        <w:tc>
          <w:tcPr>
            <w:tcW w:w="958" w:type="dxa"/>
            <w:tcBorders>
              <w:top w:val="single" w:sz="4" w:space="0" w:color="auto"/>
              <w:left w:val="nil"/>
              <w:bottom w:val="single" w:sz="4" w:space="0" w:color="auto"/>
              <w:right w:val="single" w:sz="4" w:space="0" w:color="auto"/>
            </w:tcBorders>
            <w:shd w:val="clear" w:color="auto" w:fill="auto"/>
            <w:vAlign w:val="center"/>
            <w:hideMark/>
          </w:tcPr>
          <w:p w:rsidR="00283267" w:rsidRPr="00F479DE" w:rsidRDefault="00283267" w:rsidP="00283267">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113,1</w:t>
            </w:r>
          </w:p>
        </w:tc>
        <w:tc>
          <w:tcPr>
            <w:tcW w:w="1479" w:type="dxa"/>
            <w:tcBorders>
              <w:top w:val="single" w:sz="4" w:space="0" w:color="auto"/>
              <w:left w:val="nil"/>
              <w:bottom w:val="single" w:sz="4" w:space="0" w:color="auto"/>
              <w:right w:val="single" w:sz="4" w:space="0" w:color="auto"/>
            </w:tcBorders>
            <w:shd w:val="clear" w:color="auto" w:fill="auto"/>
            <w:vAlign w:val="center"/>
            <w:hideMark/>
          </w:tcPr>
          <w:p w:rsidR="00283267" w:rsidRPr="00F479DE" w:rsidRDefault="00283267" w:rsidP="00283267">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332,6</w:t>
            </w:r>
          </w:p>
        </w:tc>
        <w:tc>
          <w:tcPr>
            <w:tcW w:w="1599" w:type="dxa"/>
            <w:tcBorders>
              <w:top w:val="single" w:sz="4" w:space="0" w:color="auto"/>
              <w:left w:val="nil"/>
              <w:bottom w:val="single" w:sz="4" w:space="0" w:color="auto"/>
              <w:right w:val="single" w:sz="4" w:space="0" w:color="auto"/>
            </w:tcBorders>
            <w:shd w:val="clear" w:color="auto" w:fill="auto"/>
            <w:vAlign w:val="center"/>
            <w:hideMark/>
          </w:tcPr>
          <w:p w:rsidR="00283267" w:rsidRPr="00F479DE" w:rsidRDefault="00283267" w:rsidP="00283267">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110,9</w:t>
            </w:r>
          </w:p>
        </w:tc>
      </w:tr>
      <w:tr w:rsidR="00283267" w:rsidRPr="00F479DE" w:rsidTr="003D5354">
        <w:trPr>
          <w:trHeight w:val="300"/>
        </w:trPr>
        <w:tc>
          <w:tcPr>
            <w:tcW w:w="1418" w:type="dxa"/>
            <w:vMerge/>
            <w:vAlign w:val="center"/>
            <w:hideMark/>
          </w:tcPr>
          <w:p w:rsidR="00283267" w:rsidRPr="00F479DE" w:rsidRDefault="00283267" w:rsidP="00283267">
            <w:pPr>
              <w:spacing w:after="0" w:line="240" w:lineRule="auto"/>
              <w:rPr>
                <w:rFonts w:ascii="Times New Roman" w:eastAsia="Times New Roman" w:hAnsi="Times New Roman"/>
                <w:sz w:val="28"/>
                <w:szCs w:val="28"/>
                <w:lang w:val="ru-RU" w:eastAsia="ru-RU"/>
              </w:rPr>
            </w:pPr>
          </w:p>
        </w:tc>
        <w:tc>
          <w:tcPr>
            <w:tcW w:w="1711" w:type="dxa"/>
            <w:shd w:val="clear" w:color="auto" w:fill="auto"/>
            <w:vAlign w:val="center"/>
            <w:hideMark/>
          </w:tcPr>
          <w:p w:rsidR="00283267" w:rsidRPr="00F479DE" w:rsidRDefault="00283267" w:rsidP="00283267">
            <w:pPr>
              <w:spacing w:after="0" w:line="240" w:lineRule="auto"/>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Вариант 2</w:t>
            </w:r>
          </w:p>
        </w:tc>
        <w:tc>
          <w:tcPr>
            <w:tcW w:w="1266" w:type="dxa"/>
            <w:tcBorders>
              <w:top w:val="nil"/>
              <w:left w:val="single" w:sz="4" w:space="0" w:color="auto"/>
              <w:bottom w:val="single" w:sz="4" w:space="0" w:color="auto"/>
              <w:right w:val="single" w:sz="4" w:space="0" w:color="auto"/>
            </w:tcBorders>
            <w:shd w:val="clear" w:color="auto" w:fill="auto"/>
            <w:vAlign w:val="center"/>
            <w:hideMark/>
          </w:tcPr>
          <w:p w:rsidR="00283267" w:rsidRPr="00F479DE" w:rsidRDefault="00283267" w:rsidP="00283267">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122</w:t>
            </w:r>
            <w:r w:rsidR="0018697B" w:rsidRPr="00F479DE">
              <w:rPr>
                <w:rFonts w:ascii="Times New Roman" w:eastAsia="Times New Roman" w:hAnsi="Times New Roman"/>
                <w:sz w:val="28"/>
                <w:szCs w:val="28"/>
                <w:lang w:val="ru-RU" w:eastAsia="ru-RU"/>
              </w:rPr>
              <w:t>,0</w:t>
            </w:r>
          </w:p>
        </w:tc>
        <w:tc>
          <w:tcPr>
            <w:tcW w:w="958" w:type="dxa"/>
            <w:tcBorders>
              <w:top w:val="nil"/>
              <w:left w:val="nil"/>
              <w:bottom w:val="single" w:sz="4" w:space="0" w:color="auto"/>
              <w:right w:val="single" w:sz="4" w:space="0" w:color="auto"/>
            </w:tcBorders>
            <w:shd w:val="clear" w:color="auto" w:fill="auto"/>
            <w:vAlign w:val="center"/>
            <w:hideMark/>
          </w:tcPr>
          <w:p w:rsidR="00283267" w:rsidRPr="00F479DE" w:rsidRDefault="00283267" w:rsidP="00283267">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127</w:t>
            </w:r>
            <w:r w:rsidR="0018697B" w:rsidRPr="00F479DE">
              <w:rPr>
                <w:rFonts w:ascii="Times New Roman" w:eastAsia="Times New Roman" w:hAnsi="Times New Roman"/>
                <w:sz w:val="28"/>
                <w:szCs w:val="28"/>
                <w:lang w:val="ru-RU" w:eastAsia="ru-RU"/>
              </w:rPr>
              <w:t>,0</w:t>
            </w:r>
          </w:p>
        </w:tc>
        <w:tc>
          <w:tcPr>
            <w:tcW w:w="958" w:type="dxa"/>
            <w:tcBorders>
              <w:top w:val="nil"/>
              <w:left w:val="nil"/>
              <w:bottom w:val="single" w:sz="4" w:space="0" w:color="auto"/>
              <w:right w:val="single" w:sz="4" w:space="0" w:color="auto"/>
            </w:tcBorders>
            <w:shd w:val="clear" w:color="auto" w:fill="auto"/>
            <w:vAlign w:val="center"/>
            <w:hideMark/>
          </w:tcPr>
          <w:p w:rsidR="00283267" w:rsidRPr="00F479DE" w:rsidRDefault="00283267" w:rsidP="00283267">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118</w:t>
            </w:r>
            <w:r w:rsidR="0018697B" w:rsidRPr="00F479DE">
              <w:rPr>
                <w:rFonts w:ascii="Times New Roman" w:eastAsia="Times New Roman" w:hAnsi="Times New Roman"/>
                <w:sz w:val="28"/>
                <w:szCs w:val="28"/>
                <w:lang w:val="ru-RU" w:eastAsia="ru-RU"/>
              </w:rPr>
              <w:t>,0</w:t>
            </w:r>
          </w:p>
        </w:tc>
        <w:tc>
          <w:tcPr>
            <w:tcW w:w="1479" w:type="dxa"/>
            <w:tcBorders>
              <w:top w:val="nil"/>
              <w:left w:val="nil"/>
              <w:bottom w:val="single" w:sz="4" w:space="0" w:color="auto"/>
              <w:right w:val="single" w:sz="4" w:space="0" w:color="auto"/>
            </w:tcBorders>
            <w:shd w:val="clear" w:color="auto" w:fill="auto"/>
            <w:vAlign w:val="center"/>
            <w:hideMark/>
          </w:tcPr>
          <w:p w:rsidR="00283267" w:rsidRPr="00F479DE" w:rsidRDefault="00283267" w:rsidP="00283267">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367</w:t>
            </w:r>
            <w:r w:rsidR="0018697B" w:rsidRPr="00F479DE">
              <w:rPr>
                <w:rFonts w:ascii="Times New Roman" w:eastAsia="Times New Roman" w:hAnsi="Times New Roman"/>
                <w:sz w:val="28"/>
                <w:szCs w:val="28"/>
                <w:lang w:val="ru-RU" w:eastAsia="ru-RU"/>
              </w:rPr>
              <w:t>,0</w:t>
            </w:r>
          </w:p>
        </w:tc>
        <w:tc>
          <w:tcPr>
            <w:tcW w:w="1599" w:type="dxa"/>
            <w:tcBorders>
              <w:top w:val="nil"/>
              <w:left w:val="nil"/>
              <w:bottom w:val="single" w:sz="4" w:space="0" w:color="auto"/>
              <w:right w:val="single" w:sz="4" w:space="0" w:color="auto"/>
            </w:tcBorders>
            <w:shd w:val="clear" w:color="auto" w:fill="auto"/>
            <w:vAlign w:val="center"/>
            <w:hideMark/>
          </w:tcPr>
          <w:p w:rsidR="00283267" w:rsidRPr="00F479DE" w:rsidRDefault="00283267" w:rsidP="00283267">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122,3</w:t>
            </w:r>
          </w:p>
        </w:tc>
      </w:tr>
      <w:tr w:rsidR="00283267" w:rsidRPr="00F479DE" w:rsidTr="003D5354">
        <w:trPr>
          <w:trHeight w:val="300"/>
        </w:trPr>
        <w:tc>
          <w:tcPr>
            <w:tcW w:w="1418" w:type="dxa"/>
            <w:vMerge/>
            <w:vAlign w:val="center"/>
            <w:hideMark/>
          </w:tcPr>
          <w:p w:rsidR="00283267" w:rsidRPr="00F479DE" w:rsidRDefault="00283267" w:rsidP="00283267">
            <w:pPr>
              <w:spacing w:after="0" w:line="240" w:lineRule="auto"/>
              <w:rPr>
                <w:rFonts w:ascii="Times New Roman" w:eastAsia="Times New Roman" w:hAnsi="Times New Roman"/>
                <w:sz w:val="28"/>
                <w:szCs w:val="28"/>
                <w:lang w:val="ru-RU" w:eastAsia="ru-RU"/>
              </w:rPr>
            </w:pPr>
          </w:p>
        </w:tc>
        <w:tc>
          <w:tcPr>
            <w:tcW w:w="1711" w:type="dxa"/>
            <w:shd w:val="clear" w:color="auto" w:fill="auto"/>
            <w:vAlign w:val="center"/>
            <w:hideMark/>
          </w:tcPr>
          <w:p w:rsidR="00283267" w:rsidRPr="00F479DE" w:rsidRDefault="00283267" w:rsidP="00283267">
            <w:pPr>
              <w:spacing w:after="0" w:line="240" w:lineRule="auto"/>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Вариант 3</w:t>
            </w:r>
          </w:p>
        </w:tc>
        <w:tc>
          <w:tcPr>
            <w:tcW w:w="1266" w:type="dxa"/>
            <w:tcBorders>
              <w:top w:val="nil"/>
              <w:left w:val="single" w:sz="4" w:space="0" w:color="auto"/>
              <w:bottom w:val="single" w:sz="4" w:space="0" w:color="auto"/>
              <w:right w:val="single" w:sz="4" w:space="0" w:color="auto"/>
            </w:tcBorders>
            <w:shd w:val="clear" w:color="auto" w:fill="auto"/>
            <w:vAlign w:val="center"/>
            <w:hideMark/>
          </w:tcPr>
          <w:p w:rsidR="00283267" w:rsidRPr="00F479DE" w:rsidRDefault="00283267" w:rsidP="00283267">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125</w:t>
            </w:r>
            <w:r w:rsidR="0018697B" w:rsidRPr="00F479DE">
              <w:rPr>
                <w:rFonts w:ascii="Times New Roman" w:eastAsia="Times New Roman" w:hAnsi="Times New Roman"/>
                <w:sz w:val="28"/>
                <w:szCs w:val="28"/>
                <w:lang w:val="ru-RU" w:eastAsia="ru-RU"/>
              </w:rPr>
              <w:t>,0</w:t>
            </w:r>
          </w:p>
        </w:tc>
        <w:tc>
          <w:tcPr>
            <w:tcW w:w="958" w:type="dxa"/>
            <w:tcBorders>
              <w:top w:val="nil"/>
              <w:left w:val="nil"/>
              <w:bottom w:val="single" w:sz="4" w:space="0" w:color="auto"/>
              <w:right w:val="single" w:sz="4" w:space="0" w:color="auto"/>
            </w:tcBorders>
            <w:shd w:val="clear" w:color="auto" w:fill="auto"/>
            <w:vAlign w:val="center"/>
            <w:hideMark/>
          </w:tcPr>
          <w:p w:rsidR="00283267" w:rsidRPr="00F479DE" w:rsidRDefault="00283267" w:rsidP="00283267">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132,2</w:t>
            </w:r>
          </w:p>
        </w:tc>
        <w:tc>
          <w:tcPr>
            <w:tcW w:w="958" w:type="dxa"/>
            <w:tcBorders>
              <w:top w:val="nil"/>
              <w:left w:val="nil"/>
              <w:bottom w:val="single" w:sz="4" w:space="0" w:color="auto"/>
              <w:right w:val="single" w:sz="4" w:space="0" w:color="auto"/>
            </w:tcBorders>
            <w:shd w:val="clear" w:color="auto" w:fill="auto"/>
            <w:vAlign w:val="center"/>
            <w:hideMark/>
          </w:tcPr>
          <w:p w:rsidR="00283267" w:rsidRPr="00F479DE" w:rsidRDefault="00283267" w:rsidP="00283267">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122,5</w:t>
            </w:r>
          </w:p>
        </w:tc>
        <w:tc>
          <w:tcPr>
            <w:tcW w:w="1479" w:type="dxa"/>
            <w:tcBorders>
              <w:top w:val="nil"/>
              <w:left w:val="nil"/>
              <w:bottom w:val="single" w:sz="4" w:space="0" w:color="auto"/>
              <w:right w:val="single" w:sz="4" w:space="0" w:color="auto"/>
            </w:tcBorders>
            <w:shd w:val="clear" w:color="auto" w:fill="auto"/>
            <w:vAlign w:val="center"/>
            <w:hideMark/>
          </w:tcPr>
          <w:p w:rsidR="00283267" w:rsidRPr="00F479DE" w:rsidRDefault="00283267" w:rsidP="00283267">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379,7</w:t>
            </w:r>
          </w:p>
        </w:tc>
        <w:tc>
          <w:tcPr>
            <w:tcW w:w="1599" w:type="dxa"/>
            <w:tcBorders>
              <w:top w:val="nil"/>
              <w:left w:val="nil"/>
              <w:bottom w:val="single" w:sz="4" w:space="0" w:color="auto"/>
              <w:right w:val="single" w:sz="4" w:space="0" w:color="auto"/>
            </w:tcBorders>
            <w:shd w:val="clear" w:color="auto" w:fill="auto"/>
            <w:vAlign w:val="center"/>
            <w:hideMark/>
          </w:tcPr>
          <w:p w:rsidR="00283267" w:rsidRPr="00F479DE" w:rsidRDefault="00283267" w:rsidP="00283267">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126,6</w:t>
            </w:r>
          </w:p>
        </w:tc>
      </w:tr>
      <w:tr w:rsidR="00283267" w:rsidRPr="00F479DE" w:rsidTr="003D5354">
        <w:trPr>
          <w:trHeight w:val="300"/>
        </w:trPr>
        <w:tc>
          <w:tcPr>
            <w:tcW w:w="1418" w:type="dxa"/>
            <w:vMerge/>
            <w:vAlign w:val="center"/>
            <w:hideMark/>
          </w:tcPr>
          <w:p w:rsidR="00283267" w:rsidRPr="00F479DE" w:rsidRDefault="00283267" w:rsidP="00283267">
            <w:pPr>
              <w:spacing w:after="0" w:line="240" w:lineRule="auto"/>
              <w:rPr>
                <w:rFonts w:ascii="Times New Roman" w:eastAsia="Times New Roman" w:hAnsi="Times New Roman"/>
                <w:sz w:val="28"/>
                <w:szCs w:val="28"/>
                <w:lang w:val="ru-RU" w:eastAsia="ru-RU"/>
              </w:rPr>
            </w:pPr>
          </w:p>
        </w:tc>
        <w:tc>
          <w:tcPr>
            <w:tcW w:w="1711" w:type="dxa"/>
            <w:shd w:val="clear" w:color="auto" w:fill="auto"/>
            <w:vAlign w:val="center"/>
            <w:hideMark/>
          </w:tcPr>
          <w:p w:rsidR="00283267" w:rsidRPr="00F479DE" w:rsidRDefault="00283267" w:rsidP="00283267">
            <w:pPr>
              <w:spacing w:after="0" w:line="240" w:lineRule="auto"/>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 xml:space="preserve">Контроль </w:t>
            </w:r>
          </w:p>
        </w:tc>
        <w:tc>
          <w:tcPr>
            <w:tcW w:w="1266" w:type="dxa"/>
            <w:tcBorders>
              <w:top w:val="nil"/>
              <w:left w:val="single" w:sz="4" w:space="0" w:color="auto"/>
              <w:bottom w:val="single" w:sz="4" w:space="0" w:color="auto"/>
              <w:right w:val="single" w:sz="4" w:space="0" w:color="auto"/>
            </w:tcBorders>
            <w:shd w:val="clear" w:color="auto" w:fill="auto"/>
            <w:vAlign w:val="center"/>
            <w:hideMark/>
          </w:tcPr>
          <w:p w:rsidR="00283267" w:rsidRPr="00F479DE" w:rsidRDefault="00283267" w:rsidP="00283267">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105</w:t>
            </w:r>
            <w:r w:rsidR="0018697B" w:rsidRPr="00F479DE">
              <w:rPr>
                <w:rFonts w:ascii="Times New Roman" w:eastAsia="Times New Roman" w:hAnsi="Times New Roman"/>
                <w:sz w:val="28"/>
                <w:szCs w:val="28"/>
                <w:lang w:val="ru-RU" w:eastAsia="ru-RU"/>
              </w:rPr>
              <w:t>,0</w:t>
            </w:r>
          </w:p>
        </w:tc>
        <w:tc>
          <w:tcPr>
            <w:tcW w:w="958" w:type="dxa"/>
            <w:tcBorders>
              <w:top w:val="nil"/>
              <w:left w:val="nil"/>
              <w:bottom w:val="single" w:sz="4" w:space="0" w:color="auto"/>
              <w:right w:val="single" w:sz="4" w:space="0" w:color="auto"/>
            </w:tcBorders>
            <w:shd w:val="clear" w:color="auto" w:fill="auto"/>
            <w:vAlign w:val="center"/>
            <w:hideMark/>
          </w:tcPr>
          <w:p w:rsidR="00283267" w:rsidRPr="00F479DE" w:rsidRDefault="00283267" w:rsidP="00283267">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94,6</w:t>
            </w:r>
          </w:p>
        </w:tc>
        <w:tc>
          <w:tcPr>
            <w:tcW w:w="958" w:type="dxa"/>
            <w:tcBorders>
              <w:top w:val="nil"/>
              <w:left w:val="nil"/>
              <w:bottom w:val="single" w:sz="4" w:space="0" w:color="auto"/>
              <w:right w:val="single" w:sz="4" w:space="0" w:color="auto"/>
            </w:tcBorders>
            <w:shd w:val="clear" w:color="auto" w:fill="auto"/>
            <w:vAlign w:val="center"/>
            <w:hideMark/>
          </w:tcPr>
          <w:p w:rsidR="00283267" w:rsidRPr="00F479DE" w:rsidRDefault="00283267" w:rsidP="00283267">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101,5</w:t>
            </w:r>
          </w:p>
        </w:tc>
        <w:tc>
          <w:tcPr>
            <w:tcW w:w="1479" w:type="dxa"/>
            <w:tcBorders>
              <w:top w:val="nil"/>
              <w:left w:val="nil"/>
              <w:bottom w:val="single" w:sz="4" w:space="0" w:color="auto"/>
              <w:right w:val="single" w:sz="4" w:space="0" w:color="auto"/>
            </w:tcBorders>
            <w:shd w:val="clear" w:color="auto" w:fill="auto"/>
            <w:vAlign w:val="center"/>
            <w:hideMark/>
          </w:tcPr>
          <w:p w:rsidR="00283267" w:rsidRPr="00F479DE" w:rsidRDefault="00283267" w:rsidP="00283267">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301,1</w:t>
            </w:r>
          </w:p>
        </w:tc>
        <w:tc>
          <w:tcPr>
            <w:tcW w:w="1599" w:type="dxa"/>
            <w:tcBorders>
              <w:top w:val="nil"/>
              <w:left w:val="nil"/>
              <w:bottom w:val="single" w:sz="4" w:space="0" w:color="auto"/>
              <w:right w:val="single" w:sz="4" w:space="0" w:color="auto"/>
            </w:tcBorders>
            <w:shd w:val="clear" w:color="auto" w:fill="auto"/>
            <w:vAlign w:val="center"/>
            <w:hideMark/>
          </w:tcPr>
          <w:p w:rsidR="00283267" w:rsidRPr="00F479DE" w:rsidRDefault="00283267" w:rsidP="00283267">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100,4</w:t>
            </w:r>
          </w:p>
        </w:tc>
      </w:tr>
      <w:tr w:rsidR="00283267" w:rsidRPr="00F479DE" w:rsidTr="003D5354">
        <w:trPr>
          <w:trHeight w:val="300"/>
        </w:trPr>
        <w:tc>
          <w:tcPr>
            <w:tcW w:w="1418" w:type="dxa"/>
            <w:vMerge/>
            <w:vAlign w:val="center"/>
            <w:hideMark/>
          </w:tcPr>
          <w:p w:rsidR="00283267" w:rsidRPr="00F479DE" w:rsidRDefault="00283267" w:rsidP="00283267">
            <w:pPr>
              <w:spacing w:after="0" w:line="240" w:lineRule="auto"/>
              <w:rPr>
                <w:rFonts w:ascii="Times New Roman" w:eastAsia="Times New Roman" w:hAnsi="Times New Roman"/>
                <w:sz w:val="28"/>
                <w:szCs w:val="28"/>
                <w:lang w:val="ru-RU" w:eastAsia="ru-RU"/>
              </w:rPr>
            </w:pPr>
          </w:p>
        </w:tc>
        <w:tc>
          <w:tcPr>
            <w:tcW w:w="1711" w:type="dxa"/>
            <w:shd w:val="clear" w:color="auto" w:fill="auto"/>
            <w:vAlign w:val="center"/>
            <w:hideMark/>
          </w:tcPr>
          <w:p w:rsidR="00283267" w:rsidRPr="00F479DE" w:rsidRDefault="00283267" w:rsidP="00283267">
            <w:pPr>
              <w:spacing w:after="0" w:line="240" w:lineRule="auto"/>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Общая сумма</w:t>
            </w:r>
          </w:p>
        </w:tc>
        <w:tc>
          <w:tcPr>
            <w:tcW w:w="1266" w:type="dxa"/>
            <w:tcBorders>
              <w:top w:val="nil"/>
              <w:left w:val="single" w:sz="4" w:space="0" w:color="auto"/>
              <w:bottom w:val="single" w:sz="4" w:space="0" w:color="auto"/>
              <w:right w:val="single" w:sz="4" w:space="0" w:color="auto"/>
            </w:tcBorders>
            <w:shd w:val="clear" w:color="auto" w:fill="auto"/>
            <w:vAlign w:val="center"/>
            <w:hideMark/>
          </w:tcPr>
          <w:p w:rsidR="00283267" w:rsidRPr="00F479DE" w:rsidRDefault="00283267" w:rsidP="00283267">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 </w:t>
            </w:r>
          </w:p>
        </w:tc>
        <w:tc>
          <w:tcPr>
            <w:tcW w:w="958" w:type="dxa"/>
            <w:tcBorders>
              <w:top w:val="nil"/>
              <w:left w:val="nil"/>
              <w:bottom w:val="single" w:sz="4" w:space="0" w:color="auto"/>
              <w:right w:val="single" w:sz="4" w:space="0" w:color="auto"/>
            </w:tcBorders>
            <w:shd w:val="clear" w:color="auto" w:fill="auto"/>
            <w:vAlign w:val="center"/>
            <w:hideMark/>
          </w:tcPr>
          <w:p w:rsidR="00283267" w:rsidRPr="00F479DE" w:rsidRDefault="00283267" w:rsidP="00283267">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 </w:t>
            </w:r>
          </w:p>
        </w:tc>
        <w:tc>
          <w:tcPr>
            <w:tcW w:w="958" w:type="dxa"/>
            <w:tcBorders>
              <w:top w:val="nil"/>
              <w:left w:val="nil"/>
              <w:bottom w:val="single" w:sz="4" w:space="0" w:color="auto"/>
              <w:right w:val="single" w:sz="4" w:space="0" w:color="auto"/>
            </w:tcBorders>
            <w:shd w:val="clear" w:color="auto" w:fill="auto"/>
            <w:vAlign w:val="center"/>
            <w:hideMark/>
          </w:tcPr>
          <w:p w:rsidR="00283267" w:rsidRPr="00F479DE" w:rsidRDefault="00283267" w:rsidP="00283267">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 </w:t>
            </w:r>
          </w:p>
        </w:tc>
        <w:tc>
          <w:tcPr>
            <w:tcW w:w="1479" w:type="dxa"/>
            <w:tcBorders>
              <w:top w:val="nil"/>
              <w:left w:val="nil"/>
              <w:bottom w:val="single" w:sz="4" w:space="0" w:color="auto"/>
              <w:right w:val="single" w:sz="4" w:space="0" w:color="auto"/>
            </w:tcBorders>
            <w:shd w:val="clear" w:color="auto" w:fill="auto"/>
            <w:vAlign w:val="center"/>
            <w:hideMark/>
          </w:tcPr>
          <w:p w:rsidR="00283267" w:rsidRPr="00F479DE" w:rsidRDefault="00283267" w:rsidP="00283267">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1380,4</w:t>
            </w:r>
          </w:p>
        </w:tc>
        <w:tc>
          <w:tcPr>
            <w:tcW w:w="1599" w:type="dxa"/>
            <w:tcBorders>
              <w:top w:val="nil"/>
              <w:left w:val="nil"/>
              <w:bottom w:val="single" w:sz="4" w:space="0" w:color="auto"/>
              <w:right w:val="single" w:sz="4" w:space="0" w:color="auto"/>
            </w:tcBorders>
            <w:shd w:val="clear" w:color="auto" w:fill="auto"/>
            <w:vAlign w:val="center"/>
            <w:hideMark/>
          </w:tcPr>
          <w:p w:rsidR="00283267" w:rsidRPr="00F479DE" w:rsidRDefault="00283267" w:rsidP="00283267">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115,0</w:t>
            </w:r>
          </w:p>
        </w:tc>
      </w:tr>
      <w:tr w:rsidR="000A0D60" w:rsidRPr="00F479DE" w:rsidTr="00CF590F">
        <w:trPr>
          <w:trHeight w:val="300"/>
        </w:trPr>
        <w:tc>
          <w:tcPr>
            <w:tcW w:w="1418" w:type="dxa"/>
            <w:vMerge/>
            <w:vAlign w:val="center"/>
          </w:tcPr>
          <w:p w:rsidR="000A0D60" w:rsidRPr="00F479DE" w:rsidRDefault="000A0D60" w:rsidP="00B20225">
            <w:pPr>
              <w:spacing w:after="0" w:line="240" w:lineRule="auto"/>
              <w:rPr>
                <w:rFonts w:ascii="Times New Roman" w:eastAsia="Times New Roman" w:hAnsi="Times New Roman"/>
                <w:sz w:val="28"/>
                <w:szCs w:val="28"/>
                <w:lang w:val="ru-RU" w:eastAsia="ru-RU"/>
              </w:rPr>
            </w:pPr>
          </w:p>
        </w:tc>
        <w:tc>
          <w:tcPr>
            <w:tcW w:w="1711" w:type="dxa"/>
            <w:shd w:val="clear" w:color="auto" w:fill="auto"/>
            <w:vAlign w:val="center"/>
          </w:tcPr>
          <w:p w:rsidR="000A0D60" w:rsidRPr="00F479DE" w:rsidRDefault="000A0D60" w:rsidP="00B20225">
            <w:pPr>
              <w:spacing w:after="0" w:line="240" w:lineRule="auto"/>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HCP0,95</w:t>
            </w:r>
          </w:p>
        </w:tc>
        <w:tc>
          <w:tcPr>
            <w:tcW w:w="1266" w:type="dxa"/>
            <w:shd w:val="clear" w:color="auto" w:fill="auto"/>
            <w:vAlign w:val="center"/>
          </w:tcPr>
          <w:p w:rsidR="000A0D60" w:rsidRPr="00F479DE" w:rsidRDefault="000A0D60"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7,2</w:t>
            </w:r>
          </w:p>
        </w:tc>
        <w:tc>
          <w:tcPr>
            <w:tcW w:w="958" w:type="dxa"/>
            <w:shd w:val="clear" w:color="auto" w:fill="auto"/>
            <w:vAlign w:val="center"/>
          </w:tcPr>
          <w:p w:rsidR="000A0D60" w:rsidRPr="00F479DE" w:rsidRDefault="000A0D60" w:rsidP="00B20225">
            <w:pPr>
              <w:spacing w:after="0" w:line="240" w:lineRule="auto"/>
              <w:jc w:val="center"/>
              <w:rPr>
                <w:rFonts w:ascii="Times New Roman" w:eastAsia="Times New Roman" w:hAnsi="Times New Roman"/>
                <w:sz w:val="28"/>
                <w:szCs w:val="28"/>
                <w:lang w:val="ru-RU" w:eastAsia="ru-RU"/>
              </w:rPr>
            </w:pPr>
          </w:p>
        </w:tc>
        <w:tc>
          <w:tcPr>
            <w:tcW w:w="958" w:type="dxa"/>
            <w:shd w:val="clear" w:color="auto" w:fill="auto"/>
            <w:vAlign w:val="center"/>
          </w:tcPr>
          <w:p w:rsidR="000A0D60" w:rsidRPr="00F479DE" w:rsidRDefault="000A0D60" w:rsidP="00B20225">
            <w:pPr>
              <w:spacing w:after="0" w:line="240" w:lineRule="auto"/>
              <w:jc w:val="center"/>
              <w:rPr>
                <w:rFonts w:ascii="Times New Roman" w:eastAsia="Times New Roman" w:hAnsi="Times New Roman"/>
                <w:sz w:val="28"/>
                <w:szCs w:val="28"/>
                <w:lang w:val="ru-RU" w:eastAsia="ru-RU"/>
              </w:rPr>
            </w:pPr>
          </w:p>
        </w:tc>
        <w:tc>
          <w:tcPr>
            <w:tcW w:w="1479" w:type="dxa"/>
            <w:shd w:val="clear" w:color="auto" w:fill="auto"/>
            <w:vAlign w:val="center"/>
          </w:tcPr>
          <w:p w:rsidR="000A0D60" w:rsidRPr="00F479DE" w:rsidRDefault="000A0D60" w:rsidP="00B20225">
            <w:pPr>
              <w:spacing w:after="0" w:line="240" w:lineRule="auto"/>
              <w:jc w:val="center"/>
              <w:rPr>
                <w:rFonts w:ascii="Times New Roman" w:eastAsia="Times New Roman" w:hAnsi="Times New Roman"/>
                <w:sz w:val="28"/>
                <w:szCs w:val="28"/>
                <w:lang w:val="ru-RU" w:eastAsia="ru-RU"/>
              </w:rPr>
            </w:pPr>
          </w:p>
        </w:tc>
        <w:tc>
          <w:tcPr>
            <w:tcW w:w="1599" w:type="dxa"/>
            <w:shd w:val="clear" w:color="auto" w:fill="auto"/>
            <w:vAlign w:val="center"/>
          </w:tcPr>
          <w:p w:rsidR="000A0D60" w:rsidRPr="00F479DE" w:rsidRDefault="000A0D60" w:rsidP="00B20225">
            <w:pPr>
              <w:spacing w:after="0" w:line="240" w:lineRule="auto"/>
              <w:jc w:val="center"/>
              <w:rPr>
                <w:rFonts w:ascii="Times New Roman" w:eastAsia="Times New Roman" w:hAnsi="Times New Roman"/>
                <w:sz w:val="28"/>
                <w:szCs w:val="28"/>
                <w:lang w:val="ru-RU" w:eastAsia="ru-RU"/>
              </w:rPr>
            </w:pPr>
          </w:p>
        </w:tc>
      </w:tr>
      <w:tr w:rsidR="00283267" w:rsidRPr="00F479DE" w:rsidTr="003D5354">
        <w:trPr>
          <w:trHeight w:val="300"/>
        </w:trPr>
        <w:tc>
          <w:tcPr>
            <w:tcW w:w="1418" w:type="dxa"/>
            <w:vMerge w:val="restart"/>
            <w:shd w:val="clear" w:color="auto" w:fill="auto"/>
            <w:vAlign w:val="center"/>
            <w:hideMark/>
          </w:tcPr>
          <w:p w:rsidR="00283267" w:rsidRPr="00F479DE" w:rsidRDefault="00283267" w:rsidP="00283267">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2019 год</w:t>
            </w:r>
          </w:p>
        </w:tc>
        <w:tc>
          <w:tcPr>
            <w:tcW w:w="1711" w:type="dxa"/>
            <w:shd w:val="clear" w:color="auto" w:fill="auto"/>
            <w:vAlign w:val="center"/>
            <w:hideMark/>
          </w:tcPr>
          <w:p w:rsidR="00283267" w:rsidRPr="00F479DE" w:rsidRDefault="00283267" w:rsidP="00283267">
            <w:pPr>
              <w:spacing w:after="0" w:line="240" w:lineRule="auto"/>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Вариант 1</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3267" w:rsidRPr="00F479DE" w:rsidRDefault="00283267" w:rsidP="00283267">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112</w:t>
            </w:r>
            <w:r w:rsidR="0018697B" w:rsidRPr="00F479DE">
              <w:rPr>
                <w:rFonts w:ascii="Times New Roman" w:eastAsia="Times New Roman" w:hAnsi="Times New Roman"/>
                <w:sz w:val="28"/>
                <w:szCs w:val="28"/>
                <w:lang w:val="ru-RU" w:eastAsia="ru-RU"/>
              </w:rPr>
              <w:t>,0</w:t>
            </w:r>
          </w:p>
        </w:tc>
        <w:tc>
          <w:tcPr>
            <w:tcW w:w="958" w:type="dxa"/>
            <w:tcBorders>
              <w:top w:val="single" w:sz="4" w:space="0" w:color="auto"/>
              <w:left w:val="nil"/>
              <w:bottom w:val="single" w:sz="4" w:space="0" w:color="auto"/>
              <w:right w:val="single" w:sz="4" w:space="0" w:color="auto"/>
            </w:tcBorders>
            <w:shd w:val="clear" w:color="auto" w:fill="auto"/>
            <w:vAlign w:val="center"/>
            <w:hideMark/>
          </w:tcPr>
          <w:p w:rsidR="00283267" w:rsidRPr="00F479DE" w:rsidRDefault="00283267" w:rsidP="00283267">
            <w:pPr>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121,6</w:t>
            </w:r>
          </w:p>
        </w:tc>
        <w:tc>
          <w:tcPr>
            <w:tcW w:w="958" w:type="dxa"/>
            <w:tcBorders>
              <w:top w:val="single" w:sz="4" w:space="0" w:color="auto"/>
              <w:left w:val="nil"/>
              <w:bottom w:val="single" w:sz="4" w:space="0" w:color="auto"/>
              <w:right w:val="single" w:sz="4" w:space="0" w:color="auto"/>
            </w:tcBorders>
            <w:shd w:val="clear" w:color="auto" w:fill="auto"/>
            <w:vAlign w:val="center"/>
            <w:hideMark/>
          </w:tcPr>
          <w:p w:rsidR="00283267" w:rsidRPr="00F479DE" w:rsidRDefault="00283267" w:rsidP="00283267">
            <w:pPr>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120</w:t>
            </w:r>
            <w:r w:rsidR="0018697B" w:rsidRPr="00F479DE">
              <w:rPr>
                <w:rFonts w:ascii="Times New Roman" w:eastAsia="Times New Roman" w:hAnsi="Times New Roman"/>
                <w:sz w:val="28"/>
                <w:szCs w:val="28"/>
                <w:lang w:val="ru-RU" w:eastAsia="ru-RU"/>
              </w:rPr>
              <w:t>,0</w:t>
            </w:r>
          </w:p>
        </w:tc>
        <w:tc>
          <w:tcPr>
            <w:tcW w:w="1479" w:type="dxa"/>
            <w:tcBorders>
              <w:top w:val="single" w:sz="4" w:space="0" w:color="auto"/>
              <w:left w:val="nil"/>
              <w:bottom w:val="single" w:sz="4" w:space="0" w:color="auto"/>
              <w:right w:val="single" w:sz="4" w:space="0" w:color="auto"/>
            </w:tcBorders>
            <w:shd w:val="clear" w:color="auto" w:fill="auto"/>
            <w:vAlign w:val="center"/>
            <w:hideMark/>
          </w:tcPr>
          <w:p w:rsidR="00283267" w:rsidRPr="00F479DE" w:rsidRDefault="00283267" w:rsidP="00283267">
            <w:pPr>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353,6</w:t>
            </w:r>
          </w:p>
        </w:tc>
        <w:tc>
          <w:tcPr>
            <w:tcW w:w="1599" w:type="dxa"/>
            <w:tcBorders>
              <w:top w:val="single" w:sz="4" w:space="0" w:color="auto"/>
              <w:left w:val="nil"/>
              <w:bottom w:val="single" w:sz="4" w:space="0" w:color="auto"/>
              <w:right w:val="single" w:sz="4" w:space="0" w:color="auto"/>
            </w:tcBorders>
            <w:shd w:val="clear" w:color="auto" w:fill="auto"/>
            <w:vAlign w:val="center"/>
            <w:hideMark/>
          </w:tcPr>
          <w:p w:rsidR="00283267" w:rsidRPr="00F479DE" w:rsidRDefault="00283267" w:rsidP="00283267">
            <w:pPr>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117,9</w:t>
            </w:r>
          </w:p>
        </w:tc>
      </w:tr>
      <w:tr w:rsidR="00283267" w:rsidRPr="00F479DE" w:rsidTr="003D5354">
        <w:trPr>
          <w:trHeight w:val="300"/>
        </w:trPr>
        <w:tc>
          <w:tcPr>
            <w:tcW w:w="1418" w:type="dxa"/>
            <w:vMerge/>
            <w:vAlign w:val="center"/>
            <w:hideMark/>
          </w:tcPr>
          <w:p w:rsidR="00283267" w:rsidRPr="00F479DE" w:rsidRDefault="00283267" w:rsidP="00283267">
            <w:pPr>
              <w:spacing w:after="0" w:line="240" w:lineRule="auto"/>
              <w:rPr>
                <w:rFonts w:ascii="Times New Roman" w:eastAsia="Times New Roman" w:hAnsi="Times New Roman"/>
                <w:sz w:val="28"/>
                <w:szCs w:val="28"/>
                <w:lang w:val="ru-RU" w:eastAsia="ru-RU"/>
              </w:rPr>
            </w:pPr>
          </w:p>
        </w:tc>
        <w:tc>
          <w:tcPr>
            <w:tcW w:w="1711" w:type="dxa"/>
            <w:shd w:val="clear" w:color="auto" w:fill="auto"/>
            <w:vAlign w:val="center"/>
            <w:hideMark/>
          </w:tcPr>
          <w:p w:rsidR="00283267" w:rsidRPr="00F479DE" w:rsidRDefault="00283267" w:rsidP="00283267">
            <w:pPr>
              <w:spacing w:after="0" w:line="240" w:lineRule="auto"/>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Вариант 2</w:t>
            </w:r>
          </w:p>
        </w:tc>
        <w:tc>
          <w:tcPr>
            <w:tcW w:w="1266" w:type="dxa"/>
            <w:tcBorders>
              <w:top w:val="nil"/>
              <w:left w:val="single" w:sz="4" w:space="0" w:color="auto"/>
              <w:bottom w:val="single" w:sz="4" w:space="0" w:color="auto"/>
              <w:right w:val="single" w:sz="4" w:space="0" w:color="auto"/>
            </w:tcBorders>
            <w:shd w:val="clear" w:color="auto" w:fill="auto"/>
            <w:vAlign w:val="center"/>
            <w:hideMark/>
          </w:tcPr>
          <w:p w:rsidR="00283267" w:rsidRPr="00F479DE" w:rsidRDefault="00283267" w:rsidP="00283267">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123,5</w:t>
            </w:r>
          </w:p>
        </w:tc>
        <w:tc>
          <w:tcPr>
            <w:tcW w:w="958" w:type="dxa"/>
            <w:tcBorders>
              <w:top w:val="nil"/>
              <w:left w:val="nil"/>
              <w:bottom w:val="single" w:sz="4" w:space="0" w:color="auto"/>
              <w:right w:val="single" w:sz="4" w:space="0" w:color="auto"/>
            </w:tcBorders>
            <w:shd w:val="clear" w:color="auto" w:fill="auto"/>
            <w:vAlign w:val="center"/>
            <w:hideMark/>
          </w:tcPr>
          <w:p w:rsidR="00283267" w:rsidRPr="00F479DE" w:rsidRDefault="00283267" w:rsidP="00283267">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130</w:t>
            </w:r>
            <w:r w:rsidR="0018697B" w:rsidRPr="00F479DE">
              <w:rPr>
                <w:rFonts w:ascii="Times New Roman" w:eastAsia="Times New Roman" w:hAnsi="Times New Roman"/>
                <w:sz w:val="28"/>
                <w:szCs w:val="28"/>
                <w:lang w:val="ru-RU" w:eastAsia="ru-RU"/>
              </w:rPr>
              <w:t>,0</w:t>
            </w:r>
          </w:p>
        </w:tc>
        <w:tc>
          <w:tcPr>
            <w:tcW w:w="958" w:type="dxa"/>
            <w:tcBorders>
              <w:top w:val="nil"/>
              <w:left w:val="nil"/>
              <w:bottom w:val="single" w:sz="4" w:space="0" w:color="auto"/>
              <w:right w:val="single" w:sz="4" w:space="0" w:color="auto"/>
            </w:tcBorders>
            <w:shd w:val="clear" w:color="auto" w:fill="auto"/>
            <w:vAlign w:val="center"/>
            <w:hideMark/>
          </w:tcPr>
          <w:p w:rsidR="00283267" w:rsidRPr="00F479DE" w:rsidRDefault="00283267" w:rsidP="00283267">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121</w:t>
            </w:r>
            <w:r w:rsidR="0018697B" w:rsidRPr="00F479DE">
              <w:rPr>
                <w:rFonts w:ascii="Times New Roman" w:eastAsia="Times New Roman" w:hAnsi="Times New Roman"/>
                <w:sz w:val="28"/>
                <w:szCs w:val="28"/>
                <w:lang w:val="ru-RU" w:eastAsia="ru-RU"/>
              </w:rPr>
              <w:t>,0</w:t>
            </w:r>
          </w:p>
        </w:tc>
        <w:tc>
          <w:tcPr>
            <w:tcW w:w="1479" w:type="dxa"/>
            <w:tcBorders>
              <w:top w:val="nil"/>
              <w:left w:val="nil"/>
              <w:bottom w:val="single" w:sz="4" w:space="0" w:color="auto"/>
              <w:right w:val="single" w:sz="4" w:space="0" w:color="auto"/>
            </w:tcBorders>
            <w:shd w:val="clear" w:color="auto" w:fill="auto"/>
            <w:vAlign w:val="center"/>
            <w:hideMark/>
          </w:tcPr>
          <w:p w:rsidR="00283267" w:rsidRPr="00F479DE" w:rsidRDefault="00283267" w:rsidP="00283267">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374,5</w:t>
            </w:r>
          </w:p>
        </w:tc>
        <w:tc>
          <w:tcPr>
            <w:tcW w:w="1599" w:type="dxa"/>
            <w:tcBorders>
              <w:top w:val="nil"/>
              <w:left w:val="nil"/>
              <w:bottom w:val="single" w:sz="4" w:space="0" w:color="auto"/>
              <w:right w:val="single" w:sz="4" w:space="0" w:color="auto"/>
            </w:tcBorders>
            <w:shd w:val="clear" w:color="auto" w:fill="auto"/>
            <w:vAlign w:val="center"/>
            <w:hideMark/>
          </w:tcPr>
          <w:p w:rsidR="00283267" w:rsidRPr="00F479DE" w:rsidRDefault="00283267" w:rsidP="00283267">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124,8</w:t>
            </w:r>
          </w:p>
        </w:tc>
      </w:tr>
      <w:tr w:rsidR="00283267" w:rsidRPr="00F479DE" w:rsidTr="003D5354">
        <w:trPr>
          <w:trHeight w:val="300"/>
        </w:trPr>
        <w:tc>
          <w:tcPr>
            <w:tcW w:w="1418" w:type="dxa"/>
            <w:vMerge/>
            <w:vAlign w:val="center"/>
            <w:hideMark/>
          </w:tcPr>
          <w:p w:rsidR="00283267" w:rsidRPr="00F479DE" w:rsidRDefault="00283267" w:rsidP="00283267">
            <w:pPr>
              <w:spacing w:after="0" w:line="240" w:lineRule="auto"/>
              <w:rPr>
                <w:rFonts w:ascii="Times New Roman" w:eastAsia="Times New Roman" w:hAnsi="Times New Roman"/>
                <w:sz w:val="28"/>
                <w:szCs w:val="28"/>
                <w:lang w:val="ru-RU" w:eastAsia="ru-RU"/>
              </w:rPr>
            </w:pPr>
          </w:p>
        </w:tc>
        <w:tc>
          <w:tcPr>
            <w:tcW w:w="1711" w:type="dxa"/>
            <w:shd w:val="clear" w:color="auto" w:fill="auto"/>
            <w:vAlign w:val="center"/>
            <w:hideMark/>
          </w:tcPr>
          <w:p w:rsidR="00283267" w:rsidRPr="00F479DE" w:rsidRDefault="00283267" w:rsidP="00283267">
            <w:pPr>
              <w:spacing w:after="0" w:line="240" w:lineRule="auto"/>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Вариант 3</w:t>
            </w:r>
          </w:p>
        </w:tc>
        <w:tc>
          <w:tcPr>
            <w:tcW w:w="1266" w:type="dxa"/>
            <w:tcBorders>
              <w:top w:val="nil"/>
              <w:left w:val="single" w:sz="4" w:space="0" w:color="auto"/>
              <w:bottom w:val="single" w:sz="4" w:space="0" w:color="auto"/>
              <w:right w:val="single" w:sz="4" w:space="0" w:color="auto"/>
            </w:tcBorders>
            <w:shd w:val="clear" w:color="auto" w:fill="auto"/>
            <w:vAlign w:val="center"/>
            <w:hideMark/>
          </w:tcPr>
          <w:p w:rsidR="00283267" w:rsidRPr="00F479DE" w:rsidRDefault="00283267" w:rsidP="00283267">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134</w:t>
            </w:r>
            <w:r w:rsidR="0018697B" w:rsidRPr="00F479DE">
              <w:rPr>
                <w:rFonts w:ascii="Times New Roman" w:eastAsia="Times New Roman" w:hAnsi="Times New Roman"/>
                <w:sz w:val="28"/>
                <w:szCs w:val="28"/>
                <w:lang w:val="ru-RU" w:eastAsia="ru-RU"/>
              </w:rPr>
              <w:t>,0</w:t>
            </w:r>
          </w:p>
        </w:tc>
        <w:tc>
          <w:tcPr>
            <w:tcW w:w="958" w:type="dxa"/>
            <w:tcBorders>
              <w:top w:val="nil"/>
              <w:left w:val="nil"/>
              <w:bottom w:val="single" w:sz="4" w:space="0" w:color="auto"/>
              <w:right w:val="single" w:sz="4" w:space="0" w:color="auto"/>
            </w:tcBorders>
            <w:shd w:val="clear" w:color="auto" w:fill="auto"/>
            <w:vAlign w:val="center"/>
            <w:hideMark/>
          </w:tcPr>
          <w:p w:rsidR="00283267" w:rsidRPr="00F479DE" w:rsidRDefault="00283267" w:rsidP="00283267">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128,1</w:t>
            </w:r>
          </w:p>
        </w:tc>
        <w:tc>
          <w:tcPr>
            <w:tcW w:w="958" w:type="dxa"/>
            <w:tcBorders>
              <w:top w:val="nil"/>
              <w:left w:val="nil"/>
              <w:bottom w:val="single" w:sz="4" w:space="0" w:color="auto"/>
              <w:right w:val="single" w:sz="4" w:space="0" w:color="auto"/>
            </w:tcBorders>
            <w:shd w:val="clear" w:color="auto" w:fill="auto"/>
            <w:vAlign w:val="center"/>
            <w:hideMark/>
          </w:tcPr>
          <w:p w:rsidR="00283267" w:rsidRPr="00F479DE" w:rsidRDefault="00283267" w:rsidP="00283267">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124,5</w:t>
            </w:r>
          </w:p>
        </w:tc>
        <w:tc>
          <w:tcPr>
            <w:tcW w:w="1479" w:type="dxa"/>
            <w:tcBorders>
              <w:top w:val="nil"/>
              <w:left w:val="nil"/>
              <w:bottom w:val="single" w:sz="4" w:space="0" w:color="auto"/>
              <w:right w:val="single" w:sz="4" w:space="0" w:color="auto"/>
            </w:tcBorders>
            <w:shd w:val="clear" w:color="auto" w:fill="auto"/>
            <w:vAlign w:val="center"/>
            <w:hideMark/>
          </w:tcPr>
          <w:p w:rsidR="00283267" w:rsidRPr="00F479DE" w:rsidRDefault="00283267" w:rsidP="00283267">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386,6</w:t>
            </w:r>
          </w:p>
        </w:tc>
        <w:tc>
          <w:tcPr>
            <w:tcW w:w="1599" w:type="dxa"/>
            <w:tcBorders>
              <w:top w:val="nil"/>
              <w:left w:val="nil"/>
              <w:bottom w:val="single" w:sz="4" w:space="0" w:color="auto"/>
              <w:right w:val="single" w:sz="4" w:space="0" w:color="auto"/>
            </w:tcBorders>
            <w:shd w:val="clear" w:color="auto" w:fill="auto"/>
            <w:vAlign w:val="center"/>
            <w:hideMark/>
          </w:tcPr>
          <w:p w:rsidR="00283267" w:rsidRPr="00F479DE" w:rsidRDefault="00283267" w:rsidP="00283267">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128,9</w:t>
            </w:r>
          </w:p>
        </w:tc>
      </w:tr>
      <w:tr w:rsidR="00283267" w:rsidRPr="00F479DE" w:rsidTr="003D5354">
        <w:trPr>
          <w:trHeight w:val="300"/>
        </w:trPr>
        <w:tc>
          <w:tcPr>
            <w:tcW w:w="1418" w:type="dxa"/>
            <w:vMerge/>
            <w:vAlign w:val="center"/>
            <w:hideMark/>
          </w:tcPr>
          <w:p w:rsidR="00283267" w:rsidRPr="00F479DE" w:rsidRDefault="00283267" w:rsidP="00283267">
            <w:pPr>
              <w:spacing w:after="0" w:line="240" w:lineRule="auto"/>
              <w:rPr>
                <w:rFonts w:ascii="Times New Roman" w:eastAsia="Times New Roman" w:hAnsi="Times New Roman"/>
                <w:sz w:val="28"/>
                <w:szCs w:val="28"/>
                <w:lang w:val="ru-RU" w:eastAsia="ru-RU"/>
              </w:rPr>
            </w:pPr>
          </w:p>
        </w:tc>
        <w:tc>
          <w:tcPr>
            <w:tcW w:w="1711" w:type="dxa"/>
            <w:shd w:val="clear" w:color="auto" w:fill="auto"/>
            <w:vAlign w:val="center"/>
            <w:hideMark/>
          </w:tcPr>
          <w:p w:rsidR="00283267" w:rsidRPr="00F479DE" w:rsidRDefault="00283267" w:rsidP="00283267">
            <w:pPr>
              <w:spacing w:after="0" w:line="240" w:lineRule="auto"/>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 xml:space="preserve">Контроль </w:t>
            </w:r>
          </w:p>
        </w:tc>
        <w:tc>
          <w:tcPr>
            <w:tcW w:w="1266" w:type="dxa"/>
            <w:tcBorders>
              <w:top w:val="nil"/>
              <w:left w:val="single" w:sz="4" w:space="0" w:color="auto"/>
              <w:bottom w:val="single" w:sz="4" w:space="0" w:color="auto"/>
              <w:right w:val="single" w:sz="4" w:space="0" w:color="auto"/>
            </w:tcBorders>
            <w:shd w:val="clear" w:color="auto" w:fill="auto"/>
            <w:vAlign w:val="center"/>
            <w:hideMark/>
          </w:tcPr>
          <w:p w:rsidR="00283267" w:rsidRPr="00F479DE" w:rsidRDefault="00283267" w:rsidP="00283267">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104</w:t>
            </w:r>
            <w:r w:rsidR="0018697B" w:rsidRPr="00F479DE">
              <w:rPr>
                <w:rFonts w:ascii="Times New Roman" w:eastAsia="Times New Roman" w:hAnsi="Times New Roman"/>
                <w:sz w:val="28"/>
                <w:szCs w:val="28"/>
                <w:lang w:val="ru-RU" w:eastAsia="ru-RU"/>
              </w:rPr>
              <w:t>,0</w:t>
            </w:r>
          </w:p>
        </w:tc>
        <w:tc>
          <w:tcPr>
            <w:tcW w:w="958" w:type="dxa"/>
            <w:tcBorders>
              <w:top w:val="nil"/>
              <w:left w:val="nil"/>
              <w:bottom w:val="single" w:sz="4" w:space="0" w:color="auto"/>
              <w:right w:val="single" w:sz="4" w:space="0" w:color="auto"/>
            </w:tcBorders>
            <w:shd w:val="clear" w:color="auto" w:fill="auto"/>
            <w:vAlign w:val="center"/>
            <w:hideMark/>
          </w:tcPr>
          <w:p w:rsidR="00283267" w:rsidRPr="00F479DE" w:rsidRDefault="00283267" w:rsidP="00283267">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105</w:t>
            </w:r>
            <w:r w:rsidR="0018697B" w:rsidRPr="00F479DE">
              <w:rPr>
                <w:rFonts w:ascii="Times New Roman" w:eastAsia="Times New Roman" w:hAnsi="Times New Roman"/>
                <w:sz w:val="28"/>
                <w:szCs w:val="28"/>
                <w:lang w:val="ru-RU" w:eastAsia="ru-RU"/>
              </w:rPr>
              <w:t>,0</w:t>
            </w:r>
          </w:p>
        </w:tc>
        <w:tc>
          <w:tcPr>
            <w:tcW w:w="958" w:type="dxa"/>
            <w:tcBorders>
              <w:top w:val="nil"/>
              <w:left w:val="nil"/>
              <w:bottom w:val="single" w:sz="4" w:space="0" w:color="auto"/>
              <w:right w:val="single" w:sz="4" w:space="0" w:color="auto"/>
            </w:tcBorders>
            <w:shd w:val="clear" w:color="auto" w:fill="auto"/>
            <w:vAlign w:val="center"/>
            <w:hideMark/>
          </w:tcPr>
          <w:p w:rsidR="00283267" w:rsidRPr="00F479DE" w:rsidRDefault="00283267" w:rsidP="00283267">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102,3</w:t>
            </w:r>
          </w:p>
        </w:tc>
        <w:tc>
          <w:tcPr>
            <w:tcW w:w="1479" w:type="dxa"/>
            <w:tcBorders>
              <w:top w:val="nil"/>
              <w:left w:val="nil"/>
              <w:bottom w:val="single" w:sz="4" w:space="0" w:color="auto"/>
              <w:right w:val="single" w:sz="4" w:space="0" w:color="auto"/>
            </w:tcBorders>
            <w:shd w:val="clear" w:color="auto" w:fill="auto"/>
            <w:vAlign w:val="center"/>
            <w:hideMark/>
          </w:tcPr>
          <w:p w:rsidR="00283267" w:rsidRPr="00F479DE" w:rsidRDefault="00283267" w:rsidP="00283267">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311,3</w:t>
            </w:r>
          </w:p>
        </w:tc>
        <w:tc>
          <w:tcPr>
            <w:tcW w:w="1599" w:type="dxa"/>
            <w:tcBorders>
              <w:top w:val="nil"/>
              <w:left w:val="nil"/>
              <w:bottom w:val="single" w:sz="4" w:space="0" w:color="auto"/>
              <w:right w:val="single" w:sz="4" w:space="0" w:color="auto"/>
            </w:tcBorders>
            <w:shd w:val="clear" w:color="auto" w:fill="auto"/>
            <w:vAlign w:val="center"/>
            <w:hideMark/>
          </w:tcPr>
          <w:p w:rsidR="00283267" w:rsidRPr="00F479DE" w:rsidRDefault="00283267" w:rsidP="00283267">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103,8</w:t>
            </w:r>
          </w:p>
        </w:tc>
      </w:tr>
      <w:tr w:rsidR="00283267" w:rsidRPr="00F479DE" w:rsidTr="003D5354">
        <w:trPr>
          <w:trHeight w:val="300"/>
        </w:trPr>
        <w:tc>
          <w:tcPr>
            <w:tcW w:w="1418" w:type="dxa"/>
            <w:vMerge/>
            <w:vAlign w:val="center"/>
            <w:hideMark/>
          </w:tcPr>
          <w:p w:rsidR="00283267" w:rsidRPr="00F479DE" w:rsidRDefault="00283267" w:rsidP="00283267">
            <w:pPr>
              <w:spacing w:after="0" w:line="240" w:lineRule="auto"/>
              <w:rPr>
                <w:rFonts w:ascii="Times New Roman" w:eastAsia="Times New Roman" w:hAnsi="Times New Roman"/>
                <w:sz w:val="28"/>
                <w:szCs w:val="28"/>
                <w:lang w:val="ru-RU" w:eastAsia="ru-RU"/>
              </w:rPr>
            </w:pPr>
          </w:p>
        </w:tc>
        <w:tc>
          <w:tcPr>
            <w:tcW w:w="1711" w:type="dxa"/>
            <w:shd w:val="clear" w:color="auto" w:fill="auto"/>
            <w:vAlign w:val="center"/>
            <w:hideMark/>
          </w:tcPr>
          <w:p w:rsidR="00283267" w:rsidRPr="00F479DE" w:rsidRDefault="00283267" w:rsidP="00283267">
            <w:pPr>
              <w:spacing w:after="0" w:line="240" w:lineRule="auto"/>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Общая сумма</w:t>
            </w:r>
          </w:p>
        </w:tc>
        <w:tc>
          <w:tcPr>
            <w:tcW w:w="1266" w:type="dxa"/>
            <w:tcBorders>
              <w:top w:val="nil"/>
              <w:left w:val="single" w:sz="4" w:space="0" w:color="auto"/>
              <w:bottom w:val="single" w:sz="4" w:space="0" w:color="auto"/>
              <w:right w:val="single" w:sz="4" w:space="0" w:color="auto"/>
            </w:tcBorders>
            <w:shd w:val="clear" w:color="auto" w:fill="auto"/>
            <w:vAlign w:val="center"/>
            <w:hideMark/>
          </w:tcPr>
          <w:p w:rsidR="00283267" w:rsidRPr="00F479DE" w:rsidRDefault="00283267" w:rsidP="00283267">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 </w:t>
            </w:r>
          </w:p>
        </w:tc>
        <w:tc>
          <w:tcPr>
            <w:tcW w:w="958" w:type="dxa"/>
            <w:tcBorders>
              <w:top w:val="nil"/>
              <w:left w:val="nil"/>
              <w:bottom w:val="single" w:sz="4" w:space="0" w:color="auto"/>
              <w:right w:val="single" w:sz="4" w:space="0" w:color="auto"/>
            </w:tcBorders>
            <w:shd w:val="clear" w:color="auto" w:fill="auto"/>
            <w:vAlign w:val="center"/>
            <w:hideMark/>
          </w:tcPr>
          <w:p w:rsidR="00283267" w:rsidRPr="00F479DE" w:rsidRDefault="00283267" w:rsidP="00283267">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 </w:t>
            </w:r>
          </w:p>
        </w:tc>
        <w:tc>
          <w:tcPr>
            <w:tcW w:w="958" w:type="dxa"/>
            <w:tcBorders>
              <w:top w:val="nil"/>
              <w:left w:val="nil"/>
              <w:bottom w:val="single" w:sz="4" w:space="0" w:color="auto"/>
              <w:right w:val="single" w:sz="4" w:space="0" w:color="auto"/>
            </w:tcBorders>
            <w:shd w:val="clear" w:color="auto" w:fill="auto"/>
            <w:vAlign w:val="center"/>
            <w:hideMark/>
          </w:tcPr>
          <w:p w:rsidR="00283267" w:rsidRPr="00F479DE" w:rsidRDefault="00283267" w:rsidP="00283267">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 </w:t>
            </w:r>
          </w:p>
        </w:tc>
        <w:tc>
          <w:tcPr>
            <w:tcW w:w="1479" w:type="dxa"/>
            <w:tcBorders>
              <w:top w:val="nil"/>
              <w:left w:val="nil"/>
              <w:bottom w:val="single" w:sz="4" w:space="0" w:color="auto"/>
              <w:right w:val="single" w:sz="4" w:space="0" w:color="auto"/>
            </w:tcBorders>
            <w:shd w:val="clear" w:color="auto" w:fill="auto"/>
            <w:vAlign w:val="center"/>
            <w:hideMark/>
          </w:tcPr>
          <w:p w:rsidR="00283267" w:rsidRPr="00F479DE" w:rsidRDefault="00283267" w:rsidP="00283267">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1426</w:t>
            </w:r>
          </w:p>
        </w:tc>
        <w:tc>
          <w:tcPr>
            <w:tcW w:w="1599" w:type="dxa"/>
            <w:tcBorders>
              <w:top w:val="nil"/>
              <w:left w:val="nil"/>
              <w:bottom w:val="single" w:sz="4" w:space="0" w:color="auto"/>
              <w:right w:val="single" w:sz="4" w:space="0" w:color="auto"/>
            </w:tcBorders>
            <w:shd w:val="clear" w:color="auto" w:fill="auto"/>
            <w:vAlign w:val="center"/>
            <w:hideMark/>
          </w:tcPr>
          <w:p w:rsidR="00283267" w:rsidRPr="00F479DE" w:rsidRDefault="00283267" w:rsidP="00283267">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118,8</w:t>
            </w:r>
          </w:p>
        </w:tc>
      </w:tr>
      <w:tr w:rsidR="000A0D60" w:rsidRPr="00F479DE" w:rsidTr="00CF590F">
        <w:trPr>
          <w:trHeight w:val="300"/>
        </w:trPr>
        <w:tc>
          <w:tcPr>
            <w:tcW w:w="1418" w:type="dxa"/>
            <w:vMerge/>
            <w:vAlign w:val="center"/>
          </w:tcPr>
          <w:p w:rsidR="000A0D60" w:rsidRPr="00F479DE" w:rsidRDefault="000A0D60" w:rsidP="00B20225">
            <w:pPr>
              <w:spacing w:after="0" w:line="240" w:lineRule="auto"/>
              <w:rPr>
                <w:rFonts w:ascii="Times New Roman" w:eastAsia="Times New Roman" w:hAnsi="Times New Roman"/>
                <w:sz w:val="28"/>
                <w:szCs w:val="28"/>
                <w:lang w:val="ru-RU" w:eastAsia="ru-RU"/>
              </w:rPr>
            </w:pPr>
          </w:p>
        </w:tc>
        <w:tc>
          <w:tcPr>
            <w:tcW w:w="1711" w:type="dxa"/>
            <w:shd w:val="clear" w:color="auto" w:fill="auto"/>
            <w:vAlign w:val="center"/>
          </w:tcPr>
          <w:p w:rsidR="000A0D60" w:rsidRPr="00F479DE" w:rsidRDefault="000A0D60" w:rsidP="00B20225">
            <w:pPr>
              <w:spacing w:after="0" w:line="240" w:lineRule="auto"/>
              <w:rPr>
                <w:rFonts w:ascii="Times New Roman" w:eastAsia="Times New Roman" w:hAnsi="Times New Roman"/>
                <w:sz w:val="28"/>
                <w:szCs w:val="28"/>
                <w:lang w:val="ru-RU" w:eastAsia="ru-RU"/>
              </w:rPr>
            </w:pPr>
            <w:r w:rsidRPr="00F479DE">
              <w:rPr>
                <w:rFonts w:ascii="Times New Roman" w:hAnsi="Times New Roman"/>
                <w:i/>
                <w:kern w:val="2"/>
                <w:sz w:val="28"/>
                <w:szCs w:val="28"/>
                <w:lang w:val="ru-RU"/>
              </w:rPr>
              <w:t>HCP</w:t>
            </w:r>
            <w:r w:rsidRPr="00F479DE">
              <w:rPr>
                <w:rFonts w:ascii="Times New Roman" w:hAnsi="Times New Roman"/>
                <w:i/>
                <w:kern w:val="2"/>
                <w:sz w:val="28"/>
                <w:szCs w:val="28"/>
                <w:vertAlign w:val="subscript"/>
                <w:lang w:val="ru-RU"/>
              </w:rPr>
              <w:t>0,95</w:t>
            </w:r>
          </w:p>
        </w:tc>
        <w:tc>
          <w:tcPr>
            <w:tcW w:w="1266" w:type="dxa"/>
            <w:shd w:val="clear" w:color="auto" w:fill="auto"/>
            <w:vAlign w:val="center"/>
          </w:tcPr>
          <w:p w:rsidR="00C81E29" w:rsidRPr="00F479DE" w:rsidRDefault="000A0D60" w:rsidP="004F7114">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7,6</w:t>
            </w:r>
          </w:p>
        </w:tc>
        <w:tc>
          <w:tcPr>
            <w:tcW w:w="958" w:type="dxa"/>
            <w:shd w:val="clear" w:color="auto" w:fill="auto"/>
            <w:vAlign w:val="center"/>
          </w:tcPr>
          <w:p w:rsidR="000A0D60" w:rsidRPr="00F479DE" w:rsidRDefault="000A0D60" w:rsidP="00B20225">
            <w:pPr>
              <w:spacing w:after="0" w:line="240" w:lineRule="auto"/>
              <w:jc w:val="center"/>
              <w:rPr>
                <w:rFonts w:ascii="Times New Roman" w:eastAsia="Times New Roman" w:hAnsi="Times New Roman"/>
                <w:sz w:val="28"/>
                <w:szCs w:val="28"/>
                <w:lang w:val="ru-RU" w:eastAsia="ru-RU"/>
              </w:rPr>
            </w:pPr>
          </w:p>
        </w:tc>
        <w:tc>
          <w:tcPr>
            <w:tcW w:w="958" w:type="dxa"/>
            <w:shd w:val="clear" w:color="auto" w:fill="auto"/>
            <w:vAlign w:val="center"/>
          </w:tcPr>
          <w:p w:rsidR="000A0D60" w:rsidRPr="00F479DE" w:rsidRDefault="000A0D60" w:rsidP="00B20225">
            <w:pPr>
              <w:spacing w:after="0" w:line="240" w:lineRule="auto"/>
              <w:jc w:val="center"/>
              <w:rPr>
                <w:rFonts w:ascii="Times New Roman" w:eastAsia="Times New Roman" w:hAnsi="Times New Roman"/>
                <w:sz w:val="28"/>
                <w:szCs w:val="28"/>
                <w:lang w:val="ru-RU" w:eastAsia="ru-RU"/>
              </w:rPr>
            </w:pPr>
          </w:p>
        </w:tc>
        <w:tc>
          <w:tcPr>
            <w:tcW w:w="1479" w:type="dxa"/>
            <w:shd w:val="clear" w:color="auto" w:fill="auto"/>
            <w:vAlign w:val="center"/>
          </w:tcPr>
          <w:p w:rsidR="000A0D60" w:rsidRPr="00F479DE" w:rsidRDefault="000A0D60" w:rsidP="00B20225">
            <w:pPr>
              <w:spacing w:after="0" w:line="240" w:lineRule="auto"/>
              <w:jc w:val="center"/>
              <w:rPr>
                <w:rFonts w:ascii="Times New Roman" w:eastAsia="Times New Roman" w:hAnsi="Times New Roman"/>
                <w:sz w:val="28"/>
                <w:szCs w:val="28"/>
                <w:lang w:val="ru-RU" w:eastAsia="ru-RU"/>
              </w:rPr>
            </w:pPr>
          </w:p>
        </w:tc>
        <w:tc>
          <w:tcPr>
            <w:tcW w:w="1599" w:type="dxa"/>
            <w:shd w:val="clear" w:color="auto" w:fill="auto"/>
            <w:vAlign w:val="center"/>
          </w:tcPr>
          <w:p w:rsidR="000A0D60" w:rsidRPr="00F479DE" w:rsidRDefault="000A0D60" w:rsidP="00B20225">
            <w:pPr>
              <w:spacing w:after="0" w:line="240" w:lineRule="auto"/>
              <w:jc w:val="center"/>
              <w:rPr>
                <w:rFonts w:ascii="Times New Roman" w:eastAsia="Times New Roman" w:hAnsi="Times New Roman"/>
                <w:sz w:val="28"/>
                <w:szCs w:val="28"/>
                <w:lang w:val="ru-RU" w:eastAsia="ru-RU"/>
              </w:rPr>
            </w:pPr>
          </w:p>
        </w:tc>
      </w:tr>
      <w:tr w:rsidR="00283267" w:rsidRPr="00F479DE" w:rsidTr="004C3821">
        <w:trPr>
          <w:trHeight w:val="300"/>
        </w:trPr>
        <w:tc>
          <w:tcPr>
            <w:tcW w:w="1418" w:type="dxa"/>
            <w:vMerge w:val="restart"/>
            <w:shd w:val="clear" w:color="auto" w:fill="auto"/>
            <w:vAlign w:val="center"/>
            <w:hideMark/>
          </w:tcPr>
          <w:p w:rsidR="00283267" w:rsidRPr="00F479DE" w:rsidRDefault="00283267" w:rsidP="00283267">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За 3 года</w:t>
            </w:r>
          </w:p>
        </w:tc>
        <w:tc>
          <w:tcPr>
            <w:tcW w:w="1711" w:type="dxa"/>
            <w:shd w:val="clear" w:color="auto" w:fill="auto"/>
            <w:vAlign w:val="center"/>
            <w:hideMark/>
          </w:tcPr>
          <w:p w:rsidR="00283267" w:rsidRPr="00F479DE" w:rsidRDefault="00283267" w:rsidP="00283267">
            <w:pPr>
              <w:spacing w:after="0" w:line="240" w:lineRule="auto"/>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Вариант 1</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3267" w:rsidRPr="00F479DE" w:rsidRDefault="00283267" w:rsidP="00283267">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323</w:t>
            </w:r>
            <w:r w:rsidR="0018697B" w:rsidRPr="00F479DE">
              <w:rPr>
                <w:rFonts w:ascii="Times New Roman" w:eastAsia="Times New Roman" w:hAnsi="Times New Roman"/>
                <w:sz w:val="28"/>
                <w:szCs w:val="28"/>
                <w:lang w:val="ru-RU" w:eastAsia="ru-RU"/>
              </w:rPr>
              <w:t>,0</w:t>
            </w:r>
          </w:p>
        </w:tc>
        <w:tc>
          <w:tcPr>
            <w:tcW w:w="958" w:type="dxa"/>
            <w:tcBorders>
              <w:top w:val="single" w:sz="4" w:space="0" w:color="auto"/>
              <w:left w:val="nil"/>
              <w:bottom w:val="single" w:sz="4" w:space="0" w:color="auto"/>
              <w:right w:val="single" w:sz="4" w:space="0" w:color="auto"/>
            </w:tcBorders>
            <w:shd w:val="clear" w:color="auto" w:fill="auto"/>
            <w:vAlign w:val="center"/>
            <w:hideMark/>
          </w:tcPr>
          <w:p w:rsidR="00283267" w:rsidRPr="00F479DE" w:rsidRDefault="00283267" w:rsidP="00283267">
            <w:pPr>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344,1</w:t>
            </w:r>
          </w:p>
        </w:tc>
        <w:tc>
          <w:tcPr>
            <w:tcW w:w="958" w:type="dxa"/>
            <w:tcBorders>
              <w:top w:val="single" w:sz="4" w:space="0" w:color="auto"/>
              <w:left w:val="nil"/>
              <w:bottom w:val="single" w:sz="4" w:space="0" w:color="auto"/>
              <w:right w:val="single" w:sz="4" w:space="0" w:color="auto"/>
            </w:tcBorders>
            <w:shd w:val="clear" w:color="auto" w:fill="auto"/>
            <w:vAlign w:val="center"/>
            <w:hideMark/>
          </w:tcPr>
          <w:p w:rsidR="00283267" w:rsidRPr="00F479DE" w:rsidRDefault="00283267" w:rsidP="00283267">
            <w:pPr>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335,1</w:t>
            </w:r>
          </w:p>
        </w:tc>
        <w:tc>
          <w:tcPr>
            <w:tcW w:w="1479" w:type="dxa"/>
            <w:tcBorders>
              <w:top w:val="single" w:sz="4" w:space="0" w:color="auto"/>
              <w:left w:val="nil"/>
              <w:bottom w:val="single" w:sz="4" w:space="0" w:color="auto"/>
              <w:right w:val="single" w:sz="4" w:space="0" w:color="auto"/>
            </w:tcBorders>
            <w:shd w:val="clear" w:color="auto" w:fill="auto"/>
            <w:vAlign w:val="center"/>
            <w:hideMark/>
          </w:tcPr>
          <w:p w:rsidR="00283267" w:rsidRPr="00F479DE" w:rsidRDefault="00283267" w:rsidP="00283267">
            <w:pPr>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1002,2</w:t>
            </w:r>
          </w:p>
        </w:tc>
        <w:tc>
          <w:tcPr>
            <w:tcW w:w="1599" w:type="dxa"/>
            <w:tcBorders>
              <w:top w:val="single" w:sz="4" w:space="0" w:color="auto"/>
              <w:left w:val="nil"/>
              <w:bottom w:val="single" w:sz="4" w:space="0" w:color="auto"/>
              <w:right w:val="single" w:sz="4" w:space="0" w:color="auto"/>
            </w:tcBorders>
            <w:shd w:val="clear" w:color="auto" w:fill="auto"/>
            <w:vAlign w:val="center"/>
            <w:hideMark/>
          </w:tcPr>
          <w:p w:rsidR="00283267" w:rsidRPr="00F479DE" w:rsidRDefault="00283267" w:rsidP="00283267">
            <w:pPr>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334,1</w:t>
            </w:r>
          </w:p>
        </w:tc>
      </w:tr>
      <w:tr w:rsidR="00283267" w:rsidRPr="00F479DE" w:rsidTr="004C3821">
        <w:trPr>
          <w:trHeight w:val="300"/>
        </w:trPr>
        <w:tc>
          <w:tcPr>
            <w:tcW w:w="1418" w:type="dxa"/>
            <w:vMerge/>
            <w:vAlign w:val="center"/>
            <w:hideMark/>
          </w:tcPr>
          <w:p w:rsidR="00283267" w:rsidRPr="00F479DE" w:rsidRDefault="00283267" w:rsidP="00283267">
            <w:pPr>
              <w:spacing w:after="0" w:line="240" w:lineRule="auto"/>
              <w:rPr>
                <w:rFonts w:ascii="Times New Roman" w:eastAsia="Times New Roman" w:hAnsi="Times New Roman"/>
                <w:sz w:val="28"/>
                <w:szCs w:val="28"/>
                <w:lang w:val="ru-RU" w:eastAsia="ru-RU"/>
              </w:rPr>
            </w:pPr>
          </w:p>
        </w:tc>
        <w:tc>
          <w:tcPr>
            <w:tcW w:w="1711" w:type="dxa"/>
            <w:shd w:val="clear" w:color="auto" w:fill="auto"/>
            <w:vAlign w:val="center"/>
            <w:hideMark/>
          </w:tcPr>
          <w:p w:rsidR="00283267" w:rsidRPr="00F479DE" w:rsidRDefault="00283267" w:rsidP="00283267">
            <w:pPr>
              <w:spacing w:after="0" w:line="240" w:lineRule="auto"/>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Вариант 2</w:t>
            </w:r>
          </w:p>
        </w:tc>
        <w:tc>
          <w:tcPr>
            <w:tcW w:w="1266" w:type="dxa"/>
            <w:tcBorders>
              <w:top w:val="nil"/>
              <w:left w:val="single" w:sz="4" w:space="0" w:color="auto"/>
              <w:bottom w:val="single" w:sz="4" w:space="0" w:color="auto"/>
              <w:right w:val="single" w:sz="4" w:space="0" w:color="auto"/>
            </w:tcBorders>
            <w:shd w:val="clear" w:color="auto" w:fill="auto"/>
            <w:vAlign w:val="center"/>
            <w:hideMark/>
          </w:tcPr>
          <w:p w:rsidR="00283267" w:rsidRPr="00F479DE" w:rsidRDefault="00283267" w:rsidP="00283267">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370,5</w:t>
            </w:r>
          </w:p>
        </w:tc>
        <w:tc>
          <w:tcPr>
            <w:tcW w:w="958" w:type="dxa"/>
            <w:tcBorders>
              <w:top w:val="nil"/>
              <w:left w:val="nil"/>
              <w:bottom w:val="single" w:sz="4" w:space="0" w:color="auto"/>
              <w:right w:val="single" w:sz="4" w:space="0" w:color="auto"/>
            </w:tcBorders>
            <w:shd w:val="clear" w:color="auto" w:fill="auto"/>
            <w:vAlign w:val="center"/>
            <w:hideMark/>
          </w:tcPr>
          <w:p w:rsidR="00283267" w:rsidRPr="00F479DE" w:rsidRDefault="00283267" w:rsidP="00283267">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374</w:t>
            </w:r>
          </w:p>
        </w:tc>
        <w:tc>
          <w:tcPr>
            <w:tcW w:w="958" w:type="dxa"/>
            <w:tcBorders>
              <w:top w:val="nil"/>
              <w:left w:val="nil"/>
              <w:bottom w:val="single" w:sz="4" w:space="0" w:color="auto"/>
              <w:right w:val="single" w:sz="4" w:space="0" w:color="auto"/>
            </w:tcBorders>
            <w:shd w:val="clear" w:color="auto" w:fill="auto"/>
            <w:vAlign w:val="center"/>
            <w:hideMark/>
          </w:tcPr>
          <w:p w:rsidR="00283267" w:rsidRPr="00F479DE" w:rsidRDefault="00283267" w:rsidP="00283267">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360,1</w:t>
            </w:r>
          </w:p>
        </w:tc>
        <w:tc>
          <w:tcPr>
            <w:tcW w:w="1479" w:type="dxa"/>
            <w:tcBorders>
              <w:top w:val="nil"/>
              <w:left w:val="nil"/>
              <w:bottom w:val="single" w:sz="4" w:space="0" w:color="auto"/>
              <w:right w:val="single" w:sz="4" w:space="0" w:color="auto"/>
            </w:tcBorders>
            <w:shd w:val="clear" w:color="auto" w:fill="auto"/>
            <w:vAlign w:val="center"/>
            <w:hideMark/>
          </w:tcPr>
          <w:p w:rsidR="00283267" w:rsidRPr="00F479DE" w:rsidRDefault="00283267" w:rsidP="00283267">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1104,6</w:t>
            </w:r>
          </w:p>
        </w:tc>
        <w:tc>
          <w:tcPr>
            <w:tcW w:w="1599" w:type="dxa"/>
            <w:tcBorders>
              <w:top w:val="nil"/>
              <w:left w:val="nil"/>
              <w:bottom w:val="single" w:sz="4" w:space="0" w:color="auto"/>
              <w:right w:val="single" w:sz="4" w:space="0" w:color="auto"/>
            </w:tcBorders>
            <w:shd w:val="clear" w:color="auto" w:fill="auto"/>
            <w:vAlign w:val="center"/>
            <w:hideMark/>
          </w:tcPr>
          <w:p w:rsidR="00283267" w:rsidRPr="00F479DE" w:rsidRDefault="00283267" w:rsidP="00283267">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368,2</w:t>
            </w:r>
          </w:p>
        </w:tc>
      </w:tr>
      <w:tr w:rsidR="00283267" w:rsidRPr="00F479DE" w:rsidTr="004C3821">
        <w:trPr>
          <w:trHeight w:val="300"/>
        </w:trPr>
        <w:tc>
          <w:tcPr>
            <w:tcW w:w="1418" w:type="dxa"/>
            <w:vMerge/>
            <w:vAlign w:val="center"/>
            <w:hideMark/>
          </w:tcPr>
          <w:p w:rsidR="00283267" w:rsidRPr="00F479DE" w:rsidRDefault="00283267" w:rsidP="00283267">
            <w:pPr>
              <w:spacing w:after="0" w:line="240" w:lineRule="auto"/>
              <w:rPr>
                <w:rFonts w:ascii="Times New Roman" w:eastAsia="Times New Roman" w:hAnsi="Times New Roman"/>
                <w:sz w:val="28"/>
                <w:szCs w:val="28"/>
                <w:lang w:val="ru-RU" w:eastAsia="ru-RU"/>
              </w:rPr>
            </w:pPr>
          </w:p>
        </w:tc>
        <w:tc>
          <w:tcPr>
            <w:tcW w:w="1711" w:type="dxa"/>
            <w:shd w:val="clear" w:color="auto" w:fill="auto"/>
            <w:vAlign w:val="center"/>
            <w:hideMark/>
          </w:tcPr>
          <w:p w:rsidR="00283267" w:rsidRPr="00F479DE" w:rsidRDefault="00283267" w:rsidP="00283267">
            <w:pPr>
              <w:spacing w:after="0" w:line="240" w:lineRule="auto"/>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Вариант 3</w:t>
            </w:r>
          </w:p>
        </w:tc>
        <w:tc>
          <w:tcPr>
            <w:tcW w:w="1266" w:type="dxa"/>
            <w:tcBorders>
              <w:top w:val="nil"/>
              <w:left w:val="single" w:sz="4" w:space="0" w:color="auto"/>
              <w:bottom w:val="single" w:sz="4" w:space="0" w:color="auto"/>
              <w:right w:val="single" w:sz="4" w:space="0" w:color="auto"/>
            </w:tcBorders>
            <w:shd w:val="clear" w:color="auto" w:fill="auto"/>
            <w:vAlign w:val="center"/>
            <w:hideMark/>
          </w:tcPr>
          <w:p w:rsidR="00283267" w:rsidRPr="00F479DE" w:rsidRDefault="00283267" w:rsidP="00283267">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386,5</w:t>
            </w:r>
          </w:p>
        </w:tc>
        <w:tc>
          <w:tcPr>
            <w:tcW w:w="958" w:type="dxa"/>
            <w:tcBorders>
              <w:top w:val="nil"/>
              <w:left w:val="nil"/>
              <w:bottom w:val="single" w:sz="4" w:space="0" w:color="auto"/>
              <w:right w:val="single" w:sz="4" w:space="0" w:color="auto"/>
            </w:tcBorders>
            <w:shd w:val="clear" w:color="auto" w:fill="auto"/>
            <w:vAlign w:val="center"/>
            <w:hideMark/>
          </w:tcPr>
          <w:p w:rsidR="00283267" w:rsidRPr="00F479DE" w:rsidRDefault="00283267" w:rsidP="00283267">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387,3</w:t>
            </w:r>
          </w:p>
        </w:tc>
        <w:tc>
          <w:tcPr>
            <w:tcW w:w="958" w:type="dxa"/>
            <w:tcBorders>
              <w:top w:val="nil"/>
              <w:left w:val="nil"/>
              <w:bottom w:val="single" w:sz="4" w:space="0" w:color="auto"/>
              <w:right w:val="single" w:sz="4" w:space="0" w:color="auto"/>
            </w:tcBorders>
            <w:shd w:val="clear" w:color="auto" w:fill="auto"/>
            <w:vAlign w:val="center"/>
            <w:hideMark/>
          </w:tcPr>
          <w:p w:rsidR="00283267" w:rsidRPr="00F479DE" w:rsidRDefault="00283267" w:rsidP="00283267">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372</w:t>
            </w:r>
            <w:r w:rsidR="0018697B" w:rsidRPr="00F479DE">
              <w:rPr>
                <w:rFonts w:ascii="Times New Roman" w:eastAsia="Times New Roman" w:hAnsi="Times New Roman"/>
                <w:sz w:val="28"/>
                <w:szCs w:val="28"/>
                <w:lang w:val="ru-RU" w:eastAsia="ru-RU"/>
              </w:rPr>
              <w:t>,0</w:t>
            </w:r>
          </w:p>
        </w:tc>
        <w:tc>
          <w:tcPr>
            <w:tcW w:w="1479" w:type="dxa"/>
            <w:tcBorders>
              <w:top w:val="nil"/>
              <w:left w:val="nil"/>
              <w:bottom w:val="single" w:sz="4" w:space="0" w:color="auto"/>
              <w:right w:val="single" w:sz="4" w:space="0" w:color="auto"/>
            </w:tcBorders>
            <w:shd w:val="clear" w:color="auto" w:fill="auto"/>
            <w:vAlign w:val="center"/>
            <w:hideMark/>
          </w:tcPr>
          <w:p w:rsidR="00283267" w:rsidRPr="00F479DE" w:rsidRDefault="00283267" w:rsidP="00283267">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1145,8</w:t>
            </w:r>
          </w:p>
        </w:tc>
        <w:tc>
          <w:tcPr>
            <w:tcW w:w="1599" w:type="dxa"/>
            <w:tcBorders>
              <w:top w:val="nil"/>
              <w:left w:val="nil"/>
              <w:bottom w:val="single" w:sz="4" w:space="0" w:color="auto"/>
              <w:right w:val="single" w:sz="4" w:space="0" w:color="auto"/>
            </w:tcBorders>
            <w:shd w:val="clear" w:color="auto" w:fill="auto"/>
            <w:vAlign w:val="center"/>
            <w:hideMark/>
          </w:tcPr>
          <w:p w:rsidR="00283267" w:rsidRPr="00F479DE" w:rsidRDefault="00283267" w:rsidP="00283267">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381,9</w:t>
            </w:r>
          </w:p>
        </w:tc>
      </w:tr>
      <w:tr w:rsidR="00283267" w:rsidRPr="00F479DE" w:rsidTr="004C3821">
        <w:trPr>
          <w:trHeight w:val="300"/>
        </w:trPr>
        <w:tc>
          <w:tcPr>
            <w:tcW w:w="1418" w:type="dxa"/>
            <w:vMerge/>
            <w:vAlign w:val="center"/>
            <w:hideMark/>
          </w:tcPr>
          <w:p w:rsidR="00283267" w:rsidRPr="00F479DE" w:rsidRDefault="00283267" w:rsidP="00283267">
            <w:pPr>
              <w:spacing w:after="0" w:line="240" w:lineRule="auto"/>
              <w:rPr>
                <w:rFonts w:ascii="Times New Roman" w:eastAsia="Times New Roman" w:hAnsi="Times New Roman"/>
                <w:sz w:val="28"/>
                <w:szCs w:val="28"/>
                <w:lang w:val="ru-RU" w:eastAsia="ru-RU"/>
              </w:rPr>
            </w:pPr>
          </w:p>
        </w:tc>
        <w:tc>
          <w:tcPr>
            <w:tcW w:w="1711" w:type="dxa"/>
            <w:shd w:val="clear" w:color="auto" w:fill="auto"/>
            <w:vAlign w:val="center"/>
            <w:hideMark/>
          </w:tcPr>
          <w:p w:rsidR="00283267" w:rsidRPr="00F479DE" w:rsidRDefault="00283267" w:rsidP="00283267">
            <w:pPr>
              <w:spacing w:after="0" w:line="240" w:lineRule="auto"/>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 xml:space="preserve">Контроль </w:t>
            </w:r>
          </w:p>
        </w:tc>
        <w:tc>
          <w:tcPr>
            <w:tcW w:w="1266" w:type="dxa"/>
            <w:tcBorders>
              <w:top w:val="nil"/>
              <w:left w:val="single" w:sz="4" w:space="0" w:color="auto"/>
              <w:bottom w:val="single" w:sz="4" w:space="0" w:color="auto"/>
              <w:right w:val="single" w:sz="4" w:space="0" w:color="auto"/>
            </w:tcBorders>
            <w:shd w:val="clear" w:color="auto" w:fill="auto"/>
            <w:vAlign w:val="center"/>
            <w:hideMark/>
          </w:tcPr>
          <w:p w:rsidR="00283267" w:rsidRPr="00F479DE" w:rsidRDefault="00283267" w:rsidP="00283267">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293,6</w:t>
            </w:r>
          </w:p>
        </w:tc>
        <w:tc>
          <w:tcPr>
            <w:tcW w:w="958" w:type="dxa"/>
            <w:tcBorders>
              <w:top w:val="nil"/>
              <w:left w:val="nil"/>
              <w:bottom w:val="single" w:sz="4" w:space="0" w:color="auto"/>
              <w:right w:val="single" w:sz="4" w:space="0" w:color="auto"/>
            </w:tcBorders>
            <w:shd w:val="clear" w:color="auto" w:fill="auto"/>
            <w:vAlign w:val="center"/>
            <w:hideMark/>
          </w:tcPr>
          <w:p w:rsidR="00283267" w:rsidRPr="00F479DE" w:rsidRDefault="00283267" w:rsidP="00283267">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290,6</w:t>
            </w:r>
          </w:p>
        </w:tc>
        <w:tc>
          <w:tcPr>
            <w:tcW w:w="958" w:type="dxa"/>
            <w:tcBorders>
              <w:top w:val="nil"/>
              <w:left w:val="nil"/>
              <w:bottom w:val="single" w:sz="4" w:space="0" w:color="auto"/>
              <w:right w:val="single" w:sz="4" w:space="0" w:color="auto"/>
            </w:tcBorders>
            <w:shd w:val="clear" w:color="auto" w:fill="auto"/>
            <w:vAlign w:val="center"/>
            <w:hideMark/>
          </w:tcPr>
          <w:p w:rsidR="00283267" w:rsidRPr="00F479DE" w:rsidRDefault="00283267" w:rsidP="00283267">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285,8</w:t>
            </w:r>
          </w:p>
        </w:tc>
        <w:tc>
          <w:tcPr>
            <w:tcW w:w="1479" w:type="dxa"/>
            <w:tcBorders>
              <w:top w:val="nil"/>
              <w:left w:val="nil"/>
              <w:bottom w:val="single" w:sz="4" w:space="0" w:color="auto"/>
              <w:right w:val="single" w:sz="4" w:space="0" w:color="auto"/>
            </w:tcBorders>
            <w:shd w:val="clear" w:color="auto" w:fill="auto"/>
            <w:vAlign w:val="center"/>
            <w:hideMark/>
          </w:tcPr>
          <w:p w:rsidR="00283267" w:rsidRPr="00F479DE" w:rsidRDefault="00283267" w:rsidP="00283267">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870</w:t>
            </w:r>
            <w:r w:rsidR="0018697B" w:rsidRPr="00F479DE">
              <w:rPr>
                <w:rFonts w:ascii="Times New Roman" w:eastAsia="Times New Roman" w:hAnsi="Times New Roman"/>
                <w:sz w:val="28"/>
                <w:szCs w:val="28"/>
                <w:lang w:val="ru-RU" w:eastAsia="ru-RU"/>
              </w:rPr>
              <w:t>,0</w:t>
            </w:r>
          </w:p>
        </w:tc>
        <w:tc>
          <w:tcPr>
            <w:tcW w:w="1599" w:type="dxa"/>
            <w:tcBorders>
              <w:top w:val="nil"/>
              <w:left w:val="nil"/>
              <w:bottom w:val="single" w:sz="4" w:space="0" w:color="auto"/>
              <w:right w:val="single" w:sz="4" w:space="0" w:color="auto"/>
            </w:tcBorders>
            <w:shd w:val="clear" w:color="auto" w:fill="auto"/>
            <w:vAlign w:val="center"/>
            <w:hideMark/>
          </w:tcPr>
          <w:p w:rsidR="00283267" w:rsidRPr="00F479DE" w:rsidRDefault="00283267" w:rsidP="00283267">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290,0</w:t>
            </w:r>
          </w:p>
        </w:tc>
      </w:tr>
      <w:tr w:rsidR="00283267" w:rsidRPr="00F479DE" w:rsidTr="003D5354">
        <w:trPr>
          <w:trHeight w:val="300"/>
        </w:trPr>
        <w:tc>
          <w:tcPr>
            <w:tcW w:w="1418" w:type="dxa"/>
            <w:vMerge/>
            <w:vAlign w:val="center"/>
            <w:hideMark/>
          </w:tcPr>
          <w:p w:rsidR="00283267" w:rsidRPr="00F479DE" w:rsidRDefault="00283267" w:rsidP="00283267">
            <w:pPr>
              <w:spacing w:after="0" w:line="240" w:lineRule="auto"/>
              <w:rPr>
                <w:rFonts w:ascii="Times New Roman" w:eastAsia="Times New Roman" w:hAnsi="Times New Roman"/>
                <w:sz w:val="28"/>
                <w:szCs w:val="28"/>
                <w:lang w:val="ru-RU" w:eastAsia="ru-RU"/>
              </w:rPr>
            </w:pPr>
          </w:p>
        </w:tc>
        <w:tc>
          <w:tcPr>
            <w:tcW w:w="1711" w:type="dxa"/>
            <w:shd w:val="clear" w:color="auto" w:fill="auto"/>
            <w:vAlign w:val="center"/>
            <w:hideMark/>
          </w:tcPr>
          <w:p w:rsidR="00283267" w:rsidRPr="00F479DE" w:rsidRDefault="00283267" w:rsidP="00283267">
            <w:pPr>
              <w:spacing w:after="0" w:line="240" w:lineRule="auto"/>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Общая сумма</w:t>
            </w:r>
          </w:p>
        </w:tc>
        <w:tc>
          <w:tcPr>
            <w:tcW w:w="1266" w:type="dxa"/>
            <w:tcBorders>
              <w:top w:val="nil"/>
              <w:left w:val="single" w:sz="4" w:space="0" w:color="auto"/>
              <w:bottom w:val="single" w:sz="4" w:space="0" w:color="auto"/>
              <w:right w:val="single" w:sz="4" w:space="0" w:color="auto"/>
            </w:tcBorders>
            <w:shd w:val="clear" w:color="auto" w:fill="auto"/>
            <w:vAlign w:val="center"/>
            <w:hideMark/>
          </w:tcPr>
          <w:p w:rsidR="00283267" w:rsidRPr="00F479DE" w:rsidRDefault="00283267" w:rsidP="00283267">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 </w:t>
            </w:r>
          </w:p>
        </w:tc>
        <w:tc>
          <w:tcPr>
            <w:tcW w:w="958" w:type="dxa"/>
            <w:tcBorders>
              <w:top w:val="nil"/>
              <w:left w:val="nil"/>
              <w:bottom w:val="single" w:sz="4" w:space="0" w:color="auto"/>
              <w:right w:val="single" w:sz="4" w:space="0" w:color="auto"/>
            </w:tcBorders>
            <w:shd w:val="clear" w:color="auto" w:fill="auto"/>
            <w:vAlign w:val="center"/>
            <w:hideMark/>
          </w:tcPr>
          <w:p w:rsidR="00283267" w:rsidRPr="00F479DE" w:rsidRDefault="00283267" w:rsidP="00283267">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 </w:t>
            </w:r>
          </w:p>
        </w:tc>
        <w:tc>
          <w:tcPr>
            <w:tcW w:w="958" w:type="dxa"/>
            <w:tcBorders>
              <w:top w:val="nil"/>
              <w:left w:val="nil"/>
              <w:bottom w:val="single" w:sz="4" w:space="0" w:color="auto"/>
              <w:right w:val="single" w:sz="4" w:space="0" w:color="auto"/>
            </w:tcBorders>
            <w:shd w:val="clear" w:color="auto" w:fill="auto"/>
            <w:vAlign w:val="center"/>
            <w:hideMark/>
          </w:tcPr>
          <w:p w:rsidR="00283267" w:rsidRPr="00F479DE" w:rsidRDefault="00283267" w:rsidP="00283267">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 </w:t>
            </w:r>
          </w:p>
        </w:tc>
        <w:tc>
          <w:tcPr>
            <w:tcW w:w="1479" w:type="dxa"/>
            <w:tcBorders>
              <w:top w:val="nil"/>
              <w:left w:val="nil"/>
              <w:bottom w:val="single" w:sz="4" w:space="0" w:color="auto"/>
              <w:right w:val="single" w:sz="4" w:space="0" w:color="auto"/>
            </w:tcBorders>
            <w:shd w:val="clear" w:color="auto" w:fill="auto"/>
            <w:vAlign w:val="center"/>
            <w:hideMark/>
          </w:tcPr>
          <w:p w:rsidR="00283267" w:rsidRPr="00F479DE" w:rsidRDefault="00283267" w:rsidP="00283267">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4122,6</w:t>
            </w:r>
          </w:p>
        </w:tc>
        <w:tc>
          <w:tcPr>
            <w:tcW w:w="1599" w:type="dxa"/>
            <w:tcBorders>
              <w:top w:val="nil"/>
              <w:left w:val="nil"/>
              <w:bottom w:val="single" w:sz="4" w:space="0" w:color="auto"/>
              <w:right w:val="single" w:sz="4" w:space="0" w:color="auto"/>
            </w:tcBorders>
            <w:shd w:val="clear" w:color="auto" w:fill="auto"/>
            <w:vAlign w:val="center"/>
            <w:hideMark/>
          </w:tcPr>
          <w:p w:rsidR="00283267" w:rsidRPr="00F479DE" w:rsidRDefault="00283267" w:rsidP="00283267">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343,6</w:t>
            </w:r>
          </w:p>
        </w:tc>
      </w:tr>
    </w:tbl>
    <w:p w:rsidR="007B2F11" w:rsidRPr="00F479DE" w:rsidRDefault="007B2F11" w:rsidP="00B20225">
      <w:pPr>
        <w:spacing w:after="0" w:line="240" w:lineRule="auto"/>
        <w:ind w:firstLine="709"/>
        <w:jc w:val="both"/>
        <w:rPr>
          <w:rFonts w:ascii="Times New Roman" w:hAnsi="Times New Roman"/>
          <w:sz w:val="28"/>
          <w:szCs w:val="28"/>
          <w:u w:val="single"/>
          <w:lang w:val="ru-RU"/>
        </w:rPr>
      </w:pPr>
    </w:p>
    <w:p w:rsidR="000A0D60" w:rsidRPr="00F479DE" w:rsidRDefault="000A0D60" w:rsidP="00B20225">
      <w:pPr>
        <w:spacing w:after="0" w:line="240" w:lineRule="auto"/>
        <w:ind w:firstLine="709"/>
        <w:jc w:val="center"/>
        <w:rPr>
          <w:rFonts w:ascii="Times New Roman" w:hAnsi="Times New Roman"/>
          <w:b/>
          <w:bCs/>
          <w:sz w:val="28"/>
          <w:szCs w:val="28"/>
        </w:rPr>
      </w:pPr>
      <w:r w:rsidRPr="00F479DE">
        <w:rPr>
          <w:rFonts w:ascii="Times New Roman" w:hAnsi="Times New Roman"/>
          <w:b/>
          <w:bCs/>
          <w:sz w:val="28"/>
          <w:szCs w:val="28"/>
        </w:rPr>
        <w:t>Выводы по пятой главе</w:t>
      </w:r>
    </w:p>
    <w:p w:rsidR="007B2F11" w:rsidRPr="00F479DE" w:rsidRDefault="007B2F11" w:rsidP="00B20225">
      <w:pPr>
        <w:spacing w:after="0" w:line="240" w:lineRule="auto"/>
        <w:ind w:firstLine="709"/>
        <w:jc w:val="both"/>
        <w:rPr>
          <w:rFonts w:ascii="Times New Roman" w:hAnsi="Times New Roman"/>
          <w:sz w:val="28"/>
          <w:szCs w:val="28"/>
          <w:u w:val="single"/>
          <w:lang w:val="ru-RU"/>
        </w:rPr>
      </w:pPr>
    </w:p>
    <w:p w:rsidR="00CF590F" w:rsidRPr="00F479DE" w:rsidRDefault="00CF590F" w:rsidP="00B20225">
      <w:pPr>
        <w:spacing w:after="0" w:line="240" w:lineRule="auto"/>
        <w:ind w:firstLine="709"/>
        <w:jc w:val="both"/>
        <w:rPr>
          <w:rFonts w:ascii="Times New Roman" w:eastAsia="Times New Roman" w:hAnsi="Times New Roman"/>
          <w:iCs/>
          <w:noProof/>
          <w:sz w:val="28"/>
          <w:szCs w:val="28"/>
          <w:lang w:eastAsia="ru-RU"/>
        </w:rPr>
      </w:pPr>
      <w:r w:rsidRPr="00F479DE">
        <w:rPr>
          <w:rFonts w:ascii="Times New Roman" w:hAnsi="Times New Roman"/>
          <w:sz w:val="28"/>
          <w:szCs w:val="28"/>
          <w:lang w:val="ru-RU"/>
        </w:rPr>
        <w:t xml:space="preserve">1. </w:t>
      </w:r>
      <w:r w:rsidR="001528DC" w:rsidRPr="00F479DE">
        <w:rPr>
          <w:rFonts w:ascii="Times New Roman" w:eastAsia="Times New Roman" w:hAnsi="Times New Roman"/>
          <w:iCs/>
          <w:noProof/>
          <w:sz w:val="28"/>
          <w:szCs w:val="28"/>
          <w:lang w:eastAsia="ru-RU"/>
        </w:rPr>
        <w:t>В опытах установлена продолжительность каждого периода фенологической фазы, что дает возможность рассчитать водопотребление растений по отдельным периодам развития и корректировать распределение оросительной нормы в связи с потребностями растений</w:t>
      </w:r>
      <w:r w:rsidR="00FB1150" w:rsidRPr="00F479DE">
        <w:rPr>
          <w:rFonts w:ascii="Times New Roman" w:eastAsia="Times New Roman" w:hAnsi="Times New Roman"/>
          <w:iCs/>
          <w:noProof/>
          <w:sz w:val="28"/>
          <w:szCs w:val="28"/>
          <w:lang w:eastAsia="ru-RU"/>
        </w:rPr>
        <w:t>. Фенологические наблюдения показали, что по годам исследований не было заметных различий в сроках наступления и прохождения основных фаз развития.</w:t>
      </w:r>
    </w:p>
    <w:p w:rsidR="00FB1150" w:rsidRPr="00F479DE" w:rsidRDefault="00FB1150" w:rsidP="00B20225">
      <w:pPr>
        <w:spacing w:after="0" w:line="240" w:lineRule="auto"/>
        <w:ind w:firstLine="709"/>
        <w:jc w:val="both"/>
        <w:rPr>
          <w:rFonts w:ascii="Times New Roman" w:eastAsia="Times New Roman" w:hAnsi="Times New Roman"/>
          <w:iCs/>
          <w:noProof/>
          <w:sz w:val="28"/>
          <w:szCs w:val="28"/>
          <w:lang w:eastAsia="ru-RU"/>
        </w:rPr>
      </w:pPr>
      <w:r w:rsidRPr="00F479DE">
        <w:rPr>
          <w:rFonts w:ascii="Times New Roman" w:eastAsia="Times New Roman" w:hAnsi="Times New Roman"/>
          <w:iCs/>
          <w:noProof/>
          <w:sz w:val="28"/>
          <w:szCs w:val="28"/>
          <w:lang w:eastAsia="ru-RU"/>
        </w:rPr>
        <w:lastRenderedPageBreak/>
        <w:t xml:space="preserve">2. Режим влажности почвы оказывают большое влияние на темпы роста растений. Одинаковая начальная влажность почвы обеспечила одинаковое увеличение высоты растений до фазы налива зерна. </w:t>
      </w:r>
    </w:p>
    <w:p w:rsidR="00FB1150" w:rsidRPr="00F479DE" w:rsidRDefault="00FB1150" w:rsidP="00B20225">
      <w:pPr>
        <w:spacing w:after="0" w:line="240" w:lineRule="auto"/>
        <w:ind w:firstLine="709"/>
        <w:jc w:val="both"/>
        <w:rPr>
          <w:rFonts w:ascii="Times New Roman" w:eastAsia="Times New Roman" w:hAnsi="Times New Roman"/>
          <w:iCs/>
          <w:noProof/>
          <w:sz w:val="28"/>
          <w:szCs w:val="28"/>
          <w:lang w:eastAsia="ru-RU"/>
        </w:rPr>
      </w:pPr>
      <w:r w:rsidRPr="00F479DE">
        <w:rPr>
          <w:rFonts w:ascii="Times New Roman" w:eastAsia="Times New Roman" w:hAnsi="Times New Roman"/>
          <w:iCs/>
          <w:noProof/>
          <w:sz w:val="28"/>
          <w:szCs w:val="28"/>
          <w:lang w:eastAsia="ru-RU"/>
        </w:rPr>
        <w:t>Растения, выращенные в варианте 1 в фазе налива зерна имела высоту 185,7-190,2 см по годам исследований, в варианте 2 высота растений достигало 191,0-193,8 см, а в варианте 3 в эту же фазу развития высота кукурузы на зерно достигало 195,1-198,1 см. Своей максимальной высоты растения кукурузы достигают в фазу восковой спелости. Так, в варианте 1 высота растений достигала 222,8-228,2 см, с улучшением водного режима почвы в варианте 2 высота растений достигало 22</w:t>
      </w:r>
      <w:r w:rsidR="00B027EC" w:rsidRPr="00F479DE">
        <w:rPr>
          <w:rFonts w:ascii="Times New Roman" w:eastAsia="Times New Roman" w:hAnsi="Times New Roman"/>
          <w:iCs/>
          <w:noProof/>
          <w:sz w:val="28"/>
          <w:szCs w:val="28"/>
          <w:lang w:val="ru-RU" w:eastAsia="ru-RU"/>
        </w:rPr>
        <w:t>9</w:t>
      </w:r>
      <w:r w:rsidRPr="00F479DE">
        <w:rPr>
          <w:rFonts w:ascii="Times New Roman" w:eastAsia="Times New Roman" w:hAnsi="Times New Roman"/>
          <w:iCs/>
          <w:noProof/>
          <w:sz w:val="28"/>
          <w:szCs w:val="28"/>
          <w:lang w:eastAsia="ru-RU"/>
        </w:rPr>
        <w:t>,</w:t>
      </w:r>
      <w:r w:rsidR="00B027EC" w:rsidRPr="00F479DE">
        <w:rPr>
          <w:rFonts w:ascii="Times New Roman" w:eastAsia="Times New Roman" w:hAnsi="Times New Roman"/>
          <w:iCs/>
          <w:noProof/>
          <w:sz w:val="28"/>
          <w:szCs w:val="28"/>
          <w:lang w:val="ru-RU" w:eastAsia="ru-RU"/>
        </w:rPr>
        <w:t>2</w:t>
      </w:r>
      <w:r w:rsidRPr="00F479DE">
        <w:rPr>
          <w:rFonts w:ascii="Times New Roman" w:eastAsia="Times New Roman" w:hAnsi="Times New Roman"/>
          <w:iCs/>
          <w:noProof/>
          <w:sz w:val="28"/>
          <w:szCs w:val="28"/>
          <w:lang w:eastAsia="ru-RU"/>
        </w:rPr>
        <w:t>-232,6 см, а в варианте 3 в эту же фазу развития высота кукурузы на зерно достигало 234,1-237,7см.</w:t>
      </w:r>
    </w:p>
    <w:p w:rsidR="00FB1150" w:rsidRPr="00F479DE" w:rsidRDefault="00FB1150" w:rsidP="00B20225">
      <w:pPr>
        <w:spacing w:after="0" w:line="240" w:lineRule="auto"/>
        <w:ind w:firstLine="709"/>
        <w:jc w:val="both"/>
        <w:rPr>
          <w:rFonts w:ascii="Times New Roman" w:hAnsi="Times New Roman"/>
          <w:sz w:val="28"/>
          <w:szCs w:val="28"/>
          <w:lang w:val="ru-RU"/>
        </w:rPr>
      </w:pPr>
      <w:r w:rsidRPr="00F479DE">
        <w:rPr>
          <w:rFonts w:ascii="Times New Roman" w:eastAsia="Times New Roman" w:hAnsi="Times New Roman"/>
          <w:iCs/>
          <w:noProof/>
          <w:sz w:val="28"/>
          <w:szCs w:val="28"/>
          <w:lang w:eastAsia="ru-RU"/>
        </w:rPr>
        <w:t xml:space="preserve">3. Показатели роста и развития растений оказывали существенное влияние на динамику сухой биомассы кукурузы на зерно. Таким образом, можно сказать, что растение кукурузы на зерно хорошо реагирует на изменение водного режима почвы. Повышение </w:t>
      </w:r>
      <w:r w:rsidR="009C6B1D" w:rsidRPr="00F479DE">
        <w:rPr>
          <w:rFonts w:ascii="Times New Roman" w:eastAsia="Times New Roman" w:hAnsi="Times New Roman"/>
          <w:iCs/>
          <w:noProof/>
          <w:sz w:val="28"/>
          <w:szCs w:val="28"/>
          <w:lang w:val="ru-RU" w:eastAsia="ru-RU"/>
        </w:rPr>
        <w:t xml:space="preserve">уровня </w:t>
      </w:r>
      <w:r w:rsidRPr="00F479DE">
        <w:rPr>
          <w:rFonts w:ascii="Times New Roman" w:eastAsia="Times New Roman" w:hAnsi="Times New Roman"/>
          <w:iCs/>
          <w:noProof/>
          <w:sz w:val="28"/>
          <w:szCs w:val="28"/>
          <w:lang w:eastAsia="ru-RU"/>
        </w:rPr>
        <w:t xml:space="preserve">влажности почвы </w:t>
      </w:r>
      <w:r w:rsidR="00DE5D70" w:rsidRPr="00F479DE">
        <w:rPr>
          <w:rFonts w:ascii="Times New Roman" w:eastAsia="Times New Roman" w:hAnsi="Times New Roman"/>
          <w:iCs/>
          <w:noProof/>
          <w:sz w:val="28"/>
          <w:szCs w:val="28"/>
          <w:lang w:val="ru-RU" w:eastAsia="ru-RU"/>
        </w:rPr>
        <w:t>помогли</w:t>
      </w:r>
      <w:r w:rsidRPr="00F479DE">
        <w:rPr>
          <w:rFonts w:ascii="Times New Roman" w:eastAsia="Times New Roman" w:hAnsi="Times New Roman"/>
          <w:iCs/>
          <w:noProof/>
          <w:sz w:val="28"/>
          <w:szCs w:val="28"/>
          <w:lang w:eastAsia="ru-RU"/>
        </w:rPr>
        <w:t xml:space="preserve"> увелич</w:t>
      </w:r>
      <w:r w:rsidR="00DE5D70" w:rsidRPr="00F479DE">
        <w:rPr>
          <w:rFonts w:ascii="Times New Roman" w:eastAsia="Times New Roman" w:hAnsi="Times New Roman"/>
          <w:iCs/>
          <w:noProof/>
          <w:sz w:val="28"/>
          <w:szCs w:val="28"/>
          <w:lang w:val="ru-RU" w:eastAsia="ru-RU"/>
        </w:rPr>
        <w:t>ить</w:t>
      </w:r>
      <w:r w:rsidRPr="00F479DE">
        <w:rPr>
          <w:rFonts w:ascii="Times New Roman" w:eastAsia="Times New Roman" w:hAnsi="Times New Roman"/>
          <w:iCs/>
          <w:noProof/>
          <w:sz w:val="28"/>
          <w:szCs w:val="28"/>
          <w:lang w:eastAsia="ru-RU"/>
        </w:rPr>
        <w:t xml:space="preserve"> рост и накоплени</w:t>
      </w:r>
      <w:r w:rsidR="00DE5D70" w:rsidRPr="00F479DE">
        <w:rPr>
          <w:rFonts w:ascii="Times New Roman" w:eastAsia="Times New Roman" w:hAnsi="Times New Roman"/>
          <w:iCs/>
          <w:noProof/>
          <w:sz w:val="28"/>
          <w:szCs w:val="28"/>
          <w:lang w:val="ru-RU" w:eastAsia="ru-RU"/>
        </w:rPr>
        <w:t>е</w:t>
      </w:r>
      <w:r w:rsidRPr="00F479DE">
        <w:rPr>
          <w:rFonts w:ascii="Times New Roman" w:eastAsia="Times New Roman" w:hAnsi="Times New Roman"/>
          <w:iCs/>
          <w:noProof/>
          <w:sz w:val="28"/>
          <w:szCs w:val="28"/>
          <w:lang w:eastAsia="ru-RU"/>
        </w:rPr>
        <w:t xml:space="preserve"> сухой биомассы растений.</w:t>
      </w:r>
    </w:p>
    <w:p w:rsidR="007576FD" w:rsidRPr="00F479DE" w:rsidRDefault="007576FD" w:rsidP="00B20225">
      <w:pPr>
        <w:spacing w:after="0" w:line="240" w:lineRule="auto"/>
        <w:ind w:firstLine="709"/>
        <w:jc w:val="both"/>
        <w:rPr>
          <w:rFonts w:ascii="Times New Roman" w:hAnsi="Times New Roman"/>
          <w:sz w:val="28"/>
          <w:szCs w:val="28"/>
          <w:lang w:val="ru-RU"/>
        </w:rPr>
      </w:pPr>
      <w:r w:rsidRPr="00F479DE">
        <w:rPr>
          <w:rFonts w:ascii="Times New Roman" w:hAnsi="Times New Roman"/>
          <w:sz w:val="28"/>
          <w:szCs w:val="28"/>
        </w:rPr>
        <w:t xml:space="preserve">4. </w:t>
      </w:r>
      <w:r w:rsidR="00FB1150" w:rsidRPr="00F479DE">
        <w:rPr>
          <w:rFonts w:ascii="Times New Roman" w:hAnsi="Times New Roman"/>
          <w:sz w:val="28"/>
          <w:szCs w:val="28"/>
        </w:rPr>
        <w:t>Анализ</w:t>
      </w:r>
      <w:r w:rsidR="00087EBC" w:rsidRPr="00F479DE">
        <w:rPr>
          <w:rFonts w:ascii="Times New Roman" w:hAnsi="Times New Roman"/>
          <w:sz w:val="28"/>
          <w:szCs w:val="28"/>
          <w:lang w:val="ru-RU"/>
        </w:rPr>
        <w:t>ируя показатели урожайности</w:t>
      </w:r>
      <w:r w:rsidR="00FB1150" w:rsidRPr="00F479DE">
        <w:rPr>
          <w:rFonts w:ascii="Times New Roman" w:hAnsi="Times New Roman"/>
          <w:sz w:val="28"/>
          <w:szCs w:val="28"/>
        </w:rPr>
        <w:t xml:space="preserve"> кукурузы </w:t>
      </w:r>
      <w:r w:rsidR="009C6B1D" w:rsidRPr="00F479DE">
        <w:rPr>
          <w:rFonts w:ascii="Times New Roman" w:hAnsi="Times New Roman"/>
          <w:sz w:val="28"/>
          <w:szCs w:val="28"/>
          <w:lang w:val="ru-RU"/>
        </w:rPr>
        <w:t xml:space="preserve">на зерно </w:t>
      </w:r>
      <w:r w:rsidR="00FB1150" w:rsidRPr="00F479DE">
        <w:rPr>
          <w:rFonts w:ascii="Times New Roman" w:hAnsi="Times New Roman"/>
          <w:sz w:val="28"/>
          <w:szCs w:val="28"/>
        </w:rPr>
        <w:t xml:space="preserve">при различных </w:t>
      </w:r>
      <w:r w:rsidR="00087EBC" w:rsidRPr="00F479DE">
        <w:rPr>
          <w:rFonts w:ascii="Times New Roman" w:hAnsi="Times New Roman"/>
          <w:sz w:val="28"/>
          <w:szCs w:val="28"/>
          <w:lang w:val="ru-RU"/>
        </w:rPr>
        <w:t xml:space="preserve">поддержаниях </w:t>
      </w:r>
      <w:r w:rsidR="00FB1150" w:rsidRPr="00F479DE">
        <w:rPr>
          <w:rFonts w:ascii="Times New Roman" w:hAnsi="Times New Roman"/>
          <w:sz w:val="28"/>
          <w:szCs w:val="28"/>
        </w:rPr>
        <w:t xml:space="preserve">уровня влажности почвы, </w:t>
      </w:r>
      <w:r w:rsidR="001770B1" w:rsidRPr="00F479DE">
        <w:rPr>
          <w:rFonts w:ascii="Times New Roman" w:hAnsi="Times New Roman"/>
          <w:sz w:val="28"/>
          <w:szCs w:val="28"/>
          <w:lang w:val="ru-RU"/>
        </w:rPr>
        <w:t>с</w:t>
      </w:r>
      <w:r w:rsidRPr="00F479DE">
        <w:rPr>
          <w:rFonts w:ascii="Times New Roman" w:hAnsi="Times New Roman"/>
          <w:sz w:val="28"/>
          <w:szCs w:val="28"/>
        </w:rPr>
        <w:t>редн</w:t>
      </w:r>
      <w:r w:rsidR="00087EBC" w:rsidRPr="00F479DE">
        <w:rPr>
          <w:rFonts w:ascii="Times New Roman" w:hAnsi="Times New Roman"/>
          <w:sz w:val="28"/>
          <w:szCs w:val="28"/>
          <w:lang w:val="ru-RU"/>
        </w:rPr>
        <w:t>ий</w:t>
      </w:r>
      <w:r w:rsidR="00087EBC" w:rsidRPr="00F479DE">
        <w:rPr>
          <w:rFonts w:ascii="Times New Roman" w:hAnsi="Times New Roman"/>
          <w:sz w:val="28"/>
          <w:szCs w:val="28"/>
        </w:rPr>
        <w:t xml:space="preserve"> урожай</w:t>
      </w:r>
      <w:r w:rsidRPr="00F479DE">
        <w:rPr>
          <w:rFonts w:ascii="Times New Roman" w:hAnsi="Times New Roman"/>
          <w:sz w:val="28"/>
          <w:szCs w:val="28"/>
        </w:rPr>
        <w:t xml:space="preserve"> </w:t>
      </w:r>
      <w:r w:rsidR="00087EBC" w:rsidRPr="00F479DE">
        <w:rPr>
          <w:rFonts w:ascii="Times New Roman" w:hAnsi="Times New Roman"/>
          <w:sz w:val="28"/>
          <w:szCs w:val="28"/>
          <w:lang w:val="ru-RU"/>
        </w:rPr>
        <w:t xml:space="preserve">зерна </w:t>
      </w:r>
      <w:r w:rsidRPr="00F479DE">
        <w:rPr>
          <w:rFonts w:ascii="Times New Roman" w:hAnsi="Times New Roman"/>
          <w:sz w:val="28"/>
          <w:szCs w:val="28"/>
        </w:rPr>
        <w:t xml:space="preserve">кукурузы </w:t>
      </w:r>
      <w:r w:rsidR="00087EBC" w:rsidRPr="00F479DE">
        <w:rPr>
          <w:rFonts w:ascii="Times New Roman" w:hAnsi="Times New Roman"/>
          <w:sz w:val="28"/>
          <w:szCs w:val="28"/>
          <w:lang w:val="ru-RU"/>
        </w:rPr>
        <w:t>в</w:t>
      </w:r>
      <w:r w:rsidR="001770B1" w:rsidRPr="00F479DE">
        <w:rPr>
          <w:rFonts w:ascii="Times New Roman" w:hAnsi="Times New Roman"/>
          <w:sz w:val="28"/>
          <w:szCs w:val="28"/>
          <w:lang w:val="ru-RU"/>
        </w:rPr>
        <w:t xml:space="preserve"> </w:t>
      </w:r>
      <w:r w:rsidRPr="00F479DE">
        <w:rPr>
          <w:rFonts w:ascii="Times New Roman" w:hAnsi="Times New Roman"/>
          <w:sz w:val="28"/>
          <w:szCs w:val="28"/>
        </w:rPr>
        <w:t xml:space="preserve">варианте </w:t>
      </w:r>
      <w:r w:rsidRPr="00F479DE">
        <w:rPr>
          <w:rFonts w:ascii="Times New Roman" w:hAnsi="Times New Roman"/>
          <w:sz w:val="28"/>
          <w:szCs w:val="28"/>
          <w:lang w:val="ru-RU"/>
        </w:rPr>
        <w:t>1</w:t>
      </w:r>
      <w:r w:rsidRPr="00F479DE">
        <w:rPr>
          <w:rFonts w:ascii="Times New Roman" w:hAnsi="Times New Roman"/>
          <w:sz w:val="28"/>
          <w:szCs w:val="28"/>
        </w:rPr>
        <w:t xml:space="preserve"> составил </w:t>
      </w:r>
      <w:r w:rsidR="00F762F6" w:rsidRPr="00F479DE">
        <w:rPr>
          <w:rFonts w:ascii="Times New Roman" w:hAnsi="Times New Roman"/>
          <w:sz w:val="28"/>
          <w:szCs w:val="28"/>
          <w:lang w:val="ru-RU"/>
        </w:rPr>
        <w:t>111,</w:t>
      </w:r>
      <w:r w:rsidR="00483150" w:rsidRPr="00F479DE">
        <w:rPr>
          <w:rFonts w:ascii="Times New Roman" w:hAnsi="Times New Roman"/>
          <w:sz w:val="28"/>
          <w:szCs w:val="28"/>
          <w:lang w:val="ru-RU"/>
        </w:rPr>
        <w:t>4</w:t>
      </w:r>
      <w:r w:rsidRPr="00F479DE">
        <w:rPr>
          <w:rFonts w:ascii="Times New Roman" w:hAnsi="Times New Roman"/>
          <w:sz w:val="28"/>
          <w:szCs w:val="28"/>
        </w:rPr>
        <w:t xml:space="preserve"> ц/га</w:t>
      </w:r>
      <w:r w:rsidR="001770B1" w:rsidRPr="00F479DE">
        <w:rPr>
          <w:rFonts w:ascii="Times New Roman" w:hAnsi="Times New Roman"/>
          <w:sz w:val="28"/>
          <w:szCs w:val="28"/>
          <w:lang w:val="ru-RU"/>
        </w:rPr>
        <w:t>,</w:t>
      </w:r>
      <w:r w:rsidRPr="00F479DE">
        <w:rPr>
          <w:rFonts w:ascii="Times New Roman" w:hAnsi="Times New Roman"/>
          <w:sz w:val="28"/>
          <w:szCs w:val="28"/>
        </w:rPr>
        <w:t xml:space="preserve"> </w:t>
      </w:r>
      <w:r w:rsidR="001770B1" w:rsidRPr="00F479DE">
        <w:rPr>
          <w:rFonts w:ascii="Times New Roman" w:hAnsi="Times New Roman"/>
          <w:sz w:val="28"/>
          <w:szCs w:val="28"/>
          <w:lang w:val="ru-RU"/>
        </w:rPr>
        <w:t>на</w:t>
      </w:r>
      <w:r w:rsidRPr="00F479DE">
        <w:rPr>
          <w:rFonts w:ascii="Times New Roman" w:hAnsi="Times New Roman"/>
          <w:sz w:val="28"/>
          <w:szCs w:val="28"/>
        </w:rPr>
        <w:t xml:space="preserve"> варианте </w:t>
      </w:r>
      <w:r w:rsidRPr="00F479DE">
        <w:rPr>
          <w:rFonts w:ascii="Times New Roman" w:hAnsi="Times New Roman"/>
          <w:sz w:val="28"/>
          <w:szCs w:val="28"/>
          <w:lang w:val="ru-RU"/>
        </w:rPr>
        <w:t>2</w:t>
      </w:r>
      <w:r w:rsidR="001770B1" w:rsidRPr="00F479DE">
        <w:rPr>
          <w:rFonts w:ascii="Times New Roman" w:hAnsi="Times New Roman"/>
          <w:sz w:val="28"/>
          <w:szCs w:val="28"/>
          <w:lang w:val="ru-RU"/>
        </w:rPr>
        <w:t xml:space="preserve"> -</w:t>
      </w:r>
      <w:r w:rsidRPr="00F479DE">
        <w:rPr>
          <w:rFonts w:ascii="Times New Roman" w:hAnsi="Times New Roman"/>
          <w:sz w:val="28"/>
          <w:szCs w:val="28"/>
        </w:rPr>
        <w:t xml:space="preserve"> </w:t>
      </w:r>
      <w:r w:rsidR="00F762F6" w:rsidRPr="00F479DE">
        <w:rPr>
          <w:rFonts w:ascii="Times New Roman" w:hAnsi="Times New Roman"/>
          <w:sz w:val="28"/>
          <w:szCs w:val="28"/>
          <w:lang w:val="ru-RU"/>
        </w:rPr>
        <w:t>122,7</w:t>
      </w:r>
      <w:r w:rsidRPr="00F479DE">
        <w:rPr>
          <w:rFonts w:ascii="Times New Roman" w:hAnsi="Times New Roman"/>
          <w:sz w:val="28"/>
          <w:szCs w:val="28"/>
        </w:rPr>
        <w:t xml:space="preserve"> </w:t>
      </w:r>
      <w:bookmarkStart w:id="12" w:name="_Hlk163739777"/>
      <w:r w:rsidR="00F762F6" w:rsidRPr="00F479DE">
        <w:rPr>
          <w:rFonts w:ascii="Times New Roman" w:hAnsi="Times New Roman"/>
          <w:sz w:val="28"/>
          <w:szCs w:val="28"/>
          <w:lang w:val="ru-RU"/>
        </w:rPr>
        <w:t>ц</w:t>
      </w:r>
      <w:r w:rsidRPr="00F479DE">
        <w:rPr>
          <w:rFonts w:ascii="Times New Roman" w:hAnsi="Times New Roman"/>
          <w:sz w:val="28"/>
          <w:szCs w:val="28"/>
        </w:rPr>
        <w:t>/га</w:t>
      </w:r>
      <w:r w:rsidR="00B95550" w:rsidRPr="00F479DE">
        <w:rPr>
          <w:rFonts w:ascii="Times New Roman" w:hAnsi="Times New Roman"/>
          <w:sz w:val="28"/>
          <w:szCs w:val="28"/>
          <w:lang w:val="ru-RU"/>
        </w:rPr>
        <w:t xml:space="preserve"> </w:t>
      </w:r>
      <w:bookmarkEnd w:id="12"/>
      <w:r w:rsidR="00B95550" w:rsidRPr="00F479DE">
        <w:rPr>
          <w:rFonts w:ascii="Times New Roman" w:hAnsi="Times New Roman"/>
          <w:sz w:val="28"/>
          <w:szCs w:val="28"/>
          <w:lang w:val="ru-RU"/>
        </w:rPr>
        <w:t xml:space="preserve">и </w:t>
      </w:r>
      <w:r w:rsidR="00087EBC" w:rsidRPr="00F479DE">
        <w:rPr>
          <w:rFonts w:ascii="Times New Roman" w:hAnsi="Times New Roman"/>
          <w:sz w:val="28"/>
          <w:szCs w:val="28"/>
          <w:lang w:val="ru-RU"/>
        </w:rPr>
        <w:t>в</w:t>
      </w:r>
      <w:r w:rsidR="00B95550" w:rsidRPr="00F479DE">
        <w:rPr>
          <w:rFonts w:ascii="Times New Roman" w:hAnsi="Times New Roman"/>
          <w:sz w:val="28"/>
          <w:szCs w:val="28"/>
          <w:lang w:val="ru-RU"/>
        </w:rPr>
        <w:t xml:space="preserve"> варианте 3 </w:t>
      </w:r>
      <w:r w:rsidR="00087EBC" w:rsidRPr="00F479DE">
        <w:rPr>
          <w:rFonts w:ascii="Times New Roman" w:hAnsi="Times New Roman"/>
          <w:sz w:val="28"/>
          <w:szCs w:val="28"/>
          <w:lang w:val="ru-RU"/>
        </w:rPr>
        <w:t xml:space="preserve">- </w:t>
      </w:r>
      <w:r w:rsidR="00B95550" w:rsidRPr="00F479DE">
        <w:rPr>
          <w:rFonts w:ascii="Times New Roman" w:hAnsi="Times New Roman"/>
          <w:sz w:val="28"/>
          <w:szCs w:val="28"/>
          <w:lang w:val="ru-RU"/>
        </w:rPr>
        <w:t>127,3</w:t>
      </w:r>
      <w:r w:rsidR="00B95550" w:rsidRPr="00F479DE">
        <w:t xml:space="preserve"> </w:t>
      </w:r>
      <w:r w:rsidR="00B95550" w:rsidRPr="00F479DE">
        <w:rPr>
          <w:rFonts w:ascii="Times New Roman" w:hAnsi="Times New Roman"/>
          <w:sz w:val="28"/>
          <w:szCs w:val="28"/>
          <w:lang w:val="ru-RU"/>
        </w:rPr>
        <w:t>ц/га</w:t>
      </w:r>
      <w:r w:rsidR="001770B1" w:rsidRPr="00F479DE">
        <w:rPr>
          <w:rFonts w:ascii="Times New Roman" w:hAnsi="Times New Roman"/>
          <w:sz w:val="28"/>
          <w:szCs w:val="28"/>
          <w:lang w:val="ru-RU"/>
        </w:rPr>
        <w:t xml:space="preserve">. При этом </w:t>
      </w:r>
      <w:r w:rsidR="00087EBC" w:rsidRPr="00F479DE">
        <w:rPr>
          <w:rFonts w:ascii="Times New Roman" w:hAnsi="Times New Roman"/>
          <w:sz w:val="28"/>
          <w:szCs w:val="28"/>
          <w:lang w:val="ru-RU"/>
        </w:rPr>
        <w:t xml:space="preserve">урожай </w:t>
      </w:r>
      <w:r w:rsidR="001770B1" w:rsidRPr="00F479DE">
        <w:rPr>
          <w:rFonts w:ascii="Times New Roman" w:hAnsi="Times New Roman"/>
          <w:sz w:val="28"/>
          <w:szCs w:val="28"/>
          <w:lang w:val="ru-RU"/>
        </w:rPr>
        <w:t>на контрол</w:t>
      </w:r>
      <w:r w:rsidR="00087EBC" w:rsidRPr="00F479DE">
        <w:rPr>
          <w:rFonts w:ascii="Times New Roman" w:hAnsi="Times New Roman"/>
          <w:sz w:val="28"/>
          <w:szCs w:val="28"/>
          <w:lang w:val="ru-RU"/>
        </w:rPr>
        <w:t>ьном варианте</w:t>
      </w:r>
      <w:r w:rsidR="001770B1" w:rsidRPr="00F479DE">
        <w:rPr>
          <w:rFonts w:ascii="Times New Roman" w:hAnsi="Times New Roman"/>
          <w:sz w:val="28"/>
          <w:szCs w:val="28"/>
          <w:lang w:val="ru-RU"/>
        </w:rPr>
        <w:t xml:space="preserve"> составил</w:t>
      </w:r>
      <w:r w:rsidR="00B95550" w:rsidRPr="00F479DE">
        <w:rPr>
          <w:rFonts w:ascii="Times New Roman" w:hAnsi="Times New Roman"/>
          <w:sz w:val="28"/>
          <w:szCs w:val="28"/>
          <w:lang w:val="ru-RU"/>
        </w:rPr>
        <w:t xml:space="preserve"> </w:t>
      </w:r>
      <w:r w:rsidR="001770B1" w:rsidRPr="00F479DE">
        <w:rPr>
          <w:rFonts w:ascii="Times New Roman" w:hAnsi="Times New Roman"/>
          <w:sz w:val="28"/>
          <w:szCs w:val="28"/>
          <w:lang w:val="ru-RU"/>
        </w:rPr>
        <w:t>96,7</w:t>
      </w:r>
      <w:r w:rsidR="001770B1" w:rsidRPr="00F479DE">
        <w:t xml:space="preserve"> </w:t>
      </w:r>
      <w:r w:rsidR="001770B1" w:rsidRPr="00F479DE">
        <w:rPr>
          <w:rFonts w:ascii="Times New Roman" w:hAnsi="Times New Roman"/>
          <w:sz w:val="28"/>
          <w:szCs w:val="28"/>
          <w:lang w:val="ru-RU"/>
        </w:rPr>
        <w:t xml:space="preserve">ц/га. </w:t>
      </w:r>
    </w:p>
    <w:p w:rsidR="001770B1" w:rsidRPr="00F479DE" w:rsidRDefault="001770B1" w:rsidP="00B20225">
      <w:pPr>
        <w:spacing w:after="0" w:line="240" w:lineRule="auto"/>
        <w:ind w:firstLine="709"/>
        <w:jc w:val="both"/>
        <w:rPr>
          <w:rFonts w:ascii="Times New Roman" w:hAnsi="Times New Roman"/>
          <w:sz w:val="28"/>
          <w:szCs w:val="28"/>
          <w:lang w:val="ru-RU"/>
        </w:rPr>
      </w:pPr>
      <w:r w:rsidRPr="00F479DE">
        <w:rPr>
          <w:rFonts w:ascii="Times New Roman" w:hAnsi="Times New Roman"/>
          <w:sz w:val="28"/>
          <w:szCs w:val="28"/>
          <w:lang w:val="ru-RU"/>
        </w:rPr>
        <w:t>5.</w:t>
      </w:r>
      <w:r w:rsidRPr="00F479DE">
        <w:t xml:space="preserve"> </w:t>
      </w:r>
      <w:r w:rsidRPr="00F479DE">
        <w:rPr>
          <w:rFonts w:ascii="Times New Roman" w:hAnsi="Times New Roman"/>
          <w:sz w:val="28"/>
          <w:szCs w:val="28"/>
          <w:lang w:val="ru-RU"/>
        </w:rPr>
        <w:t>Продуктивность кукурузы на зерно при капельном орошении с уровнем влажности почвы 85% от НВ на фоне внесения минеральных удобрений, высокой агротехники и дополнительного применения листовой подкормки обеспечивают повышение урожайности по сравнению с вариантом 2 среднем за три года до 3,6%.</w:t>
      </w:r>
      <w:r w:rsidR="00C803F4" w:rsidRPr="00F479DE">
        <w:rPr>
          <w:rFonts w:ascii="Times New Roman" w:hAnsi="Times New Roman"/>
          <w:sz w:val="28"/>
          <w:szCs w:val="28"/>
          <w:lang w:val="ru-RU"/>
        </w:rPr>
        <w:t xml:space="preserve"> При этом урожайность на варианте 2 в сравнении с вариантом 1 увеличивается на 10,1% и в сравнении с контролем на 26,9%.</w:t>
      </w:r>
      <w:r w:rsidR="00C803F4" w:rsidRPr="00F479DE">
        <w:t xml:space="preserve"> </w:t>
      </w:r>
      <w:r w:rsidR="00C803F4" w:rsidRPr="00F479DE">
        <w:rPr>
          <w:rFonts w:ascii="Times New Roman" w:hAnsi="Times New Roman"/>
          <w:sz w:val="28"/>
          <w:szCs w:val="28"/>
          <w:lang w:val="ru-RU"/>
        </w:rPr>
        <w:t>Дополнительный агроприем в виде листовой подкормки является эффективным, так как обеспечивает быстрое развитие листьев и способствует наилучшему использованию продуктов фотосинтеза.</w:t>
      </w:r>
    </w:p>
    <w:p w:rsidR="0033378F" w:rsidRPr="00F479DE" w:rsidRDefault="0033378F" w:rsidP="00B20225">
      <w:pPr>
        <w:spacing w:after="0" w:line="240" w:lineRule="auto"/>
        <w:ind w:firstLine="709"/>
        <w:jc w:val="both"/>
        <w:rPr>
          <w:rFonts w:ascii="Times New Roman" w:hAnsi="Times New Roman"/>
          <w:sz w:val="28"/>
          <w:szCs w:val="28"/>
          <w:lang w:val="ru-RU"/>
        </w:rPr>
      </w:pPr>
      <w:r w:rsidRPr="00F479DE">
        <w:rPr>
          <w:rFonts w:ascii="Times New Roman" w:hAnsi="Times New Roman"/>
          <w:sz w:val="28"/>
          <w:szCs w:val="28"/>
          <w:lang w:val="ru-RU"/>
        </w:rPr>
        <w:t xml:space="preserve">6. По данным статистической обработки результатов опытов по урожайности выполнявшихся методом дисперсионного анализа следует, что полученные превышения урожайности </w:t>
      </w:r>
      <w:r w:rsidR="00C0253F" w:rsidRPr="00F479DE">
        <w:rPr>
          <w:rFonts w:ascii="Times New Roman" w:hAnsi="Times New Roman"/>
          <w:sz w:val="28"/>
          <w:szCs w:val="28"/>
          <w:lang w:val="ru-RU"/>
        </w:rPr>
        <w:t>стати</w:t>
      </w:r>
      <w:r w:rsidR="00F24F2B" w:rsidRPr="00F479DE">
        <w:rPr>
          <w:rFonts w:ascii="Times New Roman" w:hAnsi="Times New Roman"/>
          <w:sz w:val="28"/>
          <w:szCs w:val="28"/>
          <w:lang w:val="ru-RU"/>
        </w:rPr>
        <w:t>с</w:t>
      </w:r>
      <w:r w:rsidR="00C0253F" w:rsidRPr="00F479DE">
        <w:rPr>
          <w:rFonts w:ascii="Times New Roman" w:hAnsi="Times New Roman"/>
          <w:sz w:val="28"/>
          <w:szCs w:val="28"/>
          <w:lang w:val="ru-RU"/>
        </w:rPr>
        <w:t>тически значимы</w:t>
      </w:r>
      <w:r w:rsidRPr="00F479DE">
        <w:rPr>
          <w:rFonts w:ascii="Times New Roman" w:hAnsi="Times New Roman"/>
          <w:sz w:val="28"/>
          <w:szCs w:val="28"/>
          <w:lang w:val="ru-RU"/>
        </w:rPr>
        <w:t xml:space="preserve">. Наименьшая существенная разница 2017 года по вариантам опыта составляла </w:t>
      </w:r>
      <w:r w:rsidRPr="00F479DE">
        <w:rPr>
          <w:rFonts w:ascii="Times New Roman" w:hAnsi="Times New Roman"/>
          <w:i/>
          <w:sz w:val="28"/>
          <w:szCs w:val="28"/>
        </w:rPr>
        <w:t>HCP</w:t>
      </w:r>
      <w:r w:rsidRPr="00F479DE">
        <w:rPr>
          <w:rFonts w:ascii="Times New Roman" w:hAnsi="Times New Roman"/>
          <w:i/>
          <w:sz w:val="28"/>
          <w:szCs w:val="28"/>
          <w:vertAlign w:val="subscript"/>
        </w:rPr>
        <w:t>0,95</w:t>
      </w:r>
      <w:r w:rsidRPr="00F479DE">
        <w:rPr>
          <w:rFonts w:ascii="Times New Roman" w:hAnsi="Times New Roman"/>
          <w:sz w:val="28"/>
          <w:szCs w:val="28"/>
          <w:lang w:val="ru-RU"/>
        </w:rPr>
        <w:t>=9,3</w:t>
      </w:r>
      <w:r w:rsidR="00645057" w:rsidRPr="00F479DE">
        <w:rPr>
          <w:rFonts w:ascii="Times New Roman" w:hAnsi="Times New Roman"/>
          <w:sz w:val="28"/>
          <w:szCs w:val="28"/>
          <w:lang w:val="ru-RU"/>
        </w:rPr>
        <w:t>ц/га</w:t>
      </w:r>
      <w:r w:rsidRPr="00F479DE">
        <w:rPr>
          <w:rFonts w:ascii="Times New Roman" w:hAnsi="Times New Roman"/>
          <w:sz w:val="28"/>
          <w:szCs w:val="28"/>
          <w:lang w:val="ru-RU"/>
        </w:rPr>
        <w:t xml:space="preserve">, 2018 года по вариантам опыта </w:t>
      </w:r>
      <w:r w:rsidRPr="00F479DE">
        <w:rPr>
          <w:rFonts w:ascii="Times New Roman" w:hAnsi="Times New Roman"/>
          <w:i/>
          <w:sz w:val="28"/>
          <w:szCs w:val="28"/>
        </w:rPr>
        <w:t>HCP</w:t>
      </w:r>
      <w:r w:rsidRPr="00F479DE">
        <w:rPr>
          <w:rFonts w:ascii="Times New Roman" w:hAnsi="Times New Roman"/>
          <w:i/>
          <w:sz w:val="28"/>
          <w:szCs w:val="28"/>
          <w:vertAlign w:val="subscript"/>
        </w:rPr>
        <w:t>0,95</w:t>
      </w:r>
      <w:r w:rsidRPr="00F479DE">
        <w:rPr>
          <w:rFonts w:ascii="Times New Roman" w:hAnsi="Times New Roman"/>
          <w:sz w:val="28"/>
          <w:szCs w:val="28"/>
          <w:lang w:val="ru-RU"/>
        </w:rPr>
        <w:t>=7,2</w:t>
      </w:r>
      <w:r w:rsidR="00645057" w:rsidRPr="00F479DE">
        <w:t xml:space="preserve"> </w:t>
      </w:r>
      <w:r w:rsidR="00645057" w:rsidRPr="00F479DE">
        <w:rPr>
          <w:rFonts w:ascii="Times New Roman" w:hAnsi="Times New Roman"/>
          <w:sz w:val="28"/>
          <w:szCs w:val="28"/>
          <w:lang w:val="ru-RU"/>
        </w:rPr>
        <w:t>ц/га</w:t>
      </w:r>
      <w:r w:rsidRPr="00F479DE">
        <w:rPr>
          <w:rFonts w:ascii="Times New Roman" w:hAnsi="Times New Roman"/>
          <w:sz w:val="28"/>
          <w:szCs w:val="28"/>
          <w:lang w:val="ru-RU"/>
        </w:rPr>
        <w:t xml:space="preserve">, 2019 года по вариантам опыта </w:t>
      </w:r>
      <w:r w:rsidRPr="00F479DE">
        <w:rPr>
          <w:rFonts w:ascii="Times New Roman" w:hAnsi="Times New Roman"/>
          <w:i/>
          <w:sz w:val="28"/>
          <w:szCs w:val="28"/>
        </w:rPr>
        <w:t>HCP</w:t>
      </w:r>
      <w:r w:rsidRPr="00F479DE">
        <w:rPr>
          <w:rFonts w:ascii="Times New Roman" w:hAnsi="Times New Roman"/>
          <w:i/>
          <w:sz w:val="28"/>
          <w:szCs w:val="28"/>
          <w:vertAlign w:val="subscript"/>
        </w:rPr>
        <w:t>0,95</w:t>
      </w:r>
      <w:r w:rsidRPr="00F479DE">
        <w:rPr>
          <w:rFonts w:ascii="Times New Roman" w:hAnsi="Times New Roman"/>
          <w:sz w:val="28"/>
          <w:szCs w:val="28"/>
          <w:lang w:val="ru-RU"/>
        </w:rPr>
        <w:t>=7,6</w:t>
      </w:r>
      <w:r w:rsidR="00645057" w:rsidRPr="00F479DE">
        <w:t xml:space="preserve"> </w:t>
      </w:r>
      <w:r w:rsidR="00645057" w:rsidRPr="00F479DE">
        <w:rPr>
          <w:rFonts w:ascii="Times New Roman" w:hAnsi="Times New Roman"/>
          <w:sz w:val="28"/>
          <w:szCs w:val="28"/>
          <w:lang w:val="ru-RU"/>
        </w:rPr>
        <w:t>ц/га</w:t>
      </w:r>
      <w:r w:rsidRPr="00F479DE">
        <w:rPr>
          <w:rFonts w:ascii="Times New Roman" w:hAnsi="Times New Roman"/>
          <w:sz w:val="28"/>
          <w:szCs w:val="28"/>
          <w:lang w:val="ru-RU"/>
        </w:rPr>
        <w:t>.</w:t>
      </w:r>
    </w:p>
    <w:p w:rsidR="00F82F23" w:rsidRPr="00F479DE" w:rsidRDefault="00F82F23" w:rsidP="00B20225">
      <w:pPr>
        <w:spacing w:after="0" w:line="240" w:lineRule="auto"/>
        <w:ind w:firstLine="709"/>
        <w:jc w:val="both"/>
        <w:rPr>
          <w:rFonts w:ascii="Times New Roman" w:hAnsi="Times New Roman"/>
          <w:sz w:val="28"/>
          <w:szCs w:val="28"/>
          <w:u w:val="single"/>
          <w:lang w:val="ru-RU"/>
        </w:rPr>
      </w:pPr>
    </w:p>
    <w:p w:rsidR="00AF43F7" w:rsidRPr="00F479DE" w:rsidRDefault="00AF43F7" w:rsidP="00B20225">
      <w:pPr>
        <w:spacing w:after="0" w:line="240" w:lineRule="auto"/>
        <w:ind w:firstLine="709"/>
        <w:jc w:val="both"/>
        <w:rPr>
          <w:rFonts w:ascii="Times New Roman" w:hAnsi="Times New Roman"/>
          <w:sz w:val="28"/>
          <w:szCs w:val="28"/>
          <w:u w:val="single"/>
          <w:lang w:val="ru-RU"/>
        </w:rPr>
      </w:pPr>
    </w:p>
    <w:p w:rsidR="00AF43F7" w:rsidRPr="00F479DE" w:rsidRDefault="00AF43F7" w:rsidP="00B20225">
      <w:pPr>
        <w:spacing w:after="0" w:line="240" w:lineRule="auto"/>
        <w:ind w:firstLine="709"/>
        <w:jc w:val="both"/>
        <w:rPr>
          <w:rFonts w:ascii="Times New Roman" w:hAnsi="Times New Roman"/>
          <w:sz w:val="28"/>
          <w:szCs w:val="28"/>
          <w:u w:val="single"/>
          <w:lang w:val="ru-RU"/>
        </w:rPr>
      </w:pPr>
    </w:p>
    <w:p w:rsidR="00AF43F7" w:rsidRPr="00F479DE" w:rsidRDefault="00AF43F7" w:rsidP="00B20225">
      <w:pPr>
        <w:spacing w:after="0" w:line="240" w:lineRule="auto"/>
        <w:ind w:firstLine="709"/>
        <w:jc w:val="both"/>
        <w:rPr>
          <w:rFonts w:ascii="Times New Roman" w:hAnsi="Times New Roman"/>
          <w:sz w:val="28"/>
          <w:szCs w:val="28"/>
          <w:u w:val="single"/>
          <w:lang w:val="ru-RU"/>
        </w:rPr>
      </w:pPr>
    </w:p>
    <w:p w:rsidR="00AF43F7" w:rsidRPr="00F479DE" w:rsidRDefault="00AF43F7" w:rsidP="00B20225">
      <w:pPr>
        <w:spacing w:after="0" w:line="240" w:lineRule="auto"/>
        <w:ind w:firstLine="709"/>
        <w:jc w:val="both"/>
        <w:rPr>
          <w:rFonts w:ascii="Times New Roman" w:hAnsi="Times New Roman"/>
          <w:sz w:val="28"/>
          <w:szCs w:val="28"/>
          <w:u w:val="single"/>
          <w:lang w:val="ru-RU"/>
        </w:rPr>
      </w:pPr>
    </w:p>
    <w:p w:rsidR="00AF43F7" w:rsidRPr="00F479DE" w:rsidRDefault="00AF43F7" w:rsidP="00B20225">
      <w:pPr>
        <w:spacing w:after="0" w:line="240" w:lineRule="auto"/>
        <w:ind w:firstLine="709"/>
        <w:jc w:val="both"/>
        <w:rPr>
          <w:rFonts w:ascii="Times New Roman" w:hAnsi="Times New Roman"/>
          <w:sz w:val="28"/>
          <w:szCs w:val="28"/>
          <w:u w:val="single"/>
          <w:lang w:val="ru-RU"/>
        </w:rPr>
      </w:pPr>
    </w:p>
    <w:p w:rsidR="00AF43F7" w:rsidRPr="00F479DE" w:rsidRDefault="00AF43F7" w:rsidP="00B20225">
      <w:pPr>
        <w:spacing w:after="0" w:line="240" w:lineRule="auto"/>
        <w:ind w:firstLine="709"/>
        <w:jc w:val="both"/>
        <w:rPr>
          <w:rFonts w:ascii="Times New Roman" w:hAnsi="Times New Roman"/>
          <w:sz w:val="28"/>
          <w:szCs w:val="28"/>
          <w:u w:val="single"/>
          <w:lang w:val="ru-RU"/>
        </w:rPr>
      </w:pPr>
    </w:p>
    <w:p w:rsidR="00AF43F7" w:rsidRPr="00F479DE" w:rsidRDefault="00AF43F7" w:rsidP="00B20225">
      <w:pPr>
        <w:spacing w:after="0" w:line="240" w:lineRule="auto"/>
        <w:ind w:firstLine="709"/>
        <w:jc w:val="both"/>
        <w:rPr>
          <w:rFonts w:ascii="Times New Roman" w:hAnsi="Times New Roman"/>
          <w:sz w:val="28"/>
          <w:szCs w:val="28"/>
          <w:u w:val="single"/>
          <w:lang w:val="ru-RU"/>
        </w:rPr>
      </w:pPr>
    </w:p>
    <w:p w:rsidR="00D75866" w:rsidRPr="00F479DE" w:rsidRDefault="000A0D60" w:rsidP="00B20225">
      <w:pPr>
        <w:spacing w:after="0" w:line="240" w:lineRule="auto"/>
        <w:ind w:firstLine="708"/>
        <w:jc w:val="both"/>
        <w:rPr>
          <w:rFonts w:ascii="Times New Roman" w:hAnsi="Times New Roman"/>
          <w:b/>
          <w:sz w:val="28"/>
          <w:szCs w:val="28"/>
        </w:rPr>
      </w:pPr>
      <w:r w:rsidRPr="00F479DE">
        <w:rPr>
          <w:rFonts w:ascii="Times New Roman" w:hAnsi="Times New Roman"/>
          <w:b/>
          <w:sz w:val="28"/>
          <w:szCs w:val="28"/>
        </w:rPr>
        <w:lastRenderedPageBreak/>
        <w:t>6</w:t>
      </w:r>
      <w:r w:rsidR="00D75866" w:rsidRPr="00F479DE">
        <w:rPr>
          <w:rFonts w:ascii="Times New Roman" w:hAnsi="Times New Roman"/>
          <w:b/>
          <w:sz w:val="28"/>
          <w:szCs w:val="28"/>
        </w:rPr>
        <w:t>. ЭКОНОМИЧЕСКАЯ ОЦЕНКА ВОЗДЕЛЫВАНИЯ КУКУРУЗЫ НА ЗЕРНО ПРИ КАПЕЛЬНОМ ОРОШЕНИИ</w:t>
      </w:r>
    </w:p>
    <w:p w:rsidR="00D75866" w:rsidRPr="00F479DE" w:rsidRDefault="00D75866" w:rsidP="00B20225">
      <w:pPr>
        <w:spacing w:after="0" w:line="240" w:lineRule="auto"/>
        <w:ind w:firstLine="708"/>
        <w:jc w:val="both"/>
        <w:rPr>
          <w:rFonts w:ascii="Times New Roman" w:hAnsi="Times New Roman"/>
          <w:strike/>
          <w:sz w:val="28"/>
          <w:szCs w:val="28"/>
        </w:rPr>
      </w:pPr>
    </w:p>
    <w:p w:rsidR="00D75866" w:rsidRPr="00F479DE" w:rsidRDefault="00690290" w:rsidP="00B20225">
      <w:pPr>
        <w:tabs>
          <w:tab w:val="left" w:pos="1092"/>
        </w:tabs>
        <w:spacing w:after="0" w:line="240" w:lineRule="auto"/>
        <w:ind w:firstLine="709"/>
        <w:jc w:val="both"/>
        <w:rPr>
          <w:rFonts w:ascii="Times New Roman" w:hAnsi="Times New Roman"/>
          <w:sz w:val="28"/>
          <w:szCs w:val="28"/>
        </w:rPr>
      </w:pPr>
      <w:r w:rsidRPr="00F479DE">
        <w:rPr>
          <w:rFonts w:ascii="Times New Roman" w:hAnsi="Times New Roman"/>
          <w:sz w:val="28"/>
          <w:szCs w:val="28"/>
          <w:lang w:val="ru-RU"/>
        </w:rPr>
        <w:t>Р</w:t>
      </w:r>
      <w:r w:rsidR="00D75866" w:rsidRPr="00F479DE">
        <w:rPr>
          <w:rFonts w:ascii="Times New Roman" w:hAnsi="Times New Roman"/>
          <w:sz w:val="28"/>
          <w:szCs w:val="28"/>
        </w:rPr>
        <w:t xml:space="preserve">асчет экономической эффективности выращивания кукурузы на зерно </w:t>
      </w:r>
      <w:r w:rsidRPr="00F479DE">
        <w:rPr>
          <w:rFonts w:ascii="Times New Roman" w:hAnsi="Times New Roman"/>
          <w:sz w:val="28"/>
          <w:szCs w:val="28"/>
          <w:lang w:val="ru-RU"/>
        </w:rPr>
        <w:t>при</w:t>
      </w:r>
      <w:r w:rsidR="00D75866" w:rsidRPr="00F479DE">
        <w:rPr>
          <w:rFonts w:ascii="Times New Roman" w:hAnsi="Times New Roman"/>
          <w:sz w:val="28"/>
          <w:szCs w:val="28"/>
        </w:rPr>
        <w:t xml:space="preserve"> капельном орошении в Жамбылской области проводил</w:t>
      </w:r>
      <w:r w:rsidRPr="00F479DE">
        <w:rPr>
          <w:rFonts w:ascii="Times New Roman" w:hAnsi="Times New Roman"/>
          <w:sz w:val="28"/>
          <w:szCs w:val="28"/>
          <w:lang w:val="ru-RU"/>
        </w:rPr>
        <w:t>ся</w:t>
      </w:r>
      <w:r w:rsidR="00D75866" w:rsidRPr="00F479DE">
        <w:rPr>
          <w:rFonts w:ascii="Times New Roman" w:hAnsi="Times New Roman"/>
          <w:sz w:val="28"/>
          <w:szCs w:val="28"/>
        </w:rPr>
        <w:t xml:space="preserve"> </w:t>
      </w:r>
      <w:r w:rsidRPr="00F479DE">
        <w:rPr>
          <w:rFonts w:ascii="Times New Roman" w:hAnsi="Times New Roman"/>
          <w:sz w:val="28"/>
          <w:szCs w:val="28"/>
          <w:lang w:val="ru-RU"/>
        </w:rPr>
        <w:t xml:space="preserve">на показателях полученных при проведении полевых опытов </w:t>
      </w:r>
      <w:r w:rsidR="00D75866" w:rsidRPr="00F479DE">
        <w:rPr>
          <w:rFonts w:ascii="Times New Roman" w:hAnsi="Times New Roman"/>
          <w:sz w:val="28"/>
          <w:szCs w:val="28"/>
        </w:rPr>
        <w:t>в КХ «Самгау».</w:t>
      </w:r>
    </w:p>
    <w:p w:rsidR="00D75866" w:rsidRPr="00F479DE" w:rsidRDefault="00D75866" w:rsidP="00B20225">
      <w:pPr>
        <w:widowControl w:val="0"/>
        <w:spacing w:after="0" w:line="240" w:lineRule="auto"/>
        <w:ind w:firstLine="709"/>
        <w:contextualSpacing/>
        <w:jc w:val="both"/>
        <w:textAlignment w:val="baseline"/>
        <w:rPr>
          <w:rFonts w:ascii="Times New Roman" w:hAnsi="Times New Roman"/>
          <w:sz w:val="28"/>
          <w:szCs w:val="28"/>
        </w:rPr>
      </w:pPr>
      <w:r w:rsidRPr="00F479DE">
        <w:rPr>
          <w:rFonts w:ascii="Times New Roman" w:hAnsi="Times New Roman"/>
          <w:sz w:val="28"/>
          <w:szCs w:val="28"/>
        </w:rPr>
        <w:t xml:space="preserve">Основной задачей являлось определение наиболее прибыльного из рассматриваемых вариантов производства кукурузы на орошаемых землях с использованием системы капельного орошения. </w:t>
      </w:r>
    </w:p>
    <w:p w:rsidR="00D75866" w:rsidRPr="00F479DE" w:rsidRDefault="00C91E5F" w:rsidP="00C91E5F">
      <w:pPr>
        <w:widowControl w:val="0"/>
        <w:spacing w:after="0" w:line="240" w:lineRule="auto"/>
        <w:ind w:firstLine="709"/>
        <w:contextualSpacing/>
        <w:jc w:val="both"/>
        <w:textAlignment w:val="baseline"/>
        <w:rPr>
          <w:rFonts w:ascii="Times New Roman" w:hAnsi="Times New Roman"/>
          <w:sz w:val="28"/>
          <w:szCs w:val="28"/>
        </w:rPr>
      </w:pPr>
      <w:r w:rsidRPr="00F479DE">
        <w:rPr>
          <w:rFonts w:ascii="Times New Roman" w:hAnsi="Times New Roman"/>
          <w:sz w:val="28"/>
          <w:szCs w:val="28"/>
        </w:rPr>
        <w:t>Экономическ</w:t>
      </w:r>
      <w:r w:rsidR="00317480" w:rsidRPr="00F479DE">
        <w:rPr>
          <w:rFonts w:ascii="Times New Roman" w:hAnsi="Times New Roman"/>
          <w:sz w:val="28"/>
          <w:szCs w:val="28"/>
          <w:lang w:val="ru-RU"/>
        </w:rPr>
        <w:t>ая</w:t>
      </w:r>
      <w:r w:rsidRPr="00F479DE">
        <w:rPr>
          <w:rFonts w:ascii="Times New Roman" w:hAnsi="Times New Roman"/>
          <w:sz w:val="28"/>
          <w:szCs w:val="28"/>
        </w:rPr>
        <w:t xml:space="preserve"> эффект</w:t>
      </w:r>
      <w:r w:rsidR="00317480" w:rsidRPr="00F479DE">
        <w:rPr>
          <w:rFonts w:ascii="Times New Roman" w:hAnsi="Times New Roman"/>
          <w:sz w:val="28"/>
          <w:szCs w:val="28"/>
          <w:lang w:val="ru-RU"/>
        </w:rPr>
        <w:t>ивность</w:t>
      </w:r>
      <w:r w:rsidRPr="00F479DE">
        <w:rPr>
          <w:rFonts w:ascii="Times New Roman" w:hAnsi="Times New Roman"/>
          <w:sz w:val="28"/>
          <w:szCs w:val="28"/>
        </w:rPr>
        <w:t xml:space="preserve"> </w:t>
      </w:r>
      <w:r w:rsidR="00317480" w:rsidRPr="00F479DE">
        <w:rPr>
          <w:rFonts w:ascii="Times New Roman" w:hAnsi="Times New Roman"/>
          <w:sz w:val="28"/>
          <w:szCs w:val="28"/>
        </w:rPr>
        <w:t>[</w:t>
      </w:r>
      <w:r w:rsidR="001D0440" w:rsidRPr="00F479DE">
        <w:rPr>
          <w:rFonts w:ascii="Times New Roman" w:hAnsi="Times New Roman"/>
          <w:sz w:val="28"/>
          <w:szCs w:val="28"/>
          <w:lang w:val="ru-RU"/>
        </w:rPr>
        <w:t>2</w:t>
      </w:r>
      <w:r w:rsidR="00865FDA" w:rsidRPr="00F479DE">
        <w:rPr>
          <w:rFonts w:ascii="Times New Roman" w:hAnsi="Times New Roman"/>
          <w:sz w:val="28"/>
          <w:szCs w:val="28"/>
          <w:lang w:val="ru-RU"/>
        </w:rPr>
        <w:t>68</w:t>
      </w:r>
      <w:r w:rsidR="00317480" w:rsidRPr="00F479DE">
        <w:rPr>
          <w:rFonts w:ascii="Times New Roman" w:hAnsi="Times New Roman"/>
          <w:sz w:val="28"/>
          <w:szCs w:val="28"/>
        </w:rPr>
        <w:t>]</w:t>
      </w:r>
      <w:r w:rsidR="00317480" w:rsidRPr="00F479DE">
        <w:rPr>
          <w:rFonts w:ascii="Times New Roman" w:hAnsi="Times New Roman"/>
          <w:sz w:val="28"/>
          <w:szCs w:val="28"/>
          <w:lang w:val="ru-RU"/>
        </w:rPr>
        <w:t xml:space="preserve"> использования </w:t>
      </w:r>
      <w:r w:rsidR="00EE2AEB" w:rsidRPr="00F479DE">
        <w:rPr>
          <w:rFonts w:ascii="Times New Roman" w:hAnsi="Times New Roman"/>
          <w:sz w:val="28"/>
          <w:szCs w:val="28"/>
          <w:lang w:val="ru-RU"/>
        </w:rPr>
        <w:t xml:space="preserve">заданных </w:t>
      </w:r>
      <w:r w:rsidRPr="00F479DE">
        <w:rPr>
          <w:rFonts w:ascii="Times New Roman" w:hAnsi="Times New Roman"/>
          <w:sz w:val="28"/>
          <w:szCs w:val="28"/>
          <w:lang w:val="ru-RU"/>
        </w:rPr>
        <w:t xml:space="preserve">ресурсосберегающих </w:t>
      </w:r>
      <w:r w:rsidRPr="00F479DE">
        <w:rPr>
          <w:rFonts w:ascii="Times New Roman" w:hAnsi="Times New Roman"/>
          <w:sz w:val="28"/>
          <w:szCs w:val="28"/>
        </w:rPr>
        <w:t>режимов орошения кукурузы на зерно</w:t>
      </w:r>
      <w:r w:rsidRPr="00F479DE">
        <w:rPr>
          <w:rFonts w:ascii="Times New Roman" w:hAnsi="Times New Roman"/>
          <w:sz w:val="28"/>
          <w:szCs w:val="28"/>
          <w:lang w:val="ru-RU"/>
        </w:rPr>
        <w:t>,</w:t>
      </w:r>
      <w:r w:rsidRPr="00F479DE">
        <w:rPr>
          <w:rFonts w:ascii="Times New Roman" w:hAnsi="Times New Roman"/>
          <w:sz w:val="28"/>
          <w:szCs w:val="28"/>
        </w:rPr>
        <w:t xml:space="preserve"> </w:t>
      </w:r>
      <w:r w:rsidRPr="00F479DE">
        <w:rPr>
          <w:rFonts w:ascii="Times New Roman" w:hAnsi="Times New Roman"/>
          <w:sz w:val="28"/>
          <w:szCs w:val="28"/>
          <w:lang w:val="ru-RU"/>
        </w:rPr>
        <w:t>о</w:t>
      </w:r>
      <w:r w:rsidRPr="00F479DE">
        <w:rPr>
          <w:rFonts w:ascii="Times New Roman" w:hAnsi="Times New Roman"/>
          <w:sz w:val="28"/>
          <w:szCs w:val="28"/>
        </w:rPr>
        <w:t xml:space="preserve">беспечивающих высокие </w:t>
      </w:r>
      <w:r w:rsidRPr="00F479DE">
        <w:rPr>
          <w:rFonts w:ascii="Times New Roman" w:hAnsi="Times New Roman"/>
          <w:sz w:val="28"/>
          <w:szCs w:val="28"/>
          <w:lang w:val="ru-RU"/>
        </w:rPr>
        <w:t>урожа</w:t>
      </w:r>
      <w:r w:rsidR="000466BA" w:rsidRPr="00F479DE">
        <w:rPr>
          <w:rFonts w:ascii="Times New Roman" w:hAnsi="Times New Roman"/>
          <w:sz w:val="28"/>
          <w:szCs w:val="28"/>
          <w:lang w:val="ru-RU"/>
        </w:rPr>
        <w:t>и</w:t>
      </w:r>
      <w:r w:rsidRPr="00F479DE">
        <w:rPr>
          <w:rFonts w:ascii="Times New Roman" w:hAnsi="Times New Roman"/>
          <w:sz w:val="28"/>
          <w:szCs w:val="28"/>
          <w:lang w:val="ru-RU"/>
        </w:rPr>
        <w:t xml:space="preserve"> сельскохозяйственных культ</w:t>
      </w:r>
      <w:r w:rsidR="00317480" w:rsidRPr="00F479DE">
        <w:rPr>
          <w:rFonts w:ascii="Times New Roman" w:hAnsi="Times New Roman"/>
          <w:sz w:val="28"/>
          <w:szCs w:val="28"/>
          <w:lang w:val="ru-RU"/>
        </w:rPr>
        <w:t>у</w:t>
      </w:r>
      <w:r w:rsidRPr="00F479DE">
        <w:rPr>
          <w:rFonts w:ascii="Times New Roman" w:hAnsi="Times New Roman"/>
          <w:sz w:val="28"/>
          <w:szCs w:val="28"/>
          <w:lang w:val="ru-RU"/>
        </w:rPr>
        <w:t>р</w:t>
      </w:r>
      <w:r w:rsidR="00317480" w:rsidRPr="00F479DE">
        <w:rPr>
          <w:rFonts w:ascii="Times New Roman" w:hAnsi="Times New Roman"/>
          <w:sz w:val="28"/>
          <w:szCs w:val="28"/>
          <w:lang w:val="ru-RU"/>
        </w:rPr>
        <w:t>,</w:t>
      </w:r>
      <w:r w:rsidRPr="00F479DE">
        <w:rPr>
          <w:rFonts w:ascii="Times New Roman" w:hAnsi="Times New Roman"/>
          <w:sz w:val="28"/>
          <w:szCs w:val="28"/>
          <w:lang w:val="ru-RU"/>
        </w:rPr>
        <w:t xml:space="preserve"> при условии минимизации непроизводительных потерь оросительной воды из расчетного слоя почвы и поддержания мелиоративного состояния орошаемого поля, определ</w:t>
      </w:r>
      <w:r w:rsidR="00317480" w:rsidRPr="00F479DE">
        <w:rPr>
          <w:rFonts w:ascii="Times New Roman" w:hAnsi="Times New Roman"/>
          <w:sz w:val="28"/>
          <w:szCs w:val="28"/>
          <w:lang w:val="ru-RU"/>
        </w:rPr>
        <w:t>яется</w:t>
      </w:r>
      <w:r w:rsidRPr="00F479DE">
        <w:rPr>
          <w:rFonts w:ascii="Times New Roman" w:hAnsi="Times New Roman"/>
          <w:sz w:val="28"/>
          <w:szCs w:val="28"/>
          <w:lang w:val="ru-RU"/>
        </w:rPr>
        <w:t xml:space="preserve"> в соответствии с существующими нормативными документами</w:t>
      </w:r>
      <w:r w:rsidR="00D75866" w:rsidRPr="00F479DE">
        <w:rPr>
          <w:rFonts w:ascii="Times New Roman" w:hAnsi="Times New Roman"/>
          <w:sz w:val="28"/>
          <w:szCs w:val="28"/>
        </w:rPr>
        <w:t xml:space="preserve"> [</w:t>
      </w:r>
      <w:r w:rsidR="00C54EDE" w:rsidRPr="00F479DE">
        <w:rPr>
          <w:rFonts w:ascii="Times New Roman" w:hAnsi="Times New Roman"/>
          <w:sz w:val="28"/>
          <w:szCs w:val="28"/>
          <w:lang w:val="ru-RU"/>
        </w:rPr>
        <w:t>2</w:t>
      </w:r>
      <w:r w:rsidR="00865FDA" w:rsidRPr="00F479DE">
        <w:rPr>
          <w:rFonts w:ascii="Times New Roman" w:hAnsi="Times New Roman"/>
          <w:sz w:val="28"/>
          <w:szCs w:val="28"/>
          <w:lang w:val="ru-RU"/>
        </w:rPr>
        <w:t>69</w:t>
      </w:r>
      <w:r w:rsidR="00AF1288" w:rsidRPr="00F479DE">
        <w:rPr>
          <w:rFonts w:ascii="Times New Roman" w:hAnsi="Times New Roman"/>
          <w:sz w:val="28"/>
          <w:szCs w:val="28"/>
          <w:lang w:val="ru-RU"/>
        </w:rPr>
        <w:t>-</w:t>
      </w:r>
      <w:r w:rsidR="00C54EDE" w:rsidRPr="00F479DE">
        <w:rPr>
          <w:rFonts w:ascii="Times New Roman" w:hAnsi="Times New Roman"/>
          <w:sz w:val="28"/>
          <w:szCs w:val="28"/>
          <w:lang w:val="ru-RU"/>
        </w:rPr>
        <w:t>2</w:t>
      </w:r>
      <w:r w:rsidR="00865FDA" w:rsidRPr="00F479DE">
        <w:rPr>
          <w:rFonts w:ascii="Times New Roman" w:hAnsi="Times New Roman"/>
          <w:sz w:val="28"/>
          <w:szCs w:val="28"/>
          <w:lang w:val="ru-RU"/>
        </w:rPr>
        <w:t>72</w:t>
      </w:r>
      <w:r w:rsidR="00D75866" w:rsidRPr="00F479DE">
        <w:rPr>
          <w:rFonts w:ascii="Times New Roman" w:hAnsi="Times New Roman"/>
          <w:sz w:val="28"/>
          <w:szCs w:val="28"/>
        </w:rPr>
        <w:t>].</w:t>
      </w:r>
      <w:r w:rsidR="00D75866" w:rsidRPr="00F479DE">
        <w:rPr>
          <w:rFonts w:ascii="Times New Roman" w:hAnsi="Times New Roman"/>
          <w:sz w:val="28"/>
          <w:szCs w:val="28"/>
          <w:shd w:val="clear" w:color="auto" w:fill="FFFFFF"/>
        </w:rPr>
        <w:t xml:space="preserve"> </w:t>
      </w:r>
      <w:r w:rsidR="00D75866" w:rsidRPr="00F479DE">
        <w:rPr>
          <w:rFonts w:ascii="Times New Roman" w:hAnsi="Times New Roman"/>
          <w:sz w:val="28"/>
          <w:szCs w:val="28"/>
        </w:rPr>
        <w:t>В качестве показателей экономической эффективности принят минимум приведенных затрат, к</w:t>
      </w:r>
      <w:r w:rsidR="00DB5CA8" w:rsidRPr="00F479DE">
        <w:rPr>
          <w:rFonts w:ascii="Times New Roman" w:hAnsi="Times New Roman"/>
          <w:sz w:val="28"/>
          <w:szCs w:val="28"/>
        </w:rPr>
        <w:t>от</w:t>
      </w:r>
      <w:r w:rsidR="00D75866" w:rsidRPr="00F479DE">
        <w:rPr>
          <w:rFonts w:ascii="Times New Roman" w:hAnsi="Times New Roman"/>
          <w:sz w:val="28"/>
          <w:szCs w:val="28"/>
        </w:rPr>
        <w:t xml:space="preserve">орые установились как сумма текущих затрат и дополнительных </w:t>
      </w:r>
      <w:r w:rsidR="00CB6461" w:rsidRPr="00F479DE">
        <w:rPr>
          <w:rFonts w:ascii="Times New Roman" w:hAnsi="Times New Roman"/>
          <w:sz w:val="28"/>
          <w:szCs w:val="28"/>
        </w:rPr>
        <w:t>инвест</w:t>
      </w:r>
      <w:r w:rsidR="00D75866" w:rsidRPr="00F479DE">
        <w:rPr>
          <w:rFonts w:ascii="Times New Roman" w:hAnsi="Times New Roman"/>
          <w:sz w:val="28"/>
          <w:szCs w:val="28"/>
        </w:rPr>
        <w:t>иционных вложений на капельное орошение в сопоставимом виде:</w:t>
      </w:r>
    </w:p>
    <w:p w:rsidR="00D75866" w:rsidRPr="00F479DE" w:rsidRDefault="00D75866" w:rsidP="00B20225">
      <w:pPr>
        <w:spacing w:after="0" w:line="240" w:lineRule="auto"/>
        <w:ind w:firstLine="708"/>
        <w:jc w:val="both"/>
        <w:rPr>
          <w:rFonts w:ascii="Times New Roman" w:hAnsi="Times New Roman"/>
          <w:sz w:val="28"/>
          <w:szCs w:val="28"/>
        </w:rPr>
      </w:pPr>
      <w:r w:rsidRPr="00F479DE">
        <w:rPr>
          <w:rFonts w:ascii="Times New Roman" w:hAnsi="Times New Roman"/>
          <w:sz w:val="28"/>
          <w:szCs w:val="28"/>
        </w:rPr>
        <w:t xml:space="preserve">Контрольный вариант сравнивался с вариантами </w:t>
      </w:r>
      <w:r w:rsidR="00690290" w:rsidRPr="00F479DE">
        <w:rPr>
          <w:rFonts w:ascii="Times New Roman" w:hAnsi="Times New Roman"/>
          <w:sz w:val="28"/>
          <w:szCs w:val="28"/>
          <w:lang w:val="ru-RU"/>
        </w:rPr>
        <w:t>полевого опыта</w:t>
      </w:r>
      <w:r w:rsidRPr="00F479DE">
        <w:rPr>
          <w:rFonts w:ascii="Times New Roman" w:hAnsi="Times New Roman"/>
          <w:sz w:val="28"/>
          <w:szCs w:val="28"/>
        </w:rPr>
        <w:t>.</w:t>
      </w:r>
    </w:p>
    <w:p w:rsidR="00D75866" w:rsidRPr="00F479DE" w:rsidRDefault="00D75866" w:rsidP="00B20225">
      <w:pPr>
        <w:spacing w:after="0" w:line="240" w:lineRule="auto"/>
        <w:ind w:firstLine="720"/>
        <w:jc w:val="both"/>
        <w:rPr>
          <w:rFonts w:ascii="Times New Roman" w:hAnsi="Times New Roman"/>
          <w:sz w:val="28"/>
          <w:szCs w:val="28"/>
        </w:rPr>
      </w:pPr>
      <w:r w:rsidRPr="00F479DE">
        <w:rPr>
          <w:rFonts w:ascii="Times New Roman" w:hAnsi="Times New Roman"/>
          <w:sz w:val="28"/>
          <w:szCs w:val="28"/>
        </w:rPr>
        <w:t xml:space="preserve">Годовой экономический эффект </w:t>
      </w:r>
      <w:r w:rsidR="00DB5CA8" w:rsidRPr="00F479DE">
        <w:rPr>
          <w:rFonts w:ascii="Times New Roman" w:hAnsi="Times New Roman"/>
          <w:sz w:val="28"/>
          <w:szCs w:val="28"/>
        </w:rPr>
        <w:t>от</w:t>
      </w:r>
      <w:r w:rsidRPr="00F479DE">
        <w:rPr>
          <w:rFonts w:ascii="Times New Roman" w:hAnsi="Times New Roman"/>
          <w:sz w:val="28"/>
          <w:szCs w:val="28"/>
        </w:rPr>
        <w:t xml:space="preserve"> внедрения по </w:t>
      </w:r>
      <w:r w:rsidR="00DB5CA8" w:rsidRPr="00F479DE">
        <w:rPr>
          <w:rFonts w:ascii="Times New Roman" w:hAnsi="Times New Roman"/>
          <w:sz w:val="28"/>
          <w:szCs w:val="28"/>
        </w:rPr>
        <w:t>от</w:t>
      </w:r>
      <w:r w:rsidRPr="00F479DE">
        <w:rPr>
          <w:rFonts w:ascii="Times New Roman" w:hAnsi="Times New Roman"/>
          <w:sz w:val="28"/>
          <w:szCs w:val="28"/>
        </w:rPr>
        <w:t>личительным признакам определялся выражением (4.1) [</w:t>
      </w:r>
      <w:r w:rsidR="00C756F5" w:rsidRPr="00F479DE">
        <w:rPr>
          <w:rFonts w:ascii="Times New Roman" w:hAnsi="Times New Roman"/>
          <w:sz w:val="28"/>
          <w:szCs w:val="28"/>
          <w:lang w:val="ru-RU"/>
        </w:rPr>
        <w:t>2</w:t>
      </w:r>
      <w:r w:rsidR="00076ED1" w:rsidRPr="00F479DE">
        <w:rPr>
          <w:rFonts w:ascii="Times New Roman" w:hAnsi="Times New Roman"/>
          <w:sz w:val="28"/>
          <w:szCs w:val="28"/>
          <w:lang w:val="ru-RU"/>
        </w:rPr>
        <w:t>68</w:t>
      </w:r>
      <w:r w:rsidR="00AF1288" w:rsidRPr="00F479DE">
        <w:rPr>
          <w:rFonts w:ascii="Times New Roman" w:hAnsi="Times New Roman"/>
          <w:sz w:val="28"/>
          <w:szCs w:val="28"/>
          <w:lang w:val="ru-RU"/>
        </w:rPr>
        <w:t>,</w:t>
      </w:r>
      <w:r w:rsidR="00C756F5" w:rsidRPr="00F479DE">
        <w:rPr>
          <w:rFonts w:ascii="Times New Roman" w:hAnsi="Times New Roman"/>
          <w:sz w:val="28"/>
          <w:szCs w:val="28"/>
          <w:lang w:val="ru-RU"/>
        </w:rPr>
        <w:t xml:space="preserve"> 2</w:t>
      </w:r>
      <w:r w:rsidR="00076ED1" w:rsidRPr="00F479DE">
        <w:rPr>
          <w:rFonts w:ascii="Times New Roman" w:hAnsi="Times New Roman"/>
          <w:sz w:val="28"/>
          <w:szCs w:val="28"/>
          <w:lang w:val="ru-RU"/>
        </w:rPr>
        <w:t>70</w:t>
      </w:r>
      <w:r w:rsidRPr="00F479DE">
        <w:rPr>
          <w:rFonts w:ascii="Times New Roman" w:hAnsi="Times New Roman"/>
          <w:sz w:val="28"/>
          <w:szCs w:val="28"/>
        </w:rPr>
        <w:t>]:</w:t>
      </w:r>
    </w:p>
    <w:p w:rsidR="00D75866" w:rsidRPr="00F479DE" w:rsidRDefault="00D75866" w:rsidP="00B20225">
      <w:pPr>
        <w:spacing w:after="0" w:line="240" w:lineRule="auto"/>
        <w:ind w:firstLine="720"/>
        <w:jc w:val="both"/>
        <w:rPr>
          <w:rFonts w:ascii="Times New Roman" w:hAnsi="Times New Roman"/>
          <w:sz w:val="28"/>
          <w:szCs w:val="28"/>
        </w:rPr>
      </w:pPr>
    </w:p>
    <w:p w:rsidR="00D75866" w:rsidRPr="00E10AA2" w:rsidRDefault="00DD4BC1" w:rsidP="00B20225">
      <w:pPr>
        <w:spacing w:after="0" w:line="240" w:lineRule="auto"/>
        <w:jc w:val="both"/>
        <w:rPr>
          <w:rFonts w:ascii="Times New Roman" w:eastAsia="Times New Roman" w:hAnsi="Times New Roman"/>
          <w:sz w:val="28"/>
          <w:szCs w:val="28"/>
        </w:rPr>
      </w:pPr>
      <m:oMath>
        <m:r>
          <w:rPr>
            <w:rFonts w:ascii="Cambria Math" w:hAnsi="Cambria Math"/>
            <w:sz w:val="28"/>
            <w:szCs w:val="28"/>
          </w:rPr>
          <m:t>Э=</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И</m:t>
                </m:r>
              </m:e>
              <m:sub>
                <m:r>
                  <w:rPr>
                    <w:rFonts w:ascii="Cambria Math" w:hAnsi="Cambria Math"/>
                    <w:sz w:val="28"/>
                    <w:szCs w:val="28"/>
                  </w:rPr>
                  <m:t>к</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Е</m:t>
                </m:r>
              </m:e>
              <m:sub>
                <m:r>
                  <w:rPr>
                    <w:rFonts w:ascii="Cambria Math" w:hAnsi="Cambria Math"/>
                    <w:sz w:val="28"/>
                    <w:szCs w:val="28"/>
                  </w:rPr>
                  <m:t>н</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к</m:t>
                </m:r>
              </m:sub>
            </m:sSub>
          </m:e>
        </m:d>
        <m:r>
          <w:rPr>
            <w:rFonts w:ascii="Cambria Math" w:hAns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И</m:t>
                </m:r>
              </m:e>
              <m:sub>
                <m:r>
                  <w:rPr>
                    <w:rFonts w:ascii="Cambria Math" w:hAnsi="Cambria Math"/>
                    <w:sz w:val="28"/>
                    <w:szCs w:val="28"/>
                  </w:rPr>
                  <m:t>и</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Е</m:t>
                </m:r>
              </m:e>
              <m:sub>
                <m:r>
                  <w:rPr>
                    <w:rFonts w:ascii="Cambria Math" w:hAnsi="Cambria Math"/>
                    <w:sz w:val="28"/>
                    <w:szCs w:val="28"/>
                  </w:rPr>
                  <m:t>н</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и</m:t>
                </m:r>
              </m:sub>
            </m:sSub>
          </m:e>
        </m:d>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Ц∙</m:t>
            </m:r>
            <m:sSub>
              <m:sSubPr>
                <m:ctrlPr>
                  <w:rPr>
                    <w:rFonts w:ascii="Cambria Math" w:hAnsi="Cambria Math"/>
                    <w:i/>
                    <w:sz w:val="28"/>
                    <w:szCs w:val="28"/>
                  </w:rPr>
                </m:ctrlPr>
              </m:sSubPr>
              <m:e>
                <m:r>
                  <w:rPr>
                    <w:rFonts w:ascii="Cambria Math" w:hAnsi="Cambria Math"/>
                    <w:sz w:val="28"/>
                    <w:szCs w:val="28"/>
                  </w:rPr>
                  <m:t>А</m:t>
                </m:r>
              </m:e>
              <m:sub>
                <m:r>
                  <w:rPr>
                    <w:rFonts w:ascii="Cambria Math" w:hAnsi="Cambria Math"/>
                    <w:sz w:val="28"/>
                    <w:szCs w:val="28"/>
                  </w:rPr>
                  <m:t>д</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И</m:t>
                </m:r>
              </m:e>
              <m:sub>
                <m:r>
                  <w:rPr>
                    <w:rFonts w:ascii="Cambria Math" w:hAnsi="Cambria Math"/>
                    <w:sz w:val="28"/>
                    <w:szCs w:val="28"/>
                  </w:rPr>
                  <m:t>д</m:t>
                </m:r>
              </m:sub>
            </m:sSub>
          </m:e>
        </m:d>
        <m:r>
          <w:rPr>
            <w:rFonts w:ascii="Cambria Math" w:hAnsi="Cambria Math"/>
            <w:sz w:val="28"/>
            <w:szCs w:val="28"/>
          </w:rPr>
          <m:t>,</m:t>
        </m:r>
      </m:oMath>
      <w:r w:rsidR="00D75866" w:rsidRPr="00F479DE">
        <w:rPr>
          <w:rFonts w:ascii="Times New Roman" w:eastAsia="Times New Roman" w:hAnsi="Times New Roman"/>
          <w:sz w:val="28"/>
          <w:szCs w:val="28"/>
        </w:rPr>
        <w:tab/>
        <w:t xml:space="preserve">    </w:t>
      </w:r>
      <w:r w:rsidR="00655AD2" w:rsidRPr="00E10AA2">
        <w:rPr>
          <w:rFonts w:ascii="Times New Roman" w:eastAsia="Times New Roman" w:hAnsi="Times New Roman"/>
          <w:sz w:val="28"/>
          <w:szCs w:val="28"/>
        </w:rPr>
        <w:t>()</w:t>
      </w:r>
    </w:p>
    <w:p w:rsidR="00D75866" w:rsidRPr="00F479DE" w:rsidRDefault="00D75866" w:rsidP="00B20225">
      <w:pPr>
        <w:spacing w:after="0" w:line="240" w:lineRule="auto"/>
        <w:jc w:val="both"/>
        <w:rPr>
          <w:rFonts w:ascii="Times New Roman" w:hAnsi="Times New Roman"/>
          <w:sz w:val="28"/>
          <w:szCs w:val="28"/>
        </w:rPr>
      </w:pPr>
    </w:p>
    <w:p w:rsidR="00D75866" w:rsidRPr="00F479DE" w:rsidRDefault="00D75866" w:rsidP="00B20225">
      <w:pPr>
        <w:spacing w:after="0" w:line="240" w:lineRule="auto"/>
        <w:jc w:val="both"/>
        <w:rPr>
          <w:rFonts w:ascii="Times New Roman" w:hAnsi="Times New Roman"/>
          <w:sz w:val="28"/>
          <w:szCs w:val="28"/>
        </w:rPr>
      </w:pPr>
      <w:r w:rsidRPr="00F479DE">
        <w:rPr>
          <w:rFonts w:ascii="Times New Roman" w:hAnsi="Times New Roman"/>
          <w:sz w:val="28"/>
          <w:szCs w:val="28"/>
        </w:rPr>
        <w:t xml:space="preserve">где: </w:t>
      </w:r>
    </w:p>
    <w:p w:rsidR="00D75866" w:rsidRPr="00F479DE" w:rsidRDefault="00D75866" w:rsidP="00B20225">
      <w:pPr>
        <w:spacing w:after="0" w:line="240" w:lineRule="auto"/>
        <w:ind w:firstLine="426"/>
        <w:jc w:val="both"/>
        <w:rPr>
          <w:rFonts w:ascii="Times New Roman" w:hAnsi="Times New Roman"/>
          <w:sz w:val="28"/>
          <w:szCs w:val="28"/>
        </w:rPr>
      </w:pPr>
      <w:r w:rsidRPr="00F479DE">
        <w:rPr>
          <w:rFonts w:ascii="Times New Roman" w:hAnsi="Times New Roman"/>
          <w:i/>
          <w:iCs/>
          <w:sz w:val="28"/>
          <w:szCs w:val="28"/>
        </w:rPr>
        <w:t>Э</w:t>
      </w:r>
      <w:r w:rsidRPr="00F479DE">
        <w:rPr>
          <w:rFonts w:ascii="Times New Roman" w:hAnsi="Times New Roman"/>
          <w:sz w:val="28"/>
          <w:szCs w:val="28"/>
          <w:vertAlign w:val="subscript"/>
        </w:rPr>
        <w:t xml:space="preserve"> </w:t>
      </w:r>
      <w:r w:rsidRPr="00F479DE">
        <w:rPr>
          <w:rFonts w:ascii="Times New Roman" w:hAnsi="Times New Roman"/>
          <w:sz w:val="28"/>
          <w:szCs w:val="28"/>
        </w:rPr>
        <w:t>- годовой экономический эффект, тенге/га;</w:t>
      </w:r>
    </w:p>
    <w:p w:rsidR="00D75866" w:rsidRPr="00F479DE" w:rsidRDefault="00D75866" w:rsidP="00B20225">
      <w:pPr>
        <w:spacing w:after="0" w:line="240" w:lineRule="auto"/>
        <w:ind w:left="426"/>
        <w:jc w:val="both"/>
        <w:rPr>
          <w:rFonts w:ascii="Times New Roman" w:hAnsi="Times New Roman"/>
          <w:sz w:val="28"/>
          <w:szCs w:val="28"/>
        </w:rPr>
      </w:pPr>
      <w:r w:rsidRPr="00F479DE">
        <w:rPr>
          <w:rFonts w:ascii="Times New Roman" w:hAnsi="Times New Roman"/>
          <w:i/>
          <w:iCs/>
          <w:sz w:val="28"/>
          <w:szCs w:val="28"/>
        </w:rPr>
        <w:t>И</w:t>
      </w:r>
      <w:r w:rsidRPr="00F479DE">
        <w:rPr>
          <w:rFonts w:ascii="Times New Roman" w:hAnsi="Times New Roman"/>
          <w:i/>
          <w:iCs/>
          <w:sz w:val="28"/>
          <w:szCs w:val="28"/>
          <w:vertAlign w:val="subscript"/>
        </w:rPr>
        <w:t>и</w:t>
      </w:r>
      <w:r w:rsidRPr="00F479DE">
        <w:rPr>
          <w:rFonts w:ascii="Times New Roman" w:hAnsi="Times New Roman"/>
          <w:i/>
          <w:iCs/>
          <w:sz w:val="28"/>
          <w:szCs w:val="28"/>
        </w:rPr>
        <w:t>, И</w:t>
      </w:r>
      <w:r w:rsidRPr="00F479DE">
        <w:rPr>
          <w:rFonts w:ascii="Times New Roman" w:hAnsi="Times New Roman"/>
          <w:i/>
          <w:iCs/>
          <w:sz w:val="28"/>
          <w:szCs w:val="28"/>
          <w:vertAlign w:val="subscript"/>
        </w:rPr>
        <w:t>к</w:t>
      </w:r>
      <w:r w:rsidRPr="00F479DE">
        <w:rPr>
          <w:rFonts w:ascii="Times New Roman" w:hAnsi="Times New Roman"/>
          <w:sz w:val="28"/>
          <w:szCs w:val="28"/>
          <w:vertAlign w:val="subscript"/>
        </w:rPr>
        <w:t xml:space="preserve"> </w:t>
      </w:r>
      <w:r w:rsidRPr="00F479DE">
        <w:rPr>
          <w:rFonts w:ascii="Times New Roman" w:hAnsi="Times New Roman"/>
          <w:sz w:val="28"/>
          <w:szCs w:val="28"/>
        </w:rPr>
        <w:t xml:space="preserve">- </w:t>
      </w:r>
      <w:r w:rsidR="00DB5CA8" w:rsidRPr="00F479DE">
        <w:rPr>
          <w:rFonts w:ascii="Times New Roman" w:hAnsi="Times New Roman"/>
          <w:sz w:val="28"/>
          <w:szCs w:val="28"/>
        </w:rPr>
        <w:t>от</w:t>
      </w:r>
      <w:r w:rsidRPr="00F479DE">
        <w:rPr>
          <w:rFonts w:ascii="Times New Roman" w:hAnsi="Times New Roman"/>
          <w:sz w:val="28"/>
          <w:szCs w:val="28"/>
        </w:rPr>
        <w:t>личительные признаки по опытному и контрольному вариантам, тенге/га;</w:t>
      </w:r>
    </w:p>
    <w:p w:rsidR="00D75866" w:rsidRPr="00F479DE" w:rsidRDefault="00D75866" w:rsidP="00B20225">
      <w:pPr>
        <w:spacing w:after="0" w:line="240" w:lineRule="auto"/>
        <w:ind w:left="426"/>
        <w:jc w:val="both"/>
        <w:rPr>
          <w:rFonts w:ascii="Times New Roman" w:hAnsi="Times New Roman"/>
          <w:sz w:val="28"/>
          <w:szCs w:val="28"/>
        </w:rPr>
      </w:pPr>
      <w:r w:rsidRPr="00F479DE">
        <w:rPr>
          <w:rFonts w:ascii="Times New Roman" w:hAnsi="Times New Roman"/>
          <w:i/>
          <w:iCs/>
          <w:sz w:val="28"/>
          <w:szCs w:val="28"/>
        </w:rPr>
        <w:t>К</w:t>
      </w:r>
      <w:r w:rsidRPr="00F479DE">
        <w:rPr>
          <w:rFonts w:ascii="Times New Roman" w:hAnsi="Times New Roman"/>
          <w:i/>
          <w:iCs/>
          <w:sz w:val="28"/>
          <w:szCs w:val="28"/>
          <w:vertAlign w:val="subscript"/>
        </w:rPr>
        <w:t>и</w:t>
      </w:r>
      <w:r w:rsidRPr="00F479DE">
        <w:rPr>
          <w:rFonts w:ascii="Times New Roman" w:hAnsi="Times New Roman"/>
          <w:i/>
          <w:iCs/>
          <w:sz w:val="28"/>
          <w:szCs w:val="28"/>
        </w:rPr>
        <w:t>, К</w:t>
      </w:r>
      <w:r w:rsidRPr="00F479DE">
        <w:rPr>
          <w:rFonts w:ascii="Times New Roman" w:hAnsi="Times New Roman"/>
          <w:i/>
          <w:iCs/>
          <w:sz w:val="28"/>
          <w:szCs w:val="28"/>
          <w:vertAlign w:val="subscript"/>
        </w:rPr>
        <w:t>к</w:t>
      </w:r>
      <w:r w:rsidRPr="00F479DE">
        <w:rPr>
          <w:rFonts w:ascii="Times New Roman" w:hAnsi="Times New Roman"/>
          <w:sz w:val="28"/>
          <w:szCs w:val="28"/>
          <w:vertAlign w:val="subscript"/>
        </w:rPr>
        <w:t xml:space="preserve"> </w:t>
      </w:r>
      <w:r w:rsidRPr="00F479DE">
        <w:rPr>
          <w:rFonts w:ascii="Times New Roman" w:hAnsi="Times New Roman"/>
          <w:sz w:val="28"/>
          <w:szCs w:val="28"/>
        </w:rPr>
        <w:t xml:space="preserve">- </w:t>
      </w:r>
      <w:r w:rsidR="00DB5CA8" w:rsidRPr="00F479DE">
        <w:rPr>
          <w:rFonts w:ascii="Times New Roman" w:hAnsi="Times New Roman"/>
          <w:sz w:val="28"/>
          <w:szCs w:val="28"/>
        </w:rPr>
        <w:t>от</w:t>
      </w:r>
      <w:r w:rsidRPr="00F479DE">
        <w:rPr>
          <w:rFonts w:ascii="Times New Roman" w:hAnsi="Times New Roman"/>
          <w:sz w:val="28"/>
          <w:szCs w:val="28"/>
        </w:rPr>
        <w:t xml:space="preserve">личительные </w:t>
      </w:r>
      <w:bookmarkStart w:id="13" w:name="_Hlk153449958"/>
      <w:r w:rsidRPr="00F479DE">
        <w:rPr>
          <w:rFonts w:ascii="Times New Roman" w:hAnsi="Times New Roman"/>
          <w:sz w:val="28"/>
          <w:szCs w:val="28"/>
        </w:rPr>
        <w:t>и</w:t>
      </w:r>
      <w:r w:rsidR="00CB6461" w:rsidRPr="00F479DE">
        <w:rPr>
          <w:rFonts w:ascii="Times New Roman" w:hAnsi="Times New Roman"/>
          <w:sz w:val="28"/>
          <w:szCs w:val="28"/>
          <w:lang w:val="ru-RU"/>
        </w:rPr>
        <w:t>нв</w:t>
      </w:r>
      <w:r w:rsidRPr="00F479DE">
        <w:rPr>
          <w:rFonts w:ascii="Times New Roman" w:hAnsi="Times New Roman"/>
          <w:sz w:val="28"/>
          <w:szCs w:val="28"/>
        </w:rPr>
        <w:t>ест</w:t>
      </w:r>
      <w:bookmarkEnd w:id="13"/>
      <w:r w:rsidRPr="00F479DE">
        <w:rPr>
          <w:rFonts w:ascii="Times New Roman" w:hAnsi="Times New Roman"/>
          <w:sz w:val="28"/>
          <w:szCs w:val="28"/>
        </w:rPr>
        <w:t>иционные вложения по опытному и контрольному вариантам, тенге/га;</w:t>
      </w:r>
    </w:p>
    <w:p w:rsidR="00D75866" w:rsidRPr="00F479DE" w:rsidRDefault="00D75866" w:rsidP="00B20225">
      <w:pPr>
        <w:spacing w:after="0" w:line="240" w:lineRule="auto"/>
        <w:ind w:left="426"/>
        <w:jc w:val="both"/>
        <w:rPr>
          <w:rFonts w:ascii="Times New Roman" w:hAnsi="Times New Roman"/>
          <w:sz w:val="28"/>
          <w:szCs w:val="28"/>
        </w:rPr>
      </w:pPr>
      <w:r w:rsidRPr="00F479DE">
        <w:rPr>
          <w:rFonts w:ascii="Times New Roman" w:hAnsi="Times New Roman"/>
          <w:i/>
          <w:iCs/>
          <w:sz w:val="28"/>
          <w:szCs w:val="28"/>
        </w:rPr>
        <w:t>Ц</w:t>
      </w:r>
      <w:r w:rsidRPr="00F479DE">
        <w:rPr>
          <w:rFonts w:ascii="Times New Roman" w:hAnsi="Times New Roman"/>
          <w:sz w:val="28"/>
          <w:szCs w:val="28"/>
        </w:rPr>
        <w:t xml:space="preserve"> - стоимость дополнительной сельскохозяйственной продукции (кукурузы на зерно), т</w:t>
      </w:r>
      <w:r w:rsidR="005008FC" w:rsidRPr="00F479DE">
        <w:rPr>
          <w:rFonts w:ascii="Times New Roman" w:hAnsi="Times New Roman"/>
          <w:sz w:val="28"/>
          <w:szCs w:val="28"/>
          <w:lang w:val="ru-RU"/>
        </w:rPr>
        <w:t>г</w:t>
      </w:r>
      <w:r w:rsidRPr="00F479DE">
        <w:rPr>
          <w:rFonts w:ascii="Times New Roman" w:hAnsi="Times New Roman"/>
          <w:sz w:val="28"/>
          <w:szCs w:val="28"/>
        </w:rPr>
        <w:t>;</w:t>
      </w:r>
    </w:p>
    <w:p w:rsidR="00D75866" w:rsidRPr="00F479DE" w:rsidRDefault="00D75866" w:rsidP="00B20225">
      <w:pPr>
        <w:spacing w:after="0" w:line="240" w:lineRule="auto"/>
        <w:ind w:left="426"/>
        <w:jc w:val="both"/>
        <w:rPr>
          <w:rFonts w:ascii="Times New Roman" w:hAnsi="Times New Roman"/>
          <w:sz w:val="28"/>
          <w:szCs w:val="28"/>
        </w:rPr>
      </w:pPr>
      <w:r w:rsidRPr="00F479DE">
        <w:rPr>
          <w:rFonts w:ascii="Times New Roman" w:hAnsi="Times New Roman"/>
          <w:i/>
          <w:iCs/>
          <w:sz w:val="28"/>
          <w:szCs w:val="28"/>
        </w:rPr>
        <w:t>А</w:t>
      </w:r>
      <w:r w:rsidRPr="00F479DE">
        <w:rPr>
          <w:rFonts w:ascii="Times New Roman" w:hAnsi="Times New Roman"/>
          <w:i/>
          <w:iCs/>
          <w:sz w:val="28"/>
          <w:szCs w:val="28"/>
          <w:vertAlign w:val="subscript"/>
        </w:rPr>
        <w:t xml:space="preserve">д </w:t>
      </w:r>
      <w:r w:rsidRPr="00F479DE">
        <w:rPr>
          <w:rFonts w:ascii="Times New Roman" w:hAnsi="Times New Roman"/>
          <w:sz w:val="28"/>
          <w:szCs w:val="28"/>
        </w:rPr>
        <w:t>- дополнительная продукция, т;</w:t>
      </w:r>
    </w:p>
    <w:p w:rsidR="00D75866" w:rsidRPr="00F479DE" w:rsidRDefault="00D75866" w:rsidP="00B20225">
      <w:pPr>
        <w:spacing w:after="0" w:line="240" w:lineRule="auto"/>
        <w:ind w:left="426"/>
        <w:jc w:val="both"/>
        <w:rPr>
          <w:rFonts w:ascii="Times New Roman" w:hAnsi="Times New Roman"/>
          <w:sz w:val="28"/>
          <w:szCs w:val="28"/>
        </w:rPr>
      </w:pPr>
      <w:r w:rsidRPr="00F479DE">
        <w:rPr>
          <w:rFonts w:ascii="Times New Roman" w:hAnsi="Times New Roman"/>
          <w:i/>
          <w:iCs/>
          <w:sz w:val="28"/>
          <w:szCs w:val="28"/>
        </w:rPr>
        <w:t>И</w:t>
      </w:r>
      <w:r w:rsidRPr="00F479DE">
        <w:rPr>
          <w:rFonts w:ascii="Times New Roman" w:hAnsi="Times New Roman"/>
          <w:i/>
          <w:iCs/>
          <w:sz w:val="28"/>
          <w:szCs w:val="28"/>
          <w:vertAlign w:val="subscript"/>
        </w:rPr>
        <w:t>д</w:t>
      </w:r>
      <w:r w:rsidRPr="00F479DE">
        <w:rPr>
          <w:rFonts w:ascii="Times New Roman" w:hAnsi="Times New Roman"/>
          <w:sz w:val="28"/>
          <w:szCs w:val="28"/>
          <w:vertAlign w:val="subscript"/>
        </w:rPr>
        <w:t xml:space="preserve"> </w:t>
      </w:r>
      <w:r w:rsidRPr="00F479DE">
        <w:rPr>
          <w:rFonts w:ascii="Times New Roman" w:hAnsi="Times New Roman"/>
          <w:sz w:val="28"/>
          <w:szCs w:val="28"/>
        </w:rPr>
        <w:t>- дополнительные затраты, тенге/га;</w:t>
      </w:r>
    </w:p>
    <w:p w:rsidR="00D75866" w:rsidRPr="00F479DE" w:rsidRDefault="00D75866" w:rsidP="00B20225">
      <w:pPr>
        <w:spacing w:after="0" w:line="240" w:lineRule="auto"/>
        <w:ind w:left="426"/>
        <w:jc w:val="both"/>
        <w:rPr>
          <w:rFonts w:ascii="Times New Roman" w:hAnsi="Times New Roman"/>
          <w:sz w:val="28"/>
          <w:szCs w:val="28"/>
        </w:rPr>
      </w:pPr>
      <w:r w:rsidRPr="00F479DE">
        <w:rPr>
          <w:rFonts w:ascii="Times New Roman" w:hAnsi="Times New Roman"/>
          <w:sz w:val="28"/>
          <w:szCs w:val="28"/>
        </w:rPr>
        <w:t>Е</w:t>
      </w:r>
      <w:r w:rsidRPr="00F479DE">
        <w:rPr>
          <w:rFonts w:ascii="Times New Roman" w:hAnsi="Times New Roman"/>
          <w:sz w:val="28"/>
          <w:szCs w:val="28"/>
          <w:vertAlign w:val="subscript"/>
        </w:rPr>
        <w:t xml:space="preserve">н </w:t>
      </w:r>
      <w:r w:rsidRPr="00F479DE">
        <w:rPr>
          <w:rFonts w:ascii="Times New Roman" w:hAnsi="Times New Roman"/>
          <w:sz w:val="28"/>
          <w:szCs w:val="28"/>
        </w:rPr>
        <w:t xml:space="preserve">- нормативный коэффициент эффективности </w:t>
      </w:r>
      <w:r w:rsidR="00CB6461" w:rsidRPr="00F479DE">
        <w:rPr>
          <w:rFonts w:ascii="Times New Roman" w:hAnsi="Times New Roman"/>
          <w:sz w:val="28"/>
          <w:szCs w:val="28"/>
        </w:rPr>
        <w:t>инвест</w:t>
      </w:r>
      <w:r w:rsidRPr="00F479DE">
        <w:rPr>
          <w:rFonts w:ascii="Times New Roman" w:hAnsi="Times New Roman"/>
          <w:sz w:val="28"/>
          <w:szCs w:val="28"/>
        </w:rPr>
        <w:t>иционных вложений, Е</w:t>
      </w:r>
      <w:r w:rsidRPr="00F479DE">
        <w:rPr>
          <w:rFonts w:ascii="Times New Roman" w:hAnsi="Times New Roman"/>
          <w:sz w:val="28"/>
          <w:szCs w:val="28"/>
          <w:vertAlign w:val="subscript"/>
        </w:rPr>
        <w:t>н</w:t>
      </w:r>
      <w:r w:rsidRPr="00F479DE">
        <w:rPr>
          <w:rFonts w:ascii="Times New Roman" w:hAnsi="Times New Roman"/>
          <w:sz w:val="28"/>
          <w:szCs w:val="28"/>
        </w:rPr>
        <w:t>=0,15.</w:t>
      </w:r>
    </w:p>
    <w:p w:rsidR="00C91E5F" w:rsidRPr="00F479DE" w:rsidRDefault="00C91E5F" w:rsidP="00655AD2">
      <w:pPr>
        <w:spacing w:after="0" w:line="240" w:lineRule="auto"/>
        <w:ind w:firstLine="709"/>
        <w:jc w:val="both"/>
        <w:rPr>
          <w:rFonts w:ascii="Times New Roman" w:hAnsi="Times New Roman"/>
          <w:sz w:val="28"/>
          <w:szCs w:val="28"/>
          <w:lang w:val="ru-RU"/>
        </w:rPr>
      </w:pPr>
      <w:bookmarkStart w:id="14" w:name="_Hlk72405806"/>
      <w:r w:rsidRPr="00F479DE">
        <w:rPr>
          <w:rFonts w:ascii="Times New Roman" w:hAnsi="Times New Roman"/>
          <w:sz w:val="28"/>
          <w:szCs w:val="28"/>
          <w:lang w:val="ru-RU"/>
        </w:rPr>
        <w:t xml:space="preserve">Затраты </w:t>
      </w:r>
      <w:r w:rsidR="008A74A5" w:rsidRPr="00F479DE">
        <w:rPr>
          <w:rFonts w:ascii="Times New Roman" w:hAnsi="Times New Roman"/>
          <w:sz w:val="28"/>
          <w:szCs w:val="28"/>
          <w:lang w:val="ru-RU"/>
        </w:rPr>
        <w:t xml:space="preserve">на опытном участке по вариантам опыта, </w:t>
      </w:r>
      <w:r w:rsidRPr="00F479DE">
        <w:rPr>
          <w:rFonts w:ascii="Times New Roman" w:hAnsi="Times New Roman"/>
          <w:sz w:val="28"/>
          <w:szCs w:val="28"/>
          <w:lang w:val="ru-RU"/>
        </w:rPr>
        <w:t>на возделывание кукурузы на зерно приведены в таблице 6.1.</w:t>
      </w:r>
    </w:p>
    <w:p w:rsidR="00655AD2" w:rsidRPr="00F479DE" w:rsidRDefault="00655AD2" w:rsidP="00B20225">
      <w:pPr>
        <w:spacing w:after="0" w:line="240" w:lineRule="auto"/>
        <w:ind w:firstLine="709"/>
        <w:jc w:val="both"/>
        <w:rPr>
          <w:rFonts w:ascii="Times New Roman" w:hAnsi="Times New Roman"/>
          <w:sz w:val="28"/>
          <w:szCs w:val="28"/>
        </w:rPr>
      </w:pPr>
    </w:p>
    <w:p w:rsidR="00655AD2" w:rsidRPr="00F479DE" w:rsidRDefault="00655AD2" w:rsidP="00B20225">
      <w:pPr>
        <w:spacing w:after="0" w:line="240" w:lineRule="auto"/>
        <w:ind w:firstLine="709"/>
        <w:jc w:val="both"/>
        <w:rPr>
          <w:rFonts w:ascii="Times New Roman" w:hAnsi="Times New Roman"/>
          <w:sz w:val="28"/>
          <w:szCs w:val="28"/>
        </w:rPr>
      </w:pPr>
    </w:p>
    <w:p w:rsidR="00876F7A" w:rsidRPr="00F479DE" w:rsidRDefault="00876F7A" w:rsidP="00B20225">
      <w:pPr>
        <w:spacing w:after="0" w:line="240" w:lineRule="auto"/>
        <w:ind w:firstLine="709"/>
        <w:jc w:val="both"/>
        <w:rPr>
          <w:rFonts w:ascii="Times New Roman" w:hAnsi="Times New Roman"/>
          <w:sz w:val="28"/>
          <w:szCs w:val="28"/>
        </w:rPr>
      </w:pPr>
    </w:p>
    <w:p w:rsidR="00876F7A" w:rsidRPr="00F479DE" w:rsidRDefault="00876F7A" w:rsidP="00B20225">
      <w:pPr>
        <w:spacing w:after="0" w:line="240" w:lineRule="auto"/>
        <w:ind w:firstLine="709"/>
        <w:jc w:val="both"/>
        <w:rPr>
          <w:rFonts w:ascii="Times New Roman" w:hAnsi="Times New Roman"/>
          <w:sz w:val="28"/>
          <w:szCs w:val="28"/>
        </w:rPr>
      </w:pPr>
    </w:p>
    <w:p w:rsidR="00876F7A" w:rsidRPr="00F479DE" w:rsidRDefault="00876F7A" w:rsidP="00B20225">
      <w:pPr>
        <w:spacing w:after="0" w:line="240" w:lineRule="auto"/>
        <w:ind w:firstLine="709"/>
        <w:jc w:val="both"/>
        <w:rPr>
          <w:rFonts w:ascii="Times New Roman" w:hAnsi="Times New Roman"/>
          <w:sz w:val="28"/>
          <w:szCs w:val="28"/>
        </w:rPr>
      </w:pPr>
    </w:p>
    <w:p w:rsidR="00D75866" w:rsidRPr="00F479DE" w:rsidRDefault="00D75866" w:rsidP="00B20225">
      <w:pPr>
        <w:widowControl w:val="0"/>
        <w:spacing w:after="0" w:line="240" w:lineRule="auto"/>
        <w:contextualSpacing/>
        <w:jc w:val="both"/>
        <w:textAlignment w:val="baseline"/>
        <w:rPr>
          <w:rFonts w:ascii="Times New Roman" w:hAnsi="Times New Roman"/>
          <w:sz w:val="28"/>
          <w:szCs w:val="28"/>
        </w:rPr>
      </w:pPr>
      <w:r w:rsidRPr="00F479DE">
        <w:rPr>
          <w:rFonts w:ascii="Times New Roman" w:hAnsi="Times New Roman"/>
          <w:sz w:val="28"/>
          <w:szCs w:val="28"/>
        </w:rPr>
        <w:lastRenderedPageBreak/>
        <w:t xml:space="preserve">Таблица </w:t>
      </w:r>
      <w:r w:rsidR="00E51295" w:rsidRPr="00F479DE">
        <w:rPr>
          <w:rFonts w:ascii="Times New Roman" w:hAnsi="Times New Roman"/>
          <w:sz w:val="28"/>
          <w:szCs w:val="28"/>
          <w:lang w:val="ru-RU"/>
        </w:rPr>
        <w:t>6</w:t>
      </w:r>
      <w:r w:rsidRPr="00F479DE">
        <w:rPr>
          <w:rFonts w:ascii="Times New Roman" w:hAnsi="Times New Roman"/>
          <w:sz w:val="28"/>
          <w:szCs w:val="28"/>
        </w:rPr>
        <w:t xml:space="preserve">.1 – </w:t>
      </w:r>
      <w:r w:rsidR="009A3102" w:rsidRPr="00F479DE">
        <w:rPr>
          <w:rFonts w:ascii="Times New Roman" w:hAnsi="Times New Roman"/>
          <w:sz w:val="28"/>
          <w:szCs w:val="28"/>
        </w:rPr>
        <w:t>Затраты на опытном участке по вариантам опыта, на возделывание кукурузы на зерно</w:t>
      </w:r>
    </w:p>
    <w:tbl>
      <w:tblPr>
        <w:tblW w:w="9513" w:type="dxa"/>
        <w:tblInd w:w="108" w:type="dxa"/>
        <w:tblLook w:val="04A0" w:firstRow="1" w:lastRow="0" w:firstColumn="1" w:lastColumn="0" w:noHBand="0" w:noVBand="1"/>
      </w:tblPr>
      <w:tblGrid>
        <w:gridCol w:w="2729"/>
        <w:gridCol w:w="1779"/>
        <w:gridCol w:w="1214"/>
        <w:gridCol w:w="1214"/>
        <w:gridCol w:w="1214"/>
        <w:gridCol w:w="1363"/>
      </w:tblGrid>
      <w:tr w:rsidR="00876F7A" w:rsidRPr="00F479DE" w:rsidTr="00E51295">
        <w:trPr>
          <w:trHeight w:val="315"/>
        </w:trPr>
        <w:tc>
          <w:tcPr>
            <w:tcW w:w="31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378F" w:rsidRPr="00F479DE" w:rsidRDefault="0033378F"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Показатели</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378F" w:rsidRPr="00F479DE" w:rsidRDefault="0033378F"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Обозначения</w:t>
            </w:r>
          </w:p>
        </w:tc>
        <w:tc>
          <w:tcPr>
            <w:tcW w:w="4675" w:type="dxa"/>
            <w:gridSpan w:val="4"/>
            <w:tcBorders>
              <w:top w:val="single" w:sz="4" w:space="0" w:color="auto"/>
              <w:left w:val="nil"/>
              <w:bottom w:val="single" w:sz="4" w:space="0" w:color="auto"/>
              <w:right w:val="single" w:sz="4" w:space="0" w:color="auto"/>
            </w:tcBorders>
            <w:shd w:val="clear" w:color="auto" w:fill="auto"/>
            <w:vAlign w:val="center"/>
            <w:hideMark/>
          </w:tcPr>
          <w:p w:rsidR="0033378F" w:rsidRPr="00F479DE" w:rsidRDefault="0033378F"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Сравниваемые варианты</w:t>
            </w:r>
          </w:p>
        </w:tc>
      </w:tr>
      <w:tr w:rsidR="00876F7A" w:rsidRPr="00F479DE" w:rsidTr="00E51295">
        <w:trPr>
          <w:trHeight w:val="315"/>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33378F" w:rsidRPr="00F479DE" w:rsidRDefault="0033378F" w:rsidP="00B20225">
            <w:pPr>
              <w:spacing w:after="0" w:line="240" w:lineRule="auto"/>
              <w:rPr>
                <w:rFonts w:ascii="Times New Roman" w:eastAsia="Times New Roman" w:hAnsi="Times New Roman"/>
                <w:sz w:val="28"/>
                <w:szCs w:val="28"/>
                <w:lang w:val="ru-RU" w:eastAsia="ru-RU"/>
              </w:rPr>
            </w:pPr>
          </w:p>
        </w:tc>
        <w:tc>
          <w:tcPr>
            <w:tcW w:w="1719" w:type="dxa"/>
            <w:vMerge/>
            <w:tcBorders>
              <w:top w:val="single" w:sz="4" w:space="0" w:color="auto"/>
              <w:left w:val="single" w:sz="4" w:space="0" w:color="auto"/>
              <w:bottom w:val="single" w:sz="4" w:space="0" w:color="auto"/>
              <w:right w:val="single" w:sz="4" w:space="0" w:color="auto"/>
            </w:tcBorders>
            <w:vAlign w:val="center"/>
            <w:hideMark/>
          </w:tcPr>
          <w:p w:rsidR="0033378F" w:rsidRPr="00F479DE" w:rsidRDefault="0033378F" w:rsidP="00B20225">
            <w:pPr>
              <w:spacing w:after="0" w:line="240" w:lineRule="auto"/>
              <w:rPr>
                <w:rFonts w:ascii="Times New Roman" w:eastAsia="Times New Roman" w:hAnsi="Times New Roman"/>
                <w:sz w:val="28"/>
                <w:szCs w:val="28"/>
                <w:lang w:val="ru-RU" w:eastAsia="ru-RU"/>
              </w:rPr>
            </w:pPr>
          </w:p>
        </w:tc>
        <w:tc>
          <w:tcPr>
            <w:tcW w:w="1116" w:type="dxa"/>
            <w:tcBorders>
              <w:top w:val="nil"/>
              <w:left w:val="nil"/>
              <w:bottom w:val="single" w:sz="4" w:space="0" w:color="auto"/>
              <w:right w:val="single" w:sz="4" w:space="0" w:color="auto"/>
            </w:tcBorders>
            <w:shd w:val="clear" w:color="auto" w:fill="auto"/>
            <w:vAlign w:val="center"/>
            <w:hideMark/>
          </w:tcPr>
          <w:p w:rsidR="0033378F" w:rsidRPr="00F479DE" w:rsidRDefault="0033378F"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Вариант 1</w:t>
            </w:r>
          </w:p>
        </w:tc>
        <w:tc>
          <w:tcPr>
            <w:tcW w:w="1180" w:type="dxa"/>
            <w:tcBorders>
              <w:top w:val="nil"/>
              <w:left w:val="nil"/>
              <w:bottom w:val="single" w:sz="4" w:space="0" w:color="auto"/>
              <w:right w:val="single" w:sz="4" w:space="0" w:color="auto"/>
            </w:tcBorders>
            <w:shd w:val="clear" w:color="auto" w:fill="auto"/>
            <w:vAlign w:val="center"/>
            <w:hideMark/>
          </w:tcPr>
          <w:p w:rsidR="0033378F" w:rsidRPr="00F479DE" w:rsidRDefault="0033378F"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Вариант 2</w:t>
            </w:r>
          </w:p>
        </w:tc>
        <w:tc>
          <w:tcPr>
            <w:tcW w:w="1180" w:type="dxa"/>
            <w:tcBorders>
              <w:top w:val="nil"/>
              <w:left w:val="nil"/>
              <w:bottom w:val="single" w:sz="4" w:space="0" w:color="auto"/>
              <w:right w:val="single" w:sz="4" w:space="0" w:color="auto"/>
            </w:tcBorders>
            <w:shd w:val="clear" w:color="auto" w:fill="auto"/>
            <w:vAlign w:val="center"/>
            <w:hideMark/>
          </w:tcPr>
          <w:p w:rsidR="0033378F" w:rsidRPr="00F479DE" w:rsidRDefault="0033378F"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Вариант 3</w:t>
            </w:r>
          </w:p>
        </w:tc>
        <w:tc>
          <w:tcPr>
            <w:tcW w:w="1199" w:type="dxa"/>
            <w:tcBorders>
              <w:top w:val="nil"/>
              <w:left w:val="nil"/>
              <w:bottom w:val="single" w:sz="4" w:space="0" w:color="auto"/>
              <w:right w:val="single" w:sz="4" w:space="0" w:color="auto"/>
            </w:tcBorders>
            <w:shd w:val="clear" w:color="auto" w:fill="auto"/>
            <w:vAlign w:val="center"/>
            <w:hideMark/>
          </w:tcPr>
          <w:p w:rsidR="0033378F" w:rsidRPr="00F479DE" w:rsidRDefault="0033378F"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 xml:space="preserve">Контроль </w:t>
            </w:r>
          </w:p>
        </w:tc>
      </w:tr>
      <w:tr w:rsidR="00876F7A" w:rsidRPr="00F479DE" w:rsidTr="00E51295">
        <w:trPr>
          <w:trHeight w:val="315"/>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33378F" w:rsidRPr="00F479DE" w:rsidRDefault="0033378F" w:rsidP="00B20225">
            <w:pPr>
              <w:spacing w:after="0" w:line="240" w:lineRule="auto"/>
              <w:jc w:val="both"/>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Удельные инвестиционные вложения</w:t>
            </w:r>
          </w:p>
        </w:tc>
        <w:tc>
          <w:tcPr>
            <w:tcW w:w="1719" w:type="dxa"/>
            <w:tcBorders>
              <w:top w:val="nil"/>
              <w:left w:val="nil"/>
              <w:bottom w:val="single" w:sz="4" w:space="0" w:color="auto"/>
              <w:right w:val="single" w:sz="4" w:space="0" w:color="auto"/>
            </w:tcBorders>
            <w:shd w:val="clear" w:color="auto" w:fill="auto"/>
            <w:vAlign w:val="center"/>
            <w:hideMark/>
          </w:tcPr>
          <w:p w:rsidR="0033378F" w:rsidRPr="00F479DE" w:rsidRDefault="0033378F" w:rsidP="00B20225">
            <w:pPr>
              <w:spacing w:after="0" w:line="240" w:lineRule="auto"/>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тыс. тенге/га</w:t>
            </w:r>
          </w:p>
        </w:tc>
        <w:tc>
          <w:tcPr>
            <w:tcW w:w="1116" w:type="dxa"/>
            <w:tcBorders>
              <w:top w:val="nil"/>
              <w:left w:val="nil"/>
              <w:bottom w:val="single" w:sz="4" w:space="0" w:color="auto"/>
              <w:right w:val="single" w:sz="4" w:space="0" w:color="auto"/>
            </w:tcBorders>
            <w:shd w:val="clear" w:color="auto" w:fill="auto"/>
            <w:vAlign w:val="center"/>
            <w:hideMark/>
          </w:tcPr>
          <w:p w:rsidR="0033378F" w:rsidRPr="00F479DE" w:rsidRDefault="0033378F"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1200</w:t>
            </w:r>
            <w:r w:rsidR="00F50AFC" w:rsidRPr="00F479DE">
              <w:rPr>
                <w:rFonts w:ascii="Times New Roman" w:eastAsia="Times New Roman" w:hAnsi="Times New Roman"/>
                <w:sz w:val="28"/>
                <w:szCs w:val="28"/>
                <w:lang w:val="ru-RU" w:eastAsia="ru-RU"/>
              </w:rPr>
              <w:t>,0</w:t>
            </w:r>
          </w:p>
        </w:tc>
        <w:tc>
          <w:tcPr>
            <w:tcW w:w="1180" w:type="dxa"/>
            <w:tcBorders>
              <w:top w:val="nil"/>
              <w:left w:val="nil"/>
              <w:bottom w:val="single" w:sz="4" w:space="0" w:color="auto"/>
              <w:right w:val="single" w:sz="4" w:space="0" w:color="auto"/>
            </w:tcBorders>
            <w:shd w:val="clear" w:color="auto" w:fill="auto"/>
            <w:vAlign w:val="center"/>
            <w:hideMark/>
          </w:tcPr>
          <w:p w:rsidR="0033378F" w:rsidRPr="00F479DE" w:rsidRDefault="0033378F"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1200</w:t>
            </w:r>
            <w:r w:rsidR="00F50AFC" w:rsidRPr="00F479DE">
              <w:rPr>
                <w:rFonts w:ascii="Times New Roman" w:eastAsia="Times New Roman" w:hAnsi="Times New Roman"/>
                <w:sz w:val="28"/>
                <w:szCs w:val="28"/>
                <w:lang w:val="ru-RU" w:eastAsia="ru-RU"/>
              </w:rPr>
              <w:t>,0</w:t>
            </w:r>
          </w:p>
        </w:tc>
        <w:tc>
          <w:tcPr>
            <w:tcW w:w="1180" w:type="dxa"/>
            <w:tcBorders>
              <w:top w:val="nil"/>
              <w:left w:val="nil"/>
              <w:bottom w:val="single" w:sz="4" w:space="0" w:color="auto"/>
              <w:right w:val="single" w:sz="4" w:space="0" w:color="auto"/>
            </w:tcBorders>
            <w:shd w:val="clear" w:color="auto" w:fill="auto"/>
            <w:vAlign w:val="center"/>
            <w:hideMark/>
          </w:tcPr>
          <w:p w:rsidR="0033378F" w:rsidRPr="00F479DE" w:rsidRDefault="0033378F"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1200</w:t>
            </w:r>
            <w:r w:rsidR="00F50AFC" w:rsidRPr="00F479DE">
              <w:rPr>
                <w:rFonts w:ascii="Times New Roman" w:eastAsia="Times New Roman" w:hAnsi="Times New Roman"/>
                <w:sz w:val="28"/>
                <w:szCs w:val="28"/>
                <w:lang w:val="ru-RU" w:eastAsia="ru-RU"/>
              </w:rPr>
              <w:t>,0</w:t>
            </w:r>
          </w:p>
        </w:tc>
        <w:tc>
          <w:tcPr>
            <w:tcW w:w="1199" w:type="dxa"/>
            <w:tcBorders>
              <w:top w:val="nil"/>
              <w:left w:val="nil"/>
              <w:bottom w:val="single" w:sz="4" w:space="0" w:color="auto"/>
              <w:right w:val="single" w:sz="4" w:space="0" w:color="auto"/>
            </w:tcBorders>
            <w:shd w:val="clear" w:color="auto" w:fill="auto"/>
            <w:vAlign w:val="center"/>
            <w:hideMark/>
          </w:tcPr>
          <w:p w:rsidR="0033378F" w:rsidRPr="00F479DE" w:rsidRDefault="0033378F"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1200</w:t>
            </w:r>
            <w:r w:rsidR="00F50AFC" w:rsidRPr="00F479DE">
              <w:rPr>
                <w:rFonts w:ascii="Times New Roman" w:eastAsia="Times New Roman" w:hAnsi="Times New Roman"/>
                <w:sz w:val="28"/>
                <w:szCs w:val="28"/>
                <w:lang w:val="ru-RU" w:eastAsia="ru-RU"/>
              </w:rPr>
              <w:t>,0</w:t>
            </w:r>
          </w:p>
        </w:tc>
      </w:tr>
      <w:tr w:rsidR="00876F7A" w:rsidRPr="00F479DE" w:rsidTr="00E51295">
        <w:trPr>
          <w:trHeight w:val="315"/>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33378F" w:rsidRPr="00F479DE" w:rsidRDefault="0033378F" w:rsidP="00B20225">
            <w:pPr>
              <w:spacing w:after="0" w:line="240" w:lineRule="auto"/>
              <w:jc w:val="both"/>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Эксплуатационные затраты</w:t>
            </w:r>
          </w:p>
        </w:tc>
        <w:tc>
          <w:tcPr>
            <w:tcW w:w="1719" w:type="dxa"/>
            <w:vMerge w:val="restart"/>
            <w:tcBorders>
              <w:top w:val="nil"/>
              <w:left w:val="single" w:sz="4" w:space="0" w:color="auto"/>
              <w:bottom w:val="single" w:sz="4" w:space="0" w:color="000000"/>
              <w:right w:val="single" w:sz="4" w:space="0" w:color="auto"/>
            </w:tcBorders>
            <w:shd w:val="clear" w:color="auto" w:fill="auto"/>
            <w:vAlign w:val="center"/>
            <w:hideMark/>
          </w:tcPr>
          <w:p w:rsidR="0033378F" w:rsidRPr="00F479DE" w:rsidRDefault="0033378F"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тыс. тенге/га</w:t>
            </w:r>
          </w:p>
        </w:tc>
        <w:tc>
          <w:tcPr>
            <w:tcW w:w="1116" w:type="dxa"/>
            <w:tcBorders>
              <w:top w:val="nil"/>
              <w:left w:val="nil"/>
              <w:bottom w:val="single" w:sz="4" w:space="0" w:color="auto"/>
              <w:right w:val="single" w:sz="4" w:space="0" w:color="auto"/>
            </w:tcBorders>
            <w:shd w:val="clear" w:color="auto" w:fill="auto"/>
            <w:vAlign w:val="center"/>
            <w:hideMark/>
          </w:tcPr>
          <w:p w:rsidR="0033378F" w:rsidRPr="00F479DE" w:rsidRDefault="00D06E64"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319,7</w:t>
            </w:r>
          </w:p>
        </w:tc>
        <w:tc>
          <w:tcPr>
            <w:tcW w:w="1180" w:type="dxa"/>
            <w:tcBorders>
              <w:top w:val="nil"/>
              <w:left w:val="nil"/>
              <w:bottom w:val="single" w:sz="4" w:space="0" w:color="auto"/>
              <w:right w:val="single" w:sz="4" w:space="0" w:color="auto"/>
            </w:tcBorders>
            <w:shd w:val="clear" w:color="auto" w:fill="auto"/>
            <w:vAlign w:val="center"/>
            <w:hideMark/>
          </w:tcPr>
          <w:p w:rsidR="0033378F" w:rsidRPr="00F479DE" w:rsidRDefault="00D06E64" w:rsidP="00D06E64">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326,9</w:t>
            </w:r>
          </w:p>
        </w:tc>
        <w:tc>
          <w:tcPr>
            <w:tcW w:w="1180" w:type="dxa"/>
            <w:tcBorders>
              <w:top w:val="nil"/>
              <w:left w:val="nil"/>
              <w:bottom w:val="single" w:sz="4" w:space="0" w:color="auto"/>
              <w:right w:val="single" w:sz="4" w:space="0" w:color="auto"/>
            </w:tcBorders>
            <w:shd w:val="clear" w:color="auto" w:fill="auto"/>
            <w:vAlign w:val="center"/>
            <w:hideMark/>
          </w:tcPr>
          <w:p w:rsidR="0033378F" w:rsidRPr="00F479DE" w:rsidRDefault="0033378F" w:rsidP="00D06E64">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344,</w:t>
            </w:r>
            <w:r w:rsidR="00D06E64" w:rsidRPr="00F479DE">
              <w:rPr>
                <w:rFonts w:ascii="Times New Roman" w:eastAsia="Times New Roman" w:hAnsi="Times New Roman"/>
                <w:sz w:val="28"/>
                <w:szCs w:val="28"/>
                <w:lang w:val="ru-RU" w:eastAsia="ru-RU"/>
              </w:rPr>
              <w:t>3</w:t>
            </w:r>
          </w:p>
        </w:tc>
        <w:tc>
          <w:tcPr>
            <w:tcW w:w="1199" w:type="dxa"/>
            <w:tcBorders>
              <w:top w:val="nil"/>
              <w:left w:val="nil"/>
              <w:bottom w:val="single" w:sz="4" w:space="0" w:color="auto"/>
              <w:right w:val="single" w:sz="4" w:space="0" w:color="auto"/>
            </w:tcBorders>
            <w:shd w:val="clear" w:color="auto" w:fill="auto"/>
            <w:vAlign w:val="center"/>
            <w:hideMark/>
          </w:tcPr>
          <w:p w:rsidR="0033378F" w:rsidRPr="00F479DE" w:rsidRDefault="0033378F" w:rsidP="00D06E64">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314,4</w:t>
            </w:r>
          </w:p>
        </w:tc>
      </w:tr>
      <w:tr w:rsidR="00876F7A" w:rsidRPr="00F479DE" w:rsidTr="00E51295">
        <w:trPr>
          <w:trHeight w:val="315"/>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33378F" w:rsidRPr="00F479DE" w:rsidRDefault="0033378F" w:rsidP="00B20225">
            <w:pPr>
              <w:spacing w:after="0" w:line="240" w:lineRule="auto"/>
              <w:jc w:val="both"/>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в том числе</w:t>
            </w:r>
          </w:p>
        </w:tc>
        <w:tc>
          <w:tcPr>
            <w:tcW w:w="1719" w:type="dxa"/>
            <w:vMerge/>
            <w:tcBorders>
              <w:top w:val="nil"/>
              <w:left w:val="single" w:sz="4" w:space="0" w:color="auto"/>
              <w:bottom w:val="single" w:sz="4" w:space="0" w:color="000000"/>
              <w:right w:val="single" w:sz="4" w:space="0" w:color="auto"/>
            </w:tcBorders>
            <w:vAlign w:val="center"/>
            <w:hideMark/>
          </w:tcPr>
          <w:p w:rsidR="0033378F" w:rsidRPr="00F479DE" w:rsidRDefault="0033378F" w:rsidP="00B20225">
            <w:pPr>
              <w:spacing w:after="0" w:line="240" w:lineRule="auto"/>
              <w:rPr>
                <w:rFonts w:ascii="Times New Roman" w:eastAsia="Times New Roman" w:hAnsi="Times New Roman"/>
                <w:sz w:val="28"/>
                <w:szCs w:val="28"/>
                <w:lang w:val="ru-RU" w:eastAsia="ru-RU"/>
              </w:rPr>
            </w:pPr>
          </w:p>
        </w:tc>
        <w:tc>
          <w:tcPr>
            <w:tcW w:w="1116" w:type="dxa"/>
            <w:tcBorders>
              <w:top w:val="nil"/>
              <w:left w:val="nil"/>
              <w:bottom w:val="single" w:sz="4" w:space="0" w:color="auto"/>
              <w:right w:val="single" w:sz="4" w:space="0" w:color="auto"/>
            </w:tcBorders>
            <w:shd w:val="clear" w:color="auto" w:fill="auto"/>
            <w:vAlign w:val="center"/>
            <w:hideMark/>
          </w:tcPr>
          <w:p w:rsidR="0033378F" w:rsidRPr="00F479DE" w:rsidRDefault="0033378F"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33378F" w:rsidRPr="00F479DE" w:rsidRDefault="0033378F"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33378F" w:rsidRPr="00F479DE" w:rsidRDefault="0033378F"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 </w:t>
            </w:r>
          </w:p>
        </w:tc>
        <w:tc>
          <w:tcPr>
            <w:tcW w:w="1199" w:type="dxa"/>
            <w:tcBorders>
              <w:top w:val="nil"/>
              <w:left w:val="nil"/>
              <w:bottom w:val="single" w:sz="4" w:space="0" w:color="auto"/>
              <w:right w:val="single" w:sz="4" w:space="0" w:color="auto"/>
            </w:tcBorders>
            <w:shd w:val="clear" w:color="auto" w:fill="auto"/>
            <w:vAlign w:val="center"/>
            <w:hideMark/>
          </w:tcPr>
          <w:p w:rsidR="0033378F" w:rsidRPr="00F479DE" w:rsidRDefault="0033378F"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 </w:t>
            </w:r>
          </w:p>
        </w:tc>
      </w:tr>
      <w:tr w:rsidR="00876F7A" w:rsidRPr="00F479DE" w:rsidTr="00E51295">
        <w:trPr>
          <w:trHeight w:val="315"/>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33378F" w:rsidRPr="00F479DE" w:rsidRDefault="0033378F" w:rsidP="00B20225">
            <w:pPr>
              <w:spacing w:after="0" w:line="240" w:lineRule="auto"/>
              <w:jc w:val="both"/>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 оплата труда;</w:t>
            </w:r>
          </w:p>
        </w:tc>
        <w:tc>
          <w:tcPr>
            <w:tcW w:w="1719" w:type="dxa"/>
            <w:vMerge/>
            <w:tcBorders>
              <w:top w:val="nil"/>
              <w:left w:val="single" w:sz="4" w:space="0" w:color="auto"/>
              <w:bottom w:val="single" w:sz="4" w:space="0" w:color="000000"/>
              <w:right w:val="single" w:sz="4" w:space="0" w:color="auto"/>
            </w:tcBorders>
            <w:vAlign w:val="center"/>
            <w:hideMark/>
          </w:tcPr>
          <w:p w:rsidR="0033378F" w:rsidRPr="00F479DE" w:rsidRDefault="0033378F" w:rsidP="00B20225">
            <w:pPr>
              <w:spacing w:after="0" w:line="240" w:lineRule="auto"/>
              <w:rPr>
                <w:rFonts w:ascii="Times New Roman" w:eastAsia="Times New Roman" w:hAnsi="Times New Roman"/>
                <w:sz w:val="28"/>
                <w:szCs w:val="28"/>
                <w:lang w:val="ru-RU" w:eastAsia="ru-RU"/>
              </w:rPr>
            </w:pPr>
          </w:p>
        </w:tc>
        <w:tc>
          <w:tcPr>
            <w:tcW w:w="1116" w:type="dxa"/>
            <w:tcBorders>
              <w:top w:val="nil"/>
              <w:left w:val="nil"/>
              <w:bottom w:val="single" w:sz="4" w:space="0" w:color="auto"/>
              <w:right w:val="single" w:sz="4" w:space="0" w:color="auto"/>
            </w:tcBorders>
            <w:shd w:val="clear" w:color="auto" w:fill="auto"/>
            <w:vAlign w:val="center"/>
            <w:hideMark/>
          </w:tcPr>
          <w:p w:rsidR="0033378F" w:rsidRPr="00F479DE" w:rsidRDefault="0033378F" w:rsidP="003C180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181,5</w:t>
            </w:r>
          </w:p>
        </w:tc>
        <w:tc>
          <w:tcPr>
            <w:tcW w:w="1180" w:type="dxa"/>
            <w:tcBorders>
              <w:top w:val="nil"/>
              <w:left w:val="nil"/>
              <w:bottom w:val="single" w:sz="4" w:space="0" w:color="auto"/>
              <w:right w:val="single" w:sz="4" w:space="0" w:color="auto"/>
            </w:tcBorders>
            <w:shd w:val="clear" w:color="auto" w:fill="auto"/>
            <w:vAlign w:val="center"/>
            <w:hideMark/>
          </w:tcPr>
          <w:p w:rsidR="0033378F" w:rsidRPr="00F479DE" w:rsidRDefault="0033378F" w:rsidP="003C180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187,5</w:t>
            </w:r>
          </w:p>
        </w:tc>
        <w:tc>
          <w:tcPr>
            <w:tcW w:w="1180" w:type="dxa"/>
            <w:tcBorders>
              <w:top w:val="nil"/>
              <w:left w:val="nil"/>
              <w:bottom w:val="single" w:sz="4" w:space="0" w:color="auto"/>
              <w:right w:val="single" w:sz="4" w:space="0" w:color="auto"/>
            </w:tcBorders>
            <w:shd w:val="clear" w:color="auto" w:fill="auto"/>
            <w:vAlign w:val="center"/>
            <w:hideMark/>
          </w:tcPr>
          <w:p w:rsidR="0033378F" w:rsidRPr="00F479DE" w:rsidRDefault="0033378F" w:rsidP="003C180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197,</w:t>
            </w:r>
            <w:r w:rsidR="003C1803" w:rsidRPr="00F479DE">
              <w:rPr>
                <w:rFonts w:ascii="Times New Roman" w:eastAsia="Times New Roman" w:hAnsi="Times New Roman"/>
                <w:sz w:val="28"/>
                <w:szCs w:val="28"/>
                <w:lang w:val="ru-RU" w:eastAsia="ru-RU"/>
              </w:rPr>
              <w:t>3</w:t>
            </w:r>
          </w:p>
        </w:tc>
        <w:tc>
          <w:tcPr>
            <w:tcW w:w="1199" w:type="dxa"/>
            <w:tcBorders>
              <w:top w:val="nil"/>
              <w:left w:val="nil"/>
              <w:bottom w:val="single" w:sz="4" w:space="0" w:color="auto"/>
              <w:right w:val="single" w:sz="4" w:space="0" w:color="auto"/>
            </w:tcBorders>
            <w:shd w:val="clear" w:color="auto" w:fill="auto"/>
            <w:vAlign w:val="center"/>
            <w:hideMark/>
          </w:tcPr>
          <w:p w:rsidR="0033378F" w:rsidRPr="00F479DE" w:rsidRDefault="0033378F" w:rsidP="003C180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163,</w:t>
            </w:r>
            <w:r w:rsidR="003C1803" w:rsidRPr="00F479DE">
              <w:rPr>
                <w:rFonts w:ascii="Times New Roman" w:eastAsia="Times New Roman" w:hAnsi="Times New Roman"/>
                <w:sz w:val="28"/>
                <w:szCs w:val="28"/>
                <w:lang w:val="ru-RU" w:eastAsia="ru-RU"/>
              </w:rPr>
              <w:t>4</w:t>
            </w:r>
          </w:p>
        </w:tc>
      </w:tr>
      <w:tr w:rsidR="00876F7A" w:rsidRPr="00F479DE" w:rsidTr="00E51295">
        <w:trPr>
          <w:trHeight w:val="315"/>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33378F" w:rsidRPr="00F479DE" w:rsidRDefault="0033378F" w:rsidP="00B20225">
            <w:pPr>
              <w:spacing w:after="0" w:line="240" w:lineRule="auto"/>
              <w:jc w:val="both"/>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 электроэнергия;</w:t>
            </w:r>
          </w:p>
        </w:tc>
        <w:tc>
          <w:tcPr>
            <w:tcW w:w="1719" w:type="dxa"/>
            <w:vMerge/>
            <w:tcBorders>
              <w:top w:val="nil"/>
              <w:left w:val="single" w:sz="4" w:space="0" w:color="auto"/>
              <w:bottom w:val="single" w:sz="4" w:space="0" w:color="000000"/>
              <w:right w:val="single" w:sz="4" w:space="0" w:color="auto"/>
            </w:tcBorders>
            <w:vAlign w:val="center"/>
            <w:hideMark/>
          </w:tcPr>
          <w:p w:rsidR="0033378F" w:rsidRPr="00F479DE" w:rsidRDefault="0033378F" w:rsidP="00B20225">
            <w:pPr>
              <w:spacing w:after="0" w:line="240" w:lineRule="auto"/>
              <w:rPr>
                <w:rFonts w:ascii="Times New Roman" w:eastAsia="Times New Roman" w:hAnsi="Times New Roman"/>
                <w:sz w:val="28"/>
                <w:szCs w:val="28"/>
                <w:lang w:val="ru-RU" w:eastAsia="ru-RU"/>
              </w:rPr>
            </w:pPr>
          </w:p>
        </w:tc>
        <w:tc>
          <w:tcPr>
            <w:tcW w:w="1116" w:type="dxa"/>
            <w:tcBorders>
              <w:top w:val="nil"/>
              <w:left w:val="nil"/>
              <w:bottom w:val="single" w:sz="4" w:space="0" w:color="auto"/>
              <w:right w:val="single" w:sz="4" w:space="0" w:color="auto"/>
            </w:tcBorders>
            <w:shd w:val="clear" w:color="auto" w:fill="auto"/>
            <w:vAlign w:val="center"/>
            <w:hideMark/>
          </w:tcPr>
          <w:p w:rsidR="0033378F" w:rsidRPr="00F479DE" w:rsidRDefault="0033378F"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18,2</w:t>
            </w:r>
          </w:p>
        </w:tc>
        <w:tc>
          <w:tcPr>
            <w:tcW w:w="1180" w:type="dxa"/>
            <w:tcBorders>
              <w:top w:val="nil"/>
              <w:left w:val="nil"/>
              <w:bottom w:val="single" w:sz="4" w:space="0" w:color="auto"/>
              <w:right w:val="single" w:sz="4" w:space="0" w:color="auto"/>
            </w:tcBorders>
            <w:shd w:val="clear" w:color="auto" w:fill="auto"/>
            <w:vAlign w:val="center"/>
            <w:hideMark/>
          </w:tcPr>
          <w:p w:rsidR="0033378F" w:rsidRPr="00F479DE" w:rsidRDefault="0033378F" w:rsidP="003C180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19,</w:t>
            </w:r>
            <w:r w:rsidR="003C1803" w:rsidRPr="00F479DE">
              <w:rPr>
                <w:rFonts w:ascii="Times New Roman" w:eastAsia="Times New Roman" w:hAnsi="Times New Roman"/>
                <w:sz w:val="28"/>
                <w:szCs w:val="28"/>
                <w:lang w:val="ru-RU" w:eastAsia="ru-RU"/>
              </w:rPr>
              <w:t>4</w:t>
            </w:r>
          </w:p>
        </w:tc>
        <w:tc>
          <w:tcPr>
            <w:tcW w:w="1180" w:type="dxa"/>
            <w:tcBorders>
              <w:top w:val="nil"/>
              <w:left w:val="nil"/>
              <w:bottom w:val="single" w:sz="4" w:space="0" w:color="auto"/>
              <w:right w:val="single" w:sz="4" w:space="0" w:color="auto"/>
            </w:tcBorders>
            <w:shd w:val="clear" w:color="auto" w:fill="auto"/>
            <w:vAlign w:val="center"/>
            <w:hideMark/>
          </w:tcPr>
          <w:p w:rsidR="0033378F" w:rsidRPr="00F479DE" w:rsidRDefault="0033378F"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27</w:t>
            </w:r>
            <w:r w:rsidR="003C1803" w:rsidRPr="00F479DE">
              <w:rPr>
                <w:rFonts w:ascii="Times New Roman" w:eastAsia="Times New Roman" w:hAnsi="Times New Roman"/>
                <w:sz w:val="28"/>
                <w:szCs w:val="28"/>
                <w:lang w:val="ru-RU" w:eastAsia="ru-RU"/>
              </w:rPr>
              <w:t>,0</w:t>
            </w:r>
          </w:p>
        </w:tc>
        <w:tc>
          <w:tcPr>
            <w:tcW w:w="1199" w:type="dxa"/>
            <w:tcBorders>
              <w:top w:val="nil"/>
              <w:left w:val="nil"/>
              <w:bottom w:val="single" w:sz="4" w:space="0" w:color="auto"/>
              <w:right w:val="single" w:sz="4" w:space="0" w:color="auto"/>
            </w:tcBorders>
            <w:shd w:val="clear" w:color="auto" w:fill="auto"/>
            <w:vAlign w:val="center"/>
            <w:hideMark/>
          </w:tcPr>
          <w:p w:rsidR="0033378F" w:rsidRPr="00F479DE" w:rsidRDefault="0033378F" w:rsidP="003C1803">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31,</w:t>
            </w:r>
            <w:r w:rsidR="003C1803" w:rsidRPr="00F479DE">
              <w:rPr>
                <w:rFonts w:ascii="Times New Roman" w:eastAsia="Times New Roman" w:hAnsi="Times New Roman"/>
                <w:sz w:val="28"/>
                <w:szCs w:val="28"/>
                <w:lang w:val="ru-RU" w:eastAsia="ru-RU"/>
              </w:rPr>
              <w:t>1</w:t>
            </w:r>
          </w:p>
        </w:tc>
      </w:tr>
      <w:tr w:rsidR="00876F7A" w:rsidRPr="00F479DE" w:rsidTr="00E51295">
        <w:trPr>
          <w:trHeight w:val="315"/>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33378F" w:rsidRPr="00F479DE" w:rsidRDefault="0033378F" w:rsidP="00B20225">
            <w:pPr>
              <w:spacing w:after="0" w:line="240" w:lineRule="auto"/>
              <w:jc w:val="both"/>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 амортизация и ремонт</w:t>
            </w:r>
          </w:p>
        </w:tc>
        <w:tc>
          <w:tcPr>
            <w:tcW w:w="1719" w:type="dxa"/>
            <w:vMerge/>
            <w:tcBorders>
              <w:top w:val="nil"/>
              <w:left w:val="single" w:sz="4" w:space="0" w:color="auto"/>
              <w:bottom w:val="single" w:sz="4" w:space="0" w:color="000000"/>
              <w:right w:val="single" w:sz="4" w:space="0" w:color="auto"/>
            </w:tcBorders>
            <w:vAlign w:val="center"/>
            <w:hideMark/>
          </w:tcPr>
          <w:p w:rsidR="0033378F" w:rsidRPr="00F479DE" w:rsidRDefault="0033378F" w:rsidP="00B20225">
            <w:pPr>
              <w:spacing w:after="0" w:line="240" w:lineRule="auto"/>
              <w:rPr>
                <w:rFonts w:ascii="Times New Roman" w:eastAsia="Times New Roman" w:hAnsi="Times New Roman"/>
                <w:sz w:val="28"/>
                <w:szCs w:val="28"/>
                <w:lang w:val="ru-RU" w:eastAsia="ru-RU"/>
              </w:rPr>
            </w:pPr>
          </w:p>
        </w:tc>
        <w:tc>
          <w:tcPr>
            <w:tcW w:w="1116" w:type="dxa"/>
            <w:tcBorders>
              <w:top w:val="nil"/>
              <w:left w:val="nil"/>
              <w:bottom w:val="single" w:sz="4" w:space="0" w:color="auto"/>
              <w:right w:val="single" w:sz="4" w:space="0" w:color="auto"/>
            </w:tcBorders>
            <w:shd w:val="clear" w:color="auto" w:fill="auto"/>
            <w:vAlign w:val="center"/>
            <w:hideMark/>
          </w:tcPr>
          <w:p w:rsidR="0033378F" w:rsidRPr="00F479DE" w:rsidRDefault="0033378F"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120</w:t>
            </w:r>
            <w:r w:rsidR="00F50AFC" w:rsidRPr="00F479DE">
              <w:rPr>
                <w:rFonts w:ascii="Times New Roman" w:eastAsia="Times New Roman" w:hAnsi="Times New Roman"/>
                <w:sz w:val="28"/>
                <w:szCs w:val="28"/>
                <w:lang w:val="ru-RU" w:eastAsia="ru-RU"/>
              </w:rPr>
              <w:t>,0</w:t>
            </w:r>
          </w:p>
        </w:tc>
        <w:tc>
          <w:tcPr>
            <w:tcW w:w="1180" w:type="dxa"/>
            <w:tcBorders>
              <w:top w:val="nil"/>
              <w:left w:val="nil"/>
              <w:bottom w:val="single" w:sz="4" w:space="0" w:color="auto"/>
              <w:right w:val="single" w:sz="4" w:space="0" w:color="auto"/>
            </w:tcBorders>
            <w:shd w:val="clear" w:color="auto" w:fill="auto"/>
            <w:vAlign w:val="center"/>
            <w:hideMark/>
          </w:tcPr>
          <w:p w:rsidR="0033378F" w:rsidRPr="00F479DE" w:rsidRDefault="0033378F"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120</w:t>
            </w:r>
            <w:r w:rsidR="00F50AFC" w:rsidRPr="00F479DE">
              <w:rPr>
                <w:rFonts w:ascii="Times New Roman" w:eastAsia="Times New Roman" w:hAnsi="Times New Roman"/>
                <w:sz w:val="28"/>
                <w:szCs w:val="28"/>
                <w:lang w:val="ru-RU" w:eastAsia="ru-RU"/>
              </w:rPr>
              <w:t>,0</w:t>
            </w:r>
          </w:p>
        </w:tc>
        <w:tc>
          <w:tcPr>
            <w:tcW w:w="1180" w:type="dxa"/>
            <w:tcBorders>
              <w:top w:val="nil"/>
              <w:left w:val="nil"/>
              <w:bottom w:val="single" w:sz="4" w:space="0" w:color="auto"/>
              <w:right w:val="single" w:sz="4" w:space="0" w:color="auto"/>
            </w:tcBorders>
            <w:shd w:val="clear" w:color="auto" w:fill="auto"/>
            <w:vAlign w:val="center"/>
            <w:hideMark/>
          </w:tcPr>
          <w:p w:rsidR="0033378F" w:rsidRPr="00F479DE" w:rsidRDefault="0033378F"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120</w:t>
            </w:r>
            <w:r w:rsidR="00F50AFC" w:rsidRPr="00F479DE">
              <w:rPr>
                <w:rFonts w:ascii="Times New Roman" w:eastAsia="Times New Roman" w:hAnsi="Times New Roman"/>
                <w:sz w:val="28"/>
                <w:szCs w:val="28"/>
                <w:lang w:val="ru-RU" w:eastAsia="ru-RU"/>
              </w:rPr>
              <w:t>,0</w:t>
            </w:r>
          </w:p>
        </w:tc>
        <w:tc>
          <w:tcPr>
            <w:tcW w:w="1199" w:type="dxa"/>
            <w:tcBorders>
              <w:top w:val="nil"/>
              <w:left w:val="nil"/>
              <w:bottom w:val="single" w:sz="4" w:space="0" w:color="auto"/>
              <w:right w:val="single" w:sz="4" w:space="0" w:color="auto"/>
            </w:tcBorders>
            <w:shd w:val="clear" w:color="auto" w:fill="auto"/>
            <w:vAlign w:val="center"/>
            <w:hideMark/>
          </w:tcPr>
          <w:p w:rsidR="0033378F" w:rsidRPr="00F479DE" w:rsidRDefault="0033378F"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120</w:t>
            </w:r>
            <w:r w:rsidR="00F50AFC" w:rsidRPr="00F479DE">
              <w:rPr>
                <w:rFonts w:ascii="Times New Roman" w:eastAsia="Times New Roman" w:hAnsi="Times New Roman"/>
                <w:sz w:val="28"/>
                <w:szCs w:val="28"/>
                <w:lang w:val="ru-RU" w:eastAsia="ru-RU"/>
              </w:rPr>
              <w:t>,0</w:t>
            </w:r>
          </w:p>
        </w:tc>
      </w:tr>
      <w:tr w:rsidR="00876F7A" w:rsidRPr="00F479DE" w:rsidTr="00E51295">
        <w:trPr>
          <w:trHeight w:val="315"/>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33378F" w:rsidRPr="00F479DE" w:rsidRDefault="0033378F" w:rsidP="00B20225">
            <w:pPr>
              <w:spacing w:after="0" w:line="240" w:lineRule="auto"/>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Урожайность:</w:t>
            </w:r>
          </w:p>
        </w:tc>
        <w:tc>
          <w:tcPr>
            <w:tcW w:w="1719" w:type="dxa"/>
            <w:tcBorders>
              <w:top w:val="nil"/>
              <w:left w:val="nil"/>
              <w:bottom w:val="single" w:sz="4" w:space="0" w:color="auto"/>
              <w:right w:val="single" w:sz="4" w:space="0" w:color="auto"/>
            </w:tcBorders>
            <w:shd w:val="clear" w:color="auto" w:fill="auto"/>
            <w:vAlign w:val="center"/>
            <w:hideMark/>
          </w:tcPr>
          <w:p w:rsidR="0033378F" w:rsidRPr="00F479DE" w:rsidRDefault="00F50AFC"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ц</w:t>
            </w:r>
            <w:r w:rsidR="0033378F" w:rsidRPr="00F479DE">
              <w:rPr>
                <w:rFonts w:ascii="Times New Roman" w:eastAsia="Times New Roman" w:hAnsi="Times New Roman"/>
                <w:sz w:val="28"/>
                <w:szCs w:val="28"/>
                <w:lang w:val="ru-RU" w:eastAsia="ru-RU"/>
              </w:rPr>
              <w:t>/га</w:t>
            </w:r>
          </w:p>
        </w:tc>
        <w:tc>
          <w:tcPr>
            <w:tcW w:w="1116" w:type="dxa"/>
            <w:tcBorders>
              <w:top w:val="nil"/>
              <w:left w:val="nil"/>
              <w:bottom w:val="single" w:sz="4" w:space="0" w:color="auto"/>
              <w:right w:val="single" w:sz="4" w:space="0" w:color="auto"/>
            </w:tcBorders>
            <w:shd w:val="clear" w:color="auto" w:fill="auto"/>
            <w:vAlign w:val="center"/>
            <w:hideMark/>
          </w:tcPr>
          <w:p w:rsidR="0033378F" w:rsidRPr="00F479DE" w:rsidRDefault="0033378F" w:rsidP="00483150">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111</w:t>
            </w:r>
            <w:r w:rsidR="00F50AFC" w:rsidRPr="00F479DE">
              <w:rPr>
                <w:rFonts w:ascii="Times New Roman" w:eastAsia="Times New Roman" w:hAnsi="Times New Roman"/>
                <w:sz w:val="28"/>
                <w:szCs w:val="28"/>
                <w:lang w:val="ru-RU" w:eastAsia="ru-RU"/>
              </w:rPr>
              <w:t>,</w:t>
            </w:r>
            <w:r w:rsidR="00483150" w:rsidRPr="00F479DE">
              <w:rPr>
                <w:rFonts w:ascii="Times New Roman" w:eastAsia="Times New Roman" w:hAnsi="Times New Roman"/>
                <w:sz w:val="28"/>
                <w:szCs w:val="28"/>
                <w:lang w:val="ru-RU" w:eastAsia="ru-RU"/>
              </w:rPr>
              <w:t>4</w:t>
            </w:r>
          </w:p>
        </w:tc>
        <w:tc>
          <w:tcPr>
            <w:tcW w:w="1180" w:type="dxa"/>
            <w:tcBorders>
              <w:top w:val="nil"/>
              <w:left w:val="nil"/>
              <w:bottom w:val="single" w:sz="4" w:space="0" w:color="auto"/>
              <w:right w:val="single" w:sz="4" w:space="0" w:color="auto"/>
            </w:tcBorders>
            <w:shd w:val="clear" w:color="auto" w:fill="auto"/>
            <w:vAlign w:val="center"/>
            <w:hideMark/>
          </w:tcPr>
          <w:p w:rsidR="0033378F" w:rsidRPr="00F479DE" w:rsidRDefault="0033378F" w:rsidP="00F50AFC">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122</w:t>
            </w:r>
            <w:r w:rsidR="00F50AFC" w:rsidRPr="00F479DE">
              <w:rPr>
                <w:rFonts w:ascii="Times New Roman" w:eastAsia="Times New Roman" w:hAnsi="Times New Roman"/>
                <w:sz w:val="28"/>
                <w:szCs w:val="28"/>
                <w:lang w:val="ru-RU" w:eastAsia="ru-RU"/>
              </w:rPr>
              <w:t>,</w:t>
            </w:r>
            <w:r w:rsidRPr="00F479DE">
              <w:rPr>
                <w:rFonts w:ascii="Times New Roman" w:eastAsia="Times New Roman" w:hAnsi="Times New Roman"/>
                <w:sz w:val="28"/>
                <w:szCs w:val="28"/>
                <w:lang w:val="ru-RU" w:eastAsia="ru-RU"/>
              </w:rPr>
              <w:t>7</w:t>
            </w:r>
          </w:p>
        </w:tc>
        <w:tc>
          <w:tcPr>
            <w:tcW w:w="1180" w:type="dxa"/>
            <w:tcBorders>
              <w:top w:val="nil"/>
              <w:left w:val="nil"/>
              <w:bottom w:val="single" w:sz="4" w:space="0" w:color="auto"/>
              <w:right w:val="single" w:sz="4" w:space="0" w:color="auto"/>
            </w:tcBorders>
            <w:shd w:val="clear" w:color="auto" w:fill="auto"/>
            <w:vAlign w:val="center"/>
            <w:hideMark/>
          </w:tcPr>
          <w:p w:rsidR="0033378F" w:rsidRPr="00F479DE" w:rsidRDefault="0033378F" w:rsidP="00F50AFC">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127</w:t>
            </w:r>
            <w:r w:rsidR="00F50AFC" w:rsidRPr="00F479DE">
              <w:rPr>
                <w:rFonts w:ascii="Times New Roman" w:eastAsia="Times New Roman" w:hAnsi="Times New Roman"/>
                <w:sz w:val="28"/>
                <w:szCs w:val="28"/>
                <w:lang w:val="ru-RU" w:eastAsia="ru-RU"/>
              </w:rPr>
              <w:t>,3</w:t>
            </w:r>
          </w:p>
        </w:tc>
        <w:tc>
          <w:tcPr>
            <w:tcW w:w="1199" w:type="dxa"/>
            <w:tcBorders>
              <w:top w:val="nil"/>
              <w:left w:val="nil"/>
              <w:bottom w:val="single" w:sz="4" w:space="0" w:color="auto"/>
              <w:right w:val="single" w:sz="4" w:space="0" w:color="auto"/>
            </w:tcBorders>
            <w:shd w:val="clear" w:color="auto" w:fill="auto"/>
            <w:vAlign w:val="center"/>
            <w:hideMark/>
          </w:tcPr>
          <w:p w:rsidR="0033378F" w:rsidRPr="00F479DE" w:rsidRDefault="0033378F" w:rsidP="00F50AFC">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96</w:t>
            </w:r>
            <w:r w:rsidR="00F50AFC" w:rsidRPr="00F479DE">
              <w:rPr>
                <w:rFonts w:ascii="Times New Roman" w:eastAsia="Times New Roman" w:hAnsi="Times New Roman"/>
                <w:sz w:val="28"/>
                <w:szCs w:val="28"/>
                <w:lang w:val="ru-RU" w:eastAsia="ru-RU"/>
              </w:rPr>
              <w:t>,</w:t>
            </w:r>
            <w:r w:rsidRPr="00F479DE">
              <w:rPr>
                <w:rFonts w:ascii="Times New Roman" w:eastAsia="Times New Roman" w:hAnsi="Times New Roman"/>
                <w:sz w:val="28"/>
                <w:szCs w:val="28"/>
                <w:lang w:val="ru-RU" w:eastAsia="ru-RU"/>
              </w:rPr>
              <w:t>7</w:t>
            </w:r>
          </w:p>
        </w:tc>
      </w:tr>
      <w:tr w:rsidR="00876F7A" w:rsidRPr="00F479DE" w:rsidTr="00E51295">
        <w:trPr>
          <w:trHeight w:val="375"/>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87127B" w:rsidRPr="00F479DE" w:rsidRDefault="0087127B" w:rsidP="0087127B">
            <w:pPr>
              <w:spacing w:after="0" w:line="240" w:lineRule="auto"/>
              <w:jc w:val="both"/>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Цена единицы продукции</w:t>
            </w:r>
          </w:p>
        </w:tc>
        <w:tc>
          <w:tcPr>
            <w:tcW w:w="1719" w:type="dxa"/>
            <w:tcBorders>
              <w:top w:val="nil"/>
              <w:left w:val="nil"/>
              <w:bottom w:val="single" w:sz="4" w:space="0" w:color="auto"/>
              <w:right w:val="single" w:sz="4" w:space="0" w:color="auto"/>
            </w:tcBorders>
            <w:shd w:val="clear" w:color="auto" w:fill="auto"/>
            <w:vAlign w:val="center"/>
            <w:hideMark/>
          </w:tcPr>
          <w:p w:rsidR="0087127B" w:rsidRPr="00F479DE" w:rsidRDefault="0087127B" w:rsidP="0087127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тыс.тенге/ц</w:t>
            </w:r>
          </w:p>
        </w:tc>
        <w:tc>
          <w:tcPr>
            <w:tcW w:w="1116" w:type="dxa"/>
            <w:tcBorders>
              <w:top w:val="nil"/>
              <w:left w:val="nil"/>
              <w:bottom w:val="single" w:sz="4" w:space="0" w:color="auto"/>
              <w:right w:val="single" w:sz="4" w:space="0" w:color="auto"/>
            </w:tcBorders>
            <w:shd w:val="clear" w:color="auto" w:fill="auto"/>
            <w:vAlign w:val="center"/>
            <w:hideMark/>
          </w:tcPr>
          <w:p w:rsidR="0087127B" w:rsidRPr="00F479DE" w:rsidRDefault="0087127B" w:rsidP="0087127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5,5</w:t>
            </w:r>
          </w:p>
        </w:tc>
        <w:tc>
          <w:tcPr>
            <w:tcW w:w="1180" w:type="dxa"/>
            <w:tcBorders>
              <w:top w:val="nil"/>
              <w:left w:val="nil"/>
              <w:bottom w:val="single" w:sz="4" w:space="0" w:color="auto"/>
              <w:right w:val="single" w:sz="4" w:space="0" w:color="auto"/>
            </w:tcBorders>
            <w:shd w:val="clear" w:color="auto" w:fill="auto"/>
            <w:vAlign w:val="center"/>
            <w:hideMark/>
          </w:tcPr>
          <w:p w:rsidR="0087127B" w:rsidRPr="00F479DE" w:rsidRDefault="0087127B" w:rsidP="0087127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5,5</w:t>
            </w:r>
          </w:p>
        </w:tc>
        <w:tc>
          <w:tcPr>
            <w:tcW w:w="1180" w:type="dxa"/>
            <w:tcBorders>
              <w:top w:val="nil"/>
              <w:left w:val="nil"/>
              <w:bottom w:val="single" w:sz="4" w:space="0" w:color="auto"/>
              <w:right w:val="single" w:sz="4" w:space="0" w:color="auto"/>
            </w:tcBorders>
            <w:shd w:val="clear" w:color="auto" w:fill="auto"/>
            <w:vAlign w:val="center"/>
            <w:hideMark/>
          </w:tcPr>
          <w:p w:rsidR="0087127B" w:rsidRPr="00F479DE" w:rsidRDefault="0087127B" w:rsidP="0087127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5,5</w:t>
            </w:r>
          </w:p>
        </w:tc>
        <w:tc>
          <w:tcPr>
            <w:tcW w:w="1199" w:type="dxa"/>
            <w:tcBorders>
              <w:top w:val="nil"/>
              <w:left w:val="nil"/>
              <w:bottom w:val="single" w:sz="4" w:space="0" w:color="auto"/>
              <w:right w:val="single" w:sz="4" w:space="0" w:color="auto"/>
            </w:tcBorders>
            <w:shd w:val="clear" w:color="auto" w:fill="auto"/>
            <w:vAlign w:val="center"/>
            <w:hideMark/>
          </w:tcPr>
          <w:p w:rsidR="0087127B" w:rsidRPr="00F479DE" w:rsidRDefault="0087127B" w:rsidP="0087127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5,5</w:t>
            </w:r>
          </w:p>
        </w:tc>
      </w:tr>
      <w:tr w:rsidR="00876F7A" w:rsidRPr="00F479DE" w:rsidTr="00E51295">
        <w:trPr>
          <w:trHeight w:val="42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33378F" w:rsidRPr="00F479DE" w:rsidRDefault="0033378F" w:rsidP="00B20225">
            <w:pPr>
              <w:spacing w:after="0" w:line="240" w:lineRule="auto"/>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Стоимость валовой продукции</w:t>
            </w:r>
          </w:p>
        </w:tc>
        <w:tc>
          <w:tcPr>
            <w:tcW w:w="1719" w:type="dxa"/>
            <w:tcBorders>
              <w:top w:val="nil"/>
              <w:left w:val="nil"/>
              <w:bottom w:val="single" w:sz="4" w:space="0" w:color="auto"/>
              <w:right w:val="single" w:sz="4" w:space="0" w:color="auto"/>
            </w:tcBorders>
            <w:shd w:val="clear" w:color="auto" w:fill="auto"/>
            <w:vAlign w:val="center"/>
            <w:hideMark/>
          </w:tcPr>
          <w:p w:rsidR="0033378F" w:rsidRPr="00F479DE" w:rsidRDefault="0033378F" w:rsidP="00B20225">
            <w:pPr>
              <w:spacing w:after="0" w:line="240" w:lineRule="auto"/>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тыс. тенге/га</w:t>
            </w:r>
          </w:p>
        </w:tc>
        <w:tc>
          <w:tcPr>
            <w:tcW w:w="1116" w:type="dxa"/>
            <w:tcBorders>
              <w:top w:val="nil"/>
              <w:left w:val="nil"/>
              <w:bottom w:val="single" w:sz="4" w:space="0" w:color="auto"/>
              <w:right w:val="single" w:sz="4" w:space="0" w:color="auto"/>
            </w:tcBorders>
            <w:shd w:val="clear" w:color="auto" w:fill="auto"/>
            <w:vAlign w:val="center"/>
            <w:hideMark/>
          </w:tcPr>
          <w:p w:rsidR="0033378F" w:rsidRPr="00F479DE" w:rsidRDefault="0033378F"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612,7</w:t>
            </w:r>
          </w:p>
        </w:tc>
        <w:tc>
          <w:tcPr>
            <w:tcW w:w="1180" w:type="dxa"/>
            <w:tcBorders>
              <w:top w:val="nil"/>
              <w:left w:val="nil"/>
              <w:bottom w:val="single" w:sz="4" w:space="0" w:color="auto"/>
              <w:right w:val="single" w:sz="4" w:space="0" w:color="auto"/>
            </w:tcBorders>
            <w:shd w:val="clear" w:color="auto" w:fill="auto"/>
            <w:vAlign w:val="center"/>
            <w:hideMark/>
          </w:tcPr>
          <w:p w:rsidR="0033378F" w:rsidRPr="00F479DE" w:rsidRDefault="0033378F"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674,9</w:t>
            </w:r>
          </w:p>
        </w:tc>
        <w:tc>
          <w:tcPr>
            <w:tcW w:w="1180" w:type="dxa"/>
            <w:tcBorders>
              <w:top w:val="nil"/>
              <w:left w:val="nil"/>
              <w:bottom w:val="single" w:sz="4" w:space="0" w:color="auto"/>
              <w:right w:val="single" w:sz="4" w:space="0" w:color="auto"/>
            </w:tcBorders>
            <w:shd w:val="clear" w:color="auto" w:fill="auto"/>
            <w:vAlign w:val="center"/>
            <w:hideMark/>
          </w:tcPr>
          <w:p w:rsidR="0033378F" w:rsidRPr="00F479DE" w:rsidRDefault="0072731F" w:rsidP="00644F0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700,</w:t>
            </w:r>
            <w:r w:rsidR="00644F05" w:rsidRPr="00F479DE">
              <w:rPr>
                <w:rFonts w:ascii="Times New Roman" w:eastAsia="Times New Roman" w:hAnsi="Times New Roman"/>
                <w:sz w:val="28"/>
                <w:szCs w:val="28"/>
                <w:lang w:val="ru-RU" w:eastAsia="ru-RU"/>
              </w:rPr>
              <w:t>2</w:t>
            </w:r>
          </w:p>
        </w:tc>
        <w:tc>
          <w:tcPr>
            <w:tcW w:w="1199" w:type="dxa"/>
            <w:tcBorders>
              <w:top w:val="nil"/>
              <w:left w:val="nil"/>
              <w:bottom w:val="single" w:sz="4" w:space="0" w:color="auto"/>
              <w:right w:val="single" w:sz="4" w:space="0" w:color="auto"/>
            </w:tcBorders>
            <w:shd w:val="clear" w:color="auto" w:fill="auto"/>
            <w:vAlign w:val="center"/>
            <w:hideMark/>
          </w:tcPr>
          <w:p w:rsidR="0033378F" w:rsidRPr="00F479DE" w:rsidRDefault="0033378F"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531,9</w:t>
            </w:r>
          </w:p>
        </w:tc>
      </w:tr>
      <w:tr w:rsidR="00876F7A" w:rsidRPr="00F479DE" w:rsidTr="00E51295">
        <w:trPr>
          <w:trHeight w:val="420"/>
        </w:trPr>
        <w:tc>
          <w:tcPr>
            <w:tcW w:w="3119" w:type="dxa"/>
            <w:tcBorders>
              <w:top w:val="nil"/>
              <w:left w:val="single" w:sz="4" w:space="0" w:color="auto"/>
              <w:bottom w:val="single" w:sz="4" w:space="0" w:color="auto"/>
              <w:right w:val="single" w:sz="4" w:space="0" w:color="auto"/>
            </w:tcBorders>
            <w:shd w:val="clear" w:color="auto" w:fill="auto"/>
            <w:vAlign w:val="center"/>
          </w:tcPr>
          <w:p w:rsidR="00793E87" w:rsidRPr="00F479DE" w:rsidRDefault="00793E87" w:rsidP="00E61FF1">
            <w:pPr>
              <w:spacing w:after="0" w:line="240" w:lineRule="auto"/>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Итого затрат</w:t>
            </w:r>
          </w:p>
        </w:tc>
        <w:tc>
          <w:tcPr>
            <w:tcW w:w="1719" w:type="dxa"/>
            <w:tcBorders>
              <w:top w:val="nil"/>
              <w:left w:val="nil"/>
              <w:bottom w:val="single" w:sz="4" w:space="0" w:color="auto"/>
              <w:right w:val="single" w:sz="4" w:space="0" w:color="auto"/>
            </w:tcBorders>
            <w:shd w:val="clear" w:color="auto" w:fill="auto"/>
            <w:vAlign w:val="center"/>
          </w:tcPr>
          <w:p w:rsidR="00793E87" w:rsidRPr="00F479DE" w:rsidRDefault="00793E87" w:rsidP="00B20225">
            <w:pPr>
              <w:spacing w:after="0" w:line="240" w:lineRule="auto"/>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тыс. тенге/га</w:t>
            </w:r>
          </w:p>
        </w:tc>
        <w:tc>
          <w:tcPr>
            <w:tcW w:w="1116" w:type="dxa"/>
            <w:tcBorders>
              <w:top w:val="nil"/>
              <w:left w:val="nil"/>
              <w:bottom w:val="single" w:sz="4" w:space="0" w:color="auto"/>
              <w:right w:val="single" w:sz="4" w:space="0" w:color="auto"/>
            </w:tcBorders>
            <w:shd w:val="clear" w:color="auto" w:fill="auto"/>
            <w:vAlign w:val="center"/>
          </w:tcPr>
          <w:p w:rsidR="00793E87" w:rsidRPr="00F479DE" w:rsidRDefault="00793E87"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405,5</w:t>
            </w:r>
          </w:p>
        </w:tc>
        <w:tc>
          <w:tcPr>
            <w:tcW w:w="1180" w:type="dxa"/>
            <w:tcBorders>
              <w:top w:val="nil"/>
              <w:left w:val="nil"/>
              <w:bottom w:val="single" w:sz="4" w:space="0" w:color="auto"/>
              <w:right w:val="single" w:sz="4" w:space="0" w:color="auto"/>
            </w:tcBorders>
            <w:shd w:val="clear" w:color="auto" w:fill="auto"/>
            <w:vAlign w:val="center"/>
          </w:tcPr>
          <w:p w:rsidR="00793E87" w:rsidRPr="00F479DE" w:rsidRDefault="008514EC"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413,6</w:t>
            </w:r>
          </w:p>
        </w:tc>
        <w:tc>
          <w:tcPr>
            <w:tcW w:w="1180" w:type="dxa"/>
            <w:tcBorders>
              <w:top w:val="nil"/>
              <w:left w:val="nil"/>
              <w:bottom w:val="single" w:sz="4" w:space="0" w:color="auto"/>
              <w:right w:val="single" w:sz="4" w:space="0" w:color="auto"/>
            </w:tcBorders>
            <w:shd w:val="clear" w:color="auto" w:fill="auto"/>
            <w:vAlign w:val="center"/>
          </w:tcPr>
          <w:p w:rsidR="00793E87" w:rsidRPr="00F479DE" w:rsidRDefault="00793E87"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433,0</w:t>
            </w:r>
          </w:p>
        </w:tc>
        <w:tc>
          <w:tcPr>
            <w:tcW w:w="1199" w:type="dxa"/>
            <w:tcBorders>
              <w:top w:val="nil"/>
              <w:left w:val="nil"/>
              <w:bottom w:val="single" w:sz="4" w:space="0" w:color="auto"/>
              <w:right w:val="single" w:sz="4" w:space="0" w:color="auto"/>
            </w:tcBorders>
            <w:shd w:val="clear" w:color="auto" w:fill="auto"/>
            <w:vAlign w:val="center"/>
          </w:tcPr>
          <w:p w:rsidR="00793E87" w:rsidRPr="00F479DE" w:rsidRDefault="00793E87"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398,6</w:t>
            </w:r>
          </w:p>
        </w:tc>
      </w:tr>
      <w:tr w:rsidR="00876F7A" w:rsidRPr="00F479DE" w:rsidTr="00E51295">
        <w:trPr>
          <w:trHeight w:val="42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33378F" w:rsidRPr="00F479DE" w:rsidRDefault="0033378F" w:rsidP="00B20225">
            <w:pPr>
              <w:spacing w:after="0" w:line="240" w:lineRule="auto"/>
              <w:rPr>
                <w:rFonts w:ascii="Times New Roman" w:eastAsia="Times New Roman" w:hAnsi="Times New Roman"/>
                <w:bCs/>
                <w:sz w:val="28"/>
                <w:szCs w:val="28"/>
                <w:lang w:val="ru-RU" w:eastAsia="ru-RU"/>
              </w:rPr>
            </w:pPr>
            <w:r w:rsidRPr="00F479DE">
              <w:rPr>
                <w:rFonts w:ascii="Times New Roman" w:eastAsia="Times New Roman" w:hAnsi="Times New Roman"/>
                <w:bCs/>
                <w:sz w:val="28"/>
                <w:szCs w:val="28"/>
                <w:lang w:val="ru-RU" w:eastAsia="ru-RU"/>
              </w:rPr>
              <w:t>Прибыль от валовой продукции</w:t>
            </w:r>
          </w:p>
        </w:tc>
        <w:tc>
          <w:tcPr>
            <w:tcW w:w="1719" w:type="dxa"/>
            <w:tcBorders>
              <w:top w:val="nil"/>
              <w:left w:val="nil"/>
              <w:bottom w:val="single" w:sz="4" w:space="0" w:color="auto"/>
              <w:right w:val="single" w:sz="4" w:space="0" w:color="auto"/>
            </w:tcBorders>
            <w:shd w:val="clear" w:color="auto" w:fill="auto"/>
            <w:vAlign w:val="center"/>
            <w:hideMark/>
          </w:tcPr>
          <w:p w:rsidR="0033378F" w:rsidRPr="00F479DE" w:rsidRDefault="0033378F" w:rsidP="00B20225">
            <w:pPr>
              <w:spacing w:after="0" w:line="240" w:lineRule="auto"/>
              <w:rPr>
                <w:rFonts w:ascii="Times New Roman" w:eastAsia="Times New Roman" w:hAnsi="Times New Roman"/>
                <w:bCs/>
                <w:sz w:val="28"/>
                <w:szCs w:val="28"/>
                <w:lang w:val="ru-RU" w:eastAsia="ru-RU"/>
              </w:rPr>
            </w:pPr>
            <w:r w:rsidRPr="00F479DE">
              <w:rPr>
                <w:rFonts w:ascii="Times New Roman" w:eastAsia="Times New Roman" w:hAnsi="Times New Roman"/>
                <w:bCs/>
                <w:sz w:val="28"/>
                <w:szCs w:val="28"/>
                <w:lang w:val="ru-RU" w:eastAsia="ru-RU"/>
              </w:rPr>
              <w:t>тыс. тенге/га</w:t>
            </w:r>
          </w:p>
        </w:tc>
        <w:tc>
          <w:tcPr>
            <w:tcW w:w="1116" w:type="dxa"/>
            <w:tcBorders>
              <w:top w:val="nil"/>
              <w:left w:val="nil"/>
              <w:bottom w:val="single" w:sz="4" w:space="0" w:color="auto"/>
              <w:right w:val="single" w:sz="4" w:space="0" w:color="auto"/>
            </w:tcBorders>
            <w:shd w:val="clear" w:color="auto" w:fill="auto"/>
            <w:vAlign w:val="center"/>
            <w:hideMark/>
          </w:tcPr>
          <w:p w:rsidR="0033378F" w:rsidRPr="00F479DE" w:rsidRDefault="0072731F" w:rsidP="00B20225">
            <w:pPr>
              <w:spacing w:after="0" w:line="240" w:lineRule="auto"/>
              <w:jc w:val="center"/>
              <w:rPr>
                <w:rFonts w:ascii="Times New Roman" w:eastAsia="Times New Roman" w:hAnsi="Times New Roman"/>
                <w:bCs/>
                <w:sz w:val="28"/>
                <w:szCs w:val="28"/>
                <w:lang w:val="ru-RU" w:eastAsia="ru-RU"/>
              </w:rPr>
            </w:pPr>
            <w:r w:rsidRPr="00F479DE">
              <w:rPr>
                <w:rFonts w:ascii="Times New Roman" w:eastAsia="Times New Roman" w:hAnsi="Times New Roman"/>
                <w:bCs/>
                <w:sz w:val="28"/>
                <w:szCs w:val="28"/>
                <w:lang w:val="ru-RU" w:eastAsia="ru-RU"/>
              </w:rPr>
              <w:t>207,2</w:t>
            </w:r>
          </w:p>
        </w:tc>
        <w:tc>
          <w:tcPr>
            <w:tcW w:w="1180" w:type="dxa"/>
            <w:tcBorders>
              <w:top w:val="nil"/>
              <w:left w:val="nil"/>
              <w:bottom w:val="single" w:sz="4" w:space="0" w:color="auto"/>
              <w:right w:val="single" w:sz="4" w:space="0" w:color="auto"/>
            </w:tcBorders>
            <w:shd w:val="clear" w:color="auto" w:fill="auto"/>
            <w:vAlign w:val="center"/>
            <w:hideMark/>
          </w:tcPr>
          <w:p w:rsidR="0033378F" w:rsidRPr="00F479DE" w:rsidRDefault="0072731F" w:rsidP="00E61FF1">
            <w:pPr>
              <w:spacing w:after="0" w:line="240" w:lineRule="auto"/>
              <w:jc w:val="center"/>
              <w:rPr>
                <w:rFonts w:ascii="Times New Roman" w:eastAsia="Times New Roman" w:hAnsi="Times New Roman"/>
                <w:bCs/>
                <w:sz w:val="28"/>
                <w:szCs w:val="28"/>
                <w:lang w:val="ru-RU" w:eastAsia="ru-RU"/>
              </w:rPr>
            </w:pPr>
            <w:r w:rsidRPr="00F479DE">
              <w:rPr>
                <w:rFonts w:ascii="Times New Roman" w:eastAsia="Times New Roman" w:hAnsi="Times New Roman"/>
                <w:bCs/>
                <w:sz w:val="28"/>
                <w:szCs w:val="28"/>
                <w:lang w:val="ru-RU" w:eastAsia="ru-RU"/>
              </w:rPr>
              <w:t>26</w:t>
            </w:r>
            <w:r w:rsidR="00E61FF1" w:rsidRPr="00F479DE">
              <w:rPr>
                <w:rFonts w:ascii="Times New Roman" w:eastAsia="Times New Roman" w:hAnsi="Times New Roman"/>
                <w:bCs/>
                <w:sz w:val="28"/>
                <w:szCs w:val="28"/>
                <w:lang w:val="ru-RU" w:eastAsia="ru-RU"/>
              </w:rPr>
              <w:t>1</w:t>
            </w:r>
            <w:r w:rsidRPr="00F479DE">
              <w:rPr>
                <w:rFonts w:ascii="Times New Roman" w:eastAsia="Times New Roman" w:hAnsi="Times New Roman"/>
                <w:bCs/>
                <w:sz w:val="28"/>
                <w:szCs w:val="28"/>
                <w:lang w:val="ru-RU" w:eastAsia="ru-RU"/>
              </w:rPr>
              <w:t>,</w:t>
            </w:r>
            <w:r w:rsidR="00E61FF1" w:rsidRPr="00F479DE">
              <w:rPr>
                <w:rFonts w:ascii="Times New Roman" w:eastAsia="Times New Roman" w:hAnsi="Times New Roman"/>
                <w:bCs/>
                <w:sz w:val="28"/>
                <w:szCs w:val="28"/>
                <w:lang w:val="ru-RU" w:eastAsia="ru-RU"/>
              </w:rPr>
              <w:t>2</w:t>
            </w:r>
          </w:p>
        </w:tc>
        <w:tc>
          <w:tcPr>
            <w:tcW w:w="1180" w:type="dxa"/>
            <w:tcBorders>
              <w:top w:val="nil"/>
              <w:left w:val="nil"/>
              <w:bottom w:val="single" w:sz="4" w:space="0" w:color="auto"/>
              <w:right w:val="single" w:sz="4" w:space="0" w:color="auto"/>
            </w:tcBorders>
            <w:shd w:val="clear" w:color="auto" w:fill="auto"/>
            <w:vAlign w:val="center"/>
            <w:hideMark/>
          </w:tcPr>
          <w:p w:rsidR="0033378F" w:rsidRPr="00F479DE" w:rsidRDefault="0033378F" w:rsidP="0072731F">
            <w:pPr>
              <w:spacing w:after="0" w:line="240" w:lineRule="auto"/>
              <w:jc w:val="center"/>
              <w:rPr>
                <w:rFonts w:ascii="Times New Roman" w:eastAsia="Times New Roman" w:hAnsi="Times New Roman"/>
                <w:bCs/>
                <w:sz w:val="28"/>
                <w:szCs w:val="28"/>
                <w:lang w:val="ru-RU" w:eastAsia="ru-RU"/>
              </w:rPr>
            </w:pPr>
            <w:r w:rsidRPr="00F479DE">
              <w:rPr>
                <w:rFonts w:ascii="Times New Roman" w:eastAsia="Times New Roman" w:hAnsi="Times New Roman"/>
                <w:bCs/>
                <w:sz w:val="28"/>
                <w:szCs w:val="28"/>
                <w:lang w:val="ru-RU" w:eastAsia="ru-RU"/>
              </w:rPr>
              <w:t>26</w:t>
            </w:r>
            <w:r w:rsidR="0072731F" w:rsidRPr="00F479DE">
              <w:rPr>
                <w:rFonts w:ascii="Times New Roman" w:eastAsia="Times New Roman" w:hAnsi="Times New Roman"/>
                <w:bCs/>
                <w:sz w:val="28"/>
                <w:szCs w:val="28"/>
                <w:lang w:val="ru-RU" w:eastAsia="ru-RU"/>
              </w:rPr>
              <w:t>7</w:t>
            </w:r>
            <w:r w:rsidRPr="00F479DE">
              <w:rPr>
                <w:rFonts w:ascii="Times New Roman" w:eastAsia="Times New Roman" w:hAnsi="Times New Roman"/>
                <w:bCs/>
                <w:sz w:val="28"/>
                <w:szCs w:val="28"/>
                <w:lang w:val="ru-RU" w:eastAsia="ru-RU"/>
              </w:rPr>
              <w:t>,</w:t>
            </w:r>
            <w:r w:rsidR="0072731F" w:rsidRPr="00F479DE">
              <w:rPr>
                <w:rFonts w:ascii="Times New Roman" w:eastAsia="Times New Roman" w:hAnsi="Times New Roman"/>
                <w:bCs/>
                <w:sz w:val="28"/>
                <w:szCs w:val="28"/>
                <w:lang w:val="ru-RU" w:eastAsia="ru-RU"/>
              </w:rPr>
              <w:t>1</w:t>
            </w:r>
          </w:p>
        </w:tc>
        <w:tc>
          <w:tcPr>
            <w:tcW w:w="1199" w:type="dxa"/>
            <w:tcBorders>
              <w:top w:val="nil"/>
              <w:left w:val="nil"/>
              <w:bottom w:val="single" w:sz="4" w:space="0" w:color="auto"/>
              <w:right w:val="single" w:sz="4" w:space="0" w:color="auto"/>
            </w:tcBorders>
            <w:shd w:val="clear" w:color="auto" w:fill="auto"/>
            <w:vAlign w:val="center"/>
            <w:hideMark/>
          </w:tcPr>
          <w:p w:rsidR="0033378F" w:rsidRPr="00F479DE" w:rsidRDefault="0033378F" w:rsidP="0072731F">
            <w:pPr>
              <w:spacing w:after="0" w:line="240" w:lineRule="auto"/>
              <w:jc w:val="center"/>
              <w:rPr>
                <w:rFonts w:ascii="Times New Roman" w:eastAsia="Times New Roman" w:hAnsi="Times New Roman"/>
                <w:bCs/>
                <w:sz w:val="28"/>
                <w:szCs w:val="28"/>
                <w:lang w:val="ru-RU" w:eastAsia="ru-RU"/>
              </w:rPr>
            </w:pPr>
            <w:r w:rsidRPr="00F479DE">
              <w:rPr>
                <w:rFonts w:ascii="Times New Roman" w:eastAsia="Times New Roman" w:hAnsi="Times New Roman"/>
                <w:bCs/>
                <w:sz w:val="28"/>
                <w:szCs w:val="28"/>
                <w:lang w:val="ru-RU" w:eastAsia="ru-RU"/>
              </w:rPr>
              <w:t>133,</w:t>
            </w:r>
            <w:r w:rsidR="0072731F" w:rsidRPr="00F479DE">
              <w:rPr>
                <w:rFonts w:ascii="Times New Roman" w:eastAsia="Times New Roman" w:hAnsi="Times New Roman"/>
                <w:bCs/>
                <w:sz w:val="28"/>
                <w:szCs w:val="28"/>
                <w:lang w:val="ru-RU" w:eastAsia="ru-RU"/>
              </w:rPr>
              <w:t>3</w:t>
            </w:r>
          </w:p>
        </w:tc>
      </w:tr>
    </w:tbl>
    <w:p w:rsidR="00D75866" w:rsidRPr="00F479DE" w:rsidRDefault="00D75866" w:rsidP="00B20225">
      <w:pPr>
        <w:spacing w:after="0" w:line="240" w:lineRule="auto"/>
        <w:ind w:firstLine="709"/>
        <w:jc w:val="both"/>
        <w:rPr>
          <w:rFonts w:ascii="Times New Roman" w:hAnsi="Times New Roman"/>
          <w:sz w:val="28"/>
          <w:szCs w:val="28"/>
        </w:rPr>
      </w:pPr>
    </w:p>
    <w:p w:rsidR="00D75866" w:rsidRPr="00F479DE" w:rsidRDefault="00D75866" w:rsidP="00B20225">
      <w:pPr>
        <w:spacing w:after="0" w:line="240" w:lineRule="auto"/>
        <w:ind w:firstLine="709"/>
        <w:jc w:val="both"/>
        <w:rPr>
          <w:rFonts w:ascii="Times New Roman" w:hAnsi="Times New Roman"/>
          <w:sz w:val="28"/>
          <w:szCs w:val="28"/>
        </w:rPr>
      </w:pPr>
      <w:r w:rsidRPr="00F479DE">
        <w:rPr>
          <w:rFonts w:ascii="Times New Roman" w:hAnsi="Times New Roman"/>
          <w:sz w:val="28"/>
          <w:szCs w:val="28"/>
        </w:rPr>
        <w:t xml:space="preserve">Удельные </w:t>
      </w:r>
      <w:r w:rsidR="001D36C9" w:rsidRPr="00F479DE">
        <w:rPr>
          <w:rFonts w:ascii="Times New Roman" w:hAnsi="Times New Roman"/>
          <w:sz w:val="28"/>
          <w:szCs w:val="28"/>
          <w:lang w:val="ru-RU"/>
        </w:rPr>
        <w:t>ин</w:t>
      </w:r>
      <w:r w:rsidR="001064CA" w:rsidRPr="00F479DE">
        <w:rPr>
          <w:rFonts w:ascii="Times New Roman" w:hAnsi="Times New Roman"/>
          <w:sz w:val="28"/>
          <w:szCs w:val="28"/>
          <w:lang w:val="ru-RU"/>
        </w:rPr>
        <w:t>в</w:t>
      </w:r>
      <w:r w:rsidRPr="00F479DE">
        <w:rPr>
          <w:rFonts w:ascii="Times New Roman" w:hAnsi="Times New Roman"/>
          <w:sz w:val="28"/>
          <w:szCs w:val="28"/>
        </w:rPr>
        <w:t xml:space="preserve">естиционные вложения на системах капельного орошения определены согласно фактическим затратам на приобретение оборудования с использованием цен на составляющие элементы по данным КХ «Самгау», а также калькуляций проводимых экспериментов на опытном участке (таблица </w:t>
      </w:r>
      <w:r w:rsidR="00603E49" w:rsidRPr="00F479DE">
        <w:rPr>
          <w:rFonts w:ascii="Times New Roman" w:hAnsi="Times New Roman"/>
          <w:sz w:val="28"/>
          <w:szCs w:val="28"/>
          <w:lang w:val="ru-RU"/>
        </w:rPr>
        <w:t>6</w:t>
      </w:r>
      <w:r w:rsidRPr="00F479DE">
        <w:rPr>
          <w:rFonts w:ascii="Times New Roman" w:hAnsi="Times New Roman"/>
          <w:sz w:val="28"/>
          <w:szCs w:val="28"/>
        </w:rPr>
        <w:t>.2). Эксплуатационные затраты при сравнении трех вариантов капельного орошения с контрольным вариантом определялись для всех исследуемых технологических схем капельного орошения и составлял</w:t>
      </w:r>
      <w:r w:rsidR="00A71577" w:rsidRPr="00F479DE">
        <w:rPr>
          <w:rFonts w:ascii="Times New Roman" w:hAnsi="Times New Roman"/>
          <w:sz w:val="28"/>
          <w:szCs w:val="28"/>
          <w:lang w:val="ru-RU"/>
        </w:rPr>
        <w:t>и</w:t>
      </w:r>
      <w:r w:rsidRPr="00F479DE">
        <w:rPr>
          <w:rFonts w:ascii="Times New Roman" w:hAnsi="Times New Roman"/>
          <w:sz w:val="28"/>
          <w:szCs w:val="28"/>
        </w:rPr>
        <w:t xml:space="preserve"> 1200000 тенге/га. </w:t>
      </w:r>
    </w:p>
    <w:p w:rsidR="00D75866" w:rsidRPr="00F479DE" w:rsidRDefault="00D75866" w:rsidP="000813DD">
      <w:pPr>
        <w:spacing w:after="0" w:line="240" w:lineRule="auto"/>
        <w:ind w:firstLine="709"/>
        <w:jc w:val="both"/>
        <w:rPr>
          <w:rFonts w:ascii="Times New Roman" w:hAnsi="Times New Roman"/>
          <w:i/>
          <w:sz w:val="28"/>
          <w:szCs w:val="28"/>
        </w:rPr>
      </w:pPr>
      <w:r w:rsidRPr="00F479DE">
        <w:rPr>
          <w:rFonts w:ascii="Times New Roman" w:hAnsi="Times New Roman"/>
          <w:sz w:val="28"/>
          <w:szCs w:val="28"/>
        </w:rPr>
        <w:t>При расчете затрат на оплату труда обслуживающих раб</w:t>
      </w:r>
      <w:r w:rsidR="00DB5CA8" w:rsidRPr="00F479DE">
        <w:rPr>
          <w:rFonts w:ascii="Times New Roman" w:hAnsi="Times New Roman"/>
          <w:sz w:val="28"/>
          <w:szCs w:val="28"/>
        </w:rPr>
        <w:t>от</w:t>
      </w:r>
      <w:r w:rsidRPr="00F479DE">
        <w:rPr>
          <w:rFonts w:ascii="Times New Roman" w:hAnsi="Times New Roman"/>
          <w:sz w:val="28"/>
          <w:szCs w:val="28"/>
        </w:rPr>
        <w:t>ников согласно времени раб</w:t>
      </w:r>
      <w:r w:rsidR="00DB5CA8" w:rsidRPr="00F479DE">
        <w:rPr>
          <w:rFonts w:ascii="Times New Roman" w:hAnsi="Times New Roman"/>
          <w:sz w:val="28"/>
          <w:szCs w:val="28"/>
        </w:rPr>
        <w:t>от</w:t>
      </w:r>
      <w:r w:rsidRPr="00F479DE">
        <w:rPr>
          <w:rFonts w:ascii="Times New Roman" w:hAnsi="Times New Roman"/>
          <w:sz w:val="28"/>
          <w:szCs w:val="28"/>
        </w:rPr>
        <w:t>ы комплектов полива, в течение суток принималась односменная раб</w:t>
      </w:r>
      <w:r w:rsidR="00DB5CA8" w:rsidRPr="00F479DE">
        <w:rPr>
          <w:rFonts w:ascii="Times New Roman" w:hAnsi="Times New Roman"/>
          <w:sz w:val="28"/>
          <w:szCs w:val="28"/>
        </w:rPr>
        <w:t>от</w:t>
      </w:r>
      <w:r w:rsidRPr="00F479DE">
        <w:rPr>
          <w:rFonts w:ascii="Times New Roman" w:hAnsi="Times New Roman"/>
          <w:sz w:val="28"/>
          <w:szCs w:val="28"/>
        </w:rPr>
        <w:t>а оператора систем орошения, выполняющего поливы, техническое обслуживание и ремонт элементов систем при необходимости.</w:t>
      </w:r>
      <w:r w:rsidR="00BA48ED" w:rsidRPr="00F479DE">
        <w:rPr>
          <w:rFonts w:ascii="Times New Roman" w:hAnsi="Times New Roman"/>
          <w:sz w:val="28"/>
          <w:szCs w:val="28"/>
          <w:lang w:val="ru-RU"/>
        </w:rPr>
        <w:t xml:space="preserve"> Затраты на оплату труда по всем технологичесим </w:t>
      </w:r>
      <w:r w:rsidR="00A4598F" w:rsidRPr="00F479DE">
        <w:rPr>
          <w:rFonts w:ascii="Times New Roman" w:hAnsi="Times New Roman"/>
          <w:sz w:val="28"/>
          <w:szCs w:val="28"/>
          <w:lang w:val="ru-RU"/>
        </w:rPr>
        <w:t>о</w:t>
      </w:r>
      <w:r w:rsidR="00BA48ED" w:rsidRPr="00F479DE">
        <w:rPr>
          <w:rFonts w:ascii="Times New Roman" w:hAnsi="Times New Roman"/>
          <w:sz w:val="28"/>
          <w:szCs w:val="28"/>
          <w:lang w:val="ru-RU"/>
        </w:rPr>
        <w:t>перациям определены по действующим месячным и часовым тарифным ставкам для работников сельского хозяйства и растениеводства</w:t>
      </w:r>
      <w:r w:rsidR="00A4598F" w:rsidRPr="00F479DE">
        <w:rPr>
          <w:rFonts w:ascii="Times New Roman" w:hAnsi="Times New Roman"/>
          <w:sz w:val="28"/>
          <w:szCs w:val="28"/>
          <w:lang w:val="ru-RU"/>
        </w:rPr>
        <w:t xml:space="preserve"> [</w:t>
      </w:r>
      <w:r w:rsidR="00D91872" w:rsidRPr="00F479DE">
        <w:rPr>
          <w:rFonts w:ascii="Times New Roman" w:hAnsi="Times New Roman"/>
          <w:sz w:val="28"/>
          <w:szCs w:val="28"/>
          <w:lang w:val="ru-RU"/>
        </w:rPr>
        <w:t>2</w:t>
      </w:r>
      <w:r w:rsidR="00605F4E" w:rsidRPr="00F479DE">
        <w:rPr>
          <w:rFonts w:ascii="Times New Roman" w:hAnsi="Times New Roman"/>
          <w:sz w:val="28"/>
          <w:szCs w:val="28"/>
          <w:lang w:val="ru-RU"/>
        </w:rPr>
        <w:t>73</w:t>
      </w:r>
      <w:r w:rsidR="000813DD" w:rsidRPr="00F479DE">
        <w:rPr>
          <w:rFonts w:ascii="Times New Roman" w:hAnsi="Times New Roman"/>
          <w:sz w:val="28"/>
          <w:szCs w:val="28"/>
          <w:lang w:val="ru-RU"/>
        </w:rPr>
        <w:t xml:space="preserve">, </w:t>
      </w:r>
      <w:r w:rsidR="00D91872" w:rsidRPr="00F479DE">
        <w:rPr>
          <w:rFonts w:ascii="Times New Roman" w:hAnsi="Times New Roman"/>
          <w:sz w:val="28"/>
          <w:szCs w:val="28"/>
          <w:lang w:val="ru-RU"/>
        </w:rPr>
        <w:t>2</w:t>
      </w:r>
      <w:r w:rsidR="00605F4E" w:rsidRPr="00F479DE">
        <w:rPr>
          <w:rFonts w:ascii="Times New Roman" w:hAnsi="Times New Roman"/>
          <w:sz w:val="28"/>
          <w:szCs w:val="28"/>
          <w:lang w:val="ru-RU"/>
        </w:rPr>
        <w:t>74</w:t>
      </w:r>
      <w:r w:rsidR="000813DD" w:rsidRPr="00F479DE">
        <w:rPr>
          <w:rFonts w:ascii="Times New Roman" w:hAnsi="Times New Roman"/>
          <w:sz w:val="28"/>
          <w:szCs w:val="28"/>
          <w:lang w:val="ru-RU"/>
        </w:rPr>
        <w:t xml:space="preserve">, </w:t>
      </w:r>
      <w:r w:rsidR="00D91872" w:rsidRPr="00F479DE">
        <w:rPr>
          <w:rFonts w:ascii="Times New Roman" w:hAnsi="Times New Roman"/>
          <w:sz w:val="28"/>
          <w:szCs w:val="28"/>
          <w:lang w:val="ru-RU"/>
        </w:rPr>
        <w:t>2</w:t>
      </w:r>
      <w:r w:rsidR="00605F4E" w:rsidRPr="00F479DE">
        <w:rPr>
          <w:rFonts w:ascii="Times New Roman" w:hAnsi="Times New Roman"/>
          <w:sz w:val="28"/>
          <w:szCs w:val="28"/>
          <w:lang w:val="ru-RU"/>
        </w:rPr>
        <w:t>75</w:t>
      </w:r>
      <w:r w:rsidR="00A4598F" w:rsidRPr="00F479DE">
        <w:rPr>
          <w:rFonts w:ascii="Times New Roman" w:hAnsi="Times New Roman"/>
          <w:sz w:val="28"/>
          <w:szCs w:val="28"/>
          <w:lang w:val="ru-RU"/>
        </w:rPr>
        <w:t>]</w:t>
      </w:r>
      <w:r w:rsidR="00BA48ED" w:rsidRPr="00F479DE">
        <w:rPr>
          <w:rFonts w:ascii="Times New Roman" w:hAnsi="Times New Roman"/>
          <w:sz w:val="28"/>
          <w:szCs w:val="28"/>
          <w:lang w:val="ru-RU"/>
        </w:rPr>
        <w:t xml:space="preserve">. </w:t>
      </w:r>
      <w:r w:rsidRPr="00F479DE">
        <w:rPr>
          <w:rFonts w:ascii="Times New Roman" w:hAnsi="Times New Roman"/>
          <w:sz w:val="28"/>
          <w:szCs w:val="28"/>
        </w:rPr>
        <w:t>Для опытов затраты труда определялись по вариантам исследований, согласно данным технологических карт производства кукурузы на зерно.</w:t>
      </w:r>
      <w:r w:rsidRPr="00F479DE">
        <w:rPr>
          <w:rFonts w:ascii="Times New Roman" w:hAnsi="Times New Roman"/>
          <w:i/>
          <w:sz w:val="28"/>
          <w:szCs w:val="28"/>
        </w:rPr>
        <w:t xml:space="preserve"> </w:t>
      </w:r>
    </w:p>
    <w:bookmarkEnd w:id="14"/>
    <w:p w:rsidR="00D75866" w:rsidRPr="00F479DE" w:rsidRDefault="00D75866" w:rsidP="00B20225">
      <w:pPr>
        <w:spacing w:after="0" w:line="240" w:lineRule="auto"/>
        <w:ind w:firstLine="720"/>
        <w:jc w:val="both"/>
        <w:rPr>
          <w:rFonts w:ascii="Times New Roman" w:hAnsi="Times New Roman"/>
          <w:sz w:val="28"/>
          <w:szCs w:val="28"/>
          <w:lang w:eastAsia="ru-RU"/>
        </w:rPr>
      </w:pPr>
      <w:r w:rsidRPr="00F479DE">
        <w:rPr>
          <w:rFonts w:ascii="Times New Roman" w:hAnsi="Times New Roman"/>
          <w:sz w:val="28"/>
          <w:szCs w:val="28"/>
          <w:lang w:eastAsia="ru-RU"/>
        </w:rPr>
        <w:t xml:space="preserve">При </w:t>
      </w:r>
      <w:r w:rsidR="005B52D7" w:rsidRPr="00F479DE">
        <w:rPr>
          <w:rFonts w:ascii="Times New Roman" w:hAnsi="Times New Roman"/>
          <w:sz w:val="28"/>
          <w:szCs w:val="28"/>
          <w:lang w:val="ru-RU" w:eastAsia="ru-RU"/>
        </w:rPr>
        <w:t>выращивании</w:t>
      </w:r>
      <w:r w:rsidRPr="00F479DE">
        <w:rPr>
          <w:rFonts w:ascii="Times New Roman" w:hAnsi="Times New Roman"/>
          <w:sz w:val="28"/>
          <w:szCs w:val="28"/>
          <w:lang w:eastAsia="ru-RU"/>
        </w:rPr>
        <w:t xml:space="preserve"> кукурузы на зерно с использованием капельного </w:t>
      </w:r>
      <w:r w:rsidR="005B52D7" w:rsidRPr="00F479DE">
        <w:rPr>
          <w:rFonts w:ascii="Times New Roman" w:hAnsi="Times New Roman"/>
          <w:sz w:val="28"/>
          <w:szCs w:val="28"/>
          <w:lang w:val="ru-RU" w:eastAsia="ru-RU"/>
        </w:rPr>
        <w:t>способа полива</w:t>
      </w:r>
      <w:r w:rsidRPr="00F479DE">
        <w:rPr>
          <w:rFonts w:ascii="Times New Roman" w:hAnsi="Times New Roman"/>
          <w:sz w:val="28"/>
          <w:szCs w:val="28"/>
          <w:lang w:eastAsia="ru-RU"/>
        </w:rPr>
        <w:t xml:space="preserve">, основная доля в структуре затрат приходится на оплату труда, содержание, эксплуатацию, монтаж и демонтаж системы полива, далее - на </w:t>
      </w:r>
      <w:r w:rsidRPr="00F479DE">
        <w:rPr>
          <w:rFonts w:ascii="Times New Roman" w:hAnsi="Times New Roman"/>
          <w:sz w:val="28"/>
          <w:szCs w:val="28"/>
          <w:lang w:eastAsia="ru-RU"/>
        </w:rPr>
        <w:lastRenderedPageBreak/>
        <w:t xml:space="preserve">амортизацию основных фондов и текущий ремонт, затем идут затраты на семена, электроэнергию. </w:t>
      </w:r>
    </w:p>
    <w:p w:rsidR="00834E52" w:rsidRPr="00F479DE" w:rsidRDefault="00834E52" w:rsidP="00B20225">
      <w:pPr>
        <w:spacing w:after="0" w:line="240" w:lineRule="auto"/>
        <w:ind w:firstLine="720"/>
        <w:jc w:val="both"/>
        <w:rPr>
          <w:rFonts w:ascii="Times New Roman" w:hAnsi="Times New Roman"/>
          <w:sz w:val="28"/>
          <w:szCs w:val="28"/>
          <w:lang w:val="ru-RU" w:eastAsia="ru-RU"/>
        </w:rPr>
      </w:pPr>
      <w:r w:rsidRPr="00F479DE">
        <w:rPr>
          <w:rFonts w:ascii="Times New Roman" w:hAnsi="Times New Roman"/>
          <w:sz w:val="28"/>
          <w:szCs w:val="28"/>
          <w:lang w:eastAsia="ru-RU"/>
        </w:rPr>
        <w:t xml:space="preserve">При </w:t>
      </w:r>
      <w:r w:rsidR="006F511E" w:rsidRPr="00F479DE">
        <w:rPr>
          <w:rFonts w:ascii="Times New Roman" w:hAnsi="Times New Roman"/>
          <w:sz w:val="28"/>
          <w:szCs w:val="28"/>
          <w:lang w:val="ru-RU" w:eastAsia="ru-RU"/>
        </w:rPr>
        <w:t>расчете</w:t>
      </w:r>
      <w:r w:rsidRPr="00F479DE">
        <w:rPr>
          <w:rFonts w:ascii="Times New Roman" w:hAnsi="Times New Roman"/>
          <w:sz w:val="28"/>
          <w:szCs w:val="28"/>
          <w:lang w:eastAsia="ru-RU"/>
        </w:rPr>
        <w:t xml:space="preserve"> </w:t>
      </w:r>
      <w:r w:rsidR="00937DED" w:rsidRPr="00F479DE">
        <w:rPr>
          <w:rFonts w:ascii="Times New Roman" w:hAnsi="Times New Roman"/>
          <w:sz w:val="28"/>
          <w:szCs w:val="28"/>
          <w:lang w:eastAsia="ru-RU"/>
        </w:rPr>
        <w:t>з</w:t>
      </w:r>
      <w:r w:rsidRPr="00F479DE">
        <w:rPr>
          <w:rFonts w:ascii="Times New Roman" w:hAnsi="Times New Roman"/>
          <w:sz w:val="28"/>
          <w:szCs w:val="28"/>
          <w:lang w:eastAsia="ru-RU"/>
        </w:rPr>
        <w:t xml:space="preserve">атрат на семена посадочный материал учитывает норму высева различных </w:t>
      </w:r>
      <w:r w:rsidR="00937DED" w:rsidRPr="00F479DE">
        <w:rPr>
          <w:rFonts w:ascii="Times New Roman" w:hAnsi="Times New Roman"/>
          <w:sz w:val="28"/>
          <w:szCs w:val="28"/>
          <w:lang w:eastAsia="ru-RU"/>
        </w:rPr>
        <w:t>сельскохозяйственных культур</w:t>
      </w:r>
      <w:r w:rsidR="00937DED" w:rsidRPr="00F479DE">
        <w:rPr>
          <w:rFonts w:ascii="Times New Roman" w:hAnsi="Times New Roman"/>
          <w:sz w:val="28"/>
          <w:szCs w:val="28"/>
          <w:lang w:val="ru-RU" w:eastAsia="ru-RU"/>
        </w:rPr>
        <w:t>,</w:t>
      </w:r>
      <w:r w:rsidR="00937DED" w:rsidRPr="00F479DE">
        <w:rPr>
          <w:rFonts w:ascii="Times New Roman" w:hAnsi="Times New Roman"/>
          <w:sz w:val="28"/>
          <w:szCs w:val="28"/>
          <w:lang w:eastAsia="ru-RU"/>
        </w:rPr>
        <w:t xml:space="preserve"> </w:t>
      </w:r>
      <w:r w:rsidR="00937DED" w:rsidRPr="00F479DE">
        <w:rPr>
          <w:rFonts w:ascii="Times New Roman" w:hAnsi="Times New Roman"/>
          <w:sz w:val="28"/>
          <w:szCs w:val="28"/>
          <w:lang w:val="ru-RU" w:eastAsia="ru-RU"/>
        </w:rPr>
        <w:t>в</w:t>
      </w:r>
      <w:r w:rsidR="00937DED" w:rsidRPr="00F479DE">
        <w:rPr>
          <w:rFonts w:ascii="Times New Roman" w:hAnsi="Times New Roman"/>
          <w:sz w:val="28"/>
          <w:szCs w:val="28"/>
          <w:lang w:eastAsia="ru-RU"/>
        </w:rPr>
        <w:t xml:space="preserve"> нашем случае </w:t>
      </w:r>
      <w:r w:rsidR="00937DED" w:rsidRPr="00F479DE">
        <w:rPr>
          <w:rFonts w:ascii="Times New Roman" w:hAnsi="Times New Roman"/>
          <w:sz w:val="28"/>
          <w:szCs w:val="28"/>
          <w:lang w:val="ru-RU" w:eastAsia="ru-RU"/>
        </w:rPr>
        <w:t>кукурузы на зерно, а также стоимость воспроизводства (если поку</w:t>
      </w:r>
      <w:r w:rsidR="002A501F" w:rsidRPr="00F479DE">
        <w:rPr>
          <w:rFonts w:ascii="Times New Roman" w:hAnsi="Times New Roman"/>
          <w:sz w:val="28"/>
          <w:szCs w:val="28"/>
          <w:lang w:val="ru-RU" w:eastAsia="ru-RU"/>
        </w:rPr>
        <w:t>п</w:t>
      </w:r>
      <w:r w:rsidR="00937DED" w:rsidRPr="00F479DE">
        <w:rPr>
          <w:rFonts w:ascii="Times New Roman" w:hAnsi="Times New Roman"/>
          <w:sz w:val="28"/>
          <w:szCs w:val="28"/>
          <w:lang w:val="ru-RU" w:eastAsia="ru-RU"/>
        </w:rPr>
        <w:t>аем семена) и с</w:t>
      </w:r>
      <w:r w:rsidR="002A501F" w:rsidRPr="00F479DE">
        <w:rPr>
          <w:rFonts w:ascii="Times New Roman" w:hAnsi="Times New Roman"/>
          <w:sz w:val="28"/>
          <w:szCs w:val="28"/>
          <w:lang w:val="ru-RU" w:eastAsia="ru-RU"/>
        </w:rPr>
        <w:t>т</w:t>
      </w:r>
      <w:r w:rsidR="00937DED" w:rsidRPr="00F479DE">
        <w:rPr>
          <w:rFonts w:ascii="Times New Roman" w:hAnsi="Times New Roman"/>
          <w:sz w:val="28"/>
          <w:szCs w:val="28"/>
          <w:lang w:val="ru-RU" w:eastAsia="ru-RU"/>
        </w:rPr>
        <w:t xml:space="preserve">оимость </w:t>
      </w:r>
      <w:r w:rsidR="002A501F" w:rsidRPr="00F479DE">
        <w:rPr>
          <w:rFonts w:ascii="Times New Roman" w:hAnsi="Times New Roman"/>
          <w:sz w:val="28"/>
          <w:szCs w:val="28"/>
          <w:lang w:val="ru-RU" w:eastAsia="ru-RU"/>
        </w:rPr>
        <w:t>(если используем свой семенной материал с высоким посевным качеством)</w:t>
      </w:r>
      <w:r w:rsidR="00AA5A09" w:rsidRPr="00F479DE">
        <w:rPr>
          <w:rFonts w:ascii="Times New Roman" w:hAnsi="Times New Roman"/>
          <w:sz w:val="28"/>
          <w:szCs w:val="28"/>
          <w:lang w:val="ru-RU" w:eastAsia="ru-RU"/>
        </w:rPr>
        <w:t xml:space="preserve"> [2</w:t>
      </w:r>
      <w:r w:rsidR="00025C6E" w:rsidRPr="00F479DE">
        <w:rPr>
          <w:rFonts w:ascii="Times New Roman" w:hAnsi="Times New Roman"/>
          <w:sz w:val="28"/>
          <w:szCs w:val="28"/>
          <w:lang w:val="ru-RU" w:eastAsia="ru-RU"/>
        </w:rPr>
        <w:t>76</w:t>
      </w:r>
      <w:r w:rsidR="00AA5A09" w:rsidRPr="00F479DE">
        <w:rPr>
          <w:rFonts w:ascii="Times New Roman" w:hAnsi="Times New Roman"/>
          <w:sz w:val="28"/>
          <w:szCs w:val="28"/>
          <w:lang w:val="ru-RU" w:eastAsia="ru-RU"/>
        </w:rPr>
        <w:t>]</w:t>
      </w:r>
      <w:r w:rsidR="002A501F" w:rsidRPr="00F479DE">
        <w:rPr>
          <w:rFonts w:ascii="Times New Roman" w:hAnsi="Times New Roman"/>
          <w:sz w:val="28"/>
          <w:szCs w:val="28"/>
          <w:lang w:val="ru-RU" w:eastAsia="ru-RU"/>
        </w:rPr>
        <w:t>.</w:t>
      </w:r>
      <w:r w:rsidR="009630CD" w:rsidRPr="00F479DE">
        <w:rPr>
          <w:rFonts w:ascii="Times New Roman" w:hAnsi="Times New Roman"/>
          <w:sz w:val="28"/>
          <w:szCs w:val="28"/>
          <w:lang w:val="ru-RU" w:eastAsia="ru-RU"/>
        </w:rPr>
        <w:t xml:space="preserve"> </w:t>
      </w:r>
    </w:p>
    <w:p w:rsidR="006F511E" w:rsidRPr="00F479DE" w:rsidRDefault="006F511E" w:rsidP="00B20225">
      <w:pPr>
        <w:spacing w:after="0" w:line="240" w:lineRule="auto"/>
        <w:ind w:firstLine="709"/>
        <w:jc w:val="both"/>
        <w:rPr>
          <w:rFonts w:ascii="Times New Roman" w:hAnsi="Times New Roman"/>
          <w:sz w:val="28"/>
          <w:szCs w:val="28"/>
          <w:lang w:val="ru-RU" w:eastAsia="ru-RU"/>
        </w:rPr>
      </w:pPr>
      <w:r w:rsidRPr="00F479DE">
        <w:rPr>
          <w:rFonts w:ascii="Times New Roman" w:hAnsi="Times New Roman"/>
          <w:sz w:val="28"/>
          <w:szCs w:val="28"/>
          <w:lang w:val="ru-RU" w:eastAsia="ru-RU"/>
        </w:rPr>
        <w:t>Расчет затрат на горюче-смозочные материалы производится исходя из технологических операций и систем машин и оборудования и и текущих цен на ГСМ, используемых при выращивании кукурузы на зерно</w:t>
      </w:r>
      <w:r w:rsidR="0062336C" w:rsidRPr="00F479DE">
        <w:rPr>
          <w:rFonts w:ascii="Times New Roman" w:hAnsi="Times New Roman"/>
          <w:sz w:val="28"/>
          <w:szCs w:val="28"/>
          <w:lang w:val="ru-RU" w:eastAsia="ru-RU"/>
        </w:rPr>
        <w:t xml:space="preserve"> [</w:t>
      </w:r>
      <w:r w:rsidR="00DD7C60" w:rsidRPr="00F479DE">
        <w:rPr>
          <w:rFonts w:ascii="Times New Roman" w:hAnsi="Times New Roman"/>
          <w:sz w:val="28"/>
          <w:szCs w:val="28"/>
          <w:lang w:val="ru-RU" w:eastAsia="ru-RU"/>
        </w:rPr>
        <w:t>2</w:t>
      </w:r>
      <w:r w:rsidR="007836B1" w:rsidRPr="00F479DE">
        <w:rPr>
          <w:rFonts w:ascii="Times New Roman" w:hAnsi="Times New Roman"/>
          <w:sz w:val="28"/>
          <w:szCs w:val="28"/>
          <w:lang w:val="ru-RU" w:eastAsia="ru-RU"/>
        </w:rPr>
        <w:t>11</w:t>
      </w:r>
      <w:r w:rsidR="0062336C" w:rsidRPr="00F479DE">
        <w:rPr>
          <w:rFonts w:ascii="Times New Roman" w:hAnsi="Times New Roman"/>
          <w:sz w:val="28"/>
          <w:szCs w:val="28"/>
          <w:lang w:val="ru-RU" w:eastAsia="ru-RU"/>
        </w:rPr>
        <w:t>]</w:t>
      </w:r>
      <w:r w:rsidRPr="00F479DE">
        <w:rPr>
          <w:rFonts w:ascii="Times New Roman" w:hAnsi="Times New Roman"/>
          <w:sz w:val="28"/>
          <w:szCs w:val="28"/>
          <w:lang w:val="ru-RU" w:eastAsia="ru-RU"/>
        </w:rPr>
        <w:t>.</w:t>
      </w:r>
      <w:r w:rsidR="00A726FE" w:rsidRPr="00F479DE">
        <w:rPr>
          <w:rFonts w:ascii="Times New Roman" w:hAnsi="Times New Roman"/>
          <w:sz w:val="28"/>
          <w:szCs w:val="28"/>
          <w:lang w:val="ru-RU" w:eastAsia="ru-RU"/>
        </w:rPr>
        <w:t xml:space="preserve"> </w:t>
      </w:r>
    </w:p>
    <w:p w:rsidR="006F511E" w:rsidRPr="00F479DE" w:rsidRDefault="006F511E" w:rsidP="00B20225">
      <w:pPr>
        <w:spacing w:after="0" w:line="240" w:lineRule="auto"/>
        <w:ind w:firstLine="709"/>
        <w:jc w:val="both"/>
        <w:rPr>
          <w:rFonts w:ascii="Times New Roman" w:hAnsi="Times New Roman"/>
          <w:sz w:val="28"/>
          <w:szCs w:val="28"/>
          <w:lang w:val="ru-RU" w:eastAsia="ru-RU"/>
        </w:rPr>
      </w:pPr>
      <w:r w:rsidRPr="00F479DE">
        <w:rPr>
          <w:rFonts w:ascii="Times New Roman" w:hAnsi="Times New Roman"/>
          <w:sz w:val="28"/>
          <w:szCs w:val="28"/>
          <w:lang w:val="ru-RU" w:eastAsia="ru-RU"/>
        </w:rPr>
        <w:t>Затраты на минеральные и органические удобрения рассчитаны исходя из фактических норм их использования и текущих отпускных цен с учетом транспортных расходов</w:t>
      </w:r>
      <w:r w:rsidR="00AA5A09" w:rsidRPr="00F479DE">
        <w:rPr>
          <w:rFonts w:ascii="Times New Roman" w:hAnsi="Times New Roman"/>
          <w:sz w:val="28"/>
          <w:szCs w:val="28"/>
          <w:lang w:val="ru-RU" w:eastAsia="ru-RU"/>
        </w:rPr>
        <w:t xml:space="preserve"> [</w:t>
      </w:r>
      <w:r w:rsidR="007836B1" w:rsidRPr="00F479DE">
        <w:rPr>
          <w:rFonts w:ascii="Times New Roman" w:hAnsi="Times New Roman"/>
          <w:sz w:val="28"/>
          <w:szCs w:val="28"/>
          <w:lang w:val="ru-RU" w:eastAsia="ru-RU"/>
        </w:rPr>
        <w:t>276</w:t>
      </w:r>
      <w:r w:rsidR="00AA5A09" w:rsidRPr="00F479DE">
        <w:rPr>
          <w:rFonts w:ascii="Times New Roman" w:hAnsi="Times New Roman"/>
          <w:sz w:val="28"/>
          <w:szCs w:val="28"/>
          <w:lang w:val="ru-RU" w:eastAsia="ru-RU"/>
        </w:rPr>
        <w:t>]</w:t>
      </w:r>
      <w:r w:rsidRPr="00F479DE">
        <w:rPr>
          <w:rFonts w:ascii="Times New Roman" w:hAnsi="Times New Roman"/>
          <w:sz w:val="28"/>
          <w:szCs w:val="28"/>
          <w:lang w:val="ru-RU" w:eastAsia="ru-RU"/>
        </w:rPr>
        <w:t>.</w:t>
      </w:r>
      <w:r w:rsidR="00A726FE" w:rsidRPr="00F479DE">
        <w:rPr>
          <w:rFonts w:ascii="Times New Roman" w:hAnsi="Times New Roman"/>
          <w:sz w:val="28"/>
          <w:szCs w:val="28"/>
          <w:lang w:val="ru-RU" w:eastAsia="ru-RU"/>
        </w:rPr>
        <w:t xml:space="preserve"> </w:t>
      </w:r>
    </w:p>
    <w:p w:rsidR="00D75866" w:rsidRPr="00F479DE" w:rsidRDefault="00D75866" w:rsidP="00B20225">
      <w:pPr>
        <w:spacing w:after="0" w:line="240" w:lineRule="auto"/>
        <w:ind w:firstLine="720"/>
        <w:jc w:val="both"/>
        <w:rPr>
          <w:rFonts w:ascii="Times New Roman" w:hAnsi="Times New Roman"/>
          <w:sz w:val="28"/>
          <w:szCs w:val="28"/>
          <w:lang w:eastAsia="ru-RU"/>
        </w:rPr>
      </w:pPr>
      <w:r w:rsidRPr="00F479DE">
        <w:rPr>
          <w:rFonts w:ascii="Times New Roman" w:hAnsi="Times New Roman"/>
          <w:sz w:val="28"/>
          <w:szCs w:val="28"/>
          <w:lang w:eastAsia="ru-RU"/>
        </w:rPr>
        <w:t>Издержки на минеральные удобрения, ГСМ, семена, ядохимикаты и гербициды, в целях проведения эксперимента на всех вариантах - одинаковы.</w:t>
      </w:r>
    </w:p>
    <w:p w:rsidR="00546780" w:rsidRPr="00F479DE" w:rsidRDefault="00A726FE" w:rsidP="00A726FE">
      <w:pPr>
        <w:spacing w:after="0" w:line="240" w:lineRule="auto"/>
        <w:ind w:firstLine="709"/>
        <w:jc w:val="both"/>
        <w:rPr>
          <w:rFonts w:ascii="Times New Roman" w:hAnsi="Times New Roman"/>
          <w:sz w:val="28"/>
          <w:szCs w:val="28"/>
          <w:lang w:eastAsia="ru-RU"/>
        </w:rPr>
      </w:pPr>
      <w:r w:rsidRPr="00F479DE">
        <w:rPr>
          <w:rFonts w:ascii="Times New Roman" w:hAnsi="Times New Roman"/>
          <w:sz w:val="28"/>
          <w:szCs w:val="28"/>
          <w:lang w:eastAsia="ru-RU"/>
        </w:rPr>
        <w:t>Сумма амортизации определяется исходя из стоимости системы машин и оборудования</w:t>
      </w:r>
      <w:r w:rsidRPr="00F479DE">
        <w:rPr>
          <w:rFonts w:ascii="Times New Roman" w:hAnsi="Times New Roman"/>
          <w:sz w:val="28"/>
          <w:szCs w:val="28"/>
          <w:lang w:val="ru-RU" w:eastAsia="ru-RU"/>
        </w:rPr>
        <w:t>,</w:t>
      </w:r>
      <w:r w:rsidRPr="00F479DE">
        <w:rPr>
          <w:rFonts w:ascii="Times New Roman" w:hAnsi="Times New Roman"/>
          <w:sz w:val="28"/>
          <w:szCs w:val="28"/>
          <w:lang w:eastAsia="ru-RU"/>
        </w:rPr>
        <w:t xml:space="preserve"> </w:t>
      </w:r>
      <w:r w:rsidRPr="00F479DE">
        <w:rPr>
          <w:rFonts w:ascii="Times New Roman" w:hAnsi="Times New Roman"/>
          <w:sz w:val="28"/>
          <w:szCs w:val="28"/>
          <w:lang w:val="ru-RU" w:eastAsia="ru-RU"/>
        </w:rPr>
        <w:t>и</w:t>
      </w:r>
      <w:r w:rsidRPr="00F479DE">
        <w:rPr>
          <w:rFonts w:ascii="Times New Roman" w:hAnsi="Times New Roman"/>
          <w:sz w:val="28"/>
          <w:szCs w:val="28"/>
          <w:lang w:eastAsia="ru-RU"/>
        </w:rPr>
        <w:t>спользуемых при выращивании всех сельскохозяйственных культур</w:t>
      </w:r>
      <w:r w:rsidRPr="00F479DE">
        <w:rPr>
          <w:rFonts w:ascii="Times New Roman" w:hAnsi="Times New Roman"/>
          <w:sz w:val="28"/>
          <w:szCs w:val="28"/>
          <w:lang w:val="ru-RU" w:eastAsia="ru-RU"/>
        </w:rPr>
        <w:t>, в том числе объема выполненых работ и текущих годовых норм амортизационных отчислений на основные фонды затрат</w:t>
      </w:r>
      <w:r w:rsidR="00AA5A09" w:rsidRPr="00F479DE">
        <w:rPr>
          <w:rFonts w:ascii="Times New Roman" w:hAnsi="Times New Roman"/>
          <w:sz w:val="28"/>
          <w:szCs w:val="28"/>
          <w:lang w:val="ru-RU" w:eastAsia="ru-RU"/>
        </w:rPr>
        <w:t xml:space="preserve"> [</w:t>
      </w:r>
      <w:r w:rsidR="00360EF6" w:rsidRPr="00F479DE">
        <w:rPr>
          <w:rFonts w:ascii="Times New Roman" w:hAnsi="Times New Roman"/>
          <w:sz w:val="28"/>
          <w:szCs w:val="28"/>
          <w:lang w:val="ru-RU" w:eastAsia="ru-RU"/>
        </w:rPr>
        <w:t>276</w:t>
      </w:r>
      <w:r w:rsidR="00AA5A09" w:rsidRPr="00F479DE">
        <w:rPr>
          <w:rFonts w:ascii="Times New Roman" w:hAnsi="Times New Roman"/>
          <w:sz w:val="28"/>
          <w:szCs w:val="28"/>
          <w:lang w:val="ru-RU" w:eastAsia="ru-RU"/>
        </w:rPr>
        <w:t>]</w:t>
      </w:r>
      <w:r w:rsidR="008D5085" w:rsidRPr="00F479DE">
        <w:rPr>
          <w:rFonts w:ascii="Times New Roman" w:hAnsi="Times New Roman"/>
          <w:sz w:val="28"/>
          <w:szCs w:val="28"/>
          <w:lang w:val="ru-RU" w:eastAsia="ru-RU"/>
        </w:rPr>
        <w:t>.</w:t>
      </w:r>
      <w:r w:rsidRPr="00F479DE">
        <w:rPr>
          <w:rFonts w:ascii="Times New Roman" w:hAnsi="Times New Roman"/>
          <w:sz w:val="28"/>
          <w:szCs w:val="28"/>
          <w:lang w:val="ru-RU" w:eastAsia="ru-RU"/>
        </w:rPr>
        <w:t xml:space="preserve"> </w:t>
      </w:r>
    </w:p>
    <w:p w:rsidR="00D75866" w:rsidRPr="00F479DE" w:rsidRDefault="00D75866" w:rsidP="00A726FE">
      <w:pPr>
        <w:spacing w:after="0" w:line="240" w:lineRule="auto"/>
        <w:ind w:firstLine="709"/>
        <w:jc w:val="both"/>
        <w:rPr>
          <w:rFonts w:ascii="Times New Roman" w:hAnsi="Times New Roman"/>
          <w:sz w:val="28"/>
          <w:szCs w:val="28"/>
          <w:lang w:val="ru-RU" w:eastAsia="ru-RU"/>
        </w:rPr>
      </w:pPr>
      <w:r w:rsidRPr="00F479DE">
        <w:rPr>
          <w:rFonts w:ascii="Times New Roman" w:hAnsi="Times New Roman"/>
          <w:sz w:val="28"/>
          <w:szCs w:val="28"/>
        </w:rPr>
        <w:t xml:space="preserve">Затраты на амортизацию и ремонт приняты в размере 10% </w:t>
      </w:r>
      <w:r w:rsidR="00DB5CA8" w:rsidRPr="00F479DE">
        <w:rPr>
          <w:rFonts w:ascii="Times New Roman" w:hAnsi="Times New Roman"/>
          <w:sz w:val="28"/>
          <w:szCs w:val="28"/>
        </w:rPr>
        <w:t>от</w:t>
      </w:r>
      <w:r w:rsidRPr="00F479DE">
        <w:rPr>
          <w:rFonts w:ascii="Times New Roman" w:hAnsi="Times New Roman"/>
          <w:sz w:val="28"/>
          <w:szCs w:val="28"/>
        </w:rPr>
        <w:t xml:space="preserve"> капитальных вложений. </w:t>
      </w:r>
    </w:p>
    <w:p w:rsidR="00546780" w:rsidRPr="00F479DE" w:rsidRDefault="00595CF1" w:rsidP="00B20225">
      <w:pPr>
        <w:spacing w:after="0" w:line="240" w:lineRule="auto"/>
        <w:ind w:firstLine="709"/>
        <w:jc w:val="both"/>
        <w:rPr>
          <w:rFonts w:ascii="Times New Roman" w:hAnsi="Times New Roman"/>
          <w:sz w:val="28"/>
          <w:szCs w:val="28"/>
          <w:lang w:val="ru-RU" w:eastAsia="ru-RU"/>
        </w:rPr>
      </w:pPr>
      <w:r w:rsidRPr="00F479DE">
        <w:rPr>
          <w:rFonts w:ascii="Times New Roman" w:hAnsi="Times New Roman"/>
          <w:sz w:val="28"/>
          <w:szCs w:val="28"/>
          <w:lang w:val="ru-RU" w:eastAsia="ru-RU"/>
        </w:rPr>
        <w:t>Расчет затрат на использование оросительной воды при выращивании орошаемых сельскохозяйственных культур – оплата оросительной воды осуществлялась производителями сельскохозяйственной продукции согласно тарифам на оросительную вод, установленным для бассейна реки</w:t>
      </w:r>
      <w:r w:rsidR="00AA5A09" w:rsidRPr="00F479DE">
        <w:rPr>
          <w:rFonts w:ascii="Times New Roman" w:hAnsi="Times New Roman"/>
          <w:sz w:val="28"/>
          <w:szCs w:val="28"/>
          <w:lang w:val="ru-RU" w:eastAsia="ru-RU"/>
        </w:rPr>
        <w:t xml:space="preserve"> [</w:t>
      </w:r>
      <w:r w:rsidR="00360EF6" w:rsidRPr="00F479DE">
        <w:rPr>
          <w:rFonts w:ascii="Times New Roman" w:hAnsi="Times New Roman"/>
          <w:sz w:val="28"/>
          <w:szCs w:val="28"/>
          <w:lang w:val="ru-RU" w:eastAsia="ru-RU"/>
        </w:rPr>
        <w:t>276</w:t>
      </w:r>
      <w:r w:rsidR="00AA5A09" w:rsidRPr="00F479DE">
        <w:rPr>
          <w:rFonts w:ascii="Times New Roman" w:hAnsi="Times New Roman"/>
          <w:sz w:val="28"/>
          <w:szCs w:val="28"/>
          <w:lang w:val="ru-RU" w:eastAsia="ru-RU"/>
        </w:rPr>
        <w:t>]</w:t>
      </w:r>
      <w:r w:rsidRPr="00F479DE">
        <w:rPr>
          <w:rFonts w:ascii="Times New Roman" w:hAnsi="Times New Roman"/>
          <w:sz w:val="28"/>
          <w:szCs w:val="28"/>
          <w:lang w:val="ru-RU" w:eastAsia="ru-RU"/>
        </w:rPr>
        <w:t>.</w:t>
      </w:r>
      <w:r w:rsidR="009F3273" w:rsidRPr="00F479DE">
        <w:rPr>
          <w:rFonts w:ascii="Times New Roman" w:hAnsi="Times New Roman"/>
          <w:sz w:val="28"/>
          <w:szCs w:val="28"/>
          <w:lang w:val="ru-RU" w:eastAsia="ru-RU"/>
        </w:rPr>
        <w:t xml:space="preserve"> </w:t>
      </w:r>
    </w:p>
    <w:p w:rsidR="00D75866" w:rsidRPr="00F479DE" w:rsidRDefault="00D75866" w:rsidP="00B20225">
      <w:pPr>
        <w:spacing w:after="0" w:line="240" w:lineRule="auto"/>
        <w:ind w:firstLine="709"/>
        <w:jc w:val="both"/>
        <w:rPr>
          <w:rFonts w:ascii="Times New Roman" w:hAnsi="Times New Roman"/>
          <w:sz w:val="28"/>
          <w:szCs w:val="28"/>
          <w:lang w:eastAsia="ru-RU"/>
        </w:rPr>
      </w:pPr>
      <w:r w:rsidRPr="00F479DE">
        <w:rPr>
          <w:rFonts w:ascii="Times New Roman" w:hAnsi="Times New Roman"/>
          <w:sz w:val="28"/>
          <w:szCs w:val="28"/>
          <w:lang w:eastAsia="ru-RU"/>
        </w:rPr>
        <w:t>Затраты на оросительную воду в структуре общих затрат на производство кукурузы на зерно по всем вариантам составля</w:t>
      </w:r>
      <w:r w:rsidR="00A71577" w:rsidRPr="00F479DE">
        <w:rPr>
          <w:rFonts w:ascii="Times New Roman" w:hAnsi="Times New Roman"/>
          <w:sz w:val="28"/>
          <w:szCs w:val="28"/>
          <w:lang w:val="ru-RU" w:eastAsia="ru-RU"/>
        </w:rPr>
        <w:t>е</w:t>
      </w:r>
      <w:r w:rsidRPr="00F479DE">
        <w:rPr>
          <w:rFonts w:ascii="Times New Roman" w:hAnsi="Times New Roman"/>
          <w:sz w:val="28"/>
          <w:szCs w:val="28"/>
          <w:lang w:eastAsia="ru-RU"/>
        </w:rPr>
        <w:t xml:space="preserve">т в среднем </w:t>
      </w:r>
      <w:r w:rsidR="00DB5CA8" w:rsidRPr="00F479DE">
        <w:rPr>
          <w:rFonts w:ascii="Times New Roman" w:hAnsi="Times New Roman"/>
          <w:sz w:val="28"/>
          <w:szCs w:val="28"/>
          <w:lang w:eastAsia="ru-RU"/>
        </w:rPr>
        <w:t>от</w:t>
      </w:r>
      <w:r w:rsidRPr="00F479DE">
        <w:rPr>
          <w:rFonts w:ascii="Times New Roman" w:hAnsi="Times New Roman"/>
          <w:sz w:val="28"/>
          <w:szCs w:val="28"/>
          <w:lang w:eastAsia="ru-RU"/>
        </w:rPr>
        <w:t xml:space="preserve"> 0,34 до 0,3</w:t>
      </w:r>
      <w:r w:rsidR="00B102A0" w:rsidRPr="00F479DE">
        <w:rPr>
          <w:rFonts w:ascii="Times New Roman" w:hAnsi="Times New Roman"/>
          <w:sz w:val="28"/>
          <w:szCs w:val="28"/>
          <w:lang w:val="ru-RU" w:eastAsia="ru-RU"/>
        </w:rPr>
        <w:t>8</w:t>
      </w:r>
      <w:r w:rsidRPr="00F479DE">
        <w:rPr>
          <w:rFonts w:ascii="Times New Roman" w:hAnsi="Times New Roman"/>
          <w:sz w:val="28"/>
          <w:szCs w:val="28"/>
          <w:lang w:eastAsia="ru-RU"/>
        </w:rPr>
        <w:t xml:space="preserve">%. Для региона со значительным дефицитом водных ресурсов доля стоимости воды менее 3% является недопустимо низкой. Это результат низких тарифов на оросительную воду. </w:t>
      </w:r>
    </w:p>
    <w:p w:rsidR="00D75866" w:rsidRPr="00F479DE" w:rsidRDefault="00441693" w:rsidP="00441693">
      <w:pPr>
        <w:tabs>
          <w:tab w:val="left" w:pos="709"/>
        </w:tabs>
        <w:spacing w:after="0" w:line="240" w:lineRule="auto"/>
        <w:ind w:firstLine="709"/>
        <w:jc w:val="both"/>
        <w:rPr>
          <w:rFonts w:ascii="Times New Roman" w:hAnsi="Times New Roman"/>
          <w:sz w:val="28"/>
          <w:szCs w:val="28"/>
          <w:lang w:val="ru-RU"/>
        </w:rPr>
      </w:pPr>
      <w:r w:rsidRPr="00F479DE">
        <w:rPr>
          <w:rFonts w:ascii="Times New Roman" w:hAnsi="Times New Roman"/>
          <w:sz w:val="28"/>
          <w:szCs w:val="28"/>
          <w:lang w:val="ru-RU"/>
        </w:rPr>
        <w:t xml:space="preserve">Стоимость электроэнергии определялась исходя из ее потребления и стоимости 1кВт/ч. </w:t>
      </w:r>
      <w:r w:rsidR="00A047A8" w:rsidRPr="00F479DE">
        <w:rPr>
          <w:rFonts w:ascii="Times New Roman" w:hAnsi="Times New Roman"/>
          <w:sz w:val="28"/>
          <w:szCs w:val="28"/>
          <w:lang w:val="ru-RU" w:eastAsia="ru-RU"/>
        </w:rPr>
        <w:t>Затраты,</w:t>
      </w:r>
      <w:r w:rsidR="00D75866" w:rsidRPr="00F479DE">
        <w:rPr>
          <w:rFonts w:ascii="Times New Roman" w:hAnsi="Times New Roman"/>
          <w:sz w:val="28"/>
          <w:szCs w:val="28"/>
          <w:lang w:eastAsia="ru-RU"/>
        </w:rPr>
        <w:t xml:space="preserve"> </w:t>
      </w:r>
      <w:r w:rsidR="00D75866" w:rsidRPr="00F479DE">
        <w:rPr>
          <w:rFonts w:ascii="Times New Roman" w:hAnsi="Times New Roman"/>
          <w:sz w:val="28"/>
          <w:szCs w:val="28"/>
        </w:rPr>
        <w:t xml:space="preserve">исходя из </w:t>
      </w:r>
      <w:r w:rsidR="00A047A8" w:rsidRPr="00F479DE">
        <w:rPr>
          <w:rFonts w:ascii="Times New Roman" w:hAnsi="Times New Roman"/>
          <w:sz w:val="28"/>
          <w:szCs w:val="28"/>
          <w:lang w:val="ru-RU"/>
        </w:rPr>
        <w:t>времени</w:t>
      </w:r>
      <w:r w:rsidR="00D75866" w:rsidRPr="00F479DE">
        <w:rPr>
          <w:rFonts w:ascii="Times New Roman" w:hAnsi="Times New Roman"/>
          <w:sz w:val="28"/>
          <w:szCs w:val="28"/>
        </w:rPr>
        <w:t xml:space="preserve"> раб</w:t>
      </w:r>
      <w:r w:rsidR="00DB5CA8" w:rsidRPr="00F479DE">
        <w:rPr>
          <w:rFonts w:ascii="Times New Roman" w:hAnsi="Times New Roman"/>
          <w:sz w:val="28"/>
          <w:szCs w:val="28"/>
        </w:rPr>
        <w:t>от</w:t>
      </w:r>
      <w:r w:rsidR="00D75866" w:rsidRPr="00F479DE">
        <w:rPr>
          <w:rFonts w:ascii="Times New Roman" w:hAnsi="Times New Roman"/>
          <w:sz w:val="28"/>
          <w:szCs w:val="28"/>
        </w:rPr>
        <w:t>ы системы капельного орошения в течение суток по вариантам</w:t>
      </w:r>
      <w:r w:rsidR="00A047A8" w:rsidRPr="00F479DE">
        <w:rPr>
          <w:rFonts w:ascii="Times New Roman" w:hAnsi="Times New Roman"/>
          <w:sz w:val="28"/>
          <w:szCs w:val="28"/>
          <w:lang w:val="ru-RU"/>
        </w:rPr>
        <w:t xml:space="preserve"> опыта </w:t>
      </w:r>
      <w:r w:rsidR="00D75866" w:rsidRPr="00F479DE">
        <w:rPr>
          <w:rFonts w:ascii="Times New Roman" w:hAnsi="Times New Roman"/>
          <w:sz w:val="28"/>
          <w:szCs w:val="28"/>
        </w:rPr>
        <w:t xml:space="preserve">составили: </w:t>
      </w:r>
    </w:p>
    <w:p w:rsidR="00D75866" w:rsidRPr="00F479DE" w:rsidRDefault="00D75866" w:rsidP="00B20225">
      <w:pPr>
        <w:spacing w:after="0" w:line="240" w:lineRule="auto"/>
        <w:ind w:firstLine="708"/>
        <w:jc w:val="both"/>
        <w:rPr>
          <w:rFonts w:ascii="Times New Roman" w:hAnsi="Times New Roman"/>
          <w:sz w:val="28"/>
          <w:szCs w:val="28"/>
        </w:rPr>
      </w:pPr>
      <w:r w:rsidRPr="00F479DE">
        <w:rPr>
          <w:rFonts w:ascii="Times New Roman" w:hAnsi="Times New Roman"/>
          <w:sz w:val="28"/>
          <w:szCs w:val="28"/>
        </w:rPr>
        <w:t xml:space="preserve">Вариант 1 </w:t>
      </w:r>
      <w:r w:rsidR="00B102A0" w:rsidRPr="00F479DE">
        <w:rPr>
          <w:rFonts w:ascii="Times New Roman" w:hAnsi="Times New Roman"/>
          <w:sz w:val="28"/>
          <w:szCs w:val="28"/>
        </w:rPr>
        <w:t>–</w:t>
      </w:r>
      <w:r w:rsidRPr="00F479DE">
        <w:rPr>
          <w:rFonts w:ascii="Times New Roman" w:hAnsi="Times New Roman"/>
          <w:sz w:val="28"/>
          <w:szCs w:val="28"/>
        </w:rPr>
        <w:t xml:space="preserve"> </w:t>
      </w:r>
      <w:r w:rsidR="00FB3E50" w:rsidRPr="00F479DE">
        <w:rPr>
          <w:rFonts w:ascii="Times New Roman" w:hAnsi="Times New Roman"/>
          <w:sz w:val="28"/>
          <w:szCs w:val="28"/>
        </w:rPr>
        <w:t>18</w:t>
      </w:r>
      <w:r w:rsidR="00B102A0" w:rsidRPr="00F479DE">
        <w:rPr>
          <w:rFonts w:ascii="Times New Roman" w:hAnsi="Times New Roman"/>
          <w:sz w:val="28"/>
          <w:szCs w:val="28"/>
          <w:lang w:val="ru-RU"/>
        </w:rPr>
        <w:t>,</w:t>
      </w:r>
      <w:r w:rsidR="00FB3E50" w:rsidRPr="00F479DE">
        <w:rPr>
          <w:rFonts w:ascii="Times New Roman" w:hAnsi="Times New Roman"/>
          <w:sz w:val="28"/>
          <w:szCs w:val="28"/>
        </w:rPr>
        <w:t xml:space="preserve">2 </w:t>
      </w:r>
      <w:r w:rsidR="00B102A0" w:rsidRPr="00F479DE">
        <w:rPr>
          <w:rFonts w:ascii="Times New Roman" w:hAnsi="Times New Roman"/>
          <w:sz w:val="28"/>
          <w:szCs w:val="28"/>
        </w:rPr>
        <w:t>тыс. тенге/га</w:t>
      </w:r>
      <w:r w:rsidRPr="00F479DE">
        <w:rPr>
          <w:rFonts w:ascii="Times New Roman" w:hAnsi="Times New Roman"/>
          <w:sz w:val="28"/>
          <w:szCs w:val="28"/>
        </w:rPr>
        <w:t xml:space="preserve">; </w:t>
      </w:r>
    </w:p>
    <w:p w:rsidR="00D75866" w:rsidRPr="00F479DE" w:rsidRDefault="00D75866" w:rsidP="00B20225">
      <w:pPr>
        <w:tabs>
          <w:tab w:val="left" w:pos="709"/>
        </w:tabs>
        <w:spacing w:after="0" w:line="240" w:lineRule="auto"/>
        <w:ind w:firstLine="709"/>
        <w:jc w:val="both"/>
        <w:rPr>
          <w:rFonts w:ascii="Times New Roman" w:hAnsi="Times New Roman"/>
          <w:sz w:val="28"/>
          <w:szCs w:val="28"/>
        </w:rPr>
      </w:pPr>
      <w:r w:rsidRPr="00F479DE">
        <w:rPr>
          <w:rFonts w:ascii="Times New Roman" w:hAnsi="Times New Roman"/>
          <w:sz w:val="28"/>
          <w:szCs w:val="28"/>
        </w:rPr>
        <w:t xml:space="preserve">Вариант 2 </w:t>
      </w:r>
      <w:r w:rsidR="00B102A0" w:rsidRPr="00F479DE">
        <w:rPr>
          <w:rFonts w:ascii="Times New Roman" w:hAnsi="Times New Roman"/>
          <w:sz w:val="28"/>
          <w:szCs w:val="28"/>
        </w:rPr>
        <w:t>–</w:t>
      </w:r>
      <w:r w:rsidRPr="00F479DE">
        <w:rPr>
          <w:rFonts w:ascii="Times New Roman" w:hAnsi="Times New Roman"/>
          <w:sz w:val="28"/>
          <w:szCs w:val="28"/>
        </w:rPr>
        <w:t xml:space="preserve"> </w:t>
      </w:r>
      <w:r w:rsidR="00FB3E50" w:rsidRPr="00F479DE">
        <w:rPr>
          <w:rFonts w:ascii="Times New Roman" w:hAnsi="Times New Roman"/>
          <w:sz w:val="28"/>
          <w:szCs w:val="28"/>
        </w:rPr>
        <w:t>19</w:t>
      </w:r>
      <w:r w:rsidR="00B102A0" w:rsidRPr="00F479DE">
        <w:rPr>
          <w:rFonts w:ascii="Times New Roman" w:hAnsi="Times New Roman"/>
          <w:sz w:val="28"/>
          <w:szCs w:val="28"/>
          <w:lang w:val="ru-RU"/>
        </w:rPr>
        <w:t>,</w:t>
      </w:r>
      <w:r w:rsidR="009C4142" w:rsidRPr="00F479DE">
        <w:rPr>
          <w:rFonts w:ascii="Times New Roman" w:hAnsi="Times New Roman"/>
          <w:sz w:val="28"/>
          <w:szCs w:val="28"/>
          <w:lang w:val="ru-RU"/>
        </w:rPr>
        <w:t>4</w:t>
      </w:r>
      <w:r w:rsidR="00B102A0" w:rsidRPr="00F479DE">
        <w:rPr>
          <w:rFonts w:ascii="Times New Roman" w:hAnsi="Times New Roman"/>
          <w:sz w:val="28"/>
          <w:szCs w:val="28"/>
          <w:lang w:val="ru-RU"/>
        </w:rPr>
        <w:t xml:space="preserve"> </w:t>
      </w:r>
      <w:r w:rsidR="00B102A0" w:rsidRPr="00F479DE">
        <w:rPr>
          <w:rFonts w:ascii="Times New Roman" w:hAnsi="Times New Roman"/>
          <w:sz w:val="28"/>
          <w:szCs w:val="28"/>
        </w:rPr>
        <w:t>тыс. тенге/га</w:t>
      </w:r>
      <w:r w:rsidRPr="00F479DE">
        <w:rPr>
          <w:rFonts w:ascii="Times New Roman" w:hAnsi="Times New Roman"/>
          <w:sz w:val="28"/>
          <w:szCs w:val="28"/>
        </w:rPr>
        <w:t>;</w:t>
      </w:r>
    </w:p>
    <w:p w:rsidR="00D75866" w:rsidRPr="00F479DE" w:rsidRDefault="00D75866" w:rsidP="00B20225">
      <w:pPr>
        <w:spacing w:after="0" w:line="240" w:lineRule="auto"/>
        <w:ind w:firstLine="708"/>
        <w:jc w:val="both"/>
        <w:rPr>
          <w:rFonts w:ascii="Times New Roman" w:hAnsi="Times New Roman"/>
          <w:sz w:val="28"/>
          <w:szCs w:val="28"/>
        </w:rPr>
      </w:pPr>
      <w:r w:rsidRPr="00F479DE">
        <w:rPr>
          <w:rFonts w:ascii="Times New Roman" w:hAnsi="Times New Roman"/>
          <w:sz w:val="28"/>
          <w:szCs w:val="28"/>
        </w:rPr>
        <w:t xml:space="preserve">Вариант 3 </w:t>
      </w:r>
      <w:r w:rsidR="00B102A0" w:rsidRPr="00F479DE">
        <w:rPr>
          <w:rFonts w:ascii="Times New Roman" w:hAnsi="Times New Roman"/>
          <w:sz w:val="28"/>
          <w:szCs w:val="28"/>
          <w:lang w:val="ru-RU"/>
        </w:rPr>
        <w:t>–</w:t>
      </w:r>
      <w:r w:rsidR="00FB3E50" w:rsidRPr="00F479DE">
        <w:rPr>
          <w:rFonts w:ascii="Times New Roman" w:hAnsi="Times New Roman"/>
          <w:sz w:val="28"/>
          <w:szCs w:val="28"/>
          <w:lang w:val="ru-RU"/>
        </w:rPr>
        <w:t xml:space="preserve"> </w:t>
      </w:r>
      <w:r w:rsidR="00FB3E50" w:rsidRPr="00F479DE">
        <w:rPr>
          <w:rFonts w:ascii="Times New Roman" w:hAnsi="Times New Roman"/>
          <w:sz w:val="28"/>
          <w:szCs w:val="28"/>
        </w:rPr>
        <w:t>27</w:t>
      </w:r>
      <w:r w:rsidR="00B102A0" w:rsidRPr="00F479DE">
        <w:rPr>
          <w:rFonts w:ascii="Times New Roman" w:hAnsi="Times New Roman"/>
          <w:sz w:val="28"/>
          <w:szCs w:val="28"/>
          <w:lang w:val="ru-RU"/>
        </w:rPr>
        <w:t>,</w:t>
      </w:r>
      <w:r w:rsidR="00FB3E50" w:rsidRPr="00F479DE">
        <w:rPr>
          <w:rFonts w:ascii="Times New Roman" w:hAnsi="Times New Roman"/>
          <w:sz w:val="28"/>
          <w:szCs w:val="28"/>
        </w:rPr>
        <w:t>0</w:t>
      </w:r>
      <w:r w:rsidR="00B102A0" w:rsidRPr="00F479DE">
        <w:rPr>
          <w:rFonts w:ascii="Times New Roman" w:hAnsi="Times New Roman"/>
          <w:sz w:val="28"/>
          <w:szCs w:val="28"/>
          <w:lang w:val="ru-RU"/>
        </w:rPr>
        <w:t xml:space="preserve"> </w:t>
      </w:r>
      <w:r w:rsidR="00B102A0" w:rsidRPr="00F479DE">
        <w:rPr>
          <w:rFonts w:ascii="Times New Roman" w:hAnsi="Times New Roman"/>
          <w:sz w:val="28"/>
          <w:szCs w:val="28"/>
        </w:rPr>
        <w:t>тыс. тенге/га</w:t>
      </w:r>
      <w:r w:rsidRPr="00F479DE">
        <w:rPr>
          <w:rFonts w:ascii="Times New Roman" w:hAnsi="Times New Roman"/>
          <w:sz w:val="28"/>
          <w:szCs w:val="28"/>
        </w:rPr>
        <w:t xml:space="preserve">; </w:t>
      </w:r>
    </w:p>
    <w:p w:rsidR="00D75866" w:rsidRPr="00F479DE" w:rsidRDefault="00D75866" w:rsidP="00B20225">
      <w:pPr>
        <w:tabs>
          <w:tab w:val="left" w:pos="709"/>
        </w:tabs>
        <w:spacing w:after="0" w:line="240" w:lineRule="auto"/>
        <w:ind w:firstLine="709"/>
        <w:jc w:val="both"/>
        <w:rPr>
          <w:rFonts w:ascii="Times New Roman" w:hAnsi="Times New Roman"/>
          <w:sz w:val="28"/>
          <w:szCs w:val="28"/>
        </w:rPr>
      </w:pPr>
      <w:r w:rsidRPr="00F479DE">
        <w:rPr>
          <w:rFonts w:ascii="Times New Roman" w:hAnsi="Times New Roman"/>
          <w:sz w:val="28"/>
          <w:szCs w:val="28"/>
        </w:rPr>
        <w:t xml:space="preserve">Контроль </w:t>
      </w:r>
      <w:r w:rsidR="00B102A0" w:rsidRPr="00F479DE">
        <w:rPr>
          <w:rFonts w:ascii="Times New Roman" w:hAnsi="Times New Roman"/>
          <w:sz w:val="28"/>
          <w:szCs w:val="28"/>
          <w:lang w:val="ru-RU"/>
        </w:rPr>
        <w:t>–</w:t>
      </w:r>
      <w:r w:rsidR="00FB3E50" w:rsidRPr="00F479DE">
        <w:rPr>
          <w:rFonts w:ascii="Times New Roman" w:hAnsi="Times New Roman"/>
          <w:sz w:val="28"/>
          <w:szCs w:val="28"/>
          <w:lang w:val="ru-RU"/>
        </w:rPr>
        <w:t xml:space="preserve"> </w:t>
      </w:r>
      <w:r w:rsidR="00FB3E50" w:rsidRPr="00F479DE">
        <w:rPr>
          <w:rFonts w:ascii="Times New Roman" w:hAnsi="Times New Roman"/>
          <w:sz w:val="28"/>
          <w:szCs w:val="28"/>
        </w:rPr>
        <w:t>31</w:t>
      </w:r>
      <w:r w:rsidR="00B102A0" w:rsidRPr="00F479DE">
        <w:rPr>
          <w:rFonts w:ascii="Times New Roman" w:hAnsi="Times New Roman"/>
          <w:sz w:val="28"/>
          <w:szCs w:val="28"/>
          <w:lang w:val="ru-RU"/>
        </w:rPr>
        <w:t>,</w:t>
      </w:r>
      <w:r w:rsidR="009C4142" w:rsidRPr="00F479DE">
        <w:rPr>
          <w:rFonts w:ascii="Times New Roman" w:hAnsi="Times New Roman"/>
          <w:sz w:val="28"/>
          <w:szCs w:val="28"/>
          <w:lang w:val="ru-RU"/>
        </w:rPr>
        <w:t>1</w:t>
      </w:r>
      <w:r w:rsidR="00FB3E50" w:rsidRPr="00F479DE">
        <w:rPr>
          <w:rFonts w:ascii="Times New Roman" w:hAnsi="Times New Roman"/>
          <w:sz w:val="28"/>
          <w:szCs w:val="28"/>
        </w:rPr>
        <w:t xml:space="preserve"> </w:t>
      </w:r>
      <w:r w:rsidR="00B102A0" w:rsidRPr="00F479DE">
        <w:rPr>
          <w:rFonts w:ascii="Times New Roman" w:hAnsi="Times New Roman"/>
          <w:sz w:val="28"/>
          <w:szCs w:val="28"/>
        </w:rPr>
        <w:t>тыс. тенге/га</w:t>
      </w:r>
      <w:r w:rsidRPr="00F479DE">
        <w:rPr>
          <w:rFonts w:ascii="Times New Roman" w:hAnsi="Times New Roman"/>
          <w:sz w:val="28"/>
          <w:szCs w:val="28"/>
        </w:rPr>
        <w:t>.</w:t>
      </w:r>
    </w:p>
    <w:p w:rsidR="00D75866" w:rsidRPr="00F479DE" w:rsidRDefault="00D75866" w:rsidP="00B20225">
      <w:pPr>
        <w:shd w:val="clear" w:color="auto" w:fill="FFFFFF"/>
        <w:spacing w:after="0" w:line="240" w:lineRule="auto"/>
        <w:ind w:firstLine="709"/>
        <w:jc w:val="both"/>
        <w:rPr>
          <w:rFonts w:ascii="Times New Roman" w:hAnsi="Times New Roman"/>
          <w:sz w:val="28"/>
          <w:szCs w:val="28"/>
        </w:rPr>
      </w:pPr>
    </w:p>
    <w:p w:rsidR="00D75866" w:rsidRPr="00F479DE" w:rsidRDefault="00D75866" w:rsidP="00B20225">
      <w:pPr>
        <w:spacing w:after="0" w:line="240" w:lineRule="auto"/>
        <w:jc w:val="both"/>
        <w:rPr>
          <w:rFonts w:ascii="Times New Roman" w:hAnsi="Times New Roman"/>
          <w:bCs/>
          <w:noProof/>
          <w:spacing w:val="-6"/>
          <w:sz w:val="28"/>
          <w:szCs w:val="28"/>
        </w:rPr>
        <w:sectPr w:rsidR="00D75866" w:rsidRPr="00F479DE" w:rsidSect="007F1EDD">
          <w:footerReference w:type="default" r:id="rId41"/>
          <w:pgSz w:w="11906" w:h="16838"/>
          <w:pgMar w:top="1134" w:right="851" w:bottom="1134" w:left="1701" w:header="708" w:footer="708" w:gutter="0"/>
          <w:cols w:space="708"/>
          <w:docGrid w:linePitch="360"/>
        </w:sectPr>
      </w:pPr>
    </w:p>
    <w:p w:rsidR="00D75866" w:rsidRPr="00F479DE" w:rsidRDefault="00D75866" w:rsidP="000E769A">
      <w:pPr>
        <w:spacing w:after="0" w:line="240" w:lineRule="auto"/>
        <w:jc w:val="both"/>
        <w:rPr>
          <w:rFonts w:ascii="Times New Roman" w:hAnsi="Times New Roman"/>
          <w:bCs/>
          <w:noProof/>
          <w:spacing w:val="-6"/>
          <w:sz w:val="28"/>
          <w:szCs w:val="28"/>
        </w:rPr>
      </w:pPr>
      <w:r w:rsidRPr="00F479DE">
        <w:rPr>
          <w:rFonts w:ascii="Times New Roman" w:hAnsi="Times New Roman"/>
          <w:spacing w:val="-6"/>
          <w:sz w:val="28"/>
          <w:szCs w:val="28"/>
          <w:lang w:eastAsia="ko-KR"/>
        </w:rPr>
        <w:lastRenderedPageBreak/>
        <w:t xml:space="preserve">Таблица </w:t>
      </w:r>
      <w:r w:rsidR="00E51295" w:rsidRPr="00F479DE">
        <w:rPr>
          <w:rFonts w:ascii="Times New Roman" w:hAnsi="Times New Roman"/>
          <w:spacing w:val="-6"/>
          <w:sz w:val="28"/>
          <w:szCs w:val="28"/>
          <w:lang w:val="ru-RU" w:eastAsia="ko-KR"/>
        </w:rPr>
        <w:t>6</w:t>
      </w:r>
      <w:r w:rsidRPr="00F479DE">
        <w:rPr>
          <w:rFonts w:ascii="Times New Roman" w:hAnsi="Times New Roman"/>
          <w:spacing w:val="-6"/>
          <w:sz w:val="28"/>
          <w:szCs w:val="28"/>
          <w:lang w:eastAsia="ko-KR"/>
        </w:rPr>
        <w:t>.</w:t>
      </w:r>
      <w:r w:rsidR="00145333" w:rsidRPr="00F479DE">
        <w:rPr>
          <w:rFonts w:ascii="Times New Roman" w:hAnsi="Times New Roman"/>
          <w:spacing w:val="-6"/>
          <w:sz w:val="28"/>
          <w:szCs w:val="28"/>
          <w:lang w:val="ru-RU" w:eastAsia="ko-KR"/>
        </w:rPr>
        <w:t>2</w:t>
      </w:r>
      <w:r w:rsidRPr="00F479DE">
        <w:rPr>
          <w:rFonts w:ascii="Times New Roman" w:hAnsi="Times New Roman"/>
          <w:spacing w:val="-6"/>
          <w:sz w:val="28"/>
          <w:szCs w:val="28"/>
          <w:lang w:eastAsia="ko-KR"/>
        </w:rPr>
        <w:t xml:space="preserve">- </w:t>
      </w:r>
      <w:r w:rsidR="00A047A8" w:rsidRPr="00F479DE">
        <w:rPr>
          <w:rFonts w:ascii="Times New Roman" w:hAnsi="Times New Roman"/>
          <w:spacing w:val="-6"/>
          <w:sz w:val="28"/>
          <w:szCs w:val="28"/>
          <w:lang w:val="ru-RU" w:eastAsia="ko-KR"/>
        </w:rPr>
        <w:t>Показатели</w:t>
      </w:r>
      <w:r w:rsidRPr="00F479DE">
        <w:rPr>
          <w:rFonts w:ascii="Times New Roman" w:hAnsi="Times New Roman"/>
          <w:spacing w:val="-6"/>
          <w:sz w:val="28"/>
          <w:szCs w:val="28"/>
          <w:lang w:eastAsia="ko-KR"/>
        </w:rPr>
        <w:t xml:space="preserve"> экономической эффективности возделывания кукурузы на зерно при различных вариантах</w:t>
      </w:r>
      <w:r w:rsidRPr="00F479DE">
        <w:rPr>
          <w:rFonts w:ascii="Times New Roman" w:hAnsi="Times New Roman"/>
          <w:bCs/>
          <w:noProof/>
          <w:spacing w:val="-6"/>
          <w:sz w:val="28"/>
          <w:szCs w:val="28"/>
        </w:rPr>
        <w:t xml:space="preserve"> </w:t>
      </w:r>
      <w:r w:rsidR="00A047A8" w:rsidRPr="00F479DE">
        <w:rPr>
          <w:rFonts w:ascii="Times New Roman" w:hAnsi="Times New Roman"/>
          <w:bCs/>
          <w:noProof/>
          <w:spacing w:val="-6"/>
          <w:sz w:val="28"/>
          <w:szCs w:val="28"/>
          <w:lang w:val="ru-RU"/>
        </w:rPr>
        <w:t xml:space="preserve">опыта </w:t>
      </w:r>
      <w:r w:rsidRPr="00F479DE">
        <w:rPr>
          <w:rFonts w:ascii="Times New Roman" w:hAnsi="Times New Roman"/>
          <w:bCs/>
          <w:noProof/>
          <w:spacing w:val="-6"/>
          <w:sz w:val="28"/>
          <w:szCs w:val="28"/>
        </w:rPr>
        <w:t>(средние за 201</w:t>
      </w:r>
      <w:r w:rsidR="00B11D8E" w:rsidRPr="00F479DE">
        <w:rPr>
          <w:rFonts w:ascii="Times New Roman" w:hAnsi="Times New Roman"/>
          <w:bCs/>
          <w:noProof/>
          <w:spacing w:val="-6"/>
          <w:sz w:val="28"/>
          <w:szCs w:val="28"/>
          <w:lang w:val="ru-RU"/>
        </w:rPr>
        <w:t>7</w:t>
      </w:r>
      <w:r w:rsidRPr="00F479DE">
        <w:rPr>
          <w:rFonts w:ascii="Times New Roman" w:hAnsi="Times New Roman"/>
          <w:bCs/>
          <w:noProof/>
          <w:spacing w:val="-6"/>
          <w:sz w:val="28"/>
          <w:szCs w:val="28"/>
        </w:rPr>
        <w:t>-2019 годы)</w:t>
      </w:r>
    </w:p>
    <w:tbl>
      <w:tblPr>
        <w:tblW w:w="9781" w:type="dxa"/>
        <w:tblInd w:w="108" w:type="dxa"/>
        <w:tblLayout w:type="fixed"/>
        <w:tblLook w:val="04A0" w:firstRow="1" w:lastRow="0" w:firstColumn="1" w:lastColumn="0" w:noHBand="0" w:noVBand="1"/>
      </w:tblPr>
      <w:tblGrid>
        <w:gridCol w:w="3544"/>
        <w:gridCol w:w="1576"/>
        <w:gridCol w:w="1259"/>
        <w:gridCol w:w="1134"/>
        <w:gridCol w:w="992"/>
        <w:gridCol w:w="1276"/>
      </w:tblGrid>
      <w:tr w:rsidR="00876F7A" w:rsidRPr="00F479DE" w:rsidTr="00876F7A">
        <w:trPr>
          <w:trHeight w:val="945"/>
        </w:trPr>
        <w:tc>
          <w:tcPr>
            <w:tcW w:w="35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C2755" w:rsidRPr="00F479DE" w:rsidRDefault="008C2755"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Показатель</w:t>
            </w:r>
          </w:p>
        </w:tc>
        <w:tc>
          <w:tcPr>
            <w:tcW w:w="15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C2755" w:rsidRPr="00F479DE" w:rsidRDefault="008C2755"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Ед. измерения</w:t>
            </w:r>
          </w:p>
        </w:tc>
        <w:tc>
          <w:tcPr>
            <w:tcW w:w="12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C2755" w:rsidRPr="00F479DE" w:rsidRDefault="008C2755"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Вариант 1 - 75% от НВ</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C2755" w:rsidRPr="00F479DE" w:rsidRDefault="008C2755"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Вариант 2 - 75-85-75% от НВ</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C2755" w:rsidRPr="00F479DE" w:rsidRDefault="008C2755"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Вариант 3 - 85% от НВ</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C2755" w:rsidRPr="00F479DE" w:rsidRDefault="008C2755"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Контроль</w:t>
            </w:r>
          </w:p>
        </w:tc>
      </w:tr>
      <w:tr w:rsidR="00876F7A" w:rsidRPr="00F479DE" w:rsidTr="00876F7A">
        <w:trPr>
          <w:trHeight w:val="322"/>
        </w:trPr>
        <w:tc>
          <w:tcPr>
            <w:tcW w:w="3544" w:type="dxa"/>
            <w:vMerge/>
            <w:tcBorders>
              <w:top w:val="single" w:sz="4" w:space="0" w:color="auto"/>
              <w:left w:val="single" w:sz="4" w:space="0" w:color="auto"/>
              <w:bottom w:val="single" w:sz="4" w:space="0" w:color="auto"/>
              <w:right w:val="single" w:sz="4" w:space="0" w:color="auto"/>
            </w:tcBorders>
            <w:vAlign w:val="center"/>
            <w:hideMark/>
          </w:tcPr>
          <w:p w:rsidR="008C2755" w:rsidRPr="00F479DE" w:rsidRDefault="008C2755" w:rsidP="00B20225">
            <w:pPr>
              <w:spacing w:after="0" w:line="240" w:lineRule="auto"/>
              <w:rPr>
                <w:rFonts w:ascii="Times New Roman" w:eastAsia="Times New Roman" w:hAnsi="Times New Roman"/>
                <w:sz w:val="28"/>
                <w:szCs w:val="28"/>
                <w:lang w:val="ru-RU" w:eastAsia="ru-RU"/>
              </w:rPr>
            </w:pPr>
          </w:p>
        </w:tc>
        <w:tc>
          <w:tcPr>
            <w:tcW w:w="1576" w:type="dxa"/>
            <w:vMerge/>
            <w:tcBorders>
              <w:top w:val="single" w:sz="4" w:space="0" w:color="auto"/>
              <w:left w:val="single" w:sz="4" w:space="0" w:color="auto"/>
              <w:bottom w:val="single" w:sz="4" w:space="0" w:color="auto"/>
              <w:right w:val="single" w:sz="4" w:space="0" w:color="auto"/>
            </w:tcBorders>
            <w:vAlign w:val="center"/>
            <w:hideMark/>
          </w:tcPr>
          <w:p w:rsidR="008C2755" w:rsidRPr="00F479DE" w:rsidRDefault="008C2755" w:rsidP="00B20225">
            <w:pPr>
              <w:spacing w:after="0" w:line="240" w:lineRule="auto"/>
              <w:jc w:val="center"/>
              <w:rPr>
                <w:rFonts w:ascii="Times New Roman" w:eastAsia="Times New Roman" w:hAnsi="Times New Roman"/>
                <w:sz w:val="28"/>
                <w:szCs w:val="28"/>
                <w:lang w:val="ru-RU" w:eastAsia="ru-RU"/>
              </w:rPr>
            </w:pPr>
          </w:p>
        </w:tc>
        <w:tc>
          <w:tcPr>
            <w:tcW w:w="1259" w:type="dxa"/>
            <w:vMerge/>
            <w:tcBorders>
              <w:top w:val="single" w:sz="4" w:space="0" w:color="auto"/>
              <w:left w:val="single" w:sz="4" w:space="0" w:color="auto"/>
              <w:bottom w:val="single" w:sz="4" w:space="0" w:color="auto"/>
              <w:right w:val="single" w:sz="4" w:space="0" w:color="auto"/>
            </w:tcBorders>
            <w:vAlign w:val="center"/>
            <w:hideMark/>
          </w:tcPr>
          <w:p w:rsidR="008C2755" w:rsidRPr="00F479DE" w:rsidRDefault="008C2755" w:rsidP="00B20225">
            <w:pPr>
              <w:spacing w:after="0" w:line="240" w:lineRule="auto"/>
              <w:rPr>
                <w:rFonts w:ascii="Times New Roman" w:eastAsia="Times New Roman" w:hAnsi="Times New Roman"/>
                <w:sz w:val="28"/>
                <w:szCs w:val="28"/>
                <w:lang w:val="ru-RU"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C2755" w:rsidRPr="00F479DE" w:rsidRDefault="008C2755" w:rsidP="00B20225">
            <w:pPr>
              <w:spacing w:after="0" w:line="240" w:lineRule="auto"/>
              <w:rPr>
                <w:rFonts w:ascii="Times New Roman" w:eastAsia="Times New Roman" w:hAnsi="Times New Roman"/>
                <w:sz w:val="28"/>
                <w:szCs w:val="28"/>
                <w:lang w:val="ru-RU"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C2755" w:rsidRPr="00F479DE" w:rsidRDefault="008C2755" w:rsidP="00B20225">
            <w:pPr>
              <w:spacing w:after="0" w:line="240" w:lineRule="auto"/>
              <w:rPr>
                <w:rFonts w:ascii="Times New Roman" w:eastAsia="Times New Roman" w:hAnsi="Times New Roman"/>
                <w:sz w:val="28"/>
                <w:szCs w:val="28"/>
                <w:lang w:val="ru-RU"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8C2755" w:rsidRPr="00F479DE" w:rsidRDefault="008C2755" w:rsidP="00B20225">
            <w:pPr>
              <w:spacing w:after="0" w:line="240" w:lineRule="auto"/>
              <w:rPr>
                <w:rFonts w:ascii="Times New Roman" w:eastAsia="Times New Roman" w:hAnsi="Times New Roman"/>
                <w:sz w:val="28"/>
                <w:szCs w:val="28"/>
                <w:lang w:val="ru-RU" w:eastAsia="ru-RU"/>
              </w:rPr>
            </w:pPr>
          </w:p>
        </w:tc>
      </w:tr>
      <w:tr w:rsidR="00876F7A" w:rsidRPr="00F479DE" w:rsidTr="00876F7A">
        <w:trPr>
          <w:trHeight w:val="315"/>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8C2755" w:rsidRPr="00F479DE" w:rsidRDefault="008C2755" w:rsidP="00B20225">
            <w:pPr>
              <w:spacing w:after="0" w:line="240" w:lineRule="auto"/>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Урожайность:</w:t>
            </w:r>
          </w:p>
        </w:tc>
        <w:tc>
          <w:tcPr>
            <w:tcW w:w="1576" w:type="dxa"/>
            <w:tcBorders>
              <w:top w:val="nil"/>
              <w:left w:val="nil"/>
              <w:bottom w:val="single" w:sz="4" w:space="0" w:color="auto"/>
              <w:right w:val="single" w:sz="4" w:space="0" w:color="auto"/>
            </w:tcBorders>
            <w:shd w:val="clear" w:color="auto" w:fill="auto"/>
            <w:vAlign w:val="center"/>
            <w:hideMark/>
          </w:tcPr>
          <w:p w:rsidR="008C2755" w:rsidRPr="00F479DE" w:rsidRDefault="00371B88"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ц</w:t>
            </w:r>
            <w:r w:rsidR="008C2755" w:rsidRPr="00F479DE">
              <w:rPr>
                <w:rFonts w:ascii="Times New Roman" w:eastAsia="Times New Roman" w:hAnsi="Times New Roman"/>
                <w:sz w:val="28"/>
                <w:szCs w:val="28"/>
                <w:lang w:val="ru-RU" w:eastAsia="ru-RU"/>
              </w:rPr>
              <w:t>/га</w:t>
            </w:r>
          </w:p>
        </w:tc>
        <w:tc>
          <w:tcPr>
            <w:tcW w:w="1259" w:type="dxa"/>
            <w:tcBorders>
              <w:top w:val="nil"/>
              <w:left w:val="nil"/>
              <w:bottom w:val="single" w:sz="4" w:space="0" w:color="auto"/>
              <w:right w:val="single" w:sz="4" w:space="0" w:color="auto"/>
            </w:tcBorders>
            <w:shd w:val="clear" w:color="auto" w:fill="auto"/>
            <w:vAlign w:val="center"/>
            <w:hideMark/>
          </w:tcPr>
          <w:p w:rsidR="008C2755" w:rsidRPr="00F479DE" w:rsidRDefault="008C2755" w:rsidP="00483150">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111</w:t>
            </w:r>
            <w:r w:rsidR="00371B88" w:rsidRPr="00F479DE">
              <w:rPr>
                <w:rFonts w:ascii="Times New Roman" w:eastAsia="Times New Roman" w:hAnsi="Times New Roman"/>
                <w:sz w:val="28"/>
                <w:szCs w:val="28"/>
                <w:lang w:val="ru-RU" w:eastAsia="ru-RU"/>
              </w:rPr>
              <w:t>,</w:t>
            </w:r>
            <w:r w:rsidR="00483150" w:rsidRPr="00F479DE">
              <w:rPr>
                <w:rFonts w:ascii="Times New Roman" w:eastAsia="Times New Roman" w:hAnsi="Times New Roman"/>
                <w:sz w:val="28"/>
                <w:szCs w:val="28"/>
                <w:lang w:val="ru-RU" w:eastAsia="ru-RU"/>
              </w:rPr>
              <w:t>4</w:t>
            </w:r>
          </w:p>
        </w:tc>
        <w:tc>
          <w:tcPr>
            <w:tcW w:w="1134" w:type="dxa"/>
            <w:tcBorders>
              <w:top w:val="nil"/>
              <w:left w:val="nil"/>
              <w:bottom w:val="single" w:sz="4" w:space="0" w:color="auto"/>
              <w:right w:val="single" w:sz="4" w:space="0" w:color="auto"/>
            </w:tcBorders>
            <w:shd w:val="clear" w:color="auto" w:fill="auto"/>
            <w:vAlign w:val="center"/>
            <w:hideMark/>
          </w:tcPr>
          <w:p w:rsidR="008C2755" w:rsidRPr="00F479DE" w:rsidRDefault="008C2755" w:rsidP="00371B88">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122</w:t>
            </w:r>
            <w:r w:rsidR="00371B88" w:rsidRPr="00F479DE">
              <w:rPr>
                <w:rFonts w:ascii="Times New Roman" w:eastAsia="Times New Roman" w:hAnsi="Times New Roman"/>
                <w:sz w:val="28"/>
                <w:szCs w:val="28"/>
                <w:lang w:val="ru-RU" w:eastAsia="ru-RU"/>
              </w:rPr>
              <w:t>,</w:t>
            </w:r>
            <w:r w:rsidRPr="00F479DE">
              <w:rPr>
                <w:rFonts w:ascii="Times New Roman" w:eastAsia="Times New Roman" w:hAnsi="Times New Roman"/>
                <w:sz w:val="28"/>
                <w:szCs w:val="28"/>
                <w:lang w:val="ru-RU" w:eastAsia="ru-RU"/>
              </w:rPr>
              <w:t>7</w:t>
            </w:r>
          </w:p>
        </w:tc>
        <w:tc>
          <w:tcPr>
            <w:tcW w:w="992" w:type="dxa"/>
            <w:tcBorders>
              <w:top w:val="nil"/>
              <w:left w:val="nil"/>
              <w:bottom w:val="single" w:sz="4" w:space="0" w:color="auto"/>
              <w:right w:val="single" w:sz="4" w:space="0" w:color="auto"/>
            </w:tcBorders>
            <w:shd w:val="clear" w:color="auto" w:fill="auto"/>
            <w:vAlign w:val="center"/>
            <w:hideMark/>
          </w:tcPr>
          <w:p w:rsidR="008C2755" w:rsidRPr="00F479DE" w:rsidRDefault="008C2755" w:rsidP="00371B88">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127</w:t>
            </w:r>
            <w:r w:rsidR="00371B88" w:rsidRPr="00F479DE">
              <w:rPr>
                <w:rFonts w:ascii="Times New Roman" w:eastAsia="Times New Roman" w:hAnsi="Times New Roman"/>
                <w:sz w:val="28"/>
                <w:szCs w:val="28"/>
                <w:lang w:val="ru-RU" w:eastAsia="ru-RU"/>
              </w:rPr>
              <w:t>,3</w:t>
            </w:r>
          </w:p>
        </w:tc>
        <w:tc>
          <w:tcPr>
            <w:tcW w:w="1276" w:type="dxa"/>
            <w:tcBorders>
              <w:top w:val="nil"/>
              <w:left w:val="nil"/>
              <w:bottom w:val="single" w:sz="4" w:space="0" w:color="auto"/>
              <w:right w:val="single" w:sz="4" w:space="0" w:color="auto"/>
            </w:tcBorders>
            <w:shd w:val="clear" w:color="auto" w:fill="auto"/>
            <w:vAlign w:val="center"/>
            <w:hideMark/>
          </w:tcPr>
          <w:p w:rsidR="008C2755" w:rsidRPr="00F479DE" w:rsidRDefault="008C2755" w:rsidP="00371B88">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96</w:t>
            </w:r>
            <w:r w:rsidR="00371B88" w:rsidRPr="00F479DE">
              <w:rPr>
                <w:rFonts w:ascii="Times New Roman" w:eastAsia="Times New Roman" w:hAnsi="Times New Roman"/>
                <w:sz w:val="28"/>
                <w:szCs w:val="28"/>
                <w:lang w:val="ru-RU" w:eastAsia="ru-RU"/>
              </w:rPr>
              <w:t>,</w:t>
            </w:r>
            <w:r w:rsidRPr="00F479DE">
              <w:rPr>
                <w:rFonts w:ascii="Times New Roman" w:eastAsia="Times New Roman" w:hAnsi="Times New Roman"/>
                <w:sz w:val="28"/>
                <w:szCs w:val="28"/>
                <w:lang w:val="ru-RU" w:eastAsia="ru-RU"/>
              </w:rPr>
              <w:t>7</w:t>
            </w:r>
          </w:p>
        </w:tc>
      </w:tr>
      <w:tr w:rsidR="00876F7A" w:rsidRPr="00F479DE" w:rsidTr="00876F7A">
        <w:trPr>
          <w:trHeight w:val="345"/>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87127B" w:rsidRPr="00F479DE" w:rsidRDefault="0087127B" w:rsidP="0087127B">
            <w:pPr>
              <w:spacing w:after="0" w:line="240" w:lineRule="auto"/>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Цена реализации 1 центнера</w:t>
            </w:r>
          </w:p>
        </w:tc>
        <w:tc>
          <w:tcPr>
            <w:tcW w:w="1576" w:type="dxa"/>
            <w:tcBorders>
              <w:top w:val="nil"/>
              <w:left w:val="nil"/>
              <w:bottom w:val="single" w:sz="4" w:space="0" w:color="auto"/>
              <w:right w:val="single" w:sz="4" w:space="0" w:color="auto"/>
            </w:tcBorders>
            <w:shd w:val="clear" w:color="auto" w:fill="auto"/>
            <w:vAlign w:val="center"/>
            <w:hideMark/>
          </w:tcPr>
          <w:p w:rsidR="0087127B" w:rsidRPr="00F479DE" w:rsidRDefault="0087127B" w:rsidP="0087127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тыс. тенге</w:t>
            </w:r>
          </w:p>
        </w:tc>
        <w:tc>
          <w:tcPr>
            <w:tcW w:w="1259" w:type="dxa"/>
            <w:tcBorders>
              <w:top w:val="nil"/>
              <w:left w:val="nil"/>
              <w:bottom w:val="single" w:sz="4" w:space="0" w:color="auto"/>
              <w:right w:val="single" w:sz="4" w:space="0" w:color="auto"/>
            </w:tcBorders>
            <w:shd w:val="clear" w:color="auto" w:fill="auto"/>
            <w:vAlign w:val="center"/>
            <w:hideMark/>
          </w:tcPr>
          <w:p w:rsidR="0087127B" w:rsidRPr="00F479DE" w:rsidRDefault="0087127B" w:rsidP="0087127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5,5</w:t>
            </w:r>
          </w:p>
        </w:tc>
        <w:tc>
          <w:tcPr>
            <w:tcW w:w="1134" w:type="dxa"/>
            <w:tcBorders>
              <w:top w:val="nil"/>
              <w:left w:val="nil"/>
              <w:bottom w:val="single" w:sz="4" w:space="0" w:color="auto"/>
              <w:right w:val="single" w:sz="4" w:space="0" w:color="auto"/>
            </w:tcBorders>
            <w:shd w:val="clear" w:color="auto" w:fill="auto"/>
            <w:vAlign w:val="center"/>
            <w:hideMark/>
          </w:tcPr>
          <w:p w:rsidR="0087127B" w:rsidRPr="00F479DE" w:rsidRDefault="0087127B" w:rsidP="0087127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5,5</w:t>
            </w:r>
          </w:p>
        </w:tc>
        <w:tc>
          <w:tcPr>
            <w:tcW w:w="992" w:type="dxa"/>
            <w:tcBorders>
              <w:top w:val="nil"/>
              <w:left w:val="nil"/>
              <w:bottom w:val="single" w:sz="4" w:space="0" w:color="auto"/>
              <w:right w:val="single" w:sz="4" w:space="0" w:color="auto"/>
            </w:tcBorders>
            <w:shd w:val="clear" w:color="auto" w:fill="auto"/>
            <w:vAlign w:val="center"/>
            <w:hideMark/>
          </w:tcPr>
          <w:p w:rsidR="0087127B" w:rsidRPr="00F479DE" w:rsidRDefault="0087127B" w:rsidP="0087127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5,5</w:t>
            </w:r>
          </w:p>
        </w:tc>
        <w:tc>
          <w:tcPr>
            <w:tcW w:w="1276" w:type="dxa"/>
            <w:tcBorders>
              <w:top w:val="nil"/>
              <w:left w:val="nil"/>
              <w:bottom w:val="single" w:sz="4" w:space="0" w:color="auto"/>
              <w:right w:val="single" w:sz="4" w:space="0" w:color="auto"/>
            </w:tcBorders>
            <w:shd w:val="clear" w:color="auto" w:fill="auto"/>
            <w:vAlign w:val="center"/>
            <w:hideMark/>
          </w:tcPr>
          <w:p w:rsidR="0087127B" w:rsidRPr="00F479DE" w:rsidRDefault="0087127B" w:rsidP="0087127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5,5</w:t>
            </w:r>
          </w:p>
        </w:tc>
      </w:tr>
      <w:tr w:rsidR="00876F7A" w:rsidRPr="00F479DE" w:rsidTr="00876F7A">
        <w:trPr>
          <w:trHeight w:val="420"/>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8C2755" w:rsidRPr="00F479DE" w:rsidRDefault="008C2755" w:rsidP="00B20225">
            <w:pPr>
              <w:spacing w:after="0" w:line="240" w:lineRule="auto"/>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Стоимость валовой продукции</w:t>
            </w:r>
          </w:p>
        </w:tc>
        <w:tc>
          <w:tcPr>
            <w:tcW w:w="1576" w:type="dxa"/>
            <w:tcBorders>
              <w:top w:val="nil"/>
              <w:left w:val="nil"/>
              <w:bottom w:val="single" w:sz="4" w:space="0" w:color="auto"/>
              <w:right w:val="single" w:sz="4" w:space="0" w:color="auto"/>
            </w:tcBorders>
            <w:shd w:val="clear" w:color="auto" w:fill="auto"/>
            <w:vAlign w:val="center"/>
            <w:hideMark/>
          </w:tcPr>
          <w:p w:rsidR="008C2755" w:rsidRPr="00F479DE" w:rsidRDefault="008C2755"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тыс. тенге/га</w:t>
            </w:r>
          </w:p>
        </w:tc>
        <w:tc>
          <w:tcPr>
            <w:tcW w:w="1259" w:type="dxa"/>
            <w:tcBorders>
              <w:top w:val="nil"/>
              <w:left w:val="nil"/>
              <w:bottom w:val="single" w:sz="4" w:space="0" w:color="auto"/>
              <w:right w:val="single" w:sz="4" w:space="0" w:color="auto"/>
            </w:tcBorders>
            <w:shd w:val="clear" w:color="auto" w:fill="auto"/>
            <w:vAlign w:val="center"/>
            <w:hideMark/>
          </w:tcPr>
          <w:p w:rsidR="008C2755" w:rsidRPr="00F479DE" w:rsidRDefault="008C2755"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612,7</w:t>
            </w:r>
          </w:p>
        </w:tc>
        <w:tc>
          <w:tcPr>
            <w:tcW w:w="1134" w:type="dxa"/>
            <w:tcBorders>
              <w:top w:val="nil"/>
              <w:left w:val="nil"/>
              <w:bottom w:val="single" w:sz="4" w:space="0" w:color="auto"/>
              <w:right w:val="single" w:sz="4" w:space="0" w:color="auto"/>
            </w:tcBorders>
            <w:shd w:val="clear" w:color="auto" w:fill="auto"/>
            <w:vAlign w:val="center"/>
            <w:hideMark/>
          </w:tcPr>
          <w:p w:rsidR="008C2755" w:rsidRPr="00F479DE" w:rsidRDefault="00280458" w:rsidP="00280458">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674,9</w:t>
            </w:r>
          </w:p>
        </w:tc>
        <w:tc>
          <w:tcPr>
            <w:tcW w:w="992" w:type="dxa"/>
            <w:tcBorders>
              <w:top w:val="nil"/>
              <w:left w:val="nil"/>
              <w:bottom w:val="single" w:sz="4" w:space="0" w:color="auto"/>
              <w:right w:val="single" w:sz="4" w:space="0" w:color="auto"/>
            </w:tcBorders>
            <w:shd w:val="clear" w:color="auto" w:fill="auto"/>
            <w:vAlign w:val="center"/>
            <w:hideMark/>
          </w:tcPr>
          <w:p w:rsidR="008C2755" w:rsidRPr="00F479DE" w:rsidRDefault="00644F05"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700,2</w:t>
            </w:r>
          </w:p>
        </w:tc>
        <w:tc>
          <w:tcPr>
            <w:tcW w:w="1276" w:type="dxa"/>
            <w:tcBorders>
              <w:top w:val="nil"/>
              <w:left w:val="nil"/>
              <w:bottom w:val="single" w:sz="4" w:space="0" w:color="auto"/>
              <w:right w:val="single" w:sz="4" w:space="0" w:color="auto"/>
            </w:tcBorders>
            <w:shd w:val="clear" w:color="auto" w:fill="auto"/>
            <w:vAlign w:val="center"/>
            <w:hideMark/>
          </w:tcPr>
          <w:p w:rsidR="008C2755" w:rsidRPr="00F479DE" w:rsidRDefault="008C2755" w:rsidP="00280458">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531,</w:t>
            </w:r>
            <w:r w:rsidR="00280458" w:rsidRPr="00F479DE">
              <w:rPr>
                <w:rFonts w:ascii="Times New Roman" w:eastAsia="Times New Roman" w:hAnsi="Times New Roman"/>
                <w:sz w:val="28"/>
                <w:szCs w:val="28"/>
                <w:lang w:val="ru-RU" w:eastAsia="ru-RU"/>
              </w:rPr>
              <w:t>9</w:t>
            </w:r>
          </w:p>
        </w:tc>
      </w:tr>
      <w:tr w:rsidR="00876F7A" w:rsidRPr="00F479DE" w:rsidTr="00876F7A">
        <w:trPr>
          <w:trHeight w:val="315"/>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8C2755" w:rsidRPr="00F479DE" w:rsidRDefault="008C2755" w:rsidP="00B20225">
            <w:pPr>
              <w:spacing w:after="0" w:line="240" w:lineRule="auto"/>
              <w:jc w:val="both"/>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 xml:space="preserve">Общие затраты </w:t>
            </w:r>
          </w:p>
        </w:tc>
        <w:tc>
          <w:tcPr>
            <w:tcW w:w="1576" w:type="dxa"/>
            <w:tcBorders>
              <w:top w:val="nil"/>
              <w:left w:val="nil"/>
              <w:bottom w:val="single" w:sz="4" w:space="0" w:color="auto"/>
              <w:right w:val="single" w:sz="4" w:space="0" w:color="auto"/>
            </w:tcBorders>
            <w:shd w:val="clear" w:color="auto" w:fill="auto"/>
            <w:vAlign w:val="center"/>
            <w:hideMark/>
          </w:tcPr>
          <w:p w:rsidR="008C2755" w:rsidRPr="00F479DE" w:rsidRDefault="008C2755"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тыс. тенге/га</w:t>
            </w:r>
          </w:p>
        </w:tc>
        <w:tc>
          <w:tcPr>
            <w:tcW w:w="1259" w:type="dxa"/>
            <w:tcBorders>
              <w:top w:val="nil"/>
              <w:left w:val="nil"/>
              <w:bottom w:val="single" w:sz="4" w:space="0" w:color="auto"/>
              <w:right w:val="single" w:sz="4" w:space="0" w:color="auto"/>
            </w:tcBorders>
            <w:shd w:val="clear" w:color="auto" w:fill="auto"/>
            <w:vAlign w:val="center"/>
            <w:hideMark/>
          </w:tcPr>
          <w:p w:rsidR="008C2755" w:rsidRPr="00F479DE" w:rsidRDefault="008C2755"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405,5</w:t>
            </w:r>
          </w:p>
        </w:tc>
        <w:tc>
          <w:tcPr>
            <w:tcW w:w="1134" w:type="dxa"/>
            <w:tcBorders>
              <w:top w:val="nil"/>
              <w:left w:val="nil"/>
              <w:bottom w:val="single" w:sz="4" w:space="0" w:color="auto"/>
              <w:right w:val="single" w:sz="4" w:space="0" w:color="auto"/>
            </w:tcBorders>
            <w:shd w:val="clear" w:color="auto" w:fill="auto"/>
            <w:vAlign w:val="center"/>
            <w:hideMark/>
          </w:tcPr>
          <w:p w:rsidR="008C2755" w:rsidRPr="00F479DE" w:rsidRDefault="00280458"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413,6</w:t>
            </w:r>
          </w:p>
        </w:tc>
        <w:tc>
          <w:tcPr>
            <w:tcW w:w="992" w:type="dxa"/>
            <w:tcBorders>
              <w:top w:val="nil"/>
              <w:left w:val="nil"/>
              <w:bottom w:val="single" w:sz="4" w:space="0" w:color="auto"/>
              <w:right w:val="single" w:sz="4" w:space="0" w:color="auto"/>
            </w:tcBorders>
            <w:shd w:val="clear" w:color="auto" w:fill="auto"/>
            <w:vAlign w:val="center"/>
            <w:hideMark/>
          </w:tcPr>
          <w:p w:rsidR="008C2755" w:rsidRPr="00F479DE" w:rsidRDefault="008C2755"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433,0</w:t>
            </w:r>
          </w:p>
        </w:tc>
        <w:tc>
          <w:tcPr>
            <w:tcW w:w="1276" w:type="dxa"/>
            <w:tcBorders>
              <w:top w:val="nil"/>
              <w:left w:val="nil"/>
              <w:bottom w:val="single" w:sz="4" w:space="0" w:color="auto"/>
              <w:right w:val="single" w:sz="4" w:space="0" w:color="auto"/>
            </w:tcBorders>
            <w:shd w:val="clear" w:color="auto" w:fill="auto"/>
            <w:vAlign w:val="center"/>
            <w:hideMark/>
          </w:tcPr>
          <w:p w:rsidR="008C2755" w:rsidRPr="00F479DE" w:rsidRDefault="008C2755"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398,6</w:t>
            </w:r>
          </w:p>
        </w:tc>
      </w:tr>
      <w:tr w:rsidR="00876F7A" w:rsidRPr="00F479DE" w:rsidTr="00876F7A">
        <w:trPr>
          <w:trHeight w:val="315"/>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644F05" w:rsidRPr="00F479DE" w:rsidRDefault="00644F05" w:rsidP="00644F05">
            <w:pPr>
              <w:spacing w:after="0" w:line="240" w:lineRule="auto"/>
              <w:jc w:val="both"/>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Прибыль</w:t>
            </w:r>
          </w:p>
        </w:tc>
        <w:tc>
          <w:tcPr>
            <w:tcW w:w="1576" w:type="dxa"/>
            <w:tcBorders>
              <w:top w:val="nil"/>
              <w:left w:val="nil"/>
              <w:bottom w:val="single" w:sz="4" w:space="0" w:color="auto"/>
              <w:right w:val="single" w:sz="4" w:space="0" w:color="auto"/>
            </w:tcBorders>
            <w:shd w:val="clear" w:color="auto" w:fill="auto"/>
            <w:vAlign w:val="center"/>
            <w:hideMark/>
          </w:tcPr>
          <w:p w:rsidR="00644F05" w:rsidRPr="00F479DE" w:rsidRDefault="00644F05" w:rsidP="00644F0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тыс. тенге/га</w:t>
            </w:r>
          </w:p>
        </w:tc>
        <w:tc>
          <w:tcPr>
            <w:tcW w:w="1259" w:type="dxa"/>
            <w:tcBorders>
              <w:top w:val="nil"/>
              <w:left w:val="nil"/>
              <w:bottom w:val="single" w:sz="4" w:space="0" w:color="auto"/>
              <w:right w:val="single" w:sz="4" w:space="0" w:color="auto"/>
            </w:tcBorders>
            <w:shd w:val="clear" w:color="auto" w:fill="auto"/>
            <w:vAlign w:val="center"/>
            <w:hideMark/>
          </w:tcPr>
          <w:p w:rsidR="00644F05" w:rsidRPr="00F479DE" w:rsidRDefault="00644F05" w:rsidP="00644F05">
            <w:pPr>
              <w:spacing w:after="0" w:line="240" w:lineRule="auto"/>
              <w:jc w:val="center"/>
              <w:rPr>
                <w:rFonts w:ascii="Times New Roman" w:eastAsia="Times New Roman" w:hAnsi="Times New Roman"/>
                <w:bCs/>
                <w:sz w:val="28"/>
                <w:szCs w:val="28"/>
                <w:lang w:val="ru-RU" w:eastAsia="ru-RU"/>
              </w:rPr>
            </w:pPr>
            <w:r w:rsidRPr="00F479DE">
              <w:rPr>
                <w:rFonts w:ascii="Times New Roman" w:eastAsia="Times New Roman" w:hAnsi="Times New Roman"/>
                <w:bCs/>
                <w:sz w:val="28"/>
                <w:szCs w:val="28"/>
                <w:lang w:val="ru-RU" w:eastAsia="ru-RU"/>
              </w:rPr>
              <w:t>207,2</w:t>
            </w:r>
          </w:p>
        </w:tc>
        <w:tc>
          <w:tcPr>
            <w:tcW w:w="1134" w:type="dxa"/>
            <w:tcBorders>
              <w:top w:val="nil"/>
              <w:left w:val="nil"/>
              <w:bottom w:val="single" w:sz="4" w:space="0" w:color="auto"/>
              <w:right w:val="single" w:sz="4" w:space="0" w:color="auto"/>
            </w:tcBorders>
            <w:shd w:val="clear" w:color="auto" w:fill="auto"/>
            <w:vAlign w:val="center"/>
            <w:hideMark/>
          </w:tcPr>
          <w:p w:rsidR="00644F05" w:rsidRPr="00F479DE" w:rsidRDefault="00644F05" w:rsidP="00644F05">
            <w:pPr>
              <w:spacing w:after="0" w:line="240" w:lineRule="auto"/>
              <w:jc w:val="center"/>
              <w:rPr>
                <w:rFonts w:ascii="Times New Roman" w:eastAsia="Times New Roman" w:hAnsi="Times New Roman"/>
                <w:bCs/>
                <w:sz w:val="28"/>
                <w:szCs w:val="28"/>
                <w:lang w:val="ru-RU" w:eastAsia="ru-RU"/>
              </w:rPr>
            </w:pPr>
            <w:r w:rsidRPr="00F479DE">
              <w:rPr>
                <w:rFonts w:ascii="Times New Roman" w:eastAsia="Times New Roman" w:hAnsi="Times New Roman"/>
                <w:bCs/>
                <w:sz w:val="28"/>
                <w:szCs w:val="28"/>
                <w:lang w:val="ru-RU" w:eastAsia="ru-RU"/>
              </w:rPr>
              <w:t>261,2</w:t>
            </w:r>
          </w:p>
        </w:tc>
        <w:tc>
          <w:tcPr>
            <w:tcW w:w="992" w:type="dxa"/>
            <w:tcBorders>
              <w:top w:val="nil"/>
              <w:left w:val="nil"/>
              <w:bottom w:val="single" w:sz="4" w:space="0" w:color="auto"/>
              <w:right w:val="single" w:sz="4" w:space="0" w:color="auto"/>
            </w:tcBorders>
            <w:shd w:val="clear" w:color="auto" w:fill="auto"/>
            <w:vAlign w:val="center"/>
            <w:hideMark/>
          </w:tcPr>
          <w:p w:rsidR="00644F05" w:rsidRPr="00F479DE" w:rsidRDefault="00644F05" w:rsidP="00644F05">
            <w:pPr>
              <w:spacing w:after="0" w:line="240" w:lineRule="auto"/>
              <w:jc w:val="center"/>
              <w:rPr>
                <w:rFonts w:ascii="Times New Roman" w:eastAsia="Times New Roman" w:hAnsi="Times New Roman"/>
                <w:bCs/>
                <w:sz w:val="28"/>
                <w:szCs w:val="28"/>
                <w:lang w:val="ru-RU" w:eastAsia="ru-RU"/>
              </w:rPr>
            </w:pPr>
            <w:r w:rsidRPr="00F479DE">
              <w:rPr>
                <w:rFonts w:ascii="Times New Roman" w:eastAsia="Times New Roman" w:hAnsi="Times New Roman"/>
                <w:bCs/>
                <w:sz w:val="28"/>
                <w:szCs w:val="28"/>
                <w:lang w:val="ru-RU" w:eastAsia="ru-RU"/>
              </w:rPr>
              <w:t>267,1</w:t>
            </w:r>
          </w:p>
        </w:tc>
        <w:tc>
          <w:tcPr>
            <w:tcW w:w="1276" w:type="dxa"/>
            <w:tcBorders>
              <w:top w:val="nil"/>
              <w:left w:val="nil"/>
              <w:bottom w:val="single" w:sz="4" w:space="0" w:color="auto"/>
              <w:right w:val="single" w:sz="4" w:space="0" w:color="auto"/>
            </w:tcBorders>
            <w:shd w:val="clear" w:color="auto" w:fill="auto"/>
            <w:vAlign w:val="center"/>
            <w:hideMark/>
          </w:tcPr>
          <w:p w:rsidR="00644F05" w:rsidRPr="00F479DE" w:rsidRDefault="00644F05" w:rsidP="00644F05">
            <w:pPr>
              <w:spacing w:after="0" w:line="240" w:lineRule="auto"/>
              <w:jc w:val="center"/>
              <w:rPr>
                <w:rFonts w:ascii="Times New Roman" w:eastAsia="Times New Roman" w:hAnsi="Times New Roman"/>
                <w:bCs/>
                <w:sz w:val="28"/>
                <w:szCs w:val="28"/>
                <w:lang w:val="ru-RU" w:eastAsia="ru-RU"/>
              </w:rPr>
            </w:pPr>
            <w:r w:rsidRPr="00F479DE">
              <w:rPr>
                <w:rFonts w:ascii="Times New Roman" w:eastAsia="Times New Roman" w:hAnsi="Times New Roman"/>
                <w:bCs/>
                <w:sz w:val="28"/>
                <w:szCs w:val="28"/>
                <w:lang w:val="ru-RU" w:eastAsia="ru-RU"/>
              </w:rPr>
              <w:t>133,3</w:t>
            </w:r>
          </w:p>
        </w:tc>
      </w:tr>
      <w:tr w:rsidR="00876F7A" w:rsidRPr="00F479DE" w:rsidTr="00876F7A">
        <w:trPr>
          <w:trHeight w:val="315"/>
        </w:trPr>
        <w:tc>
          <w:tcPr>
            <w:tcW w:w="3544" w:type="dxa"/>
            <w:tcBorders>
              <w:top w:val="single" w:sz="4" w:space="0" w:color="auto"/>
              <w:left w:val="single" w:sz="4" w:space="0" w:color="auto"/>
              <w:bottom w:val="single" w:sz="4" w:space="0" w:color="auto"/>
              <w:right w:val="single" w:sz="4" w:space="0" w:color="auto"/>
            </w:tcBorders>
            <w:shd w:val="clear" w:color="000000" w:fill="auto"/>
            <w:vAlign w:val="bottom"/>
            <w:hideMark/>
          </w:tcPr>
          <w:p w:rsidR="008C2755" w:rsidRPr="00F479DE" w:rsidRDefault="008C2755" w:rsidP="0087127B">
            <w:pPr>
              <w:spacing w:after="0" w:line="240" w:lineRule="auto"/>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Затраты на 1</w:t>
            </w:r>
            <w:r w:rsidR="0087127B" w:rsidRPr="00F479DE">
              <w:rPr>
                <w:rFonts w:ascii="Times New Roman" w:eastAsia="Times New Roman" w:hAnsi="Times New Roman"/>
                <w:sz w:val="28"/>
                <w:szCs w:val="28"/>
                <w:lang w:val="ru-RU" w:eastAsia="ru-RU"/>
              </w:rPr>
              <w:t>ц</w:t>
            </w:r>
            <w:r w:rsidRPr="00F479DE">
              <w:rPr>
                <w:rFonts w:ascii="Times New Roman" w:eastAsia="Times New Roman" w:hAnsi="Times New Roman"/>
                <w:sz w:val="28"/>
                <w:szCs w:val="28"/>
                <w:lang w:val="ru-RU" w:eastAsia="ru-RU"/>
              </w:rPr>
              <w:t xml:space="preserve"> продукции</w:t>
            </w:r>
          </w:p>
        </w:tc>
        <w:tc>
          <w:tcPr>
            <w:tcW w:w="1576" w:type="dxa"/>
            <w:tcBorders>
              <w:top w:val="single" w:sz="4" w:space="0" w:color="auto"/>
              <w:left w:val="nil"/>
              <w:bottom w:val="single" w:sz="4" w:space="0" w:color="auto"/>
              <w:right w:val="single" w:sz="4" w:space="0" w:color="auto"/>
            </w:tcBorders>
            <w:shd w:val="clear" w:color="000000" w:fill="auto"/>
            <w:vAlign w:val="center"/>
            <w:hideMark/>
          </w:tcPr>
          <w:p w:rsidR="008C2755" w:rsidRPr="00F479DE" w:rsidRDefault="008C2755" w:rsidP="00005532">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тыс. тенге</w:t>
            </w:r>
          </w:p>
        </w:tc>
        <w:tc>
          <w:tcPr>
            <w:tcW w:w="1259" w:type="dxa"/>
            <w:tcBorders>
              <w:top w:val="single" w:sz="4" w:space="0" w:color="auto"/>
              <w:left w:val="nil"/>
              <w:bottom w:val="single" w:sz="4" w:space="0" w:color="auto"/>
              <w:right w:val="single" w:sz="4" w:space="0" w:color="auto"/>
            </w:tcBorders>
            <w:shd w:val="clear" w:color="000000" w:fill="auto"/>
            <w:vAlign w:val="center"/>
            <w:hideMark/>
          </w:tcPr>
          <w:p w:rsidR="008C2755" w:rsidRPr="00F479DE" w:rsidRDefault="008C2755" w:rsidP="00005532">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w:t>
            </w:r>
            <w:r w:rsidR="00005532" w:rsidRPr="00F479DE">
              <w:rPr>
                <w:rFonts w:ascii="Times New Roman" w:eastAsia="Times New Roman" w:hAnsi="Times New Roman"/>
                <w:sz w:val="28"/>
                <w:szCs w:val="28"/>
                <w:lang w:val="ru-RU" w:eastAsia="ru-RU"/>
              </w:rPr>
              <w:t>,</w:t>
            </w:r>
            <w:r w:rsidRPr="00F479DE">
              <w:rPr>
                <w:rFonts w:ascii="Times New Roman" w:eastAsia="Times New Roman" w:hAnsi="Times New Roman"/>
                <w:sz w:val="28"/>
                <w:szCs w:val="28"/>
                <w:lang w:val="ru-RU" w:eastAsia="ru-RU"/>
              </w:rPr>
              <w:t>64</w:t>
            </w:r>
          </w:p>
        </w:tc>
        <w:tc>
          <w:tcPr>
            <w:tcW w:w="1134" w:type="dxa"/>
            <w:tcBorders>
              <w:top w:val="single" w:sz="4" w:space="0" w:color="auto"/>
              <w:left w:val="nil"/>
              <w:bottom w:val="single" w:sz="4" w:space="0" w:color="auto"/>
              <w:right w:val="single" w:sz="4" w:space="0" w:color="auto"/>
            </w:tcBorders>
            <w:shd w:val="clear" w:color="000000" w:fill="auto"/>
            <w:vAlign w:val="center"/>
            <w:hideMark/>
          </w:tcPr>
          <w:p w:rsidR="008C2755" w:rsidRPr="00F479DE" w:rsidRDefault="008C2755" w:rsidP="00005532">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w:t>
            </w:r>
            <w:r w:rsidR="00005532" w:rsidRPr="00F479DE">
              <w:rPr>
                <w:rFonts w:ascii="Times New Roman" w:eastAsia="Times New Roman" w:hAnsi="Times New Roman"/>
                <w:sz w:val="28"/>
                <w:szCs w:val="28"/>
                <w:lang w:val="ru-RU" w:eastAsia="ru-RU"/>
              </w:rPr>
              <w:t>,</w:t>
            </w:r>
            <w:r w:rsidRPr="00F479DE">
              <w:rPr>
                <w:rFonts w:ascii="Times New Roman" w:eastAsia="Times New Roman" w:hAnsi="Times New Roman"/>
                <w:sz w:val="28"/>
                <w:szCs w:val="28"/>
                <w:lang w:val="ru-RU" w:eastAsia="ru-RU"/>
              </w:rPr>
              <w:t>32</w:t>
            </w:r>
          </w:p>
        </w:tc>
        <w:tc>
          <w:tcPr>
            <w:tcW w:w="992" w:type="dxa"/>
            <w:tcBorders>
              <w:top w:val="single" w:sz="4" w:space="0" w:color="auto"/>
              <w:left w:val="nil"/>
              <w:bottom w:val="single" w:sz="4" w:space="0" w:color="auto"/>
              <w:right w:val="single" w:sz="4" w:space="0" w:color="auto"/>
            </w:tcBorders>
            <w:shd w:val="clear" w:color="000000" w:fill="auto"/>
            <w:vAlign w:val="center"/>
            <w:hideMark/>
          </w:tcPr>
          <w:p w:rsidR="008C2755" w:rsidRPr="00F479DE" w:rsidRDefault="008C2755" w:rsidP="00005532">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w:t>
            </w:r>
            <w:r w:rsidR="00005532" w:rsidRPr="00F479DE">
              <w:rPr>
                <w:rFonts w:ascii="Times New Roman" w:eastAsia="Times New Roman" w:hAnsi="Times New Roman"/>
                <w:sz w:val="28"/>
                <w:szCs w:val="28"/>
                <w:lang w:val="ru-RU" w:eastAsia="ru-RU"/>
              </w:rPr>
              <w:t>,</w:t>
            </w:r>
            <w:r w:rsidRPr="00F479DE">
              <w:rPr>
                <w:rFonts w:ascii="Times New Roman" w:eastAsia="Times New Roman" w:hAnsi="Times New Roman"/>
                <w:sz w:val="28"/>
                <w:szCs w:val="28"/>
                <w:lang w:val="ru-RU" w:eastAsia="ru-RU"/>
              </w:rPr>
              <w:t>41</w:t>
            </w:r>
          </w:p>
        </w:tc>
        <w:tc>
          <w:tcPr>
            <w:tcW w:w="1276" w:type="dxa"/>
            <w:tcBorders>
              <w:top w:val="single" w:sz="4" w:space="0" w:color="auto"/>
              <w:left w:val="nil"/>
              <w:bottom w:val="single" w:sz="4" w:space="0" w:color="auto"/>
              <w:right w:val="single" w:sz="4" w:space="0" w:color="auto"/>
            </w:tcBorders>
            <w:shd w:val="clear" w:color="000000" w:fill="auto"/>
            <w:vAlign w:val="center"/>
            <w:hideMark/>
          </w:tcPr>
          <w:p w:rsidR="008C2755" w:rsidRPr="00F479DE" w:rsidRDefault="008C2755" w:rsidP="00005532">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4</w:t>
            </w:r>
            <w:r w:rsidR="00005532" w:rsidRPr="00F479DE">
              <w:rPr>
                <w:rFonts w:ascii="Times New Roman" w:eastAsia="Times New Roman" w:hAnsi="Times New Roman"/>
                <w:sz w:val="28"/>
                <w:szCs w:val="28"/>
                <w:lang w:val="ru-RU" w:eastAsia="ru-RU"/>
              </w:rPr>
              <w:t>,</w:t>
            </w:r>
            <w:r w:rsidRPr="00F479DE">
              <w:rPr>
                <w:rFonts w:ascii="Times New Roman" w:eastAsia="Times New Roman" w:hAnsi="Times New Roman"/>
                <w:sz w:val="28"/>
                <w:szCs w:val="28"/>
                <w:lang w:val="ru-RU" w:eastAsia="ru-RU"/>
              </w:rPr>
              <w:t>12</w:t>
            </w:r>
          </w:p>
        </w:tc>
      </w:tr>
      <w:tr w:rsidR="00876F7A" w:rsidRPr="00F479DE" w:rsidTr="00876F7A">
        <w:trPr>
          <w:trHeight w:val="3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8C2755" w:rsidRPr="00F479DE" w:rsidRDefault="008C2755" w:rsidP="00B20225">
            <w:pPr>
              <w:spacing w:after="0" w:line="240" w:lineRule="auto"/>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Дополнительная продукция</w:t>
            </w:r>
          </w:p>
        </w:tc>
        <w:tc>
          <w:tcPr>
            <w:tcW w:w="1576" w:type="dxa"/>
            <w:tcBorders>
              <w:top w:val="nil"/>
              <w:left w:val="nil"/>
              <w:bottom w:val="single" w:sz="4" w:space="0" w:color="auto"/>
              <w:right w:val="single" w:sz="4" w:space="0" w:color="auto"/>
            </w:tcBorders>
            <w:shd w:val="clear" w:color="auto" w:fill="auto"/>
            <w:vAlign w:val="center"/>
            <w:hideMark/>
          </w:tcPr>
          <w:p w:rsidR="008C2755" w:rsidRPr="00F479DE" w:rsidRDefault="00710F4D"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ц</w:t>
            </w:r>
            <w:r w:rsidR="008C2755" w:rsidRPr="00F479DE">
              <w:rPr>
                <w:rFonts w:ascii="Times New Roman" w:eastAsia="Times New Roman" w:hAnsi="Times New Roman"/>
                <w:sz w:val="28"/>
                <w:szCs w:val="28"/>
                <w:lang w:val="ru-RU" w:eastAsia="ru-RU"/>
              </w:rPr>
              <w:t>/га</w:t>
            </w:r>
          </w:p>
        </w:tc>
        <w:tc>
          <w:tcPr>
            <w:tcW w:w="1259" w:type="dxa"/>
            <w:tcBorders>
              <w:top w:val="nil"/>
              <w:left w:val="nil"/>
              <w:bottom w:val="single" w:sz="4" w:space="0" w:color="auto"/>
              <w:right w:val="single" w:sz="4" w:space="0" w:color="auto"/>
            </w:tcBorders>
            <w:shd w:val="clear" w:color="auto" w:fill="auto"/>
            <w:vAlign w:val="center"/>
            <w:hideMark/>
          </w:tcPr>
          <w:p w:rsidR="008C2755" w:rsidRPr="00F479DE" w:rsidRDefault="00710F4D"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14,7</w:t>
            </w:r>
          </w:p>
        </w:tc>
        <w:tc>
          <w:tcPr>
            <w:tcW w:w="1134" w:type="dxa"/>
            <w:tcBorders>
              <w:top w:val="nil"/>
              <w:left w:val="nil"/>
              <w:bottom w:val="single" w:sz="4" w:space="0" w:color="auto"/>
              <w:right w:val="single" w:sz="4" w:space="0" w:color="auto"/>
            </w:tcBorders>
            <w:shd w:val="clear" w:color="auto" w:fill="auto"/>
            <w:vAlign w:val="center"/>
          </w:tcPr>
          <w:p w:rsidR="008C2755" w:rsidRPr="00F479DE" w:rsidRDefault="00710F4D"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26,0</w:t>
            </w:r>
          </w:p>
        </w:tc>
        <w:tc>
          <w:tcPr>
            <w:tcW w:w="992" w:type="dxa"/>
            <w:tcBorders>
              <w:top w:val="nil"/>
              <w:left w:val="nil"/>
              <w:bottom w:val="single" w:sz="4" w:space="0" w:color="auto"/>
              <w:right w:val="single" w:sz="4" w:space="0" w:color="auto"/>
            </w:tcBorders>
            <w:shd w:val="clear" w:color="auto" w:fill="auto"/>
            <w:vAlign w:val="center"/>
          </w:tcPr>
          <w:p w:rsidR="008C2755" w:rsidRPr="00F479DE" w:rsidRDefault="00710F4D"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30,6</w:t>
            </w:r>
          </w:p>
        </w:tc>
        <w:tc>
          <w:tcPr>
            <w:tcW w:w="1276" w:type="dxa"/>
            <w:tcBorders>
              <w:top w:val="nil"/>
              <w:left w:val="nil"/>
              <w:bottom w:val="single" w:sz="4" w:space="0" w:color="auto"/>
              <w:right w:val="single" w:sz="4" w:space="0" w:color="auto"/>
            </w:tcBorders>
            <w:shd w:val="clear" w:color="auto" w:fill="auto"/>
            <w:vAlign w:val="center"/>
          </w:tcPr>
          <w:p w:rsidR="008C2755" w:rsidRPr="00F479DE" w:rsidRDefault="008C2755" w:rsidP="00B20225">
            <w:pPr>
              <w:spacing w:after="0" w:line="240" w:lineRule="auto"/>
              <w:jc w:val="center"/>
              <w:rPr>
                <w:rFonts w:ascii="Times New Roman" w:eastAsia="Times New Roman" w:hAnsi="Times New Roman"/>
                <w:sz w:val="28"/>
                <w:szCs w:val="28"/>
                <w:lang w:val="ru-RU" w:eastAsia="ru-RU"/>
              </w:rPr>
            </w:pPr>
          </w:p>
        </w:tc>
      </w:tr>
      <w:tr w:rsidR="00876F7A" w:rsidRPr="00F479DE" w:rsidTr="00876F7A">
        <w:trPr>
          <w:trHeight w:val="63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8C2755" w:rsidRPr="00F479DE" w:rsidRDefault="008C2755" w:rsidP="00B20225">
            <w:pPr>
              <w:spacing w:after="0" w:line="240" w:lineRule="auto"/>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Затраты на уборку дополнительной продукции, тенге/га</w:t>
            </w:r>
          </w:p>
        </w:tc>
        <w:tc>
          <w:tcPr>
            <w:tcW w:w="1576" w:type="dxa"/>
            <w:tcBorders>
              <w:top w:val="nil"/>
              <w:left w:val="nil"/>
              <w:bottom w:val="single" w:sz="4" w:space="0" w:color="auto"/>
              <w:right w:val="single" w:sz="4" w:space="0" w:color="auto"/>
            </w:tcBorders>
            <w:shd w:val="clear" w:color="auto" w:fill="auto"/>
            <w:vAlign w:val="center"/>
            <w:hideMark/>
          </w:tcPr>
          <w:p w:rsidR="008C2755" w:rsidRPr="00F479DE" w:rsidRDefault="008C2755"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тыс. тенге/га</w:t>
            </w:r>
          </w:p>
        </w:tc>
        <w:tc>
          <w:tcPr>
            <w:tcW w:w="1259" w:type="dxa"/>
            <w:tcBorders>
              <w:top w:val="single" w:sz="4" w:space="0" w:color="auto"/>
              <w:left w:val="nil"/>
              <w:bottom w:val="single" w:sz="4" w:space="0" w:color="auto"/>
              <w:right w:val="single" w:sz="4" w:space="0" w:color="auto"/>
            </w:tcBorders>
            <w:shd w:val="clear" w:color="000000" w:fill="auto"/>
            <w:vAlign w:val="center"/>
            <w:hideMark/>
          </w:tcPr>
          <w:p w:rsidR="008C2755" w:rsidRPr="00F479DE" w:rsidRDefault="008C2755"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13,9</w:t>
            </w:r>
          </w:p>
        </w:tc>
        <w:tc>
          <w:tcPr>
            <w:tcW w:w="1134" w:type="dxa"/>
            <w:tcBorders>
              <w:top w:val="single" w:sz="4" w:space="0" w:color="auto"/>
              <w:left w:val="nil"/>
              <w:bottom w:val="single" w:sz="4" w:space="0" w:color="auto"/>
              <w:right w:val="single" w:sz="4" w:space="0" w:color="auto"/>
            </w:tcBorders>
            <w:shd w:val="clear" w:color="000000" w:fill="auto"/>
            <w:vAlign w:val="center"/>
            <w:hideMark/>
          </w:tcPr>
          <w:p w:rsidR="008C2755" w:rsidRPr="00F479DE" w:rsidRDefault="008C2755"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24,7</w:t>
            </w:r>
          </w:p>
        </w:tc>
        <w:tc>
          <w:tcPr>
            <w:tcW w:w="992" w:type="dxa"/>
            <w:tcBorders>
              <w:top w:val="single" w:sz="4" w:space="0" w:color="auto"/>
              <w:left w:val="nil"/>
              <w:bottom w:val="single" w:sz="4" w:space="0" w:color="auto"/>
              <w:right w:val="single" w:sz="4" w:space="0" w:color="auto"/>
            </w:tcBorders>
            <w:shd w:val="clear" w:color="000000" w:fill="auto"/>
            <w:vAlign w:val="center"/>
            <w:hideMark/>
          </w:tcPr>
          <w:p w:rsidR="008C2755" w:rsidRPr="00F479DE" w:rsidRDefault="008C2755"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28,8</w:t>
            </w:r>
          </w:p>
        </w:tc>
        <w:tc>
          <w:tcPr>
            <w:tcW w:w="1276" w:type="dxa"/>
            <w:tcBorders>
              <w:top w:val="nil"/>
              <w:left w:val="nil"/>
              <w:bottom w:val="single" w:sz="4" w:space="0" w:color="auto"/>
              <w:right w:val="single" w:sz="4" w:space="0" w:color="auto"/>
            </w:tcBorders>
            <w:shd w:val="clear" w:color="auto" w:fill="auto"/>
            <w:vAlign w:val="center"/>
            <w:hideMark/>
          </w:tcPr>
          <w:p w:rsidR="008C2755" w:rsidRPr="00F479DE" w:rsidRDefault="008C2755"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 </w:t>
            </w:r>
          </w:p>
        </w:tc>
      </w:tr>
      <w:tr w:rsidR="00876F7A" w:rsidRPr="00F479DE" w:rsidTr="00876F7A">
        <w:trPr>
          <w:trHeight w:val="315"/>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8C2755" w:rsidRPr="00F479DE" w:rsidRDefault="008C2755" w:rsidP="00B20225">
            <w:pPr>
              <w:spacing w:after="0" w:line="240" w:lineRule="auto"/>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Стоимость дополнительной продукции</w:t>
            </w:r>
          </w:p>
        </w:tc>
        <w:tc>
          <w:tcPr>
            <w:tcW w:w="1576" w:type="dxa"/>
            <w:tcBorders>
              <w:top w:val="nil"/>
              <w:left w:val="nil"/>
              <w:bottom w:val="single" w:sz="4" w:space="0" w:color="auto"/>
              <w:right w:val="single" w:sz="4" w:space="0" w:color="auto"/>
            </w:tcBorders>
            <w:shd w:val="clear" w:color="auto" w:fill="auto"/>
            <w:vAlign w:val="center"/>
            <w:hideMark/>
          </w:tcPr>
          <w:p w:rsidR="008C2755" w:rsidRPr="00F479DE" w:rsidRDefault="008C2755"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тыс. тенге/га</w:t>
            </w:r>
          </w:p>
        </w:tc>
        <w:tc>
          <w:tcPr>
            <w:tcW w:w="1259" w:type="dxa"/>
            <w:tcBorders>
              <w:top w:val="nil"/>
              <w:left w:val="nil"/>
              <w:bottom w:val="single" w:sz="4" w:space="0" w:color="auto"/>
              <w:right w:val="single" w:sz="4" w:space="0" w:color="auto"/>
            </w:tcBorders>
            <w:shd w:val="clear" w:color="auto" w:fill="auto"/>
            <w:vAlign w:val="center"/>
            <w:hideMark/>
          </w:tcPr>
          <w:p w:rsidR="008C2755" w:rsidRPr="00F479DE" w:rsidRDefault="008C2755"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80,9</w:t>
            </w:r>
          </w:p>
        </w:tc>
        <w:tc>
          <w:tcPr>
            <w:tcW w:w="1134" w:type="dxa"/>
            <w:tcBorders>
              <w:top w:val="nil"/>
              <w:left w:val="nil"/>
              <w:bottom w:val="single" w:sz="4" w:space="0" w:color="auto"/>
              <w:right w:val="single" w:sz="4" w:space="0" w:color="auto"/>
            </w:tcBorders>
            <w:shd w:val="clear" w:color="auto" w:fill="auto"/>
            <w:vAlign w:val="center"/>
            <w:hideMark/>
          </w:tcPr>
          <w:p w:rsidR="008C2755" w:rsidRPr="00F479DE" w:rsidRDefault="008C2755"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143,0</w:t>
            </w:r>
          </w:p>
        </w:tc>
        <w:tc>
          <w:tcPr>
            <w:tcW w:w="992" w:type="dxa"/>
            <w:tcBorders>
              <w:top w:val="nil"/>
              <w:left w:val="nil"/>
              <w:bottom w:val="single" w:sz="4" w:space="0" w:color="auto"/>
              <w:right w:val="single" w:sz="4" w:space="0" w:color="auto"/>
            </w:tcBorders>
            <w:shd w:val="clear" w:color="auto" w:fill="auto"/>
            <w:vAlign w:val="center"/>
            <w:hideMark/>
          </w:tcPr>
          <w:p w:rsidR="008C2755" w:rsidRPr="00F479DE" w:rsidRDefault="008C2755"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166,7</w:t>
            </w:r>
          </w:p>
        </w:tc>
        <w:tc>
          <w:tcPr>
            <w:tcW w:w="1276" w:type="dxa"/>
            <w:tcBorders>
              <w:top w:val="nil"/>
              <w:left w:val="nil"/>
              <w:bottom w:val="single" w:sz="4" w:space="0" w:color="auto"/>
              <w:right w:val="single" w:sz="4" w:space="0" w:color="auto"/>
            </w:tcBorders>
            <w:shd w:val="clear" w:color="auto" w:fill="auto"/>
            <w:vAlign w:val="center"/>
            <w:hideMark/>
          </w:tcPr>
          <w:p w:rsidR="008C2755" w:rsidRPr="00F479DE" w:rsidRDefault="008C2755"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0,0</w:t>
            </w:r>
          </w:p>
        </w:tc>
      </w:tr>
      <w:tr w:rsidR="00876F7A" w:rsidRPr="00F479DE" w:rsidTr="00876F7A">
        <w:trPr>
          <w:trHeight w:val="315"/>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8C2755" w:rsidRPr="00F479DE" w:rsidRDefault="008C2755" w:rsidP="00B20225">
            <w:pPr>
              <w:spacing w:after="0" w:line="240" w:lineRule="auto"/>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Прибыль от  дополнительной продукции</w:t>
            </w:r>
          </w:p>
        </w:tc>
        <w:tc>
          <w:tcPr>
            <w:tcW w:w="1576" w:type="dxa"/>
            <w:tcBorders>
              <w:top w:val="nil"/>
              <w:left w:val="nil"/>
              <w:bottom w:val="single" w:sz="4" w:space="0" w:color="auto"/>
              <w:right w:val="single" w:sz="4" w:space="0" w:color="auto"/>
            </w:tcBorders>
            <w:shd w:val="clear" w:color="auto" w:fill="auto"/>
            <w:vAlign w:val="center"/>
            <w:hideMark/>
          </w:tcPr>
          <w:p w:rsidR="008C2755" w:rsidRPr="00F479DE" w:rsidRDefault="008C2755"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тыс. тенге/га</w:t>
            </w:r>
          </w:p>
        </w:tc>
        <w:tc>
          <w:tcPr>
            <w:tcW w:w="1259" w:type="dxa"/>
            <w:tcBorders>
              <w:top w:val="nil"/>
              <w:left w:val="nil"/>
              <w:bottom w:val="single" w:sz="4" w:space="0" w:color="auto"/>
              <w:right w:val="single" w:sz="4" w:space="0" w:color="auto"/>
            </w:tcBorders>
            <w:shd w:val="clear" w:color="auto" w:fill="auto"/>
            <w:vAlign w:val="center"/>
            <w:hideMark/>
          </w:tcPr>
          <w:p w:rsidR="008C2755" w:rsidRPr="00F479DE" w:rsidRDefault="008C2755"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66,9</w:t>
            </w:r>
          </w:p>
        </w:tc>
        <w:tc>
          <w:tcPr>
            <w:tcW w:w="1134" w:type="dxa"/>
            <w:tcBorders>
              <w:top w:val="nil"/>
              <w:left w:val="nil"/>
              <w:bottom w:val="single" w:sz="4" w:space="0" w:color="auto"/>
              <w:right w:val="single" w:sz="4" w:space="0" w:color="auto"/>
            </w:tcBorders>
            <w:shd w:val="clear" w:color="auto" w:fill="auto"/>
            <w:vAlign w:val="center"/>
            <w:hideMark/>
          </w:tcPr>
          <w:p w:rsidR="008C2755" w:rsidRPr="00F479DE" w:rsidRDefault="008C2755"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118,3</w:t>
            </w:r>
          </w:p>
        </w:tc>
        <w:tc>
          <w:tcPr>
            <w:tcW w:w="992" w:type="dxa"/>
            <w:tcBorders>
              <w:top w:val="nil"/>
              <w:left w:val="nil"/>
              <w:bottom w:val="single" w:sz="4" w:space="0" w:color="auto"/>
              <w:right w:val="single" w:sz="4" w:space="0" w:color="auto"/>
            </w:tcBorders>
            <w:shd w:val="clear" w:color="auto" w:fill="auto"/>
            <w:vAlign w:val="center"/>
            <w:hideMark/>
          </w:tcPr>
          <w:p w:rsidR="008C2755" w:rsidRPr="00F479DE" w:rsidRDefault="008C2755"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137,9</w:t>
            </w:r>
          </w:p>
        </w:tc>
        <w:tc>
          <w:tcPr>
            <w:tcW w:w="1276" w:type="dxa"/>
            <w:tcBorders>
              <w:top w:val="nil"/>
              <w:left w:val="nil"/>
              <w:bottom w:val="single" w:sz="4" w:space="0" w:color="auto"/>
              <w:right w:val="single" w:sz="4" w:space="0" w:color="auto"/>
            </w:tcBorders>
            <w:shd w:val="clear" w:color="auto" w:fill="auto"/>
            <w:vAlign w:val="center"/>
            <w:hideMark/>
          </w:tcPr>
          <w:p w:rsidR="008C2755" w:rsidRPr="00F479DE" w:rsidRDefault="008C2755"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0,0</w:t>
            </w:r>
          </w:p>
        </w:tc>
      </w:tr>
      <w:tr w:rsidR="00876F7A" w:rsidRPr="00F479DE" w:rsidTr="00876F7A">
        <w:trPr>
          <w:trHeight w:val="315"/>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8C2755" w:rsidRPr="00F479DE" w:rsidRDefault="008C2755" w:rsidP="00B20225">
            <w:pPr>
              <w:spacing w:after="0" w:line="240" w:lineRule="auto"/>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Рентабельность</w:t>
            </w:r>
          </w:p>
        </w:tc>
        <w:tc>
          <w:tcPr>
            <w:tcW w:w="1576" w:type="dxa"/>
            <w:tcBorders>
              <w:top w:val="nil"/>
              <w:left w:val="nil"/>
              <w:bottom w:val="single" w:sz="4" w:space="0" w:color="auto"/>
              <w:right w:val="single" w:sz="4" w:space="0" w:color="auto"/>
            </w:tcBorders>
            <w:shd w:val="clear" w:color="auto" w:fill="auto"/>
            <w:vAlign w:val="center"/>
            <w:hideMark/>
          </w:tcPr>
          <w:p w:rsidR="008C2755" w:rsidRPr="00F479DE" w:rsidRDefault="008C2755"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w:t>
            </w:r>
          </w:p>
        </w:tc>
        <w:tc>
          <w:tcPr>
            <w:tcW w:w="1259" w:type="dxa"/>
            <w:tcBorders>
              <w:top w:val="nil"/>
              <w:left w:val="nil"/>
              <w:bottom w:val="single" w:sz="4" w:space="0" w:color="auto"/>
              <w:right w:val="single" w:sz="4" w:space="0" w:color="auto"/>
            </w:tcBorders>
            <w:shd w:val="clear" w:color="auto" w:fill="auto"/>
            <w:vAlign w:val="center"/>
            <w:hideMark/>
          </w:tcPr>
          <w:p w:rsidR="008C2755" w:rsidRPr="00F479DE" w:rsidRDefault="008C2755"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0,51</w:t>
            </w:r>
          </w:p>
        </w:tc>
        <w:tc>
          <w:tcPr>
            <w:tcW w:w="1134" w:type="dxa"/>
            <w:tcBorders>
              <w:top w:val="nil"/>
              <w:left w:val="nil"/>
              <w:bottom w:val="single" w:sz="4" w:space="0" w:color="auto"/>
              <w:right w:val="single" w:sz="4" w:space="0" w:color="auto"/>
            </w:tcBorders>
            <w:shd w:val="clear" w:color="auto" w:fill="auto"/>
            <w:vAlign w:val="center"/>
            <w:hideMark/>
          </w:tcPr>
          <w:p w:rsidR="008C2755" w:rsidRPr="00F479DE" w:rsidRDefault="008C2755"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0,66</w:t>
            </w:r>
          </w:p>
        </w:tc>
        <w:tc>
          <w:tcPr>
            <w:tcW w:w="992" w:type="dxa"/>
            <w:tcBorders>
              <w:top w:val="nil"/>
              <w:left w:val="nil"/>
              <w:bottom w:val="single" w:sz="4" w:space="0" w:color="auto"/>
              <w:right w:val="single" w:sz="4" w:space="0" w:color="auto"/>
            </w:tcBorders>
            <w:shd w:val="clear" w:color="auto" w:fill="auto"/>
            <w:vAlign w:val="center"/>
            <w:hideMark/>
          </w:tcPr>
          <w:p w:rsidR="008C2755" w:rsidRPr="00F479DE" w:rsidRDefault="008C2755"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0,61</w:t>
            </w:r>
          </w:p>
        </w:tc>
        <w:tc>
          <w:tcPr>
            <w:tcW w:w="1276" w:type="dxa"/>
            <w:tcBorders>
              <w:top w:val="nil"/>
              <w:left w:val="nil"/>
              <w:bottom w:val="single" w:sz="4" w:space="0" w:color="auto"/>
              <w:right w:val="single" w:sz="4" w:space="0" w:color="auto"/>
            </w:tcBorders>
            <w:shd w:val="clear" w:color="auto" w:fill="auto"/>
            <w:vAlign w:val="center"/>
            <w:hideMark/>
          </w:tcPr>
          <w:p w:rsidR="008C2755" w:rsidRPr="00F479DE" w:rsidRDefault="008C2755"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0,33</w:t>
            </w:r>
          </w:p>
        </w:tc>
      </w:tr>
      <w:tr w:rsidR="00876F7A" w:rsidRPr="00F479DE" w:rsidTr="00876F7A">
        <w:trPr>
          <w:trHeight w:val="375"/>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8C2755" w:rsidRPr="00F479DE" w:rsidRDefault="008C2755" w:rsidP="00B20225">
            <w:pPr>
              <w:spacing w:after="0" w:line="240" w:lineRule="auto"/>
              <w:rPr>
                <w:rFonts w:ascii="Times New Roman" w:eastAsia="Times New Roman" w:hAnsi="Times New Roman"/>
                <w:sz w:val="28"/>
                <w:szCs w:val="28"/>
                <w:lang w:val="ru-RU" w:eastAsia="ru-RU"/>
              </w:rPr>
            </w:pPr>
            <w:bookmarkStart w:id="15" w:name="RANGE!C18"/>
            <w:r w:rsidRPr="00F479DE">
              <w:rPr>
                <w:rFonts w:ascii="Times New Roman" w:eastAsia="Times New Roman" w:hAnsi="Times New Roman"/>
                <w:sz w:val="28"/>
                <w:szCs w:val="28"/>
                <w:lang w:val="ru-RU" w:eastAsia="ru-RU"/>
              </w:rPr>
              <w:t>Продуктивность воды</w:t>
            </w:r>
            <w:bookmarkEnd w:id="15"/>
          </w:p>
        </w:tc>
        <w:tc>
          <w:tcPr>
            <w:tcW w:w="1576" w:type="dxa"/>
            <w:tcBorders>
              <w:top w:val="nil"/>
              <w:left w:val="nil"/>
              <w:bottom w:val="single" w:sz="4" w:space="0" w:color="auto"/>
              <w:right w:val="single" w:sz="4" w:space="0" w:color="auto"/>
            </w:tcBorders>
            <w:shd w:val="clear" w:color="auto" w:fill="auto"/>
            <w:vAlign w:val="center"/>
            <w:hideMark/>
          </w:tcPr>
          <w:p w:rsidR="008C2755" w:rsidRPr="00F479DE" w:rsidRDefault="008C2755"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тенге/м</w:t>
            </w:r>
            <w:r w:rsidRPr="00F479DE">
              <w:rPr>
                <w:rFonts w:ascii="Times New Roman" w:eastAsia="Times New Roman" w:hAnsi="Times New Roman"/>
                <w:sz w:val="28"/>
                <w:szCs w:val="28"/>
                <w:vertAlign w:val="superscript"/>
                <w:lang w:val="ru-RU" w:eastAsia="ru-RU"/>
              </w:rPr>
              <w:t>3</w:t>
            </w:r>
          </w:p>
        </w:tc>
        <w:tc>
          <w:tcPr>
            <w:tcW w:w="1259" w:type="dxa"/>
            <w:tcBorders>
              <w:top w:val="nil"/>
              <w:left w:val="nil"/>
              <w:bottom w:val="single" w:sz="4" w:space="0" w:color="auto"/>
              <w:right w:val="single" w:sz="4" w:space="0" w:color="auto"/>
            </w:tcBorders>
            <w:shd w:val="clear" w:color="auto" w:fill="auto"/>
            <w:vAlign w:val="center"/>
            <w:hideMark/>
          </w:tcPr>
          <w:p w:rsidR="008C2755" w:rsidRPr="00F479DE" w:rsidRDefault="008C2755"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0,39</w:t>
            </w:r>
          </w:p>
        </w:tc>
        <w:tc>
          <w:tcPr>
            <w:tcW w:w="1134" w:type="dxa"/>
            <w:tcBorders>
              <w:top w:val="nil"/>
              <w:left w:val="nil"/>
              <w:bottom w:val="single" w:sz="4" w:space="0" w:color="auto"/>
              <w:right w:val="single" w:sz="4" w:space="0" w:color="auto"/>
            </w:tcBorders>
            <w:shd w:val="clear" w:color="auto" w:fill="auto"/>
            <w:vAlign w:val="center"/>
            <w:hideMark/>
          </w:tcPr>
          <w:p w:rsidR="008C2755" w:rsidRPr="00F479DE" w:rsidRDefault="008C2755"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0,43</w:t>
            </w:r>
          </w:p>
        </w:tc>
        <w:tc>
          <w:tcPr>
            <w:tcW w:w="992" w:type="dxa"/>
            <w:tcBorders>
              <w:top w:val="nil"/>
              <w:left w:val="nil"/>
              <w:bottom w:val="single" w:sz="4" w:space="0" w:color="auto"/>
              <w:right w:val="single" w:sz="4" w:space="0" w:color="auto"/>
            </w:tcBorders>
            <w:shd w:val="clear" w:color="auto" w:fill="auto"/>
            <w:vAlign w:val="center"/>
            <w:hideMark/>
          </w:tcPr>
          <w:p w:rsidR="008C2755" w:rsidRPr="00F479DE" w:rsidRDefault="008C2755"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0,42</w:t>
            </w:r>
          </w:p>
        </w:tc>
        <w:tc>
          <w:tcPr>
            <w:tcW w:w="1276" w:type="dxa"/>
            <w:tcBorders>
              <w:top w:val="nil"/>
              <w:left w:val="nil"/>
              <w:bottom w:val="single" w:sz="4" w:space="0" w:color="auto"/>
              <w:right w:val="single" w:sz="4" w:space="0" w:color="auto"/>
            </w:tcBorders>
            <w:shd w:val="clear" w:color="auto" w:fill="auto"/>
            <w:vAlign w:val="center"/>
            <w:hideMark/>
          </w:tcPr>
          <w:p w:rsidR="008C2755" w:rsidRPr="00F479DE" w:rsidRDefault="008C2755"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0,32</w:t>
            </w:r>
          </w:p>
        </w:tc>
      </w:tr>
      <w:tr w:rsidR="00876F7A" w:rsidRPr="00F479DE" w:rsidTr="00876F7A">
        <w:trPr>
          <w:trHeight w:val="375"/>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8C2755" w:rsidRPr="00F479DE" w:rsidRDefault="008C2755" w:rsidP="00B20225">
            <w:pPr>
              <w:spacing w:after="0" w:line="240" w:lineRule="auto"/>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Продуктивность воды</w:t>
            </w:r>
          </w:p>
        </w:tc>
        <w:tc>
          <w:tcPr>
            <w:tcW w:w="1576" w:type="dxa"/>
            <w:tcBorders>
              <w:top w:val="nil"/>
              <w:left w:val="nil"/>
              <w:bottom w:val="single" w:sz="4" w:space="0" w:color="auto"/>
              <w:right w:val="single" w:sz="4" w:space="0" w:color="auto"/>
            </w:tcBorders>
            <w:shd w:val="clear" w:color="auto" w:fill="auto"/>
            <w:vAlign w:val="center"/>
            <w:hideMark/>
          </w:tcPr>
          <w:p w:rsidR="008C2755" w:rsidRPr="00F479DE" w:rsidRDefault="008C2755"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кг/м</w:t>
            </w:r>
            <w:r w:rsidRPr="00F479DE">
              <w:rPr>
                <w:rFonts w:ascii="Times New Roman" w:eastAsia="Times New Roman" w:hAnsi="Times New Roman"/>
                <w:sz w:val="28"/>
                <w:szCs w:val="28"/>
                <w:vertAlign w:val="superscript"/>
                <w:lang w:val="ru-RU" w:eastAsia="ru-RU"/>
              </w:rPr>
              <w:t>3</w:t>
            </w:r>
          </w:p>
        </w:tc>
        <w:tc>
          <w:tcPr>
            <w:tcW w:w="1259" w:type="dxa"/>
            <w:tcBorders>
              <w:top w:val="nil"/>
              <w:left w:val="nil"/>
              <w:bottom w:val="single" w:sz="4" w:space="0" w:color="auto"/>
              <w:right w:val="single" w:sz="4" w:space="0" w:color="auto"/>
            </w:tcBorders>
            <w:shd w:val="clear" w:color="auto" w:fill="auto"/>
            <w:vAlign w:val="center"/>
            <w:hideMark/>
          </w:tcPr>
          <w:p w:rsidR="008C2755" w:rsidRPr="00F479DE" w:rsidRDefault="008C2755"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0,08</w:t>
            </w:r>
          </w:p>
        </w:tc>
        <w:tc>
          <w:tcPr>
            <w:tcW w:w="1134" w:type="dxa"/>
            <w:tcBorders>
              <w:top w:val="nil"/>
              <w:left w:val="nil"/>
              <w:bottom w:val="single" w:sz="4" w:space="0" w:color="auto"/>
              <w:right w:val="single" w:sz="4" w:space="0" w:color="auto"/>
            </w:tcBorders>
            <w:shd w:val="clear" w:color="auto" w:fill="auto"/>
            <w:vAlign w:val="center"/>
            <w:hideMark/>
          </w:tcPr>
          <w:p w:rsidR="008C2755" w:rsidRPr="00F479DE" w:rsidRDefault="008C2755"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0,09</w:t>
            </w:r>
          </w:p>
        </w:tc>
        <w:tc>
          <w:tcPr>
            <w:tcW w:w="992" w:type="dxa"/>
            <w:tcBorders>
              <w:top w:val="nil"/>
              <w:left w:val="nil"/>
              <w:bottom w:val="single" w:sz="4" w:space="0" w:color="auto"/>
              <w:right w:val="single" w:sz="4" w:space="0" w:color="auto"/>
            </w:tcBorders>
            <w:shd w:val="clear" w:color="auto" w:fill="auto"/>
            <w:vAlign w:val="center"/>
            <w:hideMark/>
          </w:tcPr>
          <w:p w:rsidR="008C2755" w:rsidRPr="00F479DE" w:rsidRDefault="008C2755"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0,089</w:t>
            </w:r>
          </w:p>
        </w:tc>
        <w:tc>
          <w:tcPr>
            <w:tcW w:w="1276" w:type="dxa"/>
            <w:tcBorders>
              <w:top w:val="nil"/>
              <w:left w:val="nil"/>
              <w:bottom w:val="single" w:sz="4" w:space="0" w:color="auto"/>
              <w:right w:val="single" w:sz="4" w:space="0" w:color="auto"/>
            </w:tcBorders>
            <w:shd w:val="clear" w:color="auto" w:fill="auto"/>
            <w:vAlign w:val="center"/>
            <w:hideMark/>
          </w:tcPr>
          <w:p w:rsidR="008C2755" w:rsidRPr="00F479DE" w:rsidRDefault="008C2755"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0,07</w:t>
            </w:r>
          </w:p>
        </w:tc>
      </w:tr>
    </w:tbl>
    <w:p w:rsidR="00D75866" w:rsidRPr="00F479DE" w:rsidRDefault="00D75866" w:rsidP="00B20225">
      <w:pPr>
        <w:spacing w:after="0" w:line="240" w:lineRule="auto"/>
        <w:jc w:val="both"/>
        <w:rPr>
          <w:rFonts w:ascii="Times New Roman" w:hAnsi="Times New Roman"/>
          <w:bCs/>
          <w:noProof/>
          <w:spacing w:val="-6"/>
          <w:sz w:val="28"/>
          <w:szCs w:val="28"/>
        </w:rPr>
      </w:pPr>
    </w:p>
    <w:p w:rsidR="00D75866" w:rsidRPr="00F479DE" w:rsidRDefault="00D75866" w:rsidP="00B20225">
      <w:pPr>
        <w:spacing w:after="0" w:line="240" w:lineRule="auto"/>
        <w:ind w:firstLine="708"/>
        <w:jc w:val="both"/>
        <w:rPr>
          <w:rFonts w:ascii="Times New Roman" w:hAnsi="Times New Roman"/>
          <w:sz w:val="28"/>
          <w:szCs w:val="28"/>
        </w:rPr>
      </w:pPr>
      <w:r w:rsidRPr="00F479DE">
        <w:rPr>
          <w:rFonts w:ascii="Times New Roman" w:hAnsi="Times New Roman"/>
          <w:sz w:val="28"/>
          <w:szCs w:val="28"/>
        </w:rPr>
        <w:t xml:space="preserve">Диапазон изменения урожайности по вариантам за 2017-2019 годы: </w:t>
      </w:r>
    </w:p>
    <w:p w:rsidR="00D75866" w:rsidRPr="00F479DE" w:rsidRDefault="00D75866" w:rsidP="00B20225">
      <w:pPr>
        <w:spacing w:after="0" w:line="240" w:lineRule="auto"/>
        <w:jc w:val="both"/>
        <w:rPr>
          <w:rFonts w:ascii="Times New Roman" w:hAnsi="Times New Roman"/>
          <w:sz w:val="28"/>
          <w:szCs w:val="28"/>
        </w:rPr>
      </w:pPr>
      <w:r w:rsidRPr="00F479DE">
        <w:rPr>
          <w:rFonts w:ascii="Times New Roman" w:hAnsi="Times New Roman"/>
          <w:sz w:val="28"/>
          <w:szCs w:val="28"/>
        </w:rPr>
        <w:t xml:space="preserve">Вариант 1 - 75% </w:t>
      </w:r>
      <w:r w:rsidR="008C2755" w:rsidRPr="00F479DE">
        <w:rPr>
          <w:rFonts w:ascii="Times New Roman" w:hAnsi="Times New Roman"/>
          <w:sz w:val="28"/>
          <w:szCs w:val="28"/>
        </w:rPr>
        <w:t>от</w:t>
      </w:r>
      <w:r w:rsidR="00DB5CA8" w:rsidRPr="00F479DE">
        <w:rPr>
          <w:rFonts w:ascii="Times New Roman" w:hAnsi="Times New Roman"/>
          <w:sz w:val="28"/>
          <w:szCs w:val="28"/>
        </w:rPr>
        <w:t xml:space="preserve"> НВ</w:t>
      </w:r>
      <w:r w:rsidRPr="00F479DE">
        <w:rPr>
          <w:rFonts w:ascii="Times New Roman" w:hAnsi="Times New Roman"/>
          <w:sz w:val="28"/>
          <w:szCs w:val="28"/>
        </w:rPr>
        <w:t xml:space="preserve">: </w:t>
      </w:r>
      <w:r w:rsidR="00DB5CA8" w:rsidRPr="00F479DE">
        <w:rPr>
          <w:rFonts w:ascii="Times New Roman" w:hAnsi="Times New Roman"/>
          <w:sz w:val="28"/>
          <w:szCs w:val="28"/>
        </w:rPr>
        <w:t>от</w:t>
      </w:r>
      <w:r w:rsidRPr="00F479DE">
        <w:rPr>
          <w:rFonts w:ascii="Times New Roman" w:hAnsi="Times New Roman"/>
          <w:sz w:val="28"/>
          <w:szCs w:val="28"/>
        </w:rPr>
        <w:t xml:space="preserve"> 10</w:t>
      </w:r>
      <w:r w:rsidR="00483150" w:rsidRPr="00F479DE">
        <w:rPr>
          <w:rFonts w:ascii="Times New Roman" w:hAnsi="Times New Roman"/>
          <w:sz w:val="28"/>
          <w:szCs w:val="28"/>
          <w:lang w:val="ru-RU"/>
        </w:rPr>
        <w:t>4</w:t>
      </w:r>
      <w:r w:rsidR="001C1224" w:rsidRPr="00F479DE">
        <w:rPr>
          <w:rFonts w:ascii="Times New Roman" w:hAnsi="Times New Roman"/>
          <w:sz w:val="28"/>
          <w:szCs w:val="28"/>
          <w:lang w:val="ru-RU"/>
        </w:rPr>
        <w:t>,</w:t>
      </w:r>
      <w:r w:rsidR="00483150" w:rsidRPr="00F479DE">
        <w:rPr>
          <w:rFonts w:ascii="Times New Roman" w:hAnsi="Times New Roman"/>
          <w:sz w:val="28"/>
          <w:szCs w:val="28"/>
          <w:lang w:val="ru-RU"/>
        </w:rPr>
        <w:t>9</w:t>
      </w:r>
      <w:r w:rsidRPr="00F479DE">
        <w:rPr>
          <w:rFonts w:ascii="Times New Roman" w:hAnsi="Times New Roman"/>
          <w:sz w:val="28"/>
          <w:szCs w:val="28"/>
        </w:rPr>
        <w:t xml:space="preserve"> </w:t>
      </w:r>
      <w:r w:rsidR="00774004" w:rsidRPr="00F479DE">
        <w:rPr>
          <w:rFonts w:ascii="Times New Roman" w:hAnsi="Times New Roman"/>
          <w:sz w:val="28"/>
          <w:szCs w:val="28"/>
          <w:lang w:val="ru-RU"/>
        </w:rPr>
        <w:t>ц</w:t>
      </w:r>
      <w:r w:rsidRPr="00F479DE">
        <w:rPr>
          <w:rFonts w:ascii="Times New Roman" w:hAnsi="Times New Roman"/>
          <w:sz w:val="28"/>
          <w:szCs w:val="28"/>
        </w:rPr>
        <w:t xml:space="preserve">/га до </w:t>
      </w:r>
      <w:r w:rsidR="00483150" w:rsidRPr="00F479DE">
        <w:rPr>
          <w:rFonts w:ascii="Times New Roman" w:hAnsi="Times New Roman"/>
          <w:sz w:val="28"/>
          <w:szCs w:val="28"/>
          <w:lang w:val="ru-RU"/>
        </w:rPr>
        <w:t>117,9</w:t>
      </w:r>
      <w:r w:rsidRPr="00F479DE">
        <w:rPr>
          <w:rFonts w:ascii="Times New Roman" w:hAnsi="Times New Roman"/>
          <w:sz w:val="28"/>
          <w:szCs w:val="28"/>
        </w:rPr>
        <w:t xml:space="preserve"> </w:t>
      </w:r>
      <w:r w:rsidR="00774004" w:rsidRPr="00F479DE">
        <w:rPr>
          <w:rFonts w:ascii="Times New Roman" w:hAnsi="Times New Roman"/>
          <w:sz w:val="28"/>
          <w:szCs w:val="28"/>
          <w:lang w:val="ru-RU"/>
        </w:rPr>
        <w:t>ц</w:t>
      </w:r>
      <w:r w:rsidRPr="00F479DE">
        <w:rPr>
          <w:rFonts w:ascii="Times New Roman" w:hAnsi="Times New Roman"/>
          <w:sz w:val="28"/>
          <w:szCs w:val="28"/>
        </w:rPr>
        <w:t>/га;</w:t>
      </w:r>
    </w:p>
    <w:p w:rsidR="00D75866" w:rsidRPr="00F479DE" w:rsidRDefault="00D75866" w:rsidP="00B20225">
      <w:pPr>
        <w:spacing w:after="0" w:line="240" w:lineRule="auto"/>
        <w:jc w:val="both"/>
        <w:rPr>
          <w:rFonts w:ascii="Times New Roman" w:hAnsi="Times New Roman"/>
          <w:sz w:val="28"/>
          <w:szCs w:val="28"/>
        </w:rPr>
      </w:pPr>
      <w:r w:rsidRPr="00F479DE">
        <w:rPr>
          <w:rFonts w:ascii="Times New Roman" w:hAnsi="Times New Roman"/>
          <w:sz w:val="28"/>
          <w:szCs w:val="28"/>
        </w:rPr>
        <w:t>Вариант 2 - 75-85</w:t>
      </w:r>
      <w:r w:rsidR="001C1224" w:rsidRPr="00F479DE">
        <w:rPr>
          <w:rFonts w:ascii="Times New Roman" w:hAnsi="Times New Roman"/>
          <w:sz w:val="28"/>
          <w:szCs w:val="28"/>
          <w:lang w:val="ru-RU"/>
        </w:rPr>
        <w:t>-75</w:t>
      </w:r>
      <w:r w:rsidRPr="00F479DE">
        <w:rPr>
          <w:rFonts w:ascii="Times New Roman" w:hAnsi="Times New Roman"/>
          <w:sz w:val="28"/>
          <w:szCs w:val="28"/>
        </w:rPr>
        <w:t xml:space="preserve">% </w:t>
      </w:r>
      <w:r w:rsidR="008C2755" w:rsidRPr="00F479DE">
        <w:rPr>
          <w:rFonts w:ascii="Times New Roman" w:hAnsi="Times New Roman"/>
          <w:sz w:val="28"/>
          <w:szCs w:val="28"/>
        </w:rPr>
        <w:t>от</w:t>
      </w:r>
      <w:r w:rsidR="00DB5CA8" w:rsidRPr="00F479DE">
        <w:rPr>
          <w:rFonts w:ascii="Times New Roman" w:hAnsi="Times New Roman"/>
          <w:sz w:val="28"/>
          <w:szCs w:val="28"/>
        </w:rPr>
        <w:t xml:space="preserve"> НВ</w:t>
      </w:r>
      <w:r w:rsidRPr="00F479DE">
        <w:rPr>
          <w:rFonts w:ascii="Times New Roman" w:hAnsi="Times New Roman"/>
          <w:sz w:val="28"/>
          <w:szCs w:val="28"/>
        </w:rPr>
        <w:t xml:space="preserve">: </w:t>
      </w:r>
      <w:r w:rsidR="00DB5CA8" w:rsidRPr="00F479DE">
        <w:rPr>
          <w:rFonts w:ascii="Times New Roman" w:hAnsi="Times New Roman"/>
          <w:sz w:val="28"/>
          <w:szCs w:val="28"/>
        </w:rPr>
        <w:t>от</w:t>
      </w:r>
      <w:r w:rsidRPr="00F479DE">
        <w:rPr>
          <w:rFonts w:ascii="Times New Roman" w:hAnsi="Times New Roman"/>
          <w:sz w:val="28"/>
          <w:szCs w:val="28"/>
        </w:rPr>
        <w:t xml:space="preserve"> </w:t>
      </w:r>
      <w:r w:rsidR="00483150" w:rsidRPr="00F479DE">
        <w:rPr>
          <w:rFonts w:ascii="Times New Roman" w:hAnsi="Times New Roman"/>
          <w:sz w:val="28"/>
          <w:szCs w:val="28"/>
          <w:lang w:val="ru-RU"/>
        </w:rPr>
        <w:t>121,0</w:t>
      </w:r>
      <w:r w:rsidRPr="00F479DE">
        <w:rPr>
          <w:rFonts w:ascii="Times New Roman" w:hAnsi="Times New Roman"/>
          <w:sz w:val="28"/>
          <w:szCs w:val="28"/>
        </w:rPr>
        <w:t xml:space="preserve"> </w:t>
      </w:r>
      <w:r w:rsidR="00774004" w:rsidRPr="00F479DE">
        <w:rPr>
          <w:rFonts w:ascii="Times New Roman" w:hAnsi="Times New Roman"/>
          <w:sz w:val="28"/>
          <w:szCs w:val="28"/>
          <w:lang w:val="ru-RU"/>
        </w:rPr>
        <w:t>ц</w:t>
      </w:r>
      <w:r w:rsidRPr="00F479DE">
        <w:rPr>
          <w:rFonts w:ascii="Times New Roman" w:hAnsi="Times New Roman"/>
          <w:sz w:val="28"/>
          <w:szCs w:val="28"/>
        </w:rPr>
        <w:t>/га до 12</w:t>
      </w:r>
      <w:r w:rsidR="00483150" w:rsidRPr="00F479DE">
        <w:rPr>
          <w:rFonts w:ascii="Times New Roman" w:hAnsi="Times New Roman"/>
          <w:sz w:val="28"/>
          <w:szCs w:val="28"/>
          <w:lang w:val="ru-RU"/>
        </w:rPr>
        <w:t>4</w:t>
      </w:r>
      <w:r w:rsidR="001C1224" w:rsidRPr="00F479DE">
        <w:rPr>
          <w:rFonts w:ascii="Times New Roman" w:hAnsi="Times New Roman"/>
          <w:sz w:val="28"/>
          <w:szCs w:val="28"/>
          <w:lang w:val="ru-RU"/>
        </w:rPr>
        <w:t>,</w:t>
      </w:r>
      <w:r w:rsidR="00483150" w:rsidRPr="00F479DE">
        <w:rPr>
          <w:rFonts w:ascii="Times New Roman" w:hAnsi="Times New Roman"/>
          <w:sz w:val="28"/>
          <w:szCs w:val="28"/>
          <w:lang w:val="ru-RU"/>
        </w:rPr>
        <w:t>8</w:t>
      </w:r>
      <w:r w:rsidRPr="00F479DE">
        <w:rPr>
          <w:rFonts w:ascii="Times New Roman" w:hAnsi="Times New Roman"/>
          <w:sz w:val="28"/>
          <w:szCs w:val="28"/>
        </w:rPr>
        <w:t xml:space="preserve"> </w:t>
      </w:r>
      <w:r w:rsidR="00774004" w:rsidRPr="00F479DE">
        <w:rPr>
          <w:rFonts w:ascii="Times New Roman" w:hAnsi="Times New Roman"/>
          <w:sz w:val="28"/>
          <w:szCs w:val="28"/>
          <w:lang w:val="ru-RU"/>
        </w:rPr>
        <w:t>ц</w:t>
      </w:r>
      <w:r w:rsidRPr="00F479DE">
        <w:rPr>
          <w:rFonts w:ascii="Times New Roman" w:hAnsi="Times New Roman"/>
          <w:sz w:val="28"/>
          <w:szCs w:val="28"/>
        </w:rPr>
        <w:t>/га;</w:t>
      </w:r>
    </w:p>
    <w:p w:rsidR="00D75866" w:rsidRPr="00F479DE" w:rsidRDefault="00D75866" w:rsidP="00B20225">
      <w:pPr>
        <w:spacing w:after="0" w:line="240" w:lineRule="auto"/>
        <w:jc w:val="both"/>
        <w:rPr>
          <w:rFonts w:ascii="Times New Roman" w:hAnsi="Times New Roman"/>
          <w:sz w:val="28"/>
          <w:szCs w:val="28"/>
        </w:rPr>
      </w:pPr>
      <w:r w:rsidRPr="00F479DE">
        <w:rPr>
          <w:rFonts w:ascii="Times New Roman" w:hAnsi="Times New Roman"/>
          <w:sz w:val="28"/>
          <w:szCs w:val="28"/>
        </w:rPr>
        <w:t xml:space="preserve">Вариант 3 - 85% </w:t>
      </w:r>
      <w:r w:rsidR="008C2755" w:rsidRPr="00F479DE">
        <w:rPr>
          <w:rFonts w:ascii="Times New Roman" w:hAnsi="Times New Roman"/>
          <w:sz w:val="28"/>
          <w:szCs w:val="28"/>
        </w:rPr>
        <w:t>от</w:t>
      </w:r>
      <w:r w:rsidR="00DB5CA8" w:rsidRPr="00F479DE">
        <w:rPr>
          <w:rFonts w:ascii="Times New Roman" w:hAnsi="Times New Roman"/>
          <w:sz w:val="28"/>
          <w:szCs w:val="28"/>
        </w:rPr>
        <w:t xml:space="preserve"> НВ</w:t>
      </w:r>
      <w:r w:rsidRPr="00F479DE">
        <w:rPr>
          <w:rFonts w:ascii="Times New Roman" w:hAnsi="Times New Roman"/>
          <w:sz w:val="28"/>
          <w:szCs w:val="28"/>
        </w:rPr>
        <w:t xml:space="preserve">: </w:t>
      </w:r>
      <w:r w:rsidR="00DB5CA8" w:rsidRPr="00F479DE">
        <w:rPr>
          <w:rFonts w:ascii="Times New Roman" w:hAnsi="Times New Roman"/>
          <w:sz w:val="28"/>
          <w:szCs w:val="28"/>
        </w:rPr>
        <w:t>от</w:t>
      </w:r>
      <w:r w:rsidR="001C1224" w:rsidRPr="00F479DE">
        <w:rPr>
          <w:rFonts w:ascii="Times New Roman" w:hAnsi="Times New Roman"/>
          <w:sz w:val="28"/>
          <w:szCs w:val="28"/>
        </w:rPr>
        <w:t xml:space="preserve"> </w:t>
      </w:r>
      <w:r w:rsidR="00483150" w:rsidRPr="00F479DE">
        <w:rPr>
          <w:rFonts w:ascii="Times New Roman" w:hAnsi="Times New Roman"/>
          <w:sz w:val="28"/>
          <w:szCs w:val="28"/>
          <w:lang w:val="ru-RU"/>
        </w:rPr>
        <w:t>126,5</w:t>
      </w:r>
      <w:r w:rsidRPr="00F479DE">
        <w:rPr>
          <w:rFonts w:ascii="Times New Roman" w:hAnsi="Times New Roman"/>
          <w:sz w:val="28"/>
          <w:szCs w:val="28"/>
        </w:rPr>
        <w:t xml:space="preserve"> </w:t>
      </w:r>
      <w:r w:rsidR="00774004" w:rsidRPr="00F479DE">
        <w:rPr>
          <w:rFonts w:ascii="Times New Roman" w:hAnsi="Times New Roman"/>
          <w:sz w:val="28"/>
          <w:szCs w:val="28"/>
          <w:lang w:val="ru-RU"/>
        </w:rPr>
        <w:t>ц</w:t>
      </w:r>
      <w:r w:rsidRPr="00F479DE">
        <w:rPr>
          <w:rFonts w:ascii="Times New Roman" w:hAnsi="Times New Roman"/>
          <w:sz w:val="28"/>
          <w:szCs w:val="28"/>
        </w:rPr>
        <w:t>/га до 12</w:t>
      </w:r>
      <w:r w:rsidR="00483150" w:rsidRPr="00F479DE">
        <w:rPr>
          <w:rFonts w:ascii="Times New Roman" w:hAnsi="Times New Roman"/>
          <w:sz w:val="28"/>
          <w:szCs w:val="28"/>
          <w:lang w:val="ru-RU"/>
        </w:rPr>
        <w:t>8</w:t>
      </w:r>
      <w:r w:rsidR="001C1224" w:rsidRPr="00F479DE">
        <w:rPr>
          <w:rFonts w:ascii="Times New Roman" w:hAnsi="Times New Roman"/>
          <w:sz w:val="28"/>
          <w:szCs w:val="28"/>
          <w:lang w:val="ru-RU"/>
        </w:rPr>
        <w:t>,</w:t>
      </w:r>
      <w:r w:rsidR="00483150" w:rsidRPr="00F479DE">
        <w:rPr>
          <w:rFonts w:ascii="Times New Roman" w:hAnsi="Times New Roman"/>
          <w:sz w:val="28"/>
          <w:szCs w:val="28"/>
          <w:lang w:val="ru-RU"/>
        </w:rPr>
        <w:t>9</w:t>
      </w:r>
      <w:r w:rsidRPr="00F479DE">
        <w:rPr>
          <w:rFonts w:ascii="Times New Roman" w:hAnsi="Times New Roman"/>
          <w:sz w:val="28"/>
          <w:szCs w:val="28"/>
        </w:rPr>
        <w:t xml:space="preserve"> </w:t>
      </w:r>
      <w:r w:rsidR="00774004" w:rsidRPr="00F479DE">
        <w:rPr>
          <w:rFonts w:ascii="Times New Roman" w:hAnsi="Times New Roman"/>
          <w:sz w:val="28"/>
          <w:szCs w:val="28"/>
          <w:lang w:val="ru-RU"/>
        </w:rPr>
        <w:t>ц</w:t>
      </w:r>
      <w:r w:rsidRPr="00F479DE">
        <w:rPr>
          <w:rFonts w:ascii="Times New Roman" w:hAnsi="Times New Roman"/>
          <w:sz w:val="28"/>
          <w:szCs w:val="28"/>
        </w:rPr>
        <w:t>/га;</w:t>
      </w:r>
    </w:p>
    <w:p w:rsidR="00D75866" w:rsidRPr="00F479DE" w:rsidRDefault="00D75866" w:rsidP="00B20225">
      <w:pPr>
        <w:spacing w:after="0" w:line="240" w:lineRule="auto"/>
        <w:jc w:val="both"/>
        <w:rPr>
          <w:rFonts w:ascii="Times New Roman" w:hAnsi="Times New Roman"/>
          <w:sz w:val="28"/>
          <w:szCs w:val="28"/>
        </w:rPr>
      </w:pPr>
      <w:r w:rsidRPr="00F479DE">
        <w:rPr>
          <w:rFonts w:ascii="Times New Roman" w:hAnsi="Times New Roman"/>
          <w:sz w:val="28"/>
          <w:szCs w:val="28"/>
        </w:rPr>
        <w:t xml:space="preserve">Контроль: </w:t>
      </w:r>
      <w:r w:rsidR="00DB5CA8" w:rsidRPr="00F479DE">
        <w:rPr>
          <w:rFonts w:ascii="Times New Roman" w:hAnsi="Times New Roman"/>
          <w:sz w:val="28"/>
          <w:szCs w:val="28"/>
        </w:rPr>
        <w:t>от</w:t>
      </w:r>
      <w:r w:rsidRPr="00F479DE">
        <w:rPr>
          <w:rFonts w:ascii="Times New Roman" w:hAnsi="Times New Roman"/>
          <w:sz w:val="28"/>
          <w:szCs w:val="28"/>
        </w:rPr>
        <w:t xml:space="preserve"> 86</w:t>
      </w:r>
      <w:r w:rsidR="001C1224" w:rsidRPr="00F479DE">
        <w:rPr>
          <w:rFonts w:ascii="Times New Roman" w:hAnsi="Times New Roman"/>
          <w:sz w:val="28"/>
          <w:szCs w:val="28"/>
          <w:lang w:val="ru-RU"/>
        </w:rPr>
        <w:t>,0</w:t>
      </w:r>
      <w:r w:rsidRPr="00F479DE">
        <w:rPr>
          <w:rFonts w:ascii="Times New Roman" w:hAnsi="Times New Roman"/>
          <w:sz w:val="28"/>
          <w:szCs w:val="28"/>
        </w:rPr>
        <w:t xml:space="preserve"> </w:t>
      </w:r>
      <w:r w:rsidR="00774004" w:rsidRPr="00F479DE">
        <w:rPr>
          <w:rFonts w:ascii="Times New Roman" w:hAnsi="Times New Roman"/>
          <w:sz w:val="28"/>
          <w:szCs w:val="28"/>
          <w:lang w:val="ru-RU"/>
        </w:rPr>
        <w:t>ц</w:t>
      </w:r>
      <w:r w:rsidRPr="00F479DE">
        <w:rPr>
          <w:rFonts w:ascii="Times New Roman" w:hAnsi="Times New Roman"/>
          <w:sz w:val="28"/>
          <w:szCs w:val="28"/>
        </w:rPr>
        <w:t>/га до 1</w:t>
      </w:r>
      <w:r w:rsidR="00483150" w:rsidRPr="00F479DE">
        <w:rPr>
          <w:rFonts w:ascii="Times New Roman" w:hAnsi="Times New Roman"/>
          <w:sz w:val="28"/>
          <w:szCs w:val="28"/>
          <w:lang w:val="ru-RU"/>
        </w:rPr>
        <w:t>18,9</w:t>
      </w:r>
      <w:r w:rsidRPr="00F479DE">
        <w:rPr>
          <w:rFonts w:ascii="Times New Roman" w:hAnsi="Times New Roman"/>
          <w:sz w:val="28"/>
          <w:szCs w:val="28"/>
        </w:rPr>
        <w:t xml:space="preserve"> </w:t>
      </w:r>
      <w:r w:rsidR="00774004" w:rsidRPr="00F479DE">
        <w:rPr>
          <w:rFonts w:ascii="Times New Roman" w:hAnsi="Times New Roman"/>
          <w:sz w:val="28"/>
          <w:szCs w:val="28"/>
          <w:lang w:val="ru-RU"/>
        </w:rPr>
        <w:t>ц</w:t>
      </w:r>
      <w:r w:rsidRPr="00F479DE">
        <w:rPr>
          <w:rFonts w:ascii="Times New Roman" w:hAnsi="Times New Roman"/>
          <w:sz w:val="28"/>
          <w:szCs w:val="28"/>
        </w:rPr>
        <w:t>/га.</w:t>
      </w:r>
    </w:p>
    <w:p w:rsidR="00C441C4" w:rsidRPr="00F479DE" w:rsidRDefault="00D75866" w:rsidP="00B20225">
      <w:pPr>
        <w:spacing w:after="0" w:line="240" w:lineRule="auto"/>
        <w:ind w:firstLine="708"/>
        <w:jc w:val="both"/>
        <w:rPr>
          <w:rFonts w:ascii="Times New Roman" w:hAnsi="Times New Roman"/>
          <w:sz w:val="28"/>
          <w:szCs w:val="28"/>
          <w:lang w:val="ru-RU"/>
        </w:rPr>
      </w:pPr>
      <w:r w:rsidRPr="00F479DE">
        <w:rPr>
          <w:rFonts w:ascii="Times New Roman" w:hAnsi="Times New Roman"/>
          <w:sz w:val="28"/>
          <w:szCs w:val="28"/>
        </w:rPr>
        <w:t xml:space="preserve">Результаты опытов по вариантам показывают, что прибыль </w:t>
      </w:r>
      <w:r w:rsidR="008C2755" w:rsidRPr="00F479DE">
        <w:rPr>
          <w:rFonts w:ascii="Times New Roman" w:hAnsi="Times New Roman"/>
          <w:sz w:val="28"/>
          <w:szCs w:val="28"/>
          <w:lang w:val="ru-RU"/>
        </w:rPr>
        <w:t xml:space="preserve">и рентабельность </w:t>
      </w:r>
      <w:r w:rsidRPr="00F479DE">
        <w:rPr>
          <w:rFonts w:ascii="Times New Roman" w:hAnsi="Times New Roman"/>
          <w:sz w:val="28"/>
          <w:szCs w:val="28"/>
        </w:rPr>
        <w:t xml:space="preserve">на втором </w:t>
      </w:r>
      <w:r w:rsidR="008C2755" w:rsidRPr="00F479DE">
        <w:rPr>
          <w:rFonts w:ascii="Times New Roman" w:hAnsi="Times New Roman"/>
          <w:sz w:val="28"/>
          <w:szCs w:val="28"/>
        </w:rPr>
        <w:t>варианте выше и</w:t>
      </w:r>
      <w:r w:rsidRPr="00F479DE">
        <w:rPr>
          <w:rFonts w:ascii="Times New Roman" w:hAnsi="Times New Roman"/>
          <w:sz w:val="28"/>
          <w:szCs w:val="28"/>
        </w:rPr>
        <w:t xml:space="preserve"> составля</w:t>
      </w:r>
      <w:r w:rsidR="00A047A8" w:rsidRPr="00F479DE">
        <w:rPr>
          <w:rFonts w:ascii="Times New Roman" w:hAnsi="Times New Roman"/>
          <w:sz w:val="28"/>
          <w:szCs w:val="28"/>
          <w:lang w:val="ru-RU"/>
        </w:rPr>
        <w:t>ю</w:t>
      </w:r>
      <w:r w:rsidRPr="00F479DE">
        <w:rPr>
          <w:rFonts w:ascii="Times New Roman" w:hAnsi="Times New Roman"/>
          <w:sz w:val="28"/>
          <w:szCs w:val="28"/>
        </w:rPr>
        <w:t xml:space="preserve">т </w:t>
      </w:r>
      <w:r w:rsidR="00483150" w:rsidRPr="00F479DE">
        <w:rPr>
          <w:rFonts w:ascii="Times New Roman" w:hAnsi="Times New Roman"/>
          <w:sz w:val="28"/>
          <w:szCs w:val="28"/>
          <w:lang w:val="ru-RU"/>
        </w:rPr>
        <w:t xml:space="preserve">261,2 </w:t>
      </w:r>
      <w:r w:rsidRPr="00F479DE">
        <w:rPr>
          <w:rFonts w:ascii="Times New Roman" w:hAnsi="Times New Roman"/>
          <w:sz w:val="28"/>
          <w:szCs w:val="28"/>
        </w:rPr>
        <w:t>тыс. тенге</w:t>
      </w:r>
      <w:r w:rsidR="008C2755" w:rsidRPr="00F479DE">
        <w:rPr>
          <w:rFonts w:ascii="Times New Roman" w:hAnsi="Times New Roman"/>
          <w:sz w:val="28"/>
          <w:szCs w:val="28"/>
          <w:lang w:val="ru-RU"/>
        </w:rPr>
        <w:t>/га</w:t>
      </w:r>
      <w:r w:rsidR="00A047A8" w:rsidRPr="00F479DE">
        <w:rPr>
          <w:rFonts w:ascii="Times New Roman" w:hAnsi="Times New Roman"/>
          <w:sz w:val="28"/>
          <w:szCs w:val="28"/>
          <w:lang w:val="ru-RU"/>
        </w:rPr>
        <w:t xml:space="preserve"> и</w:t>
      </w:r>
      <w:r w:rsidRPr="00F479DE">
        <w:rPr>
          <w:rFonts w:ascii="Times New Roman" w:hAnsi="Times New Roman"/>
          <w:sz w:val="28"/>
          <w:szCs w:val="28"/>
        </w:rPr>
        <w:t xml:space="preserve"> </w:t>
      </w:r>
      <w:r w:rsidR="008C2755" w:rsidRPr="00F479DE">
        <w:rPr>
          <w:rFonts w:ascii="Times New Roman" w:hAnsi="Times New Roman"/>
          <w:sz w:val="28"/>
          <w:szCs w:val="28"/>
          <w:lang w:val="ru-RU"/>
        </w:rPr>
        <w:t>6</w:t>
      </w:r>
      <w:r w:rsidR="00910336" w:rsidRPr="00F479DE">
        <w:rPr>
          <w:rFonts w:ascii="Times New Roman" w:hAnsi="Times New Roman"/>
          <w:sz w:val="28"/>
          <w:szCs w:val="28"/>
          <w:lang w:val="ru-RU"/>
        </w:rPr>
        <w:t>3</w:t>
      </w:r>
      <w:r w:rsidR="008C2755" w:rsidRPr="00F479DE">
        <w:rPr>
          <w:rFonts w:ascii="Times New Roman" w:hAnsi="Times New Roman"/>
          <w:sz w:val="28"/>
          <w:szCs w:val="28"/>
          <w:lang w:val="ru-RU"/>
        </w:rPr>
        <w:t>%</w:t>
      </w:r>
      <w:r w:rsidRPr="00F479DE">
        <w:rPr>
          <w:rFonts w:ascii="Times New Roman" w:hAnsi="Times New Roman"/>
          <w:sz w:val="28"/>
          <w:szCs w:val="28"/>
        </w:rPr>
        <w:t>. В</w:t>
      </w:r>
      <w:r w:rsidR="00C441C4" w:rsidRPr="00F479DE">
        <w:rPr>
          <w:rFonts w:ascii="Times New Roman" w:hAnsi="Times New Roman"/>
          <w:sz w:val="28"/>
          <w:szCs w:val="28"/>
          <w:lang w:val="ru-RU"/>
        </w:rPr>
        <w:t xml:space="preserve"> виду того, что в течение 2017-2019 гг., продуктивность кукурузы на зерно выше на третьем варианте и составила </w:t>
      </w:r>
      <w:r w:rsidR="00C441C4" w:rsidRPr="00F479DE">
        <w:rPr>
          <w:rFonts w:ascii="Times New Roman" w:hAnsi="Times New Roman"/>
          <w:sz w:val="28"/>
          <w:szCs w:val="28"/>
        </w:rPr>
        <w:t xml:space="preserve">127,3 </w:t>
      </w:r>
      <w:r w:rsidR="00C441C4" w:rsidRPr="00F479DE">
        <w:rPr>
          <w:rFonts w:ascii="Times New Roman" w:hAnsi="Times New Roman"/>
          <w:sz w:val="28"/>
          <w:szCs w:val="28"/>
          <w:lang w:val="ru-RU"/>
        </w:rPr>
        <w:t>ц</w:t>
      </w:r>
      <w:r w:rsidR="00C441C4" w:rsidRPr="00F479DE">
        <w:rPr>
          <w:rFonts w:ascii="Times New Roman" w:hAnsi="Times New Roman"/>
          <w:sz w:val="28"/>
          <w:szCs w:val="28"/>
        </w:rPr>
        <w:t xml:space="preserve">/га против 122,7 </w:t>
      </w:r>
      <w:r w:rsidR="00C441C4" w:rsidRPr="00F479DE">
        <w:rPr>
          <w:rFonts w:ascii="Times New Roman" w:hAnsi="Times New Roman"/>
          <w:sz w:val="28"/>
          <w:szCs w:val="28"/>
          <w:lang w:val="ru-RU"/>
        </w:rPr>
        <w:t>ц</w:t>
      </w:r>
      <w:r w:rsidR="00C441C4" w:rsidRPr="00F479DE">
        <w:rPr>
          <w:rFonts w:ascii="Times New Roman" w:hAnsi="Times New Roman"/>
          <w:sz w:val="28"/>
          <w:szCs w:val="28"/>
        </w:rPr>
        <w:t>/га</w:t>
      </w:r>
      <w:r w:rsidR="00C441C4" w:rsidRPr="00F479DE">
        <w:rPr>
          <w:rFonts w:ascii="Times New Roman" w:hAnsi="Times New Roman"/>
          <w:sz w:val="28"/>
          <w:szCs w:val="28"/>
          <w:lang w:val="ru-RU"/>
        </w:rPr>
        <w:t xml:space="preserve"> второго варианта</w:t>
      </w:r>
      <w:r w:rsidR="00C441C4" w:rsidRPr="00F479DE">
        <w:rPr>
          <w:rFonts w:ascii="Times New Roman" w:hAnsi="Times New Roman"/>
          <w:sz w:val="28"/>
          <w:szCs w:val="28"/>
        </w:rPr>
        <w:t>,</w:t>
      </w:r>
      <w:r w:rsidR="00C441C4" w:rsidRPr="00F479DE">
        <w:rPr>
          <w:rFonts w:ascii="Times New Roman" w:hAnsi="Times New Roman"/>
          <w:sz w:val="28"/>
          <w:szCs w:val="28"/>
          <w:lang w:val="ru-RU"/>
        </w:rPr>
        <w:t xml:space="preserve"> </w:t>
      </w:r>
      <w:r w:rsidR="00C441C4" w:rsidRPr="00F479DE">
        <w:rPr>
          <w:rFonts w:ascii="Times New Roman" w:hAnsi="Times New Roman"/>
          <w:sz w:val="28"/>
          <w:szCs w:val="28"/>
        </w:rPr>
        <w:t>продуктивность воды выше во втором варианте</w:t>
      </w:r>
      <w:r w:rsidR="00C441C4" w:rsidRPr="00F479DE">
        <w:rPr>
          <w:rFonts w:ascii="Times New Roman" w:hAnsi="Times New Roman"/>
          <w:sz w:val="28"/>
          <w:szCs w:val="28"/>
          <w:lang w:val="ru-RU"/>
        </w:rPr>
        <w:t xml:space="preserve"> и </w:t>
      </w:r>
      <w:r w:rsidR="00C441C4" w:rsidRPr="00F479DE">
        <w:rPr>
          <w:rFonts w:ascii="Times New Roman" w:hAnsi="Times New Roman"/>
          <w:sz w:val="28"/>
          <w:szCs w:val="28"/>
        </w:rPr>
        <w:t xml:space="preserve">составляет </w:t>
      </w:r>
      <w:r w:rsidR="00C441C4" w:rsidRPr="00F479DE">
        <w:rPr>
          <w:rFonts w:ascii="Times New Roman" w:hAnsi="Times New Roman"/>
          <w:sz w:val="28"/>
          <w:szCs w:val="28"/>
          <w:lang w:val="ru-RU"/>
        </w:rPr>
        <w:t xml:space="preserve">42,6 </w:t>
      </w:r>
      <w:r w:rsidR="00C441C4" w:rsidRPr="00F479DE">
        <w:rPr>
          <w:rFonts w:ascii="Times New Roman" w:hAnsi="Times New Roman"/>
          <w:sz w:val="28"/>
          <w:szCs w:val="28"/>
        </w:rPr>
        <w:t>м</w:t>
      </w:r>
      <w:r w:rsidR="00C441C4" w:rsidRPr="00F479DE">
        <w:rPr>
          <w:rFonts w:ascii="Times New Roman" w:hAnsi="Times New Roman"/>
          <w:sz w:val="28"/>
          <w:szCs w:val="28"/>
          <w:vertAlign w:val="superscript"/>
        </w:rPr>
        <w:t>3</w:t>
      </w:r>
      <w:r w:rsidR="00C441C4" w:rsidRPr="00F479DE">
        <w:rPr>
          <w:rFonts w:ascii="Times New Roman" w:hAnsi="Times New Roman"/>
          <w:sz w:val="28"/>
          <w:szCs w:val="28"/>
          <w:lang w:val="ru-RU"/>
        </w:rPr>
        <w:t xml:space="preserve">/ц против 47 </w:t>
      </w:r>
      <w:r w:rsidR="00C441C4" w:rsidRPr="00F479DE">
        <w:rPr>
          <w:rFonts w:ascii="Times New Roman" w:hAnsi="Times New Roman"/>
          <w:sz w:val="28"/>
          <w:szCs w:val="28"/>
        </w:rPr>
        <w:t>м</w:t>
      </w:r>
      <w:r w:rsidR="00C441C4" w:rsidRPr="00F479DE">
        <w:rPr>
          <w:rFonts w:ascii="Times New Roman" w:hAnsi="Times New Roman"/>
          <w:sz w:val="28"/>
          <w:szCs w:val="28"/>
          <w:vertAlign w:val="superscript"/>
        </w:rPr>
        <w:t>3</w:t>
      </w:r>
      <w:r w:rsidR="00C441C4" w:rsidRPr="00F479DE">
        <w:rPr>
          <w:rFonts w:ascii="Times New Roman" w:hAnsi="Times New Roman"/>
          <w:sz w:val="28"/>
          <w:szCs w:val="28"/>
          <w:lang w:val="ru-RU"/>
        </w:rPr>
        <w:t xml:space="preserve">/ц первого варианта и 43,4 </w:t>
      </w:r>
      <w:r w:rsidR="00C441C4" w:rsidRPr="00F479DE">
        <w:rPr>
          <w:rFonts w:ascii="Times New Roman" w:hAnsi="Times New Roman"/>
          <w:sz w:val="28"/>
          <w:szCs w:val="28"/>
        </w:rPr>
        <w:t>м</w:t>
      </w:r>
      <w:r w:rsidR="00C441C4" w:rsidRPr="00F479DE">
        <w:rPr>
          <w:rFonts w:ascii="Times New Roman" w:hAnsi="Times New Roman"/>
          <w:sz w:val="28"/>
          <w:szCs w:val="28"/>
          <w:vertAlign w:val="superscript"/>
        </w:rPr>
        <w:t>3</w:t>
      </w:r>
      <w:r w:rsidR="00C441C4" w:rsidRPr="00F479DE">
        <w:rPr>
          <w:rFonts w:ascii="Times New Roman" w:hAnsi="Times New Roman"/>
          <w:sz w:val="28"/>
          <w:szCs w:val="28"/>
          <w:lang w:val="ru-RU"/>
        </w:rPr>
        <w:t>/ц третьего варианта.</w:t>
      </w:r>
    </w:p>
    <w:p w:rsidR="00D75866" w:rsidRPr="00F479DE" w:rsidRDefault="00D75866" w:rsidP="00B20225">
      <w:pPr>
        <w:spacing w:after="0" w:line="240" w:lineRule="auto"/>
        <w:ind w:firstLine="709"/>
        <w:jc w:val="both"/>
        <w:rPr>
          <w:rFonts w:ascii="Times New Roman" w:hAnsi="Times New Roman"/>
          <w:sz w:val="28"/>
          <w:szCs w:val="28"/>
          <w:lang w:eastAsia="ru-RU"/>
        </w:rPr>
      </w:pPr>
      <w:r w:rsidRPr="00F479DE">
        <w:rPr>
          <w:rFonts w:ascii="Times New Roman" w:hAnsi="Times New Roman"/>
          <w:sz w:val="28"/>
          <w:szCs w:val="28"/>
          <w:lang w:eastAsia="ru-RU"/>
        </w:rPr>
        <w:t>Чистая прибыль производства кукурузы на зерно</w:t>
      </w:r>
      <w:r w:rsidR="00A25D69" w:rsidRPr="00F479DE">
        <w:rPr>
          <w:rFonts w:ascii="Times New Roman" w:hAnsi="Times New Roman"/>
          <w:sz w:val="28"/>
          <w:szCs w:val="28"/>
          <w:lang w:val="ru-RU" w:eastAsia="ru-RU"/>
        </w:rPr>
        <w:t xml:space="preserve"> [</w:t>
      </w:r>
      <w:r w:rsidR="00DD7C60" w:rsidRPr="00F479DE">
        <w:rPr>
          <w:rFonts w:ascii="Times New Roman" w:hAnsi="Times New Roman"/>
          <w:sz w:val="28"/>
          <w:szCs w:val="28"/>
          <w:lang w:val="ru-RU" w:eastAsia="ru-RU"/>
        </w:rPr>
        <w:t>2</w:t>
      </w:r>
      <w:r w:rsidR="00360EF6" w:rsidRPr="00F479DE">
        <w:rPr>
          <w:rFonts w:ascii="Times New Roman" w:hAnsi="Times New Roman"/>
          <w:sz w:val="28"/>
          <w:szCs w:val="28"/>
          <w:lang w:val="ru-RU" w:eastAsia="ru-RU"/>
        </w:rPr>
        <w:t>77</w:t>
      </w:r>
      <w:r w:rsidR="00A25D69" w:rsidRPr="00F479DE">
        <w:rPr>
          <w:rFonts w:ascii="Times New Roman" w:hAnsi="Times New Roman"/>
          <w:sz w:val="28"/>
          <w:szCs w:val="28"/>
          <w:lang w:val="ru-RU" w:eastAsia="ru-RU"/>
        </w:rPr>
        <w:t>]</w:t>
      </w:r>
      <w:r w:rsidRPr="00F479DE">
        <w:rPr>
          <w:rFonts w:ascii="Times New Roman" w:hAnsi="Times New Roman"/>
          <w:sz w:val="28"/>
          <w:szCs w:val="28"/>
          <w:lang w:eastAsia="ru-RU"/>
        </w:rPr>
        <w:t xml:space="preserve"> при капельном орошении на ОПУ по трем опытным вариантам и контроле составляет:</w:t>
      </w:r>
    </w:p>
    <w:p w:rsidR="00D75866" w:rsidRPr="00F479DE" w:rsidRDefault="00D75866" w:rsidP="00B20225">
      <w:pPr>
        <w:spacing w:after="0" w:line="240" w:lineRule="auto"/>
        <w:ind w:firstLine="709"/>
        <w:jc w:val="both"/>
        <w:rPr>
          <w:rFonts w:ascii="Times New Roman" w:hAnsi="Times New Roman"/>
          <w:sz w:val="28"/>
          <w:szCs w:val="28"/>
          <w:lang w:eastAsia="ru-RU"/>
        </w:rPr>
      </w:pPr>
      <w:r w:rsidRPr="00F479DE">
        <w:rPr>
          <w:rFonts w:ascii="Times New Roman" w:hAnsi="Times New Roman"/>
          <w:sz w:val="28"/>
          <w:szCs w:val="28"/>
          <w:lang w:eastAsia="ru-RU"/>
        </w:rPr>
        <w:lastRenderedPageBreak/>
        <w:t xml:space="preserve">Вариант 1 - 75% </w:t>
      </w:r>
      <w:r w:rsidR="00CB6461" w:rsidRPr="00F479DE">
        <w:rPr>
          <w:rFonts w:ascii="Times New Roman" w:hAnsi="Times New Roman"/>
          <w:sz w:val="28"/>
          <w:szCs w:val="28"/>
          <w:lang w:val="ru-RU" w:eastAsia="ru-RU"/>
        </w:rPr>
        <w:t>от</w:t>
      </w:r>
      <w:r w:rsidR="00DB5CA8" w:rsidRPr="00F479DE">
        <w:rPr>
          <w:rFonts w:ascii="Times New Roman" w:hAnsi="Times New Roman"/>
          <w:sz w:val="28"/>
          <w:szCs w:val="28"/>
          <w:lang w:eastAsia="ru-RU"/>
        </w:rPr>
        <w:t xml:space="preserve"> НВ</w:t>
      </w:r>
      <w:r w:rsidRPr="00F479DE">
        <w:rPr>
          <w:rFonts w:ascii="Times New Roman" w:hAnsi="Times New Roman"/>
          <w:sz w:val="28"/>
          <w:szCs w:val="28"/>
          <w:lang w:eastAsia="ru-RU"/>
        </w:rPr>
        <w:t xml:space="preserve">: </w:t>
      </w:r>
      <w:r w:rsidR="008C2755" w:rsidRPr="00F479DE">
        <w:rPr>
          <w:rFonts w:ascii="Times New Roman" w:hAnsi="Times New Roman"/>
          <w:sz w:val="28"/>
          <w:szCs w:val="28"/>
          <w:lang w:val="ru-RU" w:eastAsia="ru-RU"/>
        </w:rPr>
        <w:t>207,2</w:t>
      </w:r>
      <w:r w:rsidRPr="00F479DE">
        <w:rPr>
          <w:rFonts w:ascii="Times New Roman" w:hAnsi="Times New Roman"/>
          <w:sz w:val="28"/>
          <w:szCs w:val="28"/>
          <w:lang w:eastAsia="ru-RU"/>
        </w:rPr>
        <w:t xml:space="preserve"> тыс. тенге</w:t>
      </w:r>
      <w:r w:rsidR="008C2755" w:rsidRPr="00F479DE">
        <w:rPr>
          <w:rFonts w:ascii="Times New Roman" w:hAnsi="Times New Roman"/>
          <w:sz w:val="28"/>
          <w:szCs w:val="28"/>
          <w:lang w:val="ru-RU" w:eastAsia="ru-RU"/>
        </w:rPr>
        <w:t>/га</w:t>
      </w:r>
      <w:r w:rsidRPr="00F479DE">
        <w:rPr>
          <w:rFonts w:ascii="Times New Roman" w:hAnsi="Times New Roman"/>
          <w:sz w:val="28"/>
          <w:szCs w:val="28"/>
          <w:lang w:eastAsia="ru-RU"/>
        </w:rPr>
        <w:t>;</w:t>
      </w:r>
    </w:p>
    <w:p w:rsidR="00D75866" w:rsidRPr="00F479DE" w:rsidRDefault="00D75866" w:rsidP="00B20225">
      <w:pPr>
        <w:spacing w:after="0" w:line="240" w:lineRule="auto"/>
        <w:ind w:firstLine="709"/>
        <w:jc w:val="both"/>
        <w:rPr>
          <w:rFonts w:ascii="Times New Roman" w:hAnsi="Times New Roman"/>
          <w:sz w:val="28"/>
          <w:szCs w:val="28"/>
          <w:lang w:eastAsia="ru-RU"/>
        </w:rPr>
      </w:pPr>
      <w:r w:rsidRPr="00F479DE">
        <w:rPr>
          <w:rFonts w:ascii="Times New Roman" w:hAnsi="Times New Roman"/>
          <w:sz w:val="28"/>
          <w:szCs w:val="28"/>
          <w:lang w:eastAsia="ru-RU"/>
        </w:rPr>
        <w:t xml:space="preserve">Вариант 2 - 75-85% </w:t>
      </w:r>
      <w:r w:rsidR="00CB6461" w:rsidRPr="00F479DE">
        <w:rPr>
          <w:rFonts w:ascii="Times New Roman" w:hAnsi="Times New Roman"/>
          <w:sz w:val="28"/>
          <w:szCs w:val="28"/>
          <w:lang w:val="ru-RU" w:eastAsia="ru-RU"/>
        </w:rPr>
        <w:t>от</w:t>
      </w:r>
      <w:r w:rsidR="00DB5CA8" w:rsidRPr="00F479DE">
        <w:rPr>
          <w:rFonts w:ascii="Times New Roman" w:hAnsi="Times New Roman"/>
          <w:sz w:val="28"/>
          <w:szCs w:val="28"/>
          <w:lang w:eastAsia="ru-RU"/>
        </w:rPr>
        <w:t xml:space="preserve"> НВ</w:t>
      </w:r>
      <w:r w:rsidRPr="00F479DE">
        <w:rPr>
          <w:rFonts w:ascii="Times New Roman" w:hAnsi="Times New Roman"/>
          <w:sz w:val="28"/>
          <w:szCs w:val="28"/>
          <w:lang w:eastAsia="ru-RU"/>
        </w:rPr>
        <w:t xml:space="preserve">: </w:t>
      </w:r>
      <w:r w:rsidR="008C2755" w:rsidRPr="00F479DE">
        <w:rPr>
          <w:rFonts w:ascii="Times New Roman" w:hAnsi="Times New Roman"/>
          <w:sz w:val="28"/>
          <w:szCs w:val="28"/>
          <w:lang w:val="ru-RU" w:eastAsia="ru-RU"/>
        </w:rPr>
        <w:t>26</w:t>
      </w:r>
      <w:r w:rsidR="00483150" w:rsidRPr="00F479DE">
        <w:rPr>
          <w:rFonts w:ascii="Times New Roman" w:hAnsi="Times New Roman"/>
          <w:sz w:val="28"/>
          <w:szCs w:val="28"/>
          <w:lang w:val="ru-RU" w:eastAsia="ru-RU"/>
        </w:rPr>
        <w:t>1</w:t>
      </w:r>
      <w:r w:rsidR="008C2755" w:rsidRPr="00F479DE">
        <w:rPr>
          <w:rFonts w:ascii="Times New Roman" w:hAnsi="Times New Roman"/>
          <w:sz w:val="28"/>
          <w:szCs w:val="28"/>
          <w:lang w:val="ru-RU" w:eastAsia="ru-RU"/>
        </w:rPr>
        <w:t>,</w:t>
      </w:r>
      <w:r w:rsidR="00483150" w:rsidRPr="00F479DE">
        <w:rPr>
          <w:rFonts w:ascii="Times New Roman" w:hAnsi="Times New Roman"/>
          <w:sz w:val="28"/>
          <w:szCs w:val="28"/>
          <w:lang w:val="ru-RU" w:eastAsia="ru-RU"/>
        </w:rPr>
        <w:t>2</w:t>
      </w:r>
      <w:r w:rsidRPr="00F479DE">
        <w:rPr>
          <w:rFonts w:ascii="Times New Roman" w:hAnsi="Times New Roman"/>
          <w:sz w:val="28"/>
          <w:szCs w:val="28"/>
          <w:lang w:eastAsia="ru-RU"/>
        </w:rPr>
        <w:t xml:space="preserve"> тыс. тенге</w:t>
      </w:r>
      <w:r w:rsidR="008C2755" w:rsidRPr="00F479DE">
        <w:rPr>
          <w:rFonts w:ascii="Times New Roman" w:hAnsi="Times New Roman"/>
          <w:sz w:val="28"/>
          <w:szCs w:val="28"/>
          <w:lang w:val="ru-RU" w:eastAsia="ru-RU"/>
        </w:rPr>
        <w:t>/га</w:t>
      </w:r>
      <w:r w:rsidRPr="00F479DE">
        <w:rPr>
          <w:rFonts w:ascii="Times New Roman" w:hAnsi="Times New Roman"/>
          <w:sz w:val="28"/>
          <w:szCs w:val="28"/>
          <w:lang w:eastAsia="ru-RU"/>
        </w:rPr>
        <w:t>;</w:t>
      </w:r>
    </w:p>
    <w:p w:rsidR="00D75866" w:rsidRPr="00F479DE" w:rsidRDefault="00D75866" w:rsidP="00B20225">
      <w:pPr>
        <w:spacing w:after="0" w:line="240" w:lineRule="auto"/>
        <w:ind w:firstLine="709"/>
        <w:jc w:val="both"/>
        <w:rPr>
          <w:rFonts w:ascii="Times New Roman" w:hAnsi="Times New Roman"/>
          <w:sz w:val="28"/>
          <w:szCs w:val="28"/>
          <w:lang w:eastAsia="ru-RU"/>
        </w:rPr>
      </w:pPr>
      <w:r w:rsidRPr="00F479DE">
        <w:rPr>
          <w:rFonts w:ascii="Times New Roman" w:hAnsi="Times New Roman"/>
          <w:sz w:val="28"/>
          <w:szCs w:val="28"/>
          <w:lang w:eastAsia="ru-RU"/>
        </w:rPr>
        <w:t xml:space="preserve">Вариант 3 - 85% </w:t>
      </w:r>
      <w:r w:rsidR="00CB6461" w:rsidRPr="00F479DE">
        <w:rPr>
          <w:rFonts w:ascii="Times New Roman" w:hAnsi="Times New Roman"/>
          <w:sz w:val="28"/>
          <w:szCs w:val="28"/>
          <w:lang w:val="ru-RU" w:eastAsia="ru-RU"/>
        </w:rPr>
        <w:t>от</w:t>
      </w:r>
      <w:r w:rsidR="00DB5CA8" w:rsidRPr="00F479DE">
        <w:rPr>
          <w:rFonts w:ascii="Times New Roman" w:hAnsi="Times New Roman"/>
          <w:sz w:val="28"/>
          <w:szCs w:val="28"/>
          <w:lang w:eastAsia="ru-RU"/>
        </w:rPr>
        <w:t xml:space="preserve"> НВ</w:t>
      </w:r>
      <w:r w:rsidRPr="00F479DE">
        <w:rPr>
          <w:rFonts w:ascii="Times New Roman" w:hAnsi="Times New Roman"/>
          <w:sz w:val="28"/>
          <w:szCs w:val="28"/>
          <w:lang w:eastAsia="ru-RU"/>
        </w:rPr>
        <w:t xml:space="preserve">: </w:t>
      </w:r>
      <w:r w:rsidR="008C2755" w:rsidRPr="00F479DE">
        <w:rPr>
          <w:rFonts w:ascii="Times New Roman" w:hAnsi="Times New Roman"/>
          <w:sz w:val="28"/>
          <w:szCs w:val="28"/>
          <w:lang w:val="ru-RU" w:eastAsia="ru-RU"/>
        </w:rPr>
        <w:t>26</w:t>
      </w:r>
      <w:r w:rsidR="00483150" w:rsidRPr="00F479DE">
        <w:rPr>
          <w:rFonts w:ascii="Times New Roman" w:hAnsi="Times New Roman"/>
          <w:sz w:val="28"/>
          <w:szCs w:val="28"/>
          <w:lang w:val="ru-RU" w:eastAsia="ru-RU"/>
        </w:rPr>
        <w:t>7</w:t>
      </w:r>
      <w:r w:rsidR="008C2755" w:rsidRPr="00F479DE">
        <w:rPr>
          <w:rFonts w:ascii="Times New Roman" w:hAnsi="Times New Roman"/>
          <w:sz w:val="28"/>
          <w:szCs w:val="28"/>
          <w:lang w:val="ru-RU" w:eastAsia="ru-RU"/>
        </w:rPr>
        <w:t>,</w:t>
      </w:r>
      <w:r w:rsidR="00483150" w:rsidRPr="00F479DE">
        <w:rPr>
          <w:rFonts w:ascii="Times New Roman" w:hAnsi="Times New Roman"/>
          <w:sz w:val="28"/>
          <w:szCs w:val="28"/>
          <w:lang w:val="ru-RU" w:eastAsia="ru-RU"/>
        </w:rPr>
        <w:t>1</w:t>
      </w:r>
      <w:r w:rsidRPr="00F479DE">
        <w:rPr>
          <w:rFonts w:ascii="Times New Roman" w:hAnsi="Times New Roman"/>
          <w:sz w:val="28"/>
          <w:szCs w:val="28"/>
          <w:lang w:eastAsia="ru-RU"/>
        </w:rPr>
        <w:t xml:space="preserve"> тыс. тенге</w:t>
      </w:r>
      <w:r w:rsidR="008C2755" w:rsidRPr="00F479DE">
        <w:rPr>
          <w:rFonts w:ascii="Times New Roman" w:hAnsi="Times New Roman"/>
          <w:sz w:val="28"/>
          <w:szCs w:val="28"/>
          <w:lang w:val="ru-RU" w:eastAsia="ru-RU"/>
        </w:rPr>
        <w:t>/га</w:t>
      </w:r>
      <w:r w:rsidRPr="00F479DE">
        <w:rPr>
          <w:rFonts w:ascii="Times New Roman" w:hAnsi="Times New Roman"/>
          <w:sz w:val="28"/>
          <w:szCs w:val="28"/>
          <w:lang w:eastAsia="ru-RU"/>
        </w:rPr>
        <w:t xml:space="preserve">; </w:t>
      </w:r>
    </w:p>
    <w:p w:rsidR="00D75866" w:rsidRPr="00F479DE" w:rsidRDefault="00D75866" w:rsidP="00B20225">
      <w:pPr>
        <w:spacing w:after="0" w:line="240" w:lineRule="auto"/>
        <w:ind w:firstLine="709"/>
        <w:jc w:val="both"/>
        <w:rPr>
          <w:rFonts w:ascii="Times New Roman" w:hAnsi="Times New Roman"/>
          <w:sz w:val="28"/>
          <w:szCs w:val="28"/>
          <w:lang w:eastAsia="ru-RU"/>
        </w:rPr>
      </w:pPr>
      <w:r w:rsidRPr="00F479DE">
        <w:rPr>
          <w:rFonts w:ascii="Times New Roman" w:hAnsi="Times New Roman"/>
          <w:sz w:val="28"/>
          <w:szCs w:val="28"/>
          <w:lang w:eastAsia="ru-RU"/>
        </w:rPr>
        <w:t xml:space="preserve">Контроль: </w:t>
      </w:r>
      <w:r w:rsidR="008C2755" w:rsidRPr="00F479DE">
        <w:rPr>
          <w:rFonts w:ascii="Times New Roman" w:hAnsi="Times New Roman"/>
          <w:sz w:val="28"/>
          <w:szCs w:val="28"/>
          <w:lang w:val="ru-RU" w:eastAsia="ru-RU"/>
        </w:rPr>
        <w:t xml:space="preserve">133,3 </w:t>
      </w:r>
      <w:r w:rsidRPr="00F479DE">
        <w:rPr>
          <w:rFonts w:ascii="Times New Roman" w:hAnsi="Times New Roman"/>
          <w:sz w:val="28"/>
          <w:szCs w:val="28"/>
          <w:lang w:eastAsia="ru-RU"/>
        </w:rPr>
        <w:t>тыс. тенге</w:t>
      </w:r>
      <w:r w:rsidR="008C2755" w:rsidRPr="00F479DE">
        <w:rPr>
          <w:rFonts w:ascii="Times New Roman" w:hAnsi="Times New Roman"/>
          <w:sz w:val="28"/>
          <w:szCs w:val="28"/>
          <w:lang w:val="ru-RU" w:eastAsia="ru-RU"/>
        </w:rPr>
        <w:t>/га</w:t>
      </w:r>
      <w:r w:rsidRPr="00F479DE">
        <w:rPr>
          <w:rFonts w:ascii="Times New Roman" w:hAnsi="Times New Roman"/>
          <w:sz w:val="28"/>
          <w:szCs w:val="28"/>
          <w:lang w:eastAsia="ru-RU"/>
        </w:rPr>
        <w:t>.</w:t>
      </w:r>
    </w:p>
    <w:p w:rsidR="00D75866" w:rsidRPr="00F479DE" w:rsidRDefault="00D75866" w:rsidP="00B20225">
      <w:pPr>
        <w:spacing w:after="0" w:line="240" w:lineRule="auto"/>
        <w:ind w:firstLine="709"/>
        <w:jc w:val="both"/>
        <w:rPr>
          <w:rFonts w:ascii="Times New Roman" w:hAnsi="Times New Roman"/>
          <w:sz w:val="28"/>
          <w:szCs w:val="28"/>
          <w:lang w:eastAsia="ru-RU"/>
        </w:rPr>
      </w:pPr>
      <w:r w:rsidRPr="00F479DE">
        <w:rPr>
          <w:rFonts w:ascii="Times New Roman" w:hAnsi="Times New Roman"/>
          <w:sz w:val="28"/>
          <w:szCs w:val="28"/>
          <w:lang w:eastAsia="ru-RU"/>
        </w:rPr>
        <w:t>Продуктивность оросительной воды:</w:t>
      </w:r>
    </w:p>
    <w:p w:rsidR="00D75866" w:rsidRPr="00F479DE" w:rsidRDefault="00D75866" w:rsidP="00B20225">
      <w:pPr>
        <w:spacing w:after="0" w:line="240" w:lineRule="auto"/>
        <w:ind w:firstLine="709"/>
        <w:jc w:val="both"/>
        <w:rPr>
          <w:rFonts w:ascii="Times New Roman" w:hAnsi="Times New Roman"/>
          <w:sz w:val="28"/>
          <w:szCs w:val="28"/>
          <w:lang w:eastAsia="ru-RU"/>
        </w:rPr>
      </w:pPr>
      <w:r w:rsidRPr="00F479DE">
        <w:rPr>
          <w:rFonts w:ascii="Times New Roman" w:hAnsi="Times New Roman"/>
          <w:sz w:val="28"/>
          <w:szCs w:val="28"/>
          <w:lang w:eastAsia="ru-RU"/>
        </w:rPr>
        <w:t xml:space="preserve">Вариант 1 - 75% </w:t>
      </w:r>
      <w:r w:rsidR="00CB6461" w:rsidRPr="00F479DE">
        <w:rPr>
          <w:rFonts w:ascii="Times New Roman" w:hAnsi="Times New Roman"/>
          <w:sz w:val="28"/>
          <w:szCs w:val="28"/>
          <w:lang w:val="ru-RU" w:eastAsia="ru-RU"/>
        </w:rPr>
        <w:t>от</w:t>
      </w:r>
      <w:r w:rsidR="00DB5CA8" w:rsidRPr="00F479DE">
        <w:rPr>
          <w:rFonts w:ascii="Times New Roman" w:hAnsi="Times New Roman"/>
          <w:sz w:val="28"/>
          <w:szCs w:val="28"/>
          <w:lang w:eastAsia="ru-RU"/>
        </w:rPr>
        <w:t xml:space="preserve"> НВ</w:t>
      </w:r>
      <w:r w:rsidRPr="00F479DE">
        <w:rPr>
          <w:rFonts w:ascii="Times New Roman" w:hAnsi="Times New Roman"/>
          <w:sz w:val="28"/>
          <w:szCs w:val="28"/>
          <w:lang w:eastAsia="ru-RU"/>
        </w:rPr>
        <w:t>: 0,</w:t>
      </w:r>
      <w:r w:rsidR="008C2755" w:rsidRPr="00F479DE">
        <w:rPr>
          <w:rFonts w:ascii="Times New Roman" w:hAnsi="Times New Roman"/>
          <w:sz w:val="28"/>
          <w:szCs w:val="28"/>
          <w:lang w:val="ru-RU" w:eastAsia="ru-RU"/>
        </w:rPr>
        <w:t>39</w:t>
      </w:r>
      <w:r w:rsidRPr="00F479DE">
        <w:rPr>
          <w:rFonts w:ascii="Times New Roman" w:hAnsi="Times New Roman"/>
          <w:sz w:val="28"/>
          <w:szCs w:val="28"/>
          <w:lang w:eastAsia="ru-RU"/>
        </w:rPr>
        <w:t xml:space="preserve"> тенге/м</w:t>
      </w:r>
      <w:r w:rsidRPr="00F479DE">
        <w:rPr>
          <w:rFonts w:ascii="Times New Roman" w:hAnsi="Times New Roman"/>
          <w:sz w:val="28"/>
          <w:szCs w:val="28"/>
          <w:vertAlign w:val="superscript"/>
          <w:lang w:eastAsia="ru-RU"/>
        </w:rPr>
        <w:t>3</w:t>
      </w:r>
      <w:r w:rsidRPr="00F479DE">
        <w:rPr>
          <w:rFonts w:ascii="Times New Roman" w:hAnsi="Times New Roman"/>
          <w:sz w:val="28"/>
          <w:szCs w:val="28"/>
          <w:lang w:eastAsia="ru-RU"/>
        </w:rPr>
        <w:t>;</w:t>
      </w:r>
    </w:p>
    <w:p w:rsidR="00D75866" w:rsidRPr="00F479DE" w:rsidRDefault="00D75866" w:rsidP="00B20225">
      <w:pPr>
        <w:spacing w:after="0" w:line="240" w:lineRule="auto"/>
        <w:ind w:firstLine="709"/>
        <w:jc w:val="both"/>
        <w:rPr>
          <w:rFonts w:ascii="Times New Roman" w:hAnsi="Times New Roman"/>
          <w:sz w:val="28"/>
          <w:szCs w:val="28"/>
          <w:lang w:eastAsia="ru-RU"/>
        </w:rPr>
      </w:pPr>
      <w:r w:rsidRPr="00F479DE">
        <w:rPr>
          <w:rFonts w:ascii="Times New Roman" w:hAnsi="Times New Roman"/>
          <w:sz w:val="28"/>
          <w:szCs w:val="28"/>
          <w:lang w:eastAsia="ru-RU"/>
        </w:rPr>
        <w:t xml:space="preserve">Вариант 2 - 75-85-75% </w:t>
      </w:r>
      <w:r w:rsidR="00CB6461" w:rsidRPr="00F479DE">
        <w:rPr>
          <w:rFonts w:ascii="Times New Roman" w:hAnsi="Times New Roman"/>
          <w:sz w:val="28"/>
          <w:szCs w:val="28"/>
          <w:lang w:val="ru-RU" w:eastAsia="ru-RU"/>
        </w:rPr>
        <w:t>от</w:t>
      </w:r>
      <w:r w:rsidR="00DB5CA8" w:rsidRPr="00F479DE">
        <w:rPr>
          <w:rFonts w:ascii="Times New Roman" w:hAnsi="Times New Roman"/>
          <w:sz w:val="28"/>
          <w:szCs w:val="28"/>
          <w:lang w:eastAsia="ru-RU"/>
        </w:rPr>
        <w:t xml:space="preserve"> НВ</w:t>
      </w:r>
      <w:r w:rsidRPr="00F479DE">
        <w:rPr>
          <w:rFonts w:ascii="Times New Roman" w:hAnsi="Times New Roman"/>
          <w:sz w:val="28"/>
          <w:szCs w:val="28"/>
          <w:lang w:eastAsia="ru-RU"/>
        </w:rPr>
        <w:t>: 0,43 тенге/м</w:t>
      </w:r>
      <w:r w:rsidRPr="00F479DE">
        <w:rPr>
          <w:rFonts w:ascii="Times New Roman" w:hAnsi="Times New Roman"/>
          <w:sz w:val="28"/>
          <w:szCs w:val="28"/>
          <w:vertAlign w:val="superscript"/>
          <w:lang w:eastAsia="ru-RU"/>
        </w:rPr>
        <w:t>3</w:t>
      </w:r>
    </w:p>
    <w:p w:rsidR="00D75866" w:rsidRPr="00F479DE" w:rsidRDefault="00D75866" w:rsidP="00B20225">
      <w:pPr>
        <w:spacing w:after="0" w:line="240" w:lineRule="auto"/>
        <w:ind w:firstLine="709"/>
        <w:jc w:val="both"/>
        <w:rPr>
          <w:rFonts w:ascii="Times New Roman" w:hAnsi="Times New Roman"/>
          <w:sz w:val="28"/>
          <w:szCs w:val="28"/>
          <w:lang w:eastAsia="ru-RU"/>
        </w:rPr>
      </w:pPr>
      <w:r w:rsidRPr="00F479DE">
        <w:rPr>
          <w:rFonts w:ascii="Times New Roman" w:hAnsi="Times New Roman"/>
          <w:sz w:val="28"/>
          <w:szCs w:val="28"/>
          <w:lang w:eastAsia="ru-RU"/>
        </w:rPr>
        <w:t xml:space="preserve">Вариант 3 - 85% </w:t>
      </w:r>
      <w:r w:rsidR="00CB6461" w:rsidRPr="00F479DE">
        <w:rPr>
          <w:rFonts w:ascii="Times New Roman" w:hAnsi="Times New Roman"/>
          <w:sz w:val="28"/>
          <w:szCs w:val="28"/>
          <w:lang w:val="ru-RU" w:eastAsia="ru-RU"/>
        </w:rPr>
        <w:t>от</w:t>
      </w:r>
      <w:r w:rsidR="00DB5CA8" w:rsidRPr="00F479DE">
        <w:rPr>
          <w:rFonts w:ascii="Times New Roman" w:hAnsi="Times New Roman"/>
          <w:sz w:val="28"/>
          <w:szCs w:val="28"/>
          <w:lang w:eastAsia="ru-RU"/>
        </w:rPr>
        <w:t xml:space="preserve"> НВ</w:t>
      </w:r>
      <w:r w:rsidRPr="00F479DE">
        <w:rPr>
          <w:rFonts w:ascii="Times New Roman" w:hAnsi="Times New Roman"/>
          <w:sz w:val="28"/>
          <w:szCs w:val="28"/>
          <w:lang w:eastAsia="ru-RU"/>
        </w:rPr>
        <w:t>: 0,42 тенге/м</w:t>
      </w:r>
      <w:r w:rsidRPr="00F479DE">
        <w:rPr>
          <w:rFonts w:ascii="Times New Roman" w:hAnsi="Times New Roman"/>
          <w:sz w:val="28"/>
          <w:szCs w:val="28"/>
          <w:vertAlign w:val="superscript"/>
          <w:lang w:eastAsia="ru-RU"/>
        </w:rPr>
        <w:t>3</w:t>
      </w:r>
      <w:r w:rsidRPr="00F479DE">
        <w:rPr>
          <w:rFonts w:ascii="Times New Roman" w:hAnsi="Times New Roman"/>
          <w:sz w:val="28"/>
          <w:szCs w:val="28"/>
          <w:lang w:eastAsia="ru-RU"/>
        </w:rPr>
        <w:t>;</w:t>
      </w:r>
    </w:p>
    <w:p w:rsidR="00D75866" w:rsidRPr="00F479DE" w:rsidRDefault="00D75866" w:rsidP="00B20225">
      <w:pPr>
        <w:spacing w:after="0" w:line="240" w:lineRule="auto"/>
        <w:ind w:firstLine="709"/>
        <w:jc w:val="both"/>
        <w:rPr>
          <w:rFonts w:ascii="Times New Roman" w:hAnsi="Times New Roman"/>
          <w:sz w:val="28"/>
          <w:szCs w:val="28"/>
          <w:lang w:eastAsia="ru-RU"/>
        </w:rPr>
      </w:pPr>
      <w:r w:rsidRPr="00F479DE">
        <w:rPr>
          <w:rFonts w:ascii="Times New Roman" w:hAnsi="Times New Roman"/>
          <w:sz w:val="28"/>
          <w:szCs w:val="28"/>
          <w:lang w:eastAsia="ru-RU"/>
        </w:rPr>
        <w:t>Контроль: 0,32 тенге/м</w:t>
      </w:r>
      <w:r w:rsidRPr="00F479DE">
        <w:rPr>
          <w:rFonts w:ascii="Times New Roman" w:hAnsi="Times New Roman"/>
          <w:sz w:val="28"/>
          <w:szCs w:val="28"/>
          <w:vertAlign w:val="superscript"/>
          <w:lang w:eastAsia="ru-RU"/>
        </w:rPr>
        <w:t>3</w:t>
      </w:r>
      <w:r w:rsidRPr="00F479DE">
        <w:rPr>
          <w:rFonts w:ascii="Times New Roman" w:hAnsi="Times New Roman"/>
          <w:sz w:val="28"/>
          <w:szCs w:val="28"/>
          <w:lang w:eastAsia="ru-RU"/>
        </w:rPr>
        <w:t>.</w:t>
      </w:r>
    </w:p>
    <w:p w:rsidR="00517D1D" w:rsidRPr="00F479DE" w:rsidRDefault="00D75866" w:rsidP="00B20225">
      <w:pPr>
        <w:widowControl w:val="0"/>
        <w:tabs>
          <w:tab w:val="left" w:pos="993"/>
        </w:tabs>
        <w:spacing w:after="0" w:line="240" w:lineRule="auto"/>
        <w:ind w:firstLine="709"/>
        <w:contextualSpacing/>
        <w:jc w:val="both"/>
        <w:rPr>
          <w:rFonts w:ascii="Times New Roman" w:hAnsi="Times New Roman"/>
          <w:sz w:val="28"/>
          <w:szCs w:val="28"/>
          <w:lang w:val="ru-RU"/>
        </w:rPr>
      </w:pPr>
      <w:r w:rsidRPr="00F479DE">
        <w:rPr>
          <w:rFonts w:ascii="Times New Roman" w:hAnsi="Times New Roman"/>
          <w:sz w:val="28"/>
          <w:szCs w:val="28"/>
        </w:rPr>
        <w:t xml:space="preserve">Таким образом, результат решения задач </w:t>
      </w:r>
      <w:r w:rsidR="00196AF3" w:rsidRPr="00F479DE">
        <w:rPr>
          <w:rFonts w:ascii="Times New Roman" w:hAnsi="Times New Roman"/>
          <w:sz w:val="28"/>
          <w:szCs w:val="28"/>
          <w:lang w:val="ru-RU"/>
        </w:rPr>
        <w:t xml:space="preserve">обеспечивает </w:t>
      </w:r>
      <w:r w:rsidRPr="00F479DE">
        <w:rPr>
          <w:rFonts w:ascii="Times New Roman" w:hAnsi="Times New Roman"/>
          <w:sz w:val="28"/>
          <w:szCs w:val="28"/>
        </w:rPr>
        <w:t xml:space="preserve">получение чистой прибыли в размере </w:t>
      </w:r>
      <w:r w:rsidR="008C2755" w:rsidRPr="00F479DE">
        <w:rPr>
          <w:rFonts w:ascii="Times New Roman" w:hAnsi="Times New Roman"/>
          <w:sz w:val="28"/>
          <w:szCs w:val="28"/>
        </w:rPr>
        <w:t>26</w:t>
      </w:r>
      <w:r w:rsidR="00483150" w:rsidRPr="00F479DE">
        <w:rPr>
          <w:rFonts w:ascii="Times New Roman" w:hAnsi="Times New Roman"/>
          <w:sz w:val="28"/>
          <w:szCs w:val="28"/>
          <w:lang w:val="ru-RU"/>
        </w:rPr>
        <w:t>1</w:t>
      </w:r>
      <w:r w:rsidR="008C2755" w:rsidRPr="00F479DE">
        <w:rPr>
          <w:rFonts w:ascii="Times New Roman" w:hAnsi="Times New Roman"/>
          <w:sz w:val="28"/>
          <w:szCs w:val="28"/>
        </w:rPr>
        <w:t>,</w:t>
      </w:r>
      <w:r w:rsidR="00483150" w:rsidRPr="00F479DE">
        <w:rPr>
          <w:rFonts w:ascii="Times New Roman" w:hAnsi="Times New Roman"/>
          <w:sz w:val="28"/>
          <w:szCs w:val="28"/>
          <w:lang w:val="ru-RU"/>
        </w:rPr>
        <w:t>2</w:t>
      </w:r>
      <w:r w:rsidR="008C2755" w:rsidRPr="00F479DE">
        <w:rPr>
          <w:rFonts w:ascii="Times New Roman" w:hAnsi="Times New Roman"/>
          <w:sz w:val="28"/>
          <w:szCs w:val="28"/>
        </w:rPr>
        <w:t xml:space="preserve"> </w:t>
      </w:r>
      <w:r w:rsidRPr="00F479DE">
        <w:rPr>
          <w:rFonts w:ascii="Times New Roman" w:hAnsi="Times New Roman"/>
          <w:sz w:val="28"/>
          <w:szCs w:val="28"/>
        </w:rPr>
        <w:t>тыс. тенге/га</w:t>
      </w:r>
      <w:r w:rsidR="00196AF3" w:rsidRPr="00F479DE">
        <w:rPr>
          <w:rFonts w:ascii="Times New Roman" w:hAnsi="Times New Roman"/>
          <w:sz w:val="28"/>
          <w:szCs w:val="28"/>
          <w:lang w:val="ru-RU"/>
        </w:rPr>
        <w:t xml:space="preserve"> при наибольшей продуктивности воды, составлющей 0,43 тенге/м</w:t>
      </w:r>
      <w:r w:rsidR="00196AF3" w:rsidRPr="00F479DE">
        <w:rPr>
          <w:rFonts w:ascii="Times New Roman" w:hAnsi="Times New Roman"/>
          <w:sz w:val="28"/>
          <w:szCs w:val="28"/>
          <w:vertAlign w:val="superscript"/>
          <w:lang w:val="ru-RU"/>
        </w:rPr>
        <w:t>3</w:t>
      </w:r>
      <w:r w:rsidR="00517D1D" w:rsidRPr="00F479DE">
        <w:rPr>
          <w:rFonts w:ascii="Times New Roman" w:hAnsi="Times New Roman"/>
          <w:sz w:val="28"/>
          <w:szCs w:val="28"/>
          <w:lang w:val="ru-RU"/>
        </w:rPr>
        <w:t xml:space="preserve">. </w:t>
      </w:r>
      <w:r w:rsidR="003668EF" w:rsidRPr="00F479DE">
        <w:rPr>
          <w:rFonts w:ascii="Times New Roman" w:hAnsi="Times New Roman"/>
          <w:sz w:val="28"/>
          <w:szCs w:val="28"/>
          <w:lang w:val="ru-RU"/>
        </w:rPr>
        <w:t>Э</w:t>
      </w:r>
      <w:r w:rsidR="00517D1D" w:rsidRPr="00F479DE">
        <w:rPr>
          <w:rFonts w:ascii="Times New Roman" w:hAnsi="Times New Roman"/>
          <w:sz w:val="28"/>
          <w:szCs w:val="28"/>
          <w:lang w:val="ru-RU"/>
        </w:rPr>
        <w:t>то</w:t>
      </w:r>
      <w:r w:rsidR="003668EF" w:rsidRPr="00F479DE">
        <w:rPr>
          <w:rFonts w:ascii="Times New Roman" w:hAnsi="Times New Roman"/>
          <w:sz w:val="28"/>
          <w:szCs w:val="28"/>
          <w:lang w:val="ru-RU"/>
        </w:rPr>
        <w:t xml:space="preserve"> </w:t>
      </w:r>
      <w:r w:rsidR="00517D1D" w:rsidRPr="00F479DE">
        <w:rPr>
          <w:rFonts w:ascii="Times New Roman" w:hAnsi="Times New Roman"/>
          <w:sz w:val="28"/>
          <w:szCs w:val="28"/>
          <w:lang w:val="ru-RU"/>
        </w:rPr>
        <w:t xml:space="preserve">достигается </w:t>
      </w:r>
      <w:r w:rsidR="003668EF" w:rsidRPr="00F479DE">
        <w:rPr>
          <w:rFonts w:ascii="Times New Roman" w:hAnsi="Times New Roman"/>
          <w:sz w:val="28"/>
          <w:szCs w:val="28"/>
          <w:lang w:val="ru-RU"/>
        </w:rPr>
        <w:t xml:space="preserve">в основном </w:t>
      </w:r>
      <w:r w:rsidR="00517D1D" w:rsidRPr="00F479DE">
        <w:rPr>
          <w:rFonts w:ascii="Times New Roman" w:hAnsi="Times New Roman"/>
          <w:sz w:val="28"/>
          <w:szCs w:val="28"/>
          <w:lang w:val="ru-RU"/>
        </w:rPr>
        <w:t>за счет обеспечения водного режима почвы в установленных пределах в зависимости от суммарного водопотребления и режима орошения, а также необходимых параметров системы капельного орошения при производстве кукурузы на зерно.</w:t>
      </w:r>
    </w:p>
    <w:p w:rsidR="00D75866" w:rsidRPr="00F479DE" w:rsidRDefault="00D75866" w:rsidP="00B20225">
      <w:pPr>
        <w:spacing w:after="0" w:line="240" w:lineRule="auto"/>
        <w:ind w:firstLine="720"/>
        <w:jc w:val="both"/>
        <w:rPr>
          <w:rFonts w:ascii="Times New Roman" w:hAnsi="Times New Roman"/>
          <w:sz w:val="28"/>
          <w:szCs w:val="28"/>
        </w:rPr>
      </w:pPr>
    </w:p>
    <w:p w:rsidR="00D75866" w:rsidRPr="00F479DE" w:rsidRDefault="00D75866" w:rsidP="00B20225">
      <w:pPr>
        <w:spacing w:after="0" w:line="240" w:lineRule="auto"/>
        <w:ind w:firstLine="709"/>
        <w:jc w:val="center"/>
        <w:rPr>
          <w:rFonts w:ascii="Times New Roman" w:hAnsi="Times New Roman"/>
          <w:b/>
          <w:bCs/>
          <w:sz w:val="28"/>
          <w:szCs w:val="28"/>
        </w:rPr>
      </w:pPr>
      <w:r w:rsidRPr="00F479DE">
        <w:rPr>
          <w:rFonts w:ascii="Times New Roman" w:hAnsi="Times New Roman"/>
          <w:b/>
          <w:bCs/>
          <w:sz w:val="28"/>
          <w:szCs w:val="28"/>
        </w:rPr>
        <w:t xml:space="preserve">Выводы по </w:t>
      </w:r>
      <w:r w:rsidR="00752C83" w:rsidRPr="00F479DE">
        <w:rPr>
          <w:rFonts w:ascii="Times New Roman" w:hAnsi="Times New Roman"/>
          <w:b/>
          <w:bCs/>
          <w:sz w:val="28"/>
          <w:szCs w:val="28"/>
          <w:lang w:val="ru-RU"/>
        </w:rPr>
        <w:t>шестой</w:t>
      </w:r>
      <w:r w:rsidRPr="00F479DE">
        <w:rPr>
          <w:rFonts w:ascii="Times New Roman" w:hAnsi="Times New Roman"/>
          <w:b/>
          <w:bCs/>
          <w:sz w:val="28"/>
          <w:szCs w:val="28"/>
        </w:rPr>
        <w:t xml:space="preserve"> главе</w:t>
      </w:r>
    </w:p>
    <w:p w:rsidR="00D75866" w:rsidRPr="00F479DE" w:rsidRDefault="00D75866" w:rsidP="00B20225">
      <w:pPr>
        <w:spacing w:after="0" w:line="240" w:lineRule="auto"/>
        <w:ind w:firstLine="709"/>
        <w:jc w:val="center"/>
        <w:rPr>
          <w:rFonts w:ascii="Times New Roman" w:hAnsi="Times New Roman"/>
          <w:sz w:val="28"/>
          <w:szCs w:val="28"/>
        </w:rPr>
      </w:pPr>
    </w:p>
    <w:p w:rsidR="00371B88" w:rsidRPr="00F479DE" w:rsidRDefault="00F24F2B" w:rsidP="00B20225">
      <w:pPr>
        <w:spacing w:after="0" w:line="240" w:lineRule="auto"/>
        <w:ind w:firstLine="709"/>
        <w:jc w:val="both"/>
        <w:rPr>
          <w:rFonts w:ascii="Times New Roman" w:hAnsi="Times New Roman"/>
          <w:sz w:val="28"/>
          <w:szCs w:val="28"/>
          <w:lang w:val="ru-RU"/>
        </w:rPr>
      </w:pPr>
      <w:r w:rsidRPr="00F479DE">
        <w:rPr>
          <w:rFonts w:ascii="Times New Roman" w:hAnsi="Times New Roman"/>
          <w:sz w:val="28"/>
          <w:szCs w:val="28"/>
          <w:lang w:val="ru-RU"/>
        </w:rPr>
        <w:t xml:space="preserve">1. </w:t>
      </w:r>
      <w:r w:rsidRPr="00F479DE">
        <w:rPr>
          <w:rFonts w:ascii="Times New Roman" w:hAnsi="Times New Roman"/>
          <w:sz w:val="28"/>
          <w:szCs w:val="28"/>
        </w:rPr>
        <w:t>Результаты экономической оценки</w:t>
      </w:r>
      <w:r w:rsidRPr="00F479DE">
        <w:rPr>
          <w:rFonts w:ascii="Times New Roman" w:eastAsia="Times New Roman" w:hAnsi="Times New Roman"/>
          <w:iCs/>
          <w:noProof/>
          <w:sz w:val="28"/>
          <w:szCs w:val="28"/>
          <w:lang w:eastAsia="ru-RU"/>
        </w:rPr>
        <w:t xml:space="preserve"> </w:t>
      </w:r>
      <w:r w:rsidRPr="00F479DE">
        <w:rPr>
          <w:rFonts w:ascii="Times New Roman" w:hAnsi="Times New Roman"/>
          <w:iCs/>
          <w:sz w:val="28"/>
          <w:szCs w:val="28"/>
        </w:rPr>
        <w:t xml:space="preserve">от применения ресурсосберегающих режимов </w:t>
      </w:r>
      <w:r w:rsidR="007462D2" w:rsidRPr="00F479DE">
        <w:rPr>
          <w:rFonts w:ascii="Times New Roman" w:hAnsi="Times New Roman"/>
          <w:iCs/>
          <w:sz w:val="28"/>
          <w:szCs w:val="28"/>
          <w:lang w:val="ru-RU"/>
        </w:rPr>
        <w:t xml:space="preserve">капельного </w:t>
      </w:r>
      <w:r w:rsidRPr="00F479DE">
        <w:rPr>
          <w:rFonts w:ascii="Times New Roman" w:hAnsi="Times New Roman"/>
          <w:iCs/>
          <w:sz w:val="28"/>
          <w:szCs w:val="28"/>
        </w:rPr>
        <w:t>орошения кукурузы на зерно</w:t>
      </w:r>
      <w:r w:rsidRPr="00F479DE">
        <w:rPr>
          <w:rFonts w:ascii="Times New Roman" w:hAnsi="Times New Roman"/>
          <w:sz w:val="28"/>
          <w:szCs w:val="28"/>
        </w:rPr>
        <w:t xml:space="preserve"> </w:t>
      </w:r>
      <w:r w:rsidRPr="00F479DE">
        <w:rPr>
          <w:rFonts w:ascii="Times New Roman" w:hAnsi="Times New Roman"/>
          <w:sz w:val="28"/>
          <w:szCs w:val="28"/>
          <w:lang w:val="ru-RU"/>
        </w:rPr>
        <w:t xml:space="preserve">в заданных </w:t>
      </w:r>
      <w:r w:rsidRPr="00F479DE">
        <w:rPr>
          <w:rFonts w:ascii="Times New Roman" w:hAnsi="Times New Roman"/>
          <w:iCs/>
          <w:sz w:val="28"/>
          <w:szCs w:val="28"/>
          <w:lang w:val="ru-RU"/>
        </w:rPr>
        <w:t>уровнях</w:t>
      </w:r>
      <w:r w:rsidRPr="00F479DE">
        <w:rPr>
          <w:rFonts w:ascii="Times New Roman" w:hAnsi="Times New Roman"/>
          <w:iCs/>
          <w:sz w:val="28"/>
          <w:szCs w:val="28"/>
        </w:rPr>
        <w:t xml:space="preserve"> поддержани</w:t>
      </w:r>
      <w:r w:rsidRPr="00F479DE">
        <w:rPr>
          <w:rFonts w:ascii="Times New Roman" w:hAnsi="Times New Roman"/>
          <w:iCs/>
          <w:sz w:val="28"/>
          <w:szCs w:val="28"/>
          <w:lang w:val="ru-RU"/>
        </w:rPr>
        <w:t>я</w:t>
      </w:r>
      <w:r w:rsidRPr="00F479DE">
        <w:rPr>
          <w:rFonts w:ascii="Times New Roman" w:hAnsi="Times New Roman"/>
          <w:iCs/>
          <w:sz w:val="28"/>
          <w:szCs w:val="28"/>
        </w:rPr>
        <w:t xml:space="preserve"> влажности почвы</w:t>
      </w:r>
      <w:r w:rsidRPr="00F479DE">
        <w:rPr>
          <w:rFonts w:ascii="Times New Roman" w:hAnsi="Times New Roman"/>
          <w:iCs/>
          <w:sz w:val="28"/>
          <w:szCs w:val="28"/>
          <w:lang w:val="ru-RU"/>
        </w:rPr>
        <w:t xml:space="preserve"> показали, что</w:t>
      </w:r>
      <w:r w:rsidR="00A20B32" w:rsidRPr="00F479DE">
        <w:rPr>
          <w:rFonts w:ascii="Times New Roman" w:hAnsi="Times New Roman"/>
          <w:iCs/>
          <w:sz w:val="28"/>
          <w:szCs w:val="28"/>
          <w:lang w:val="ru-RU"/>
        </w:rPr>
        <w:t xml:space="preserve"> на варианте 1 показатель рентабельность составляет 0,51% при продуктивности воды 0,39</w:t>
      </w:r>
      <w:r w:rsidR="00A20B32" w:rsidRPr="00F479DE">
        <w:rPr>
          <w:rFonts w:ascii="Times New Roman" w:eastAsia="Times New Roman" w:hAnsi="Times New Roman"/>
          <w:sz w:val="24"/>
          <w:szCs w:val="24"/>
          <w:lang w:val="ru-RU" w:eastAsia="ru-RU"/>
        </w:rPr>
        <w:t xml:space="preserve"> </w:t>
      </w:r>
      <w:bookmarkStart w:id="16" w:name="_Hlk163814260"/>
      <w:r w:rsidR="00A20B32" w:rsidRPr="00F479DE">
        <w:rPr>
          <w:rFonts w:ascii="Times New Roman" w:hAnsi="Times New Roman"/>
          <w:iCs/>
          <w:sz w:val="28"/>
          <w:szCs w:val="28"/>
          <w:lang w:val="ru-RU"/>
        </w:rPr>
        <w:t>тенге/м</w:t>
      </w:r>
      <w:r w:rsidR="00A20B32" w:rsidRPr="00F479DE">
        <w:rPr>
          <w:rFonts w:ascii="Times New Roman" w:hAnsi="Times New Roman"/>
          <w:iCs/>
          <w:sz w:val="28"/>
          <w:szCs w:val="28"/>
          <w:vertAlign w:val="superscript"/>
          <w:lang w:val="ru-RU"/>
        </w:rPr>
        <w:t>3</w:t>
      </w:r>
      <w:bookmarkEnd w:id="16"/>
      <w:r w:rsidR="007462D2" w:rsidRPr="00F479DE">
        <w:rPr>
          <w:rFonts w:ascii="Times New Roman" w:hAnsi="Times New Roman"/>
          <w:iCs/>
          <w:sz w:val="28"/>
          <w:szCs w:val="28"/>
          <w:lang w:val="ru-RU"/>
        </w:rPr>
        <w:t>;</w:t>
      </w:r>
      <w:r w:rsidR="00A20B32" w:rsidRPr="00F479DE">
        <w:rPr>
          <w:rFonts w:ascii="Times New Roman" w:hAnsi="Times New Roman"/>
          <w:iCs/>
          <w:sz w:val="28"/>
          <w:szCs w:val="28"/>
          <w:lang w:val="ru-RU"/>
        </w:rPr>
        <w:t xml:space="preserve"> на варианте 2 соответственно </w:t>
      </w:r>
      <w:bookmarkStart w:id="17" w:name="_Hlk163814304"/>
      <w:r w:rsidR="00A20B32" w:rsidRPr="00F479DE">
        <w:rPr>
          <w:rFonts w:ascii="Times New Roman" w:hAnsi="Times New Roman"/>
          <w:iCs/>
          <w:sz w:val="28"/>
          <w:szCs w:val="28"/>
          <w:lang w:val="ru-RU"/>
        </w:rPr>
        <w:t>0,66% и 0,43 тенге/м</w:t>
      </w:r>
      <w:r w:rsidR="00A20B32" w:rsidRPr="00F479DE">
        <w:rPr>
          <w:rFonts w:ascii="Times New Roman" w:hAnsi="Times New Roman"/>
          <w:iCs/>
          <w:sz w:val="28"/>
          <w:szCs w:val="28"/>
          <w:vertAlign w:val="superscript"/>
          <w:lang w:val="ru-RU"/>
        </w:rPr>
        <w:t>3</w:t>
      </w:r>
      <w:bookmarkEnd w:id="17"/>
      <w:r w:rsidR="007462D2" w:rsidRPr="00F479DE">
        <w:rPr>
          <w:rFonts w:ascii="Times New Roman" w:hAnsi="Times New Roman"/>
          <w:iCs/>
          <w:sz w:val="28"/>
          <w:szCs w:val="28"/>
          <w:lang w:val="ru-RU"/>
        </w:rPr>
        <w:t>;</w:t>
      </w:r>
      <w:r w:rsidR="00A20B32" w:rsidRPr="00F479DE">
        <w:rPr>
          <w:rFonts w:ascii="Times New Roman" w:hAnsi="Times New Roman"/>
          <w:iCs/>
          <w:sz w:val="28"/>
          <w:szCs w:val="28"/>
          <w:lang w:val="ru-RU"/>
        </w:rPr>
        <w:t xml:space="preserve"> на в</w:t>
      </w:r>
      <w:r w:rsidR="00937256" w:rsidRPr="00F479DE">
        <w:rPr>
          <w:rFonts w:ascii="Times New Roman" w:hAnsi="Times New Roman"/>
          <w:iCs/>
          <w:sz w:val="28"/>
          <w:szCs w:val="28"/>
          <w:lang w:val="ru-RU"/>
        </w:rPr>
        <w:t>а</w:t>
      </w:r>
      <w:r w:rsidR="00A20B32" w:rsidRPr="00F479DE">
        <w:rPr>
          <w:rFonts w:ascii="Times New Roman" w:hAnsi="Times New Roman"/>
          <w:iCs/>
          <w:sz w:val="28"/>
          <w:szCs w:val="28"/>
          <w:lang w:val="ru-RU"/>
        </w:rPr>
        <w:t>рианте</w:t>
      </w:r>
      <w:r w:rsidR="00A20B32" w:rsidRPr="00F479DE">
        <w:rPr>
          <w:rFonts w:ascii="Times New Roman" w:hAnsi="Times New Roman"/>
          <w:iCs/>
          <w:sz w:val="28"/>
          <w:szCs w:val="28"/>
          <w:vertAlign w:val="superscript"/>
          <w:lang w:val="ru-RU"/>
        </w:rPr>
        <w:t xml:space="preserve">  </w:t>
      </w:r>
      <w:r w:rsidR="00A20B32" w:rsidRPr="00F479DE">
        <w:rPr>
          <w:rFonts w:ascii="Times New Roman" w:hAnsi="Times New Roman"/>
          <w:iCs/>
          <w:sz w:val="28"/>
          <w:szCs w:val="28"/>
          <w:lang w:val="ru-RU"/>
        </w:rPr>
        <w:t>3 0,61% и 0,42 тенге/м</w:t>
      </w:r>
      <w:r w:rsidR="00A20B32" w:rsidRPr="00F479DE">
        <w:rPr>
          <w:rFonts w:ascii="Times New Roman" w:hAnsi="Times New Roman"/>
          <w:iCs/>
          <w:sz w:val="28"/>
          <w:szCs w:val="28"/>
          <w:vertAlign w:val="superscript"/>
          <w:lang w:val="ru-RU"/>
        </w:rPr>
        <w:t xml:space="preserve">3 </w:t>
      </w:r>
      <w:r w:rsidR="00A20B32" w:rsidRPr="00F479DE">
        <w:rPr>
          <w:rFonts w:ascii="Times New Roman" w:hAnsi="Times New Roman"/>
          <w:iCs/>
          <w:sz w:val="28"/>
          <w:szCs w:val="28"/>
          <w:lang w:val="ru-RU"/>
        </w:rPr>
        <w:t>и на контроле 0,33% и 0,32 тенге/м</w:t>
      </w:r>
      <w:r w:rsidR="00A20B32" w:rsidRPr="00F479DE">
        <w:rPr>
          <w:rFonts w:ascii="Times New Roman" w:hAnsi="Times New Roman"/>
          <w:iCs/>
          <w:sz w:val="28"/>
          <w:szCs w:val="28"/>
          <w:vertAlign w:val="superscript"/>
          <w:lang w:val="ru-RU"/>
        </w:rPr>
        <w:t>3</w:t>
      </w:r>
      <w:r w:rsidR="00A20B32" w:rsidRPr="00F479DE">
        <w:rPr>
          <w:rFonts w:ascii="Times New Roman" w:hAnsi="Times New Roman"/>
          <w:iCs/>
          <w:sz w:val="28"/>
          <w:szCs w:val="28"/>
          <w:lang w:val="ru-RU"/>
        </w:rPr>
        <w:t>.</w:t>
      </w:r>
    </w:p>
    <w:p w:rsidR="006255C0" w:rsidRPr="00F479DE" w:rsidRDefault="00A20B32" w:rsidP="006255C0">
      <w:pPr>
        <w:spacing w:after="0" w:line="240" w:lineRule="auto"/>
        <w:ind w:firstLine="709"/>
        <w:jc w:val="both"/>
        <w:rPr>
          <w:rFonts w:ascii="Times New Roman" w:hAnsi="Times New Roman"/>
          <w:sz w:val="28"/>
          <w:szCs w:val="28"/>
        </w:rPr>
      </w:pPr>
      <w:r w:rsidRPr="00F479DE">
        <w:rPr>
          <w:rFonts w:ascii="Times New Roman" w:hAnsi="Times New Roman"/>
          <w:sz w:val="28"/>
          <w:szCs w:val="28"/>
          <w:lang w:val="ru-RU"/>
        </w:rPr>
        <w:t xml:space="preserve">2. </w:t>
      </w:r>
      <w:r w:rsidR="00531C76" w:rsidRPr="00F479DE">
        <w:rPr>
          <w:rFonts w:ascii="Times New Roman" w:hAnsi="Times New Roman"/>
          <w:sz w:val="28"/>
          <w:szCs w:val="28"/>
          <w:lang w:val="ru-RU"/>
        </w:rPr>
        <w:t>По результатам исследований</w:t>
      </w:r>
      <w:r w:rsidR="00452D5B" w:rsidRPr="00F479DE">
        <w:rPr>
          <w:rFonts w:ascii="Times New Roman" w:hAnsi="Times New Roman"/>
          <w:sz w:val="28"/>
          <w:szCs w:val="28"/>
          <w:lang w:val="ru-RU"/>
        </w:rPr>
        <w:t>,</w:t>
      </w:r>
      <w:r w:rsidR="00531C76" w:rsidRPr="00F479DE">
        <w:rPr>
          <w:rFonts w:ascii="Times New Roman" w:hAnsi="Times New Roman"/>
          <w:sz w:val="28"/>
          <w:szCs w:val="28"/>
          <w:lang w:val="ru-RU"/>
        </w:rPr>
        <w:t xml:space="preserve"> с учетом показателей рентабельности</w:t>
      </w:r>
      <w:r w:rsidR="007462D2" w:rsidRPr="00F479DE">
        <w:rPr>
          <w:rFonts w:ascii="Times New Roman" w:hAnsi="Times New Roman"/>
          <w:sz w:val="28"/>
          <w:szCs w:val="28"/>
          <w:lang w:val="ru-RU"/>
        </w:rPr>
        <w:t xml:space="preserve"> (0,66%)</w:t>
      </w:r>
      <w:r w:rsidR="00531C76" w:rsidRPr="00F479DE">
        <w:rPr>
          <w:rFonts w:ascii="Times New Roman" w:hAnsi="Times New Roman"/>
          <w:sz w:val="28"/>
          <w:szCs w:val="28"/>
          <w:lang w:val="ru-RU"/>
        </w:rPr>
        <w:t xml:space="preserve"> и продуктивности воды</w:t>
      </w:r>
      <w:r w:rsidR="007462D2" w:rsidRPr="00F479DE">
        <w:rPr>
          <w:rFonts w:ascii="Times New Roman" w:hAnsi="Times New Roman"/>
          <w:sz w:val="28"/>
          <w:szCs w:val="28"/>
          <w:lang w:val="ru-RU"/>
        </w:rPr>
        <w:t xml:space="preserve"> (0,43</w:t>
      </w:r>
      <w:r w:rsidR="007462D2" w:rsidRPr="00F479DE">
        <w:rPr>
          <w:rFonts w:ascii="Times New Roman" w:hAnsi="Times New Roman"/>
          <w:iCs/>
          <w:sz w:val="28"/>
          <w:szCs w:val="28"/>
          <w:lang w:val="ru-RU"/>
        </w:rPr>
        <w:t xml:space="preserve"> тенге/м</w:t>
      </w:r>
      <w:r w:rsidR="007462D2" w:rsidRPr="00F479DE">
        <w:rPr>
          <w:rFonts w:ascii="Times New Roman" w:hAnsi="Times New Roman"/>
          <w:iCs/>
          <w:sz w:val="28"/>
          <w:szCs w:val="28"/>
          <w:vertAlign w:val="superscript"/>
          <w:lang w:val="ru-RU"/>
        </w:rPr>
        <w:t>3</w:t>
      </w:r>
      <w:r w:rsidR="007462D2" w:rsidRPr="00F479DE">
        <w:rPr>
          <w:rFonts w:ascii="Times New Roman" w:hAnsi="Times New Roman"/>
          <w:sz w:val="28"/>
          <w:szCs w:val="28"/>
          <w:lang w:val="ru-RU"/>
        </w:rPr>
        <w:t>)</w:t>
      </w:r>
      <w:r w:rsidR="00452D5B" w:rsidRPr="00F479DE">
        <w:rPr>
          <w:rFonts w:ascii="Times New Roman" w:hAnsi="Times New Roman"/>
          <w:sz w:val="28"/>
          <w:szCs w:val="28"/>
          <w:lang w:val="ru-RU"/>
        </w:rPr>
        <w:t>,</w:t>
      </w:r>
      <w:r w:rsidR="00531C76" w:rsidRPr="00F479DE">
        <w:rPr>
          <w:rFonts w:ascii="Times New Roman" w:hAnsi="Times New Roman"/>
          <w:sz w:val="28"/>
          <w:szCs w:val="28"/>
          <w:lang w:val="ru-RU"/>
        </w:rPr>
        <w:t xml:space="preserve"> н</w:t>
      </w:r>
      <w:r w:rsidR="00531C76" w:rsidRPr="00F479DE">
        <w:rPr>
          <w:rFonts w:ascii="Times New Roman" w:hAnsi="Times New Roman"/>
          <w:sz w:val="28"/>
          <w:szCs w:val="28"/>
        </w:rPr>
        <w:t xml:space="preserve">аибольшая </w:t>
      </w:r>
      <w:r w:rsidR="007462D2" w:rsidRPr="00F479DE">
        <w:rPr>
          <w:rFonts w:ascii="Times New Roman" w:hAnsi="Times New Roman"/>
          <w:sz w:val="28"/>
          <w:szCs w:val="28"/>
          <w:lang w:val="ru-RU"/>
        </w:rPr>
        <w:t xml:space="preserve">эффективность </w:t>
      </w:r>
      <w:r w:rsidR="00531C76" w:rsidRPr="00F479DE">
        <w:rPr>
          <w:rFonts w:ascii="Times New Roman" w:hAnsi="Times New Roman"/>
          <w:sz w:val="28"/>
          <w:szCs w:val="28"/>
        </w:rPr>
        <w:t xml:space="preserve">возделывания кукурузы на зерно </w:t>
      </w:r>
      <w:r w:rsidR="007462D2" w:rsidRPr="00F479DE">
        <w:rPr>
          <w:rFonts w:ascii="Times New Roman" w:hAnsi="Times New Roman"/>
          <w:sz w:val="28"/>
          <w:szCs w:val="28"/>
          <w:lang w:val="ru-RU"/>
        </w:rPr>
        <w:t xml:space="preserve">при капельном </w:t>
      </w:r>
      <w:r w:rsidR="00452D5B" w:rsidRPr="00F479DE">
        <w:rPr>
          <w:rFonts w:ascii="Times New Roman" w:hAnsi="Times New Roman"/>
          <w:sz w:val="28"/>
          <w:szCs w:val="28"/>
          <w:lang w:val="ru-RU"/>
        </w:rPr>
        <w:t>способе полива</w:t>
      </w:r>
      <w:r w:rsidR="007462D2" w:rsidRPr="00F479DE">
        <w:rPr>
          <w:rFonts w:ascii="Times New Roman" w:hAnsi="Times New Roman"/>
          <w:sz w:val="28"/>
          <w:szCs w:val="28"/>
          <w:lang w:val="ru-RU"/>
        </w:rPr>
        <w:t xml:space="preserve"> </w:t>
      </w:r>
      <w:r w:rsidR="00531C76" w:rsidRPr="00F479DE">
        <w:rPr>
          <w:rFonts w:ascii="Times New Roman" w:hAnsi="Times New Roman"/>
          <w:sz w:val="28"/>
          <w:szCs w:val="28"/>
          <w:lang w:val="ru-RU"/>
        </w:rPr>
        <w:t xml:space="preserve">установлена </w:t>
      </w:r>
      <w:r w:rsidR="00452D5B" w:rsidRPr="00F479DE">
        <w:rPr>
          <w:rFonts w:ascii="Times New Roman" w:hAnsi="Times New Roman"/>
          <w:sz w:val="28"/>
          <w:szCs w:val="28"/>
          <w:lang w:val="ru-RU"/>
        </w:rPr>
        <w:t>в</w:t>
      </w:r>
      <w:r w:rsidR="00531C76" w:rsidRPr="00F479DE">
        <w:rPr>
          <w:rFonts w:ascii="Times New Roman" w:hAnsi="Times New Roman"/>
          <w:sz w:val="28"/>
          <w:szCs w:val="28"/>
          <w:lang w:val="ru-RU"/>
        </w:rPr>
        <w:t xml:space="preserve"> варианте 2</w:t>
      </w:r>
      <w:r w:rsidR="00452D5B" w:rsidRPr="00F479DE">
        <w:rPr>
          <w:rFonts w:ascii="Times New Roman" w:hAnsi="Times New Roman"/>
          <w:sz w:val="28"/>
          <w:szCs w:val="28"/>
          <w:lang w:val="ru-RU"/>
        </w:rPr>
        <w:t>,</w:t>
      </w:r>
      <w:r w:rsidR="00531C76" w:rsidRPr="00F479DE">
        <w:rPr>
          <w:rFonts w:ascii="Times New Roman" w:hAnsi="Times New Roman"/>
          <w:sz w:val="28"/>
          <w:szCs w:val="28"/>
        </w:rPr>
        <w:t xml:space="preserve"> при поддержании дифференцированного уровня влажности активного слоя почвы </w:t>
      </w:r>
      <w:r w:rsidR="00443179" w:rsidRPr="00F479DE">
        <w:rPr>
          <w:rFonts w:ascii="Times New Roman" w:hAnsi="Times New Roman"/>
          <w:sz w:val="28"/>
          <w:szCs w:val="28"/>
          <w:lang w:val="ru-RU"/>
        </w:rPr>
        <w:t xml:space="preserve">на уровне </w:t>
      </w:r>
      <w:r w:rsidR="00443179" w:rsidRPr="00F479DE">
        <w:rPr>
          <w:rFonts w:ascii="Times New Roman" w:hAnsi="Times New Roman"/>
          <w:sz w:val="28"/>
          <w:szCs w:val="28"/>
        </w:rPr>
        <w:t>75-85</w:t>
      </w:r>
      <w:r w:rsidR="00443179" w:rsidRPr="00F479DE">
        <w:rPr>
          <w:rFonts w:ascii="Times New Roman" w:hAnsi="Times New Roman"/>
          <w:sz w:val="28"/>
          <w:szCs w:val="28"/>
          <w:lang w:val="ru-RU"/>
        </w:rPr>
        <w:t>-75</w:t>
      </w:r>
      <w:r w:rsidR="00443179" w:rsidRPr="00F479DE">
        <w:rPr>
          <w:rFonts w:ascii="Times New Roman" w:hAnsi="Times New Roman"/>
          <w:sz w:val="28"/>
          <w:szCs w:val="28"/>
        </w:rPr>
        <w:t xml:space="preserve"> % от НВ </w:t>
      </w:r>
      <w:r w:rsidR="00531C76" w:rsidRPr="00F479DE">
        <w:rPr>
          <w:rFonts w:ascii="Times New Roman" w:hAnsi="Times New Roman"/>
          <w:sz w:val="28"/>
          <w:szCs w:val="28"/>
        </w:rPr>
        <w:t xml:space="preserve">по фазам </w:t>
      </w:r>
      <w:r w:rsidR="00443179" w:rsidRPr="00F479DE">
        <w:rPr>
          <w:rFonts w:ascii="Times New Roman" w:hAnsi="Times New Roman"/>
          <w:sz w:val="28"/>
          <w:szCs w:val="28"/>
          <w:lang w:val="ru-RU"/>
        </w:rPr>
        <w:t xml:space="preserve">роста и </w:t>
      </w:r>
      <w:r w:rsidR="00531C76" w:rsidRPr="00F479DE">
        <w:rPr>
          <w:rFonts w:ascii="Times New Roman" w:hAnsi="Times New Roman"/>
          <w:sz w:val="28"/>
          <w:szCs w:val="28"/>
        </w:rPr>
        <w:t xml:space="preserve">развития культуры. </w:t>
      </w:r>
      <w:r w:rsidR="00E32521" w:rsidRPr="00F479DE">
        <w:rPr>
          <w:rFonts w:ascii="Times New Roman" w:hAnsi="Times New Roman"/>
          <w:sz w:val="28"/>
          <w:szCs w:val="28"/>
        </w:rPr>
        <w:t xml:space="preserve">Это достигается в основном за счет обеспечения водного режима почвы в установленных пределах в зависимости от суммарного водопотребления и режима орошения, а также </w:t>
      </w:r>
      <w:r w:rsidR="00443179" w:rsidRPr="00F479DE">
        <w:rPr>
          <w:rFonts w:ascii="Times New Roman" w:hAnsi="Times New Roman"/>
          <w:sz w:val="28"/>
          <w:szCs w:val="28"/>
          <w:lang w:val="ru-RU"/>
        </w:rPr>
        <w:t xml:space="preserve">при поддержании </w:t>
      </w:r>
      <w:r w:rsidR="00E32521" w:rsidRPr="00F479DE">
        <w:rPr>
          <w:rFonts w:ascii="Times New Roman" w:hAnsi="Times New Roman"/>
          <w:sz w:val="28"/>
          <w:szCs w:val="28"/>
        </w:rPr>
        <w:t>необходимых параметров системы капельного орошения при производстве кукурузы на зерно.</w:t>
      </w:r>
    </w:p>
    <w:p w:rsidR="00531C76" w:rsidRPr="00F479DE" w:rsidRDefault="00443179" w:rsidP="00531C76">
      <w:pPr>
        <w:spacing w:after="0" w:line="240" w:lineRule="auto"/>
        <w:ind w:firstLine="709"/>
        <w:jc w:val="both"/>
        <w:rPr>
          <w:rFonts w:ascii="Times New Roman" w:hAnsi="Times New Roman"/>
          <w:sz w:val="28"/>
          <w:szCs w:val="28"/>
          <w:lang w:val="ru-RU"/>
        </w:rPr>
      </w:pPr>
      <w:r w:rsidRPr="00F479DE">
        <w:rPr>
          <w:rFonts w:ascii="Times New Roman" w:hAnsi="Times New Roman"/>
          <w:sz w:val="28"/>
          <w:szCs w:val="28"/>
          <w:lang w:val="ru-RU"/>
        </w:rPr>
        <w:t xml:space="preserve"> </w:t>
      </w:r>
    </w:p>
    <w:p w:rsidR="00AF1288" w:rsidRPr="00F479DE" w:rsidRDefault="00AF1288" w:rsidP="00B20225">
      <w:pPr>
        <w:spacing w:after="0" w:line="240" w:lineRule="auto"/>
        <w:ind w:firstLine="709"/>
        <w:jc w:val="both"/>
        <w:rPr>
          <w:rFonts w:ascii="Times New Roman" w:hAnsi="Times New Roman"/>
          <w:sz w:val="28"/>
          <w:szCs w:val="28"/>
          <w:lang w:val="ru-RU"/>
        </w:rPr>
      </w:pPr>
    </w:p>
    <w:p w:rsidR="00AF43F7" w:rsidRPr="00F479DE" w:rsidRDefault="00AF43F7" w:rsidP="00B20225">
      <w:pPr>
        <w:spacing w:after="0" w:line="240" w:lineRule="auto"/>
        <w:ind w:firstLine="709"/>
        <w:jc w:val="both"/>
        <w:rPr>
          <w:rFonts w:ascii="Times New Roman" w:hAnsi="Times New Roman"/>
          <w:sz w:val="28"/>
          <w:szCs w:val="28"/>
          <w:lang w:val="ru-RU"/>
        </w:rPr>
      </w:pPr>
    </w:p>
    <w:p w:rsidR="00AF43F7" w:rsidRPr="00F479DE" w:rsidRDefault="00AF43F7" w:rsidP="00B20225">
      <w:pPr>
        <w:spacing w:after="0" w:line="240" w:lineRule="auto"/>
        <w:ind w:firstLine="709"/>
        <w:jc w:val="both"/>
        <w:rPr>
          <w:rFonts w:ascii="Times New Roman" w:hAnsi="Times New Roman"/>
          <w:sz w:val="28"/>
          <w:szCs w:val="28"/>
          <w:lang w:val="ru-RU"/>
        </w:rPr>
      </w:pPr>
    </w:p>
    <w:p w:rsidR="00AF43F7" w:rsidRDefault="00AF43F7" w:rsidP="00B20225">
      <w:pPr>
        <w:spacing w:after="0" w:line="240" w:lineRule="auto"/>
        <w:ind w:firstLine="709"/>
        <w:jc w:val="both"/>
        <w:rPr>
          <w:rFonts w:ascii="Times New Roman" w:hAnsi="Times New Roman"/>
          <w:sz w:val="28"/>
          <w:szCs w:val="28"/>
          <w:lang w:val="ru-RU"/>
        </w:rPr>
      </w:pPr>
    </w:p>
    <w:p w:rsidR="0035010D" w:rsidRDefault="0035010D" w:rsidP="00B20225">
      <w:pPr>
        <w:spacing w:after="0" w:line="240" w:lineRule="auto"/>
        <w:ind w:firstLine="709"/>
        <w:jc w:val="both"/>
        <w:rPr>
          <w:rFonts w:ascii="Times New Roman" w:hAnsi="Times New Roman"/>
          <w:sz w:val="28"/>
          <w:szCs w:val="28"/>
          <w:lang w:val="ru-RU"/>
        </w:rPr>
      </w:pPr>
    </w:p>
    <w:p w:rsidR="0035010D" w:rsidRPr="00F479DE" w:rsidRDefault="0035010D" w:rsidP="00B20225">
      <w:pPr>
        <w:spacing w:after="0" w:line="240" w:lineRule="auto"/>
        <w:ind w:firstLine="709"/>
        <w:jc w:val="both"/>
        <w:rPr>
          <w:rFonts w:ascii="Times New Roman" w:hAnsi="Times New Roman"/>
          <w:sz w:val="28"/>
          <w:szCs w:val="28"/>
          <w:lang w:val="ru-RU"/>
        </w:rPr>
      </w:pPr>
    </w:p>
    <w:p w:rsidR="00AF43F7" w:rsidRPr="00F479DE" w:rsidRDefault="00AF43F7" w:rsidP="00B20225">
      <w:pPr>
        <w:spacing w:after="0" w:line="240" w:lineRule="auto"/>
        <w:ind w:firstLine="709"/>
        <w:jc w:val="both"/>
        <w:rPr>
          <w:rFonts w:ascii="Times New Roman" w:hAnsi="Times New Roman"/>
          <w:sz w:val="28"/>
          <w:szCs w:val="28"/>
          <w:lang w:val="ru-RU"/>
        </w:rPr>
      </w:pPr>
    </w:p>
    <w:p w:rsidR="00AF43F7" w:rsidRPr="00F479DE" w:rsidRDefault="00AF43F7" w:rsidP="00B20225">
      <w:pPr>
        <w:spacing w:after="0" w:line="240" w:lineRule="auto"/>
        <w:ind w:firstLine="709"/>
        <w:jc w:val="both"/>
        <w:rPr>
          <w:rFonts w:ascii="Times New Roman" w:hAnsi="Times New Roman"/>
          <w:sz w:val="28"/>
          <w:szCs w:val="28"/>
          <w:lang w:val="ru-RU"/>
        </w:rPr>
      </w:pPr>
    </w:p>
    <w:p w:rsidR="00D75866" w:rsidRPr="00F479DE" w:rsidRDefault="00D75866" w:rsidP="00B20225">
      <w:pPr>
        <w:spacing w:after="0" w:line="240" w:lineRule="auto"/>
        <w:ind w:firstLine="709"/>
        <w:jc w:val="center"/>
        <w:rPr>
          <w:rFonts w:ascii="Times New Roman" w:hAnsi="Times New Roman"/>
          <w:b/>
          <w:sz w:val="28"/>
          <w:szCs w:val="28"/>
        </w:rPr>
      </w:pPr>
      <w:r w:rsidRPr="00F479DE">
        <w:rPr>
          <w:rFonts w:ascii="Times New Roman" w:hAnsi="Times New Roman"/>
          <w:b/>
          <w:sz w:val="28"/>
          <w:szCs w:val="28"/>
        </w:rPr>
        <w:lastRenderedPageBreak/>
        <w:t>ПРЕДЛОЖЕНИЯ ПРОИЗВОДСТВУ</w:t>
      </w:r>
    </w:p>
    <w:p w:rsidR="007F3F53" w:rsidRPr="00F479DE" w:rsidRDefault="007F3F53" w:rsidP="00B20225">
      <w:pPr>
        <w:spacing w:after="0" w:line="240" w:lineRule="auto"/>
        <w:ind w:firstLine="709"/>
        <w:jc w:val="both"/>
        <w:rPr>
          <w:rFonts w:ascii="Times New Roman" w:hAnsi="Times New Roman"/>
          <w:sz w:val="28"/>
          <w:szCs w:val="28"/>
        </w:rPr>
      </w:pPr>
    </w:p>
    <w:p w:rsidR="0005366C" w:rsidRPr="00F479DE" w:rsidRDefault="00E14272" w:rsidP="00B20225">
      <w:pPr>
        <w:spacing w:after="0" w:line="240" w:lineRule="auto"/>
        <w:ind w:firstLine="709"/>
        <w:jc w:val="both"/>
        <w:rPr>
          <w:rFonts w:ascii="Times New Roman" w:hAnsi="Times New Roman"/>
          <w:sz w:val="28"/>
          <w:szCs w:val="28"/>
          <w:lang w:val="ru-RU"/>
        </w:rPr>
      </w:pPr>
      <w:r w:rsidRPr="00F479DE">
        <w:rPr>
          <w:rFonts w:ascii="Times New Roman" w:hAnsi="Times New Roman"/>
          <w:sz w:val="28"/>
          <w:szCs w:val="28"/>
          <w:lang w:val="ru-RU"/>
        </w:rPr>
        <w:t xml:space="preserve">В результате </w:t>
      </w:r>
      <w:r w:rsidR="00404530" w:rsidRPr="00F479DE">
        <w:rPr>
          <w:rFonts w:ascii="Times New Roman" w:hAnsi="Times New Roman"/>
          <w:sz w:val="28"/>
          <w:szCs w:val="28"/>
          <w:lang w:val="ru-RU"/>
        </w:rPr>
        <w:t>исследований</w:t>
      </w:r>
      <w:r w:rsidRPr="00F479DE">
        <w:rPr>
          <w:rFonts w:ascii="Times New Roman" w:hAnsi="Times New Roman"/>
          <w:sz w:val="28"/>
          <w:szCs w:val="28"/>
          <w:lang w:val="ru-RU"/>
        </w:rPr>
        <w:t xml:space="preserve"> режима орошения кукурузы на зерно при капельном способе полива в предгорно-полупустынной зоне юга Казах</w:t>
      </w:r>
      <w:r w:rsidR="00404530" w:rsidRPr="00F479DE">
        <w:rPr>
          <w:rFonts w:ascii="Times New Roman" w:hAnsi="Times New Roman"/>
          <w:sz w:val="28"/>
          <w:szCs w:val="28"/>
          <w:lang w:val="ru-RU"/>
        </w:rPr>
        <w:t>с</w:t>
      </w:r>
      <w:r w:rsidRPr="00F479DE">
        <w:rPr>
          <w:rFonts w:ascii="Times New Roman" w:hAnsi="Times New Roman"/>
          <w:sz w:val="28"/>
          <w:szCs w:val="28"/>
          <w:lang w:val="ru-RU"/>
        </w:rPr>
        <w:t>т</w:t>
      </w:r>
      <w:r w:rsidR="00404530" w:rsidRPr="00F479DE">
        <w:rPr>
          <w:rFonts w:ascii="Times New Roman" w:hAnsi="Times New Roman"/>
          <w:sz w:val="28"/>
          <w:szCs w:val="28"/>
          <w:lang w:val="ru-RU"/>
        </w:rPr>
        <w:t>а</w:t>
      </w:r>
      <w:r w:rsidRPr="00F479DE">
        <w:rPr>
          <w:rFonts w:ascii="Times New Roman" w:hAnsi="Times New Roman"/>
          <w:sz w:val="28"/>
          <w:szCs w:val="28"/>
          <w:lang w:val="ru-RU"/>
        </w:rPr>
        <w:t xml:space="preserve">на на сероземных </w:t>
      </w:r>
    </w:p>
    <w:p w:rsidR="00E14272" w:rsidRPr="00F479DE" w:rsidRDefault="00E14272" w:rsidP="00B20225">
      <w:pPr>
        <w:spacing w:after="0" w:line="240" w:lineRule="auto"/>
        <w:ind w:firstLine="709"/>
        <w:jc w:val="both"/>
        <w:rPr>
          <w:rFonts w:ascii="Times New Roman" w:hAnsi="Times New Roman"/>
          <w:sz w:val="28"/>
          <w:szCs w:val="28"/>
          <w:lang w:val="ru-RU"/>
        </w:rPr>
      </w:pPr>
      <w:r w:rsidRPr="00F479DE">
        <w:rPr>
          <w:rFonts w:ascii="Times New Roman" w:hAnsi="Times New Roman"/>
          <w:sz w:val="28"/>
          <w:szCs w:val="28"/>
          <w:lang w:val="ru-RU"/>
        </w:rPr>
        <w:t>почвах орошаемых земель крестьянского хозяйства «Самгау» Кордайского района Жамбылской области установлены следующие рекомендации к производству:</w:t>
      </w:r>
    </w:p>
    <w:p w:rsidR="00D75866" w:rsidRPr="00F479DE" w:rsidRDefault="00CF46F5" w:rsidP="00B20225">
      <w:pPr>
        <w:spacing w:after="0" w:line="240" w:lineRule="auto"/>
        <w:ind w:firstLine="720"/>
        <w:jc w:val="both"/>
        <w:rPr>
          <w:rFonts w:ascii="Times New Roman" w:hAnsi="Times New Roman"/>
          <w:i/>
          <w:sz w:val="28"/>
          <w:szCs w:val="28"/>
        </w:rPr>
      </w:pPr>
      <w:r w:rsidRPr="00F479DE">
        <w:rPr>
          <w:rFonts w:ascii="Times New Roman" w:hAnsi="Times New Roman"/>
          <w:sz w:val="28"/>
          <w:szCs w:val="28"/>
          <w:lang w:val="ru-RU"/>
        </w:rPr>
        <w:t>В условиях предгорно-полупустынной зоны на сероземных почвах с</w:t>
      </w:r>
      <w:r w:rsidR="00D75866" w:rsidRPr="00F479DE">
        <w:rPr>
          <w:rFonts w:ascii="Times New Roman" w:hAnsi="Times New Roman"/>
          <w:sz w:val="28"/>
          <w:szCs w:val="28"/>
        </w:rPr>
        <w:t xml:space="preserve">ельхозтоваропроизводителям для получения высоких урожаев кукурузы на зерно при рациональном расходовании водных ресурсов и продуктивности используемой воды при капельном </w:t>
      </w:r>
      <w:r w:rsidR="00E22336" w:rsidRPr="00F479DE">
        <w:rPr>
          <w:rFonts w:ascii="Times New Roman" w:hAnsi="Times New Roman"/>
          <w:sz w:val="28"/>
          <w:szCs w:val="28"/>
          <w:lang w:val="ru-RU"/>
        </w:rPr>
        <w:t xml:space="preserve">способе поливо </w:t>
      </w:r>
      <w:r w:rsidR="00D75866" w:rsidRPr="00F479DE">
        <w:rPr>
          <w:rFonts w:ascii="Times New Roman" w:hAnsi="Times New Roman"/>
          <w:sz w:val="28"/>
          <w:szCs w:val="28"/>
        </w:rPr>
        <w:t xml:space="preserve">следует поддерживать влажность активного слоя почвы на уровне </w:t>
      </w:r>
      <w:r w:rsidR="00E22336" w:rsidRPr="00F479DE">
        <w:rPr>
          <w:rFonts w:ascii="Times New Roman" w:hAnsi="Times New Roman"/>
          <w:sz w:val="28"/>
          <w:szCs w:val="28"/>
          <w:lang w:val="ru-RU"/>
        </w:rPr>
        <w:t xml:space="preserve">не ниже </w:t>
      </w:r>
      <w:r w:rsidR="00D75866" w:rsidRPr="00F479DE">
        <w:rPr>
          <w:rFonts w:ascii="Times New Roman" w:hAnsi="Times New Roman"/>
          <w:sz w:val="28"/>
          <w:szCs w:val="28"/>
        </w:rPr>
        <w:t xml:space="preserve">75% </w:t>
      </w:r>
      <w:r w:rsidR="00DB5CA8" w:rsidRPr="00F479DE">
        <w:rPr>
          <w:rFonts w:ascii="Times New Roman" w:hAnsi="Times New Roman"/>
          <w:sz w:val="28"/>
          <w:szCs w:val="28"/>
        </w:rPr>
        <w:t>от</w:t>
      </w:r>
      <w:r w:rsidR="00D75866" w:rsidRPr="00F479DE">
        <w:rPr>
          <w:rFonts w:ascii="Times New Roman" w:hAnsi="Times New Roman"/>
          <w:sz w:val="28"/>
          <w:szCs w:val="28"/>
        </w:rPr>
        <w:t xml:space="preserve"> </w:t>
      </w:r>
      <w:r w:rsidR="00DB5CA8" w:rsidRPr="00F479DE">
        <w:rPr>
          <w:rFonts w:ascii="Times New Roman" w:hAnsi="Times New Roman"/>
          <w:sz w:val="28"/>
          <w:szCs w:val="28"/>
        </w:rPr>
        <w:t>НВ</w:t>
      </w:r>
      <w:r w:rsidR="00D75866" w:rsidRPr="00F479DE">
        <w:rPr>
          <w:rFonts w:ascii="Times New Roman" w:hAnsi="Times New Roman"/>
          <w:sz w:val="28"/>
          <w:szCs w:val="28"/>
        </w:rPr>
        <w:t xml:space="preserve"> в начале вегетации </w:t>
      </w:r>
      <w:r w:rsidR="00DB5CA8" w:rsidRPr="00F479DE">
        <w:rPr>
          <w:rFonts w:ascii="Times New Roman" w:hAnsi="Times New Roman"/>
          <w:sz w:val="28"/>
          <w:szCs w:val="28"/>
        </w:rPr>
        <w:t>от</w:t>
      </w:r>
      <w:r w:rsidR="00D75866" w:rsidRPr="00F479DE">
        <w:rPr>
          <w:rFonts w:ascii="Times New Roman" w:hAnsi="Times New Roman"/>
          <w:sz w:val="28"/>
          <w:szCs w:val="28"/>
        </w:rPr>
        <w:t xml:space="preserve"> посева до фазы 9-го листа, 85% </w:t>
      </w:r>
      <w:r w:rsidR="00DB5CA8" w:rsidRPr="00F479DE">
        <w:rPr>
          <w:rFonts w:ascii="Times New Roman" w:hAnsi="Times New Roman"/>
          <w:sz w:val="28"/>
          <w:szCs w:val="28"/>
        </w:rPr>
        <w:t>от</w:t>
      </w:r>
      <w:r w:rsidR="00D75866" w:rsidRPr="00F479DE">
        <w:rPr>
          <w:rFonts w:ascii="Times New Roman" w:hAnsi="Times New Roman"/>
          <w:sz w:val="28"/>
          <w:szCs w:val="28"/>
        </w:rPr>
        <w:t xml:space="preserve"> </w:t>
      </w:r>
      <w:r w:rsidR="00DB5CA8" w:rsidRPr="00F479DE">
        <w:rPr>
          <w:rFonts w:ascii="Times New Roman" w:hAnsi="Times New Roman"/>
          <w:sz w:val="28"/>
          <w:szCs w:val="28"/>
        </w:rPr>
        <w:t>НВ</w:t>
      </w:r>
      <w:r w:rsidR="00D75866" w:rsidRPr="00F479DE">
        <w:rPr>
          <w:rFonts w:ascii="Times New Roman" w:hAnsi="Times New Roman"/>
          <w:sz w:val="28"/>
          <w:szCs w:val="28"/>
        </w:rPr>
        <w:t xml:space="preserve"> в середине вегетации </w:t>
      </w:r>
      <w:r w:rsidR="00DB5CA8" w:rsidRPr="00F479DE">
        <w:rPr>
          <w:rFonts w:ascii="Times New Roman" w:hAnsi="Times New Roman"/>
          <w:sz w:val="28"/>
          <w:szCs w:val="28"/>
        </w:rPr>
        <w:t>от</w:t>
      </w:r>
      <w:r w:rsidR="00D75866" w:rsidRPr="00F479DE">
        <w:rPr>
          <w:rFonts w:ascii="Times New Roman" w:hAnsi="Times New Roman"/>
          <w:sz w:val="28"/>
          <w:szCs w:val="28"/>
        </w:rPr>
        <w:t xml:space="preserve"> фазы 9-го листа до фазы налива зерна и 75% </w:t>
      </w:r>
      <w:r w:rsidRPr="00F479DE">
        <w:rPr>
          <w:rFonts w:ascii="Times New Roman" w:hAnsi="Times New Roman"/>
          <w:sz w:val="28"/>
          <w:szCs w:val="28"/>
        </w:rPr>
        <w:t>от</w:t>
      </w:r>
      <w:r w:rsidR="00DB5CA8" w:rsidRPr="00F479DE">
        <w:rPr>
          <w:rFonts w:ascii="Times New Roman" w:hAnsi="Times New Roman"/>
          <w:sz w:val="28"/>
          <w:szCs w:val="28"/>
        </w:rPr>
        <w:t xml:space="preserve"> НВ</w:t>
      </w:r>
      <w:r w:rsidR="00D75866" w:rsidRPr="00F479DE">
        <w:rPr>
          <w:rFonts w:ascii="Times New Roman" w:hAnsi="Times New Roman"/>
          <w:sz w:val="28"/>
          <w:szCs w:val="28"/>
        </w:rPr>
        <w:t xml:space="preserve"> </w:t>
      </w:r>
      <w:r w:rsidR="00DB5CA8" w:rsidRPr="00F479DE">
        <w:rPr>
          <w:rFonts w:ascii="Times New Roman" w:hAnsi="Times New Roman"/>
          <w:sz w:val="28"/>
          <w:szCs w:val="28"/>
        </w:rPr>
        <w:t>от</w:t>
      </w:r>
      <w:r w:rsidR="00D75866" w:rsidRPr="00F479DE">
        <w:rPr>
          <w:rFonts w:ascii="Times New Roman" w:hAnsi="Times New Roman"/>
          <w:sz w:val="28"/>
          <w:szCs w:val="28"/>
        </w:rPr>
        <w:t xml:space="preserve"> фазы молочной спелости до фазы созревания зерна с дифференцированным увлажнением слоев </w:t>
      </w:r>
      <w:r w:rsidR="00DB5CA8" w:rsidRPr="00F479DE">
        <w:rPr>
          <w:rFonts w:ascii="Times New Roman" w:hAnsi="Times New Roman"/>
          <w:sz w:val="28"/>
          <w:szCs w:val="28"/>
        </w:rPr>
        <w:t>от</w:t>
      </w:r>
      <w:r w:rsidR="00D75866" w:rsidRPr="00F479DE">
        <w:rPr>
          <w:rFonts w:ascii="Times New Roman" w:hAnsi="Times New Roman"/>
          <w:sz w:val="28"/>
          <w:szCs w:val="28"/>
        </w:rPr>
        <w:t xml:space="preserve"> 0,2 до 0,5 м по фазам развития культуры.</w:t>
      </w:r>
      <w:r w:rsidR="00D75866" w:rsidRPr="00F479DE">
        <w:rPr>
          <w:rFonts w:ascii="Times New Roman" w:hAnsi="Times New Roman"/>
          <w:i/>
          <w:sz w:val="28"/>
          <w:szCs w:val="28"/>
        </w:rPr>
        <w:t xml:space="preserve"> </w:t>
      </w:r>
    </w:p>
    <w:p w:rsidR="00055978" w:rsidRPr="00F479DE" w:rsidRDefault="006255C0" w:rsidP="00055978">
      <w:pPr>
        <w:spacing w:after="0" w:line="240" w:lineRule="auto"/>
        <w:ind w:firstLine="720"/>
        <w:jc w:val="both"/>
        <w:rPr>
          <w:rFonts w:ascii="Times New Roman" w:hAnsi="Times New Roman"/>
          <w:sz w:val="28"/>
          <w:szCs w:val="28"/>
          <w:lang w:val="ru-RU"/>
        </w:rPr>
      </w:pPr>
      <w:r w:rsidRPr="00F479DE">
        <w:rPr>
          <w:rFonts w:ascii="Times New Roman" w:hAnsi="Times New Roman"/>
          <w:iCs/>
          <w:sz w:val="28"/>
          <w:szCs w:val="28"/>
          <w:lang w:val="ru-RU"/>
        </w:rPr>
        <w:t xml:space="preserve">Применение капельного орошения </w:t>
      </w:r>
      <w:r w:rsidR="00055978" w:rsidRPr="00F479DE">
        <w:rPr>
          <w:rFonts w:ascii="Times New Roman" w:hAnsi="Times New Roman"/>
          <w:iCs/>
          <w:sz w:val="28"/>
          <w:szCs w:val="28"/>
          <w:lang w:val="ru-RU"/>
        </w:rPr>
        <w:t xml:space="preserve">при выращивании кукурузы на зерно с установленным режимом </w:t>
      </w:r>
      <w:r w:rsidR="00465753" w:rsidRPr="00F479DE">
        <w:rPr>
          <w:rFonts w:ascii="Times New Roman" w:hAnsi="Times New Roman"/>
          <w:iCs/>
          <w:sz w:val="28"/>
          <w:szCs w:val="28"/>
          <w:lang w:val="ru-RU"/>
        </w:rPr>
        <w:t>орошения</w:t>
      </w:r>
      <w:r w:rsidR="00055978" w:rsidRPr="00F479DE">
        <w:rPr>
          <w:rFonts w:ascii="Times New Roman" w:hAnsi="Times New Roman"/>
          <w:iCs/>
          <w:sz w:val="28"/>
          <w:szCs w:val="28"/>
          <w:lang w:val="ru-RU"/>
        </w:rPr>
        <w:t xml:space="preserve"> при</w:t>
      </w:r>
      <w:r w:rsidR="00055978" w:rsidRPr="00F479DE">
        <w:rPr>
          <w:rFonts w:ascii="Times New Roman" w:hAnsi="Times New Roman"/>
          <w:iCs/>
          <w:sz w:val="28"/>
          <w:szCs w:val="28"/>
        </w:rPr>
        <w:t xml:space="preserve"> дифференцированн</w:t>
      </w:r>
      <w:r w:rsidR="00055978" w:rsidRPr="00F479DE">
        <w:rPr>
          <w:rFonts w:ascii="Times New Roman" w:hAnsi="Times New Roman"/>
          <w:iCs/>
          <w:sz w:val="28"/>
          <w:szCs w:val="28"/>
          <w:lang w:val="ru-RU"/>
        </w:rPr>
        <w:t>о</w:t>
      </w:r>
      <w:r w:rsidR="00055978" w:rsidRPr="00F479DE">
        <w:rPr>
          <w:rFonts w:ascii="Times New Roman" w:hAnsi="Times New Roman"/>
          <w:iCs/>
          <w:sz w:val="28"/>
          <w:szCs w:val="28"/>
        </w:rPr>
        <w:t>м увлажнени</w:t>
      </w:r>
      <w:r w:rsidR="00055978" w:rsidRPr="00F479DE">
        <w:rPr>
          <w:rFonts w:ascii="Times New Roman" w:hAnsi="Times New Roman"/>
          <w:iCs/>
          <w:sz w:val="28"/>
          <w:szCs w:val="28"/>
          <w:lang w:val="ru-RU"/>
        </w:rPr>
        <w:t>и</w:t>
      </w:r>
      <w:r w:rsidR="00055978" w:rsidRPr="00F479DE">
        <w:rPr>
          <w:rFonts w:ascii="Times New Roman" w:hAnsi="Times New Roman"/>
          <w:iCs/>
          <w:sz w:val="28"/>
          <w:szCs w:val="28"/>
        </w:rPr>
        <w:t xml:space="preserve"> слоев</w:t>
      </w:r>
      <w:r w:rsidR="00055978" w:rsidRPr="00F479DE">
        <w:rPr>
          <w:rFonts w:ascii="Times New Roman" w:hAnsi="Times New Roman"/>
          <w:iCs/>
          <w:sz w:val="28"/>
          <w:szCs w:val="28"/>
          <w:lang w:val="ru-RU"/>
        </w:rPr>
        <w:t xml:space="preserve"> почвы</w:t>
      </w:r>
      <w:r w:rsidR="00055978" w:rsidRPr="00F479DE">
        <w:rPr>
          <w:rFonts w:ascii="Times New Roman" w:hAnsi="Times New Roman"/>
          <w:iCs/>
          <w:sz w:val="28"/>
          <w:szCs w:val="28"/>
        </w:rPr>
        <w:t xml:space="preserve"> от 0,2 до 0,5 м по фазам развития культуры</w:t>
      </w:r>
      <w:r w:rsidR="00055978" w:rsidRPr="00F479DE">
        <w:rPr>
          <w:rFonts w:ascii="Times New Roman" w:hAnsi="Times New Roman"/>
          <w:iCs/>
          <w:sz w:val="28"/>
          <w:szCs w:val="28"/>
          <w:lang w:val="ru-RU"/>
        </w:rPr>
        <w:t xml:space="preserve"> позволит</w:t>
      </w:r>
      <w:r w:rsidR="00055978" w:rsidRPr="00F479DE">
        <w:rPr>
          <w:rFonts w:ascii="Times New Roman" w:hAnsi="Times New Roman"/>
          <w:i/>
          <w:iCs/>
          <w:sz w:val="28"/>
          <w:szCs w:val="28"/>
        </w:rPr>
        <w:t xml:space="preserve"> </w:t>
      </w:r>
      <w:r w:rsidR="00055978" w:rsidRPr="00F479DE">
        <w:rPr>
          <w:rFonts w:ascii="Times New Roman" w:hAnsi="Times New Roman"/>
          <w:sz w:val="28"/>
          <w:szCs w:val="28"/>
          <w:lang w:val="ru-RU"/>
        </w:rPr>
        <w:t>рационально использовать имеющиеся водные ресурсы в условиях возможного их дефицита.</w:t>
      </w:r>
    </w:p>
    <w:p w:rsidR="006255C0" w:rsidRPr="00F479DE" w:rsidRDefault="006255C0" w:rsidP="00B20225">
      <w:pPr>
        <w:spacing w:after="0" w:line="240" w:lineRule="auto"/>
        <w:ind w:firstLine="720"/>
        <w:jc w:val="both"/>
        <w:rPr>
          <w:rFonts w:ascii="Times New Roman" w:hAnsi="Times New Roman"/>
          <w:sz w:val="28"/>
          <w:szCs w:val="28"/>
          <w:lang w:val="ru-RU"/>
        </w:rPr>
      </w:pPr>
    </w:p>
    <w:p w:rsidR="006255C0" w:rsidRPr="00F479DE" w:rsidRDefault="006255C0" w:rsidP="00B20225">
      <w:pPr>
        <w:spacing w:after="0" w:line="240" w:lineRule="auto"/>
        <w:ind w:firstLine="720"/>
        <w:jc w:val="both"/>
        <w:rPr>
          <w:rFonts w:ascii="Times New Roman" w:hAnsi="Times New Roman"/>
          <w:i/>
          <w:sz w:val="28"/>
          <w:szCs w:val="28"/>
        </w:rPr>
      </w:pPr>
    </w:p>
    <w:p w:rsidR="00145333" w:rsidRPr="00F479DE" w:rsidRDefault="00145333" w:rsidP="00145333">
      <w:pPr>
        <w:spacing w:after="0" w:line="240" w:lineRule="auto"/>
        <w:ind w:firstLine="709"/>
        <w:jc w:val="both"/>
        <w:rPr>
          <w:rFonts w:ascii="Times New Roman" w:hAnsi="Times New Roman"/>
          <w:sz w:val="28"/>
          <w:szCs w:val="28"/>
        </w:rPr>
      </w:pPr>
    </w:p>
    <w:p w:rsidR="00AF43F7" w:rsidRPr="00F479DE" w:rsidRDefault="00AF43F7" w:rsidP="00145333">
      <w:pPr>
        <w:spacing w:after="0" w:line="240" w:lineRule="auto"/>
        <w:ind w:firstLine="709"/>
        <w:jc w:val="both"/>
        <w:rPr>
          <w:rFonts w:ascii="Times New Roman" w:hAnsi="Times New Roman"/>
          <w:sz w:val="28"/>
          <w:szCs w:val="28"/>
        </w:rPr>
      </w:pPr>
    </w:p>
    <w:p w:rsidR="00AF43F7" w:rsidRPr="00F479DE" w:rsidRDefault="00AF43F7" w:rsidP="00145333">
      <w:pPr>
        <w:spacing w:after="0" w:line="240" w:lineRule="auto"/>
        <w:ind w:firstLine="709"/>
        <w:jc w:val="both"/>
        <w:rPr>
          <w:rFonts w:ascii="Times New Roman" w:hAnsi="Times New Roman"/>
          <w:sz w:val="28"/>
          <w:szCs w:val="28"/>
        </w:rPr>
      </w:pPr>
    </w:p>
    <w:p w:rsidR="00AF43F7" w:rsidRPr="00F479DE" w:rsidRDefault="00AF43F7" w:rsidP="00145333">
      <w:pPr>
        <w:spacing w:after="0" w:line="240" w:lineRule="auto"/>
        <w:ind w:firstLine="709"/>
        <w:jc w:val="both"/>
        <w:rPr>
          <w:rFonts w:ascii="Times New Roman" w:hAnsi="Times New Roman"/>
          <w:sz w:val="28"/>
          <w:szCs w:val="28"/>
        </w:rPr>
      </w:pPr>
    </w:p>
    <w:p w:rsidR="00AF43F7" w:rsidRPr="00F479DE" w:rsidRDefault="00AF43F7" w:rsidP="00145333">
      <w:pPr>
        <w:spacing w:after="0" w:line="240" w:lineRule="auto"/>
        <w:ind w:firstLine="709"/>
        <w:jc w:val="both"/>
        <w:rPr>
          <w:rFonts w:ascii="Times New Roman" w:hAnsi="Times New Roman"/>
          <w:sz w:val="28"/>
          <w:szCs w:val="28"/>
        </w:rPr>
      </w:pPr>
    </w:p>
    <w:p w:rsidR="00AF43F7" w:rsidRPr="00F479DE" w:rsidRDefault="00AF43F7" w:rsidP="00145333">
      <w:pPr>
        <w:spacing w:after="0" w:line="240" w:lineRule="auto"/>
        <w:ind w:firstLine="709"/>
        <w:jc w:val="both"/>
        <w:rPr>
          <w:rFonts w:ascii="Times New Roman" w:hAnsi="Times New Roman"/>
          <w:sz w:val="28"/>
          <w:szCs w:val="28"/>
        </w:rPr>
      </w:pPr>
    </w:p>
    <w:p w:rsidR="00AF43F7" w:rsidRPr="00F479DE" w:rsidRDefault="00AF43F7" w:rsidP="00145333">
      <w:pPr>
        <w:spacing w:after="0" w:line="240" w:lineRule="auto"/>
        <w:ind w:firstLine="709"/>
        <w:jc w:val="both"/>
        <w:rPr>
          <w:rFonts w:ascii="Times New Roman" w:hAnsi="Times New Roman"/>
          <w:sz w:val="28"/>
          <w:szCs w:val="28"/>
        </w:rPr>
      </w:pPr>
    </w:p>
    <w:p w:rsidR="00AF43F7" w:rsidRPr="00F479DE" w:rsidRDefault="00AF43F7" w:rsidP="00145333">
      <w:pPr>
        <w:spacing w:after="0" w:line="240" w:lineRule="auto"/>
        <w:ind w:firstLine="709"/>
        <w:jc w:val="both"/>
        <w:rPr>
          <w:rFonts w:ascii="Times New Roman" w:hAnsi="Times New Roman"/>
          <w:sz w:val="28"/>
          <w:szCs w:val="28"/>
        </w:rPr>
      </w:pPr>
    </w:p>
    <w:p w:rsidR="00AF43F7" w:rsidRPr="00F479DE" w:rsidRDefault="00AF43F7" w:rsidP="00145333">
      <w:pPr>
        <w:spacing w:after="0" w:line="240" w:lineRule="auto"/>
        <w:ind w:firstLine="709"/>
        <w:jc w:val="both"/>
        <w:rPr>
          <w:rFonts w:ascii="Times New Roman" w:hAnsi="Times New Roman"/>
          <w:sz w:val="28"/>
          <w:szCs w:val="28"/>
        </w:rPr>
      </w:pPr>
    </w:p>
    <w:p w:rsidR="00AF43F7" w:rsidRPr="00F479DE" w:rsidRDefault="00AF43F7" w:rsidP="00145333">
      <w:pPr>
        <w:spacing w:after="0" w:line="240" w:lineRule="auto"/>
        <w:ind w:firstLine="709"/>
        <w:jc w:val="both"/>
        <w:rPr>
          <w:rFonts w:ascii="Times New Roman" w:hAnsi="Times New Roman"/>
          <w:sz w:val="28"/>
          <w:szCs w:val="28"/>
        </w:rPr>
      </w:pPr>
    </w:p>
    <w:p w:rsidR="00AF43F7" w:rsidRPr="00F479DE" w:rsidRDefault="00AF43F7" w:rsidP="00145333">
      <w:pPr>
        <w:spacing w:after="0" w:line="240" w:lineRule="auto"/>
        <w:ind w:firstLine="709"/>
        <w:jc w:val="both"/>
        <w:rPr>
          <w:rFonts w:ascii="Times New Roman" w:hAnsi="Times New Roman"/>
          <w:sz w:val="28"/>
          <w:szCs w:val="28"/>
        </w:rPr>
      </w:pPr>
    </w:p>
    <w:p w:rsidR="00AF43F7" w:rsidRPr="00F479DE" w:rsidRDefault="00AF43F7" w:rsidP="00145333">
      <w:pPr>
        <w:spacing w:after="0" w:line="240" w:lineRule="auto"/>
        <w:ind w:firstLine="709"/>
        <w:jc w:val="both"/>
        <w:rPr>
          <w:rFonts w:ascii="Times New Roman" w:hAnsi="Times New Roman"/>
          <w:sz w:val="28"/>
          <w:szCs w:val="28"/>
        </w:rPr>
      </w:pPr>
    </w:p>
    <w:p w:rsidR="00AF43F7" w:rsidRPr="00F479DE" w:rsidRDefault="00AF43F7" w:rsidP="00145333">
      <w:pPr>
        <w:spacing w:after="0" w:line="240" w:lineRule="auto"/>
        <w:ind w:firstLine="709"/>
        <w:jc w:val="both"/>
        <w:rPr>
          <w:rFonts w:ascii="Times New Roman" w:hAnsi="Times New Roman"/>
          <w:sz w:val="28"/>
          <w:szCs w:val="28"/>
        </w:rPr>
      </w:pPr>
    </w:p>
    <w:p w:rsidR="00AF43F7" w:rsidRPr="00F479DE" w:rsidRDefault="00AF43F7" w:rsidP="00145333">
      <w:pPr>
        <w:spacing w:after="0" w:line="240" w:lineRule="auto"/>
        <w:ind w:firstLine="709"/>
        <w:jc w:val="both"/>
        <w:rPr>
          <w:rFonts w:ascii="Times New Roman" w:hAnsi="Times New Roman"/>
          <w:sz w:val="28"/>
          <w:szCs w:val="28"/>
        </w:rPr>
      </w:pPr>
    </w:p>
    <w:p w:rsidR="00AF43F7" w:rsidRPr="00F479DE" w:rsidRDefault="00AF43F7" w:rsidP="00145333">
      <w:pPr>
        <w:spacing w:after="0" w:line="240" w:lineRule="auto"/>
        <w:ind w:firstLine="709"/>
        <w:jc w:val="both"/>
        <w:rPr>
          <w:rFonts w:ascii="Times New Roman" w:hAnsi="Times New Roman"/>
          <w:sz w:val="28"/>
          <w:szCs w:val="28"/>
        </w:rPr>
      </w:pPr>
    </w:p>
    <w:p w:rsidR="00AF43F7" w:rsidRPr="00F479DE" w:rsidRDefault="00AF43F7" w:rsidP="00145333">
      <w:pPr>
        <w:spacing w:after="0" w:line="240" w:lineRule="auto"/>
        <w:ind w:firstLine="709"/>
        <w:jc w:val="both"/>
        <w:rPr>
          <w:rFonts w:ascii="Times New Roman" w:hAnsi="Times New Roman"/>
          <w:sz w:val="28"/>
          <w:szCs w:val="28"/>
        </w:rPr>
      </w:pPr>
    </w:p>
    <w:p w:rsidR="00AF43F7" w:rsidRPr="00F479DE" w:rsidRDefault="00AF43F7" w:rsidP="00145333">
      <w:pPr>
        <w:spacing w:after="0" w:line="240" w:lineRule="auto"/>
        <w:ind w:firstLine="709"/>
        <w:jc w:val="both"/>
        <w:rPr>
          <w:rFonts w:ascii="Times New Roman" w:hAnsi="Times New Roman"/>
          <w:sz w:val="28"/>
          <w:szCs w:val="28"/>
        </w:rPr>
      </w:pPr>
    </w:p>
    <w:p w:rsidR="00AF43F7" w:rsidRPr="00F479DE" w:rsidRDefault="00AF43F7" w:rsidP="00145333">
      <w:pPr>
        <w:spacing w:after="0" w:line="240" w:lineRule="auto"/>
        <w:ind w:firstLine="709"/>
        <w:jc w:val="both"/>
        <w:rPr>
          <w:rFonts w:ascii="Times New Roman" w:hAnsi="Times New Roman"/>
          <w:sz w:val="28"/>
          <w:szCs w:val="28"/>
        </w:rPr>
      </w:pPr>
    </w:p>
    <w:p w:rsidR="00AF43F7" w:rsidRPr="00F479DE" w:rsidRDefault="00AF43F7" w:rsidP="00145333">
      <w:pPr>
        <w:spacing w:after="0" w:line="240" w:lineRule="auto"/>
        <w:ind w:firstLine="709"/>
        <w:jc w:val="both"/>
        <w:rPr>
          <w:rFonts w:ascii="Times New Roman" w:hAnsi="Times New Roman"/>
          <w:sz w:val="28"/>
          <w:szCs w:val="28"/>
        </w:rPr>
      </w:pPr>
    </w:p>
    <w:p w:rsidR="00AF43F7" w:rsidRPr="00F479DE" w:rsidRDefault="00AF43F7" w:rsidP="00145333">
      <w:pPr>
        <w:spacing w:after="0" w:line="240" w:lineRule="auto"/>
        <w:ind w:firstLine="709"/>
        <w:jc w:val="both"/>
        <w:rPr>
          <w:rFonts w:ascii="Times New Roman" w:hAnsi="Times New Roman"/>
          <w:sz w:val="28"/>
          <w:szCs w:val="28"/>
        </w:rPr>
      </w:pPr>
    </w:p>
    <w:p w:rsidR="00D75866" w:rsidRPr="00F479DE" w:rsidRDefault="001C2454" w:rsidP="00B20225">
      <w:pPr>
        <w:spacing w:after="0" w:line="240" w:lineRule="auto"/>
        <w:ind w:firstLine="709"/>
        <w:jc w:val="center"/>
        <w:rPr>
          <w:rFonts w:ascii="Times New Roman" w:hAnsi="Times New Roman"/>
          <w:b/>
          <w:sz w:val="28"/>
          <w:szCs w:val="28"/>
          <w:lang w:val="ru-RU"/>
        </w:rPr>
      </w:pPr>
      <w:r w:rsidRPr="00F479DE">
        <w:rPr>
          <w:rFonts w:ascii="Times New Roman" w:hAnsi="Times New Roman"/>
          <w:b/>
          <w:sz w:val="28"/>
          <w:szCs w:val="28"/>
          <w:lang w:val="ru-RU"/>
        </w:rPr>
        <w:lastRenderedPageBreak/>
        <w:t>ЗАКЛЮЧЕНИЕ</w:t>
      </w:r>
    </w:p>
    <w:p w:rsidR="00465753" w:rsidRPr="00F479DE" w:rsidRDefault="00465753" w:rsidP="00B20225">
      <w:pPr>
        <w:spacing w:after="0" w:line="240" w:lineRule="auto"/>
        <w:ind w:firstLine="709"/>
        <w:jc w:val="center"/>
        <w:rPr>
          <w:rFonts w:ascii="Times New Roman" w:hAnsi="Times New Roman"/>
          <w:b/>
          <w:sz w:val="28"/>
          <w:szCs w:val="28"/>
          <w:lang w:val="ru-RU"/>
        </w:rPr>
      </w:pPr>
    </w:p>
    <w:p w:rsidR="0005366C" w:rsidRPr="00F479DE" w:rsidRDefault="00465753" w:rsidP="0005366C">
      <w:pPr>
        <w:spacing w:after="0" w:line="240" w:lineRule="auto"/>
        <w:ind w:firstLine="709"/>
        <w:jc w:val="both"/>
        <w:rPr>
          <w:rFonts w:ascii="Times New Roman" w:hAnsi="Times New Roman"/>
          <w:sz w:val="28"/>
          <w:szCs w:val="28"/>
          <w:lang w:val="ru-RU"/>
        </w:rPr>
      </w:pPr>
      <w:r w:rsidRPr="00F479DE">
        <w:rPr>
          <w:rFonts w:ascii="Times New Roman" w:hAnsi="Times New Roman"/>
          <w:sz w:val="28"/>
          <w:szCs w:val="28"/>
          <w:lang w:val="ru-RU"/>
        </w:rPr>
        <w:t>1.</w:t>
      </w:r>
      <w:r w:rsidR="001B42B9" w:rsidRPr="00F479DE">
        <w:rPr>
          <w:rFonts w:ascii="Times New Roman" w:hAnsi="Times New Roman"/>
          <w:sz w:val="28"/>
          <w:szCs w:val="28"/>
          <w:lang w:val="ru-RU"/>
        </w:rPr>
        <w:t xml:space="preserve"> </w:t>
      </w:r>
      <w:r w:rsidR="0005366C" w:rsidRPr="00F479DE">
        <w:rPr>
          <w:rFonts w:ascii="Times New Roman" w:hAnsi="Times New Roman"/>
          <w:sz w:val="28"/>
          <w:szCs w:val="28"/>
          <w:lang w:val="ru-RU"/>
        </w:rPr>
        <w:t xml:space="preserve">В период засухи на юге Казахстана особенно актуальны вопросы рационального использования водных ресурсов и применения эффективных методов орошения, которые обеспечивают стабильный и высокий урожай, сохраняя плодородие почвы </w:t>
      </w:r>
      <w:r w:rsidRPr="00F479DE">
        <w:rPr>
          <w:rFonts w:ascii="Times New Roman" w:hAnsi="Times New Roman"/>
          <w:sz w:val="28"/>
          <w:szCs w:val="28"/>
          <w:lang w:val="ru-RU"/>
        </w:rPr>
        <w:t>Возделывание кукурузы на зерно</w:t>
      </w:r>
      <w:r w:rsidR="001B42B9" w:rsidRPr="00F479DE">
        <w:rPr>
          <w:rFonts w:ascii="Times New Roman" w:hAnsi="Times New Roman"/>
          <w:sz w:val="28"/>
          <w:szCs w:val="28"/>
          <w:lang w:val="ru-RU"/>
        </w:rPr>
        <w:t>,</w:t>
      </w:r>
      <w:r w:rsidRPr="00F479DE">
        <w:rPr>
          <w:rFonts w:ascii="Times New Roman" w:hAnsi="Times New Roman"/>
          <w:sz w:val="28"/>
          <w:szCs w:val="28"/>
          <w:lang w:val="ru-RU"/>
        </w:rPr>
        <w:t xml:space="preserve"> при капельном орошении на сегодня, самая инновационная и перспективная технология в растениеводстве. Повышение урожайности на 30% и более, технологичность производства, возможность продления срока посева </w:t>
      </w:r>
      <w:r w:rsidR="001B42B9" w:rsidRPr="00F479DE">
        <w:rPr>
          <w:rFonts w:ascii="Times New Roman" w:hAnsi="Times New Roman"/>
          <w:sz w:val="28"/>
          <w:szCs w:val="28"/>
          <w:lang w:val="ru-RU"/>
        </w:rPr>
        <w:t>позволяют</w:t>
      </w:r>
      <w:r w:rsidRPr="00F479DE">
        <w:rPr>
          <w:rFonts w:ascii="Times New Roman" w:hAnsi="Times New Roman"/>
          <w:sz w:val="28"/>
          <w:szCs w:val="28"/>
          <w:lang w:val="ru-RU"/>
        </w:rPr>
        <w:t xml:space="preserve"> увелич</w:t>
      </w:r>
      <w:r w:rsidR="001B42B9" w:rsidRPr="00F479DE">
        <w:rPr>
          <w:rFonts w:ascii="Times New Roman" w:hAnsi="Times New Roman"/>
          <w:sz w:val="28"/>
          <w:szCs w:val="28"/>
          <w:lang w:val="ru-RU"/>
        </w:rPr>
        <w:t xml:space="preserve">ить </w:t>
      </w:r>
      <w:r w:rsidRPr="00F479DE">
        <w:rPr>
          <w:rFonts w:ascii="Times New Roman" w:hAnsi="Times New Roman"/>
          <w:sz w:val="28"/>
          <w:szCs w:val="28"/>
          <w:lang w:val="ru-RU"/>
        </w:rPr>
        <w:t xml:space="preserve">площади </w:t>
      </w:r>
      <w:r w:rsidR="001B42B9" w:rsidRPr="00F479DE">
        <w:rPr>
          <w:rFonts w:ascii="Times New Roman" w:hAnsi="Times New Roman"/>
          <w:sz w:val="28"/>
          <w:szCs w:val="28"/>
          <w:lang w:val="ru-RU"/>
        </w:rPr>
        <w:t>возделывание кукурузы на зерно при оптимальном исп</w:t>
      </w:r>
      <w:r w:rsidR="001064CA" w:rsidRPr="00F479DE">
        <w:rPr>
          <w:rFonts w:ascii="Times New Roman" w:hAnsi="Times New Roman"/>
          <w:sz w:val="28"/>
          <w:szCs w:val="28"/>
          <w:lang w:val="ru-RU"/>
        </w:rPr>
        <w:t>о</w:t>
      </w:r>
      <w:r w:rsidR="001B42B9" w:rsidRPr="00F479DE">
        <w:rPr>
          <w:rFonts w:ascii="Times New Roman" w:hAnsi="Times New Roman"/>
          <w:sz w:val="28"/>
          <w:szCs w:val="28"/>
          <w:lang w:val="ru-RU"/>
        </w:rPr>
        <w:t xml:space="preserve">льзовании имеющихся водных ресурсов, что актуально в условиях нарастающего дефицита воды. </w:t>
      </w:r>
      <w:r w:rsidR="0005366C" w:rsidRPr="00F479DE">
        <w:rPr>
          <w:rFonts w:ascii="Times New Roman" w:hAnsi="Times New Roman"/>
          <w:sz w:val="28"/>
          <w:szCs w:val="28"/>
          <w:lang w:val="ru-RU"/>
        </w:rPr>
        <w:t>В настоящее время вопрос применения технологии водосберегающего капельного способа полива кукурузы на зерно ограничивается недостаточными научными опытами, что влечет за собой отсутствие научно-обоснованных методик по капельному орошению кукурузы на зерно.</w:t>
      </w:r>
    </w:p>
    <w:p w:rsidR="001B42B9" w:rsidRPr="00F479DE" w:rsidRDefault="001B42B9" w:rsidP="001B42B9">
      <w:pPr>
        <w:spacing w:after="0" w:line="240" w:lineRule="auto"/>
        <w:ind w:firstLine="709"/>
        <w:jc w:val="both"/>
        <w:rPr>
          <w:rFonts w:ascii="Times New Roman" w:hAnsi="Times New Roman"/>
          <w:sz w:val="28"/>
          <w:szCs w:val="28"/>
          <w:lang w:val="ru-RU"/>
        </w:rPr>
      </w:pPr>
      <w:r w:rsidRPr="00F479DE">
        <w:rPr>
          <w:rFonts w:ascii="Times New Roman" w:hAnsi="Times New Roman"/>
          <w:sz w:val="28"/>
          <w:szCs w:val="28"/>
          <w:lang w:val="ru-RU"/>
        </w:rPr>
        <w:t xml:space="preserve">2. В результате </w:t>
      </w:r>
      <w:r w:rsidR="005976BE" w:rsidRPr="00F479DE">
        <w:rPr>
          <w:rFonts w:ascii="Times New Roman" w:hAnsi="Times New Roman"/>
          <w:sz w:val="28"/>
          <w:szCs w:val="28"/>
          <w:lang w:val="ru-RU"/>
        </w:rPr>
        <w:t>исследования</w:t>
      </w:r>
      <w:r w:rsidR="00F371BA" w:rsidRPr="00F479DE">
        <w:rPr>
          <w:rFonts w:ascii="Times New Roman" w:hAnsi="Times New Roman"/>
          <w:sz w:val="28"/>
          <w:szCs w:val="28"/>
          <w:lang w:val="ru-RU"/>
        </w:rPr>
        <w:t xml:space="preserve"> режимов орошения </w:t>
      </w:r>
      <w:r w:rsidR="00E251F1" w:rsidRPr="00F479DE">
        <w:rPr>
          <w:rFonts w:ascii="Times New Roman" w:hAnsi="Times New Roman"/>
          <w:sz w:val="28"/>
          <w:szCs w:val="28"/>
          <w:lang w:val="ru-RU"/>
        </w:rPr>
        <w:t xml:space="preserve">кукурузы на зерно </w:t>
      </w:r>
      <w:r w:rsidR="005976BE" w:rsidRPr="00F479DE">
        <w:rPr>
          <w:rFonts w:ascii="Times New Roman" w:hAnsi="Times New Roman"/>
          <w:sz w:val="28"/>
          <w:szCs w:val="28"/>
          <w:lang w:val="ru-RU"/>
        </w:rPr>
        <w:t xml:space="preserve">с использованием </w:t>
      </w:r>
      <w:r w:rsidR="00E251F1" w:rsidRPr="00F479DE">
        <w:rPr>
          <w:rFonts w:ascii="Times New Roman" w:hAnsi="Times New Roman"/>
          <w:sz w:val="28"/>
          <w:szCs w:val="28"/>
          <w:lang w:val="ru-RU"/>
        </w:rPr>
        <w:t>капельно</w:t>
      </w:r>
      <w:r w:rsidR="005976BE" w:rsidRPr="00F479DE">
        <w:rPr>
          <w:rFonts w:ascii="Times New Roman" w:hAnsi="Times New Roman"/>
          <w:sz w:val="28"/>
          <w:szCs w:val="28"/>
          <w:lang w:val="ru-RU"/>
        </w:rPr>
        <w:t>го</w:t>
      </w:r>
      <w:r w:rsidR="00E251F1" w:rsidRPr="00F479DE">
        <w:rPr>
          <w:rFonts w:ascii="Times New Roman" w:hAnsi="Times New Roman"/>
          <w:sz w:val="28"/>
          <w:szCs w:val="28"/>
          <w:lang w:val="ru-RU"/>
        </w:rPr>
        <w:t xml:space="preserve"> способ</w:t>
      </w:r>
      <w:r w:rsidR="005976BE" w:rsidRPr="00F479DE">
        <w:rPr>
          <w:rFonts w:ascii="Times New Roman" w:hAnsi="Times New Roman"/>
          <w:sz w:val="28"/>
          <w:szCs w:val="28"/>
          <w:lang w:val="ru-RU"/>
        </w:rPr>
        <w:t>а</w:t>
      </w:r>
      <w:r w:rsidR="00E251F1" w:rsidRPr="00F479DE">
        <w:rPr>
          <w:rFonts w:ascii="Times New Roman" w:hAnsi="Times New Roman"/>
          <w:sz w:val="28"/>
          <w:szCs w:val="28"/>
          <w:lang w:val="ru-RU"/>
        </w:rPr>
        <w:t xml:space="preserve"> орошения </w:t>
      </w:r>
      <w:r w:rsidR="005976BE" w:rsidRPr="00F479DE">
        <w:rPr>
          <w:rFonts w:ascii="Times New Roman" w:hAnsi="Times New Roman"/>
          <w:sz w:val="28"/>
          <w:szCs w:val="28"/>
          <w:lang w:val="ru-RU"/>
        </w:rPr>
        <w:t>на</w:t>
      </w:r>
      <w:r w:rsidR="00E251F1" w:rsidRPr="00F479DE">
        <w:rPr>
          <w:rFonts w:ascii="Times New Roman" w:hAnsi="Times New Roman"/>
          <w:sz w:val="28"/>
          <w:szCs w:val="28"/>
          <w:lang w:val="ru-RU"/>
        </w:rPr>
        <w:t xml:space="preserve"> варианта</w:t>
      </w:r>
      <w:r w:rsidR="005976BE" w:rsidRPr="00F479DE">
        <w:rPr>
          <w:rFonts w:ascii="Times New Roman" w:hAnsi="Times New Roman"/>
          <w:sz w:val="28"/>
          <w:szCs w:val="28"/>
          <w:lang w:val="ru-RU"/>
        </w:rPr>
        <w:t>х</w:t>
      </w:r>
      <w:r w:rsidR="00E251F1" w:rsidRPr="00F479DE">
        <w:rPr>
          <w:rFonts w:ascii="Times New Roman" w:hAnsi="Times New Roman"/>
          <w:sz w:val="28"/>
          <w:szCs w:val="28"/>
          <w:lang w:val="ru-RU"/>
        </w:rPr>
        <w:t xml:space="preserve"> опыта с поддержание</w:t>
      </w:r>
      <w:r w:rsidR="005976BE" w:rsidRPr="00F479DE">
        <w:rPr>
          <w:rFonts w:ascii="Times New Roman" w:hAnsi="Times New Roman"/>
          <w:sz w:val="28"/>
          <w:szCs w:val="28"/>
          <w:lang w:val="ru-RU"/>
        </w:rPr>
        <w:t>м</w:t>
      </w:r>
      <w:r w:rsidR="00E251F1" w:rsidRPr="00F479DE">
        <w:rPr>
          <w:rFonts w:ascii="Times New Roman" w:hAnsi="Times New Roman"/>
          <w:sz w:val="28"/>
          <w:szCs w:val="28"/>
          <w:lang w:val="ru-RU"/>
        </w:rPr>
        <w:t xml:space="preserve"> влажности почвы </w:t>
      </w:r>
      <w:r w:rsidR="00597430" w:rsidRPr="00F479DE">
        <w:rPr>
          <w:rFonts w:ascii="Times New Roman" w:hAnsi="Times New Roman"/>
          <w:sz w:val="28"/>
          <w:szCs w:val="28"/>
          <w:lang w:val="ru-RU"/>
        </w:rPr>
        <w:t>в слоях 0,2-0,5 м</w:t>
      </w:r>
      <w:r w:rsidR="005976BE" w:rsidRPr="00F479DE">
        <w:rPr>
          <w:rFonts w:ascii="Times New Roman" w:hAnsi="Times New Roman"/>
          <w:sz w:val="28"/>
          <w:szCs w:val="28"/>
          <w:lang w:val="ru-RU"/>
        </w:rPr>
        <w:t>,</w:t>
      </w:r>
      <w:r w:rsidR="00597430" w:rsidRPr="00F479DE">
        <w:rPr>
          <w:rFonts w:ascii="Times New Roman" w:hAnsi="Times New Roman"/>
          <w:sz w:val="28"/>
          <w:szCs w:val="28"/>
          <w:lang w:val="ru-RU"/>
        </w:rPr>
        <w:t xml:space="preserve"> уч</w:t>
      </w:r>
      <w:r w:rsidR="005976BE" w:rsidRPr="00F479DE">
        <w:rPr>
          <w:rFonts w:ascii="Times New Roman" w:hAnsi="Times New Roman"/>
          <w:sz w:val="28"/>
          <w:szCs w:val="28"/>
          <w:lang w:val="ru-RU"/>
        </w:rPr>
        <w:t>и</w:t>
      </w:r>
      <w:r w:rsidR="00597430" w:rsidRPr="00F479DE">
        <w:rPr>
          <w:rFonts w:ascii="Times New Roman" w:hAnsi="Times New Roman"/>
          <w:sz w:val="28"/>
          <w:szCs w:val="28"/>
          <w:lang w:val="ru-RU"/>
        </w:rPr>
        <w:t>т</w:t>
      </w:r>
      <w:r w:rsidR="005976BE" w:rsidRPr="00F479DE">
        <w:rPr>
          <w:rFonts w:ascii="Times New Roman" w:hAnsi="Times New Roman"/>
          <w:sz w:val="28"/>
          <w:szCs w:val="28"/>
          <w:lang w:val="ru-RU"/>
        </w:rPr>
        <w:t xml:space="preserve">ывая </w:t>
      </w:r>
      <w:r w:rsidR="00597430" w:rsidRPr="00F479DE">
        <w:rPr>
          <w:rFonts w:ascii="Times New Roman" w:hAnsi="Times New Roman"/>
          <w:sz w:val="28"/>
          <w:szCs w:val="28"/>
          <w:lang w:val="ru-RU"/>
        </w:rPr>
        <w:t>развити</w:t>
      </w:r>
      <w:r w:rsidR="005976BE" w:rsidRPr="00F479DE">
        <w:rPr>
          <w:rFonts w:ascii="Times New Roman" w:hAnsi="Times New Roman"/>
          <w:sz w:val="28"/>
          <w:szCs w:val="28"/>
          <w:lang w:val="ru-RU"/>
        </w:rPr>
        <w:t>е</w:t>
      </w:r>
      <w:r w:rsidR="00597430" w:rsidRPr="00F479DE">
        <w:rPr>
          <w:rFonts w:ascii="Times New Roman" w:hAnsi="Times New Roman"/>
          <w:sz w:val="28"/>
          <w:szCs w:val="28"/>
          <w:lang w:val="ru-RU"/>
        </w:rPr>
        <w:t xml:space="preserve"> корневой системы растений </w:t>
      </w:r>
      <w:r w:rsidR="00E251F1" w:rsidRPr="00F479DE">
        <w:rPr>
          <w:rFonts w:ascii="Times New Roman" w:hAnsi="Times New Roman"/>
          <w:sz w:val="28"/>
          <w:szCs w:val="28"/>
          <w:lang w:val="ru-RU"/>
        </w:rPr>
        <w:t xml:space="preserve">на уровне 75% от НВ </w:t>
      </w:r>
      <w:bookmarkStart w:id="18" w:name="_Hlk163819688"/>
      <w:r w:rsidR="00E251F1" w:rsidRPr="00F479DE">
        <w:rPr>
          <w:rFonts w:ascii="Times New Roman" w:hAnsi="Times New Roman"/>
          <w:sz w:val="28"/>
          <w:szCs w:val="28"/>
          <w:lang w:val="ru-RU"/>
        </w:rPr>
        <w:t>в течение всей вегетации растений</w:t>
      </w:r>
      <w:bookmarkEnd w:id="18"/>
      <w:r w:rsidR="00DE32B8" w:rsidRPr="00F479DE">
        <w:rPr>
          <w:rFonts w:ascii="Times New Roman" w:hAnsi="Times New Roman"/>
          <w:sz w:val="28"/>
          <w:szCs w:val="28"/>
          <w:lang w:val="ru-RU"/>
        </w:rPr>
        <w:t xml:space="preserve"> (вариант 1)</w:t>
      </w:r>
      <w:r w:rsidR="00E251F1" w:rsidRPr="00F479DE">
        <w:rPr>
          <w:rFonts w:ascii="Times New Roman" w:hAnsi="Times New Roman"/>
          <w:sz w:val="28"/>
          <w:szCs w:val="28"/>
          <w:lang w:val="ru-RU"/>
        </w:rPr>
        <w:t>, на уровне 75-85-75 % от НВ с учетом фаз развития растений</w:t>
      </w:r>
      <w:r w:rsidR="00DE32B8" w:rsidRPr="00F479DE">
        <w:rPr>
          <w:rFonts w:ascii="Times New Roman" w:hAnsi="Times New Roman"/>
          <w:sz w:val="28"/>
          <w:szCs w:val="28"/>
          <w:lang w:val="ru-RU"/>
        </w:rPr>
        <w:t xml:space="preserve"> (вариант 2)</w:t>
      </w:r>
      <w:r w:rsidR="00E251F1" w:rsidRPr="00F479DE">
        <w:rPr>
          <w:rFonts w:ascii="Times New Roman" w:hAnsi="Times New Roman"/>
          <w:sz w:val="28"/>
          <w:szCs w:val="28"/>
          <w:lang w:val="ru-RU"/>
        </w:rPr>
        <w:t xml:space="preserve"> и на уровне 85% от НВ в течение всей вегетации растений</w:t>
      </w:r>
      <w:r w:rsidR="00DE32B8" w:rsidRPr="00F479DE">
        <w:rPr>
          <w:rFonts w:ascii="Times New Roman" w:hAnsi="Times New Roman"/>
          <w:sz w:val="28"/>
          <w:szCs w:val="28"/>
          <w:lang w:val="ru-RU"/>
        </w:rPr>
        <w:t xml:space="preserve"> (вариант</w:t>
      </w:r>
      <w:r w:rsidR="003E2B95" w:rsidRPr="00F479DE">
        <w:rPr>
          <w:rFonts w:ascii="Times New Roman" w:hAnsi="Times New Roman"/>
          <w:sz w:val="28"/>
          <w:szCs w:val="28"/>
          <w:lang w:val="ru-RU"/>
        </w:rPr>
        <w:t xml:space="preserve"> </w:t>
      </w:r>
      <w:r w:rsidR="00DE32B8" w:rsidRPr="00F479DE">
        <w:rPr>
          <w:rFonts w:ascii="Times New Roman" w:hAnsi="Times New Roman"/>
          <w:sz w:val="28"/>
          <w:szCs w:val="28"/>
          <w:lang w:val="ru-RU"/>
        </w:rPr>
        <w:t>3)</w:t>
      </w:r>
      <w:r w:rsidR="00E251F1" w:rsidRPr="00F479DE">
        <w:rPr>
          <w:rFonts w:ascii="Times New Roman" w:hAnsi="Times New Roman"/>
          <w:sz w:val="28"/>
          <w:szCs w:val="28"/>
          <w:lang w:val="ru-RU"/>
        </w:rPr>
        <w:t xml:space="preserve"> в сравнении с контрольным вариантом с </w:t>
      </w:r>
      <w:r w:rsidR="00FA694E" w:rsidRPr="00F479DE">
        <w:rPr>
          <w:rFonts w:ascii="Times New Roman" w:hAnsi="Times New Roman"/>
          <w:sz w:val="28"/>
          <w:szCs w:val="28"/>
          <w:lang w:val="ru-RU"/>
        </w:rPr>
        <w:t>поддержанием предполивного порога</w:t>
      </w:r>
      <w:r w:rsidR="00E251F1" w:rsidRPr="00F479DE">
        <w:rPr>
          <w:rFonts w:ascii="Times New Roman" w:hAnsi="Times New Roman"/>
          <w:sz w:val="28"/>
          <w:szCs w:val="28"/>
          <w:lang w:val="ru-RU"/>
        </w:rPr>
        <w:t xml:space="preserve"> влажности почвы на уровне 75-100% от НВ (производственный полив) в течении всей вегетации растений установлен </w:t>
      </w:r>
      <w:r w:rsidR="00FA694E" w:rsidRPr="00F479DE">
        <w:rPr>
          <w:rFonts w:ascii="Times New Roman" w:hAnsi="Times New Roman"/>
          <w:sz w:val="28"/>
          <w:szCs w:val="28"/>
          <w:lang w:val="ru-RU"/>
        </w:rPr>
        <w:t>рациональный</w:t>
      </w:r>
      <w:r w:rsidR="00E251F1" w:rsidRPr="00F479DE">
        <w:rPr>
          <w:rFonts w:ascii="Times New Roman" w:hAnsi="Times New Roman"/>
          <w:sz w:val="28"/>
          <w:szCs w:val="28"/>
          <w:lang w:val="ru-RU"/>
        </w:rPr>
        <w:t xml:space="preserve"> режим орошения. </w:t>
      </w:r>
      <w:r w:rsidR="00597430" w:rsidRPr="00F479DE">
        <w:rPr>
          <w:rFonts w:ascii="Times New Roman" w:hAnsi="Times New Roman"/>
          <w:sz w:val="28"/>
          <w:szCs w:val="28"/>
          <w:lang w:val="ru-RU"/>
        </w:rPr>
        <w:t xml:space="preserve">Таким является режим орошения с поддержанием влажности почвы на уровне </w:t>
      </w:r>
      <w:r w:rsidR="00FA694E" w:rsidRPr="00F479DE">
        <w:rPr>
          <w:rFonts w:ascii="Times New Roman" w:hAnsi="Times New Roman"/>
          <w:sz w:val="28"/>
          <w:szCs w:val="28"/>
          <w:lang w:val="ru-RU"/>
        </w:rPr>
        <w:t xml:space="preserve">не ниже </w:t>
      </w:r>
      <w:r w:rsidR="00597430" w:rsidRPr="00F479DE">
        <w:rPr>
          <w:rFonts w:ascii="Times New Roman" w:hAnsi="Times New Roman"/>
          <w:sz w:val="28"/>
          <w:szCs w:val="28"/>
          <w:lang w:val="ru-RU"/>
        </w:rPr>
        <w:t xml:space="preserve">75-85-75% от НВ с учетом особенностей фаз </w:t>
      </w:r>
      <w:r w:rsidR="00FA694E" w:rsidRPr="00F479DE">
        <w:rPr>
          <w:rFonts w:ascii="Times New Roman" w:hAnsi="Times New Roman"/>
          <w:sz w:val="28"/>
          <w:szCs w:val="28"/>
          <w:lang w:val="ru-RU"/>
        </w:rPr>
        <w:t xml:space="preserve">роста и </w:t>
      </w:r>
      <w:r w:rsidR="00597430" w:rsidRPr="00F479DE">
        <w:rPr>
          <w:rFonts w:ascii="Times New Roman" w:hAnsi="Times New Roman"/>
          <w:sz w:val="28"/>
          <w:szCs w:val="28"/>
          <w:lang w:val="ru-RU"/>
        </w:rPr>
        <w:t>развития кукурузы на зерно.</w:t>
      </w:r>
    </w:p>
    <w:p w:rsidR="008B79AC" w:rsidRPr="00F479DE" w:rsidRDefault="00E251F1" w:rsidP="008B79AC">
      <w:pPr>
        <w:spacing w:after="0" w:line="240" w:lineRule="auto"/>
        <w:ind w:firstLine="709"/>
        <w:jc w:val="both"/>
        <w:rPr>
          <w:rFonts w:ascii="Times New Roman" w:hAnsi="Times New Roman"/>
          <w:sz w:val="28"/>
          <w:szCs w:val="28"/>
          <w:lang w:val="ru-RU"/>
        </w:rPr>
      </w:pPr>
      <w:r w:rsidRPr="00F479DE">
        <w:rPr>
          <w:rFonts w:ascii="Times New Roman" w:hAnsi="Times New Roman"/>
          <w:sz w:val="28"/>
          <w:szCs w:val="28"/>
          <w:lang w:val="ru-RU"/>
        </w:rPr>
        <w:t xml:space="preserve">3. </w:t>
      </w:r>
      <w:r w:rsidR="00062982" w:rsidRPr="00F479DE">
        <w:rPr>
          <w:rFonts w:ascii="Times New Roman" w:hAnsi="Times New Roman"/>
          <w:spacing w:val="-6"/>
          <w:sz w:val="28"/>
          <w:szCs w:val="28"/>
          <w:lang w:val="ru-RU"/>
        </w:rPr>
        <w:t>Определено водопотреблени</w:t>
      </w:r>
      <w:r w:rsidR="00031522" w:rsidRPr="00F479DE">
        <w:rPr>
          <w:rFonts w:ascii="Times New Roman" w:hAnsi="Times New Roman"/>
          <w:spacing w:val="-6"/>
          <w:sz w:val="28"/>
          <w:szCs w:val="28"/>
          <w:lang w:val="ru-RU"/>
        </w:rPr>
        <w:t>е</w:t>
      </w:r>
      <w:r w:rsidR="00062982" w:rsidRPr="00F479DE">
        <w:rPr>
          <w:rFonts w:ascii="Times New Roman" w:hAnsi="Times New Roman"/>
          <w:spacing w:val="-6"/>
          <w:sz w:val="28"/>
          <w:szCs w:val="28"/>
          <w:lang w:val="ru-RU"/>
        </w:rPr>
        <w:t xml:space="preserve"> кукурузы на зерно по фазам роста и развития растения и в целом за вег</w:t>
      </w:r>
      <w:r w:rsidR="001064CA" w:rsidRPr="00F479DE">
        <w:rPr>
          <w:rFonts w:ascii="Times New Roman" w:hAnsi="Times New Roman"/>
          <w:spacing w:val="-6"/>
          <w:sz w:val="28"/>
          <w:szCs w:val="28"/>
          <w:lang w:val="ru-RU"/>
        </w:rPr>
        <w:t>е</w:t>
      </w:r>
      <w:r w:rsidR="00062982" w:rsidRPr="00F479DE">
        <w:rPr>
          <w:rFonts w:ascii="Times New Roman" w:hAnsi="Times New Roman"/>
          <w:spacing w:val="-6"/>
          <w:sz w:val="28"/>
          <w:szCs w:val="28"/>
          <w:lang w:val="ru-RU"/>
        </w:rPr>
        <w:t>тацию</w:t>
      </w:r>
      <w:r w:rsidR="00062982" w:rsidRPr="00F479DE">
        <w:rPr>
          <w:rFonts w:ascii="Times New Roman" w:hAnsi="Times New Roman"/>
          <w:sz w:val="28"/>
          <w:szCs w:val="28"/>
          <w:lang w:val="ru-RU"/>
        </w:rPr>
        <w:t xml:space="preserve"> </w:t>
      </w:r>
      <w:r w:rsidR="00597430" w:rsidRPr="00F479DE">
        <w:rPr>
          <w:rFonts w:ascii="Times New Roman" w:hAnsi="Times New Roman"/>
          <w:sz w:val="28"/>
          <w:szCs w:val="28"/>
          <w:lang w:val="ru-RU"/>
        </w:rPr>
        <w:t>Установлена</w:t>
      </w:r>
      <w:r w:rsidR="00597430" w:rsidRPr="00F479DE">
        <w:rPr>
          <w:rFonts w:ascii="Times New Roman" w:hAnsi="Times New Roman"/>
          <w:sz w:val="28"/>
          <w:szCs w:val="28"/>
        </w:rPr>
        <w:t xml:space="preserve"> потребность кукурузы в </w:t>
      </w:r>
      <w:r w:rsidR="00597430" w:rsidRPr="00F479DE">
        <w:rPr>
          <w:rFonts w:ascii="Times New Roman" w:hAnsi="Times New Roman"/>
          <w:sz w:val="28"/>
          <w:szCs w:val="28"/>
          <w:lang w:val="ru-RU"/>
        </w:rPr>
        <w:t xml:space="preserve">оросительной </w:t>
      </w:r>
      <w:r w:rsidR="00597430" w:rsidRPr="00F479DE">
        <w:rPr>
          <w:rFonts w:ascii="Times New Roman" w:hAnsi="Times New Roman"/>
          <w:sz w:val="28"/>
          <w:szCs w:val="28"/>
        </w:rPr>
        <w:t xml:space="preserve">воде в основные фазы развития. Потребление </w:t>
      </w:r>
      <w:r w:rsidR="00323CF7" w:rsidRPr="00F479DE">
        <w:rPr>
          <w:rFonts w:ascii="Times New Roman" w:hAnsi="Times New Roman"/>
          <w:sz w:val="28"/>
          <w:szCs w:val="28"/>
          <w:lang w:val="ru-RU"/>
        </w:rPr>
        <w:t xml:space="preserve">кукурузой </w:t>
      </w:r>
      <w:r w:rsidR="00597430" w:rsidRPr="00F479DE">
        <w:rPr>
          <w:rFonts w:ascii="Times New Roman" w:hAnsi="Times New Roman"/>
          <w:sz w:val="28"/>
          <w:szCs w:val="28"/>
        </w:rPr>
        <w:t>влаги в фаз</w:t>
      </w:r>
      <w:r w:rsidR="00323CF7" w:rsidRPr="00F479DE">
        <w:rPr>
          <w:rFonts w:ascii="Times New Roman" w:hAnsi="Times New Roman"/>
          <w:sz w:val="28"/>
          <w:szCs w:val="28"/>
          <w:lang w:val="ru-RU"/>
        </w:rPr>
        <w:t>е</w:t>
      </w:r>
      <w:r w:rsidR="00597430" w:rsidRPr="00F479DE">
        <w:rPr>
          <w:rFonts w:ascii="Times New Roman" w:hAnsi="Times New Roman"/>
          <w:sz w:val="28"/>
          <w:szCs w:val="28"/>
        </w:rPr>
        <w:t xml:space="preserve"> «всходы - фаза 5-го листа» в среднем за все годы исследований по всем 4-м вариантам состав</w:t>
      </w:r>
      <w:r w:rsidR="00597430" w:rsidRPr="00F479DE">
        <w:rPr>
          <w:rFonts w:ascii="Times New Roman" w:hAnsi="Times New Roman"/>
          <w:sz w:val="28"/>
          <w:szCs w:val="28"/>
          <w:lang w:val="ru-RU"/>
        </w:rPr>
        <w:t>ил</w:t>
      </w:r>
      <w:r w:rsidR="00062982" w:rsidRPr="00F479DE">
        <w:rPr>
          <w:rFonts w:ascii="Times New Roman" w:hAnsi="Times New Roman"/>
          <w:sz w:val="28"/>
          <w:szCs w:val="28"/>
          <w:lang w:val="ru-RU"/>
        </w:rPr>
        <w:t>о</w:t>
      </w:r>
      <w:r w:rsidR="00597430" w:rsidRPr="00F479DE">
        <w:rPr>
          <w:rFonts w:ascii="Times New Roman" w:hAnsi="Times New Roman"/>
          <w:sz w:val="28"/>
          <w:szCs w:val="28"/>
        </w:rPr>
        <w:t xml:space="preserve"> </w:t>
      </w:r>
      <w:r w:rsidR="00597430" w:rsidRPr="00F479DE">
        <w:rPr>
          <w:rFonts w:ascii="Times New Roman" w:hAnsi="Times New Roman"/>
          <w:sz w:val="28"/>
          <w:szCs w:val="28"/>
          <w:lang w:val="ru-RU"/>
        </w:rPr>
        <w:t xml:space="preserve">в среднем </w:t>
      </w:r>
      <w:r w:rsidR="00597430" w:rsidRPr="00F479DE">
        <w:rPr>
          <w:rFonts w:ascii="Times New Roman" w:hAnsi="Times New Roman"/>
          <w:sz w:val="28"/>
          <w:szCs w:val="28"/>
        </w:rPr>
        <w:t>2% от оросительной нормы, в период «фаза 5-го листа - фаза 9-го листа» 9%, в период «фаза 9-го листа, начало активного роста стебля, фаза выметывания метелки - фаза налива зерна» 31%, в период «фаза налива зерна – фаза молочной спелости» 32%, в период «фаза молочной спелости - фаза восковой спелости» 17%, в период «фаза восковой спелости - фаза полной спелости» 9%.</w:t>
      </w:r>
      <w:r w:rsidR="00062982" w:rsidRPr="00F479DE">
        <w:rPr>
          <w:rFonts w:ascii="Times New Roman" w:hAnsi="Times New Roman"/>
          <w:sz w:val="28"/>
          <w:szCs w:val="28"/>
        </w:rPr>
        <w:t xml:space="preserve"> </w:t>
      </w:r>
      <w:r w:rsidR="008B79AC" w:rsidRPr="00F479DE">
        <w:rPr>
          <w:rFonts w:ascii="Times New Roman" w:hAnsi="Times New Roman"/>
          <w:sz w:val="28"/>
          <w:szCs w:val="28"/>
        </w:rPr>
        <w:t xml:space="preserve">Суммарное водопотребление кукурузы </w:t>
      </w:r>
      <w:r w:rsidR="008B79AC" w:rsidRPr="00F479DE">
        <w:rPr>
          <w:rFonts w:ascii="Times New Roman" w:hAnsi="Times New Roman"/>
          <w:sz w:val="28"/>
          <w:szCs w:val="28"/>
          <w:lang w:val="ru-RU"/>
        </w:rPr>
        <w:t>на</w:t>
      </w:r>
      <w:r w:rsidR="008B79AC" w:rsidRPr="00F479DE">
        <w:rPr>
          <w:rFonts w:ascii="Times New Roman" w:hAnsi="Times New Roman"/>
          <w:sz w:val="28"/>
          <w:szCs w:val="28"/>
        </w:rPr>
        <w:t xml:space="preserve"> вариант</w:t>
      </w:r>
      <w:r w:rsidR="008B79AC" w:rsidRPr="00F479DE">
        <w:rPr>
          <w:rFonts w:ascii="Times New Roman" w:hAnsi="Times New Roman"/>
          <w:sz w:val="28"/>
          <w:szCs w:val="28"/>
          <w:lang w:val="ru-RU"/>
        </w:rPr>
        <w:t>е 1</w:t>
      </w:r>
      <w:r w:rsidR="008B79AC" w:rsidRPr="00F479DE">
        <w:rPr>
          <w:rFonts w:ascii="Times New Roman" w:hAnsi="Times New Roman"/>
          <w:sz w:val="28"/>
          <w:szCs w:val="28"/>
        </w:rPr>
        <w:t xml:space="preserve"> с уровнем влажности почвы 75% от НВ в среднем составляло </w:t>
      </w:r>
      <w:r w:rsidR="008B79AC" w:rsidRPr="00F479DE">
        <w:rPr>
          <w:rFonts w:ascii="Times New Roman" w:hAnsi="Times New Roman"/>
          <w:sz w:val="28"/>
          <w:szCs w:val="28"/>
          <w:lang w:val="ru-RU"/>
        </w:rPr>
        <w:t>6600</w:t>
      </w:r>
      <w:r w:rsidR="008B79AC" w:rsidRPr="00F479DE">
        <w:rPr>
          <w:rFonts w:ascii="Times New Roman" w:hAnsi="Times New Roman"/>
          <w:sz w:val="28"/>
          <w:szCs w:val="28"/>
        </w:rPr>
        <w:t xml:space="preserve"> м</w:t>
      </w:r>
      <w:r w:rsidR="008B79AC" w:rsidRPr="00F479DE">
        <w:rPr>
          <w:rFonts w:ascii="Times New Roman" w:hAnsi="Times New Roman"/>
          <w:sz w:val="28"/>
          <w:szCs w:val="28"/>
          <w:vertAlign w:val="superscript"/>
        </w:rPr>
        <w:t>3</w:t>
      </w:r>
      <w:r w:rsidR="008B79AC" w:rsidRPr="00F479DE">
        <w:rPr>
          <w:rFonts w:ascii="Times New Roman" w:hAnsi="Times New Roman"/>
          <w:sz w:val="28"/>
          <w:szCs w:val="28"/>
        </w:rPr>
        <w:t xml:space="preserve">/га и изменялось от </w:t>
      </w:r>
      <w:r w:rsidR="008B79AC" w:rsidRPr="00F479DE">
        <w:rPr>
          <w:rFonts w:ascii="Times New Roman" w:hAnsi="Times New Roman"/>
          <w:sz w:val="28"/>
          <w:szCs w:val="28"/>
          <w:lang w:val="ru-RU"/>
        </w:rPr>
        <w:t>5942</w:t>
      </w:r>
      <w:r w:rsidR="008B79AC" w:rsidRPr="00F479DE">
        <w:rPr>
          <w:rFonts w:ascii="Times New Roman" w:hAnsi="Times New Roman"/>
          <w:sz w:val="28"/>
          <w:szCs w:val="28"/>
        </w:rPr>
        <w:t xml:space="preserve"> м</w:t>
      </w:r>
      <w:r w:rsidR="008B79AC" w:rsidRPr="00F479DE">
        <w:rPr>
          <w:rFonts w:ascii="Times New Roman" w:hAnsi="Times New Roman"/>
          <w:sz w:val="28"/>
          <w:szCs w:val="28"/>
          <w:vertAlign w:val="superscript"/>
        </w:rPr>
        <w:t>3</w:t>
      </w:r>
      <w:r w:rsidR="008B79AC" w:rsidRPr="00F479DE">
        <w:rPr>
          <w:rFonts w:ascii="Times New Roman" w:hAnsi="Times New Roman"/>
          <w:sz w:val="28"/>
          <w:szCs w:val="28"/>
        </w:rPr>
        <w:t xml:space="preserve">/га до </w:t>
      </w:r>
      <w:r w:rsidR="008B79AC" w:rsidRPr="00F479DE">
        <w:rPr>
          <w:rFonts w:ascii="Times New Roman" w:hAnsi="Times New Roman"/>
          <w:sz w:val="28"/>
          <w:szCs w:val="28"/>
          <w:lang w:val="ru-RU"/>
        </w:rPr>
        <w:t>7335</w:t>
      </w:r>
      <w:r w:rsidR="008B79AC" w:rsidRPr="00F479DE">
        <w:rPr>
          <w:rFonts w:ascii="Times New Roman" w:hAnsi="Times New Roman"/>
          <w:sz w:val="28"/>
          <w:szCs w:val="28"/>
        </w:rPr>
        <w:t xml:space="preserve"> м</w:t>
      </w:r>
      <w:r w:rsidR="008B79AC" w:rsidRPr="00F479DE">
        <w:rPr>
          <w:rFonts w:ascii="Times New Roman" w:hAnsi="Times New Roman"/>
          <w:sz w:val="28"/>
          <w:szCs w:val="28"/>
          <w:vertAlign w:val="superscript"/>
        </w:rPr>
        <w:t>3</w:t>
      </w:r>
      <w:r w:rsidR="008B79AC" w:rsidRPr="00F479DE">
        <w:rPr>
          <w:rFonts w:ascii="Times New Roman" w:hAnsi="Times New Roman"/>
          <w:sz w:val="28"/>
          <w:szCs w:val="28"/>
        </w:rPr>
        <w:t xml:space="preserve">/га по годам исследований. </w:t>
      </w:r>
      <w:r w:rsidR="008B79AC" w:rsidRPr="00F479DE">
        <w:rPr>
          <w:rFonts w:ascii="Times New Roman" w:hAnsi="Times New Roman"/>
          <w:sz w:val="28"/>
          <w:szCs w:val="28"/>
          <w:lang w:val="ru-RU"/>
        </w:rPr>
        <w:t xml:space="preserve">На варианте 2 </w:t>
      </w:r>
      <w:r w:rsidR="008B79AC" w:rsidRPr="00F479DE">
        <w:rPr>
          <w:rFonts w:ascii="Times New Roman" w:hAnsi="Times New Roman"/>
          <w:sz w:val="28"/>
          <w:szCs w:val="28"/>
        </w:rPr>
        <w:t>с изменением уровня влажности 75-85-75% от НВ</w:t>
      </w:r>
      <w:r w:rsidR="008B79AC" w:rsidRPr="00F479DE">
        <w:rPr>
          <w:rFonts w:ascii="Times New Roman" w:hAnsi="Times New Roman"/>
          <w:sz w:val="28"/>
          <w:szCs w:val="28"/>
          <w:lang w:val="ru-RU"/>
        </w:rPr>
        <w:t xml:space="preserve"> </w:t>
      </w:r>
      <w:r w:rsidR="008B79AC" w:rsidRPr="00F479DE">
        <w:rPr>
          <w:rFonts w:ascii="Times New Roman" w:hAnsi="Times New Roman"/>
          <w:sz w:val="28"/>
          <w:szCs w:val="28"/>
        </w:rPr>
        <w:t xml:space="preserve">суммарное водопотребление в среднем составляло </w:t>
      </w:r>
      <w:r w:rsidR="008B79AC" w:rsidRPr="00F479DE">
        <w:rPr>
          <w:rFonts w:ascii="Times New Roman" w:hAnsi="Times New Roman"/>
          <w:sz w:val="28"/>
          <w:szCs w:val="28"/>
          <w:lang w:val="ru-RU"/>
        </w:rPr>
        <w:t>6599</w:t>
      </w:r>
      <w:r w:rsidR="008B79AC" w:rsidRPr="00F479DE">
        <w:rPr>
          <w:rFonts w:ascii="Times New Roman" w:hAnsi="Times New Roman"/>
          <w:sz w:val="28"/>
          <w:szCs w:val="28"/>
        </w:rPr>
        <w:t xml:space="preserve"> м</w:t>
      </w:r>
      <w:r w:rsidR="008B79AC" w:rsidRPr="00F479DE">
        <w:rPr>
          <w:rFonts w:ascii="Times New Roman" w:hAnsi="Times New Roman"/>
          <w:sz w:val="28"/>
          <w:szCs w:val="28"/>
          <w:vertAlign w:val="superscript"/>
        </w:rPr>
        <w:t>3</w:t>
      </w:r>
      <w:r w:rsidR="008B79AC" w:rsidRPr="00F479DE">
        <w:rPr>
          <w:rFonts w:ascii="Times New Roman" w:hAnsi="Times New Roman"/>
          <w:sz w:val="28"/>
          <w:szCs w:val="28"/>
        </w:rPr>
        <w:t xml:space="preserve">/га и изменялось от </w:t>
      </w:r>
      <w:r w:rsidR="008B79AC" w:rsidRPr="00F479DE">
        <w:rPr>
          <w:rFonts w:ascii="Times New Roman" w:hAnsi="Times New Roman"/>
          <w:sz w:val="28"/>
          <w:szCs w:val="28"/>
          <w:lang w:val="ru-RU"/>
        </w:rPr>
        <w:t>5947</w:t>
      </w:r>
      <w:r w:rsidR="008B79AC" w:rsidRPr="00F479DE">
        <w:rPr>
          <w:rFonts w:ascii="Times New Roman" w:hAnsi="Times New Roman"/>
          <w:sz w:val="28"/>
          <w:szCs w:val="28"/>
        </w:rPr>
        <w:t xml:space="preserve"> м</w:t>
      </w:r>
      <w:r w:rsidR="008B79AC" w:rsidRPr="00F479DE">
        <w:rPr>
          <w:rFonts w:ascii="Times New Roman" w:hAnsi="Times New Roman"/>
          <w:sz w:val="28"/>
          <w:szCs w:val="28"/>
          <w:vertAlign w:val="superscript"/>
        </w:rPr>
        <w:t>3</w:t>
      </w:r>
      <w:r w:rsidR="008B79AC" w:rsidRPr="00F479DE">
        <w:rPr>
          <w:rFonts w:ascii="Times New Roman" w:hAnsi="Times New Roman"/>
          <w:sz w:val="28"/>
          <w:szCs w:val="28"/>
        </w:rPr>
        <w:t xml:space="preserve">/га до </w:t>
      </w:r>
      <w:r w:rsidR="008B79AC" w:rsidRPr="00F479DE">
        <w:rPr>
          <w:rFonts w:ascii="Times New Roman" w:hAnsi="Times New Roman"/>
          <w:sz w:val="28"/>
          <w:szCs w:val="28"/>
          <w:lang w:val="ru-RU"/>
        </w:rPr>
        <w:t>7324</w:t>
      </w:r>
      <w:r w:rsidR="008B79AC" w:rsidRPr="00F479DE">
        <w:rPr>
          <w:rFonts w:ascii="Times New Roman" w:hAnsi="Times New Roman"/>
          <w:sz w:val="28"/>
          <w:szCs w:val="28"/>
        </w:rPr>
        <w:t xml:space="preserve"> м</w:t>
      </w:r>
      <w:r w:rsidR="008B79AC" w:rsidRPr="00F479DE">
        <w:rPr>
          <w:rFonts w:ascii="Times New Roman" w:hAnsi="Times New Roman"/>
          <w:sz w:val="28"/>
          <w:szCs w:val="28"/>
          <w:vertAlign w:val="superscript"/>
        </w:rPr>
        <w:t>3</w:t>
      </w:r>
      <w:r w:rsidR="008B79AC" w:rsidRPr="00F479DE">
        <w:rPr>
          <w:rFonts w:ascii="Times New Roman" w:hAnsi="Times New Roman"/>
          <w:sz w:val="28"/>
          <w:szCs w:val="28"/>
        </w:rPr>
        <w:t xml:space="preserve">/га по годам исследований. </w:t>
      </w:r>
      <w:r w:rsidR="008B79AC" w:rsidRPr="00F479DE">
        <w:rPr>
          <w:rFonts w:ascii="Times New Roman" w:hAnsi="Times New Roman"/>
          <w:sz w:val="28"/>
          <w:szCs w:val="28"/>
          <w:lang w:val="ru-RU"/>
        </w:rPr>
        <w:t xml:space="preserve">На </w:t>
      </w:r>
      <w:r w:rsidR="008B79AC" w:rsidRPr="00F479DE">
        <w:rPr>
          <w:rFonts w:ascii="Times New Roman" w:hAnsi="Times New Roman"/>
          <w:sz w:val="28"/>
          <w:szCs w:val="28"/>
        </w:rPr>
        <w:t xml:space="preserve">варианте </w:t>
      </w:r>
      <w:r w:rsidR="008B79AC" w:rsidRPr="00F479DE">
        <w:rPr>
          <w:rFonts w:ascii="Times New Roman" w:hAnsi="Times New Roman"/>
          <w:sz w:val="28"/>
          <w:szCs w:val="28"/>
          <w:lang w:val="ru-RU"/>
        </w:rPr>
        <w:t>3</w:t>
      </w:r>
      <w:r w:rsidR="008B79AC" w:rsidRPr="00F479DE">
        <w:rPr>
          <w:rFonts w:ascii="Times New Roman" w:hAnsi="Times New Roman"/>
          <w:sz w:val="28"/>
          <w:szCs w:val="28"/>
        </w:rPr>
        <w:t xml:space="preserve"> с уровнем влажности почвы 85% от НВ суммарное водопотребление в среднем составляло 6</w:t>
      </w:r>
      <w:r w:rsidR="008B79AC" w:rsidRPr="00F479DE">
        <w:rPr>
          <w:rFonts w:ascii="Times New Roman" w:hAnsi="Times New Roman"/>
          <w:sz w:val="28"/>
          <w:szCs w:val="28"/>
          <w:lang w:val="ru-RU"/>
        </w:rPr>
        <w:t>923</w:t>
      </w:r>
      <w:r w:rsidR="008B79AC" w:rsidRPr="00F479DE">
        <w:rPr>
          <w:rFonts w:ascii="Times New Roman" w:hAnsi="Times New Roman"/>
          <w:sz w:val="28"/>
          <w:szCs w:val="28"/>
        </w:rPr>
        <w:t xml:space="preserve"> </w:t>
      </w:r>
      <w:r w:rsidR="008B79AC" w:rsidRPr="00F479DE">
        <w:rPr>
          <w:rFonts w:ascii="Times New Roman" w:hAnsi="Times New Roman"/>
          <w:sz w:val="28"/>
          <w:szCs w:val="28"/>
        </w:rPr>
        <w:lastRenderedPageBreak/>
        <w:t>м</w:t>
      </w:r>
      <w:r w:rsidR="008B79AC" w:rsidRPr="00F479DE">
        <w:rPr>
          <w:rFonts w:ascii="Times New Roman" w:hAnsi="Times New Roman"/>
          <w:sz w:val="28"/>
          <w:szCs w:val="28"/>
          <w:vertAlign w:val="superscript"/>
        </w:rPr>
        <w:t>3</w:t>
      </w:r>
      <w:r w:rsidR="008B79AC" w:rsidRPr="00F479DE">
        <w:rPr>
          <w:rFonts w:ascii="Times New Roman" w:hAnsi="Times New Roman"/>
          <w:sz w:val="28"/>
          <w:szCs w:val="28"/>
        </w:rPr>
        <w:t xml:space="preserve">/га и изменялось от </w:t>
      </w:r>
      <w:r w:rsidR="008B79AC" w:rsidRPr="00F479DE">
        <w:rPr>
          <w:rFonts w:ascii="Times New Roman" w:hAnsi="Times New Roman"/>
          <w:sz w:val="28"/>
          <w:szCs w:val="28"/>
          <w:lang w:val="ru-RU"/>
        </w:rPr>
        <w:t>6263</w:t>
      </w:r>
      <w:r w:rsidR="008B79AC" w:rsidRPr="00F479DE">
        <w:rPr>
          <w:rFonts w:ascii="Times New Roman" w:hAnsi="Times New Roman"/>
          <w:sz w:val="28"/>
          <w:szCs w:val="28"/>
        </w:rPr>
        <w:t xml:space="preserve"> м</w:t>
      </w:r>
      <w:r w:rsidR="008B79AC" w:rsidRPr="00F479DE">
        <w:rPr>
          <w:rFonts w:ascii="Times New Roman" w:hAnsi="Times New Roman"/>
          <w:sz w:val="28"/>
          <w:szCs w:val="28"/>
          <w:vertAlign w:val="superscript"/>
        </w:rPr>
        <w:t>3</w:t>
      </w:r>
      <w:r w:rsidR="008B79AC" w:rsidRPr="00F479DE">
        <w:rPr>
          <w:rFonts w:ascii="Times New Roman" w:hAnsi="Times New Roman"/>
          <w:sz w:val="28"/>
          <w:szCs w:val="28"/>
        </w:rPr>
        <w:t xml:space="preserve">/га до </w:t>
      </w:r>
      <w:r w:rsidR="008B79AC" w:rsidRPr="00F479DE">
        <w:rPr>
          <w:rFonts w:ascii="Times New Roman" w:hAnsi="Times New Roman"/>
          <w:sz w:val="28"/>
          <w:szCs w:val="28"/>
          <w:lang w:val="ru-RU"/>
        </w:rPr>
        <w:t>7680</w:t>
      </w:r>
      <w:r w:rsidR="008B79AC" w:rsidRPr="00F479DE">
        <w:rPr>
          <w:rFonts w:ascii="Times New Roman" w:hAnsi="Times New Roman"/>
          <w:sz w:val="28"/>
          <w:szCs w:val="28"/>
        </w:rPr>
        <w:t xml:space="preserve"> м</w:t>
      </w:r>
      <w:r w:rsidR="008B79AC" w:rsidRPr="00F479DE">
        <w:rPr>
          <w:rFonts w:ascii="Times New Roman" w:hAnsi="Times New Roman"/>
          <w:sz w:val="28"/>
          <w:szCs w:val="28"/>
          <w:vertAlign w:val="superscript"/>
        </w:rPr>
        <w:t>3</w:t>
      </w:r>
      <w:r w:rsidR="008B79AC" w:rsidRPr="00F479DE">
        <w:rPr>
          <w:rFonts w:ascii="Times New Roman" w:hAnsi="Times New Roman"/>
          <w:sz w:val="28"/>
          <w:szCs w:val="28"/>
        </w:rPr>
        <w:t>/га по годам исследований.</w:t>
      </w:r>
      <w:r w:rsidR="008B79AC" w:rsidRPr="00F479DE">
        <w:rPr>
          <w:rFonts w:ascii="Times New Roman" w:hAnsi="Times New Roman"/>
          <w:sz w:val="28"/>
          <w:szCs w:val="28"/>
          <w:lang w:val="ru-RU"/>
        </w:rPr>
        <w:t xml:space="preserve"> На контроле </w:t>
      </w:r>
      <w:r w:rsidR="008B79AC" w:rsidRPr="00F479DE">
        <w:rPr>
          <w:rFonts w:ascii="Times New Roman" w:hAnsi="Times New Roman"/>
          <w:sz w:val="28"/>
          <w:szCs w:val="28"/>
        </w:rPr>
        <w:t xml:space="preserve">суммарное водопотребление в среднем составляло </w:t>
      </w:r>
      <w:r w:rsidR="008B79AC" w:rsidRPr="00F479DE">
        <w:rPr>
          <w:rFonts w:ascii="Times New Roman" w:hAnsi="Times New Roman"/>
          <w:sz w:val="28"/>
          <w:szCs w:val="28"/>
          <w:lang w:val="ru-RU"/>
        </w:rPr>
        <w:t>7059</w:t>
      </w:r>
      <w:r w:rsidR="008B79AC" w:rsidRPr="00F479DE">
        <w:rPr>
          <w:rFonts w:ascii="Times New Roman" w:hAnsi="Times New Roman"/>
          <w:sz w:val="28"/>
          <w:szCs w:val="28"/>
        </w:rPr>
        <w:t xml:space="preserve"> м</w:t>
      </w:r>
      <w:r w:rsidR="008B79AC" w:rsidRPr="00F479DE">
        <w:rPr>
          <w:rFonts w:ascii="Times New Roman" w:hAnsi="Times New Roman"/>
          <w:sz w:val="28"/>
          <w:szCs w:val="28"/>
          <w:vertAlign w:val="superscript"/>
        </w:rPr>
        <w:t>3</w:t>
      </w:r>
      <w:r w:rsidR="008B79AC" w:rsidRPr="00F479DE">
        <w:rPr>
          <w:rFonts w:ascii="Times New Roman" w:hAnsi="Times New Roman"/>
          <w:sz w:val="28"/>
          <w:szCs w:val="28"/>
        </w:rPr>
        <w:t xml:space="preserve">/га и изменялось от </w:t>
      </w:r>
      <w:r w:rsidR="008B79AC" w:rsidRPr="00F479DE">
        <w:rPr>
          <w:rFonts w:ascii="Times New Roman" w:hAnsi="Times New Roman"/>
          <w:sz w:val="28"/>
          <w:szCs w:val="28"/>
          <w:lang w:val="ru-RU"/>
        </w:rPr>
        <w:t xml:space="preserve">6539 </w:t>
      </w:r>
      <w:r w:rsidR="008B79AC" w:rsidRPr="00F479DE">
        <w:rPr>
          <w:rFonts w:ascii="Times New Roman" w:hAnsi="Times New Roman"/>
          <w:sz w:val="28"/>
          <w:szCs w:val="28"/>
        </w:rPr>
        <w:t>м</w:t>
      </w:r>
      <w:r w:rsidR="008B79AC" w:rsidRPr="00F479DE">
        <w:rPr>
          <w:rFonts w:ascii="Times New Roman" w:hAnsi="Times New Roman"/>
          <w:sz w:val="28"/>
          <w:szCs w:val="28"/>
          <w:vertAlign w:val="superscript"/>
        </w:rPr>
        <w:t>3</w:t>
      </w:r>
      <w:r w:rsidR="008B79AC" w:rsidRPr="00F479DE">
        <w:rPr>
          <w:rFonts w:ascii="Times New Roman" w:hAnsi="Times New Roman"/>
          <w:sz w:val="28"/>
          <w:szCs w:val="28"/>
        </w:rPr>
        <w:t xml:space="preserve">/га до </w:t>
      </w:r>
      <w:r w:rsidR="008B79AC" w:rsidRPr="00F479DE">
        <w:rPr>
          <w:rFonts w:ascii="Times New Roman" w:hAnsi="Times New Roman"/>
          <w:sz w:val="28"/>
          <w:szCs w:val="28"/>
          <w:lang w:val="ru-RU"/>
        </w:rPr>
        <w:t>7820</w:t>
      </w:r>
      <w:r w:rsidR="008B79AC" w:rsidRPr="00F479DE">
        <w:rPr>
          <w:rFonts w:ascii="Times New Roman" w:hAnsi="Times New Roman"/>
          <w:sz w:val="28"/>
          <w:szCs w:val="28"/>
        </w:rPr>
        <w:t xml:space="preserve"> м</w:t>
      </w:r>
      <w:r w:rsidR="008B79AC" w:rsidRPr="00F479DE">
        <w:rPr>
          <w:rFonts w:ascii="Times New Roman" w:hAnsi="Times New Roman"/>
          <w:sz w:val="28"/>
          <w:szCs w:val="28"/>
          <w:vertAlign w:val="superscript"/>
        </w:rPr>
        <w:t>3</w:t>
      </w:r>
      <w:r w:rsidR="008B79AC" w:rsidRPr="00F479DE">
        <w:rPr>
          <w:rFonts w:ascii="Times New Roman" w:hAnsi="Times New Roman"/>
          <w:sz w:val="28"/>
          <w:szCs w:val="28"/>
        </w:rPr>
        <w:t>/га</w:t>
      </w:r>
    </w:p>
    <w:p w:rsidR="000F7577" w:rsidRPr="00F479DE" w:rsidRDefault="00DE32B8" w:rsidP="008B79AC">
      <w:pPr>
        <w:spacing w:after="0" w:line="240" w:lineRule="auto"/>
        <w:ind w:firstLine="709"/>
        <w:jc w:val="both"/>
        <w:rPr>
          <w:rFonts w:ascii="Times New Roman" w:hAnsi="Times New Roman"/>
          <w:sz w:val="28"/>
          <w:szCs w:val="28"/>
          <w:lang w:val="ru-RU"/>
        </w:rPr>
      </w:pPr>
      <w:r w:rsidRPr="00F479DE">
        <w:rPr>
          <w:rFonts w:ascii="Times New Roman" w:hAnsi="Times New Roman"/>
          <w:sz w:val="28"/>
          <w:szCs w:val="28"/>
          <w:lang w:val="ru-RU"/>
        </w:rPr>
        <w:t>4</w:t>
      </w:r>
      <w:r w:rsidR="000F7577" w:rsidRPr="00F479DE">
        <w:rPr>
          <w:rFonts w:ascii="Times New Roman" w:hAnsi="Times New Roman"/>
          <w:sz w:val="28"/>
          <w:szCs w:val="28"/>
          <w:lang w:val="ru-RU"/>
        </w:rPr>
        <w:t xml:space="preserve">. </w:t>
      </w:r>
      <w:r w:rsidRPr="00F479DE">
        <w:rPr>
          <w:rFonts w:ascii="Times New Roman" w:hAnsi="Times New Roman"/>
          <w:sz w:val="28"/>
          <w:szCs w:val="28"/>
          <w:lang w:val="ru-RU"/>
        </w:rPr>
        <w:t xml:space="preserve">Установлены </w:t>
      </w:r>
      <w:r w:rsidR="00031522" w:rsidRPr="00F479DE">
        <w:rPr>
          <w:rFonts w:ascii="Times New Roman" w:hAnsi="Times New Roman"/>
          <w:sz w:val="28"/>
          <w:szCs w:val="28"/>
          <w:lang w:val="ru-RU"/>
        </w:rPr>
        <w:t>о</w:t>
      </w:r>
      <w:r w:rsidR="00062982" w:rsidRPr="00F479DE">
        <w:rPr>
          <w:rFonts w:ascii="Times New Roman" w:hAnsi="Times New Roman"/>
          <w:sz w:val="28"/>
          <w:szCs w:val="28"/>
        </w:rPr>
        <w:t>росительн</w:t>
      </w:r>
      <w:r w:rsidR="000F7577" w:rsidRPr="00F479DE">
        <w:rPr>
          <w:rFonts w:ascii="Times New Roman" w:hAnsi="Times New Roman"/>
          <w:sz w:val="28"/>
          <w:szCs w:val="28"/>
          <w:lang w:val="ru-RU"/>
        </w:rPr>
        <w:t xml:space="preserve">ые </w:t>
      </w:r>
      <w:r w:rsidR="00062982" w:rsidRPr="00F479DE">
        <w:rPr>
          <w:rFonts w:ascii="Times New Roman" w:hAnsi="Times New Roman"/>
          <w:sz w:val="28"/>
          <w:szCs w:val="28"/>
          <w:lang w:val="ru-RU"/>
        </w:rPr>
        <w:t>нормы</w:t>
      </w:r>
      <w:r w:rsidR="00031522" w:rsidRPr="00F479DE">
        <w:rPr>
          <w:rFonts w:ascii="Times New Roman" w:hAnsi="Times New Roman"/>
          <w:sz w:val="28"/>
          <w:szCs w:val="28"/>
          <w:lang w:val="ru-RU"/>
        </w:rPr>
        <w:t xml:space="preserve"> по вариантам исследований</w:t>
      </w:r>
      <w:r w:rsidR="000F7577" w:rsidRPr="00F479DE">
        <w:rPr>
          <w:rFonts w:ascii="Times New Roman" w:hAnsi="Times New Roman"/>
          <w:sz w:val="28"/>
          <w:szCs w:val="28"/>
          <w:lang w:val="ru-RU"/>
        </w:rPr>
        <w:t xml:space="preserve">. Наибольшее значение оросительной нормы получено на варианте 3, которая в среднем составляла </w:t>
      </w:r>
      <w:r w:rsidR="008B79AC" w:rsidRPr="00F479DE">
        <w:rPr>
          <w:rFonts w:ascii="Times New Roman" w:hAnsi="Times New Roman"/>
          <w:sz w:val="28"/>
          <w:szCs w:val="28"/>
          <w:lang w:val="ru-RU"/>
        </w:rPr>
        <w:t>5523</w:t>
      </w:r>
      <w:r w:rsidR="000F7577" w:rsidRPr="00F479DE">
        <w:rPr>
          <w:rFonts w:ascii="Times New Roman" w:hAnsi="Times New Roman"/>
          <w:sz w:val="28"/>
          <w:szCs w:val="28"/>
          <w:lang w:val="ru-RU"/>
        </w:rPr>
        <w:t xml:space="preserve"> м</w:t>
      </w:r>
      <w:r w:rsidR="000F7577" w:rsidRPr="00F479DE">
        <w:rPr>
          <w:rFonts w:ascii="Times New Roman" w:hAnsi="Times New Roman"/>
          <w:sz w:val="28"/>
          <w:szCs w:val="28"/>
          <w:vertAlign w:val="superscript"/>
          <w:lang w:val="ru-RU"/>
        </w:rPr>
        <w:t>3</w:t>
      </w:r>
      <w:r w:rsidR="000F7577" w:rsidRPr="00F479DE">
        <w:rPr>
          <w:rFonts w:ascii="Times New Roman" w:hAnsi="Times New Roman"/>
          <w:sz w:val="28"/>
          <w:szCs w:val="28"/>
          <w:lang w:val="ru-RU"/>
        </w:rPr>
        <w:t>/га</w:t>
      </w:r>
      <w:r w:rsidR="008B79AC" w:rsidRPr="00F479DE">
        <w:rPr>
          <w:rFonts w:ascii="Times New Roman" w:hAnsi="Times New Roman"/>
          <w:sz w:val="28"/>
          <w:szCs w:val="28"/>
          <w:lang w:val="ru-RU"/>
        </w:rPr>
        <w:t>.</w:t>
      </w:r>
      <w:r w:rsidR="000F7577" w:rsidRPr="00F479DE">
        <w:rPr>
          <w:rFonts w:ascii="Times New Roman" w:hAnsi="Times New Roman"/>
          <w:sz w:val="28"/>
          <w:szCs w:val="28"/>
        </w:rPr>
        <w:t xml:space="preserve"> </w:t>
      </w:r>
      <w:r w:rsidR="000F7577" w:rsidRPr="00F479DE">
        <w:rPr>
          <w:rFonts w:ascii="Times New Roman" w:hAnsi="Times New Roman"/>
          <w:sz w:val="28"/>
          <w:szCs w:val="28"/>
          <w:lang w:val="ru-RU"/>
        </w:rPr>
        <w:t>Н</w:t>
      </w:r>
      <w:r w:rsidR="000F7577" w:rsidRPr="00F479DE">
        <w:rPr>
          <w:rFonts w:ascii="Times New Roman" w:hAnsi="Times New Roman"/>
          <w:sz w:val="28"/>
          <w:szCs w:val="28"/>
        </w:rPr>
        <w:t>а варианте 1 средняя оросительная норма состав</w:t>
      </w:r>
      <w:r w:rsidR="000F7577" w:rsidRPr="00F479DE">
        <w:rPr>
          <w:rFonts w:ascii="Times New Roman" w:hAnsi="Times New Roman"/>
          <w:sz w:val="28"/>
          <w:szCs w:val="28"/>
          <w:lang w:val="ru-RU"/>
        </w:rPr>
        <w:t>ляла</w:t>
      </w:r>
      <w:r w:rsidR="000F7577" w:rsidRPr="00F479DE">
        <w:rPr>
          <w:rFonts w:ascii="Times New Roman" w:hAnsi="Times New Roman"/>
          <w:sz w:val="28"/>
          <w:szCs w:val="28"/>
        </w:rPr>
        <w:t xml:space="preserve"> 52</w:t>
      </w:r>
      <w:r w:rsidR="008B79AC" w:rsidRPr="00F479DE">
        <w:rPr>
          <w:rFonts w:ascii="Times New Roman" w:hAnsi="Times New Roman"/>
          <w:sz w:val="28"/>
          <w:szCs w:val="28"/>
          <w:lang w:val="ru-RU"/>
        </w:rPr>
        <w:t>31</w:t>
      </w:r>
      <w:r w:rsidR="000F7577" w:rsidRPr="00F479DE">
        <w:rPr>
          <w:rFonts w:ascii="Times New Roman" w:hAnsi="Times New Roman"/>
          <w:sz w:val="28"/>
          <w:szCs w:val="28"/>
        </w:rPr>
        <w:t xml:space="preserve"> </w:t>
      </w:r>
      <w:r w:rsidR="000F7577" w:rsidRPr="00F479DE">
        <w:rPr>
          <w:rFonts w:ascii="Times New Roman" w:hAnsi="Times New Roman"/>
          <w:sz w:val="28"/>
          <w:szCs w:val="28"/>
          <w:lang w:val="ru-RU"/>
        </w:rPr>
        <w:t>м</w:t>
      </w:r>
      <w:r w:rsidR="000F7577" w:rsidRPr="00F479DE">
        <w:rPr>
          <w:rFonts w:ascii="Times New Roman" w:hAnsi="Times New Roman"/>
          <w:sz w:val="28"/>
          <w:szCs w:val="28"/>
          <w:vertAlign w:val="superscript"/>
          <w:lang w:val="ru-RU"/>
        </w:rPr>
        <w:t>3</w:t>
      </w:r>
      <w:r w:rsidR="000F7577" w:rsidRPr="00F479DE">
        <w:rPr>
          <w:rFonts w:ascii="Times New Roman" w:hAnsi="Times New Roman"/>
          <w:sz w:val="28"/>
          <w:szCs w:val="28"/>
          <w:lang w:val="ru-RU"/>
        </w:rPr>
        <w:t>/га</w:t>
      </w:r>
      <w:r w:rsidR="008B79AC" w:rsidRPr="00F479DE">
        <w:rPr>
          <w:rFonts w:ascii="Times New Roman" w:hAnsi="Times New Roman"/>
          <w:sz w:val="28"/>
          <w:szCs w:val="28"/>
          <w:lang w:val="ru-RU"/>
        </w:rPr>
        <w:t>.</w:t>
      </w:r>
      <w:r w:rsidR="000F7577" w:rsidRPr="00F479DE">
        <w:rPr>
          <w:rFonts w:ascii="Times New Roman" w:hAnsi="Times New Roman"/>
          <w:sz w:val="28"/>
          <w:szCs w:val="28"/>
          <w:lang w:val="ru-RU"/>
        </w:rPr>
        <w:t xml:space="preserve"> На варианте 2 соответственно оросительная норма составляла 522</w:t>
      </w:r>
      <w:r w:rsidRPr="00F479DE">
        <w:rPr>
          <w:rFonts w:ascii="Times New Roman" w:hAnsi="Times New Roman"/>
          <w:sz w:val="28"/>
          <w:szCs w:val="28"/>
          <w:lang w:val="ru-RU"/>
        </w:rPr>
        <w:t xml:space="preserve">5 </w:t>
      </w:r>
      <w:r w:rsidR="000F7577" w:rsidRPr="00F479DE">
        <w:rPr>
          <w:rFonts w:ascii="Times New Roman" w:hAnsi="Times New Roman"/>
          <w:sz w:val="28"/>
          <w:szCs w:val="28"/>
          <w:lang w:val="ru-RU"/>
        </w:rPr>
        <w:t>м</w:t>
      </w:r>
      <w:r w:rsidR="000F7577" w:rsidRPr="00F479DE">
        <w:rPr>
          <w:rFonts w:ascii="Times New Roman" w:hAnsi="Times New Roman"/>
          <w:sz w:val="28"/>
          <w:szCs w:val="28"/>
          <w:vertAlign w:val="superscript"/>
          <w:lang w:val="ru-RU"/>
        </w:rPr>
        <w:t>3</w:t>
      </w:r>
      <w:r w:rsidR="000F7577" w:rsidRPr="00F479DE">
        <w:rPr>
          <w:rFonts w:ascii="Times New Roman" w:hAnsi="Times New Roman"/>
          <w:sz w:val="28"/>
          <w:szCs w:val="28"/>
          <w:lang w:val="ru-RU"/>
        </w:rPr>
        <w:t>/га</w:t>
      </w:r>
      <w:r w:rsidR="008B79AC" w:rsidRPr="00F479DE">
        <w:rPr>
          <w:rFonts w:ascii="Times New Roman" w:hAnsi="Times New Roman"/>
          <w:sz w:val="28"/>
          <w:szCs w:val="28"/>
          <w:lang w:val="ru-RU"/>
        </w:rPr>
        <w:t xml:space="preserve">. </w:t>
      </w:r>
      <w:r w:rsidRPr="00F479DE">
        <w:rPr>
          <w:rFonts w:ascii="Times New Roman" w:hAnsi="Times New Roman"/>
          <w:sz w:val="28"/>
          <w:szCs w:val="28"/>
          <w:lang w:val="ru-RU"/>
        </w:rPr>
        <w:t>Средняя оросительная норма на контроле составила 5667</w:t>
      </w:r>
      <w:r w:rsidRPr="00F479DE">
        <w:rPr>
          <w:rFonts w:ascii="Times New Roman" w:hAnsi="Times New Roman"/>
          <w:sz w:val="28"/>
          <w:szCs w:val="28"/>
        </w:rPr>
        <w:t xml:space="preserve"> м</w:t>
      </w:r>
      <w:r w:rsidRPr="00F479DE">
        <w:rPr>
          <w:rFonts w:ascii="Times New Roman" w:hAnsi="Times New Roman"/>
          <w:sz w:val="28"/>
          <w:szCs w:val="28"/>
          <w:vertAlign w:val="superscript"/>
        </w:rPr>
        <w:t>3</w:t>
      </w:r>
      <w:r w:rsidRPr="00F479DE">
        <w:rPr>
          <w:rFonts w:ascii="Times New Roman" w:hAnsi="Times New Roman"/>
          <w:sz w:val="28"/>
          <w:szCs w:val="28"/>
        </w:rPr>
        <w:t>/га</w:t>
      </w:r>
      <w:r w:rsidRPr="00F479DE">
        <w:rPr>
          <w:rFonts w:ascii="Times New Roman" w:hAnsi="Times New Roman"/>
          <w:sz w:val="28"/>
          <w:szCs w:val="28"/>
          <w:lang w:val="ru-RU"/>
        </w:rPr>
        <w:t xml:space="preserve">. </w:t>
      </w:r>
    </w:p>
    <w:p w:rsidR="008B20A9" w:rsidRPr="00F479DE" w:rsidRDefault="008B79AC" w:rsidP="008B20A9">
      <w:pPr>
        <w:spacing w:after="0" w:line="240" w:lineRule="auto"/>
        <w:ind w:firstLine="709"/>
        <w:jc w:val="both"/>
        <w:rPr>
          <w:rFonts w:ascii="Times New Roman" w:hAnsi="Times New Roman"/>
          <w:sz w:val="28"/>
          <w:szCs w:val="28"/>
          <w:lang w:val="ru-RU"/>
        </w:rPr>
      </w:pPr>
      <w:r w:rsidRPr="00F479DE">
        <w:rPr>
          <w:rFonts w:ascii="Times New Roman" w:hAnsi="Times New Roman"/>
          <w:sz w:val="28"/>
          <w:szCs w:val="28"/>
          <w:lang w:val="ru-RU"/>
        </w:rPr>
        <w:t>5. Установлены биологические и биофизические коэф</w:t>
      </w:r>
      <w:r w:rsidR="008D7095" w:rsidRPr="00F479DE">
        <w:rPr>
          <w:rFonts w:ascii="Times New Roman" w:hAnsi="Times New Roman"/>
          <w:sz w:val="28"/>
          <w:szCs w:val="28"/>
          <w:lang w:val="ru-RU"/>
        </w:rPr>
        <w:t>ф</w:t>
      </w:r>
      <w:r w:rsidRPr="00F479DE">
        <w:rPr>
          <w:rFonts w:ascii="Times New Roman" w:hAnsi="Times New Roman"/>
          <w:sz w:val="28"/>
          <w:szCs w:val="28"/>
          <w:lang w:val="ru-RU"/>
        </w:rPr>
        <w:t>ициенты для определения режима орошения кукурузы на зерно</w:t>
      </w:r>
      <w:r w:rsidR="008B20A9" w:rsidRPr="00F479DE">
        <w:rPr>
          <w:rFonts w:ascii="Times New Roman" w:hAnsi="Times New Roman"/>
          <w:sz w:val="28"/>
          <w:szCs w:val="28"/>
          <w:lang w:val="ru-RU"/>
        </w:rPr>
        <w:t>.</w:t>
      </w:r>
      <w:r w:rsidR="008B20A9" w:rsidRPr="00F479DE">
        <w:rPr>
          <w:rFonts w:ascii="Times New Roman" w:hAnsi="Times New Roman"/>
          <w:kern w:val="2"/>
          <w:sz w:val="28"/>
          <w:szCs w:val="28"/>
          <w:lang w:val="ru-RU"/>
        </w:rPr>
        <w:t xml:space="preserve"> Биоклиматические коэффициенты испарения К</w:t>
      </w:r>
      <w:r w:rsidR="008B20A9" w:rsidRPr="00F479DE">
        <w:rPr>
          <w:rFonts w:ascii="Times New Roman" w:hAnsi="Times New Roman"/>
          <w:kern w:val="2"/>
          <w:sz w:val="28"/>
          <w:szCs w:val="28"/>
          <w:vertAlign w:val="subscript"/>
          <w:lang w:val="ru-RU"/>
        </w:rPr>
        <w:t>d</w:t>
      </w:r>
      <w:r w:rsidR="008B20A9" w:rsidRPr="00F479DE">
        <w:rPr>
          <w:rFonts w:ascii="Times New Roman" w:hAnsi="Times New Roman"/>
          <w:kern w:val="2"/>
          <w:sz w:val="28"/>
          <w:szCs w:val="28"/>
          <w:lang w:val="ru-RU"/>
        </w:rPr>
        <w:t xml:space="preserve"> и К</w:t>
      </w:r>
      <w:r w:rsidR="008B20A9" w:rsidRPr="00F479DE">
        <w:rPr>
          <w:rFonts w:ascii="Times New Roman" w:hAnsi="Times New Roman"/>
          <w:kern w:val="2"/>
          <w:sz w:val="28"/>
          <w:szCs w:val="28"/>
          <w:vertAlign w:val="subscript"/>
          <w:lang w:val="ru-RU"/>
        </w:rPr>
        <w:t>t</w:t>
      </w:r>
      <w:r w:rsidR="008B20A9" w:rsidRPr="00F479DE">
        <w:rPr>
          <w:rFonts w:ascii="Times New Roman" w:hAnsi="Times New Roman"/>
          <w:kern w:val="2"/>
          <w:sz w:val="28"/>
          <w:szCs w:val="28"/>
          <w:lang w:val="ru-RU"/>
        </w:rPr>
        <w:t xml:space="preserve"> в целом за вегетацию составили 0,57 и 1,51, изменяясь в течение вегетации от 0,52 до 0,61 и от 1,37 до 1,62.</w:t>
      </w:r>
      <w:r w:rsidR="008B20A9" w:rsidRPr="00F479DE">
        <w:rPr>
          <w:rFonts w:ascii="Times New Roman" w:hAnsi="Times New Roman"/>
          <w:sz w:val="28"/>
          <w:szCs w:val="28"/>
          <w:lang w:val="ru-RU"/>
        </w:rPr>
        <w:t xml:space="preserve"> </w:t>
      </w:r>
      <w:r w:rsidR="00C86EDD" w:rsidRPr="00F479DE">
        <w:rPr>
          <w:rFonts w:ascii="Times New Roman" w:hAnsi="Times New Roman"/>
          <w:kern w:val="2"/>
          <w:sz w:val="28"/>
          <w:szCs w:val="28"/>
          <w:lang w:val="ru-RU"/>
        </w:rPr>
        <w:t>Установленные закономерности изменения биологических и биофизических коэффициентов позволяет с использованием их численных значений по известной продолжительности вегетации и потребностей для завершения жизненного цикла культуры сумме температур, определить как суммарное водопотребление, так и динамику его изменения по отдельным фен</w:t>
      </w:r>
      <w:r w:rsidR="00443E63" w:rsidRPr="00F479DE">
        <w:rPr>
          <w:rFonts w:ascii="Times New Roman" w:hAnsi="Times New Roman"/>
          <w:kern w:val="2"/>
          <w:sz w:val="28"/>
          <w:szCs w:val="28"/>
          <w:lang w:val="ru-RU"/>
        </w:rPr>
        <w:t>о</w:t>
      </w:r>
      <w:r w:rsidR="00C86EDD" w:rsidRPr="00F479DE">
        <w:rPr>
          <w:rFonts w:ascii="Times New Roman" w:hAnsi="Times New Roman"/>
          <w:kern w:val="2"/>
          <w:sz w:val="28"/>
          <w:szCs w:val="28"/>
          <w:lang w:val="ru-RU"/>
        </w:rPr>
        <w:t>логичес</w:t>
      </w:r>
      <w:r w:rsidR="00443E63" w:rsidRPr="00F479DE">
        <w:rPr>
          <w:rFonts w:ascii="Times New Roman" w:hAnsi="Times New Roman"/>
          <w:kern w:val="2"/>
          <w:sz w:val="28"/>
          <w:szCs w:val="28"/>
          <w:lang w:val="ru-RU"/>
        </w:rPr>
        <w:t>к</w:t>
      </w:r>
      <w:r w:rsidR="00C86EDD" w:rsidRPr="00F479DE">
        <w:rPr>
          <w:rFonts w:ascii="Times New Roman" w:hAnsi="Times New Roman"/>
          <w:kern w:val="2"/>
          <w:sz w:val="28"/>
          <w:szCs w:val="28"/>
          <w:lang w:val="ru-RU"/>
        </w:rPr>
        <w:t>им фазам роста и развития, а также позволяет рассчитать режим орошения кукурузы на зерно.</w:t>
      </w:r>
    </w:p>
    <w:p w:rsidR="008216A0" w:rsidRPr="00F479DE" w:rsidRDefault="008B20A9" w:rsidP="008216A0">
      <w:pPr>
        <w:spacing w:after="0" w:line="240" w:lineRule="auto"/>
        <w:ind w:firstLine="709"/>
        <w:jc w:val="both"/>
        <w:rPr>
          <w:rFonts w:ascii="Times New Roman" w:eastAsia="Times New Roman" w:hAnsi="Times New Roman"/>
          <w:iCs/>
          <w:noProof/>
          <w:sz w:val="28"/>
          <w:szCs w:val="28"/>
          <w:lang w:val="ru-RU" w:eastAsia="ru-RU"/>
        </w:rPr>
      </w:pPr>
      <w:r w:rsidRPr="00F479DE">
        <w:rPr>
          <w:rFonts w:ascii="Times New Roman" w:hAnsi="Times New Roman"/>
          <w:sz w:val="28"/>
          <w:szCs w:val="28"/>
          <w:lang w:val="ru-RU"/>
        </w:rPr>
        <w:t>6. Установлены особенности роста и развития кукурузы на зерно при различных режимах орошения.</w:t>
      </w:r>
      <w:r w:rsidRPr="00F479DE">
        <w:rPr>
          <w:rFonts w:ascii="Times New Roman" w:eastAsia="Times New Roman" w:hAnsi="Times New Roman"/>
          <w:iCs/>
          <w:noProof/>
          <w:sz w:val="28"/>
          <w:szCs w:val="28"/>
          <w:lang w:eastAsia="ru-RU"/>
        </w:rPr>
        <w:t xml:space="preserve"> Своей максимальной высоты растения кукурузы достигают в фазу восковой спелости. </w:t>
      </w:r>
      <w:r w:rsidR="008216A0" w:rsidRPr="00F479DE">
        <w:rPr>
          <w:rFonts w:ascii="Times New Roman" w:eastAsia="Times New Roman" w:hAnsi="Times New Roman"/>
          <w:iCs/>
          <w:noProof/>
          <w:sz w:val="28"/>
          <w:szCs w:val="28"/>
          <w:lang w:eastAsia="ru-RU"/>
        </w:rPr>
        <w:t>Так, в варианте 1 высота растений достигала 22</w:t>
      </w:r>
      <w:r w:rsidR="008216A0" w:rsidRPr="00F479DE">
        <w:rPr>
          <w:rFonts w:ascii="Times New Roman" w:eastAsia="Times New Roman" w:hAnsi="Times New Roman"/>
          <w:iCs/>
          <w:noProof/>
          <w:sz w:val="28"/>
          <w:szCs w:val="28"/>
          <w:lang w:val="ru-RU" w:eastAsia="ru-RU"/>
        </w:rPr>
        <w:t>5</w:t>
      </w:r>
      <w:r w:rsidR="008216A0" w:rsidRPr="00F479DE">
        <w:rPr>
          <w:rFonts w:ascii="Times New Roman" w:eastAsia="Times New Roman" w:hAnsi="Times New Roman"/>
          <w:iCs/>
          <w:noProof/>
          <w:sz w:val="28"/>
          <w:szCs w:val="28"/>
          <w:lang w:eastAsia="ru-RU"/>
        </w:rPr>
        <w:t>,</w:t>
      </w:r>
      <w:r w:rsidR="008216A0" w:rsidRPr="00F479DE">
        <w:rPr>
          <w:rFonts w:ascii="Times New Roman" w:eastAsia="Times New Roman" w:hAnsi="Times New Roman"/>
          <w:iCs/>
          <w:noProof/>
          <w:sz w:val="28"/>
          <w:szCs w:val="28"/>
          <w:lang w:val="ru-RU" w:eastAsia="ru-RU"/>
        </w:rPr>
        <w:t>2</w:t>
      </w:r>
      <w:r w:rsidR="008216A0" w:rsidRPr="00F479DE">
        <w:rPr>
          <w:rFonts w:ascii="Times New Roman" w:eastAsia="Times New Roman" w:hAnsi="Times New Roman"/>
          <w:iCs/>
          <w:noProof/>
          <w:sz w:val="28"/>
          <w:szCs w:val="28"/>
          <w:lang w:eastAsia="ru-RU"/>
        </w:rPr>
        <w:t>-22</w:t>
      </w:r>
      <w:r w:rsidR="008216A0" w:rsidRPr="00F479DE">
        <w:rPr>
          <w:rFonts w:ascii="Times New Roman" w:eastAsia="Times New Roman" w:hAnsi="Times New Roman"/>
          <w:iCs/>
          <w:noProof/>
          <w:sz w:val="28"/>
          <w:szCs w:val="28"/>
          <w:lang w:val="ru-RU" w:eastAsia="ru-RU"/>
        </w:rPr>
        <w:t>6</w:t>
      </w:r>
      <w:r w:rsidR="008216A0" w:rsidRPr="00F479DE">
        <w:rPr>
          <w:rFonts w:ascii="Times New Roman" w:eastAsia="Times New Roman" w:hAnsi="Times New Roman"/>
          <w:iCs/>
          <w:noProof/>
          <w:sz w:val="28"/>
          <w:szCs w:val="28"/>
          <w:lang w:eastAsia="ru-RU"/>
        </w:rPr>
        <w:t xml:space="preserve">,2 см, с улучшением водного режима почвы в варианте 2 высота растений достигало </w:t>
      </w:r>
      <w:r w:rsidR="008216A0" w:rsidRPr="00F479DE">
        <w:rPr>
          <w:rFonts w:ascii="Times New Roman" w:eastAsia="Times New Roman" w:hAnsi="Times New Roman"/>
          <w:iCs/>
          <w:noProof/>
          <w:sz w:val="28"/>
          <w:szCs w:val="28"/>
          <w:lang w:val="ru-RU" w:eastAsia="ru-RU"/>
        </w:rPr>
        <w:t>230,9</w:t>
      </w:r>
      <w:r w:rsidR="008216A0" w:rsidRPr="00F479DE">
        <w:rPr>
          <w:rFonts w:ascii="Times New Roman" w:eastAsia="Times New Roman" w:hAnsi="Times New Roman"/>
          <w:iCs/>
          <w:noProof/>
          <w:sz w:val="28"/>
          <w:szCs w:val="28"/>
          <w:lang w:eastAsia="ru-RU"/>
        </w:rPr>
        <w:t>-23</w:t>
      </w:r>
      <w:r w:rsidR="008216A0" w:rsidRPr="00F479DE">
        <w:rPr>
          <w:rFonts w:ascii="Times New Roman" w:eastAsia="Times New Roman" w:hAnsi="Times New Roman"/>
          <w:iCs/>
          <w:noProof/>
          <w:sz w:val="28"/>
          <w:szCs w:val="28"/>
          <w:lang w:val="ru-RU" w:eastAsia="ru-RU"/>
        </w:rPr>
        <w:t>1</w:t>
      </w:r>
      <w:r w:rsidR="008216A0" w:rsidRPr="00F479DE">
        <w:rPr>
          <w:rFonts w:ascii="Times New Roman" w:eastAsia="Times New Roman" w:hAnsi="Times New Roman"/>
          <w:iCs/>
          <w:noProof/>
          <w:sz w:val="28"/>
          <w:szCs w:val="28"/>
          <w:lang w:eastAsia="ru-RU"/>
        </w:rPr>
        <w:t>,</w:t>
      </w:r>
      <w:r w:rsidR="008216A0" w:rsidRPr="00F479DE">
        <w:rPr>
          <w:rFonts w:ascii="Times New Roman" w:eastAsia="Times New Roman" w:hAnsi="Times New Roman"/>
          <w:iCs/>
          <w:noProof/>
          <w:sz w:val="28"/>
          <w:szCs w:val="28"/>
          <w:lang w:val="ru-RU" w:eastAsia="ru-RU"/>
        </w:rPr>
        <w:t>9</w:t>
      </w:r>
      <w:r w:rsidR="008216A0" w:rsidRPr="00F479DE">
        <w:rPr>
          <w:rFonts w:ascii="Times New Roman" w:eastAsia="Times New Roman" w:hAnsi="Times New Roman"/>
          <w:iCs/>
          <w:noProof/>
          <w:sz w:val="28"/>
          <w:szCs w:val="28"/>
          <w:lang w:eastAsia="ru-RU"/>
        </w:rPr>
        <w:t xml:space="preserve"> см, а в варианте 3 в эту же фазу развития высота кукурузы на зерно достигало 234,</w:t>
      </w:r>
      <w:r w:rsidR="008216A0" w:rsidRPr="00F479DE">
        <w:rPr>
          <w:rFonts w:ascii="Times New Roman" w:eastAsia="Times New Roman" w:hAnsi="Times New Roman"/>
          <w:iCs/>
          <w:noProof/>
          <w:sz w:val="28"/>
          <w:szCs w:val="28"/>
          <w:lang w:val="ru-RU" w:eastAsia="ru-RU"/>
        </w:rPr>
        <w:t>4</w:t>
      </w:r>
      <w:r w:rsidR="008216A0" w:rsidRPr="00F479DE">
        <w:rPr>
          <w:rFonts w:ascii="Times New Roman" w:eastAsia="Times New Roman" w:hAnsi="Times New Roman"/>
          <w:iCs/>
          <w:noProof/>
          <w:sz w:val="28"/>
          <w:szCs w:val="28"/>
          <w:lang w:eastAsia="ru-RU"/>
        </w:rPr>
        <w:t>-237,</w:t>
      </w:r>
      <w:r w:rsidR="008216A0" w:rsidRPr="00F479DE">
        <w:rPr>
          <w:rFonts w:ascii="Times New Roman" w:eastAsia="Times New Roman" w:hAnsi="Times New Roman"/>
          <w:iCs/>
          <w:noProof/>
          <w:sz w:val="28"/>
          <w:szCs w:val="28"/>
          <w:lang w:val="ru-RU" w:eastAsia="ru-RU"/>
        </w:rPr>
        <w:t>2</w:t>
      </w:r>
      <w:r w:rsidR="008216A0" w:rsidRPr="00F479DE">
        <w:rPr>
          <w:rFonts w:ascii="Times New Roman" w:eastAsia="Times New Roman" w:hAnsi="Times New Roman"/>
          <w:iCs/>
          <w:noProof/>
          <w:sz w:val="28"/>
          <w:szCs w:val="28"/>
          <w:lang w:eastAsia="ru-RU"/>
        </w:rPr>
        <w:t>см.</w:t>
      </w:r>
      <w:r w:rsidR="008216A0" w:rsidRPr="00F479DE">
        <w:rPr>
          <w:rFonts w:ascii="Times New Roman" w:eastAsia="Times New Roman" w:hAnsi="Times New Roman"/>
          <w:iCs/>
          <w:noProof/>
          <w:sz w:val="28"/>
          <w:szCs w:val="28"/>
          <w:lang w:val="ru-RU" w:eastAsia="ru-RU"/>
        </w:rPr>
        <w:t xml:space="preserve"> На контроле </w:t>
      </w:r>
      <w:r w:rsidR="008216A0" w:rsidRPr="00F479DE">
        <w:rPr>
          <w:rFonts w:ascii="Times New Roman" w:eastAsia="Times New Roman" w:hAnsi="Times New Roman"/>
          <w:iCs/>
          <w:noProof/>
          <w:sz w:val="28"/>
          <w:szCs w:val="28"/>
          <w:lang w:eastAsia="ru-RU"/>
        </w:rPr>
        <w:t xml:space="preserve">высота растений </w:t>
      </w:r>
      <w:r w:rsidR="008216A0" w:rsidRPr="00F479DE">
        <w:rPr>
          <w:rFonts w:ascii="Times New Roman" w:eastAsia="Times New Roman" w:hAnsi="Times New Roman"/>
          <w:iCs/>
          <w:noProof/>
          <w:sz w:val="28"/>
          <w:szCs w:val="28"/>
          <w:lang w:val="ru-RU" w:eastAsia="ru-RU"/>
        </w:rPr>
        <w:t xml:space="preserve">не превышала </w:t>
      </w:r>
      <w:r w:rsidR="008216A0" w:rsidRPr="00F479DE">
        <w:rPr>
          <w:rFonts w:ascii="Times New Roman" w:eastAsia="Times New Roman" w:hAnsi="Times New Roman"/>
          <w:iCs/>
          <w:noProof/>
          <w:sz w:val="28"/>
          <w:szCs w:val="28"/>
          <w:lang w:eastAsia="ru-RU"/>
        </w:rPr>
        <w:t xml:space="preserve"> </w:t>
      </w:r>
      <w:r w:rsidR="008216A0" w:rsidRPr="00F479DE">
        <w:rPr>
          <w:rFonts w:ascii="Times New Roman" w:eastAsia="Times New Roman" w:hAnsi="Times New Roman"/>
          <w:iCs/>
          <w:noProof/>
          <w:sz w:val="28"/>
          <w:szCs w:val="28"/>
          <w:lang w:val="ru-RU" w:eastAsia="ru-RU"/>
        </w:rPr>
        <w:t>204,7</w:t>
      </w:r>
      <w:r w:rsidR="008216A0" w:rsidRPr="00F479DE">
        <w:rPr>
          <w:rFonts w:ascii="Times New Roman" w:eastAsia="Times New Roman" w:hAnsi="Times New Roman"/>
          <w:iCs/>
          <w:noProof/>
          <w:sz w:val="28"/>
          <w:szCs w:val="28"/>
          <w:lang w:eastAsia="ru-RU"/>
        </w:rPr>
        <w:t>-</w:t>
      </w:r>
      <w:r w:rsidR="008216A0" w:rsidRPr="00F479DE">
        <w:rPr>
          <w:rFonts w:ascii="Times New Roman" w:eastAsia="Times New Roman" w:hAnsi="Times New Roman"/>
          <w:iCs/>
          <w:noProof/>
          <w:sz w:val="28"/>
          <w:szCs w:val="28"/>
          <w:lang w:val="ru-RU" w:eastAsia="ru-RU"/>
        </w:rPr>
        <w:t>205,6</w:t>
      </w:r>
      <w:r w:rsidR="008216A0" w:rsidRPr="00F479DE">
        <w:rPr>
          <w:rFonts w:ascii="Times New Roman" w:eastAsia="Times New Roman" w:hAnsi="Times New Roman"/>
          <w:iCs/>
          <w:noProof/>
          <w:sz w:val="28"/>
          <w:szCs w:val="28"/>
          <w:lang w:eastAsia="ru-RU"/>
        </w:rPr>
        <w:t xml:space="preserve"> см</w:t>
      </w:r>
      <w:r w:rsidR="008216A0" w:rsidRPr="00F479DE">
        <w:rPr>
          <w:rFonts w:ascii="Times New Roman" w:eastAsia="Times New Roman" w:hAnsi="Times New Roman"/>
          <w:iCs/>
          <w:noProof/>
          <w:sz w:val="28"/>
          <w:szCs w:val="28"/>
          <w:lang w:val="ru-RU" w:eastAsia="ru-RU"/>
        </w:rPr>
        <w:t>.</w:t>
      </w:r>
    </w:p>
    <w:p w:rsidR="008216A0" w:rsidRPr="00F479DE" w:rsidRDefault="008216A0" w:rsidP="008216A0">
      <w:pPr>
        <w:spacing w:after="0" w:line="240" w:lineRule="auto"/>
        <w:ind w:firstLine="709"/>
        <w:jc w:val="both"/>
        <w:rPr>
          <w:rFonts w:ascii="Times New Roman" w:hAnsi="Times New Roman"/>
          <w:sz w:val="28"/>
          <w:szCs w:val="28"/>
          <w:lang w:val="ru-RU"/>
        </w:rPr>
      </w:pPr>
      <w:r w:rsidRPr="00F479DE">
        <w:rPr>
          <w:rFonts w:ascii="Times New Roman" w:hAnsi="Times New Roman"/>
          <w:sz w:val="28"/>
          <w:szCs w:val="28"/>
          <w:lang w:val="ru-RU"/>
        </w:rPr>
        <w:t>7. С</w:t>
      </w:r>
      <w:r w:rsidRPr="00F479DE">
        <w:rPr>
          <w:rFonts w:ascii="Times New Roman" w:hAnsi="Times New Roman"/>
          <w:sz w:val="28"/>
          <w:szCs w:val="28"/>
        </w:rPr>
        <w:t xml:space="preserve">редняя урожайность кукурузы </w:t>
      </w:r>
      <w:r w:rsidRPr="00F479DE">
        <w:rPr>
          <w:rFonts w:ascii="Times New Roman" w:hAnsi="Times New Roman"/>
          <w:sz w:val="28"/>
          <w:szCs w:val="28"/>
          <w:lang w:val="ru-RU"/>
        </w:rPr>
        <w:t xml:space="preserve">на </w:t>
      </w:r>
      <w:r w:rsidRPr="00F479DE">
        <w:rPr>
          <w:rFonts w:ascii="Times New Roman" w:hAnsi="Times New Roman"/>
          <w:sz w:val="28"/>
          <w:szCs w:val="28"/>
        </w:rPr>
        <w:t xml:space="preserve">варианте </w:t>
      </w:r>
      <w:r w:rsidRPr="00F479DE">
        <w:rPr>
          <w:rFonts w:ascii="Times New Roman" w:hAnsi="Times New Roman"/>
          <w:sz w:val="28"/>
          <w:szCs w:val="28"/>
          <w:lang w:val="ru-RU"/>
        </w:rPr>
        <w:t>1</w:t>
      </w:r>
      <w:r w:rsidRPr="00F479DE">
        <w:rPr>
          <w:rFonts w:ascii="Times New Roman" w:hAnsi="Times New Roman"/>
          <w:sz w:val="28"/>
          <w:szCs w:val="28"/>
        </w:rPr>
        <w:t xml:space="preserve"> </w:t>
      </w:r>
      <w:r w:rsidRPr="00F479DE">
        <w:rPr>
          <w:rFonts w:ascii="Times New Roman" w:hAnsi="Times New Roman"/>
          <w:sz w:val="28"/>
          <w:szCs w:val="28"/>
          <w:lang w:val="ru-RU"/>
        </w:rPr>
        <w:t>за</w:t>
      </w:r>
      <w:r w:rsidRPr="00F479DE">
        <w:rPr>
          <w:rFonts w:ascii="Times New Roman" w:hAnsi="Times New Roman"/>
          <w:sz w:val="28"/>
          <w:szCs w:val="28"/>
        </w:rPr>
        <w:t xml:space="preserve"> годы исследования составила </w:t>
      </w:r>
      <w:r w:rsidRPr="00F479DE">
        <w:rPr>
          <w:rFonts w:ascii="Times New Roman" w:hAnsi="Times New Roman"/>
          <w:sz w:val="28"/>
          <w:szCs w:val="28"/>
          <w:lang w:val="ru-RU"/>
        </w:rPr>
        <w:t>111,4</w:t>
      </w:r>
      <w:r w:rsidRPr="00F479DE">
        <w:rPr>
          <w:rFonts w:ascii="Times New Roman" w:hAnsi="Times New Roman"/>
          <w:sz w:val="28"/>
          <w:szCs w:val="28"/>
        </w:rPr>
        <w:t xml:space="preserve"> ц/га</w:t>
      </w:r>
      <w:r w:rsidRPr="00F479DE">
        <w:rPr>
          <w:rFonts w:ascii="Times New Roman" w:hAnsi="Times New Roman"/>
          <w:sz w:val="28"/>
          <w:szCs w:val="28"/>
          <w:lang w:val="ru-RU"/>
        </w:rPr>
        <w:t>,</w:t>
      </w:r>
      <w:r w:rsidRPr="00F479DE">
        <w:rPr>
          <w:rFonts w:ascii="Times New Roman" w:hAnsi="Times New Roman"/>
          <w:sz w:val="28"/>
          <w:szCs w:val="28"/>
        </w:rPr>
        <w:t xml:space="preserve"> </w:t>
      </w:r>
      <w:r w:rsidRPr="00F479DE">
        <w:rPr>
          <w:rFonts w:ascii="Times New Roman" w:hAnsi="Times New Roman"/>
          <w:sz w:val="28"/>
          <w:szCs w:val="28"/>
          <w:lang w:val="ru-RU"/>
        </w:rPr>
        <w:t>на</w:t>
      </w:r>
      <w:r w:rsidRPr="00F479DE">
        <w:rPr>
          <w:rFonts w:ascii="Times New Roman" w:hAnsi="Times New Roman"/>
          <w:sz w:val="28"/>
          <w:szCs w:val="28"/>
        </w:rPr>
        <w:t xml:space="preserve"> варианте </w:t>
      </w:r>
      <w:r w:rsidRPr="00F479DE">
        <w:rPr>
          <w:rFonts w:ascii="Times New Roman" w:hAnsi="Times New Roman"/>
          <w:sz w:val="28"/>
          <w:szCs w:val="28"/>
          <w:lang w:val="ru-RU"/>
        </w:rPr>
        <w:t>2 -</w:t>
      </w:r>
      <w:r w:rsidRPr="00F479DE">
        <w:rPr>
          <w:rFonts w:ascii="Times New Roman" w:hAnsi="Times New Roman"/>
          <w:sz w:val="28"/>
          <w:szCs w:val="28"/>
        </w:rPr>
        <w:t xml:space="preserve"> </w:t>
      </w:r>
      <w:r w:rsidRPr="00F479DE">
        <w:rPr>
          <w:rFonts w:ascii="Times New Roman" w:hAnsi="Times New Roman"/>
          <w:sz w:val="28"/>
          <w:szCs w:val="28"/>
          <w:lang w:val="ru-RU"/>
        </w:rPr>
        <w:t>122,7</w:t>
      </w:r>
      <w:r w:rsidRPr="00F479DE">
        <w:rPr>
          <w:rFonts w:ascii="Times New Roman" w:hAnsi="Times New Roman"/>
          <w:sz w:val="28"/>
          <w:szCs w:val="28"/>
        </w:rPr>
        <w:t xml:space="preserve"> </w:t>
      </w:r>
      <w:r w:rsidRPr="00F479DE">
        <w:rPr>
          <w:rFonts w:ascii="Times New Roman" w:hAnsi="Times New Roman"/>
          <w:sz w:val="28"/>
          <w:szCs w:val="28"/>
          <w:lang w:val="ru-RU"/>
        </w:rPr>
        <w:t>ц</w:t>
      </w:r>
      <w:r w:rsidRPr="00F479DE">
        <w:rPr>
          <w:rFonts w:ascii="Times New Roman" w:hAnsi="Times New Roman"/>
          <w:sz w:val="28"/>
          <w:szCs w:val="28"/>
        </w:rPr>
        <w:t>/га</w:t>
      </w:r>
      <w:r w:rsidRPr="00F479DE">
        <w:rPr>
          <w:rFonts w:ascii="Times New Roman" w:hAnsi="Times New Roman"/>
          <w:sz w:val="28"/>
          <w:szCs w:val="28"/>
          <w:lang w:val="ru-RU"/>
        </w:rPr>
        <w:t xml:space="preserve"> и на варианте 3 127,3</w:t>
      </w:r>
      <w:r w:rsidRPr="00F479DE">
        <w:t xml:space="preserve"> </w:t>
      </w:r>
      <w:r w:rsidRPr="00F479DE">
        <w:rPr>
          <w:rFonts w:ascii="Times New Roman" w:hAnsi="Times New Roman"/>
          <w:sz w:val="28"/>
          <w:szCs w:val="28"/>
          <w:lang w:val="ru-RU"/>
        </w:rPr>
        <w:t>ц/га. При этом на контроле урожай составил 96,7</w:t>
      </w:r>
      <w:r w:rsidRPr="00F479DE">
        <w:t xml:space="preserve"> </w:t>
      </w:r>
      <w:r w:rsidRPr="00F479DE">
        <w:rPr>
          <w:rFonts w:ascii="Times New Roman" w:hAnsi="Times New Roman"/>
          <w:sz w:val="28"/>
          <w:szCs w:val="28"/>
          <w:lang w:val="ru-RU"/>
        </w:rPr>
        <w:t xml:space="preserve">ц/га. По данным статистической обработки результатов опытов по урожайности полученные превышения урожайности статистически значимы. Наименьшая существенная разница 2017 года по вариантам опыта составляла </w:t>
      </w:r>
      <w:r w:rsidRPr="00F479DE">
        <w:rPr>
          <w:rFonts w:ascii="Times New Roman" w:hAnsi="Times New Roman"/>
          <w:i/>
          <w:sz w:val="28"/>
          <w:szCs w:val="28"/>
        </w:rPr>
        <w:t>HCP</w:t>
      </w:r>
      <w:r w:rsidRPr="00F479DE">
        <w:rPr>
          <w:rFonts w:ascii="Times New Roman" w:hAnsi="Times New Roman"/>
          <w:i/>
          <w:sz w:val="28"/>
          <w:szCs w:val="28"/>
          <w:vertAlign w:val="subscript"/>
        </w:rPr>
        <w:t>0,95</w:t>
      </w:r>
      <w:r w:rsidRPr="00F479DE">
        <w:rPr>
          <w:rFonts w:ascii="Times New Roman" w:hAnsi="Times New Roman"/>
          <w:sz w:val="28"/>
          <w:szCs w:val="28"/>
          <w:lang w:val="ru-RU"/>
        </w:rPr>
        <w:t xml:space="preserve">=9,3ц/га, 2018 года по вариантам опыта </w:t>
      </w:r>
      <w:r w:rsidRPr="00F479DE">
        <w:rPr>
          <w:rFonts w:ascii="Times New Roman" w:hAnsi="Times New Roman"/>
          <w:i/>
          <w:sz w:val="28"/>
          <w:szCs w:val="28"/>
        </w:rPr>
        <w:t>HCP</w:t>
      </w:r>
      <w:r w:rsidRPr="00F479DE">
        <w:rPr>
          <w:rFonts w:ascii="Times New Roman" w:hAnsi="Times New Roman"/>
          <w:i/>
          <w:sz w:val="28"/>
          <w:szCs w:val="28"/>
          <w:vertAlign w:val="subscript"/>
        </w:rPr>
        <w:t>0,95</w:t>
      </w:r>
      <w:r w:rsidRPr="00F479DE">
        <w:rPr>
          <w:rFonts w:ascii="Times New Roman" w:hAnsi="Times New Roman"/>
          <w:sz w:val="28"/>
          <w:szCs w:val="28"/>
          <w:lang w:val="ru-RU"/>
        </w:rPr>
        <w:t>=7,2</w:t>
      </w:r>
      <w:r w:rsidRPr="00F479DE">
        <w:t xml:space="preserve"> </w:t>
      </w:r>
      <w:r w:rsidRPr="00F479DE">
        <w:rPr>
          <w:rFonts w:ascii="Times New Roman" w:hAnsi="Times New Roman"/>
          <w:sz w:val="28"/>
          <w:szCs w:val="28"/>
          <w:lang w:val="ru-RU"/>
        </w:rPr>
        <w:t xml:space="preserve">ц/га, 2019 года по вариантам опыта </w:t>
      </w:r>
      <w:r w:rsidRPr="00F479DE">
        <w:rPr>
          <w:rFonts w:ascii="Times New Roman" w:hAnsi="Times New Roman"/>
          <w:i/>
          <w:sz w:val="28"/>
          <w:szCs w:val="28"/>
        </w:rPr>
        <w:t>HCP</w:t>
      </w:r>
      <w:r w:rsidRPr="00F479DE">
        <w:rPr>
          <w:rFonts w:ascii="Times New Roman" w:hAnsi="Times New Roman"/>
          <w:i/>
          <w:sz w:val="28"/>
          <w:szCs w:val="28"/>
          <w:vertAlign w:val="subscript"/>
        </w:rPr>
        <w:t>0,95</w:t>
      </w:r>
      <w:r w:rsidRPr="00F479DE">
        <w:rPr>
          <w:rFonts w:ascii="Times New Roman" w:hAnsi="Times New Roman"/>
          <w:sz w:val="28"/>
          <w:szCs w:val="28"/>
          <w:lang w:val="ru-RU"/>
        </w:rPr>
        <w:t>=7,6</w:t>
      </w:r>
      <w:r w:rsidRPr="00F479DE">
        <w:t xml:space="preserve"> </w:t>
      </w:r>
      <w:r w:rsidRPr="00F479DE">
        <w:rPr>
          <w:rFonts w:ascii="Times New Roman" w:hAnsi="Times New Roman"/>
          <w:sz w:val="28"/>
          <w:szCs w:val="28"/>
          <w:lang w:val="ru-RU"/>
        </w:rPr>
        <w:t>ц/га.</w:t>
      </w:r>
    </w:p>
    <w:p w:rsidR="008216A0" w:rsidRPr="00F479DE" w:rsidRDefault="008216A0" w:rsidP="008216A0">
      <w:pPr>
        <w:spacing w:after="0" w:line="240" w:lineRule="auto"/>
        <w:ind w:firstLine="709"/>
        <w:jc w:val="both"/>
        <w:rPr>
          <w:rFonts w:ascii="Times New Roman" w:hAnsi="Times New Roman"/>
          <w:sz w:val="28"/>
          <w:szCs w:val="28"/>
          <w:lang w:val="ru-RU"/>
        </w:rPr>
      </w:pPr>
      <w:r w:rsidRPr="00F479DE">
        <w:rPr>
          <w:rFonts w:ascii="Times New Roman" w:hAnsi="Times New Roman"/>
          <w:sz w:val="28"/>
          <w:szCs w:val="28"/>
          <w:lang w:val="ru-RU"/>
        </w:rPr>
        <w:t xml:space="preserve">8. </w:t>
      </w:r>
      <w:r w:rsidRPr="00F479DE">
        <w:rPr>
          <w:rFonts w:ascii="Times New Roman" w:hAnsi="Times New Roman"/>
          <w:sz w:val="28"/>
          <w:szCs w:val="28"/>
        </w:rPr>
        <w:t>Результаты экономической оценки</w:t>
      </w:r>
      <w:r w:rsidRPr="00F479DE">
        <w:rPr>
          <w:rFonts w:ascii="Times New Roman" w:eastAsia="Times New Roman" w:hAnsi="Times New Roman"/>
          <w:iCs/>
          <w:noProof/>
          <w:sz w:val="28"/>
          <w:szCs w:val="28"/>
          <w:lang w:eastAsia="ru-RU"/>
        </w:rPr>
        <w:t xml:space="preserve"> </w:t>
      </w:r>
      <w:r w:rsidRPr="00F479DE">
        <w:rPr>
          <w:rFonts w:ascii="Times New Roman" w:hAnsi="Times New Roman"/>
          <w:iCs/>
          <w:sz w:val="28"/>
          <w:szCs w:val="28"/>
        </w:rPr>
        <w:t xml:space="preserve">от применения ресурсосберегающих режимов </w:t>
      </w:r>
      <w:r w:rsidRPr="00F479DE">
        <w:rPr>
          <w:rFonts w:ascii="Times New Roman" w:hAnsi="Times New Roman"/>
          <w:iCs/>
          <w:sz w:val="28"/>
          <w:szCs w:val="28"/>
          <w:lang w:val="ru-RU"/>
        </w:rPr>
        <w:t xml:space="preserve">капельного </w:t>
      </w:r>
      <w:r w:rsidRPr="00F479DE">
        <w:rPr>
          <w:rFonts w:ascii="Times New Roman" w:hAnsi="Times New Roman"/>
          <w:iCs/>
          <w:sz w:val="28"/>
          <w:szCs w:val="28"/>
        </w:rPr>
        <w:t>орошения кукурузы на зерно</w:t>
      </w:r>
      <w:r w:rsidRPr="00F479DE">
        <w:rPr>
          <w:rFonts w:ascii="Times New Roman" w:hAnsi="Times New Roman"/>
          <w:sz w:val="28"/>
          <w:szCs w:val="28"/>
        </w:rPr>
        <w:t xml:space="preserve"> </w:t>
      </w:r>
      <w:r w:rsidRPr="00F479DE">
        <w:rPr>
          <w:rFonts w:ascii="Times New Roman" w:hAnsi="Times New Roman"/>
          <w:sz w:val="28"/>
          <w:szCs w:val="28"/>
          <w:lang w:val="ru-RU"/>
        </w:rPr>
        <w:t xml:space="preserve">в заданных </w:t>
      </w:r>
      <w:r w:rsidRPr="00F479DE">
        <w:rPr>
          <w:rFonts w:ascii="Times New Roman" w:hAnsi="Times New Roman"/>
          <w:iCs/>
          <w:sz w:val="28"/>
          <w:szCs w:val="28"/>
          <w:lang w:val="ru-RU"/>
        </w:rPr>
        <w:t>уровнях</w:t>
      </w:r>
      <w:r w:rsidRPr="00F479DE">
        <w:rPr>
          <w:rFonts w:ascii="Times New Roman" w:hAnsi="Times New Roman"/>
          <w:iCs/>
          <w:sz w:val="28"/>
          <w:szCs w:val="28"/>
        </w:rPr>
        <w:t xml:space="preserve"> поддержани</w:t>
      </w:r>
      <w:r w:rsidRPr="00F479DE">
        <w:rPr>
          <w:rFonts w:ascii="Times New Roman" w:hAnsi="Times New Roman"/>
          <w:iCs/>
          <w:sz w:val="28"/>
          <w:szCs w:val="28"/>
          <w:lang w:val="ru-RU"/>
        </w:rPr>
        <w:t>я</w:t>
      </w:r>
      <w:r w:rsidRPr="00F479DE">
        <w:rPr>
          <w:rFonts w:ascii="Times New Roman" w:hAnsi="Times New Roman"/>
          <w:iCs/>
          <w:sz w:val="28"/>
          <w:szCs w:val="28"/>
        </w:rPr>
        <w:t xml:space="preserve"> влажности почвы</w:t>
      </w:r>
      <w:r w:rsidRPr="00F479DE">
        <w:rPr>
          <w:rFonts w:ascii="Times New Roman" w:hAnsi="Times New Roman"/>
          <w:iCs/>
          <w:sz w:val="28"/>
          <w:szCs w:val="28"/>
          <w:lang w:val="ru-RU"/>
        </w:rPr>
        <w:t xml:space="preserve"> показали, что на варианте 1 показатель рентабельность составляет 0,51% при продуктивности воды 0,39</w:t>
      </w:r>
      <w:r w:rsidRPr="00F479DE">
        <w:rPr>
          <w:rFonts w:ascii="Times New Roman" w:eastAsia="Times New Roman" w:hAnsi="Times New Roman"/>
          <w:sz w:val="24"/>
          <w:szCs w:val="24"/>
          <w:lang w:val="ru-RU" w:eastAsia="ru-RU"/>
        </w:rPr>
        <w:t xml:space="preserve"> </w:t>
      </w:r>
      <w:r w:rsidRPr="00F479DE">
        <w:rPr>
          <w:rFonts w:ascii="Times New Roman" w:hAnsi="Times New Roman"/>
          <w:iCs/>
          <w:sz w:val="28"/>
          <w:szCs w:val="28"/>
          <w:lang w:val="ru-RU"/>
        </w:rPr>
        <w:t>тенге/м</w:t>
      </w:r>
      <w:r w:rsidRPr="00F479DE">
        <w:rPr>
          <w:rFonts w:ascii="Times New Roman" w:hAnsi="Times New Roman"/>
          <w:iCs/>
          <w:sz w:val="28"/>
          <w:szCs w:val="28"/>
          <w:vertAlign w:val="superscript"/>
          <w:lang w:val="ru-RU"/>
        </w:rPr>
        <w:t>3</w:t>
      </w:r>
      <w:r w:rsidRPr="00F479DE">
        <w:rPr>
          <w:rFonts w:ascii="Times New Roman" w:hAnsi="Times New Roman"/>
          <w:iCs/>
          <w:sz w:val="28"/>
          <w:szCs w:val="28"/>
          <w:lang w:val="ru-RU"/>
        </w:rPr>
        <w:t>; на варианте 2 соответственно 0,66% и 0,43 тенге/м</w:t>
      </w:r>
      <w:r w:rsidRPr="00F479DE">
        <w:rPr>
          <w:rFonts w:ascii="Times New Roman" w:hAnsi="Times New Roman"/>
          <w:iCs/>
          <w:sz w:val="28"/>
          <w:szCs w:val="28"/>
          <w:vertAlign w:val="superscript"/>
          <w:lang w:val="ru-RU"/>
        </w:rPr>
        <w:t>3</w:t>
      </w:r>
      <w:r w:rsidRPr="00F479DE">
        <w:rPr>
          <w:rFonts w:ascii="Times New Roman" w:hAnsi="Times New Roman"/>
          <w:iCs/>
          <w:sz w:val="28"/>
          <w:szCs w:val="28"/>
          <w:lang w:val="ru-RU"/>
        </w:rPr>
        <w:t>; на варианте</w:t>
      </w:r>
      <w:r w:rsidRPr="00F479DE">
        <w:rPr>
          <w:rFonts w:ascii="Times New Roman" w:hAnsi="Times New Roman"/>
          <w:iCs/>
          <w:sz w:val="28"/>
          <w:szCs w:val="28"/>
          <w:vertAlign w:val="superscript"/>
          <w:lang w:val="ru-RU"/>
        </w:rPr>
        <w:t xml:space="preserve">  </w:t>
      </w:r>
      <w:r w:rsidRPr="00F479DE">
        <w:rPr>
          <w:rFonts w:ascii="Times New Roman" w:hAnsi="Times New Roman"/>
          <w:iCs/>
          <w:sz w:val="28"/>
          <w:szCs w:val="28"/>
          <w:lang w:val="ru-RU"/>
        </w:rPr>
        <w:t>3 0,61% и 0,42 тенге/м</w:t>
      </w:r>
      <w:r w:rsidRPr="00F479DE">
        <w:rPr>
          <w:rFonts w:ascii="Times New Roman" w:hAnsi="Times New Roman"/>
          <w:iCs/>
          <w:sz w:val="28"/>
          <w:szCs w:val="28"/>
          <w:vertAlign w:val="superscript"/>
          <w:lang w:val="ru-RU"/>
        </w:rPr>
        <w:t xml:space="preserve">3 </w:t>
      </w:r>
      <w:r w:rsidRPr="00F479DE">
        <w:rPr>
          <w:rFonts w:ascii="Times New Roman" w:hAnsi="Times New Roman"/>
          <w:iCs/>
          <w:sz w:val="28"/>
          <w:szCs w:val="28"/>
          <w:lang w:val="ru-RU"/>
        </w:rPr>
        <w:t>и на контроле 0,33% и 0,32 тенге/м</w:t>
      </w:r>
      <w:r w:rsidRPr="00F479DE">
        <w:rPr>
          <w:rFonts w:ascii="Times New Roman" w:hAnsi="Times New Roman"/>
          <w:iCs/>
          <w:sz w:val="28"/>
          <w:szCs w:val="28"/>
          <w:vertAlign w:val="superscript"/>
          <w:lang w:val="ru-RU"/>
        </w:rPr>
        <w:t>3</w:t>
      </w:r>
      <w:r w:rsidRPr="00F479DE">
        <w:rPr>
          <w:rFonts w:ascii="Times New Roman" w:hAnsi="Times New Roman"/>
          <w:iCs/>
          <w:sz w:val="28"/>
          <w:szCs w:val="28"/>
          <w:lang w:val="ru-RU"/>
        </w:rPr>
        <w:t>.</w:t>
      </w:r>
    </w:p>
    <w:p w:rsidR="008216A0" w:rsidRPr="00F479DE" w:rsidRDefault="008216A0" w:rsidP="008216A0">
      <w:pPr>
        <w:spacing w:after="0" w:line="240" w:lineRule="auto"/>
        <w:ind w:firstLine="709"/>
        <w:jc w:val="both"/>
        <w:rPr>
          <w:rFonts w:ascii="Times New Roman" w:hAnsi="Times New Roman"/>
          <w:sz w:val="28"/>
          <w:szCs w:val="28"/>
        </w:rPr>
      </w:pPr>
      <w:r w:rsidRPr="00F479DE">
        <w:rPr>
          <w:rFonts w:ascii="Times New Roman" w:hAnsi="Times New Roman"/>
          <w:sz w:val="28"/>
          <w:szCs w:val="28"/>
          <w:lang w:val="ru-RU"/>
        </w:rPr>
        <w:t>9. По результатам исследований с учетом показателей рентабельности (0,66%) и продуктивности воды (0,43</w:t>
      </w:r>
      <w:r w:rsidRPr="00F479DE">
        <w:rPr>
          <w:rFonts w:ascii="Times New Roman" w:hAnsi="Times New Roman"/>
          <w:iCs/>
          <w:sz w:val="28"/>
          <w:szCs w:val="28"/>
          <w:lang w:val="ru-RU"/>
        </w:rPr>
        <w:t xml:space="preserve"> тенге/м</w:t>
      </w:r>
      <w:r w:rsidRPr="00F479DE">
        <w:rPr>
          <w:rFonts w:ascii="Times New Roman" w:hAnsi="Times New Roman"/>
          <w:iCs/>
          <w:sz w:val="28"/>
          <w:szCs w:val="28"/>
          <w:vertAlign w:val="superscript"/>
          <w:lang w:val="ru-RU"/>
        </w:rPr>
        <w:t>3</w:t>
      </w:r>
      <w:r w:rsidRPr="00F479DE">
        <w:rPr>
          <w:rFonts w:ascii="Times New Roman" w:hAnsi="Times New Roman"/>
          <w:sz w:val="28"/>
          <w:szCs w:val="28"/>
          <w:lang w:val="ru-RU"/>
        </w:rPr>
        <w:t>) н</w:t>
      </w:r>
      <w:r w:rsidRPr="00F479DE">
        <w:rPr>
          <w:rFonts w:ascii="Times New Roman" w:hAnsi="Times New Roman"/>
          <w:sz w:val="28"/>
          <w:szCs w:val="28"/>
        </w:rPr>
        <w:t xml:space="preserve">аибольшая </w:t>
      </w:r>
      <w:r w:rsidRPr="00F479DE">
        <w:rPr>
          <w:rFonts w:ascii="Times New Roman" w:hAnsi="Times New Roman"/>
          <w:sz w:val="28"/>
          <w:szCs w:val="28"/>
          <w:lang w:val="ru-RU"/>
        </w:rPr>
        <w:t xml:space="preserve">эффективность </w:t>
      </w:r>
      <w:r w:rsidRPr="00F479DE">
        <w:rPr>
          <w:rFonts w:ascii="Times New Roman" w:hAnsi="Times New Roman"/>
          <w:sz w:val="28"/>
          <w:szCs w:val="28"/>
        </w:rPr>
        <w:t xml:space="preserve">возделывания кукурузы на зерно </w:t>
      </w:r>
      <w:r w:rsidRPr="00F479DE">
        <w:rPr>
          <w:rFonts w:ascii="Times New Roman" w:hAnsi="Times New Roman"/>
          <w:sz w:val="28"/>
          <w:szCs w:val="28"/>
          <w:lang w:val="ru-RU"/>
        </w:rPr>
        <w:t xml:space="preserve">при капельном орошении установлена на </w:t>
      </w:r>
      <w:r w:rsidRPr="00F479DE">
        <w:rPr>
          <w:rFonts w:ascii="Times New Roman" w:hAnsi="Times New Roman"/>
          <w:sz w:val="28"/>
          <w:szCs w:val="28"/>
          <w:lang w:val="ru-RU"/>
        </w:rPr>
        <w:lastRenderedPageBreak/>
        <w:t>варианте 2</w:t>
      </w:r>
      <w:r w:rsidRPr="00F479DE">
        <w:rPr>
          <w:rFonts w:ascii="Times New Roman" w:hAnsi="Times New Roman"/>
          <w:sz w:val="28"/>
          <w:szCs w:val="28"/>
        </w:rPr>
        <w:t xml:space="preserve"> при поддержании дифференцированного уровня влажности активного слоя почвы по фазам развития культуры </w:t>
      </w:r>
      <w:r w:rsidRPr="00F479DE">
        <w:rPr>
          <w:rFonts w:ascii="Times New Roman" w:hAnsi="Times New Roman"/>
          <w:sz w:val="28"/>
          <w:szCs w:val="28"/>
          <w:lang w:val="ru-RU"/>
        </w:rPr>
        <w:t xml:space="preserve">на уровне </w:t>
      </w:r>
      <w:r w:rsidRPr="00F479DE">
        <w:rPr>
          <w:rFonts w:ascii="Times New Roman" w:hAnsi="Times New Roman"/>
          <w:sz w:val="28"/>
          <w:szCs w:val="28"/>
        </w:rPr>
        <w:t xml:space="preserve"> 75-85</w:t>
      </w:r>
      <w:r w:rsidRPr="00F479DE">
        <w:rPr>
          <w:rFonts w:ascii="Times New Roman" w:hAnsi="Times New Roman"/>
          <w:sz w:val="28"/>
          <w:szCs w:val="28"/>
          <w:lang w:val="ru-RU"/>
        </w:rPr>
        <w:t>-75</w:t>
      </w:r>
      <w:r w:rsidRPr="00F479DE">
        <w:rPr>
          <w:rFonts w:ascii="Times New Roman" w:hAnsi="Times New Roman"/>
          <w:sz w:val="28"/>
          <w:szCs w:val="28"/>
        </w:rPr>
        <w:t xml:space="preserve"> % от НВ. </w:t>
      </w:r>
      <w:r w:rsidR="00352689" w:rsidRPr="00F479DE">
        <w:rPr>
          <w:rFonts w:ascii="Times New Roman" w:hAnsi="Times New Roman"/>
          <w:sz w:val="28"/>
          <w:szCs w:val="28"/>
        </w:rPr>
        <w:t>Это достигается в основном за счет обеспечения водного режима почвы в установленных пределах в зависимости от суммарного водопотребления и режима орошения, а также необходимых параметров системы капельного орошения при производстве кукурузы на зерно.</w:t>
      </w:r>
    </w:p>
    <w:p w:rsidR="008216A0" w:rsidRPr="00F479DE" w:rsidRDefault="008216A0" w:rsidP="008216A0">
      <w:pPr>
        <w:spacing w:after="0" w:line="240" w:lineRule="auto"/>
        <w:ind w:firstLine="709"/>
        <w:jc w:val="both"/>
        <w:rPr>
          <w:rFonts w:ascii="Times New Roman" w:hAnsi="Times New Roman"/>
          <w:sz w:val="28"/>
          <w:szCs w:val="28"/>
        </w:rPr>
      </w:pPr>
    </w:p>
    <w:p w:rsidR="00062982" w:rsidRPr="00F479DE" w:rsidRDefault="00062982" w:rsidP="00597430">
      <w:pPr>
        <w:spacing w:after="0" w:line="240" w:lineRule="auto"/>
        <w:ind w:firstLine="709"/>
        <w:jc w:val="both"/>
        <w:rPr>
          <w:rFonts w:ascii="Times New Roman" w:hAnsi="Times New Roman"/>
          <w:sz w:val="28"/>
          <w:szCs w:val="28"/>
        </w:rPr>
      </w:pPr>
    </w:p>
    <w:p w:rsidR="008216A0" w:rsidRPr="00F479DE" w:rsidRDefault="008216A0" w:rsidP="00597430">
      <w:pPr>
        <w:spacing w:after="0" w:line="240" w:lineRule="auto"/>
        <w:ind w:firstLine="709"/>
        <w:jc w:val="both"/>
        <w:rPr>
          <w:rFonts w:ascii="Times New Roman" w:hAnsi="Times New Roman"/>
          <w:strike/>
          <w:sz w:val="28"/>
          <w:szCs w:val="28"/>
          <w:lang w:val="ru-RU"/>
        </w:rPr>
      </w:pPr>
    </w:p>
    <w:p w:rsidR="009E6215" w:rsidRPr="00F479DE" w:rsidRDefault="009E6215" w:rsidP="009E6215">
      <w:pPr>
        <w:spacing w:after="0" w:line="240" w:lineRule="auto"/>
        <w:ind w:left="709"/>
        <w:contextualSpacing/>
        <w:jc w:val="both"/>
        <w:rPr>
          <w:rFonts w:ascii="Times New Roman" w:hAnsi="Times New Roman"/>
          <w:sz w:val="28"/>
          <w:szCs w:val="28"/>
          <w:lang w:val="ru-RU"/>
        </w:rPr>
      </w:pPr>
    </w:p>
    <w:p w:rsidR="00AF43F7" w:rsidRPr="00F479DE" w:rsidRDefault="00AF43F7" w:rsidP="009E6215">
      <w:pPr>
        <w:spacing w:after="0" w:line="240" w:lineRule="auto"/>
        <w:ind w:left="709"/>
        <w:contextualSpacing/>
        <w:jc w:val="both"/>
        <w:rPr>
          <w:rFonts w:ascii="Times New Roman" w:hAnsi="Times New Roman"/>
          <w:sz w:val="28"/>
          <w:szCs w:val="28"/>
          <w:lang w:val="ru-RU"/>
        </w:rPr>
      </w:pPr>
    </w:p>
    <w:p w:rsidR="00AF43F7" w:rsidRPr="00F479DE" w:rsidRDefault="00AF43F7" w:rsidP="009E6215">
      <w:pPr>
        <w:spacing w:after="0" w:line="240" w:lineRule="auto"/>
        <w:ind w:left="709"/>
        <w:contextualSpacing/>
        <w:jc w:val="both"/>
        <w:rPr>
          <w:rFonts w:ascii="Times New Roman" w:hAnsi="Times New Roman"/>
          <w:sz w:val="28"/>
          <w:szCs w:val="28"/>
          <w:lang w:val="ru-RU"/>
        </w:rPr>
      </w:pPr>
    </w:p>
    <w:p w:rsidR="00AF43F7" w:rsidRPr="00F479DE" w:rsidRDefault="00AF43F7" w:rsidP="009E6215">
      <w:pPr>
        <w:spacing w:after="0" w:line="240" w:lineRule="auto"/>
        <w:ind w:left="709"/>
        <w:contextualSpacing/>
        <w:jc w:val="both"/>
        <w:rPr>
          <w:rFonts w:ascii="Times New Roman" w:hAnsi="Times New Roman"/>
          <w:sz w:val="28"/>
          <w:szCs w:val="28"/>
          <w:lang w:val="ru-RU"/>
        </w:rPr>
      </w:pPr>
    </w:p>
    <w:p w:rsidR="00AF43F7" w:rsidRPr="00F479DE" w:rsidRDefault="00AF43F7" w:rsidP="009E6215">
      <w:pPr>
        <w:spacing w:after="0" w:line="240" w:lineRule="auto"/>
        <w:ind w:left="709"/>
        <w:contextualSpacing/>
        <w:jc w:val="both"/>
        <w:rPr>
          <w:rFonts w:ascii="Times New Roman" w:hAnsi="Times New Roman"/>
          <w:sz w:val="28"/>
          <w:szCs w:val="28"/>
          <w:lang w:val="ru-RU"/>
        </w:rPr>
      </w:pPr>
    </w:p>
    <w:p w:rsidR="00AF43F7" w:rsidRPr="00F479DE" w:rsidRDefault="00AF43F7" w:rsidP="009E6215">
      <w:pPr>
        <w:spacing w:after="0" w:line="240" w:lineRule="auto"/>
        <w:ind w:left="709"/>
        <w:contextualSpacing/>
        <w:jc w:val="both"/>
        <w:rPr>
          <w:rFonts w:ascii="Times New Roman" w:hAnsi="Times New Roman"/>
          <w:sz w:val="28"/>
          <w:szCs w:val="28"/>
          <w:lang w:val="ru-RU"/>
        </w:rPr>
      </w:pPr>
    </w:p>
    <w:p w:rsidR="00AF43F7" w:rsidRPr="00F479DE" w:rsidRDefault="00AF43F7" w:rsidP="009E6215">
      <w:pPr>
        <w:spacing w:after="0" w:line="240" w:lineRule="auto"/>
        <w:ind w:left="709"/>
        <w:contextualSpacing/>
        <w:jc w:val="both"/>
        <w:rPr>
          <w:rFonts w:ascii="Times New Roman" w:hAnsi="Times New Roman"/>
          <w:sz w:val="28"/>
          <w:szCs w:val="28"/>
          <w:lang w:val="ru-RU"/>
        </w:rPr>
      </w:pPr>
    </w:p>
    <w:p w:rsidR="00AF43F7" w:rsidRPr="00F479DE" w:rsidRDefault="00AF43F7" w:rsidP="009E6215">
      <w:pPr>
        <w:spacing w:after="0" w:line="240" w:lineRule="auto"/>
        <w:ind w:left="709"/>
        <w:contextualSpacing/>
        <w:jc w:val="both"/>
        <w:rPr>
          <w:rFonts w:ascii="Times New Roman" w:hAnsi="Times New Roman"/>
          <w:sz w:val="28"/>
          <w:szCs w:val="28"/>
          <w:lang w:val="ru-RU"/>
        </w:rPr>
      </w:pPr>
    </w:p>
    <w:p w:rsidR="00AF43F7" w:rsidRPr="00F479DE" w:rsidRDefault="00AF43F7" w:rsidP="009E6215">
      <w:pPr>
        <w:spacing w:after="0" w:line="240" w:lineRule="auto"/>
        <w:ind w:left="709"/>
        <w:contextualSpacing/>
        <w:jc w:val="both"/>
        <w:rPr>
          <w:rFonts w:ascii="Times New Roman" w:hAnsi="Times New Roman"/>
          <w:sz w:val="28"/>
          <w:szCs w:val="28"/>
          <w:lang w:val="ru-RU"/>
        </w:rPr>
      </w:pPr>
    </w:p>
    <w:p w:rsidR="00AF43F7" w:rsidRPr="00F479DE" w:rsidRDefault="00AF43F7" w:rsidP="009E6215">
      <w:pPr>
        <w:spacing w:after="0" w:line="240" w:lineRule="auto"/>
        <w:ind w:left="709"/>
        <w:contextualSpacing/>
        <w:jc w:val="both"/>
        <w:rPr>
          <w:rFonts w:ascii="Times New Roman" w:hAnsi="Times New Roman"/>
          <w:sz w:val="28"/>
          <w:szCs w:val="28"/>
          <w:lang w:val="ru-RU"/>
        </w:rPr>
      </w:pPr>
    </w:p>
    <w:p w:rsidR="00AF43F7" w:rsidRPr="00F479DE" w:rsidRDefault="00AF43F7" w:rsidP="009E6215">
      <w:pPr>
        <w:spacing w:after="0" w:line="240" w:lineRule="auto"/>
        <w:ind w:left="709"/>
        <w:contextualSpacing/>
        <w:jc w:val="both"/>
        <w:rPr>
          <w:rFonts w:ascii="Times New Roman" w:hAnsi="Times New Roman"/>
          <w:sz w:val="28"/>
          <w:szCs w:val="28"/>
          <w:lang w:val="ru-RU"/>
        </w:rPr>
      </w:pPr>
    </w:p>
    <w:p w:rsidR="00AF43F7" w:rsidRPr="00F479DE" w:rsidRDefault="00AF43F7" w:rsidP="009E6215">
      <w:pPr>
        <w:spacing w:after="0" w:line="240" w:lineRule="auto"/>
        <w:ind w:left="709"/>
        <w:contextualSpacing/>
        <w:jc w:val="both"/>
        <w:rPr>
          <w:rFonts w:ascii="Times New Roman" w:hAnsi="Times New Roman"/>
          <w:sz w:val="28"/>
          <w:szCs w:val="28"/>
          <w:lang w:val="ru-RU"/>
        </w:rPr>
      </w:pPr>
    </w:p>
    <w:p w:rsidR="00AF43F7" w:rsidRPr="00F479DE" w:rsidRDefault="00AF43F7" w:rsidP="009E6215">
      <w:pPr>
        <w:spacing w:after="0" w:line="240" w:lineRule="auto"/>
        <w:ind w:left="709"/>
        <w:contextualSpacing/>
        <w:jc w:val="both"/>
        <w:rPr>
          <w:rFonts w:ascii="Times New Roman" w:hAnsi="Times New Roman"/>
          <w:sz w:val="28"/>
          <w:szCs w:val="28"/>
          <w:lang w:val="ru-RU"/>
        </w:rPr>
      </w:pPr>
    </w:p>
    <w:p w:rsidR="00AF43F7" w:rsidRPr="00F479DE" w:rsidRDefault="00AF43F7" w:rsidP="009E6215">
      <w:pPr>
        <w:spacing w:after="0" w:line="240" w:lineRule="auto"/>
        <w:ind w:left="709"/>
        <w:contextualSpacing/>
        <w:jc w:val="both"/>
        <w:rPr>
          <w:rFonts w:ascii="Times New Roman" w:hAnsi="Times New Roman"/>
          <w:sz w:val="28"/>
          <w:szCs w:val="28"/>
          <w:lang w:val="ru-RU"/>
        </w:rPr>
      </w:pPr>
    </w:p>
    <w:p w:rsidR="00AF43F7" w:rsidRPr="00F479DE" w:rsidRDefault="00AF43F7" w:rsidP="009E6215">
      <w:pPr>
        <w:spacing w:after="0" w:line="240" w:lineRule="auto"/>
        <w:ind w:left="709"/>
        <w:contextualSpacing/>
        <w:jc w:val="both"/>
        <w:rPr>
          <w:rFonts w:ascii="Times New Roman" w:hAnsi="Times New Roman"/>
          <w:sz w:val="28"/>
          <w:szCs w:val="28"/>
          <w:lang w:val="ru-RU"/>
        </w:rPr>
      </w:pPr>
    </w:p>
    <w:p w:rsidR="00AF43F7" w:rsidRPr="00F479DE" w:rsidRDefault="00AF43F7" w:rsidP="009E6215">
      <w:pPr>
        <w:spacing w:after="0" w:line="240" w:lineRule="auto"/>
        <w:ind w:left="709"/>
        <w:contextualSpacing/>
        <w:jc w:val="both"/>
        <w:rPr>
          <w:rFonts w:ascii="Times New Roman" w:hAnsi="Times New Roman"/>
          <w:sz w:val="28"/>
          <w:szCs w:val="28"/>
          <w:lang w:val="ru-RU"/>
        </w:rPr>
      </w:pPr>
    </w:p>
    <w:p w:rsidR="00AF43F7" w:rsidRPr="00F479DE" w:rsidRDefault="00AF43F7" w:rsidP="009E6215">
      <w:pPr>
        <w:spacing w:after="0" w:line="240" w:lineRule="auto"/>
        <w:ind w:left="709"/>
        <w:contextualSpacing/>
        <w:jc w:val="both"/>
        <w:rPr>
          <w:rFonts w:ascii="Times New Roman" w:hAnsi="Times New Roman"/>
          <w:sz w:val="28"/>
          <w:szCs w:val="28"/>
          <w:lang w:val="ru-RU"/>
        </w:rPr>
      </w:pPr>
    </w:p>
    <w:p w:rsidR="00AF43F7" w:rsidRPr="00F479DE" w:rsidRDefault="00AF43F7" w:rsidP="009E6215">
      <w:pPr>
        <w:spacing w:after="0" w:line="240" w:lineRule="auto"/>
        <w:ind w:left="709"/>
        <w:contextualSpacing/>
        <w:jc w:val="both"/>
        <w:rPr>
          <w:rFonts w:ascii="Times New Roman" w:hAnsi="Times New Roman"/>
          <w:sz w:val="28"/>
          <w:szCs w:val="28"/>
          <w:lang w:val="ru-RU"/>
        </w:rPr>
      </w:pPr>
    </w:p>
    <w:p w:rsidR="00AF43F7" w:rsidRPr="00F479DE" w:rsidRDefault="00AF43F7" w:rsidP="009E6215">
      <w:pPr>
        <w:spacing w:after="0" w:line="240" w:lineRule="auto"/>
        <w:ind w:left="709"/>
        <w:contextualSpacing/>
        <w:jc w:val="both"/>
        <w:rPr>
          <w:rFonts w:ascii="Times New Roman" w:hAnsi="Times New Roman"/>
          <w:sz w:val="28"/>
          <w:szCs w:val="28"/>
          <w:lang w:val="ru-RU"/>
        </w:rPr>
      </w:pPr>
    </w:p>
    <w:p w:rsidR="00AF43F7" w:rsidRPr="00F479DE" w:rsidRDefault="00AF43F7" w:rsidP="009E6215">
      <w:pPr>
        <w:spacing w:after="0" w:line="240" w:lineRule="auto"/>
        <w:ind w:left="709"/>
        <w:contextualSpacing/>
        <w:jc w:val="both"/>
        <w:rPr>
          <w:rFonts w:ascii="Times New Roman" w:hAnsi="Times New Roman"/>
          <w:sz w:val="28"/>
          <w:szCs w:val="28"/>
          <w:lang w:val="ru-RU"/>
        </w:rPr>
      </w:pPr>
    </w:p>
    <w:p w:rsidR="00AF43F7" w:rsidRPr="00F479DE" w:rsidRDefault="00AF43F7" w:rsidP="009E6215">
      <w:pPr>
        <w:spacing w:after="0" w:line="240" w:lineRule="auto"/>
        <w:ind w:left="709"/>
        <w:contextualSpacing/>
        <w:jc w:val="both"/>
        <w:rPr>
          <w:rFonts w:ascii="Times New Roman" w:hAnsi="Times New Roman"/>
          <w:sz w:val="28"/>
          <w:szCs w:val="28"/>
          <w:lang w:val="ru-RU"/>
        </w:rPr>
      </w:pPr>
    </w:p>
    <w:p w:rsidR="00AF43F7" w:rsidRPr="00F479DE" w:rsidRDefault="00AF43F7" w:rsidP="009E6215">
      <w:pPr>
        <w:spacing w:after="0" w:line="240" w:lineRule="auto"/>
        <w:ind w:left="709"/>
        <w:contextualSpacing/>
        <w:jc w:val="both"/>
        <w:rPr>
          <w:rFonts w:ascii="Times New Roman" w:hAnsi="Times New Roman"/>
          <w:sz w:val="28"/>
          <w:szCs w:val="28"/>
          <w:lang w:val="ru-RU"/>
        </w:rPr>
      </w:pPr>
    </w:p>
    <w:p w:rsidR="00AF43F7" w:rsidRPr="00F479DE" w:rsidRDefault="00AF43F7" w:rsidP="009E6215">
      <w:pPr>
        <w:spacing w:after="0" w:line="240" w:lineRule="auto"/>
        <w:ind w:left="709"/>
        <w:contextualSpacing/>
        <w:jc w:val="both"/>
        <w:rPr>
          <w:rFonts w:ascii="Times New Roman" w:hAnsi="Times New Roman"/>
          <w:sz w:val="28"/>
          <w:szCs w:val="28"/>
          <w:lang w:val="ru-RU"/>
        </w:rPr>
      </w:pPr>
    </w:p>
    <w:p w:rsidR="00AF43F7" w:rsidRPr="00F479DE" w:rsidRDefault="00AF43F7" w:rsidP="009E6215">
      <w:pPr>
        <w:spacing w:after="0" w:line="240" w:lineRule="auto"/>
        <w:ind w:left="709"/>
        <w:contextualSpacing/>
        <w:jc w:val="both"/>
        <w:rPr>
          <w:rFonts w:ascii="Times New Roman" w:hAnsi="Times New Roman"/>
          <w:sz w:val="28"/>
          <w:szCs w:val="28"/>
          <w:lang w:val="ru-RU"/>
        </w:rPr>
      </w:pPr>
    </w:p>
    <w:p w:rsidR="00AF43F7" w:rsidRPr="00F479DE" w:rsidRDefault="00AF43F7" w:rsidP="009E6215">
      <w:pPr>
        <w:spacing w:after="0" w:line="240" w:lineRule="auto"/>
        <w:ind w:left="709"/>
        <w:contextualSpacing/>
        <w:jc w:val="both"/>
        <w:rPr>
          <w:rFonts w:ascii="Times New Roman" w:hAnsi="Times New Roman"/>
          <w:sz w:val="28"/>
          <w:szCs w:val="28"/>
          <w:lang w:val="ru-RU"/>
        </w:rPr>
      </w:pPr>
    </w:p>
    <w:p w:rsidR="00AF43F7" w:rsidRPr="00F479DE" w:rsidRDefault="00AF43F7" w:rsidP="009E6215">
      <w:pPr>
        <w:spacing w:after="0" w:line="240" w:lineRule="auto"/>
        <w:ind w:left="709"/>
        <w:contextualSpacing/>
        <w:jc w:val="both"/>
        <w:rPr>
          <w:rFonts w:ascii="Times New Roman" w:hAnsi="Times New Roman"/>
          <w:sz w:val="28"/>
          <w:szCs w:val="28"/>
          <w:lang w:val="ru-RU"/>
        </w:rPr>
      </w:pPr>
    </w:p>
    <w:p w:rsidR="00AF43F7" w:rsidRPr="00F479DE" w:rsidRDefault="00AF43F7" w:rsidP="009E6215">
      <w:pPr>
        <w:spacing w:after="0" w:line="240" w:lineRule="auto"/>
        <w:ind w:left="709"/>
        <w:contextualSpacing/>
        <w:jc w:val="both"/>
        <w:rPr>
          <w:rFonts w:ascii="Times New Roman" w:hAnsi="Times New Roman"/>
          <w:sz w:val="28"/>
          <w:szCs w:val="28"/>
          <w:lang w:val="ru-RU"/>
        </w:rPr>
      </w:pPr>
    </w:p>
    <w:p w:rsidR="00AF43F7" w:rsidRPr="00F479DE" w:rsidRDefault="00AF43F7" w:rsidP="009E6215">
      <w:pPr>
        <w:spacing w:after="0" w:line="240" w:lineRule="auto"/>
        <w:ind w:left="709"/>
        <w:contextualSpacing/>
        <w:jc w:val="both"/>
        <w:rPr>
          <w:rFonts w:ascii="Times New Roman" w:hAnsi="Times New Roman"/>
          <w:sz w:val="28"/>
          <w:szCs w:val="28"/>
          <w:lang w:val="ru-RU"/>
        </w:rPr>
      </w:pPr>
    </w:p>
    <w:p w:rsidR="00AF43F7" w:rsidRPr="00F479DE" w:rsidRDefault="00AF43F7" w:rsidP="009E6215">
      <w:pPr>
        <w:spacing w:after="0" w:line="240" w:lineRule="auto"/>
        <w:ind w:left="709"/>
        <w:contextualSpacing/>
        <w:jc w:val="both"/>
        <w:rPr>
          <w:rFonts w:ascii="Times New Roman" w:hAnsi="Times New Roman"/>
          <w:sz w:val="28"/>
          <w:szCs w:val="28"/>
          <w:lang w:val="ru-RU"/>
        </w:rPr>
      </w:pPr>
    </w:p>
    <w:p w:rsidR="00734B04" w:rsidRPr="00F479DE" w:rsidRDefault="00734B04" w:rsidP="009E6215">
      <w:pPr>
        <w:spacing w:after="0" w:line="240" w:lineRule="auto"/>
        <w:ind w:left="709"/>
        <w:contextualSpacing/>
        <w:jc w:val="both"/>
        <w:rPr>
          <w:rFonts w:ascii="Times New Roman" w:hAnsi="Times New Roman"/>
          <w:sz w:val="28"/>
          <w:szCs w:val="28"/>
          <w:lang w:val="ru-RU"/>
        </w:rPr>
      </w:pPr>
    </w:p>
    <w:p w:rsidR="00734B04" w:rsidRPr="00F479DE" w:rsidRDefault="00734B04" w:rsidP="009E6215">
      <w:pPr>
        <w:spacing w:after="0" w:line="240" w:lineRule="auto"/>
        <w:ind w:left="709"/>
        <w:contextualSpacing/>
        <w:jc w:val="both"/>
        <w:rPr>
          <w:rFonts w:ascii="Times New Roman" w:hAnsi="Times New Roman"/>
          <w:sz w:val="28"/>
          <w:szCs w:val="28"/>
          <w:lang w:val="ru-RU"/>
        </w:rPr>
      </w:pPr>
    </w:p>
    <w:p w:rsidR="00734B04" w:rsidRPr="00F479DE" w:rsidRDefault="00734B04" w:rsidP="009E6215">
      <w:pPr>
        <w:spacing w:after="0" w:line="240" w:lineRule="auto"/>
        <w:ind w:left="709"/>
        <w:contextualSpacing/>
        <w:jc w:val="both"/>
        <w:rPr>
          <w:rFonts w:ascii="Times New Roman" w:hAnsi="Times New Roman"/>
          <w:sz w:val="28"/>
          <w:szCs w:val="28"/>
          <w:lang w:val="ru-RU"/>
        </w:rPr>
      </w:pPr>
    </w:p>
    <w:p w:rsidR="00AF43F7" w:rsidRPr="00F479DE" w:rsidRDefault="00AF43F7" w:rsidP="009E6215">
      <w:pPr>
        <w:spacing w:after="0" w:line="240" w:lineRule="auto"/>
        <w:ind w:left="709"/>
        <w:contextualSpacing/>
        <w:jc w:val="both"/>
        <w:rPr>
          <w:rFonts w:ascii="Times New Roman" w:hAnsi="Times New Roman"/>
          <w:sz w:val="28"/>
          <w:szCs w:val="28"/>
          <w:lang w:val="ru-RU"/>
        </w:rPr>
      </w:pPr>
    </w:p>
    <w:p w:rsidR="00AF43F7" w:rsidRPr="00F479DE" w:rsidRDefault="00AF43F7" w:rsidP="009E6215">
      <w:pPr>
        <w:spacing w:after="0" w:line="240" w:lineRule="auto"/>
        <w:ind w:left="709"/>
        <w:contextualSpacing/>
        <w:jc w:val="both"/>
        <w:rPr>
          <w:rFonts w:ascii="Times New Roman" w:hAnsi="Times New Roman"/>
          <w:sz w:val="28"/>
          <w:szCs w:val="28"/>
          <w:lang w:val="ru-RU"/>
        </w:rPr>
      </w:pPr>
    </w:p>
    <w:p w:rsidR="00AF43F7" w:rsidRPr="00F479DE" w:rsidRDefault="00AF43F7" w:rsidP="009E6215">
      <w:pPr>
        <w:spacing w:after="0" w:line="240" w:lineRule="auto"/>
        <w:ind w:left="709"/>
        <w:contextualSpacing/>
        <w:jc w:val="both"/>
        <w:rPr>
          <w:rFonts w:ascii="Times New Roman" w:hAnsi="Times New Roman"/>
          <w:sz w:val="28"/>
          <w:szCs w:val="28"/>
          <w:lang w:val="ru-RU"/>
        </w:rPr>
      </w:pPr>
    </w:p>
    <w:p w:rsidR="008D5085" w:rsidRPr="00F479DE" w:rsidRDefault="008D5085" w:rsidP="008D5085">
      <w:pPr>
        <w:spacing w:after="0" w:line="240" w:lineRule="auto"/>
        <w:jc w:val="center"/>
        <w:rPr>
          <w:rFonts w:ascii="Times New Roman" w:hAnsi="Times New Roman"/>
          <w:b/>
          <w:bCs/>
          <w:sz w:val="28"/>
          <w:szCs w:val="28"/>
          <w:lang w:val="ru-RU"/>
        </w:rPr>
      </w:pPr>
      <w:r w:rsidRPr="00F479DE">
        <w:rPr>
          <w:rFonts w:ascii="Times New Roman" w:hAnsi="Times New Roman"/>
          <w:b/>
          <w:bCs/>
          <w:sz w:val="28"/>
          <w:szCs w:val="28"/>
          <w:lang w:val="ru-RU"/>
        </w:rPr>
        <w:lastRenderedPageBreak/>
        <w:t>СПИСОК ИСПОЛЬЗОВАННОЙ ЛИТЕРАТУРЫ</w:t>
      </w:r>
    </w:p>
    <w:p w:rsidR="008D5085" w:rsidRPr="00F479DE" w:rsidRDefault="008D5085" w:rsidP="008D5085">
      <w:pPr>
        <w:spacing w:after="0" w:line="240" w:lineRule="auto"/>
        <w:jc w:val="center"/>
        <w:rPr>
          <w:rFonts w:ascii="Times New Roman" w:hAnsi="Times New Roman"/>
          <w:sz w:val="28"/>
          <w:szCs w:val="28"/>
          <w:lang w:val="ru-RU"/>
        </w:rPr>
      </w:pP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lang w:val="ru-RU"/>
        </w:rPr>
        <w:t xml:space="preserve">1 Водосбережение как средство выживания человечества в условиях нарастания водного кризиса: Сб. научн. трудов Сети водохозяйственных организаций Восточной Европы, Кавказа, Центральной Азии, вып. 7. - Ташкент: НИЦ МКВК, 2015. - 188 с. chrome-extension://efaidnbmnnnibpcajpcglclefindmkaj/http://cawater-info.net/library/rus/eecca_papers_collection_vol_7_2015.pdf </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lang w:val="ru-RU"/>
        </w:rPr>
        <w:t xml:space="preserve">2 Ситуационный анализ. Засуха в Центральной Азии. Региональные подходы в борьбе с песчаными и пыльными бурями и засухой в Центральной Азии. – Алматы, 2021. Стр. 7-30 [Электронный ресурс] chrome-extension://efaidnbmnnnibpcajpcglclefindmkaj/https://carececo.org/publications/zasuha/Russian/c1r/C1R%20-%20Drought%20-%20%D0%A1%D0%B8%D1%82%D1%83%D0%B0%D1%86%D0%B8%D0%BE%D0%BD%D0%BD%D1%8B%D0%B9%20%D0%B0%D0%BD%D0%B0%D0%BB%D0%B8%D0%B7%20%D0%BF%D0%BE%20%D0%B7%D0%B0%D1%81%D1%83%D1%85%D0%B5%20%D0%B2%20%D0%A6%D0%90%20(Russian%20only).pdf </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lang w:val="ru-RU"/>
        </w:rPr>
        <w:t>3 Климат Казахстана. Материалы (РГП) «Казгидромет». [Электронный ресурс] https://www.kazhydromet.kz/ru/klimat/klimat-kazahstana-1</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lang w:val="ru-RU"/>
        </w:rPr>
        <w:t>4 Агроклиматические ресурсы Жамбылской области Казахской ССР, Гидрометеоиздат, Ленинград, 1978.</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lang w:val="ru-RU"/>
        </w:rPr>
        <w:t>5</w:t>
      </w:r>
      <w:r w:rsidRPr="00F86DB2">
        <w:rPr>
          <w:rFonts w:ascii="Times New Roman" w:hAnsi="Times New Roman"/>
          <w:spacing w:val="-2"/>
          <w:sz w:val="28"/>
          <w:szCs w:val="28"/>
        </w:rPr>
        <w:t xml:space="preserve"> </w:t>
      </w:r>
      <w:r w:rsidRPr="00F86DB2">
        <w:rPr>
          <w:rFonts w:ascii="Times New Roman" w:hAnsi="Times New Roman"/>
          <w:spacing w:val="-2"/>
          <w:sz w:val="28"/>
          <w:szCs w:val="28"/>
          <w:lang w:val="ru-RU"/>
        </w:rPr>
        <w:t>Пол И. Фиксен Концепция повышения продуктивности сельскохозяйственных культур и эффективности использования элементов питания растениями / Вестник Международного института питания растений. Питание растений, №1, 2010. Стр. 2-7 http://eeca-ru.ipni.net/article/EECARU-2012</w:t>
      </w:r>
    </w:p>
    <w:p w:rsidR="00EB7BA2" w:rsidRPr="00F86DB2" w:rsidRDefault="00EB7BA2" w:rsidP="00EB7BA2">
      <w:pPr>
        <w:spacing w:after="0" w:line="240" w:lineRule="auto"/>
        <w:ind w:firstLine="709"/>
        <w:jc w:val="both"/>
        <w:rPr>
          <w:rFonts w:ascii="Times New Roman" w:hAnsi="Times New Roman"/>
          <w:spacing w:val="-2"/>
          <w:sz w:val="28"/>
          <w:szCs w:val="28"/>
        </w:rPr>
      </w:pPr>
      <w:r w:rsidRPr="00F86DB2">
        <w:rPr>
          <w:rFonts w:ascii="Times New Roman" w:hAnsi="Times New Roman"/>
          <w:spacing w:val="-2"/>
          <w:sz w:val="28"/>
          <w:szCs w:val="28"/>
          <w:lang w:val="ru-RU"/>
        </w:rPr>
        <w:t>6 Цхай М.Б., Кван Ю.Р., Калдарова С.М., Кудайбергенова И.Р., Батырбаев А.А. НОРМИРОВАНИЕ ВОДОПОТРЕБЛЕНИЯ СЕЛЬСКОХОЗЯЙСТВЕННЫХ КУЛЬТУР С УЧЕТОМ ПРИМЕНЯЕМЫХ ТЕХНОЛОГИЙ ОРОШЕНИЯ / СБОРНИК Международной научно-практической конференции «Управление водными ресурсами в условиях глобализации», посвященной 105-летию со дня рождения профессора Тажибаева Л.Е. Almaty 11-12 March, 2021. KazNARU, 2021. Printing house «Аitumar», 2021. Стр. 89-95</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lang w:val="ru-RU"/>
        </w:rPr>
        <w:t>7 Калашников А.А., Мирдадаев М.С., Куртебаев Б.М. и др. Водосберегающая технология возделывания лука при капельном орошении (рекомендации) - Тараз: КазНИИВХ, 2012. - 44 с.</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lang w:val="ru-RU"/>
        </w:rPr>
        <w:t>8 Донгузов Г.С. Совершенствование режимов орошения кукурузы и суданской травы для условий Саратовского Заволжья: автореф. дис. канд. техн. наук / Донгузов Георгий Сергеевич. - Саратов, 2005. Стр. 17</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lang w:val="ru-RU"/>
        </w:rPr>
        <w:t xml:space="preserve">9 Кравчук А.В. Основы рационального природопользования методические указания и материалы к лабораторно-практическим занятиям / А.В. Кравчук, А.П. Муравлев, Р.В. Прокопец, Г.С. Донгузов. – Саратов: </w:t>
      </w:r>
      <w:r w:rsidRPr="00F86DB2">
        <w:rPr>
          <w:rFonts w:ascii="Times New Roman" w:hAnsi="Times New Roman"/>
          <w:spacing w:val="-2"/>
          <w:sz w:val="28"/>
          <w:szCs w:val="28"/>
          <w:lang w:val="ru-RU"/>
        </w:rPr>
        <w:lastRenderedPageBreak/>
        <w:t>Саратовский государственный аграрный университет имени Н.И. Вавилова, 2004. – 47 с.</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lang w:val="ru-RU"/>
        </w:rPr>
        <w:t xml:space="preserve">10 А.А. Калашников, Н.Н. Балгабаев, П.А. Калашников, Т.А. Расманбетов </w:t>
      </w:r>
      <w:r w:rsidR="004509C2" w:rsidRPr="00F86DB2">
        <w:rPr>
          <w:rFonts w:ascii="Times New Roman" w:hAnsi="Times New Roman"/>
          <w:spacing w:val="-2"/>
          <w:sz w:val="28"/>
          <w:szCs w:val="28"/>
          <w:lang w:val="ru-RU"/>
        </w:rPr>
        <w:t xml:space="preserve">Применение аэрофотосъемки для планирования агротехнических операций в системе точного земледелия </w:t>
      </w:r>
      <w:r w:rsidRPr="00F86DB2">
        <w:rPr>
          <w:rFonts w:ascii="Times New Roman" w:hAnsi="Times New Roman"/>
          <w:spacing w:val="-2"/>
          <w:sz w:val="28"/>
          <w:szCs w:val="28"/>
          <w:lang w:val="ru-RU"/>
        </w:rPr>
        <w:t>/ SCIENCE AND WORLD International scientific journal. Volgograd. Publishing House «Scientific survey», 2019. № 10 (74), 2019, Vol. I ISSN 2308-4804. Стр. 33-38</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lang w:val="ru-RU"/>
        </w:rPr>
        <w:t xml:space="preserve">11 Калашников А.А. Об опыте применения водосберегающих технологий на орошаемых площадях Казахстана / Доклад «Европейский Союз – Центральная Азия: сотрудничество в области водных ресурсов, окружающей среды и изменения климата» (WECOOP). ЕС и Казахстан обсуждают повестку национальной водной политики и международное сотрудничество. 25.11.2021. [Электронный ресурс]. chrome-extension://efaidnbmnnnibpcajpcglclefindmkaj/https://wecoop.eu/wp-content/uploads/2021/11/%D0%94%D0%9E%D0%9A%D0%9B%D0%90%D0%94-%D0%9A%D0%B0%D0%BB%D0%B0%D1%88%D0%BD%D0%B8%D0%BA%D0%BE%D0%B2%D0%B0_%D0%BD%D0%B0-25-.11.2021.pdf </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lang w:val="ru-RU"/>
        </w:rPr>
        <w:t>12 Таттибаев Х.А., Ангольд Е.В., Куртебаев Б.М. Выбор технических средств и технологий для совершенствования систем орошения / Проблемы управления водными и земельными ресурсами. Материалы Международного научного форума. В 3-х ч. Ч. 2. Москва, 2015 г. М.: Изд-во РГАУ-МСХА, 2015. Стр. 182-191</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lang w:val="ru-RU"/>
        </w:rPr>
        <w:t xml:space="preserve">13 Обзор развития сельского хозяйства в Казахстане. 21 декабря 2023 г. [Электронный ресурс] chrome-extension://efaidnbmnnnibpcajpcglclefindmkaj/https://halykfinance.kz/download/files/analytics/AC_agriculture_development.pdf </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lang w:val="ru-RU"/>
        </w:rPr>
        <w:t xml:space="preserve">14 Об утверждении Концепции развития агропромышленного комплекса Республики Казахстан на 2021 – 2030 годы. Постановление Правительства Республики Казахстан от 30 декабря 2021 года № 960. [Электронный ресурс] </w:t>
      </w:r>
      <w:hyperlink r:id="rId42" w:anchor="z331" w:history="1">
        <w:r w:rsidRPr="00F86DB2">
          <w:rPr>
            <w:rFonts w:ascii="Times New Roman" w:hAnsi="Times New Roman"/>
            <w:color w:val="0563C1"/>
            <w:spacing w:val="-2"/>
            <w:sz w:val="28"/>
            <w:szCs w:val="28"/>
            <w:u w:val="single"/>
            <w:lang w:val="ru-RU"/>
          </w:rPr>
          <w:t>https://adilet.zan.kz/rus/docs/P2100000960#z331</w:t>
        </w:r>
      </w:hyperlink>
      <w:r w:rsidRPr="00F86DB2">
        <w:rPr>
          <w:rFonts w:ascii="Times New Roman" w:hAnsi="Times New Roman"/>
          <w:spacing w:val="-2"/>
          <w:sz w:val="28"/>
          <w:szCs w:val="28"/>
          <w:lang w:val="ru-RU"/>
        </w:rPr>
        <w:t xml:space="preserve"> </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rPr>
        <w:t>1</w:t>
      </w:r>
      <w:r w:rsidRPr="00F86DB2">
        <w:rPr>
          <w:rFonts w:ascii="Times New Roman" w:hAnsi="Times New Roman"/>
          <w:spacing w:val="-2"/>
          <w:sz w:val="28"/>
          <w:szCs w:val="28"/>
          <w:lang w:val="ru-RU"/>
        </w:rPr>
        <w:t>5</w:t>
      </w:r>
      <w:r w:rsidRPr="00F86DB2">
        <w:rPr>
          <w:rFonts w:ascii="Times New Roman" w:hAnsi="Times New Roman"/>
          <w:spacing w:val="-2"/>
          <w:sz w:val="28"/>
          <w:szCs w:val="28"/>
        </w:rPr>
        <w:t xml:space="preserve"> </w:t>
      </w:r>
      <w:r w:rsidRPr="00F86DB2">
        <w:rPr>
          <w:rFonts w:ascii="Times New Roman" w:hAnsi="Times New Roman"/>
          <w:spacing w:val="-2"/>
          <w:sz w:val="28"/>
          <w:szCs w:val="28"/>
          <w:lang w:val="ru-RU"/>
        </w:rPr>
        <w:t>Ермаков С. А. Основные тенденции развития и экономическая эффективность технологий орошения // Научный результат. Технологии бизнеса и сервиса. 2023. 9 (3). С. 78-88. DOI: 10.18413/2408-9346-2023-9-3-0-6, URL: https://rrbusiness.ru/journal/article/3173/]. / Сетевой научный журнал "Научный результат" [URL: http://research-result.ru/</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rPr>
        <w:t>1</w:t>
      </w:r>
      <w:r w:rsidRPr="00F86DB2">
        <w:rPr>
          <w:rFonts w:ascii="Times New Roman" w:hAnsi="Times New Roman"/>
          <w:spacing w:val="-2"/>
          <w:sz w:val="28"/>
          <w:szCs w:val="28"/>
          <w:lang w:val="ru-RU"/>
        </w:rPr>
        <w:t>6 Сборник материалов Международной научно-практической конференции «Актуальные проблемы агронауки в условиях адаптации к глобальному изменению климата», посвященной 75-летию доктора сельскохозяйственных наук, профессора, академика НАН РК и АСХН РК Мейірман Ғалиолла Төлендіұлы (17-18 июня 2021 года). ISBN 978-601-7667-08-5. ТОО «Казахский научно-исследовательский институт земледелия и растениеводства», 2021. - Алмалыбак, 2021. 432 с. https://kazniizr.kz/wp-content/uploads/2021/06/Sbornik-konf.-75-let.-Mejrman-G.T.-08.06.21.pdf</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rPr>
        <w:lastRenderedPageBreak/>
        <w:t>1</w:t>
      </w:r>
      <w:r w:rsidRPr="00F86DB2">
        <w:rPr>
          <w:rFonts w:ascii="Times New Roman" w:hAnsi="Times New Roman"/>
          <w:spacing w:val="-2"/>
          <w:sz w:val="28"/>
          <w:szCs w:val="28"/>
          <w:lang w:val="ru-RU"/>
        </w:rPr>
        <w:t>7</w:t>
      </w:r>
      <w:r w:rsidRPr="00F86DB2">
        <w:rPr>
          <w:rFonts w:ascii="Times New Roman" w:hAnsi="Times New Roman"/>
          <w:spacing w:val="-2"/>
          <w:sz w:val="28"/>
          <w:szCs w:val="28"/>
        </w:rPr>
        <w:t xml:space="preserve"> </w:t>
      </w:r>
      <w:r w:rsidRPr="00F86DB2">
        <w:rPr>
          <w:rFonts w:ascii="Times New Roman" w:hAnsi="Times New Roman"/>
          <w:spacing w:val="-2"/>
          <w:sz w:val="28"/>
          <w:szCs w:val="28"/>
          <w:lang w:val="ru-RU"/>
        </w:rPr>
        <w:t xml:space="preserve">Характеристика природно-климатических условий Северного Казахстана. [Электронный ресурс] </w:t>
      </w:r>
      <w:hyperlink r:id="rId43" w:history="1">
        <w:r w:rsidRPr="00F86DB2">
          <w:rPr>
            <w:rFonts w:ascii="Times New Roman" w:hAnsi="Times New Roman"/>
            <w:color w:val="0563C1"/>
            <w:spacing w:val="-2"/>
            <w:sz w:val="28"/>
            <w:szCs w:val="28"/>
            <w:u w:val="single"/>
            <w:lang w:val="ru-RU"/>
          </w:rPr>
          <w:t>https://helpiks.org/5-54970.html</w:t>
        </w:r>
      </w:hyperlink>
      <w:r w:rsidRPr="00F86DB2">
        <w:rPr>
          <w:rFonts w:ascii="Times New Roman" w:hAnsi="Times New Roman"/>
          <w:spacing w:val="-2"/>
          <w:sz w:val="28"/>
          <w:szCs w:val="28"/>
          <w:lang w:val="ru-RU"/>
        </w:rPr>
        <w:t xml:space="preserve"> </w:t>
      </w:r>
    </w:p>
    <w:p w:rsidR="00EB7BA2" w:rsidRPr="00F86DB2" w:rsidRDefault="00EB7BA2" w:rsidP="00EB7BA2">
      <w:pPr>
        <w:spacing w:after="0" w:line="240" w:lineRule="auto"/>
        <w:ind w:firstLine="709"/>
        <w:jc w:val="both"/>
        <w:rPr>
          <w:rFonts w:ascii="Times New Roman" w:eastAsia="Times New Roman" w:hAnsi="Times New Roman"/>
          <w:bCs/>
          <w:spacing w:val="-2"/>
          <w:sz w:val="28"/>
          <w:szCs w:val="28"/>
          <w:lang w:val="ru-RU" w:eastAsia="ru-RU"/>
        </w:rPr>
      </w:pPr>
      <w:r w:rsidRPr="00F86DB2">
        <w:rPr>
          <w:rFonts w:ascii="Times New Roman" w:eastAsia="Times New Roman" w:hAnsi="Times New Roman"/>
          <w:bCs/>
          <w:spacing w:val="-2"/>
          <w:sz w:val="28"/>
          <w:szCs w:val="28"/>
          <w:lang w:eastAsia="ru-RU"/>
        </w:rPr>
        <w:t>1</w:t>
      </w:r>
      <w:r w:rsidRPr="00F86DB2">
        <w:rPr>
          <w:rFonts w:ascii="Times New Roman" w:eastAsia="Times New Roman" w:hAnsi="Times New Roman"/>
          <w:bCs/>
          <w:spacing w:val="-2"/>
          <w:sz w:val="28"/>
          <w:szCs w:val="28"/>
          <w:lang w:val="ru-RU" w:eastAsia="ru-RU"/>
        </w:rPr>
        <w:t>8 Кудайбергенова И.Р., Балгабаев Н.Н., Жарков В.А. Технология возделывания перспективных кормовых культур при мелкодисперсном дождевании для условий Жамбылской области / Сборник материалов Международной научно-практической конференции «Актуальные проблемы агронауки в условиях адаптации к глобальному изменению климата», посвященной 75-летию доктора сельскохозяйственных наук, профессора, академика НАН РК и АСХН РК Мейірман Ғалиолла Төлендіұлы. 17-18 июня 2021 года. – Алматы: ТОО «Асыл Кітап» (Баспаүйі), 2021. – 432 с. С. 25-29</w:t>
      </w:r>
    </w:p>
    <w:p w:rsidR="00EB7BA2" w:rsidRPr="00F86DB2" w:rsidRDefault="00EB7BA2" w:rsidP="00EB7BA2">
      <w:pPr>
        <w:spacing w:after="0" w:line="240" w:lineRule="auto"/>
        <w:ind w:firstLine="709"/>
        <w:jc w:val="both"/>
        <w:rPr>
          <w:rFonts w:ascii="Times New Roman" w:eastAsia="Times New Roman" w:hAnsi="Times New Roman"/>
          <w:bCs/>
          <w:spacing w:val="-2"/>
          <w:sz w:val="28"/>
          <w:szCs w:val="28"/>
          <w:lang w:val="ru-RU" w:eastAsia="ru-RU"/>
        </w:rPr>
      </w:pPr>
      <w:r w:rsidRPr="00F86DB2">
        <w:rPr>
          <w:rFonts w:ascii="Times New Roman" w:eastAsia="Times New Roman" w:hAnsi="Times New Roman"/>
          <w:bCs/>
          <w:spacing w:val="-2"/>
          <w:sz w:val="28"/>
          <w:szCs w:val="28"/>
          <w:lang w:val="ru-RU" w:eastAsia="ru-RU"/>
        </w:rPr>
        <w:t>19 Кирейчева Л.В. Мировой опыт и передовые технологии эффективного использования водных ресурсов // Сеть водохозяйственных организация стран Восточной Европы, Кавказа и Центральной Африки. [Электронный ресурс]. - Режим доступа: http://www.eecca-water.net/index.php?option=com_content&amp;task=view&amp;id=516&amp;Itemid=52. - Дата обращения 29.07.2018</w:t>
      </w:r>
    </w:p>
    <w:p w:rsidR="00EB7BA2" w:rsidRPr="00F86DB2" w:rsidRDefault="00EB7BA2" w:rsidP="00EB7BA2">
      <w:pPr>
        <w:spacing w:after="0" w:line="240" w:lineRule="auto"/>
        <w:ind w:firstLine="709"/>
        <w:jc w:val="both"/>
        <w:rPr>
          <w:rFonts w:ascii="Times New Roman" w:eastAsia="Times New Roman" w:hAnsi="Times New Roman"/>
          <w:bCs/>
          <w:spacing w:val="-2"/>
          <w:sz w:val="28"/>
          <w:szCs w:val="28"/>
          <w:lang w:val="ru-RU" w:eastAsia="ru-RU"/>
        </w:rPr>
      </w:pPr>
      <w:r w:rsidRPr="00F86DB2">
        <w:rPr>
          <w:rFonts w:ascii="Times New Roman" w:eastAsia="Times New Roman" w:hAnsi="Times New Roman"/>
          <w:bCs/>
          <w:spacing w:val="-2"/>
          <w:sz w:val="28"/>
          <w:szCs w:val="28"/>
          <w:lang w:val="ru-RU" w:eastAsia="ru-RU"/>
        </w:rPr>
        <w:t>20 Карпенко Н.П., Егембердиев Д.К., Кудайбергенова И.Р. Особенности выращивания кукурузы на зерно при капельном орошении / Журнал «Мелиорация и водное хозяйство» ISSN: 0235-2524. № 2. 2020. Стр. 7-9</w:t>
      </w:r>
    </w:p>
    <w:p w:rsidR="00EB7BA2" w:rsidRPr="00F86DB2" w:rsidRDefault="00EB7BA2" w:rsidP="00EB7BA2">
      <w:pPr>
        <w:spacing w:after="0" w:line="240" w:lineRule="auto"/>
        <w:ind w:firstLine="709"/>
        <w:jc w:val="both"/>
        <w:rPr>
          <w:rFonts w:ascii="Times New Roman" w:eastAsia="Times New Roman" w:hAnsi="Times New Roman"/>
          <w:bCs/>
          <w:spacing w:val="-2"/>
          <w:sz w:val="28"/>
          <w:szCs w:val="28"/>
          <w:lang w:val="ru-RU" w:eastAsia="ru-RU"/>
        </w:rPr>
      </w:pPr>
      <w:r w:rsidRPr="00F86DB2">
        <w:rPr>
          <w:rFonts w:ascii="Times New Roman" w:eastAsia="Times New Roman" w:hAnsi="Times New Roman"/>
          <w:bCs/>
          <w:spacing w:val="-2"/>
          <w:sz w:val="28"/>
          <w:szCs w:val="28"/>
          <w:lang w:val="ru-RU" w:eastAsia="ru-RU"/>
        </w:rPr>
        <w:t>21 Кван Ю.Р., Таттибаев Х.А., Цхай М.Б., Калдарова С.М. Технология СППР при подборе способов и технологии полива / Наука и Мир. Издательство Научное обозрение. ISSN: 2308-4804. № 10-1 (74). 2019. Стр. 44-50</w:t>
      </w:r>
    </w:p>
    <w:p w:rsidR="00EB7BA2" w:rsidRPr="00F86DB2" w:rsidRDefault="00EB7BA2" w:rsidP="00EB7BA2">
      <w:pPr>
        <w:spacing w:after="0" w:line="240" w:lineRule="auto"/>
        <w:ind w:firstLine="709"/>
        <w:jc w:val="both"/>
        <w:rPr>
          <w:rFonts w:ascii="Times New Roman" w:eastAsia="Times New Roman" w:hAnsi="Times New Roman"/>
          <w:bCs/>
          <w:spacing w:val="-2"/>
          <w:sz w:val="28"/>
          <w:szCs w:val="28"/>
          <w:lang w:val="ru-RU" w:eastAsia="ru-RU"/>
        </w:rPr>
      </w:pPr>
      <w:r w:rsidRPr="00F86DB2">
        <w:rPr>
          <w:rFonts w:ascii="Times New Roman" w:eastAsia="Times New Roman" w:hAnsi="Times New Roman"/>
          <w:bCs/>
          <w:spacing w:val="-2"/>
          <w:sz w:val="28"/>
          <w:szCs w:val="28"/>
          <w:lang w:val="ru-RU" w:eastAsia="ru-RU"/>
        </w:rPr>
        <w:t>22 Закон равнозначимости и незаменимости факторов жизни растений В.Р. Вильямса / Вильямс В. Р. Почвоведение. Земледелие с основами почвоведения. 6-е изд. М., 1949</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lang w:val="ru-RU"/>
        </w:rPr>
        <w:t>23</w:t>
      </w:r>
      <w:r w:rsidRPr="00F86DB2">
        <w:rPr>
          <w:rFonts w:ascii="Times New Roman" w:hAnsi="Times New Roman"/>
          <w:spacing w:val="-2"/>
          <w:sz w:val="28"/>
          <w:szCs w:val="28"/>
        </w:rPr>
        <w:t xml:space="preserve"> </w:t>
      </w:r>
      <w:r w:rsidRPr="00F86DB2">
        <w:rPr>
          <w:rFonts w:ascii="Times New Roman" w:hAnsi="Times New Roman"/>
          <w:spacing w:val="-2"/>
          <w:sz w:val="28"/>
          <w:szCs w:val="28"/>
          <w:lang w:val="ru-RU"/>
        </w:rPr>
        <w:t>Коновалова Галина Викторовна. Усовершенствованные приёмы возделывания  кукурузы на зерно при орошении дождеванием  на светло-каштановых почвах Нижнего Поволжья: автореф. дис. канд. с.-х. наук / Коновалова Галина Викторовна: - Волгоград, 2016. 24 с.</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lang w:val="ru-RU"/>
        </w:rPr>
        <w:t>24 Савина Светлана Анатольевна. Особенности возделывания кукурузы на зерно при различных режимах орошения в условиях поймы реки Бузулук: автореф. дис. канд. с.-х. наук / Савина С</w:t>
      </w:r>
      <w:r w:rsidRPr="00F86DB2">
        <w:rPr>
          <w:rFonts w:ascii="Times New Roman" w:hAnsi="Times New Roman"/>
          <w:spacing w:val="-2"/>
          <w:sz w:val="28"/>
          <w:szCs w:val="28"/>
        </w:rPr>
        <w:t>.</w:t>
      </w:r>
      <w:r w:rsidRPr="00F86DB2">
        <w:rPr>
          <w:rFonts w:ascii="Times New Roman" w:hAnsi="Times New Roman"/>
          <w:spacing w:val="-2"/>
          <w:sz w:val="28"/>
          <w:szCs w:val="28"/>
          <w:lang w:val="ru-RU"/>
        </w:rPr>
        <w:t>А</w:t>
      </w:r>
      <w:r w:rsidRPr="00F86DB2">
        <w:rPr>
          <w:rFonts w:ascii="Times New Roman" w:hAnsi="Times New Roman"/>
          <w:spacing w:val="-2"/>
          <w:sz w:val="28"/>
          <w:szCs w:val="28"/>
        </w:rPr>
        <w:t>.</w:t>
      </w:r>
      <w:r w:rsidRPr="00F86DB2">
        <w:rPr>
          <w:rFonts w:ascii="Times New Roman" w:hAnsi="Times New Roman"/>
          <w:spacing w:val="-2"/>
          <w:sz w:val="28"/>
          <w:szCs w:val="28"/>
          <w:lang w:val="ru-RU"/>
        </w:rPr>
        <w:t>: Саратов, 2003.- 152 с.</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rPr>
        <w:t>2</w:t>
      </w:r>
      <w:r w:rsidRPr="00F86DB2">
        <w:rPr>
          <w:rFonts w:ascii="Times New Roman" w:hAnsi="Times New Roman"/>
          <w:spacing w:val="-2"/>
          <w:sz w:val="28"/>
          <w:szCs w:val="28"/>
          <w:lang w:val="ru-RU"/>
        </w:rPr>
        <w:t>5 Еронова Елена Николаевна. Оптимизация режимов орошения и минерального питания томата при капельном поливе в пленочных теплицах на светло-каштановых почвах: автореф. дис. канд. с.-х. наук / Еронова Е.Н.: - Волгоград, 2009. 24 с.</w:t>
      </w:r>
    </w:p>
    <w:p w:rsidR="00EB7BA2" w:rsidRPr="00F86DB2" w:rsidRDefault="00EB7BA2" w:rsidP="00EB7BA2">
      <w:pPr>
        <w:spacing w:after="0" w:line="240" w:lineRule="auto"/>
        <w:ind w:firstLine="709"/>
        <w:jc w:val="both"/>
        <w:rPr>
          <w:rFonts w:ascii="Times New Roman" w:hAnsi="Times New Roman"/>
          <w:spacing w:val="-2"/>
          <w:sz w:val="28"/>
          <w:szCs w:val="28"/>
        </w:rPr>
      </w:pPr>
      <w:r w:rsidRPr="00F86DB2">
        <w:rPr>
          <w:rFonts w:ascii="Times New Roman" w:hAnsi="Times New Roman"/>
          <w:spacing w:val="-2"/>
          <w:sz w:val="28"/>
          <w:szCs w:val="28"/>
        </w:rPr>
        <w:t>26</w:t>
      </w:r>
      <w:r w:rsidRPr="00F86DB2">
        <w:rPr>
          <w:rFonts w:ascii="Times New Roman" w:hAnsi="Times New Roman"/>
          <w:spacing w:val="-2"/>
          <w:sz w:val="28"/>
          <w:szCs w:val="28"/>
          <w:lang w:val="ru-RU"/>
        </w:rPr>
        <w:t xml:space="preserve"> Послание Главы государства Касым-Жомарта Токаева 1 сентября 2023 года «Экономический курс Справедливого Казахстана» [Электронный ресурс]. </w:t>
      </w:r>
      <w:hyperlink r:id="rId44" w:history="1">
        <w:r w:rsidRPr="00F86DB2">
          <w:rPr>
            <w:rFonts w:ascii="Times New Roman" w:hAnsi="Times New Roman"/>
            <w:spacing w:val="-2"/>
            <w:sz w:val="28"/>
            <w:szCs w:val="28"/>
            <w:u w:val="single"/>
          </w:rPr>
          <w:t>https://www.akorda.kz/ru/poslanie-glavy-gosudarstva-kasym-zhomarta-tokaeva-narodu-kazahstana-ekonomicheskiy-kurs-spravedlivogo-kazahstana-18588</w:t>
        </w:r>
      </w:hyperlink>
      <w:r w:rsidRPr="00F86DB2">
        <w:rPr>
          <w:rFonts w:ascii="Times New Roman" w:hAnsi="Times New Roman"/>
          <w:spacing w:val="-2"/>
          <w:sz w:val="28"/>
          <w:szCs w:val="28"/>
        </w:rPr>
        <w:t xml:space="preserve"> </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rPr>
        <w:t>27</w:t>
      </w:r>
      <w:r w:rsidRPr="00F86DB2">
        <w:rPr>
          <w:rFonts w:ascii="Times New Roman" w:hAnsi="Times New Roman"/>
          <w:spacing w:val="-2"/>
          <w:sz w:val="28"/>
          <w:szCs w:val="28"/>
          <w:lang w:val="ru-RU"/>
        </w:rPr>
        <w:t xml:space="preserve"> Послание Главы государства Касым-Жомарта Токаева 1 сентября 2022 года «Справедливое государство. Единая нация. Благополучное общество» [Электронный ресурс]. </w:t>
      </w:r>
      <w:hyperlink r:id="rId45" w:history="1">
        <w:r w:rsidRPr="00F86DB2">
          <w:rPr>
            <w:rFonts w:ascii="Times New Roman" w:hAnsi="Times New Roman"/>
            <w:spacing w:val="-2"/>
            <w:sz w:val="28"/>
            <w:szCs w:val="28"/>
            <w:u w:val="single"/>
            <w:lang w:val="ru-RU"/>
          </w:rPr>
          <w:t>https://www.akorda.kz/ru/poslanie-glavy-gosudarstva-</w:t>
        </w:r>
        <w:r w:rsidRPr="00F86DB2">
          <w:rPr>
            <w:rFonts w:ascii="Times New Roman" w:hAnsi="Times New Roman"/>
            <w:spacing w:val="-2"/>
            <w:sz w:val="28"/>
            <w:szCs w:val="28"/>
            <w:u w:val="single"/>
            <w:lang w:val="ru-RU"/>
          </w:rPr>
          <w:lastRenderedPageBreak/>
          <w:t>kasym-zhomarta-tokaeva-narodu-kazahstana-ekonomicheskiy-kurs-spravedlivogo-kazahstana-18588</w:t>
        </w:r>
      </w:hyperlink>
    </w:p>
    <w:p w:rsidR="00EB7BA2" w:rsidRPr="00F86DB2" w:rsidRDefault="00EB7BA2" w:rsidP="00EB7BA2">
      <w:pPr>
        <w:spacing w:after="0" w:line="240" w:lineRule="auto"/>
        <w:ind w:firstLine="709"/>
        <w:jc w:val="both"/>
        <w:rPr>
          <w:rFonts w:ascii="Times New Roman" w:hAnsi="Times New Roman"/>
          <w:spacing w:val="-2"/>
          <w:sz w:val="28"/>
          <w:szCs w:val="28"/>
        </w:rPr>
      </w:pPr>
      <w:r w:rsidRPr="00F86DB2">
        <w:rPr>
          <w:rFonts w:ascii="Times New Roman" w:hAnsi="Times New Roman"/>
          <w:spacing w:val="-2"/>
          <w:sz w:val="28"/>
          <w:szCs w:val="28"/>
        </w:rPr>
        <w:t>2</w:t>
      </w:r>
      <w:r w:rsidRPr="00F86DB2">
        <w:rPr>
          <w:rFonts w:ascii="Times New Roman" w:hAnsi="Times New Roman"/>
          <w:spacing w:val="-2"/>
          <w:sz w:val="28"/>
          <w:szCs w:val="28"/>
          <w:lang w:val="ru-RU"/>
        </w:rPr>
        <w:t xml:space="preserve">8 Послание Главы государства Касым-Жомарта Токаева 1 сентября 2020 года [Электронный ресурс]. </w:t>
      </w:r>
      <w:hyperlink r:id="rId46" w:history="1">
        <w:r w:rsidRPr="00F86DB2">
          <w:rPr>
            <w:rFonts w:ascii="Times New Roman" w:hAnsi="Times New Roman"/>
            <w:spacing w:val="-2"/>
            <w:sz w:val="28"/>
            <w:szCs w:val="28"/>
            <w:u w:val="single"/>
          </w:rPr>
          <w:t>https://www.akorda.kz/ru/addresses/addresses_of_president/poslanie-glavy-gosudarstva-kasym-zhomarta-tokaeva-narodu-kazahstana-1-sentyabrya-2020-g</w:t>
        </w:r>
      </w:hyperlink>
      <w:r w:rsidRPr="00F86DB2">
        <w:rPr>
          <w:rFonts w:ascii="Times New Roman" w:hAnsi="Times New Roman"/>
          <w:spacing w:val="-2"/>
          <w:sz w:val="28"/>
          <w:szCs w:val="28"/>
        </w:rPr>
        <w:t xml:space="preserve"> </w:t>
      </w:r>
    </w:p>
    <w:p w:rsidR="00EB7BA2" w:rsidRPr="00F86DB2" w:rsidRDefault="00EB7BA2" w:rsidP="00EB7BA2">
      <w:pPr>
        <w:spacing w:after="0" w:line="240" w:lineRule="auto"/>
        <w:ind w:firstLine="709"/>
        <w:jc w:val="both"/>
        <w:rPr>
          <w:rFonts w:ascii="Times New Roman" w:hAnsi="Times New Roman"/>
          <w:spacing w:val="-2"/>
          <w:sz w:val="28"/>
          <w:szCs w:val="28"/>
        </w:rPr>
      </w:pPr>
      <w:r w:rsidRPr="00F86DB2">
        <w:rPr>
          <w:rFonts w:ascii="Times New Roman" w:hAnsi="Times New Roman"/>
          <w:spacing w:val="-2"/>
          <w:sz w:val="28"/>
          <w:szCs w:val="28"/>
        </w:rPr>
        <w:t>29</w:t>
      </w:r>
      <w:r w:rsidRPr="00F86DB2">
        <w:rPr>
          <w:rFonts w:ascii="Times New Roman" w:hAnsi="Times New Roman"/>
          <w:spacing w:val="-2"/>
          <w:sz w:val="28"/>
          <w:szCs w:val="28"/>
          <w:lang w:val="ru-RU"/>
        </w:rPr>
        <w:t xml:space="preserve"> Послание Главы государства Касым-Жомарта Токаева 2 сентября 2019 года «Конструктивный общественный диалог – основа стабильности и процветания Казахстана» [Электронный ресурс]. </w:t>
      </w:r>
      <w:hyperlink r:id="rId47" w:history="1">
        <w:r w:rsidRPr="00F86DB2">
          <w:rPr>
            <w:rFonts w:ascii="Times New Roman" w:hAnsi="Times New Roman"/>
            <w:spacing w:val="-2"/>
            <w:sz w:val="28"/>
            <w:szCs w:val="28"/>
            <w:u w:val="single"/>
          </w:rPr>
          <w:t>https://www.akorda.kz/ru/addresses/addresses_of_president/poslanie-glavy-gosudarstva-kasym-zhomarta-tokaeva-narodu-kazahstana</w:t>
        </w:r>
      </w:hyperlink>
    </w:p>
    <w:p w:rsidR="00EB7BA2" w:rsidRPr="00F86DB2" w:rsidRDefault="00EB7BA2" w:rsidP="00EB7BA2">
      <w:pPr>
        <w:spacing w:after="0" w:line="240" w:lineRule="auto"/>
        <w:ind w:firstLine="709"/>
        <w:jc w:val="both"/>
        <w:rPr>
          <w:rFonts w:ascii="Times New Roman" w:eastAsia="Times New Roman" w:hAnsi="Times New Roman"/>
          <w:bCs/>
          <w:spacing w:val="-2"/>
          <w:sz w:val="28"/>
          <w:szCs w:val="28"/>
          <w:lang w:val="ru-RU" w:eastAsia="ru-RU"/>
        </w:rPr>
      </w:pPr>
      <w:r w:rsidRPr="00F86DB2">
        <w:rPr>
          <w:rFonts w:ascii="Times New Roman" w:hAnsi="Times New Roman"/>
          <w:spacing w:val="-2"/>
          <w:sz w:val="28"/>
          <w:szCs w:val="28"/>
          <w:lang w:val="ru-RU"/>
        </w:rPr>
        <w:t xml:space="preserve">30 Национальный проект «Зеленый Казахстан», принятый Постановлением Правительства Республики Казахстан от 12 октября 2021 года № 731. [Электронный ресурс]. </w:t>
      </w:r>
      <w:hyperlink r:id="rId48" w:history="1">
        <w:r w:rsidRPr="00F86DB2">
          <w:rPr>
            <w:rFonts w:ascii="Times New Roman" w:hAnsi="Times New Roman"/>
            <w:spacing w:val="-2"/>
            <w:sz w:val="28"/>
            <w:szCs w:val="28"/>
            <w:u w:val="single"/>
            <w:lang w:val="ru-RU"/>
          </w:rPr>
          <w:t>https://adilet.zan.kz/rus/docs/P2100000731</w:t>
        </w:r>
      </w:hyperlink>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lang w:val="ru-RU"/>
        </w:rPr>
        <w:t>31 Водосбережение как средство выживания человечества в условиях нарастания водного кризиса: Сб. научн. трудов Сети водохозяйственных организаций Восточной Европы, Кавказа, Центральной Азии, вып. 7. - Ташкент: НИЦ МКВК, 2015. - 188 с. С. 157</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lang w:val="ru-RU"/>
        </w:rPr>
        <w:t>32 Мелиорации. Обоснование способа орошения сельскохозяйственных культур. [Электронный ресурс] https://agro.bobrodobro.ru/hpTwEHkdSEa</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lang w:val="ru-RU"/>
        </w:rPr>
        <w:t>33 Способы орошения. [Электронный ресурс] http://mk-hydro.ru/sposoby-orosheniya</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lang w:val="ru-RU"/>
        </w:rPr>
        <w:t>34 База знаний. Способы орошения: микроорошение. Капельное орошение. [Электронный ресурс] http://www.cawater-info.net/bk/4-2-1-4-2.htm</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lang w:val="ru-RU"/>
        </w:rPr>
        <w:t>35 П.А. Калашников, Б.М. Куртебаев Прогнозируемое развитие орошаемого земледелия Жамбылской области и водосберегающие технологии и технические средства орошения / Водосбережение как средство выживания человечества в условиях нарастания водного кризиса: Сб. научн. трудов Сети водохозяйственных организаций Восточной Европы, Кавказа, Центральной Азии, вып. 7. - Ташкент: НИЦ МКВК, 2015. Стр. 157-162 http://www.eecca-water.net/file/eecca_papers_collection_vol_7_2015.pdf</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rPr>
        <w:t>3</w:t>
      </w:r>
      <w:r w:rsidRPr="00F86DB2">
        <w:rPr>
          <w:rFonts w:ascii="Times New Roman" w:hAnsi="Times New Roman"/>
          <w:spacing w:val="-2"/>
          <w:sz w:val="28"/>
          <w:szCs w:val="28"/>
          <w:lang w:val="ru-RU"/>
        </w:rPr>
        <w:t xml:space="preserve">6 111-V1 Национальное Сообщение Республики Казахстан к Рамочной конвенции ООН об изменении климата (РКИК ООН). - Астана, 2013.-274. </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rPr>
        <w:t>3</w:t>
      </w:r>
      <w:r w:rsidRPr="00F86DB2">
        <w:rPr>
          <w:rFonts w:ascii="Times New Roman" w:hAnsi="Times New Roman"/>
          <w:spacing w:val="-2"/>
          <w:sz w:val="28"/>
          <w:szCs w:val="28"/>
          <w:lang w:val="ru-RU"/>
        </w:rPr>
        <w:t>7 Электронный ресурс https://studbooks.net/1064887/agropromyshlennost/obschee_sostoyanie_polevogo_lugovogo_kormoproizvodstva_respublike_kazahstan_karagandinskoy_oblasti#21</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rPr>
        <w:t>3</w:t>
      </w:r>
      <w:r w:rsidRPr="00F86DB2">
        <w:rPr>
          <w:rFonts w:ascii="Times New Roman" w:hAnsi="Times New Roman"/>
          <w:spacing w:val="-2"/>
          <w:sz w:val="28"/>
          <w:szCs w:val="28"/>
          <w:lang w:val="ru-RU"/>
        </w:rPr>
        <w:t>8 Национальный проект по развитию агропромышленного комплекса Республики Казахстан на 2021-2025 годы. Постановление Правительством Республики Казахстан от 12 октября 2021 года № 732. https://adilet.zan.kz/rus/docs/P2100000732</w:t>
      </w:r>
    </w:p>
    <w:p w:rsidR="00EB7BA2" w:rsidRPr="00F86DB2" w:rsidRDefault="00EB7BA2" w:rsidP="00EB7BA2">
      <w:pPr>
        <w:spacing w:after="0" w:line="240" w:lineRule="auto"/>
        <w:ind w:firstLine="709"/>
        <w:jc w:val="both"/>
        <w:rPr>
          <w:rFonts w:ascii="Times New Roman" w:eastAsia="Times New Roman" w:hAnsi="Times New Roman"/>
          <w:bCs/>
          <w:spacing w:val="-2"/>
          <w:sz w:val="28"/>
          <w:szCs w:val="28"/>
          <w:lang w:val="ru-RU" w:eastAsia="ru-RU"/>
        </w:rPr>
      </w:pPr>
      <w:r w:rsidRPr="00F86DB2">
        <w:rPr>
          <w:rFonts w:ascii="Times New Roman" w:eastAsia="Times New Roman" w:hAnsi="Times New Roman"/>
          <w:bCs/>
          <w:spacing w:val="-2"/>
          <w:sz w:val="28"/>
          <w:szCs w:val="28"/>
          <w:lang w:eastAsia="ru-RU"/>
        </w:rPr>
        <w:t>3</w:t>
      </w:r>
      <w:r w:rsidRPr="00F86DB2">
        <w:rPr>
          <w:rFonts w:ascii="Times New Roman" w:eastAsia="Times New Roman" w:hAnsi="Times New Roman"/>
          <w:bCs/>
          <w:spacing w:val="-2"/>
          <w:sz w:val="28"/>
          <w:szCs w:val="28"/>
          <w:lang w:val="ru-RU" w:eastAsia="ru-RU"/>
        </w:rPr>
        <w:t>9 Зайцев Г. Н. Опыт применения биометрических методов в географии растений // Бот. журн. 1964. Т. 49. №9. С. 1248-1261</w:t>
      </w:r>
    </w:p>
    <w:p w:rsidR="00EB7BA2" w:rsidRPr="00F86DB2" w:rsidRDefault="00EB7BA2" w:rsidP="00EB7BA2">
      <w:pPr>
        <w:spacing w:after="0" w:line="240" w:lineRule="auto"/>
        <w:ind w:firstLine="709"/>
        <w:jc w:val="both"/>
        <w:rPr>
          <w:rFonts w:ascii="Times New Roman" w:eastAsia="Times New Roman" w:hAnsi="Times New Roman"/>
          <w:bCs/>
          <w:spacing w:val="-2"/>
          <w:sz w:val="28"/>
          <w:szCs w:val="28"/>
          <w:lang w:val="ru-RU" w:eastAsia="ru-RU"/>
        </w:rPr>
      </w:pPr>
      <w:r w:rsidRPr="00F86DB2">
        <w:rPr>
          <w:rFonts w:ascii="Times New Roman" w:eastAsia="Times New Roman" w:hAnsi="Times New Roman"/>
          <w:bCs/>
          <w:spacing w:val="-2"/>
          <w:sz w:val="28"/>
          <w:szCs w:val="28"/>
          <w:lang w:val="ru-RU" w:eastAsia="ru-RU"/>
        </w:rPr>
        <w:t xml:space="preserve">40 Лазарева С. М. Использование методик обработки данных фенологических наблюдений (на примере представителей семейства Pinaceae </w:t>
      </w:r>
      <w:r w:rsidRPr="00F86DB2">
        <w:rPr>
          <w:rFonts w:ascii="Times New Roman" w:eastAsia="Times New Roman" w:hAnsi="Times New Roman"/>
          <w:bCs/>
          <w:spacing w:val="-2"/>
          <w:sz w:val="28"/>
          <w:szCs w:val="28"/>
          <w:lang w:val="ru-RU" w:eastAsia="ru-RU"/>
        </w:rPr>
        <w:lastRenderedPageBreak/>
        <w:t xml:space="preserve">Lindl.) // Известия Иркутского государственного университета. Серия «Биология. Экология». 2011. Т. 4. № 2. С. 56—65. URL: http://isu.ru/izvestia.; Методика фенологических наблюдений в ботанических садах СССР / сост. П. И. Лапин. М., 1975. Стр. 27 </w:t>
      </w:r>
    </w:p>
    <w:p w:rsidR="00EB7BA2" w:rsidRPr="00F86DB2" w:rsidRDefault="00EB7BA2" w:rsidP="00EB7BA2">
      <w:pPr>
        <w:spacing w:after="0" w:line="240" w:lineRule="auto"/>
        <w:ind w:firstLine="709"/>
        <w:jc w:val="both"/>
        <w:rPr>
          <w:rFonts w:ascii="Times New Roman" w:eastAsia="Times New Roman" w:hAnsi="Times New Roman"/>
          <w:bCs/>
          <w:spacing w:val="-2"/>
          <w:sz w:val="28"/>
          <w:szCs w:val="28"/>
          <w:lang w:val="ru-RU" w:eastAsia="ru-RU"/>
        </w:rPr>
      </w:pPr>
      <w:r w:rsidRPr="00F86DB2">
        <w:rPr>
          <w:rFonts w:ascii="Times New Roman" w:eastAsia="Times New Roman" w:hAnsi="Times New Roman"/>
          <w:bCs/>
          <w:spacing w:val="-2"/>
          <w:sz w:val="28"/>
          <w:szCs w:val="28"/>
          <w:lang w:val="ru-RU" w:eastAsia="ru-RU"/>
        </w:rPr>
        <w:t>41 Мелиорация и водное хозяйство. 6. Орошение: Справочник / Под ред. Б.Б. Шумакова. – Агропромиздат, 1990. Стр. 415</w:t>
      </w:r>
    </w:p>
    <w:p w:rsidR="00EB7BA2" w:rsidRPr="00F86DB2" w:rsidRDefault="00EB7BA2" w:rsidP="00EB7BA2">
      <w:pPr>
        <w:spacing w:after="0" w:line="240" w:lineRule="auto"/>
        <w:ind w:firstLine="709"/>
        <w:jc w:val="both"/>
        <w:rPr>
          <w:rFonts w:ascii="Times New Roman" w:eastAsia="Times New Roman" w:hAnsi="Times New Roman"/>
          <w:bCs/>
          <w:spacing w:val="-2"/>
          <w:sz w:val="28"/>
          <w:szCs w:val="28"/>
          <w:lang w:val="ru-RU" w:eastAsia="ru-RU"/>
        </w:rPr>
      </w:pPr>
      <w:r w:rsidRPr="00F86DB2">
        <w:rPr>
          <w:rFonts w:ascii="Times New Roman" w:eastAsia="Times New Roman" w:hAnsi="Times New Roman"/>
          <w:bCs/>
          <w:spacing w:val="-2"/>
          <w:sz w:val="28"/>
          <w:szCs w:val="28"/>
          <w:lang w:val="ru-RU" w:eastAsia="ru-RU"/>
        </w:rPr>
        <w:t>42 Экологический кодекс Республики Казахстан. Кодекс Республики Казахстан от 2 января 2021 года № 400-VI ЗРК. [Электронный ресурс]. https://adilet.zan.kz/rus/docs/K2100000400</w:t>
      </w:r>
    </w:p>
    <w:p w:rsidR="00EB7BA2" w:rsidRPr="00F86DB2" w:rsidRDefault="00EB7BA2" w:rsidP="00EB7BA2">
      <w:pPr>
        <w:spacing w:after="0" w:line="240" w:lineRule="auto"/>
        <w:ind w:firstLine="709"/>
        <w:jc w:val="both"/>
        <w:rPr>
          <w:rFonts w:ascii="Times New Roman" w:eastAsia="Times New Roman" w:hAnsi="Times New Roman"/>
          <w:bCs/>
          <w:spacing w:val="-2"/>
          <w:sz w:val="28"/>
          <w:szCs w:val="28"/>
          <w:lang w:val="ru-RU" w:eastAsia="ru-RU"/>
        </w:rPr>
      </w:pPr>
      <w:r w:rsidRPr="00F86DB2">
        <w:rPr>
          <w:rFonts w:ascii="Times New Roman" w:eastAsia="Times New Roman" w:hAnsi="Times New Roman"/>
          <w:bCs/>
          <w:spacing w:val="-2"/>
          <w:sz w:val="28"/>
          <w:szCs w:val="28"/>
          <w:lang w:val="ru-RU" w:eastAsia="ru-RU"/>
        </w:rPr>
        <w:t>43 Доспехов Б.А. Методика полевого опыта. М.: Агропромиздат, 1985. Стр. 307</w:t>
      </w:r>
    </w:p>
    <w:p w:rsidR="00EB7BA2" w:rsidRPr="00F86DB2" w:rsidRDefault="00EB7BA2" w:rsidP="00EB7BA2">
      <w:pPr>
        <w:spacing w:after="0" w:line="240" w:lineRule="auto"/>
        <w:ind w:firstLine="709"/>
        <w:jc w:val="both"/>
        <w:rPr>
          <w:rFonts w:ascii="Times New Roman" w:eastAsia="Times New Roman" w:hAnsi="Times New Roman"/>
          <w:bCs/>
          <w:spacing w:val="-2"/>
          <w:sz w:val="28"/>
          <w:szCs w:val="28"/>
          <w:lang w:val="ru-RU" w:eastAsia="ru-RU"/>
        </w:rPr>
      </w:pPr>
      <w:r w:rsidRPr="00F86DB2">
        <w:rPr>
          <w:rFonts w:ascii="Times New Roman" w:eastAsia="Times New Roman" w:hAnsi="Times New Roman"/>
          <w:bCs/>
          <w:spacing w:val="-2"/>
          <w:sz w:val="28"/>
          <w:szCs w:val="28"/>
          <w:lang w:eastAsia="ru-RU"/>
        </w:rPr>
        <w:t>4</w:t>
      </w:r>
      <w:r w:rsidRPr="00F86DB2">
        <w:rPr>
          <w:rFonts w:ascii="Times New Roman" w:eastAsia="Times New Roman" w:hAnsi="Times New Roman"/>
          <w:bCs/>
          <w:spacing w:val="-2"/>
          <w:sz w:val="28"/>
          <w:szCs w:val="28"/>
          <w:lang w:val="ru-RU" w:eastAsia="ru-RU"/>
        </w:rPr>
        <w:t>4 А.А. Калашников, А.Е. Байзакова, П.А. Калашников, К.Е. Джабаев Современное состояние и использование земель Республики Казахстан / Наука и Мир. Издательство Научное обозрение. ISSN: 2308-4804. № 10-1 (74). 2019. Стр. 39-43</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lang w:val="ru-RU"/>
        </w:rPr>
        <w:t>45 Касымбек Р., Изтаев А.И., Чоманов У.Ч., Жумалиева Г.Е., Шоман А.К. Исследование аминокислотного состава зерна тритикале для кормовых целей / Сборник материалов Международной научно-практической конференции «Актуальные проблемы агронауки в условиях адаптации к глобальному изменению климата», посвященной 75-летию доктора сельскохозяйственных наук, профессора, академика НАН РК и АСХН РК Мейірман Ғалиолла Төлендіұлы. 17-18 июня 2021 года. – Алматы: ТОО «Асыл Кітап» (Баспаүйі), 2021. Стр. 362-364</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lang w:val="ru-RU"/>
        </w:rPr>
        <w:t>46 Баймагамбетова К.К., Гацке Л.Н., Жубанышева А.У., Ортаев А.К., Искаков Р.К., Сидорик И.В., Ложникова Л.А., Мерк Л.Б. Результаты экологического сортоиспытания масличных культур в различных экозонах Казахстана / Сборник материалов Международной научно-практической конференции «Актуальные проблемы агронауки в условиях адаптации к глобальному изменению климата», посвященной 75-летию доктора сельскохозяйственных наук, профессора, академика НАН РК и АСХН РК Мейірман Ғалиолла Төлендіұлы. 17-18 июня 2021 года. – Алматы: ТОО «Асыл Кітап» (Баспаүйі), 2021. Стр. 99-102</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rPr>
        <w:t>4</w:t>
      </w:r>
      <w:r w:rsidRPr="00F86DB2">
        <w:rPr>
          <w:rFonts w:ascii="Times New Roman" w:hAnsi="Times New Roman"/>
          <w:spacing w:val="-2"/>
          <w:sz w:val="28"/>
          <w:szCs w:val="28"/>
          <w:lang w:val="ru-RU"/>
        </w:rPr>
        <w:t>7</w:t>
      </w:r>
      <w:r w:rsidRPr="00F86DB2">
        <w:rPr>
          <w:rFonts w:ascii="Times New Roman" w:hAnsi="Times New Roman"/>
          <w:spacing w:val="-2"/>
          <w:sz w:val="28"/>
          <w:szCs w:val="28"/>
        </w:rPr>
        <w:t xml:space="preserve"> </w:t>
      </w:r>
      <w:r w:rsidRPr="00F86DB2">
        <w:rPr>
          <w:rFonts w:ascii="Times New Roman" w:hAnsi="Times New Roman"/>
          <w:spacing w:val="-2"/>
          <w:sz w:val="28"/>
          <w:szCs w:val="28"/>
          <w:lang w:val="ru-RU"/>
        </w:rPr>
        <w:t xml:space="preserve">Большая Российская энциклопедия. Казахстан. Хозяйство. Сельское хозяйство. [Электронный ресурс] https://bigenc.ru/c/kazakhstan-khoziaistvo-sel-skoe-khoziaistvo-45ffc8 </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rPr>
        <w:t>4</w:t>
      </w:r>
      <w:r w:rsidRPr="00F86DB2">
        <w:rPr>
          <w:rFonts w:ascii="Times New Roman" w:hAnsi="Times New Roman"/>
          <w:spacing w:val="-2"/>
          <w:sz w:val="28"/>
          <w:szCs w:val="28"/>
          <w:lang w:val="ru-RU"/>
        </w:rPr>
        <w:t>8</w:t>
      </w:r>
      <w:r w:rsidRPr="00F86DB2">
        <w:rPr>
          <w:rFonts w:ascii="Times New Roman" w:hAnsi="Times New Roman"/>
          <w:spacing w:val="-2"/>
          <w:sz w:val="28"/>
          <w:szCs w:val="28"/>
        </w:rPr>
        <w:t xml:space="preserve"> </w:t>
      </w:r>
      <w:r w:rsidRPr="00F86DB2">
        <w:rPr>
          <w:rFonts w:ascii="Times New Roman" w:hAnsi="Times New Roman"/>
          <w:spacing w:val="-2"/>
          <w:sz w:val="28"/>
          <w:szCs w:val="28"/>
          <w:lang w:val="ru-RU"/>
        </w:rPr>
        <w:t>Посевная площадь зерновых в Казахстане. Медиахолдинг «Atameken Business». [Электронный ресурс] https://inbusiness.kz/ru/last/posevnaya-ploshad-zernovyh-v-kazahstane-uvelichilas-na-439-2-tys-ga</w:t>
      </w:r>
    </w:p>
    <w:p w:rsidR="00EB7BA2" w:rsidRPr="00F86DB2" w:rsidRDefault="00EB7BA2" w:rsidP="00EB7BA2">
      <w:pPr>
        <w:spacing w:after="0" w:line="240" w:lineRule="auto"/>
        <w:ind w:firstLine="709"/>
        <w:jc w:val="both"/>
        <w:rPr>
          <w:rFonts w:ascii="Times New Roman" w:eastAsia="Times New Roman" w:hAnsi="Times New Roman"/>
          <w:bCs/>
          <w:spacing w:val="-2"/>
          <w:sz w:val="28"/>
          <w:szCs w:val="28"/>
          <w:lang w:val="ru-RU" w:eastAsia="ru-RU"/>
        </w:rPr>
      </w:pPr>
      <w:r w:rsidRPr="00F86DB2">
        <w:rPr>
          <w:rFonts w:ascii="Times New Roman" w:eastAsia="Times New Roman" w:hAnsi="Times New Roman"/>
          <w:bCs/>
          <w:spacing w:val="-2"/>
          <w:sz w:val="28"/>
          <w:szCs w:val="28"/>
          <w:lang w:eastAsia="ru-RU"/>
        </w:rPr>
        <w:t>4</w:t>
      </w:r>
      <w:r w:rsidRPr="00F86DB2">
        <w:rPr>
          <w:rFonts w:ascii="Times New Roman" w:eastAsia="Times New Roman" w:hAnsi="Times New Roman"/>
          <w:bCs/>
          <w:spacing w:val="-2"/>
          <w:sz w:val="28"/>
          <w:szCs w:val="28"/>
          <w:lang w:val="ru-RU" w:eastAsia="ru-RU"/>
        </w:rPr>
        <w:t xml:space="preserve">9 Сельское, лесное и рыбное хозяйство в Республике Казахстан / Статистический сборник / на казахском и русском языках / Астана. 2022. Стр. 212 </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rPr>
        <w:t xml:space="preserve">50 </w:t>
      </w:r>
      <w:r w:rsidRPr="00F86DB2">
        <w:rPr>
          <w:rFonts w:ascii="Times New Roman" w:hAnsi="Times New Roman"/>
          <w:spacing w:val="-2"/>
          <w:sz w:val="28"/>
          <w:szCs w:val="28"/>
          <w:lang w:val="ru-RU"/>
        </w:rPr>
        <w:t xml:space="preserve">Казиева Л.Ж. Статистический анализ динамики урожайности зерновых культур Республики Казахстан. Экономические исследования и разработки: научноисследовательский электронный журнал. Нижний </w:t>
      </w:r>
      <w:r w:rsidRPr="00F86DB2">
        <w:rPr>
          <w:rFonts w:ascii="Times New Roman" w:hAnsi="Times New Roman"/>
          <w:spacing w:val="-2"/>
          <w:sz w:val="28"/>
          <w:szCs w:val="28"/>
          <w:lang w:val="ru-RU"/>
        </w:rPr>
        <w:lastRenderedPageBreak/>
        <w:t>Новгород: НОО «Профессиональная наука» – №5 - 2023. Стр. 163-169 (http://www.edrj.ru/) chrome-extension://efaidnbmnnnibpcajpcglclefindmkaj/http://edrj.ru/wp-content/uploads/2023/06/EDRJ_05_2023.pdf</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rPr>
        <w:t xml:space="preserve">51 </w:t>
      </w:r>
      <w:r w:rsidRPr="00F86DB2">
        <w:rPr>
          <w:rFonts w:ascii="Times New Roman" w:hAnsi="Times New Roman"/>
          <w:spacing w:val="-2"/>
          <w:sz w:val="28"/>
          <w:szCs w:val="28"/>
          <w:lang w:val="ru-RU"/>
        </w:rPr>
        <w:t>Дитер Шпаар Посевной и посадочный материал сельскохозяйственных культур. В 2-х томах. Научно-практическое руководство. ISBN 978-5-903209-09-5. 2010. 672 с.</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rPr>
        <w:t xml:space="preserve">52 </w:t>
      </w:r>
      <w:r w:rsidRPr="00F86DB2">
        <w:rPr>
          <w:rFonts w:ascii="Times New Roman" w:hAnsi="Times New Roman"/>
          <w:spacing w:val="-2"/>
          <w:sz w:val="28"/>
          <w:szCs w:val="28"/>
          <w:lang w:val="ru-RU"/>
        </w:rPr>
        <w:t>Кваша Александр Владимирович. Совершенствование технологии возделывания кукурузы на фуражное зерно в южной лесостепной и степной зонах Западной Сибири: автореф. дис. канд. с.-х. наук / Кваша А.В. - Усть-Кинельскнй, 2017. Стр. 19</w:t>
      </w:r>
    </w:p>
    <w:p w:rsidR="00EB7BA2" w:rsidRPr="00F86DB2" w:rsidRDefault="00EB7BA2" w:rsidP="00EB7BA2">
      <w:pPr>
        <w:spacing w:after="0" w:line="240" w:lineRule="auto"/>
        <w:ind w:firstLine="709"/>
        <w:jc w:val="both"/>
        <w:rPr>
          <w:rFonts w:ascii="Times New Roman" w:eastAsia="Times New Roman" w:hAnsi="Times New Roman"/>
          <w:bCs/>
          <w:spacing w:val="-2"/>
          <w:sz w:val="28"/>
          <w:szCs w:val="28"/>
          <w:lang w:val="ru-RU" w:eastAsia="ru-RU"/>
        </w:rPr>
      </w:pPr>
      <w:r w:rsidRPr="00F86DB2">
        <w:rPr>
          <w:rFonts w:ascii="Times New Roman" w:eastAsia="Times New Roman" w:hAnsi="Times New Roman"/>
          <w:bCs/>
          <w:spacing w:val="-2"/>
          <w:sz w:val="28"/>
          <w:szCs w:val="28"/>
          <w:lang w:val="ru-RU" w:eastAsia="ru-RU"/>
        </w:rPr>
        <w:t xml:space="preserve">53 Бюро национальной статистики Агентства по стратегическому планированию и реформам Республики Казахстан. Социально-экономическое развитие Республики Казахстан. Январь 2020 года. Краткий статистический бюллетень. Комитет по статистике Министерства национальной экономики Республики Казахстан. [Электронный ресурс] </w:t>
      </w:r>
      <w:hyperlink r:id="rId49" w:history="1">
        <w:r w:rsidRPr="00F86DB2">
          <w:rPr>
            <w:rFonts w:ascii="Times New Roman" w:eastAsia="Times New Roman" w:hAnsi="Times New Roman"/>
            <w:bCs/>
            <w:spacing w:val="-2"/>
            <w:sz w:val="28"/>
            <w:szCs w:val="28"/>
            <w:u w:val="single"/>
            <w:lang w:val="en-US" w:eastAsia="ru-RU"/>
          </w:rPr>
          <w:t>https</w:t>
        </w:r>
        <w:r w:rsidRPr="00F86DB2">
          <w:rPr>
            <w:rFonts w:ascii="Times New Roman" w:eastAsia="Times New Roman" w:hAnsi="Times New Roman"/>
            <w:bCs/>
            <w:spacing w:val="-2"/>
            <w:sz w:val="28"/>
            <w:szCs w:val="28"/>
            <w:u w:val="single"/>
            <w:lang w:val="ru-RU" w:eastAsia="ru-RU"/>
          </w:rPr>
          <w:t>://</w:t>
        </w:r>
        <w:r w:rsidRPr="00F86DB2">
          <w:rPr>
            <w:rFonts w:ascii="Times New Roman" w:eastAsia="Times New Roman" w:hAnsi="Times New Roman"/>
            <w:bCs/>
            <w:spacing w:val="-2"/>
            <w:sz w:val="28"/>
            <w:szCs w:val="28"/>
            <w:u w:val="single"/>
            <w:lang w:val="en-US" w:eastAsia="ru-RU"/>
          </w:rPr>
          <w:t>stat</w:t>
        </w:r>
        <w:r w:rsidRPr="00F86DB2">
          <w:rPr>
            <w:rFonts w:ascii="Times New Roman" w:eastAsia="Times New Roman" w:hAnsi="Times New Roman"/>
            <w:bCs/>
            <w:spacing w:val="-2"/>
            <w:sz w:val="28"/>
            <w:szCs w:val="28"/>
            <w:u w:val="single"/>
            <w:lang w:val="ru-RU" w:eastAsia="ru-RU"/>
          </w:rPr>
          <w:t>.</w:t>
        </w:r>
        <w:r w:rsidRPr="00F86DB2">
          <w:rPr>
            <w:rFonts w:ascii="Times New Roman" w:eastAsia="Times New Roman" w:hAnsi="Times New Roman"/>
            <w:bCs/>
            <w:spacing w:val="-2"/>
            <w:sz w:val="28"/>
            <w:szCs w:val="28"/>
            <w:u w:val="single"/>
            <w:lang w:val="en-US" w:eastAsia="ru-RU"/>
          </w:rPr>
          <w:t>gov</w:t>
        </w:r>
        <w:r w:rsidRPr="00F86DB2">
          <w:rPr>
            <w:rFonts w:ascii="Times New Roman" w:eastAsia="Times New Roman" w:hAnsi="Times New Roman"/>
            <w:bCs/>
            <w:spacing w:val="-2"/>
            <w:sz w:val="28"/>
            <w:szCs w:val="28"/>
            <w:u w:val="single"/>
            <w:lang w:val="ru-RU" w:eastAsia="ru-RU"/>
          </w:rPr>
          <w:t>.</w:t>
        </w:r>
        <w:r w:rsidRPr="00F86DB2">
          <w:rPr>
            <w:rFonts w:ascii="Times New Roman" w:eastAsia="Times New Roman" w:hAnsi="Times New Roman"/>
            <w:bCs/>
            <w:spacing w:val="-2"/>
            <w:sz w:val="28"/>
            <w:szCs w:val="28"/>
            <w:u w:val="single"/>
            <w:lang w:val="en-US" w:eastAsia="ru-RU"/>
          </w:rPr>
          <w:t>kz</w:t>
        </w:r>
        <w:r w:rsidRPr="00F86DB2">
          <w:rPr>
            <w:rFonts w:ascii="Times New Roman" w:eastAsia="Times New Roman" w:hAnsi="Times New Roman"/>
            <w:bCs/>
            <w:spacing w:val="-2"/>
            <w:sz w:val="28"/>
            <w:szCs w:val="28"/>
            <w:u w:val="single"/>
            <w:lang w:val="ru-RU" w:eastAsia="ru-RU"/>
          </w:rPr>
          <w:t>/</w:t>
        </w:r>
        <w:r w:rsidRPr="00F86DB2">
          <w:rPr>
            <w:rFonts w:ascii="Times New Roman" w:eastAsia="Times New Roman" w:hAnsi="Times New Roman"/>
            <w:bCs/>
            <w:spacing w:val="-2"/>
            <w:sz w:val="28"/>
            <w:szCs w:val="28"/>
            <w:u w:val="single"/>
            <w:lang w:val="en-US" w:eastAsia="ru-RU"/>
          </w:rPr>
          <w:t>ru</w:t>
        </w:r>
        <w:r w:rsidRPr="00F86DB2">
          <w:rPr>
            <w:rFonts w:ascii="Times New Roman" w:eastAsia="Times New Roman" w:hAnsi="Times New Roman"/>
            <w:bCs/>
            <w:spacing w:val="-2"/>
            <w:sz w:val="28"/>
            <w:szCs w:val="28"/>
            <w:u w:val="single"/>
            <w:lang w:val="ru-RU" w:eastAsia="ru-RU"/>
          </w:rPr>
          <w:t>/</w:t>
        </w:r>
        <w:r w:rsidRPr="00F86DB2">
          <w:rPr>
            <w:rFonts w:ascii="Times New Roman" w:eastAsia="Times New Roman" w:hAnsi="Times New Roman"/>
            <w:bCs/>
            <w:spacing w:val="-2"/>
            <w:sz w:val="28"/>
            <w:szCs w:val="28"/>
            <w:u w:val="single"/>
            <w:lang w:val="en-US" w:eastAsia="ru-RU"/>
          </w:rPr>
          <w:t>publication</w:t>
        </w:r>
        <w:r w:rsidRPr="00F86DB2">
          <w:rPr>
            <w:rFonts w:ascii="Times New Roman" w:eastAsia="Times New Roman" w:hAnsi="Times New Roman"/>
            <w:bCs/>
            <w:spacing w:val="-2"/>
            <w:sz w:val="28"/>
            <w:szCs w:val="28"/>
            <w:u w:val="single"/>
            <w:lang w:val="ru-RU" w:eastAsia="ru-RU"/>
          </w:rPr>
          <w:t>/</w:t>
        </w:r>
        <w:r w:rsidRPr="00F86DB2">
          <w:rPr>
            <w:rFonts w:ascii="Times New Roman" w:eastAsia="Times New Roman" w:hAnsi="Times New Roman"/>
            <w:bCs/>
            <w:spacing w:val="-2"/>
            <w:sz w:val="28"/>
            <w:szCs w:val="28"/>
            <w:u w:val="single"/>
            <w:lang w:val="en-US" w:eastAsia="ru-RU"/>
          </w:rPr>
          <w:t>collections</w:t>
        </w:r>
        <w:r w:rsidRPr="00F86DB2">
          <w:rPr>
            <w:rFonts w:ascii="Times New Roman" w:eastAsia="Times New Roman" w:hAnsi="Times New Roman"/>
            <w:bCs/>
            <w:spacing w:val="-2"/>
            <w:sz w:val="28"/>
            <w:szCs w:val="28"/>
            <w:u w:val="single"/>
            <w:lang w:val="ru-RU" w:eastAsia="ru-RU"/>
          </w:rPr>
          <w:t>/</w:t>
        </w:r>
      </w:hyperlink>
    </w:p>
    <w:p w:rsidR="00EB7BA2" w:rsidRPr="00F86DB2" w:rsidRDefault="00EB7BA2" w:rsidP="00EB7BA2">
      <w:pPr>
        <w:spacing w:after="0" w:line="240" w:lineRule="auto"/>
        <w:ind w:firstLine="709"/>
        <w:jc w:val="both"/>
        <w:rPr>
          <w:rFonts w:ascii="Times New Roman" w:hAnsi="Times New Roman"/>
          <w:spacing w:val="-2"/>
          <w:sz w:val="28"/>
          <w:szCs w:val="28"/>
        </w:rPr>
      </w:pPr>
      <w:r w:rsidRPr="00F86DB2">
        <w:rPr>
          <w:rFonts w:ascii="Times New Roman" w:eastAsia="Times New Roman" w:hAnsi="Times New Roman"/>
          <w:bCs/>
          <w:spacing w:val="-2"/>
          <w:sz w:val="28"/>
          <w:szCs w:val="28"/>
          <w:lang w:val="ru-RU" w:eastAsia="ru-RU"/>
        </w:rPr>
        <w:t xml:space="preserve">54 </w:t>
      </w:r>
      <w:r w:rsidRPr="00F86DB2">
        <w:rPr>
          <w:rFonts w:ascii="Times New Roman" w:eastAsia="Times New Roman" w:hAnsi="Times New Roman"/>
          <w:bCs/>
          <w:spacing w:val="-2"/>
          <w:sz w:val="28"/>
          <w:szCs w:val="28"/>
          <w:lang w:val="en-US" w:eastAsia="ru-RU"/>
        </w:rPr>
        <w:t>I</w:t>
      </w:r>
      <w:r w:rsidRPr="00F86DB2">
        <w:rPr>
          <w:rFonts w:ascii="Times New Roman" w:eastAsia="Times New Roman" w:hAnsi="Times New Roman"/>
          <w:bCs/>
          <w:spacing w:val="-2"/>
          <w:sz w:val="28"/>
          <w:szCs w:val="28"/>
          <w:lang w:val="ru-RU" w:eastAsia="ru-RU"/>
        </w:rPr>
        <w:t xml:space="preserve">. </w:t>
      </w:r>
      <w:r w:rsidRPr="00F86DB2">
        <w:rPr>
          <w:rFonts w:ascii="Times New Roman" w:eastAsia="Times New Roman" w:hAnsi="Times New Roman"/>
          <w:bCs/>
          <w:spacing w:val="-2"/>
          <w:sz w:val="28"/>
          <w:szCs w:val="28"/>
          <w:lang w:val="en-US" w:eastAsia="ru-RU"/>
        </w:rPr>
        <w:t>Kudaibergenova</w:t>
      </w:r>
      <w:r w:rsidRPr="00F86DB2">
        <w:rPr>
          <w:rFonts w:ascii="Times New Roman" w:eastAsia="Times New Roman" w:hAnsi="Times New Roman"/>
          <w:bCs/>
          <w:spacing w:val="-2"/>
          <w:sz w:val="28"/>
          <w:szCs w:val="28"/>
          <w:lang w:val="ru-RU" w:eastAsia="ru-RU"/>
        </w:rPr>
        <w:t xml:space="preserve">, </w:t>
      </w:r>
      <w:r w:rsidRPr="00F86DB2">
        <w:rPr>
          <w:rFonts w:ascii="Times New Roman" w:eastAsia="Times New Roman" w:hAnsi="Times New Roman"/>
          <w:bCs/>
          <w:spacing w:val="-2"/>
          <w:sz w:val="28"/>
          <w:szCs w:val="28"/>
          <w:lang w:val="en-US" w:eastAsia="ru-RU"/>
        </w:rPr>
        <w:t>A</w:t>
      </w:r>
      <w:r w:rsidRPr="00F86DB2">
        <w:rPr>
          <w:rFonts w:ascii="Times New Roman" w:eastAsia="Times New Roman" w:hAnsi="Times New Roman"/>
          <w:bCs/>
          <w:spacing w:val="-2"/>
          <w:sz w:val="28"/>
          <w:szCs w:val="28"/>
          <w:lang w:val="ru-RU" w:eastAsia="ru-RU"/>
        </w:rPr>
        <w:t xml:space="preserve">. </w:t>
      </w:r>
      <w:r w:rsidRPr="00F86DB2">
        <w:rPr>
          <w:rFonts w:ascii="Times New Roman" w:eastAsia="Times New Roman" w:hAnsi="Times New Roman"/>
          <w:bCs/>
          <w:spacing w:val="-2"/>
          <w:sz w:val="28"/>
          <w:szCs w:val="28"/>
          <w:lang w:val="en-US" w:eastAsia="ru-RU"/>
        </w:rPr>
        <w:t>Kalashnikov</w:t>
      </w:r>
      <w:r w:rsidRPr="00F86DB2">
        <w:rPr>
          <w:rFonts w:ascii="Times New Roman" w:eastAsia="Times New Roman" w:hAnsi="Times New Roman"/>
          <w:bCs/>
          <w:spacing w:val="-2"/>
          <w:sz w:val="28"/>
          <w:szCs w:val="28"/>
          <w:lang w:val="ru-RU" w:eastAsia="ru-RU"/>
        </w:rPr>
        <w:t xml:space="preserve">, </w:t>
      </w:r>
      <w:r w:rsidRPr="00F86DB2">
        <w:rPr>
          <w:rFonts w:ascii="Times New Roman" w:eastAsia="Times New Roman" w:hAnsi="Times New Roman"/>
          <w:bCs/>
          <w:spacing w:val="-2"/>
          <w:sz w:val="28"/>
          <w:szCs w:val="28"/>
          <w:lang w:val="en-US" w:eastAsia="ru-RU"/>
        </w:rPr>
        <w:t>N</w:t>
      </w:r>
      <w:r w:rsidRPr="00F86DB2">
        <w:rPr>
          <w:rFonts w:ascii="Times New Roman" w:eastAsia="Times New Roman" w:hAnsi="Times New Roman"/>
          <w:bCs/>
          <w:spacing w:val="-2"/>
          <w:sz w:val="28"/>
          <w:szCs w:val="28"/>
          <w:lang w:val="ru-RU" w:eastAsia="ru-RU"/>
        </w:rPr>
        <w:t xml:space="preserve">. </w:t>
      </w:r>
      <w:r w:rsidRPr="00F86DB2">
        <w:rPr>
          <w:rFonts w:ascii="Times New Roman" w:eastAsia="Times New Roman" w:hAnsi="Times New Roman"/>
          <w:bCs/>
          <w:spacing w:val="-2"/>
          <w:sz w:val="28"/>
          <w:szCs w:val="28"/>
          <w:lang w:val="en-US" w:eastAsia="ru-RU"/>
        </w:rPr>
        <w:t>Balgabaev</w:t>
      </w:r>
      <w:r w:rsidRPr="00F86DB2">
        <w:rPr>
          <w:rFonts w:ascii="Times New Roman" w:eastAsia="Times New Roman" w:hAnsi="Times New Roman"/>
          <w:bCs/>
          <w:spacing w:val="-2"/>
          <w:sz w:val="28"/>
          <w:szCs w:val="28"/>
          <w:lang w:val="ru-RU" w:eastAsia="ru-RU"/>
        </w:rPr>
        <w:t xml:space="preserve">, </w:t>
      </w:r>
      <w:r w:rsidRPr="00F86DB2">
        <w:rPr>
          <w:rFonts w:ascii="Times New Roman" w:eastAsia="Times New Roman" w:hAnsi="Times New Roman"/>
          <w:bCs/>
          <w:spacing w:val="-2"/>
          <w:sz w:val="28"/>
          <w:szCs w:val="28"/>
          <w:lang w:val="en-US" w:eastAsia="ru-RU"/>
        </w:rPr>
        <w:t>V</w:t>
      </w:r>
      <w:r w:rsidRPr="00F86DB2">
        <w:rPr>
          <w:rFonts w:ascii="Times New Roman" w:eastAsia="Times New Roman" w:hAnsi="Times New Roman"/>
          <w:bCs/>
          <w:spacing w:val="-2"/>
          <w:sz w:val="28"/>
          <w:szCs w:val="28"/>
          <w:lang w:val="ru-RU" w:eastAsia="ru-RU"/>
        </w:rPr>
        <w:t xml:space="preserve">. </w:t>
      </w:r>
      <w:r w:rsidRPr="00F86DB2">
        <w:rPr>
          <w:rFonts w:ascii="Times New Roman" w:eastAsia="Times New Roman" w:hAnsi="Times New Roman"/>
          <w:bCs/>
          <w:spacing w:val="-2"/>
          <w:sz w:val="28"/>
          <w:szCs w:val="28"/>
          <w:lang w:val="en-US" w:eastAsia="ru-RU"/>
        </w:rPr>
        <w:t>Zharkov</w:t>
      </w:r>
      <w:r w:rsidRPr="00F86DB2">
        <w:rPr>
          <w:rFonts w:ascii="Times New Roman" w:eastAsia="Times New Roman" w:hAnsi="Times New Roman"/>
          <w:bCs/>
          <w:spacing w:val="-2"/>
          <w:sz w:val="28"/>
          <w:szCs w:val="28"/>
          <w:lang w:val="ru-RU" w:eastAsia="ru-RU"/>
        </w:rPr>
        <w:t xml:space="preserve">, </w:t>
      </w:r>
      <w:r w:rsidRPr="00F86DB2">
        <w:rPr>
          <w:rFonts w:ascii="Times New Roman" w:eastAsia="Times New Roman" w:hAnsi="Times New Roman"/>
          <w:bCs/>
          <w:spacing w:val="-2"/>
          <w:sz w:val="28"/>
          <w:szCs w:val="28"/>
          <w:lang w:val="en-US" w:eastAsia="ru-RU"/>
        </w:rPr>
        <w:t>E</w:t>
      </w:r>
      <w:r w:rsidRPr="00F86DB2">
        <w:rPr>
          <w:rFonts w:ascii="Times New Roman" w:eastAsia="Times New Roman" w:hAnsi="Times New Roman"/>
          <w:bCs/>
          <w:spacing w:val="-2"/>
          <w:sz w:val="28"/>
          <w:szCs w:val="28"/>
          <w:lang w:val="ru-RU" w:eastAsia="ru-RU"/>
        </w:rPr>
        <w:t xml:space="preserve">. </w:t>
      </w:r>
      <w:r w:rsidRPr="00F86DB2">
        <w:rPr>
          <w:rFonts w:ascii="Times New Roman" w:eastAsia="Times New Roman" w:hAnsi="Times New Roman"/>
          <w:bCs/>
          <w:spacing w:val="-2"/>
          <w:sz w:val="28"/>
          <w:szCs w:val="28"/>
          <w:lang w:val="en-US" w:eastAsia="ru-RU"/>
        </w:rPr>
        <w:t>Angold</w:t>
      </w:r>
      <w:r w:rsidRPr="00F86DB2">
        <w:rPr>
          <w:rFonts w:ascii="Times New Roman" w:eastAsia="Times New Roman" w:hAnsi="Times New Roman"/>
          <w:bCs/>
          <w:spacing w:val="-2"/>
          <w:sz w:val="28"/>
          <w:szCs w:val="28"/>
          <w:lang w:val="ru-RU" w:eastAsia="ru-RU"/>
        </w:rPr>
        <w:t xml:space="preserve">. </w:t>
      </w:r>
      <w:r w:rsidRPr="00F86DB2">
        <w:rPr>
          <w:rFonts w:ascii="Times New Roman" w:eastAsia="Times New Roman" w:hAnsi="Times New Roman"/>
          <w:bCs/>
          <w:spacing w:val="-2"/>
          <w:sz w:val="28"/>
          <w:szCs w:val="28"/>
          <w:lang w:val="en-US" w:eastAsia="ru-RU"/>
        </w:rPr>
        <w:t xml:space="preserve">Effect of drip irrigation with foliar dressing of mineral fertilizer kristalon and their impact on maize grain yield in Southern Kazakhstan / SABRAO Journal of Breeding and Genetics 55 (5) 1855-1864, 2023. http://doi.org/10.54910/sabrao2023.55.5.36. </w:t>
      </w:r>
      <w:hyperlink r:id="rId50" w:history="1">
        <w:r w:rsidRPr="00F86DB2">
          <w:rPr>
            <w:rFonts w:ascii="Times New Roman" w:eastAsia="Times New Roman" w:hAnsi="Times New Roman"/>
            <w:bCs/>
            <w:color w:val="0563C1"/>
            <w:spacing w:val="-2"/>
            <w:sz w:val="28"/>
            <w:szCs w:val="28"/>
            <w:u w:val="single"/>
            <w:lang w:eastAsia="ru-RU"/>
          </w:rPr>
          <w:t>https://sabraojournal.org/effect-drip-irrigation-foliar-dressing-mineral-fertilizer-kristalon-impact-maize-grain-yield-southern-kazakhstan/</w:t>
        </w:r>
      </w:hyperlink>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lang w:val="ru-RU"/>
        </w:rPr>
        <w:t>55 Статистический сборник Сельское, лесное и рыбное хозяйство Казахстана в 2001-2005гг. Агентство Республики казахстан по статистике [Текст]: - Алматы, 2006. 332 с.</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rPr>
        <w:t>5</w:t>
      </w:r>
      <w:r w:rsidRPr="00F86DB2">
        <w:rPr>
          <w:rFonts w:ascii="Times New Roman" w:hAnsi="Times New Roman"/>
          <w:spacing w:val="-2"/>
          <w:sz w:val="28"/>
          <w:szCs w:val="28"/>
          <w:lang w:val="ru-RU"/>
        </w:rPr>
        <w:t>6 Статистический сборник Сельское, лесное и рыбное хозяйство Казахстана в 2006-2010гг. Агентство Республики казахстан по статистике [Текст]: - Астана, 2011. 221 с.</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rPr>
        <w:t>5</w:t>
      </w:r>
      <w:r w:rsidRPr="00F86DB2">
        <w:rPr>
          <w:rFonts w:ascii="Times New Roman" w:hAnsi="Times New Roman"/>
          <w:spacing w:val="-2"/>
          <w:sz w:val="28"/>
          <w:szCs w:val="28"/>
          <w:lang w:val="ru-RU"/>
        </w:rPr>
        <w:t>7 Статистический сборник Сельское, лесное и рыбное хозяйство казахстана в 2011-2015гг. Қазақстан Республикасы Ұлттық экономика министрлігі Статистика комитеті [Текст]: - Астана, 2016. 196 с.</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rPr>
        <w:t>5</w:t>
      </w:r>
      <w:r w:rsidRPr="00F86DB2">
        <w:rPr>
          <w:rFonts w:ascii="Times New Roman" w:hAnsi="Times New Roman"/>
          <w:spacing w:val="-2"/>
          <w:sz w:val="28"/>
          <w:szCs w:val="28"/>
          <w:lang w:val="ru-RU"/>
        </w:rPr>
        <w:t>8 Статистический сборник Сельское, лесное и рыбное хозяйство казахстана в 2014-2018гг. Қазақстан Республикасы Ұлттық экономика министрлігі Статистика комитеті [Текст]: - Нур-Султан, 2019. 218 с.</w:t>
      </w:r>
    </w:p>
    <w:p w:rsidR="00EB7BA2" w:rsidRPr="00F86DB2" w:rsidRDefault="00EB7BA2" w:rsidP="00EB7BA2">
      <w:pPr>
        <w:spacing w:after="0" w:line="240" w:lineRule="auto"/>
        <w:ind w:firstLine="709"/>
        <w:jc w:val="both"/>
        <w:rPr>
          <w:rFonts w:ascii="Times New Roman" w:eastAsia="Times New Roman" w:hAnsi="Times New Roman"/>
          <w:bCs/>
          <w:spacing w:val="-2"/>
          <w:sz w:val="28"/>
          <w:szCs w:val="28"/>
          <w:lang w:val="ru-RU" w:eastAsia="ru-RU"/>
        </w:rPr>
      </w:pPr>
      <w:r w:rsidRPr="00F86DB2">
        <w:rPr>
          <w:rFonts w:ascii="Times New Roman" w:eastAsia="Times New Roman" w:hAnsi="Times New Roman"/>
          <w:bCs/>
          <w:spacing w:val="-2"/>
          <w:sz w:val="28"/>
          <w:szCs w:val="28"/>
          <w:lang w:eastAsia="ru-RU"/>
        </w:rPr>
        <w:t>5</w:t>
      </w:r>
      <w:r w:rsidRPr="00F86DB2">
        <w:rPr>
          <w:rFonts w:ascii="Times New Roman" w:eastAsia="Times New Roman" w:hAnsi="Times New Roman"/>
          <w:bCs/>
          <w:spacing w:val="-2"/>
          <w:sz w:val="28"/>
          <w:szCs w:val="28"/>
          <w:lang w:val="ru-RU" w:eastAsia="ru-RU"/>
        </w:rPr>
        <w:t>9 Зерновые культуры // Большая советская энциклопедия: [в 30 т.] / гл. ред. А. М. Прохоров. - 3-е изд. - М.: Советская энциклопедия, 1969-1978</w:t>
      </w:r>
    </w:p>
    <w:p w:rsidR="00EB7BA2" w:rsidRPr="00F86DB2" w:rsidRDefault="00EB7BA2" w:rsidP="00EB7BA2">
      <w:pPr>
        <w:spacing w:after="0" w:line="240" w:lineRule="auto"/>
        <w:ind w:firstLine="709"/>
        <w:jc w:val="both"/>
        <w:rPr>
          <w:rFonts w:ascii="Times New Roman" w:eastAsia="Times New Roman" w:hAnsi="Times New Roman"/>
          <w:bCs/>
          <w:spacing w:val="-2"/>
          <w:sz w:val="28"/>
          <w:szCs w:val="28"/>
          <w:lang w:val="ru-RU" w:eastAsia="ru-RU"/>
        </w:rPr>
      </w:pPr>
      <w:r w:rsidRPr="00F86DB2">
        <w:rPr>
          <w:rFonts w:ascii="Times New Roman" w:eastAsia="Times New Roman" w:hAnsi="Times New Roman"/>
          <w:bCs/>
          <w:spacing w:val="-2"/>
          <w:sz w:val="28"/>
          <w:szCs w:val="28"/>
          <w:lang w:eastAsia="ru-RU"/>
        </w:rPr>
        <w:t>60</w:t>
      </w:r>
      <w:r w:rsidRPr="00F86DB2">
        <w:rPr>
          <w:rFonts w:ascii="Times New Roman" w:eastAsia="Times New Roman" w:hAnsi="Times New Roman"/>
          <w:bCs/>
          <w:spacing w:val="-2"/>
          <w:sz w:val="28"/>
          <w:szCs w:val="28"/>
          <w:lang w:val="ru-RU" w:eastAsia="ru-RU"/>
        </w:rPr>
        <w:t xml:space="preserve"> Соколов Ю.В. Кукуруза на зерно в условиях Оренбуржья / Ю.В. Соколов, В.И. Вишнев // Известия Оренбургского ГАУ. - 2007. - № 14 (1). Том 2. - С. 35 - 36</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lang w:val="ru-RU"/>
        </w:rPr>
        <w:t>61</w:t>
      </w:r>
      <w:r w:rsidRPr="00F86DB2">
        <w:rPr>
          <w:rFonts w:ascii="Times New Roman" w:hAnsi="Times New Roman"/>
          <w:spacing w:val="-2"/>
          <w:sz w:val="28"/>
          <w:szCs w:val="28"/>
        </w:rPr>
        <w:t xml:space="preserve"> </w:t>
      </w:r>
      <w:r w:rsidRPr="00F86DB2">
        <w:rPr>
          <w:rFonts w:ascii="Times New Roman" w:hAnsi="Times New Roman"/>
          <w:spacing w:val="-2"/>
          <w:sz w:val="28"/>
          <w:szCs w:val="28"/>
          <w:lang w:val="ru-RU"/>
        </w:rPr>
        <w:t>А.Ю. Паритов Селекция на многопочатковость как один из методов повышения урожайности кукурузы / Известия Самарского научного центра Российской академии наук, Биологические ресурсы: флора. т. 12, №1(3), 2010. Стр. 791-794</w:t>
      </w:r>
    </w:p>
    <w:p w:rsidR="00EB7BA2" w:rsidRPr="00F86DB2" w:rsidRDefault="00EB7BA2" w:rsidP="00EB7BA2">
      <w:pPr>
        <w:spacing w:after="0" w:line="240" w:lineRule="auto"/>
        <w:ind w:firstLine="709"/>
        <w:jc w:val="both"/>
        <w:rPr>
          <w:rFonts w:ascii="Times New Roman" w:hAnsi="Times New Roman"/>
          <w:spacing w:val="-2"/>
          <w:sz w:val="28"/>
          <w:szCs w:val="28"/>
        </w:rPr>
      </w:pPr>
      <w:r w:rsidRPr="00F86DB2">
        <w:rPr>
          <w:rFonts w:ascii="Times New Roman" w:hAnsi="Times New Roman"/>
          <w:spacing w:val="-2"/>
          <w:sz w:val="28"/>
          <w:szCs w:val="28"/>
          <w:lang w:val="ru-RU"/>
        </w:rPr>
        <w:lastRenderedPageBreak/>
        <w:t>62</w:t>
      </w:r>
      <w:r w:rsidRPr="00F86DB2">
        <w:rPr>
          <w:rFonts w:ascii="Times New Roman" w:hAnsi="Times New Roman"/>
          <w:spacing w:val="-2"/>
          <w:sz w:val="28"/>
          <w:szCs w:val="28"/>
        </w:rPr>
        <w:t xml:space="preserve"> </w:t>
      </w:r>
      <w:r w:rsidRPr="00F86DB2">
        <w:rPr>
          <w:rFonts w:ascii="Times New Roman" w:hAnsi="Times New Roman"/>
          <w:spacing w:val="-2"/>
          <w:sz w:val="28"/>
          <w:szCs w:val="28"/>
          <w:lang w:val="ru-RU"/>
        </w:rPr>
        <w:t xml:space="preserve">Где выращивают кукурузу: страны, их достижения и проблемы [Электронный ресурс] </w:t>
      </w:r>
      <w:hyperlink r:id="rId51" w:history="1">
        <w:r w:rsidRPr="00F86DB2">
          <w:rPr>
            <w:rFonts w:ascii="Times New Roman" w:hAnsi="Times New Roman"/>
            <w:color w:val="0563C1"/>
            <w:spacing w:val="-2"/>
            <w:sz w:val="28"/>
            <w:szCs w:val="28"/>
            <w:u w:val="single"/>
            <w:lang w:val="ru-RU"/>
          </w:rPr>
          <w:t>https://fb.ru/article/577871/2024-gde-vyiraschivayut-kukuruzu-stranyi-ih-dostijeniya-i-problemyi</w:t>
        </w:r>
      </w:hyperlink>
      <w:r w:rsidRPr="00F86DB2">
        <w:rPr>
          <w:rFonts w:ascii="Times New Roman" w:hAnsi="Times New Roman"/>
          <w:spacing w:val="-2"/>
          <w:sz w:val="28"/>
          <w:szCs w:val="28"/>
        </w:rPr>
        <w:t xml:space="preserve"> </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lang w:val="ru-RU"/>
        </w:rPr>
        <w:t>63 Шмараев, Г.Е. Справочник по кукурузе. СПб. 2005, С. 5-37</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eastAsia="Times New Roman" w:hAnsi="Times New Roman"/>
          <w:bCs/>
          <w:spacing w:val="-2"/>
          <w:sz w:val="28"/>
          <w:szCs w:val="28"/>
          <w:lang w:val="ru-RU" w:eastAsia="ru-RU"/>
        </w:rPr>
        <w:t xml:space="preserve">64 Рау В.В., Фролова Е.Ю. Влияние экспорта зерновых и масличных культур на внутренний рынок стран-экспортеров / Российский внешнеэкономический вестник. 10-2019. Стр. 121-134. </w:t>
      </w:r>
      <w:hyperlink r:id="rId52" w:history="1">
        <w:r w:rsidRPr="00F86DB2">
          <w:rPr>
            <w:rFonts w:ascii="Times New Roman" w:eastAsia="Times New Roman" w:hAnsi="Times New Roman"/>
            <w:bCs/>
            <w:color w:val="0563C1"/>
            <w:spacing w:val="-2"/>
            <w:sz w:val="28"/>
            <w:szCs w:val="28"/>
            <w:u w:val="single"/>
            <w:lang w:val="ru-RU" w:eastAsia="ru-RU"/>
          </w:rPr>
          <w:t>https://cyberleninka.ru/article/n/vliyanie-eksporta-zernovyh-i-maslichnyh-kultur-na-vnutrenniy-rynok-stran-eksporterov/viewer</w:t>
        </w:r>
      </w:hyperlink>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lang w:val="ru-RU"/>
        </w:rPr>
        <w:t>65 Кукурузный захват: интерес к кукурузе связан с развитием животноводства и увеличением экспортного потенциала. Журнал «Агротехника и технологии», май – июнь 2016. [Электронный ресурс] https://www.agroinvestor.ru/markets/article/23405-kukuruznyy-zakhvat/</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rPr>
        <w:t>6</w:t>
      </w:r>
      <w:r w:rsidRPr="00F86DB2">
        <w:rPr>
          <w:rFonts w:ascii="Times New Roman" w:hAnsi="Times New Roman"/>
          <w:spacing w:val="-2"/>
          <w:sz w:val="28"/>
          <w:szCs w:val="28"/>
          <w:lang w:val="ru-RU"/>
        </w:rPr>
        <w:t>6 Кравчик, Е.Г. Химический состав и питательная ценность технологических отходов производства кукурузного крахмала / Е.Г. Кравчик // Сб.: Сельское хозяйство - проблемы и перспективы: под редак. В.К. Пестиса. - Гродно. - 2018. -С. 122-130.</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lang w:val="ru-RU"/>
        </w:rPr>
        <w:t>67 Трондин А.С. Суммарное водопотребление и инфильтрация при различных режимах орошения кукурузы на зерно на темно-каштановых почвах Заволжья: автореф. дис. канд. с.-х. наук / Трондин А.С. - Саратов, 2009. Стр. 22</w:t>
      </w:r>
    </w:p>
    <w:p w:rsidR="00EB7BA2" w:rsidRPr="00F86DB2" w:rsidRDefault="00EB7BA2" w:rsidP="00EB7BA2">
      <w:pPr>
        <w:spacing w:after="0" w:line="240" w:lineRule="auto"/>
        <w:ind w:firstLine="709"/>
        <w:jc w:val="both"/>
        <w:rPr>
          <w:rFonts w:ascii="Times New Roman" w:hAnsi="Times New Roman"/>
          <w:spacing w:val="-2"/>
          <w:sz w:val="28"/>
          <w:szCs w:val="28"/>
        </w:rPr>
      </w:pPr>
      <w:r w:rsidRPr="00F86DB2">
        <w:rPr>
          <w:rFonts w:ascii="Times New Roman" w:hAnsi="Times New Roman"/>
          <w:spacing w:val="-2"/>
          <w:sz w:val="28"/>
          <w:szCs w:val="28"/>
        </w:rPr>
        <w:t>68</w:t>
      </w:r>
      <w:r w:rsidRPr="00F86DB2">
        <w:rPr>
          <w:rFonts w:ascii="Times New Roman" w:hAnsi="Times New Roman"/>
          <w:spacing w:val="-2"/>
          <w:sz w:val="28"/>
          <w:szCs w:val="28"/>
          <w:lang w:val="ru-RU"/>
        </w:rPr>
        <w:t xml:space="preserve"> Кукуруза. Хозяйственное значение. [Электронный ресурс] </w:t>
      </w:r>
      <w:hyperlink r:id="rId53" w:history="1">
        <w:r w:rsidRPr="00F86DB2">
          <w:rPr>
            <w:rFonts w:ascii="Times New Roman" w:hAnsi="Times New Roman"/>
            <w:color w:val="0563C1"/>
            <w:spacing w:val="-2"/>
            <w:sz w:val="28"/>
            <w:szCs w:val="28"/>
            <w:u w:val="single"/>
            <w:lang w:val="ru-RU"/>
          </w:rPr>
          <w:t>https://ruf-2.ru/blog/kukuruza/</w:t>
        </w:r>
      </w:hyperlink>
      <w:r w:rsidRPr="00F86DB2">
        <w:rPr>
          <w:rFonts w:ascii="Times New Roman" w:hAnsi="Times New Roman"/>
          <w:spacing w:val="-2"/>
          <w:sz w:val="28"/>
          <w:szCs w:val="28"/>
          <w:lang w:val="ru-RU"/>
        </w:rPr>
        <w:t xml:space="preserve"> </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rPr>
        <w:t>69</w:t>
      </w:r>
      <w:r w:rsidRPr="00F86DB2">
        <w:rPr>
          <w:rFonts w:ascii="Times New Roman" w:hAnsi="Times New Roman"/>
          <w:spacing w:val="-2"/>
          <w:sz w:val="28"/>
          <w:szCs w:val="28"/>
          <w:lang w:val="ru-RU"/>
        </w:rPr>
        <w:t xml:space="preserve"> Ториков В.Е., Дронов А.В., Ториков В.В., Осипов А.А., Ланцев В.В., Ценность кукурузы, сорговых культур и их урожайность в зависимости от приемов выращивания // Вестник ФГОУ ВПО Брянская ГСХА. 2019. №5 (75). Стр. 15-22 [Электронный ресурс] https://cyberleninka.ru/article/n/tsennost-kukuruzy-sorgovyh-kultur-i-ih-urozhaynost-v-zavisimosti-ot-priemov-vyraschivaniya</w:t>
      </w:r>
    </w:p>
    <w:p w:rsidR="00EB7BA2" w:rsidRPr="00F86DB2" w:rsidRDefault="00EB7BA2" w:rsidP="00EB7BA2">
      <w:pPr>
        <w:spacing w:after="0" w:line="240" w:lineRule="auto"/>
        <w:ind w:firstLine="709"/>
        <w:jc w:val="both"/>
        <w:rPr>
          <w:rFonts w:ascii="Times New Roman" w:hAnsi="Times New Roman"/>
          <w:spacing w:val="-2"/>
          <w:sz w:val="28"/>
          <w:szCs w:val="28"/>
          <w:lang w:val="en-US"/>
        </w:rPr>
      </w:pPr>
      <w:r w:rsidRPr="00F86DB2">
        <w:rPr>
          <w:rFonts w:ascii="Times New Roman" w:hAnsi="Times New Roman"/>
          <w:spacing w:val="-2"/>
          <w:sz w:val="28"/>
          <w:szCs w:val="28"/>
        </w:rPr>
        <w:t>70</w:t>
      </w:r>
      <w:r w:rsidRPr="00F86DB2">
        <w:rPr>
          <w:rFonts w:ascii="Times New Roman" w:hAnsi="Times New Roman"/>
          <w:spacing w:val="-2"/>
          <w:sz w:val="28"/>
          <w:szCs w:val="28"/>
          <w:lang w:val="ru-RU"/>
        </w:rPr>
        <w:t xml:space="preserve"> Посыпанов, Г. С. Растениеводство / Г. С. Посыпанов. - М. : Колос, 2006. Стр</w:t>
      </w:r>
      <w:r w:rsidRPr="00F86DB2">
        <w:rPr>
          <w:rFonts w:ascii="Times New Roman" w:hAnsi="Times New Roman"/>
          <w:spacing w:val="-2"/>
          <w:sz w:val="28"/>
          <w:szCs w:val="28"/>
          <w:lang w:val="en-US"/>
        </w:rPr>
        <w:t>. 612</w:t>
      </w:r>
    </w:p>
    <w:p w:rsidR="00EB7BA2" w:rsidRPr="00F86DB2" w:rsidRDefault="00EB7BA2" w:rsidP="00EB7BA2">
      <w:pPr>
        <w:spacing w:after="0" w:line="240" w:lineRule="auto"/>
        <w:ind w:firstLine="709"/>
        <w:jc w:val="both"/>
        <w:rPr>
          <w:rFonts w:ascii="Times New Roman" w:hAnsi="Times New Roman"/>
          <w:spacing w:val="-2"/>
          <w:sz w:val="28"/>
          <w:szCs w:val="28"/>
          <w:lang w:val="en-US"/>
        </w:rPr>
      </w:pPr>
      <w:r w:rsidRPr="00F86DB2">
        <w:rPr>
          <w:rFonts w:ascii="Times New Roman" w:hAnsi="Times New Roman"/>
          <w:spacing w:val="-2"/>
          <w:sz w:val="28"/>
          <w:szCs w:val="28"/>
        </w:rPr>
        <w:t>71</w:t>
      </w:r>
      <w:r w:rsidRPr="00F86DB2">
        <w:rPr>
          <w:rFonts w:ascii="Times New Roman" w:hAnsi="Times New Roman"/>
          <w:spacing w:val="-2"/>
          <w:sz w:val="28"/>
          <w:szCs w:val="28"/>
          <w:lang w:val="en-US"/>
        </w:rPr>
        <w:t xml:space="preserve"> M.H.Abd El-WahedaE.A.Alib Effect of irrigation systems, amounts of irrigation water and mulching on corn yield, water use efficiency and net profit. Agricultural Water Management. Volume 120, 31 March 2013, Pages 64-71</w:t>
      </w:r>
    </w:p>
    <w:p w:rsidR="00EB7BA2" w:rsidRPr="00F86DB2" w:rsidRDefault="00EB7BA2" w:rsidP="00EB7BA2">
      <w:pPr>
        <w:spacing w:after="0" w:line="240" w:lineRule="auto"/>
        <w:ind w:firstLine="709"/>
        <w:jc w:val="both"/>
        <w:rPr>
          <w:rFonts w:ascii="Times New Roman" w:eastAsia="Times New Roman" w:hAnsi="Times New Roman"/>
          <w:bCs/>
          <w:spacing w:val="-2"/>
          <w:sz w:val="28"/>
          <w:szCs w:val="28"/>
          <w:lang w:val="ru-RU" w:eastAsia="ru-RU"/>
        </w:rPr>
      </w:pPr>
      <w:r w:rsidRPr="00F86DB2">
        <w:rPr>
          <w:rFonts w:ascii="Times New Roman" w:eastAsia="Times New Roman" w:hAnsi="Times New Roman"/>
          <w:bCs/>
          <w:spacing w:val="-2"/>
          <w:sz w:val="28"/>
          <w:szCs w:val="28"/>
          <w:lang w:eastAsia="ru-RU"/>
        </w:rPr>
        <w:t>72</w:t>
      </w:r>
      <w:r w:rsidRPr="00F86DB2">
        <w:rPr>
          <w:rFonts w:ascii="Times New Roman" w:eastAsia="Times New Roman" w:hAnsi="Times New Roman"/>
          <w:bCs/>
          <w:spacing w:val="-2"/>
          <w:sz w:val="28"/>
          <w:szCs w:val="28"/>
          <w:lang w:val="en-US" w:eastAsia="ru-RU"/>
        </w:rPr>
        <w:t xml:space="preserve"> </w:t>
      </w:r>
      <w:r w:rsidRPr="00F86DB2">
        <w:rPr>
          <w:rFonts w:ascii="Times New Roman" w:eastAsia="Times New Roman" w:hAnsi="Times New Roman"/>
          <w:bCs/>
          <w:spacing w:val="-2"/>
          <w:sz w:val="28"/>
          <w:szCs w:val="28"/>
          <w:lang w:val="ru-RU" w:eastAsia="ru-RU"/>
        </w:rPr>
        <w:t>Посыпанов</w:t>
      </w:r>
      <w:r w:rsidRPr="00F86DB2">
        <w:rPr>
          <w:rFonts w:ascii="Times New Roman" w:eastAsia="Times New Roman" w:hAnsi="Times New Roman"/>
          <w:bCs/>
          <w:spacing w:val="-2"/>
          <w:sz w:val="28"/>
          <w:szCs w:val="28"/>
          <w:lang w:val="en-US" w:eastAsia="ru-RU"/>
        </w:rPr>
        <w:t xml:space="preserve"> </w:t>
      </w:r>
      <w:r w:rsidRPr="00F86DB2">
        <w:rPr>
          <w:rFonts w:ascii="Times New Roman" w:eastAsia="Times New Roman" w:hAnsi="Times New Roman"/>
          <w:bCs/>
          <w:spacing w:val="-2"/>
          <w:sz w:val="28"/>
          <w:szCs w:val="28"/>
          <w:lang w:val="ru-RU" w:eastAsia="ru-RU"/>
        </w:rPr>
        <w:t>Г</w:t>
      </w:r>
      <w:r w:rsidRPr="00F86DB2">
        <w:rPr>
          <w:rFonts w:ascii="Times New Roman" w:eastAsia="Times New Roman" w:hAnsi="Times New Roman"/>
          <w:bCs/>
          <w:spacing w:val="-2"/>
          <w:sz w:val="28"/>
          <w:szCs w:val="28"/>
          <w:lang w:val="en-US" w:eastAsia="ru-RU"/>
        </w:rPr>
        <w:t xml:space="preserve">. </w:t>
      </w:r>
      <w:r w:rsidRPr="00F86DB2">
        <w:rPr>
          <w:rFonts w:ascii="Times New Roman" w:eastAsia="Times New Roman" w:hAnsi="Times New Roman"/>
          <w:bCs/>
          <w:spacing w:val="-2"/>
          <w:sz w:val="28"/>
          <w:szCs w:val="28"/>
          <w:lang w:val="ru-RU" w:eastAsia="ru-RU"/>
        </w:rPr>
        <w:t>С</w:t>
      </w:r>
      <w:r w:rsidRPr="00F86DB2">
        <w:rPr>
          <w:rFonts w:ascii="Times New Roman" w:eastAsia="Times New Roman" w:hAnsi="Times New Roman"/>
          <w:bCs/>
          <w:spacing w:val="-2"/>
          <w:sz w:val="28"/>
          <w:szCs w:val="28"/>
          <w:lang w:val="en-US" w:eastAsia="ru-RU"/>
        </w:rPr>
        <w:t xml:space="preserve">. </w:t>
      </w:r>
      <w:r w:rsidRPr="00F86DB2">
        <w:rPr>
          <w:rFonts w:ascii="Times New Roman" w:eastAsia="Times New Roman" w:hAnsi="Times New Roman"/>
          <w:bCs/>
          <w:spacing w:val="-2"/>
          <w:sz w:val="28"/>
          <w:szCs w:val="28"/>
          <w:lang w:val="ru-RU" w:eastAsia="ru-RU"/>
        </w:rPr>
        <w:t>Растениеводство</w:t>
      </w:r>
      <w:r w:rsidRPr="00F86DB2">
        <w:rPr>
          <w:rFonts w:ascii="Times New Roman" w:eastAsia="Times New Roman" w:hAnsi="Times New Roman"/>
          <w:bCs/>
          <w:spacing w:val="-2"/>
          <w:sz w:val="28"/>
          <w:szCs w:val="28"/>
          <w:lang w:val="en-US" w:eastAsia="ru-RU"/>
        </w:rPr>
        <w:t xml:space="preserve"> / </w:t>
      </w:r>
      <w:r w:rsidRPr="00F86DB2">
        <w:rPr>
          <w:rFonts w:ascii="Times New Roman" w:eastAsia="Times New Roman" w:hAnsi="Times New Roman"/>
          <w:bCs/>
          <w:spacing w:val="-2"/>
          <w:sz w:val="28"/>
          <w:szCs w:val="28"/>
          <w:lang w:val="ru-RU" w:eastAsia="ru-RU"/>
        </w:rPr>
        <w:t>Г</w:t>
      </w:r>
      <w:r w:rsidRPr="00F86DB2">
        <w:rPr>
          <w:rFonts w:ascii="Times New Roman" w:eastAsia="Times New Roman" w:hAnsi="Times New Roman"/>
          <w:bCs/>
          <w:spacing w:val="-2"/>
          <w:sz w:val="28"/>
          <w:szCs w:val="28"/>
          <w:lang w:val="en-US" w:eastAsia="ru-RU"/>
        </w:rPr>
        <w:t>.</w:t>
      </w:r>
      <w:r w:rsidRPr="00F86DB2">
        <w:rPr>
          <w:rFonts w:ascii="Times New Roman" w:eastAsia="Times New Roman" w:hAnsi="Times New Roman"/>
          <w:bCs/>
          <w:spacing w:val="-2"/>
          <w:sz w:val="28"/>
          <w:szCs w:val="28"/>
          <w:lang w:val="ru-RU" w:eastAsia="ru-RU"/>
        </w:rPr>
        <w:t>С</w:t>
      </w:r>
      <w:r w:rsidRPr="00F86DB2">
        <w:rPr>
          <w:rFonts w:ascii="Times New Roman" w:eastAsia="Times New Roman" w:hAnsi="Times New Roman"/>
          <w:bCs/>
          <w:spacing w:val="-2"/>
          <w:sz w:val="28"/>
          <w:szCs w:val="28"/>
          <w:lang w:val="en-US" w:eastAsia="ru-RU"/>
        </w:rPr>
        <w:t xml:space="preserve">. </w:t>
      </w:r>
      <w:r w:rsidRPr="00F86DB2">
        <w:rPr>
          <w:rFonts w:ascii="Times New Roman" w:eastAsia="Times New Roman" w:hAnsi="Times New Roman"/>
          <w:bCs/>
          <w:spacing w:val="-2"/>
          <w:sz w:val="28"/>
          <w:szCs w:val="28"/>
          <w:lang w:val="ru-RU" w:eastAsia="ru-RU"/>
        </w:rPr>
        <w:t>Посыпанов</w:t>
      </w:r>
      <w:r w:rsidRPr="00F86DB2">
        <w:rPr>
          <w:rFonts w:ascii="Times New Roman" w:eastAsia="Times New Roman" w:hAnsi="Times New Roman"/>
          <w:bCs/>
          <w:spacing w:val="-2"/>
          <w:sz w:val="28"/>
          <w:szCs w:val="28"/>
          <w:lang w:val="en-US" w:eastAsia="ru-RU"/>
        </w:rPr>
        <w:t xml:space="preserve">. </w:t>
      </w:r>
      <w:r w:rsidRPr="00F86DB2">
        <w:rPr>
          <w:rFonts w:ascii="Times New Roman" w:eastAsia="Times New Roman" w:hAnsi="Times New Roman"/>
          <w:bCs/>
          <w:spacing w:val="-2"/>
          <w:sz w:val="28"/>
          <w:szCs w:val="28"/>
          <w:lang w:val="ru-RU" w:eastAsia="ru-RU"/>
        </w:rPr>
        <w:t>М.: Колос, 2006. Стр. 612</w:t>
      </w:r>
    </w:p>
    <w:p w:rsidR="00EB7BA2" w:rsidRPr="00F86DB2" w:rsidRDefault="00EB7BA2" w:rsidP="00EB7BA2">
      <w:pPr>
        <w:spacing w:after="0" w:line="240" w:lineRule="auto"/>
        <w:ind w:firstLine="709"/>
        <w:jc w:val="both"/>
        <w:rPr>
          <w:rFonts w:ascii="Times New Roman" w:eastAsia="Times New Roman" w:hAnsi="Times New Roman"/>
          <w:bCs/>
          <w:spacing w:val="-2"/>
          <w:sz w:val="28"/>
          <w:szCs w:val="28"/>
          <w:lang w:val="ru-RU" w:eastAsia="ru-RU"/>
        </w:rPr>
      </w:pPr>
      <w:r w:rsidRPr="00F86DB2">
        <w:rPr>
          <w:rFonts w:ascii="Times New Roman" w:eastAsia="Times New Roman" w:hAnsi="Times New Roman"/>
          <w:bCs/>
          <w:spacing w:val="-2"/>
          <w:sz w:val="28"/>
          <w:szCs w:val="28"/>
          <w:lang w:eastAsia="ru-RU"/>
        </w:rPr>
        <w:t>73</w:t>
      </w:r>
      <w:r w:rsidRPr="00F86DB2">
        <w:rPr>
          <w:rFonts w:ascii="Times New Roman" w:eastAsia="Times New Roman" w:hAnsi="Times New Roman"/>
          <w:bCs/>
          <w:spacing w:val="-2"/>
          <w:sz w:val="28"/>
          <w:szCs w:val="28"/>
          <w:lang w:val="ru-RU" w:eastAsia="ru-RU"/>
        </w:rPr>
        <w:t xml:space="preserve"> Попов К.К. Особенности технологии возделывания кукурузы на силос в условиях южной лесостепи Западной Сибири / Сборник тезисов работ участников </w:t>
      </w:r>
      <w:r w:rsidRPr="00F86DB2">
        <w:rPr>
          <w:rFonts w:ascii="Times New Roman" w:eastAsia="Times New Roman" w:hAnsi="Times New Roman"/>
          <w:bCs/>
          <w:spacing w:val="-2"/>
          <w:sz w:val="28"/>
          <w:szCs w:val="28"/>
          <w:lang w:val="en-US" w:eastAsia="ru-RU"/>
        </w:rPr>
        <w:t>XVI</w:t>
      </w:r>
      <w:r w:rsidRPr="00F86DB2">
        <w:rPr>
          <w:rFonts w:ascii="Times New Roman" w:eastAsia="Times New Roman" w:hAnsi="Times New Roman"/>
          <w:bCs/>
          <w:spacing w:val="-2"/>
          <w:sz w:val="28"/>
          <w:szCs w:val="28"/>
          <w:lang w:val="ru-RU" w:eastAsia="ru-RU"/>
        </w:rPr>
        <w:t xml:space="preserve"> Всероссийский молодежный форум «ЮНЭКО – 2018». «АПК – МОЛОДЕЖЬ, НАУКА, ИННОВАЦИИ». – М.: АО «Т8 Издательские Технологии». Стр. 2019-220 </w:t>
      </w:r>
      <w:r w:rsidRPr="00F86DB2">
        <w:rPr>
          <w:rFonts w:ascii="Times New Roman" w:eastAsia="Times New Roman" w:hAnsi="Times New Roman"/>
          <w:bCs/>
          <w:spacing w:val="-2"/>
          <w:sz w:val="28"/>
          <w:szCs w:val="28"/>
          <w:lang w:val="en-US" w:eastAsia="ru-RU"/>
        </w:rPr>
        <w:t>chrome</w:t>
      </w:r>
      <w:r w:rsidRPr="00F86DB2">
        <w:rPr>
          <w:rFonts w:ascii="Times New Roman" w:eastAsia="Times New Roman" w:hAnsi="Times New Roman"/>
          <w:bCs/>
          <w:spacing w:val="-2"/>
          <w:sz w:val="28"/>
          <w:szCs w:val="28"/>
          <w:lang w:val="ru-RU" w:eastAsia="ru-RU"/>
        </w:rPr>
        <w:t>-</w:t>
      </w:r>
      <w:r w:rsidRPr="00F86DB2">
        <w:rPr>
          <w:rFonts w:ascii="Times New Roman" w:eastAsia="Times New Roman" w:hAnsi="Times New Roman"/>
          <w:bCs/>
          <w:spacing w:val="-2"/>
          <w:sz w:val="28"/>
          <w:szCs w:val="28"/>
          <w:lang w:val="en-US" w:eastAsia="ru-RU"/>
        </w:rPr>
        <w:t>extension</w:t>
      </w:r>
      <w:r w:rsidRPr="00F86DB2">
        <w:rPr>
          <w:rFonts w:ascii="Times New Roman" w:eastAsia="Times New Roman" w:hAnsi="Times New Roman"/>
          <w:bCs/>
          <w:spacing w:val="-2"/>
          <w:sz w:val="28"/>
          <w:szCs w:val="28"/>
          <w:lang w:val="ru-RU" w:eastAsia="ru-RU"/>
        </w:rPr>
        <w:t>://</w:t>
      </w:r>
      <w:r w:rsidRPr="00F86DB2">
        <w:rPr>
          <w:rFonts w:ascii="Times New Roman" w:eastAsia="Times New Roman" w:hAnsi="Times New Roman"/>
          <w:bCs/>
          <w:spacing w:val="-2"/>
          <w:sz w:val="28"/>
          <w:szCs w:val="28"/>
          <w:lang w:val="en-US" w:eastAsia="ru-RU"/>
        </w:rPr>
        <w:t>efaidnbmnnnibpcajpcglclefindmkaj</w:t>
      </w:r>
      <w:r w:rsidRPr="00F86DB2">
        <w:rPr>
          <w:rFonts w:ascii="Times New Roman" w:eastAsia="Times New Roman" w:hAnsi="Times New Roman"/>
          <w:bCs/>
          <w:spacing w:val="-2"/>
          <w:sz w:val="28"/>
          <w:szCs w:val="28"/>
          <w:lang w:val="ru-RU" w:eastAsia="ru-RU"/>
        </w:rPr>
        <w:t>/</w:t>
      </w:r>
      <w:r w:rsidRPr="00F86DB2">
        <w:rPr>
          <w:rFonts w:ascii="Times New Roman" w:eastAsia="Times New Roman" w:hAnsi="Times New Roman"/>
          <w:bCs/>
          <w:spacing w:val="-2"/>
          <w:sz w:val="28"/>
          <w:szCs w:val="28"/>
          <w:lang w:val="en-US" w:eastAsia="ru-RU"/>
        </w:rPr>
        <w:t>https</w:t>
      </w:r>
      <w:r w:rsidRPr="00F86DB2">
        <w:rPr>
          <w:rFonts w:ascii="Times New Roman" w:eastAsia="Times New Roman" w:hAnsi="Times New Roman"/>
          <w:bCs/>
          <w:spacing w:val="-2"/>
          <w:sz w:val="28"/>
          <w:szCs w:val="28"/>
          <w:lang w:val="ru-RU" w:eastAsia="ru-RU"/>
        </w:rPr>
        <w:t>://</w:t>
      </w:r>
      <w:r w:rsidRPr="00F86DB2">
        <w:rPr>
          <w:rFonts w:ascii="Times New Roman" w:eastAsia="Times New Roman" w:hAnsi="Times New Roman"/>
          <w:bCs/>
          <w:spacing w:val="-2"/>
          <w:sz w:val="28"/>
          <w:szCs w:val="28"/>
          <w:lang w:val="en-US" w:eastAsia="ru-RU"/>
        </w:rPr>
        <w:t>integraciya</w:t>
      </w:r>
      <w:r w:rsidRPr="00F86DB2">
        <w:rPr>
          <w:rFonts w:ascii="Times New Roman" w:eastAsia="Times New Roman" w:hAnsi="Times New Roman"/>
          <w:bCs/>
          <w:spacing w:val="-2"/>
          <w:sz w:val="28"/>
          <w:szCs w:val="28"/>
          <w:lang w:val="ru-RU" w:eastAsia="ru-RU"/>
        </w:rPr>
        <w:t>.</w:t>
      </w:r>
      <w:r w:rsidRPr="00F86DB2">
        <w:rPr>
          <w:rFonts w:ascii="Times New Roman" w:eastAsia="Times New Roman" w:hAnsi="Times New Roman"/>
          <w:bCs/>
          <w:spacing w:val="-2"/>
          <w:sz w:val="28"/>
          <w:szCs w:val="28"/>
          <w:lang w:val="en-US" w:eastAsia="ru-RU"/>
        </w:rPr>
        <w:t>org</w:t>
      </w:r>
      <w:r w:rsidRPr="00F86DB2">
        <w:rPr>
          <w:rFonts w:ascii="Times New Roman" w:eastAsia="Times New Roman" w:hAnsi="Times New Roman"/>
          <w:bCs/>
          <w:spacing w:val="-2"/>
          <w:sz w:val="28"/>
          <w:szCs w:val="28"/>
          <w:lang w:val="ru-RU" w:eastAsia="ru-RU"/>
        </w:rPr>
        <w:t>/</w:t>
      </w:r>
      <w:r w:rsidRPr="00F86DB2">
        <w:rPr>
          <w:rFonts w:ascii="Times New Roman" w:eastAsia="Times New Roman" w:hAnsi="Times New Roman"/>
          <w:bCs/>
          <w:spacing w:val="-2"/>
          <w:sz w:val="28"/>
          <w:szCs w:val="28"/>
          <w:lang w:val="en-US" w:eastAsia="ru-RU"/>
        </w:rPr>
        <w:t>sborniki</w:t>
      </w:r>
      <w:r w:rsidRPr="00F86DB2">
        <w:rPr>
          <w:rFonts w:ascii="Times New Roman" w:eastAsia="Times New Roman" w:hAnsi="Times New Roman"/>
          <w:bCs/>
          <w:spacing w:val="-2"/>
          <w:sz w:val="28"/>
          <w:szCs w:val="28"/>
          <w:lang w:val="ru-RU" w:eastAsia="ru-RU"/>
        </w:rPr>
        <w:t>/</w:t>
      </w:r>
      <w:r w:rsidRPr="00F86DB2">
        <w:rPr>
          <w:rFonts w:ascii="Times New Roman" w:eastAsia="Times New Roman" w:hAnsi="Times New Roman"/>
          <w:bCs/>
          <w:spacing w:val="-2"/>
          <w:sz w:val="28"/>
          <w:szCs w:val="28"/>
          <w:lang w:val="en-US" w:eastAsia="ru-RU"/>
        </w:rPr>
        <w:t>uneko</w:t>
      </w:r>
      <w:r w:rsidRPr="00F86DB2">
        <w:rPr>
          <w:rFonts w:ascii="Times New Roman" w:eastAsia="Times New Roman" w:hAnsi="Times New Roman"/>
          <w:bCs/>
          <w:spacing w:val="-2"/>
          <w:sz w:val="28"/>
          <w:szCs w:val="28"/>
          <w:lang w:val="ru-RU" w:eastAsia="ru-RU"/>
        </w:rPr>
        <w:t>/</w:t>
      </w:r>
      <w:r w:rsidRPr="00F86DB2">
        <w:rPr>
          <w:rFonts w:ascii="Times New Roman" w:eastAsia="Times New Roman" w:hAnsi="Times New Roman"/>
          <w:bCs/>
          <w:spacing w:val="-2"/>
          <w:sz w:val="28"/>
          <w:szCs w:val="28"/>
          <w:lang w:val="en-US" w:eastAsia="ru-RU"/>
        </w:rPr>
        <w:t>UNEKO</w:t>
      </w:r>
      <w:r w:rsidRPr="00F86DB2">
        <w:rPr>
          <w:rFonts w:ascii="Times New Roman" w:eastAsia="Times New Roman" w:hAnsi="Times New Roman"/>
          <w:bCs/>
          <w:spacing w:val="-2"/>
          <w:sz w:val="28"/>
          <w:szCs w:val="28"/>
          <w:lang w:val="ru-RU" w:eastAsia="ru-RU"/>
        </w:rPr>
        <w:t>-2018.</w:t>
      </w:r>
      <w:r w:rsidRPr="00F86DB2">
        <w:rPr>
          <w:rFonts w:ascii="Times New Roman" w:eastAsia="Times New Roman" w:hAnsi="Times New Roman"/>
          <w:bCs/>
          <w:spacing w:val="-2"/>
          <w:sz w:val="28"/>
          <w:szCs w:val="28"/>
          <w:lang w:val="en-US" w:eastAsia="ru-RU"/>
        </w:rPr>
        <w:t>pdf</w:t>
      </w:r>
    </w:p>
    <w:p w:rsidR="00EB7BA2" w:rsidRPr="00F479DE"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rPr>
        <w:t>74</w:t>
      </w:r>
      <w:r w:rsidRPr="00F86DB2">
        <w:rPr>
          <w:rFonts w:ascii="Times New Roman" w:hAnsi="Times New Roman"/>
          <w:spacing w:val="-2"/>
          <w:sz w:val="28"/>
          <w:szCs w:val="28"/>
          <w:lang w:val="ru-RU"/>
        </w:rPr>
        <w:t xml:space="preserve"> А.П. Царев, А.М. Косачев, Е.П. Денисов, А.П. Солодовников / Кукуруза в Саратовской области. Саратов: Сарат. гос. с.-х. акад., 1996. Стр. 152</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rPr>
        <w:lastRenderedPageBreak/>
        <w:t>75</w:t>
      </w:r>
      <w:r w:rsidRPr="00F86DB2">
        <w:rPr>
          <w:rFonts w:ascii="Times New Roman" w:hAnsi="Times New Roman"/>
          <w:spacing w:val="-2"/>
          <w:sz w:val="28"/>
          <w:szCs w:val="28"/>
          <w:lang w:val="ru-RU"/>
        </w:rPr>
        <w:t xml:space="preserve"> План действий по реализации концепции развития агропромышленного комплекса на 2021-2030 годы. Проект постановления Правительства Республики Казахстан «Об утверждении Концепции развития агропромышленного комплекса Республики Казахстан на 2021 – 2030 годы». https://legalacts.egov.kz/npa/view?pageComment=1&amp;id=12385929</w:t>
      </w:r>
    </w:p>
    <w:p w:rsidR="00EB7BA2" w:rsidRPr="00F86DB2" w:rsidRDefault="00EB7BA2" w:rsidP="00EB7BA2">
      <w:pPr>
        <w:spacing w:after="0" w:line="240" w:lineRule="auto"/>
        <w:ind w:firstLine="709"/>
        <w:jc w:val="both"/>
        <w:rPr>
          <w:rFonts w:ascii="Times New Roman" w:hAnsi="Times New Roman"/>
          <w:spacing w:val="-2"/>
          <w:sz w:val="28"/>
          <w:szCs w:val="28"/>
        </w:rPr>
      </w:pPr>
      <w:r w:rsidRPr="00F86DB2">
        <w:rPr>
          <w:rFonts w:ascii="Times New Roman" w:hAnsi="Times New Roman"/>
          <w:spacing w:val="-2"/>
          <w:sz w:val="28"/>
          <w:szCs w:val="28"/>
        </w:rPr>
        <w:t>76 Интенсивное земледелие и селекция сельскохозяйственных растений на устойчивость к абиотическим и биотическим стрессам / Международная научно-практическая конференция, посвященная 65-летию НПЦ зернового хозяйства им. А.И. Бараева 18 ноября 2021 год. [Электронный ресурс]: Шортанды 2021 http://baraev.kz/uploads/%D0%A1%D0%B1%D0%BE%D1%80%D0%BD%D0%B8%D0%BA%20%D0%BA%D0%BE%D0%BD%D1%84%D0%B5%D1%80.%20%20%D0%BA%2065-%D0%BB%D0%B5%D1%82%D0%B8%D1%8E%20%20%D0%9D%D0%9F%D0%A6%D0%97%D0%A5%20%20-%20%D0%AD%D0%BB.%20%D0%B2%D0%B5%D1%80%D1%81%D0%B8%D1%8F.pdf</w:t>
      </w:r>
    </w:p>
    <w:p w:rsidR="00EB7BA2" w:rsidRPr="00F86DB2" w:rsidRDefault="00EB7BA2" w:rsidP="00EB7BA2">
      <w:pPr>
        <w:spacing w:after="0" w:line="240" w:lineRule="auto"/>
        <w:ind w:firstLine="709"/>
        <w:jc w:val="both"/>
        <w:rPr>
          <w:rFonts w:ascii="Times New Roman" w:hAnsi="Times New Roman"/>
          <w:spacing w:val="-2"/>
          <w:sz w:val="28"/>
          <w:szCs w:val="28"/>
        </w:rPr>
      </w:pPr>
      <w:r w:rsidRPr="00F86DB2">
        <w:rPr>
          <w:rFonts w:ascii="Times New Roman" w:hAnsi="Times New Roman"/>
          <w:spacing w:val="-2"/>
          <w:sz w:val="28"/>
          <w:szCs w:val="28"/>
        </w:rPr>
        <w:t>77 План мероприятий по реализации Государственной программы развития агропромышленного комплекса Республики Казахстан на 2017 - 2021 годы. [Электронный ресурс] chrome-extension://efaidnbmnnnibpcajpcglclefindmkaj/https://kazsut.com/wp-content/uploads/Plan-merop.-rus-20.07.pdf</w:t>
      </w:r>
    </w:p>
    <w:p w:rsidR="00EB7BA2" w:rsidRPr="00F86DB2" w:rsidRDefault="00EB7BA2" w:rsidP="00EB7BA2">
      <w:pPr>
        <w:spacing w:after="0" w:line="240" w:lineRule="auto"/>
        <w:ind w:firstLine="709"/>
        <w:jc w:val="both"/>
        <w:rPr>
          <w:rFonts w:ascii="Times New Roman" w:eastAsia="Times New Roman" w:hAnsi="Times New Roman"/>
          <w:bCs/>
          <w:spacing w:val="-2"/>
          <w:sz w:val="28"/>
          <w:szCs w:val="28"/>
          <w:lang w:val="ru-RU" w:eastAsia="ru-RU"/>
        </w:rPr>
      </w:pPr>
      <w:r w:rsidRPr="00F86DB2">
        <w:rPr>
          <w:rFonts w:ascii="Times New Roman" w:eastAsia="Times New Roman" w:hAnsi="Times New Roman"/>
          <w:bCs/>
          <w:spacing w:val="-2"/>
          <w:sz w:val="28"/>
          <w:szCs w:val="28"/>
          <w:lang w:eastAsia="ru-RU"/>
        </w:rPr>
        <w:t>78</w:t>
      </w:r>
      <w:r w:rsidRPr="00F86DB2">
        <w:rPr>
          <w:rFonts w:ascii="Times New Roman" w:eastAsia="Times New Roman" w:hAnsi="Times New Roman"/>
          <w:bCs/>
          <w:spacing w:val="-2"/>
          <w:sz w:val="28"/>
          <w:szCs w:val="28"/>
          <w:lang w:val="ru-RU" w:eastAsia="ru-RU"/>
        </w:rPr>
        <w:t xml:space="preserve"> Лазарев А.П., Митриковский А.Я. Продуктивность зеленой массы кукурузы в зависимости от агроклиматических условий, основной обработки и предшественников // Современные проблемы науки и образования. – 2014. – № 5. ISSN: 2070-7428. Стр. 740. [Электронный ресурс] </w:t>
      </w:r>
      <w:hyperlink r:id="rId54" w:history="1">
        <w:r w:rsidRPr="00F86DB2">
          <w:rPr>
            <w:rFonts w:ascii="Times New Roman" w:eastAsia="Times New Roman" w:hAnsi="Times New Roman"/>
            <w:bCs/>
            <w:color w:val="0563C1"/>
            <w:spacing w:val="-2"/>
            <w:sz w:val="28"/>
            <w:szCs w:val="28"/>
            <w:u w:val="single"/>
            <w:lang w:val="ru-RU" w:eastAsia="ru-RU"/>
          </w:rPr>
          <w:t>https://science-education.ru/ru/article/view?id=14289</w:t>
        </w:r>
      </w:hyperlink>
      <w:r w:rsidRPr="00F86DB2">
        <w:rPr>
          <w:rFonts w:ascii="Times New Roman" w:eastAsia="Times New Roman" w:hAnsi="Times New Roman"/>
          <w:bCs/>
          <w:spacing w:val="-2"/>
          <w:sz w:val="28"/>
          <w:szCs w:val="28"/>
          <w:lang w:val="ru-RU" w:eastAsia="ru-RU"/>
        </w:rPr>
        <w:t xml:space="preserve"> </w:t>
      </w:r>
    </w:p>
    <w:p w:rsidR="00EB7BA2" w:rsidRPr="00F86DB2" w:rsidRDefault="00EB7BA2" w:rsidP="00EB7BA2">
      <w:pPr>
        <w:spacing w:after="0" w:line="240" w:lineRule="auto"/>
        <w:ind w:firstLine="709"/>
        <w:jc w:val="both"/>
        <w:rPr>
          <w:rFonts w:ascii="Times New Roman" w:hAnsi="Times New Roman"/>
          <w:spacing w:val="-2"/>
          <w:sz w:val="28"/>
          <w:szCs w:val="28"/>
        </w:rPr>
      </w:pPr>
      <w:r w:rsidRPr="00F86DB2">
        <w:rPr>
          <w:rFonts w:ascii="Times New Roman" w:hAnsi="Times New Roman"/>
          <w:spacing w:val="-2"/>
          <w:sz w:val="28"/>
          <w:szCs w:val="28"/>
        </w:rPr>
        <w:t>79 Постановление Правительства Республики Казахстан от 12 октября 2021 года № 732 «Об утверждении национального проекта по развитию агропромышленного комплекса Республики Казахстан на 2021 – 2025 годы» [Электронный ресурс] https://adilet.zan.kz/rus/docs/P2100000732/history</w:t>
      </w:r>
    </w:p>
    <w:p w:rsidR="00EB7BA2" w:rsidRPr="00F86DB2" w:rsidRDefault="00EB7BA2" w:rsidP="00EB7BA2">
      <w:pPr>
        <w:spacing w:after="0" w:line="240" w:lineRule="auto"/>
        <w:ind w:firstLine="709"/>
        <w:jc w:val="both"/>
        <w:rPr>
          <w:rFonts w:ascii="Times New Roman" w:eastAsia="Times New Roman" w:hAnsi="Times New Roman"/>
          <w:bCs/>
          <w:spacing w:val="-2"/>
          <w:sz w:val="28"/>
          <w:szCs w:val="28"/>
          <w:lang w:val="ru-RU" w:eastAsia="ru-RU"/>
        </w:rPr>
      </w:pPr>
      <w:r w:rsidRPr="00F86DB2">
        <w:rPr>
          <w:rFonts w:ascii="Times New Roman" w:eastAsia="Times New Roman" w:hAnsi="Times New Roman"/>
          <w:bCs/>
          <w:spacing w:val="-2"/>
          <w:sz w:val="28"/>
          <w:szCs w:val="28"/>
          <w:lang w:val="ru-RU" w:eastAsia="ru-RU"/>
        </w:rPr>
        <w:t xml:space="preserve">80 Байгарин М.В. Казахстане были нарушены основные принципы развития животноводства / Ербол Карашукеев / Байгарин М. // МИА «Казинформ». [Электронный ресурс] </w:t>
      </w:r>
      <w:r w:rsidRPr="00F86DB2">
        <w:rPr>
          <w:rFonts w:ascii="Times New Roman" w:eastAsia="Times New Roman" w:hAnsi="Times New Roman"/>
          <w:bCs/>
          <w:spacing w:val="-2"/>
          <w:sz w:val="28"/>
          <w:szCs w:val="28"/>
          <w:lang w:val="en-US" w:eastAsia="ru-RU"/>
        </w:rPr>
        <w:t>https</w:t>
      </w:r>
      <w:r w:rsidRPr="00F86DB2">
        <w:rPr>
          <w:rFonts w:ascii="Times New Roman" w:eastAsia="Times New Roman" w:hAnsi="Times New Roman"/>
          <w:bCs/>
          <w:spacing w:val="-2"/>
          <w:sz w:val="28"/>
          <w:szCs w:val="28"/>
          <w:lang w:val="ru-RU" w:eastAsia="ru-RU"/>
        </w:rPr>
        <w:t>://</w:t>
      </w:r>
      <w:r w:rsidRPr="00F86DB2">
        <w:rPr>
          <w:rFonts w:ascii="Times New Roman" w:eastAsia="Times New Roman" w:hAnsi="Times New Roman"/>
          <w:bCs/>
          <w:spacing w:val="-2"/>
          <w:sz w:val="28"/>
          <w:szCs w:val="28"/>
          <w:lang w:val="en-US" w:eastAsia="ru-RU"/>
        </w:rPr>
        <w:t>lenta</w:t>
      </w:r>
      <w:r w:rsidRPr="00F86DB2">
        <w:rPr>
          <w:rFonts w:ascii="Times New Roman" w:eastAsia="Times New Roman" w:hAnsi="Times New Roman"/>
          <w:bCs/>
          <w:spacing w:val="-2"/>
          <w:sz w:val="28"/>
          <w:szCs w:val="28"/>
          <w:lang w:val="ru-RU" w:eastAsia="ru-RU"/>
        </w:rPr>
        <w:t>.</w:t>
      </w:r>
      <w:r w:rsidRPr="00F86DB2">
        <w:rPr>
          <w:rFonts w:ascii="Times New Roman" w:eastAsia="Times New Roman" w:hAnsi="Times New Roman"/>
          <w:bCs/>
          <w:spacing w:val="-2"/>
          <w:sz w:val="28"/>
          <w:szCs w:val="28"/>
          <w:lang w:val="en-US" w:eastAsia="ru-RU"/>
        </w:rPr>
        <w:t>inform</w:t>
      </w:r>
      <w:r w:rsidRPr="00F86DB2">
        <w:rPr>
          <w:rFonts w:ascii="Times New Roman" w:eastAsia="Times New Roman" w:hAnsi="Times New Roman"/>
          <w:bCs/>
          <w:spacing w:val="-2"/>
          <w:sz w:val="28"/>
          <w:szCs w:val="28"/>
          <w:lang w:val="ru-RU" w:eastAsia="ru-RU"/>
        </w:rPr>
        <w:t>.</w:t>
      </w:r>
      <w:r w:rsidRPr="00F86DB2">
        <w:rPr>
          <w:rFonts w:ascii="Times New Roman" w:eastAsia="Times New Roman" w:hAnsi="Times New Roman"/>
          <w:bCs/>
          <w:spacing w:val="-2"/>
          <w:sz w:val="28"/>
          <w:szCs w:val="28"/>
          <w:lang w:val="en-US" w:eastAsia="ru-RU"/>
        </w:rPr>
        <w:t>kz</w:t>
      </w:r>
      <w:r w:rsidRPr="00F86DB2">
        <w:rPr>
          <w:rFonts w:ascii="Times New Roman" w:eastAsia="Times New Roman" w:hAnsi="Times New Roman"/>
          <w:bCs/>
          <w:spacing w:val="-2"/>
          <w:sz w:val="28"/>
          <w:szCs w:val="28"/>
          <w:lang w:val="ru-RU" w:eastAsia="ru-RU"/>
        </w:rPr>
        <w:t>/</w:t>
      </w:r>
      <w:r w:rsidRPr="00F86DB2">
        <w:rPr>
          <w:rFonts w:ascii="Times New Roman" w:eastAsia="Times New Roman" w:hAnsi="Times New Roman"/>
          <w:bCs/>
          <w:spacing w:val="-2"/>
          <w:sz w:val="28"/>
          <w:szCs w:val="28"/>
          <w:lang w:val="en-US" w:eastAsia="ru-RU"/>
        </w:rPr>
        <w:t>ru</w:t>
      </w:r>
      <w:r w:rsidRPr="00F86DB2">
        <w:rPr>
          <w:rFonts w:ascii="Times New Roman" w:eastAsia="Times New Roman" w:hAnsi="Times New Roman"/>
          <w:bCs/>
          <w:spacing w:val="-2"/>
          <w:sz w:val="28"/>
          <w:szCs w:val="28"/>
          <w:lang w:val="ru-RU" w:eastAsia="ru-RU"/>
        </w:rPr>
        <w:t>/</w:t>
      </w:r>
      <w:r w:rsidRPr="00F86DB2">
        <w:rPr>
          <w:rFonts w:ascii="Times New Roman" w:eastAsia="Times New Roman" w:hAnsi="Times New Roman"/>
          <w:bCs/>
          <w:spacing w:val="-2"/>
          <w:sz w:val="28"/>
          <w:szCs w:val="28"/>
          <w:lang w:val="en-US" w:eastAsia="ru-RU"/>
        </w:rPr>
        <w:t>v</w:t>
      </w:r>
      <w:r w:rsidRPr="00F86DB2">
        <w:rPr>
          <w:rFonts w:ascii="Times New Roman" w:eastAsia="Times New Roman" w:hAnsi="Times New Roman"/>
          <w:bCs/>
          <w:spacing w:val="-2"/>
          <w:sz w:val="28"/>
          <w:szCs w:val="28"/>
          <w:lang w:val="ru-RU" w:eastAsia="ru-RU"/>
        </w:rPr>
        <w:t>-</w:t>
      </w:r>
      <w:r w:rsidRPr="00F86DB2">
        <w:rPr>
          <w:rFonts w:ascii="Times New Roman" w:eastAsia="Times New Roman" w:hAnsi="Times New Roman"/>
          <w:bCs/>
          <w:spacing w:val="-2"/>
          <w:sz w:val="28"/>
          <w:szCs w:val="28"/>
          <w:lang w:val="en-US" w:eastAsia="ru-RU"/>
        </w:rPr>
        <w:t>kazahstane</w:t>
      </w:r>
      <w:r w:rsidRPr="00F86DB2">
        <w:rPr>
          <w:rFonts w:ascii="Times New Roman" w:eastAsia="Times New Roman" w:hAnsi="Times New Roman"/>
          <w:bCs/>
          <w:spacing w:val="-2"/>
          <w:sz w:val="28"/>
          <w:szCs w:val="28"/>
          <w:lang w:val="ru-RU" w:eastAsia="ru-RU"/>
        </w:rPr>
        <w:t>-</w:t>
      </w:r>
      <w:r w:rsidRPr="00F86DB2">
        <w:rPr>
          <w:rFonts w:ascii="Times New Roman" w:eastAsia="Times New Roman" w:hAnsi="Times New Roman"/>
          <w:bCs/>
          <w:spacing w:val="-2"/>
          <w:sz w:val="28"/>
          <w:szCs w:val="28"/>
          <w:lang w:val="en-US" w:eastAsia="ru-RU"/>
        </w:rPr>
        <w:t>byli</w:t>
      </w:r>
      <w:r w:rsidRPr="00F86DB2">
        <w:rPr>
          <w:rFonts w:ascii="Times New Roman" w:eastAsia="Times New Roman" w:hAnsi="Times New Roman"/>
          <w:bCs/>
          <w:spacing w:val="-2"/>
          <w:sz w:val="28"/>
          <w:szCs w:val="28"/>
          <w:lang w:val="ru-RU" w:eastAsia="ru-RU"/>
        </w:rPr>
        <w:t>-</w:t>
      </w:r>
      <w:r w:rsidRPr="00F86DB2">
        <w:rPr>
          <w:rFonts w:ascii="Times New Roman" w:eastAsia="Times New Roman" w:hAnsi="Times New Roman"/>
          <w:bCs/>
          <w:spacing w:val="-2"/>
          <w:sz w:val="28"/>
          <w:szCs w:val="28"/>
          <w:lang w:val="en-US" w:eastAsia="ru-RU"/>
        </w:rPr>
        <w:t>narushenyosnovnye</w:t>
      </w:r>
      <w:r w:rsidRPr="00F86DB2">
        <w:rPr>
          <w:rFonts w:ascii="Times New Roman" w:eastAsia="Times New Roman" w:hAnsi="Times New Roman"/>
          <w:bCs/>
          <w:spacing w:val="-2"/>
          <w:sz w:val="28"/>
          <w:szCs w:val="28"/>
          <w:lang w:val="ru-RU" w:eastAsia="ru-RU"/>
        </w:rPr>
        <w:t>-</w:t>
      </w:r>
      <w:r w:rsidRPr="00F86DB2">
        <w:rPr>
          <w:rFonts w:ascii="Times New Roman" w:eastAsia="Times New Roman" w:hAnsi="Times New Roman"/>
          <w:bCs/>
          <w:spacing w:val="-2"/>
          <w:sz w:val="28"/>
          <w:szCs w:val="28"/>
          <w:lang w:val="en-US" w:eastAsia="ru-RU"/>
        </w:rPr>
        <w:t>principy</w:t>
      </w:r>
      <w:r w:rsidRPr="00F86DB2">
        <w:rPr>
          <w:rFonts w:ascii="Times New Roman" w:eastAsia="Times New Roman" w:hAnsi="Times New Roman"/>
          <w:bCs/>
          <w:spacing w:val="-2"/>
          <w:sz w:val="28"/>
          <w:szCs w:val="28"/>
          <w:lang w:val="ru-RU" w:eastAsia="ru-RU"/>
        </w:rPr>
        <w:t>-</w:t>
      </w:r>
      <w:r w:rsidRPr="00F86DB2">
        <w:rPr>
          <w:rFonts w:ascii="Times New Roman" w:eastAsia="Times New Roman" w:hAnsi="Times New Roman"/>
          <w:bCs/>
          <w:spacing w:val="-2"/>
          <w:sz w:val="28"/>
          <w:szCs w:val="28"/>
          <w:lang w:val="en-US" w:eastAsia="ru-RU"/>
        </w:rPr>
        <w:t>razvitiya</w:t>
      </w:r>
      <w:r w:rsidRPr="00F86DB2">
        <w:rPr>
          <w:rFonts w:ascii="Times New Roman" w:eastAsia="Times New Roman" w:hAnsi="Times New Roman"/>
          <w:bCs/>
          <w:spacing w:val="-2"/>
          <w:sz w:val="28"/>
          <w:szCs w:val="28"/>
          <w:lang w:val="ru-RU" w:eastAsia="ru-RU"/>
        </w:rPr>
        <w:t>-</w:t>
      </w:r>
      <w:r w:rsidRPr="00F86DB2">
        <w:rPr>
          <w:rFonts w:ascii="Times New Roman" w:eastAsia="Times New Roman" w:hAnsi="Times New Roman"/>
          <w:bCs/>
          <w:spacing w:val="-2"/>
          <w:sz w:val="28"/>
          <w:szCs w:val="28"/>
          <w:lang w:val="en-US" w:eastAsia="ru-RU"/>
        </w:rPr>
        <w:t>zhivotnovodstva</w:t>
      </w:r>
      <w:r w:rsidRPr="00F86DB2">
        <w:rPr>
          <w:rFonts w:ascii="Times New Roman" w:eastAsia="Times New Roman" w:hAnsi="Times New Roman"/>
          <w:bCs/>
          <w:spacing w:val="-2"/>
          <w:sz w:val="28"/>
          <w:szCs w:val="28"/>
          <w:lang w:val="ru-RU" w:eastAsia="ru-RU"/>
        </w:rPr>
        <w:t>-</w:t>
      </w:r>
      <w:r w:rsidRPr="00F86DB2">
        <w:rPr>
          <w:rFonts w:ascii="Times New Roman" w:eastAsia="Times New Roman" w:hAnsi="Times New Roman"/>
          <w:bCs/>
          <w:spacing w:val="-2"/>
          <w:sz w:val="28"/>
          <w:szCs w:val="28"/>
          <w:lang w:val="en-US" w:eastAsia="ru-RU"/>
        </w:rPr>
        <w:t>erbol</w:t>
      </w:r>
      <w:r w:rsidRPr="00F86DB2">
        <w:rPr>
          <w:rFonts w:ascii="Times New Roman" w:eastAsia="Times New Roman" w:hAnsi="Times New Roman"/>
          <w:bCs/>
          <w:spacing w:val="-2"/>
          <w:sz w:val="28"/>
          <w:szCs w:val="28"/>
          <w:lang w:val="ru-RU" w:eastAsia="ru-RU"/>
        </w:rPr>
        <w:t>-</w:t>
      </w:r>
      <w:r w:rsidRPr="00F86DB2">
        <w:rPr>
          <w:rFonts w:ascii="Times New Roman" w:eastAsia="Times New Roman" w:hAnsi="Times New Roman"/>
          <w:bCs/>
          <w:spacing w:val="-2"/>
          <w:sz w:val="28"/>
          <w:szCs w:val="28"/>
          <w:lang w:val="en-US" w:eastAsia="ru-RU"/>
        </w:rPr>
        <w:t>karashukeev</w:t>
      </w:r>
      <w:r w:rsidRPr="00F86DB2">
        <w:rPr>
          <w:rFonts w:ascii="Times New Roman" w:eastAsia="Times New Roman" w:hAnsi="Times New Roman"/>
          <w:bCs/>
          <w:spacing w:val="-2"/>
          <w:sz w:val="28"/>
          <w:szCs w:val="28"/>
          <w:lang w:val="ru-RU" w:eastAsia="ru-RU"/>
        </w:rPr>
        <w:t>_</w:t>
      </w:r>
      <w:r w:rsidRPr="00F86DB2">
        <w:rPr>
          <w:rFonts w:ascii="Times New Roman" w:eastAsia="Times New Roman" w:hAnsi="Times New Roman"/>
          <w:bCs/>
          <w:spacing w:val="-2"/>
          <w:sz w:val="28"/>
          <w:szCs w:val="28"/>
          <w:lang w:val="en-US" w:eastAsia="ru-RU"/>
        </w:rPr>
        <w:t>a</w:t>
      </w:r>
      <w:r w:rsidRPr="00F86DB2">
        <w:rPr>
          <w:rFonts w:ascii="Times New Roman" w:eastAsia="Times New Roman" w:hAnsi="Times New Roman"/>
          <w:bCs/>
          <w:spacing w:val="-2"/>
          <w:sz w:val="28"/>
          <w:szCs w:val="28"/>
          <w:lang w:val="ru-RU" w:eastAsia="ru-RU"/>
        </w:rPr>
        <w:t>3823282</w:t>
      </w:r>
    </w:p>
    <w:p w:rsidR="00EB7BA2" w:rsidRPr="00F86DB2" w:rsidRDefault="00EB7BA2" w:rsidP="00EB7BA2">
      <w:pPr>
        <w:spacing w:after="0" w:line="240" w:lineRule="auto"/>
        <w:ind w:firstLine="709"/>
        <w:jc w:val="both"/>
        <w:rPr>
          <w:rFonts w:ascii="Times New Roman" w:eastAsia="Times New Roman" w:hAnsi="Times New Roman"/>
          <w:bCs/>
          <w:spacing w:val="-2"/>
          <w:sz w:val="28"/>
          <w:szCs w:val="28"/>
          <w:lang w:val="ru-RU" w:eastAsia="ru-RU"/>
        </w:rPr>
      </w:pPr>
      <w:r w:rsidRPr="00F86DB2">
        <w:rPr>
          <w:rFonts w:ascii="Times New Roman" w:eastAsia="Times New Roman" w:hAnsi="Times New Roman"/>
          <w:bCs/>
          <w:spacing w:val="-2"/>
          <w:sz w:val="28"/>
          <w:szCs w:val="28"/>
          <w:lang w:eastAsia="ru-RU"/>
        </w:rPr>
        <w:t>81</w:t>
      </w:r>
      <w:r w:rsidRPr="00F86DB2">
        <w:rPr>
          <w:rFonts w:ascii="Times New Roman" w:eastAsia="Times New Roman" w:hAnsi="Times New Roman"/>
          <w:bCs/>
          <w:spacing w:val="-2"/>
          <w:sz w:val="28"/>
          <w:szCs w:val="28"/>
          <w:lang w:val="ru-RU" w:eastAsia="ru-RU"/>
        </w:rPr>
        <w:t xml:space="preserve"> Третьяков Н.Н. Кукуруза в Нечерноземной зоне – М.: Колос, 1974. – 320 с.</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eastAsia="Times New Roman" w:hAnsi="Times New Roman"/>
          <w:bCs/>
          <w:spacing w:val="-2"/>
          <w:sz w:val="28"/>
          <w:szCs w:val="28"/>
          <w:lang w:eastAsia="ru-RU"/>
        </w:rPr>
        <w:t>82</w:t>
      </w:r>
      <w:r w:rsidRPr="00F86DB2">
        <w:rPr>
          <w:rFonts w:ascii="Times New Roman" w:eastAsia="Times New Roman" w:hAnsi="Times New Roman"/>
          <w:bCs/>
          <w:spacing w:val="-2"/>
          <w:sz w:val="28"/>
          <w:szCs w:val="28"/>
          <w:lang w:val="ru-RU" w:eastAsia="ru-RU"/>
        </w:rPr>
        <w:t xml:space="preserve"> Склярова М.А./Влияние цинковых удобрений на содержание цинка в растениях кукурузы в условиях Западной Сибири // Материалы Международной научно-практической конференции. Проблемы агрохимии, почвоведения и экологии. – Омск: 2009. – 277 с.</w:t>
      </w:r>
    </w:p>
    <w:p w:rsidR="00EB7BA2" w:rsidRPr="00F86DB2" w:rsidRDefault="00EB7BA2" w:rsidP="00EB7BA2">
      <w:pPr>
        <w:spacing w:after="0" w:line="240" w:lineRule="auto"/>
        <w:ind w:firstLine="709"/>
        <w:jc w:val="both"/>
        <w:rPr>
          <w:rFonts w:ascii="Times New Roman" w:eastAsia="Times New Roman" w:hAnsi="Times New Roman"/>
          <w:bCs/>
          <w:spacing w:val="-2"/>
          <w:sz w:val="28"/>
          <w:szCs w:val="28"/>
          <w:lang w:val="ru-RU" w:eastAsia="ru-RU"/>
        </w:rPr>
      </w:pPr>
      <w:r w:rsidRPr="00F86DB2">
        <w:rPr>
          <w:rFonts w:ascii="Times New Roman" w:eastAsia="Times New Roman" w:hAnsi="Times New Roman"/>
          <w:bCs/>
          <w:spacing w:val="-2"/>
          <w:sz w:val="28"/>
          <w:szCs w:val="28"/>
          <w:lang w:eastAsia="ru-RU"/>
        </w:rPr>
        <w:t>83</w:t>
      </w:r>
      <w:r w:rsidRPr="00F86DB2">
        <w:rPr>
          <w:rFonts w:ascii="Times New Roman" w:eastAsia="Times New Roman" w:hAnsi="Times New Roman"/>
          <w:bCs/>
          <w:spacing w:val="-2"/>
          <w:sz w:val="28"/>
          <w:szCs w:val="28"/>
          <w:lang w:val="ru-RU" w:eastAsia="ru-RU"/>
        </w:rPr>
        <w:t xml:space="preserve"> Телюкин, Л. В. Экономическое обоснование проекта организации выращивания кукурузы на зерно / Л.В. Телюкин. // Молодой ученый. 2017. № </w:t>
      </w:r>
      <w:r w:rsidRPr="00F86DB2">
        <w:rPr>
          <w:rFonts w:ascii="Times New Roman" w:eastAsia="Times New Roman" w:hAnsi="Times New Roman"/>
          <w:bCs/>
          <w:spacing w:val="-2"/>
          <w:sz w:val="28"/>
          <w:szCs w:val="28"/>
          <w:lang w:val="ru-RU" w:eastAsia="ru-RU"/>
        </w:rPr>
        <w:lastRenderedPageBreak/>
        <w:t>1(135). Стр. 268-271. [Электронный ресурс] URL: https://moluch.ru/archive/135/37797/ (дата обращения: 06.03.2024).</w:t>
      </w:r>
    </w:p>
    <w:p w:rsidR="00EB7BA2" w:rsidRPr="00F86DB2" w:rsidRDefault="00EB7BA2" w:rsidP="00EB7BA2">
      <w:pPr>
        <w:spacing w:after="0" w:line="240" w:lineRule="auto"/>
        <w:ind w:firstLine="709"/>
        <w:jc w:val="both"/>
        <w:rPr>
          <w:rFonts w:ascii="Times New Roman" w:eastAsia="Times New Roman" w:hAnsi="Times New Roman"/>
          <w:bCs/>
          <w:spacing w:val="-2"/>
          <w:sz w:val="28"/>
          <w:szCs w:val="28"/>
          <w:lang w:val="ru-RU" w:eastAsia="ru-RU"/>
        </w:rPr>
      </w:pPr>
      <w:r w:rsidRPr="00F86DB2">
        <w:rPr>
          <w:rFonts w:ascii="Times New Roman" w:eastAsia="Times New Roman" w:hAnsi="Times New Roman"/>
          <w:bCs/>
          <w:spacing w:val="-2"/>
          <w:sz w:val="28"/>
          <w:szCs w:val="28"/>
          <w:lang w:eastAsia="ru-RU"/>
        </w:rPr>
        <w:t>84</w:t>
      </w:r>
      <w:r w:rsidRPr="00F86DB2">
        <w:rPr>
          <w:rFonts w:ascii="Times New Roman" w:eastAsia="Times New Roman" w:hAnsi="Times New Roman"/>
          <w:bCs/>
          <w:spacing w:val="-2"/>
          <w:sz w:val="28"/>
          <w:szCs w:val="28"/>
          <w:lang w:val="ru-RU" w:eastAsia="ru-RU"/>
        </w:rPr>
        <w:t xml:space="preserve"> Кукуруза (Выращивание, уборка, консервирование и использование) / Под. ред. Д. Шпаара. 2009. Стр. 390</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rPr>
        <w:t>85</w:t>
      </w:r>
      <w:r w:rsidRPr="00F86DB2">
        <w:rPr>
          <w:rFonts w:ascii="Times New Roman" w:hAnsi="Times New Roman"/>
          <w:spacing w:val="-2"/>
          <w:sz w:val="28"/>
          <w:szCs w:val="28"/>
          <w:lang w:val="ru-RU"/>
        </w:rPr>
        <w:t xml:space="preserve"> Требования к почве. Кукуруза. Народнохозяйственное значение культуры. [Электронный ресурс] </w:t>
      </w:r>
      <w:hyperlink r:id="rId55" w:history="1">
        <w:r w:rsidRPr="00F86DB2">
          <w:rPr>
            <w:rFonts w:ascii="Times New Roman" w:hAnsi="Times New Roman"/>
            <w:color w:val="0563C1"/>
            <w:spacing w:val="-2"/>
            <w:sz w:val="28"/>
            <w:szCs w:val="28"/>
            <w:u w:val="single"/>
            <w:lang w:val="ru-RU"/>
          </w:rPr>
          <w:t>https://studall.org/all2-121910.html</w:t>
        </w:r>
      </w:hyperlink>
      <w:r w:rsidRPr="00F86DB2">
        <w:rPr>
          <w:rFonts w:ascii="Times New Roman" w:hAnsi="Times New Roman"/>
          <w:spacing w:val="-2"/>
          <w:sz w:val="28"/>
          <w:szCs w:val="28"/>
          <w:lang w:val="ru-RU"/>
        </w:rPr>
        <w:t xml:space="preserve"> </w:t>
      </w:r>
    </w:p>
    <w:p w:rsidR="00EB7BA2" w:rsidRPr="00F86DB2" w:rsidRDefault="00EB7BA2" w:rsidP="00EB7BA2">
      <w:pPr>
        <w:spacing w:after="0" w:line="240" w:lineRule="auto"/>
        <w:ind w:firstLine="709"/>
        <w:jc w:val="both"/>
        <w:rPr>
          <w:rFonts w:ascii="Times New Roman" w:eastAsia="Times New Roman" w:hAnsi="Times New Roman"/>
          <w:bCs/>
          <w:spacing w:val="-2"/>
          <w:sz w:val="28"/>
          <w:szCs w:val="28"/>
          <w:lang w:val="ru-RU" w:eastAsia="ru-RU"/>
        </w:rPr>
      </w:pPr>
      <w:r w:rsidRPr="00F86DB2">
        <w:rPr>
          <w:rFonts w:ascii="Times New Roman" w:eastAsia="Times New Roman" w:hAnsi="Times New Roman"/>
          <w:bCs/>
          <w:spacing w:val="-2"/>
          <w:sz w:val="28"/>
          <w:szCs w:val="28"/>
          <w:lang w:eastAsia="ru-RU"/>
        </w:rPr>
        <w:t>86</w:t>
      </w:r>
      <w:r w:rsidRPr="00F86DB2">
        <w:rPr>
          <w:rFonts w:ascii="Times New Roman" w:eastAsia="Times New Roman" w:hAnsi="Times New Roman"/>
          <w:bCs/>
          <w:spacing w:val="-2"/>
          <w:sz w:val="28"/>
          <w:szCs w:val="28"/>
          <w:lang w:val="ru-RU" w:eastAsia="ru-RU"/>
        </w:rPr>
        <w:t xml:space="preserve"> П.П. Вавилов, В.В. Гриценко, В.С. Кузнецов и др.          Растениеводство / Под ред. П.П. Вавилова. 5-е изд., перераб. и доп. - М.: Агропромиздат, 1986. Стр. 512</w:t>
      </w:r>
    </w:p>
    <w:p w:rsidR="00EB7BA2" w:rsidRPr="00F86DB2" w:rsidRDefault="00EB7BA2" w:rsidP="00EB7BA2">
      <w:pPr>
        <w:spacing w:after="0" w:line="240" w:lineRule="auto"/>
        <w:ind w:firstLine="709"/>
        <w:jc w:val="both"/>
        <w:rPr>
          <w:rFonts w:ascii="Times New Roman" w:eastAsia="Times New Roman" w:hAnsi="Times New Roman"/>
          <w:bCs/>
          <w:spacing w:val="-2"/>
          <w:sz w:val="28"/>
          <w:szCs w:val="28"/>
          <w:lang w:val="ru-RU" w:eastAsia="ru-RU"/>
        </w:rPr>
      </w:pPr>
      <w:r w:rsidRPr="00F86DB2">
        <w:rPr>
          <w:rFonts w:ascii="Times New Roman" w:eastAsia="Times New Roman" w:hAnsi="Times New Roman"/>
          <w:bCs/>
          <w:spacing w:val="-2"/>
          <w:sz w:val="28"/>
          <w:szCs w:val="28"/>
          <w:lang w:eastAsia="ru-RU"/>
        </w:rPr>
        <w:t>87</w:t>
      </w:r>
      <w:r w:rsidRPr="00F86DB2">
        <w:rPr>
          <w:rFonts w:ascii="Times New Roman" w:eastAsia="Times New Roman" w:hAnsi="Times New Roman"/>
          <w:bCs/>
          <w:spacing w:val="-2"/>
          <w:sz w:val="28"/>
          <w:szCs w:val="28"/>
          <w:lang w:val="ru-RU" w:eastAsia="ru-RU"/>
        </w:rPr>
        <w:t xml:space="preserve"> В.В. Коломейченко. Растениеводство / Учебник. - М.: Агробизнесцентр, 2007. Стр. 600. ISBN 978-5-902792-11-6. </w:t>
      </w:r>
    </w:p>
    <w:p w:rsidR="00EB7BA2" w:rsidRPr="00F86DB2" w:rsidRDefault="00EB7BA2" w:rsidP="00EB7BA2">
      <w:pPr>
        <w:spacing w:after="0" w:line="240" w:lineRule="auto"/>
        <w:ind w:firstLine="709"/>
        <w:jc w:val="both"/>
        <w:rPr>
          <w:rFonts w:ascii="Times New Roman" w:eastAsia="Times New Roman" w:hAnsi="Times New Roman"/>
          <w:bCs/>
          <w:spacing w:val="-2"/>
          <w:sz w:val="28"/>
          <w:szCs w:val="28"/>
          <w:lang w:val="ru-RU" w:eastAsia="ru-RU"/>
        </w:rPr>
      </w:pPr>
      <w:r w:rsidRPr="00F86DB2">
        <w:rPr>
          <w:rFonts w:ascii="Times New Roman" w:eastAsia="Times New Roman" w:hAnsi="Times New Roman"/>
          <w:bCs/>
          <w:spacing w:val="-2"/>
          <w:sz w:val="28"/>
          <w:szCs w:val="28"/>
          <w:lang w:eastAsia="ru-RU"/>
        </w:rPr>
        <w:t>88</w:t>
      </w:r>
      <w:r w:rsidRPr="00F86DB2">
        <w:rPr>
          <w:rFonts w:ascii="Times New Roman" w:eastAsia="Times New Roman" w:hAnsi="Times New Roman"/>
          <w:bCs/>
          <w:spacing w:val="-2"/>
          <w:sz w:val="28"/>
          <w:szCs w:val="28"/>
          <w:lang w:val="ru-RU" w:eastAsia="ru-RU"/>
        </w:rPr>
        <w:t xml:space="preserve"> Воронин Н. Г. Кукуруза при орошении / Н.Г. Воронин, Е.П. Денисов, П.И. Краснихин. - Саратов: Приволж. кн. изд-во, 1982. Стр. 118  </w:t>
      </w:r>
    </w:p>
    <w:p w:rsidR="00EB7BA2" w:rsidRPr="00F86DB2" w:rsidRDefault="00EB7BA2" w:rsidP="00EB7BA2">
      <w:pPr>
        <w:spacing w:after="0" w:line="240" w:lineRule="auto"/>
        <w:ind w:firstLine="709"/>
        <w:jc w:val="both"/>
        <w:rPr>
          <w:rFonts w:ascii="Times New Roman" w:eastAsia="Times New Roman" w:hAnsi="Times New Roman"/>
          <w:bCs/>
          <w:spacing w:val="-2"/>
          <w:sz w:val="28"/>
          <w:szCs w:val="28"/>
          <w:lang w:val="ru-RU" w:eastAsia="ru-RU"/>
        </w:rPr>
      </w:pPr>
      <w:r w:rsidRPr="00F86DB2">
        <w:rPr>
          <w:rFonts w:ascii="Times New Roman" w:eastAsia="Times New Roman" w:hAnsi="Times New Roman"/>
          <w:bCs/>
          <w:spacing w:val="-2"/>
          <w:sz w:val="28"/>
          <w:szCs w:val="28"/>
          <w:lang w:eastAsia="ru-RU"/>
        </w:rPr>
        <w:t>89</w:t>
      </w:r>
      <w:r w:rsidRPr="00F86DB2">
        <w:rPr>
          <w:rFonts w:ascii="Times New Roman" w:eastAsia="Times New Roman" w:hAnsi="Times New Roman"/>
          <w:bCs/>
          <w:spacing w:val="-2"/>
          <w:sz w:val="28"/>
          <w:szCs w:val="28"/>
          <w:lang w:val="ru-RU" w:eastAsia="ru-RU"/>
        </w:rPr>
        <w:t xml:space="preserve"> И.Р. Вильдфлуш, С.С. Мосур Урожайность и качество зелёной массы кукурузы в зависимости от применяемых органических, макро-, микроудобрений и регулятора роста / Вестник Белорусской государственной сельскохозяйственной академии. Сельское хозяйство, лесное хозяйство, рыбное хозяйство. 2021. Стр.70. [Электронный ресурс] </w:t>
      </w:r>
      <w:hyperlink r:id="rId56" w:history="1">
        <w:r w:rsidRPr="00F86DB2">
          <w:rPr>
            <w:rFonts w:ascii="Times New Roman" w:eastAsia="Times New Roman" w:hAnsi="Times New Roman"/>
            <w:bCs/>
            <w:color w:val="0563C1"/>
            <w:spacing w:val="-2"/>
            <w:sz w:val="28"/>
            <w:szCs w:val="28"/>
            <w:u w:val="single"/>
            <w:lang w:val="ru-RU" w:eastAsia="ru-RU"/>
          </w:rPr>
          <w:t>https://cyberleninka.ru/article/n/urozhaynost-i-kachestvo-zelyonoy-massy-kukuruzy-v-zavisimosti-ot-primenyaemyh-organicheskih-makro-mikroudobreniy-i-regulyatora</w:t>
        </w:r>
      </w:hyperlink>
      <w:r w:rsidRPr="00F86DB2">
        <w:rPr>
          <w:rFonts w:ascii="Times New Roman" w:eastAsia="Times New Roman" w:hAnsi="Times New Roman"/>
          <w:bCs/>
          <w:spacing w:val="-2"/>
          <w:sz w:val="28"/>
          <w:szCs w:val="28"/>
          <w:lang w:val="ru-RU" w:eastAsia="ru-RU"/>
        </w:rPr>
        <w:t xml:space="preserve"> </w:t>
      </w:r>
    </w:p>
    <w:p w:rsidR="00EB7BA2" w:rsidRPr="00F86DB2" w:rsidRDefault="00EB7BA2" w:rsidP="00EB7BA2">
      <w:pPr>
        <w:spacing w:after="0" w:line="240" w:lineRule="auto"/>
        <w:ind w:firstLine="709"/>
        <w:jc w:val="both"/>
        <w:rPr>
          <w:rFonts w:ascii="Times New Roman" w:eastAsia="Times New Roman" w:hAnsi="Times New Roman"/>
          <w:bCs/>
          <w:spacing w:val="-2"/>
          <w:sz w:val="28"/>
          <w:szCs w:val="28"/>
          <w:lang w:val="ru-RU" w:eastAsia="ru-RU"/>
        </w:rPr>
      </w:pPr>
      <w:r w:rsidRPr="00F86DB2">
        <w:rPr>
          <w:rFonts w:ascii="Times New Roman" w:eastAsia="Times New Roman" w:hAnsi="Times New Roman"/>
          <w:bCs/>
          <w:spacing w:val="-2"/>
          <w:sz w:val="28"/>
          <w:szCs w:val="28"/>
          <w:lang w:eastAsia="ru-RU"/>
        </w:rPr>
        <w:t>90</w:t>
      </w:r>
      <w:r w:rsidRPr="00F86DB2">
        <w:rPr>
          <w:rFonts w:ascii="Times New Roman" w:eastAsia="Times New Roman" w:hAnsi="Times New Roman"/>
          <w:bCs/>
          <w:spacing w:val="-2"/>
          <w:sz w:val="28"/>
          <w:szCs w:val="28"/>
          <w:lang w:val="ru-RU" w:eastAsia="ru-RU"/>
        </w:rPr>
        <w:t xml:space="preserve"> Агафанов Е.В. Система удобрения гибридов кукурузы при выращивании на зерно / Е.В. Агафанов, А.А. Батаков // Кормопроизводство.  2002. №5. Стр. 18-20</w:t>
      </w:r>
    </w:p>
    <w:p w:rsidR="00EB7BA2" w:rsidRPr="00F86DB2" w:rsidRDefault="00EB7BA2" w:rsidP="00EB7BA2">
      <w:pPr>
        <w:spacing w:after="0" w:line="240" w:lineRule="auto"/>
        <w:ind w:firstLine="709"/>
        <w:jc w:val="both"/>
        <w:rPr>
          <w:rFonts w:ascii="Times New Roman" w:eastAsia="Times New Roman" w:hAnsi="Times New Roman"/>
          <w:bCs/>
          <w:spacing w:val="-2"/>
          <w:sz w:val="28"/>
          <w:szCs w:val="28"/>
          <w:lang w:val="ru-RU" w:eastAsia="ru-RU"/>
        </w:rPr>
      </w:pPr>
      <w:r w:rsidRPr="00F86DB2">
        <w:rPr>
          <w:rFonts w:ascii="Times New Roman" w:eastAsia="Times New Roman" w:hAnsi="Times New Roman"/>
          <w:bCs/>
          <w:spacing w:val="-2"/>
          <w:sz w:val="28"/>
          <w:szCs w:val="28"/>
          <w:lang w:eastAsia="ru-RU"/>
        </w:rPr>
        <w:t>91</w:t>
      </w:r>
      <w:r w:rsidRPr="00F86DB2">
        <w:rPr>
          <w:rFonts w:ascii="Times New Roman" w:eastAsia="Times New Roman" w:hAnsi="Times New Roman"/>
          <w:bCs/>
          <w:spacing w:val="-2"/>
          <w:sz w:val="28"/>
          <w:szCs w:val="28"/>
          <w:lang w:val="ru-RU" w:eastAsia="ru-RU"/>
        </w:rPr>
        <w:t xml:space="preserve"> Бурлака В.В. Растениеводство Северного Зауралья/ В.В. Бурлака. – 1975. – 434 с.</w:t>
      </w:r>
    </w:p>
    <w:p w:rsidR="00EB7BA2" w:rsidRPr="00F86DB2" w:rsidRDefault="00EB7BA2" w:rsidP="00EB7BA2">
      <w:pPr>
        <w:spacing w:after="0" w:line="240" w:lineRule="auto"/>
        <w:ind w:firstLine="709"/>
        <w:jc w:val="both"/>
        <w:rPr>
          <w:rFonts w:ascii="Times New Roman" w:eastAsia="Times New Roman" w:hAnsi="Times New Roman"/>
          <w:bCs/>
          <w:spacing w:val="-2"/>
          <w:sz w:val="28"/>
          <w:szCs w:val="28"/>
          <w:lang w:val="ru-RU" w:eastAsia="ru-RU"/>
        </w:rPr>
      </w:pPr>
      <w:r w:rsidRPr="00F86DB2">
        <w:rPr>
          <w:rFonts w:ascii="Times New Roman" w:eastAsia="Times New Roman" w:hAnsi="Times New Roman"/>
          <w:bCs/>
          <w:spacing w:val="-2"/>
          <w:sz w:val="28"/>
          <w:szCs w:val="28"/>
          <w:lang w:eastAsia="ru-RU"/>
        </w:rPr>
        <w:t>92</w:t>
      </w:r>
      <w:r w:rsidRPr="00F86DB2">
        <w:rPr>
          <w:rFonts w:ascii="Times New Roman" w:eastAsia="Times New Roman" w:hAnsi="Times New Roman"/>
          <w:bCs/>
          <w:spacing w:val="-2"/>
          <w:sz w:val="28"/>
          <w:szCs w:val="28"/>
          <w:lang w:val="ru-RU" w:eastAsia="ru-RU"/>
        </w:rPr>
        <w:t xml:space="preserve"> Третьяков Н.Н. Справочник кукурузовода / Н.Н. Третьяков, Ю.И. Чирков, В.. Зубенко. М.: Россельхозиздат, 1979. Стр. 160</w:t>
      </w:r>
    </w:p>
    <w:p w:rsidR="00EB7BA2" w:rsidRPr="00F86DB2" w:rsidRDefault="00EB7BA2" w:rsidP="00EB7BA2">
      <w:pPr>
        <w:spacing w:after="0" w:line="240" w:lineRule="auto"/>
        <w:ind w:firstLine="709"/>
        <w:jc w:val="both"/>
        <w:rPr>
          <w:rFonts w:ascii="Times New Roman" w:eastAsia="Times New Roman" w:hAnsi="Times New Roman"/>
          <w:bCs/>
          <w:spacing w:val="-2"/>
          <w:sz w:val="28"/>
          <w:szCs w:val="28"/>
          <w:lang w:val="ru-RU" w:eastAsia="ru-RU"/>
        </w:rPr>
      </w:pPr>
      <w:r w:rsidRPr="00F86DB2">
        <w:rPr>
          <w:rFonts w:ascii="Times New Roman" w:eastAsia="Times New Roman" w:hAnsi="Times New Roman"/>
          <w:bCs/>
          <w:spacing w:val="-2"/>
          <w:sz w:val="28"/>
          <w:szCs w:val="28"/>
          <w:lang w:eastAsia="ru-RU"/>
        </w:rPr>
        <w:t>93</w:t>
      </w:r>
      <w:r w:rsidRPr="00F86DB2">
        <w:rPr>
          <w:rFonts w:ascii="Times New Roman" w:eastAsia="Times New Roman" w:hAnsi="Times New Roman"/>
          <w:bCs/>
          <w:spacing w:val="-2"/>
          <w:sz w:val="28"/>
          <w:szCs w:val="28"/>
          <w:lang w:val="ru-RU" w:eastAsia="ru-RU"/>
        </w:rPr>
        <w:t xml:space="preserve"> Сотченко В.С. Состояние и перспективы производства зерна кукурузы в Российской Федерации / В.С. Сотченко // Кукуруза и сорго. 2006.  № 6. Стр. 2-6</w:t>
      </w:r>
    </w:p>
    <w:p w:rsidR="00EB7BA2" w:rsidRPr="00F86DB2" w:rsidRDefault="00EB7BA2" w:rsidP="00EB7BA2">
      <w:pPr>
        <w:spacing w:after="0" w:line="240" w:lineRule="auto"/>
        <w:ind w:firstLine="709"/>
        <w:jc w:val="both"/>
        <w:rPr>
          <w:rFonts w:ascii="Times New Roman" w:eastAsia="Times New Roman" w:hAnsi="Times New Roman"/>
          <w:bCs/>
          <w:spacing w:val="-2"/>
          <w:sz w:val="28"/>
          <w:szCs w:val="28"/>
          <w:lang w:val="ru-RU" w:eastAsia="ru-RU"/>
        </w:rPr>
      </w:pPr>
      <w:r w:rsidRPr="00F86DB2">
        <w:rPr>
          <w:rFonts w:ascii="Times New Roman" w:eastAsia="Times New Roman" w:hAnsi="Times New Roman"/>
          <w:bCs/>
          <w:spacing w:val="-2"/>
          <w:sz w:val="28"/>
          <w:szCs w:val="28"/>
          <w:lang w:eastAsia="ru-RU"/>
        </w:rPr>
        <w:t>94</w:t>
      </w:r>
      <w:r w:rsidRPr="00F86DB2">
        <w:rPr>
          <w:rFonts w:ascii="Times New Roman" w:eastAsia="Times New Roman" w:hAnsi="Times New Roman"/>
          <w:bCs/>
          <w:spacing w:val="-2"/>
          <w:sz w:val="28"/>
          <w:szCs w:val="28"/>
          <w:lang w:val="ru-RU" w:eastAsia="ru-RU"/>
        </w:rPr>
        <w:t xml:space="preserve"> Юмагулов Г.Л., Бака В.А. Удобрение и урожаи кукурузы // Кукуруза. – 1984. – №5. – С. 17-18.</w:t>
      </w:r>
    </w:p>
    <w:p w:rsidR="00EB7BA2" w:rsidRPr="00F86DB2" w:rsidRDefault="00EB7BA2" w:rsidP="00EB7BA2">
      <w:pPr>
        <w:spacing w:after="0" w:line="240" w:lineRule="auto"/>
        <w:ind w:firstLine="709"/>
        <w:jc w:val="both"/>
        <w:rPr>
          <w:rFonts w:ascii="Times New Roman" w:eastAsia="Times New Roman" w:hAnsi="Times New Roman"/>
          <w:bCs/>
          <w:spacing w:val="-2"/>
          <w:sz w:val="28"/>
          <w:szCs w:val="28"/>
          <w:lang w:val="ru-RU" w:eastAsia="ru-RU"/>
        </w:rPr>
      </w:pPr>
      <w:r w:rsidRPr="00F86DB2">
        <w:rPr>
          <w:rFonts w:ascii="Times New Roman" w:eastAsia="Times New Roman" w:hAnsi="Times New Roman"/>
          <w:bCs/>
          <w:spacing w:val="-2"/>
          <w:sz w:val="28"/>
          <w:szCs w:val="28"/>
          <w:lang w:eastAsia="ru-RU"/>
        </w:rPr>
        <w:t>95</w:t>
      </w:r>
      <w:r w:rsidRPr="00F86DB2">
        <w:rPr>
          <w:rFonts w:ascii="Times New Roman" w:eastAsia="Times New Roman" w:hAnsi="Times New Roman"/>
          <w:bCs/>
          <w:spacing w:val="-2"/>
          <w:sz w:val="28"/>
          <w:szCs w:val="28"/>
          <w:lang w:val="ru-RU" w:eastAsia="ru-RU"/>
        </w:rPr>
        <w:t xml:space="preserve"> Ягодин Б.А. Агрохимия. – М.: Агропромиздат, 1989. – 639 с. 46</w:t>
      </w:r>
    </w:p>
    <w:p w:rsidR="00EB7BA2" w:rsidRPr="00F86DB2" w:rsidRDefault="00EB7BA2" w:rsidP="00EB7BA2">
      <w:pPr>
        <w:spacing w:after="0" w:line="240" w:lineRule="auto"/>
        <w:ind w:firstLine="709"/>
        <w:jc w:val="both"/>
        <w:rPr>
          <w:rFonts w:ascii="Times New Roman" w:eastAsia="Times New Roman" w:hAnsi="Times New Roman"/>
          <w:bCs/>
          <w:spacing w:val="-2"/>
          <w:sz w:val="28"/>
          <w:szCs w:val="28"/>
          <w:lang w:val="ru-RU" w:eastAsia="ru-RU"/>
        </w:rPr>
      </w:pPr>
      <w:r w:rsidRPr="00F86DB2">
        <w:rPr>
          <w:rFonts w:ascii="Times New Roman" w:eastAsia="Times New Roman" w:hAnsi="Times New Roman"/>
          <w:bCs/>
          <w:spacing w:val="-2"/>
          <w:sz w:val="28"/>
          <w:szCs w:val="28"/>
          <w:lang w:eastAsia="ru-RU"/>
        </w:rPr>
        <w:t>96</w:t>
      </w:r>
      <w:r w:rsidRPr="00F86DB2">
        <w:rPr>
          <w:rFonts w:ascii="Times New Roman" w:eastAsia="Times New Roman" w:hAnsi="Times New Roman"/>
          <w:bCs/>
          <w:spacing w:val="-2"/>
          <w:sz w:val="28"/>
          <w:szCs w:val="28"/>
          <w:lang w:val="ru-RU" w:eastAsia="ru-RU"/>
        </w:rPr>
        <w:t xml:space="preserve"> Воронин Н. Г. Орошаемое земледелие в Поволжье / Н.Г. Воронин. Саратов: Приволж. кн. изд-во, 1978. Стр. 279 </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rPr>
        <w:t>97</w:t>
      </w:r>
      <w:r w:rsidRPr="00F86DB2">
        <w:rPr>
          <w:rFonts w:ascii="Times New Roman" w:hAnsi="Times New Roman"/>
          <w:spacing w:val="-2"/>
          <w:sz w:val="28"/>
          <w:szCs w:val="28"/>
          <w:lang w:val="ru-RU"/>
        </w:rPr>
        <w:t xml:space="preserve"> Третьяков Н.Н. Справочник кукурузовода / Н.Н. Третьяков, Ю.И. Чирков, В.X. Зубенко. М.: Россельхозиздат, 1979. Стр. 160</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rPr>
        <w:t>98</w:t>
      </w:r>
      <w:r w:rsidRPr="00F86DB2">
        <w:rPr>
          <w:rFonts w:ascii="Times New Roman" w:hAnsi="Times New Roman"/>
          <w:spacing w:val="-2"/>
          <w:sz w:val="28"/>
          <w:szCs w:val="28"/>
          <w:lang w:val="ru-RU"/>
        </w:rPr>
        <w:t xml:space="preserve"> Агроклиматический справочник по Жамбылской области, Гидрометеоиздат, Ленинград, 1961.</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lang w:val="ru-RU"/>
        </w:rPr>
        <w:t>99 Водосбережение как средство выживания человечества в условиях нарастания водного кризиса: Сб. научн. трудов Сети водохозяйственных организаций Восточной Европы, Кавказа, Центральной Азии, вып. 7. - Ташкент: НИЦ МКВК, 2015. - 188 с. С. 151</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lang w:val="ru-RU"/>
        </w:rPr>
        <w:lastRenderedPageBreak/>
        <w:t>100 Гриценко Н.В., Кудайбергенова И.Р., Жанатов А.К., Мамучев Р.А. Вопросы обеспечения экономической устойчивости орошаемого земледелия / Сборник Международной научно-практической конференции «Управление водными ресурсами в условиях глобализации», посвященной 105-летию со дня рождения профессора Тажибаева Л.Е. Almaty 11-12 March, 2021. KazNARU, 2021. Printing house «Аitumar», 2021. Стр. 247-252</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rPr>
        <w:t>101</w:t>
      </w:r>
      <w:r w:rsidRPr="00F86DB2">
        <w:rPr>
          <w:rFonts w:ascii="Times New Roman" w:hAnsi="Times New Roman"/>
          <w:spacing w:val="-2"/>
          <w:sz w:val="28"/>
          <w:szCs w:val="28"/>
          <w:lang w:val="ru-RU"/>
        </w:rPr>
        <w:t xml:space="preserve"> Сингх А. Обзор приложений оптимизационного моделирования. Дж. Гидрол. 2012. 466. Стр. 167–182</w:t>
      </w:r>
    </w:p>
    <w:p w:rsidR="00EB7BA2" w:rsidRPr="00F86DB2" w:rsidRDefault="00EB7BA2" w:rsidP="004509C2">
      <w:pPr>
        <w:spacing w:after="0" w:line="240" w:lineRule="auto"/>
        <w:ind w:firstLine="709"/>
        <w:jc w:val="both"/>
        <w:rPr>
          <w:rFonts w:ascii="Times New Roman" w:hAnsi="Times New Roman"/>
          <w:spacing w:val="-2"/>
          <w:sz w:val="28"/>
          <w:szCs w:val="28"/>
          <w:lang w:val="en-US"/>
        </w:rPr>
      </w:pPr>
      <w:r w:rsidRPr="00F86DB2">
        <w:rPr>
          <w:rFonts w:ascii="Times New Roman" w:hAnsi="Times New Roman"/>
          <w:spacing w:val="-2"/>
          <w:sz w:val="28"/>
          <w:szCs w:val="28"/>
        </w:rPr>
        <w:t>102</w:t>
      </w:r>
      <w:r w:rsidR="004509C2" w:rsidRPr="00F86DB2">
        <w:rPr>
          <w:rFonts w:ascii="Times New Roman" w:hAnsi="Times New Roman"/>
          <w:spacing w:val="-2"/>
          <w:sz w:val="28"/>
          <w:szCs w:val="28"/>
          <w:lang w:val="ru-RU"/>
        </w:rPr>
        <w:t xml:space="preserve"> </w:t>
      </w:r>
      <w:r w:rsidR="004509C2" w:rsidRPr="00F86DB2">
        <w:rPr>
          <w:rFonts w:ascii="Times New Roman" w:hAnsi="Times New Roman"/>
          <w:spacing w:val="-2"/>
          <w:sz w:val="28"/>
          <w:szCs w:val="28"/>
          <w:lang w:val="en-US"/>
        </w:rPr>
        <w:t>Wang</w:t>
      </w:r>
      <w:r w:rsidR="004509C2" w:rsidRPr="00F86DB2">
        <w:rPr>
          <w:rFonts w:ascii="Times New Roman" w:hAnsi="Times New Roman"/>
          <w:spacing w:val="-2"/>
          <w:sz w:val="28"/>
          <w:szCs w:val="28"/>
          <w:lang w:val="ru-RU"/>
        </w:rPr>
        <w:t xml:space="preserve">, </w:t>
      </w:r>
      <w:r w:rsidR="004509C2" w:rsidRPr="00F86DB2">
        <w:rPr>
          <w:rFonts w:ascii="Times New Roman" w:hAnsi="Times New Roman"/>
          <w:spacing w:val="-2"/>
          <w:sz w:val="28"/>
          <w:szCs w:val="28"/>
          <w:lang w:val="en-US"/>
        </w:rPr>
        <w:t>Y</w:t>
      </w:r>
      <w:r w:rsidR="004509C2" w:rsidRPr="00F86DB2">
        <w:rPr>
          <w:rFonts w:ascii="Times New Roman" w:hAnsi="Times New Roman"/>
          <w:spacing w:val="-2"/>
          <w:sz w:val="28"/>
          <w:szCs w:val="28"/>
          <w:lang w:val="ru-RU"/>
        </w:rPr>
        <w:t>.</w:t>
      </w:r>
      <w:r w:rsidR="004509C2" w:rsidRPr="00F86DB2">
        <w:rPr>
          <w:rFonts w:ascii="Times New Roman" w:hAnsi="Times New Roman"/>
          <w:spacing w:val="-2"/>
          <w:sz w:val="28"/>
          <w:szCs w:val="28"/>
          <w:lang w:val="en-US"/>
        </w:rPr>
        <w:t>B</w:t>
      </w:r>
      <w:r w:rsidR="004509C2" w:rsidRPr="00F86DB2">
        <w:rPr>
          <w:rFonts w:ascii="Times New Roman" w:hAnsi="Times New Roman"/>
          <w:spacing w:val="-2"/>
          <w:sz w:val="28"/>
          <w:szCs w:val="28"/>
          <w:lang w:val="ru-RU"/>
        </w:rPr>
        <w:t xml:space="preserve">. &amp; </w:t>
      </w:r>
      <w:r w:rsidR="004509C2" w:rsidRPr="00F86DB2">
        <w:rPr>
          <w:rFonts w:ascii="Times New Roman" w:hAnsi="Times New Roman"/>
          <w:spacing w:val="-2"/>
          <w:sz w:val="28"/>
          <w:szCs w:val="28"/>
          <w:lang w:val="en-US"/>
        </w:rPr>
        <w:t>Liu</w:t>
      </w:r>
      <w:r w:rsidR="004509C2" w:rsidRPr="00F86DB2">
        <w:rPr>
          <w:rFonts w:ascii="Times New Roman" w:hAnsi="Times New Roman"/>
          <w:spacing w:val="-2"/>
          <w:sz w:val="28"/>
          <w:szCs w:val="28"/>
          <w:lang w:val="ru-RU"/>
        </w:rPr>
        <w:t xml:space="preserve">, </w:t>
      </w:r>
      <w:r w:rsidR="004509C2" w:rsidRPr="00F86DB2">
        <w:rPr>
          <w:rFonts w:ascii="Times New Roman" w:hAnsi="Times New Roman"/>
          <w:spacing w:val="-2"/>
          <w:sz w:val="28"/>
          <w:szCs w:val="28"/>
          <w:lang w:val="en-US"/>
        </w:rPr>
        <w:t>D</w:t>
      </w:r>
      <w:r w:rsidR="004509C2" w:rsidRPr="00F86DB2">
        <w:rPr>
          <w:rFonts w:ascii="Times New Roman" w:hAnsi="Times New Roman"/>
          <w:spacing w:val="-2"/>
          <w:sz w:val="28"/>
          <w:szCs w:val="28"/>
          <w:lang w:val="ru-RU"/>
        </w:rPr>
        <w:t xml:space="preserve">. &amp; </w:t>
      </w:r>
      <w:r w:rsidR="004509C2" w:rsidRPr="00F86DB2">
        <w:rPr>
          <w:rFonts w:ascii="Times New Roman" w:hAnsi="Times New Roman"/>
          <w:spacing w:val="-2"/>
          <w:sz w:val="28"/>
          <w:szCs w:val="28"/>
          <w:lang w:val="en-US"/>
        </w:rPr>
        <w:t>Cao</w:t>
      </w:r>
      <w:r w:rsidR="004509C2" w:rsidRPr="00F86DB2">
        <w:rPr>
          <w:rFonts w:ascii="Times New Roman" w:hAnsi="Times New Roman"/>
          <w:spacing w:val="-2"/>
          <w:sz w:val="28"/>
          <w:szCs w:val="28"/>
          <w:lang w:val="ru-RU"/>
        </w:rPr>
        <w:t xml:space="preserve">, </w:t>
      </w:r>
      <w:r w:rsidR="004509C2" w:rsidRPr="00F86DB2">
        <w:rPr>
          <w:rFonts w:ascii="Times New Roman" w:hAnsi="Times New Roman"/>
          <w:spacing w:val="-2"/>
          <w:sz w:val="28"/>
          <w:szCs w:val="28"/>
          <w:lang w:val="en-US"/>
        </w:rPr>
        <w:t>X</w:t>
      </w:r>
      <w:r w:rsidR="004509C2" w:rsidRPr="00F86DB2">
        <w:rPr>
          <w:rFonts w:ascii="Times New Roman" w:hAnsi="Times New Roman"/>
          <w:spacing w:val="-2"/>
          <w:sz w:val="28"/>
          <w:szCs w:val="28"/>
          <w:lang w:val="ru-RU"/>
        </w:rPr>
        <w:t>.</w:t>
      </w:r>
      <w:r w:rsidR="004509C2" w:rsidRPr="00F86DB2">
        <w:rPr>
          <w:rFonts w:ascii="Times New Roman" w:hAnsi="Times New Roman"/>
          <w:spacing w:val="-2"/>
          <w:sz w:val="28"/>
          <w:szCs w:val="28"/>
          <w:lang w:val="en-US"/>
        </w:rPr>
        <w:t>C</w:t>
      </w:r>
      <w:r w:rsidR="004509C2" w:rsidRPr="00F86DB2">
        <w:rPr>
          <w:rFonts w:ascii="Times New Roman" w:hAnsi="Times New Roman"/>
          <w:spacing w:val="-2"/>
          <w:sz w:val="28"/>
          <w:szCs w:val="28"/>
          <w:lang w:val="ru-RU"/>
        </w:rPr>
        <w:t xml:space="preserve">. &amp; </w:t>
      </w:r>
      <w:r w:rsidR="004509C2" w:rsidRPr="00F86DB2">
        <w:rPr>
          <w:rFonts w:ascii="Times New Roman" w:hAnsi="Times New Roman"/>
          <w:spacing w:val="-2"/>
          <w:sz w:val="28"/>
          <w:szCs w:val="28"/>
          <w:lang w:val="en-US"/>
        </w:rPr>
        <w:t>Yang</w:t>
      </w:r>
      <w:r w:rsidR="004509C2" w:rsidRPr="00F86DB2">
        <w:rPr>
          <w:rFonts w:ascii="Times New Roman" w:hAnsi="Times New Roman"/>
          <w:spacing w:val="-2"/>
          <w:sz w:val="28"/>
          <w:szCs w:val="28"/>
          <w:lang w:val="ru-RU"/>
        </w:rPr>
        <w:t xml:space="preserve">, </w:t>
      </w:r>
      <w:r w:rsidR="004509C2" w:rsidRPr="00F86DB2">
        <w:rPr>
          <w:rFonts w:ascii="Times New Roman" w:hAnsi="Times New Roman"/>
          <w:spacing w:val="-2"/>
          <w:sz w:val="28"/>
          <w:szCs w:val="28"/>
          <w:lang w:val="en-US"/>
        </w:rPr>
        <w:t>Z</w:t>
      </w:r>
      <w:r w:rsidR="004509C2" w:rsidRPr="00F86DB2">
        <w:rPr>
          <w:rFonts w:ascii="Times New Roman" w:hAnsi="Times New Roman"/>
          <w:spacing w:val="-2"/>
          <w:sz w:val="28"/>
          <w:szCs w:val="28"/>
          <w:lang w:val="ru-RU"/>
        </w:rPr>
        <w:t>.</w:t>
      </w:r>
      <w:r w:rsidR="004509C2" w:rsidRPr="00F86DB2">
        <w:rPr>
          <w:rFonts w:ascii="Times New Roman" w:hAnsi="Times New Roman"/>
          <w:spacing w:val="-2"/>
          <w:sz w:val="28"/>
          <w:szCs w:val="28"/>
          <w:lang w:val="en-US"/>
        </w:rPr>
        <w:t>Y</w:t>
      </w:r>
      <w:r w:rsidR="004509C2" w:rsidRPr="00F86DB2">
        <w:rPr>
          <w:rFonts w:ascii="Times New Roman" w:hAnsi="Times New Roman"/>
          <w:spacing w:val="-2"/>
          <w:sz w:val="28"/>
          <w:szCs w:val="28"/>
          <w:lang w:val="ru-RU"/>
        </w:rPr>
        <w:t xml:space="preserve">. &amp; </w:t>
      </w:r>
      <w:r w:rsidR="004509C2" w:rsidRPr="00F86DB2">
        <w:rPr>
          <w:rFonts w:ascii="Times New Roman" w:hAnsi="Times New Roman"/>
          <w:spacing w:val="-2"/>
          <w:sz w:val="28"/>
          <w:szCs w:val="28"/>
          <w:lang w:val="en-US"/>
        </w:rPr>
        <w:t>Song</w:t>
      </w:r>
      <w:r w:rsidR="004509C2" w:rsidRPr="00F86DB2">
        <w:rPr>
          <w:rFonts w:ascii="Times New Roman" w:hAnsi="Times New Roman"/>
          <w:spacing w:val="-2"/>
          <w:sz w:val="28"/>
          <w:szCs w:val="28"/>
          <w:lang w:val="ru-RU"/>
        </w:rPr>
        <w:t xml:space="preserve">, </w:t>
      </w:r>
      <w:r w:rsidR="004509C2" w:rsidRPr="00F86DB2">
        <w:rPr>
          <w:rFonts w:ascii="Times New Roman" w:hAnsi="Times New Roman"/>
          <w:spacing w:val="-2"/>
          <w:sz w:val="28"/>
          <w:szCs w:val="28"/>
          <w:lang w:val="en-US"/>
        </w:rPr>
        <w:t>J</w:t>
      </w:r>
      <w:r w:rsidR="004509C2" w:rsidRPr="00F86DB2">
        <w:rPr>
          <w:rFonts w:ascii="Times New Roman" w:hAnsi="Times New Roman"/>
          <w:spacing w:val="-2"/>
          <w:sz w:val="28"/>
          <w:szCs w:val="28"/>
          <w:lang w:val="ru-RU"/>
        </w:rPr>
        <w:t>.</w:t>
      </w:r>
      <w:r w:rsidR="004509C2" w:rsidRPr="00F86DB2">
        <w:rPr>
          <w:rFonts w:ascii="Times New Roman" w:hAnsi="Times New Roman"/>
          <w:spacing w:val="-2"/>
          <w:sz w:val="28"/>
          <w:szCs w:val="28"/>
          <w:lang w:val="en-US"/>
        </w:rPr>
        <w:t>F</w:t>
      </w:r>
      <w:r w:rsidR="004509C2" w:rsidRPr="00F86DB2">
        <w:rPr>
          <w:rFonts w:ascii="Times New Roman" w:hAnsi="Times New Roman"/>
          <w:spacing w:val="-2"/>
          <w:sz w:val="28"/>
          <w:szCs w:val="28"/>
          <w:lang w:val="ru-RU"/>
        </w:rPr>
        <w:t xml:space="preserve">. &amp; </w:t>
      </w:r>
      <w:r w:rsidR="004509C2" w:rsidRPr="00F86DB2">
        <w:rPr>
          <w:rFonts w:ascii="Times New Roman" w:hAnsi="Times New Roman"/>
          <w:spacing w:val="-2"/>
          <w:sz w:val="28"/>
          <w:szCs w:val="28"/>
          <w:lang w:val="en-US"/>
        </w:rPr>
        <w:t>Chen</w:t>
      </w:r>
      <w:r w:rsidR="004509C2" w:rsidRPr="00F86DB2">
        <w:rPr>
          <w:rFonts w:ascii="Times New Roman" w:hAnsi="Times New Roman"/>
          <w:spacing w:val="-2"/>
          <w:sz w:val="28"/>
          <w:szCs w:val="28"/>
          <w:lang w:val="ru-RU"/>
        </w:rPr>
        <w:t xml:space="preserve">, </w:t>
      </w:r>
      <w:r w:rsidR="004509C2" w:rsidRPr="00F86DB2">
        <w:rPr>
          <w:rFonts w:ascii="Times New Roman" w:hAnsi="Times New Roman"/>
          <w:spacing w:val="-2"/>
          <w:sz w:val="28"/>
          <w:szCs w:val="28"/>
          <w:lang w:val="en-US"/>
        </w:rPr>
        <w:t>D</w:t>
      </w:r>
      <w:r w:rsidR="004509C2" w:rsidRPr="00F86DB2">
        <w:rPr>
          <w:rFonts w:ascii="Times New Roman" w:hAnsi="Times New Roman"/>
          <w:spacing w:val="-2"/>
          <w:sz w:val="28"/>
          <w:szCs w:val="28"/>
          <w:lang w:val="ru-RU"/>
        </w:rPr>
        <w:t>.</w:t>
      </w:r>
      <w:r w:rsidR="004509C2" w:rsidRPr="00F86DB2">
        <w:rPr>
          <w:rFonts w:ascii="Times New Roman" w:hAnsi="Times New Roman"/>
          <w:spacing w:val="-2"/>
          <w:sz w:val="28"/>
          <w:szCs w:val="28"/>
          <w:lang w:val="en-US"/>
        </w:rPr>
        <w:t>Y</w:t>
      </w:r>
      <w:r w:rsidR="004509C2" w:rsidRPr="00F86DB2">
        <w:rPr>
          <w:rFonts w:ascii="Times New Roman" w:hAnsi="Times New Roman"/>
          <w:spacing w:val="-2"/>
          <w:sz w:val="28"/>
          <w:szCs w:val="28"/>
          <w:lang w:val="ru-RU"/>
        </w:rPr>
        <w:t xml:space="preserve">. &amp; </w:t>
      </w:r>
      <w:r w:rsidR="004509C2" w:rsidRPr="00F86DB2">
        <w:rPr>
          <w:rFonts w:ascii="Times New Roman" w:hAnsi="Times New Roman"/>
          <w:spacing w:val="-2"/>
          <w:sz w:val="28"/>
          <w:szCs w:val="28"/>
          <w:lang w:val="en-US"/>
        </w:rPr>
        <w:t>Sun</w:t>
      </w:r>
      <w:r w:rsidR="004509C2" w:rsidRPr="00F86DB2">
        <w:rPr>
          <w:rFonts w:ascii="Times New Roman" w:hAnsi="Times New Roman"/>
          <w:spacing w:val="-2"/>
          <w:sz w:val="28"/>
          <w:szCs w:val="28"/>
          <w:lang w:val="ru-RU"/>
        </w:rPr>
        <w:t xml:space="preserve">, </w:t>
      </w:r>
      <w:r w:rsidR="004509C2" w:rsidRPr="00F86DB2">
        <w:rPr>
          <w:rFonts w:ascii="Times New Roman" w:hAnsi="Times New Roman"/>
          <w:spacing w:val="-2"/>
          <w:sz w:val="28"/>
          <w:szCs w:val="28"/>
          <w:lang w:val="en-US"/>
        </w:rPr>
        <w:t>S</w:t>
      </w:r>
      <w:r w:rsidR="004509C2" w:rsidRPr="00F86DB2">
        <w:rPr>
          <w:rFonts w:ascii="Times New Roman" w:hAnsi="Times New Roman"/>
          <w:spacing w:val="-2"/>
          <w:sz w:val="28"/>
          <w:szCs w:val="28"/>
          <w:lang w:val="ru-RU"/>
        </w:rPr>
        <w:t>.</w:t>
      </w:r>
      <w:r w:rsidR="004509C2" w:rsidRPr="00F86DB2">
        <w:rPr>
          <w:rFonts w:ascii="Times New Roman" w:hAnsi="Times New Roman"/>
          <w:spacing w:val="-2"/>
          <w:sz w:val="28"/>
          <w:szCs w:val="28"/>
          <w:lang w:val="en-US"/>
        </w:rPr>
        <w:t>K</w:t>
      </w:r>
      <w:r w:rsidR="004509C2" w:rsidRPr="00F86DB2">
        <w:rPr>
          <w:rFonts w:ascii="Times New Roman" w:hAnsi="Times New Roman"/>
          <w:spacing w:val="-2"/>
          <w:sz w:val="28"/>
          <w:szCs w:val="28"/>
          <w:lang w:val="ru-RU"/>
        </w:rPr>
        <w:t xml:space="preserve">., 2017. </w:t>
      </w:r>
      <w:r w:rsidR="004509C2" w:rsidRPr="00F86DB2">
        <w:rPr>
          <w:rFonts w:ascii="Times New Roman" w:hAnsi="Times New Roman"/>
          <w:spacing w:val="-2"/>
          <w:sz w:val="28"/>
          <w:szCs w:val="28"/>
          <w:lang w:val="en-US"/>
        </w:rPr>
        <w:t>"Agricultural water rights trading and virtual water export compensation coupling model: A case study of an irrigation district in China," Agricultural Water Management, Elsevier, vol. 180(PA), pages 99-106.</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lang w:val="ru-RU"/>
        </w:rPr>
        <w:t xml:space="preserve">103 Современные технологии орошения и возможность их применения в кыргызстане. Национальный диалог по водной политике в Кыргызстане в сфере интегрированного управления водными ресурсами. март 2015 г. с. 45 </w:t>
      </w:r>
      <w:hyperlink r:id="rId57" w:history="1">
        <w:r w:rsidR="00F86DB2" w:rsidRPr="00F86DB2">
          <w:rPr>
            <w:rStyle w:val="a4"/>
            <w:rFonts w:ascii="Times New Roman" w:hAnsi="Times New Roman"/>
            <w:spacing w:val="-2"/>
            <w:sz w:val="28"/>
            <w:szCs w:val="28"/>
            <w:lang w:val="ru-RU"/>
          </w:rPr>
          <w:t>https://unece.org/DAM/env/documents/2015/WAT/NPDs/KG-irrigation-technologies-RU.pdf</w:t>
        </w:r>
      </w:hyperlink>
      <w:r w:rsidR="00F86DB2" w:rsidRPr="00F86DB2">
        <w:rPr>
          <w:rFonts w:ascii="Times New Roman" w:hAnsi="Times New Roman"/>
          <w:spacing w:val="-2"/>
          <w:sz w:val="28"/>
          <w:szCs w:val="28"/>
          <w:lang w:val="ru-RU"/>
        </w:rPr>
        <w:t xml:space="preserve"> </w:t>
      </w:r>
    </w:p>
    <w:p w:rsidR="00EB7BA2" w:rsidRPr="00F86DB2" w:rsidRDefault="00EB7BA2" w:rsidP="00EB7BA2">
      <w:pPr>
        <w:spacing w:after="0" w:line="240" w:lineRule="auto"/>
        <w:ind w:firstLine="709"/>
        <w:jc w:val="both"/>
        <w:rPr>
          <w:rFonts w:ascii="Times New Roman" w:hAnsi="Times New Roman"/>
          <w:spacing w:val="-2"/>
          <w:sz w:val="28"/>
          <w:szCs w:val="28"/>
        </w:rPr>
      </w:pPr>
      <w:r w:rsidRPr="00F86DB2">
        <w:rPr>
          <w:rFonts w:ascii="Times New Roman" w:hAnsi="Times New Roman"/>
          <w:spacing w:val="-2"/>
          <w:sz w:val="28"/>
          <w:szCs w:val="28"/>
        </w:rPr>
        <w:t>104 Индира Кудайбергенова, Нурлан Балгабаев Почва для початка. При капельном орошении урожайность кукурузы повышается / Жамбылская областная газета «Знамя труда». 8 декабря 2023 https://ztgzt.kz/pochva-dlya-pochatka-pri-kapelnom-oroshenii-urozhajnost-kukuruzy-povyshaetsya/</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rPr>
        <w:t>105</w:t>
      </w:r>
      <w:r w:rsidRPr="00F86DB2">
        <w:rPr>
          <w:rFonts w:ascii="Times New Roman" w:hAnsi="Times New Roman"/>
          <w:spacing w:val="-2"/>
          <w:sz w:val="28"/>
          <w:szCs w:val="28"/>
          <w:lang w:val="ru-RU"/>
        </w:rPr>
        <w:t xml:space="preserve"> А. Шатковский Кукуруза на капельном поливе / «Журнал Агробизнес». 2016. [Электронный ресурс] </w:t>
      </w:r>
      <w:hyperlink r:id="rId58" w:history="1">
        <w:r w:rsidRPr="00F86DB2">
          <w:rPr>
            <w:rFonts w:ascii="Times New Roman" w:hAnsi="Times New Roman"/>
            <w:color w:val="0563C1"/>
            <w:spacing w:val="-2"/>
            <w:sz w:val="28"/>
            <w:szCs w:val="28"/>
            <w:u w:val="single"/>
            <w:lang w:val="ru-RU"/>
          </w:rPr>
          <w:t>https://www.agbz.ru/articles/kukuruza-na-kapelnom-polive/</w:t>
        </w:r>
      </w:hyperlink>
    </w:p>
    <w:p w:rsidR="00EB7BA2" w:rsidRPr="00F86DB2" w:rsidRDefault="00EB7BA2" w:rsidP="00EB7BA2">
      <w:pPr>
        <w:spacing w:after="0" w:line="240" w:lineRule="auto"/>
        <w:ind w:firstLine="709"/>
        <w:jc w:val="both"/>
        <w:rPr>
          <w:rFonts w:ascii="Times New Roman" w:eastAsia="Times New Roman" w:hAnsi="Times New Roman"/>
          <w:bCs/>
          <w:spacing w:val="-2"/>
          <w:sz w:val="28"/>
          <w:szCs w:val="28"/>
          <w:lang w:val="ru-RU" w:eastAsia="ru-RU"/>
        </w:rPr>
      </w:pPr>
      <w:r w:rsidRPr="00F86DB2">
        <w:rPr>
          <w:rFonts w:ascii="Times New Roman" w:eastAsia="Times New Roman" w:hAnsi="Times New Roman"/>
          <w:bCs/>
          <w:spacing w:val="-2"/>
          <w:sz w:val="28"/>
          <w:szCs w:val="28"/>
          <w:lang w:eastAsia="ru-RU"/>
        </w:rPr>
        <w:t>106</w:t>
      </w:r>
      <w:r w:rsidRPr="00F86DB2">
        <w:rPr>
          <w:rFonts w:ascii="Times New Roman" w:eastAsia="Times New Roman" w:hAnsi="Times New Roman"/>
          <w:bCs/>
          <w:spacing w:val="-2"/>
          <w:sz w:val="28"/>
          <w:szCs w:val="28"/>
          <w:lang w:val="en-US" w:eastAsia="ru-RU"/>
        </w:rPr>
        <w:t xml:space="preserve"> M.H. Abd El-Wahed, E.A. Ali Effect of irrigation systems, amounts of irrigation water and mulching on corn yield, water use efficiency and net profit / Agricultural Water Management. Volume</w:t>
      </w:r>
      <w:r w:rsidRPr="00F86DB2">
        <w:rPr>
          <w:rFonts w:ascii="Times New Roman" w:eastAsia="Times New Roman" w:hAnsi="Times New Roman"/>
          <w:bCs/>
          <w:spacing w:val="-2"/>
          <w:sz w:val="28"/>
          <w:szCs w:val="28"/>
          <w:lang w:val="ru-RU" w:eastAsia="ru-RU"/>
        </w:rPr>
        <w:t xml:space="preserve"> 120, 31 </w:t>
      </w:r>
      <w:r w:rsidRPr="00F86DB2">
        <w:rPr>
          <w:rFonts w:ascii="Times New Roman" w:eastAsia="Times New Roman" w:hAnsi="Times New Roman"/>
          <w:bCs/>
          <w:spacing w:val="-2"/>
          <w:sz w:val="28"/>
          <w:szCs w:val="28"/>
          <w:lang w:val="en-US" w:eastAsia="ru-RU"/>
        </w:rPr>
        <w:t>March</w:t>
      </w:r>
      <w:r w:rsidRPr="00F86DB2">
        <w:rPr>
          <w:rFonts w:ascii="Times New Roman" w:eastAsia="Times New Roman" w:hAnsi="Times New Roman"/>
          <w:bCs/>
          <w:spacing w:val="-2"/>
          <w:sz w:val="28"/>
          <w:szCs w:val="28"/>
          <w:lang w:val="ru-RU" w:eastAsia="ru-RU"/>
        </w:rPr>
        <w:t xml:space="preserve"> 2013, </w:t>
      </w:r>
      <w:r w:rsidRPr="00F86DB2">
        <w:rPr>
          <w:rFonts w:ascii="Times New Roman" w:eastAsia="Times New Roman" w:hAnsi="Times New Roman"/>
          <w:bCs/>
          <w:spacing w:val="-2"/>
          <w:sz w:val="28"/>
          <w:szCs w:val="28"/>
          <w:lang w:val="en-US" w:eastAsia="ru-RU"/>
        </w:rPr>
        <w:t>Pages</w:t>
      </w:r>
      <w:r w:rsidRPr="00F86DB2">
        <w:rPr>
          <w:rFonts w:ascii="Times New Roman" w:eastAsia="Times New Roman" w:hAnsi="Times New Roman"/>
          <w:bCs/>
          <w:spacing w:val="-2"/>
          <w:sz w:val="28"/>
          <w:szCs w:val="28"/>
          <w:lang w:val="ru-RU" w:eastAsia="ru-RU"/>
        </w:rPr>
        <w:t xml:space="preserve"> 64-71</w:t>
      </w:r>
    </w:p>
    <w:p w:rsidR="00EB7BA2" w:rsidRPr="00F86DB2" w:rsidRDefault="00EB7BA2" w:rsidP="00EB7BA2">
      <w:pPr>
        <w:spacing w:after="0" w:line="240" w:lineRule="auto"/>
        <w:ind w:firstLine="709"/>
        <w:jc w:val="both"/>
        <w:rPr>
          <w:rFonts w:ascii="Times New Roman" w:eastAsia="Times New Roman" w:hAnsi="Times New Roman"/>
          <w:bCs/>
          <w:spacing w:val="-2"/>
          <w:sz w:val="28"/>
          <w:szCs w:val="28"/>
          <w:lang w:val="ru-RU" w:eastAsia="ru-RU"/>
        </w:rPr>
      </w:pPr>
      <w:r w:rsidRPr="00F86DB2">
        <w:rPr>
          <w:rFonts w:ascii="Times New Roman" w:eastAsia="Times New Roman" w:hAnsi="Times New Roman"/>
          <w:bCs/>
          <w:spacing w:val="-2"/>
          <w:sz w:val="28"/>
          <w:szCs w:val="28"/>
          <w:lang w:eastAsia="ru-RU"/>
        </w:rPr>
        <w:t>107</w:t>
      </w:r>
      <w:r w:rsidRPr="00F86DB2">
        <w:rPr>
          <w:rFonts w:ascii="Times New Roman" w:eastAsia="Times New Roman" w:hAnsi="Times New Roman"/>
          <w:bCs/>
          <w:spacing w:val="-2"/>
          <w:sz w:val="28"/>
          <w:szCs w:val="28"/>
          <w:lang w:val="ru-RU" w:eastAsia="ru-RU"/>
        </w:rPr>
        <w:t xml:space="preserve"> Элимелех Сапир, Моше Снэ Орошение дождеванием. Отдел ирригации и почвоведения служба пропаганды. 2002. Стр. 15-24 chrome-extension://efaidnbmnnnibpcajpcglclefindmkaj/https://matc.mfa.gov.il/sites/default/files/2021-03/irrigation-snemoshe-rus.pdf </w:t>
      </w:r>
    </w:p>
    <w:p w:rsidR="00EB7BA2" w:rsidRPr="00F86DB2" w:rsidRDefault="00EB7BA2" w:rsidP="00EB7BA2">
      <w:pPr>
        <w:spacing w:after="0" w:line="240" w:lineRule="auto"/>
        <w:ind w:firstLine="709"/>
        <w:jc w:val="both"/>
        <w:rPr>
          <w:rFonts w:ascii="Times New Roman" w:eastAsia="Times New Roman" w:hAnsi="Times New Roman"/>
          <w:bCs/>
          <w:spacing w:val="-2"/>
          <w:sz w:val="28"/>
          <w:szCs w:val="28"/>
          <w:lang w:val="ru-RU" w:eastAsia="ru-RU"/>
        </w:rPr>
      </w:pPr>
      <w:r w:rsidRPr="00F86DB2">
        <w:rPr>
          <w:rFonts w:ascii="Times New Roman" w:eastAsia="Times New Roman" w:hAnsi="Times New Roman"/>
          <w:bCs/>
          <w:spacing w:val="-2"/>
          <w:sz w:val="28"/>
          <w:szCs w:val="28"/>
          <w:lang w:eastAsia="ru-RU"/>
        </w:rPr>
        <w:t>108</w:t>
      </w:r>
      <w:r w:rsidRPr="00F86DB2">
        <w:rPr>
          <w:rFonts w:ascii="Times New Roman" w:eastAsia="Times New Roman" w:hAnsi="Times New Roman"/>
          <w:bCs/>
          <w:spacing w:val="-2"/>
          <w:sz w:val="28"/>
          <w:szCs w:val="28"/>
          <w:lang w:val="ru-RU" w:eastAsia="ru-RU"/>
        </w:rPr>
        <w:t xml:space="preserve"> Шатковский А., Черевичный Ю. Микроорошение как основной фактор минимизации рисков в овощеводстве открытого грунта // Овощеводство. - 2011. - № 10 (82). - С. 70-72</w:t>
      </w:r>
    </w:p>
    <w:p w:rsidR="00EB7BA2" w:rsidRPr="00F86DB2" w:rsidRDefault="00EB7BA2" w:rsidP="00EB7BA2">
      <w:pPr>
        <w:spacing w:after="0" w:line="240" w:lineRule="auto"/>
        <w:ind w:firstLine="709"/>
        <w:jc w:val="both"/>
        <w:rPr>
          <w:rFonts w:ascii="Times New Roman" w:eastAsia="Times New Roman" w:hAnsi="Times New Roman"/>
          <w:bCs/>
          <w:spacing w:val="-2"/>
          <w:sz w:val="28"/>
          <w:szCs w:val="28"/>
          <w:lang w:val="ru-RU" w:eastAsia="ru-RU"/>
        </w:rPr>
      </w:pPr>
      <w:r w:rsidRPr="00F86DB2">
        <w:rPr>
          <w:rFonts w:ascii="Times New Roman" w:eastAsia="Times New Roman" w:hAnsi="Times New Roman"/>
          <w:bCs/>
          <w:spacing w:val="-2"/>
          <w:sz w:val="28"/>
          <w:szCs w:val="28"/>
          <w:lang w:eastAsia="ru-RU"/>
        </w:rPr>
        <w:t>109</w:t>
      </w:r>
      <w:r w:rsidRPr="00F86DB2">
        <w:rPr>
          <w:rFonts w:ascii="Times New Roman" w:eastAsia="Times New Roman" w:hAnsi="Times New Roman"/>
          <w:bCs/>
          <w:spacing w:val="-2"/>
          <w:sz w:val="28"/>
          <w:szCs w:val="28"/>
          <w:lang w:val="ru-RU" w:eastAsia="ru-RU"/>
        </w:rPr>
        <w:t xml:space="preserve"> Недбал А. Орошение - основа высоких урожаев // Овощеводство. - 2007. - № 6 (30). - С. 12-17.</w:t>
      </w:r>
    </w:p>
    <w:p w:rsidR="00EB7BA2" w:rsidRPr="00F86DB2" w:rsidRDefault="00EB7BA2" w:rsidP="00EB7BA2">
      <w:pPr>
        <w:spacing w:after="0" w:line="240" w:lineRule="auto"/>
        <w:ind w:firstLine="709"/>
        <w:jc w:val="both"/>
        <w:rPr>
          <w:rFonts w:ascii="Times New Roman" w:eastAsia="Times New Roman" w:hAnsi="Times New Roman"/>
          <w:bCs/>
          <w:spacing w:val="-2"/>
          <w:sz w:val="28"/>
          <w:szCs w:val="28"/>
          <w:lang w:val="en-US" w:eastAsia="ru-RU"/>
        </w:rPr>
      </w:pPr>
      <w:r w:rsidRPr="00F86DB2">
        <w:rPr>
          <w:rFonts w:ascii="Times New Roman" w:eastAsia="Times New Roman" w:hAnsi="Times New Roman"/>
          <w:bCs/>
          <w:spacing w:val="-2"/>
          <w:sz w:val="28"/>
          <w:szCs w:val="28"/>
          <w:lang w:eastAsia="ru-RU"/>
        </w:rPr>
        <w:t>110</w:t>
      </w:r>
      <w:r w:rsidRPr="00F86DB2">
        <w:rPr>
          <w:rFonts w:ascii="Times New Roman" w:eastAsia="Times New Roman" w:hAnsi="Times New Roman"/>
          <w:bCs/>
          <w:spacing w:val="-2"/>
          <w:sz w:val="28"/>
          <w:szCs w:val="28"/>
          <w:lang w:val="ru-RU" w:eastAsia="ru-RU"/>
        </w:rPr>
        <w:t xml:space="preserve"> Экономика кукурузы на капельном орошении / Газета «Поле Августа», Украина, Январь 2014 №1 (123). Москва</w:t>
      </w:r>
      <w:r w:rsidRPr="00F86DB2">
        <w:rPr>
          <w:rFonts w:ascii="Times New Roman" w:eastAsia="Times New Roman" w:hAnsi="Times New Roman"/>
          <w:bCs/>
          <w:spacing w:val="-2"/>
          <w:sz w:val="28"/>
          <w:szCs w:val="28"/>
          <w:lang w:val="en-US" w:eastAsia="ru-RU"/>
        </w:rPr>
        <w:t xml:space="preserve">. - 6-7 </w:t>
      </w:r>
      <w:r w:rsidRPr="00F86DB2">
        <w:rPr>
          <w:rFonts w:ascii="Times New Roman" w:eastAsia="Times New Roman" w:hAnsi="Times New Roman"/>
          <w:bCs/>
          <w:spacing w:val="-2"/>
          <w:sz w:val="28"/>
          <w:szCs w:val="28"/>
          <w:lang w:val="ru-RU" w:eastAsia="ru-RU"/>
        </w:rPr>
        <w:t>с</w:t>
      </w:r>
      <w:r w:rsidRPr="00F86DB2">
        <w:rPr>
          <w:rFonts w:ascii="Times New Roman" w:eastAsia="Times New Roman" w:hAnsi="Times New Roman"/>
          <w:bCs/>
          <w:spacing w:val="-2"/>
          <w:sz w:val="28"/>
          <w:szCs w:val="28"/>
          <w:lang w:val="en-US" w:eastAsia="ru-RU"/>
        </w:rPr>
        <w:t xml:space="preserve">. </w:t>
      </w:r>
      <w:hyperlink r:id="rId59" w:history="1">
        <w:r w:rsidRPr="00F86DB2">
          <w:rPr>
            <w:rFonts w:ascii="Times New Roman" w:eastAsia="Times New Roman" w:hAnsi="Times New Roman"/>
            <w:bCs/>
            <w:spacing w:val="-2"/>
            <w:sz w:val="28"/>
            <w:szCs w:val="28"/>
            <w:u w:val="single"/>
            <w:lang w:val="en-US" w:eastAsia="ru-RU"/>
          </w:rPr>
          <w:t>file:///C:/Users/User/Downloads/pole_avgusta_2014_no_01_123.pdf</w:t>
        </w:r>
      </w:hyperlink>
      <w:r w:rsidRPr="00F86DB2">
        <w:rPr>
          <w:rFonts w:ascii="Times New Roman" w:eastAsia="Times New Roman" w:hAnsi="Times New Roman"/>
          <w:bCs/>
          <w:spacing w:val="-2"/>
          <w:sz w:val="28"/>
          <w:szCs w:val="28"/>
          <w:lang w:val="en-US" w:eastAsia="ru-RU"/>
        </w:rPr>
        <w:t xml:space="preserve"> </w:t>
      </w:r>
    </w:p>
    <w:p w:rsidR="00EB7BA2" w:rsidRPr="00F86DB2" w:rsidRDefault="00EB7BA2" w:rsidP="00EB7BA2">
      <w:pPr>
        <w:spacing w:after="0" w:line="240" w:lineRule="auto"/>
        <w:ind w:firstLine="709"/>
        <w:jc w:val="both"/>
        <w:rPr>
          <w:rFonts w:ascii="Times New Roman" w:eastAsia="Times New Roman" w:hAnsi="Times New Roman"/>
          <w:bCs/>
          <w:spacing w:val="-2"/>
          <w:sz w:val="28"/>
          <w:szCs w:val="28"/>
          <w:lang w:val="ru-RU" w:eastAsia="ru-RU"/>
        </w:rPr>
      </w:pPr>
      <w:r w:rsidRPr="00F86DB2">
        <w:rPr>
          <w:rFonts w:ascii="Times New Roman" w:eastAsia="Times New Roman" w:hAnsi="Times New Roman"/>
          <w:bCs/>
          <w:spacing w:val="-2"/>
          <w:sz w:val="28"/>
          <w:szCs w:val="28"/>
          <w:lang w:eastAsia="ru-RU"/>
        </w:rPr>
        <w:t>111</w:t>
      </w:r>
      <w:r w:rsidRPr="00F86DB2">
        <w:rPr>
          <w:rFonts w:ascii="Times New Roman" w:eastAsia="Times New Roman" w:hAnsi="Times New Roman"/>
          <w:bCs/>
          <w:spacing w:val="-2"/>
          <w:sz w:val="28"/>
          <w:szCs w:val="28"/>
          <w:lang w:val="ru-RU" w:eastAsia="ru-RU"/>
        </w:rPr>
        <w:t xml:space="preserve"> Сводный аналитический отчет о состоянии и использовании земель Республики Казахстан за 2019 год. Министерство сельского хозяйства Республики Казахстан. Комитет по управлению земельными ресурсами. Нур-Султан, 2020. [Электронный ресурс] </w:t>
      </w:r>
      <w:hyperlink r:id="rId60" w:history="1">
        <w:r w:rsidRPr="00F86DB2">
          <w:rPr>
            <w:rFonts w:ascii="Times New Roman" w:eastAsia="Times New Roman" w:hAnsi="Times New Roman"/>
            <w:bCs/>
            <w:color w:val="0563C1"/>
            <w:spacing w:val="-2"/>
            <w:sz w:val="28"/>
            <w:szCs w:val="28"/>
            <w:u w:val="single"/>
            <w:lang w:val="ru-RU" w:eastAsia="ru-RU"/>
          </w:rPr>
          <w:t>https://www.gov.kz/memleket/entities/land/documents/details/291911?lang=ru</w:t>
        </w:r>
      </w:hyperlink>
      <w:r w:rsidRPr="00F86DB2">
        <w:rPr>
          <w:rFonts w:ascii="Times New Roman" w:eastAsia="Times New Roman" w:hAnsi="Times New Roman"/>
          <w:bCs/>
          <w:spacing w:val="-2"/>
          <w:sz w:val="28"/>
          <w:szCs w:val="28"/>
          <w:lang w:val="ru-RU" w:eastAsia="ru-RU"/>
        </w:rPr>
        <w:t xml:space="preserve"> </w:t>
      </w:r>
    </w:p>
    <w:p w:rsidR="00EB7BA2" w:rsidRPr="00F86DB2" w:rsidRDefault="00EB7BA2" w:rsidP="00EB7BA2">
      <w:pPr>
        <w:spacing w:after="0" w:line="240" w:lineRule="auto"/>
        <w:ind w:firstLine="709"/>
        <w:jc w:val="both"/>
        <w:rPr>
          <w:rFonts w:ascii="Times New Roman" w:eastAsia="Times New Roman" w:hAnsi="Times New Roman"/>
          <w:bCs/>
          <w:spacing w:val="-2"/>
          <w:sz w:val="28"/>
          <w:szCs w:val="28"/>
          <w:lang w:val="en-US" w:eastAsia="ru-RU"/>
        </w:rPr>
      </w:pPr>
      <w:r w:rsidRPr="00F86DB2">
        <w:rPr>
          <w:rFonts w:ascii="Times New Roman" w:eastAsia="Times New Roman" w:hAnsi="Times New Roman"/>
          <w:bCs/>
          <w:spacing w:val="-2"/>
          <w:sz w:val="28"/>
          <w:szCs w:val="28"/>
          <w:lang w:eastAsia="ru-RU"/>
        </w:rPr>
        <w:lastRenderedPageBreak/>
        <w:t>112</w:t>
      </w:r>
      <w:r w:rsidRPr="00F86DB2">
        <w:rPr>
          <w:rFonts w:ascii="Times New Roman" w:eastAsia="Times New Roman" w:hAnsi="Times New Roman"/>
          <w:bCs/>
          <w:spacing w:val="-2"/>
          <w:sz w:val="28"/>
          <w:szCs w:val="28"/>
          <w:lang w:val="en-US" w:eastAsia="ru-RU"/>
        </w:rPr>
        <w:t xml:space="preserve"> A. Oktem Effect of water shortage on yield, and protein and mineral compositions of drip-irrigated sweet corn in sustainable agricultural systems / Agricultural Water Management. Volume 95, Issue 9, September 2008, Pages 1003-1010. </w:t>
      </w:r>
      <w:hyperlink r:id="rId61" w:history="1">
        <w:r w:rsidRPr="00F86DB2">
          <w:rPr>
            <w:rFonts w:ascii="Times New Roman" w:eastAsia="Times New Roman" w:hAnsi="Times New Roman"/>
            <w:bCs/>
            <w:color w:val="0563C1"/>
            <w:spacing w:val="-2"/>
            <w:sz w:val="28"/>
            <w:szCs w:val="28"/>
            <w:u w:val="single"/>
            <w:lang w:val="en-US" w:eastAsia="ru-RU"/>
          </w:rPr>
          <w:t>https://www.sciencedirect.com/science/article/abs/pii/S0378377408000826</w:t>
        </w:r>
      </w:hyperlink>
      <w:r w:rsidRPr="00F86DB2">
        <w:rPr>
          <w:rFonts w:ascii="Times New Roman" w:eastAsia="Times New Roman" w:hAnsi="Times New Roman"/>
          <w:bCs/>
          <w:spacing w:val="-2"/>
          <w:sz w:val="28"/>
          <w:szCs w:val="28"/>
          <w:lang w:val="en-US" w:eastAsia="ru-RU"/>
        </w:rPr>
        <w:t xml:space="preserve"> </w:t>
      </w:r>
    </w:p>
    <w:p w:rsidR="00EB7BA2" w:rsidRPr="00F86DB2" w:rsidRDefault="00EB7BA2" w:rsidP="00EB7BA2">
      <w:pPr>
        <w:spacing w:after="0" w:line="240" w:lineRule="auto"/>
        <w:ind w:firstLine="709"/>
        <w:jc w:val="both"/>
        <w:textAlignment w:val="center"/>
        <w:outlineLvl w:val="1"/>
        <w:rPr>
          <w:rFonts w:ascii="Times New Roman" w:hAnsi="Times New Roman"/>
          <w:spacing w:val="-2"/>
          <w:sz w:val="28"/>
          <w:szCs w:val="28"/>
        </w:rPr>
      </w:pPr>
      <w:r w:rsidRPr="00F86DB2">
        <w:rPr>
          <w:rFonts w:ascii="Times New Roman" w:hAnsi="Times New Roman"/>
          <w:spacing w:val="-2"/>
          <w:sz w:val="28"/>
          <w:szCs w:val="28"/>
        </w:rPr>
        <w:t xml:space="preserve">113 Дзюбенко Б.В. Капельное орошение в США // Гидротехника и мелиорация. 1979. №6. Стр. 108-110 </w:t>
      </w:r>
    </w:p>
    <w:p w:rsidR="00EB7BA2" w:rsidRPr="00F86DB2" w:rsidRDefault="00EB7BA2" w:rsidP="00EB7BA2">
      <w:pPr>
        <w:spacing w:after="0" w:line="240" w:lineRule="auto"/>
        <w:ind w:firstLine="709"/>
        <w:jc w:val="both"/>
        <w:textAlignment w:val="center"/>
        <w:outlineLvl w:val="1"/>
        <w:rPr>
          <w:rFonts w:ascii="Times New Roman" w:hAnsi="Times New Roman"/>
          <w:spacing w:val="-2"/>
          <w:sz w:val="28"/>
          <w:szCs w:val="28"/>
        </w:rPr>
      </w:pPr>
      <w:r w:rsidRPr="00F86DB2">
        <w:rPr>
          <w:rFonts w:ascii="Times New Roman" w:hAnsi="Times New Roman"/>
          <w:spacing w:val="-2"/>
          <w:sz w:val="28"/>
          <w:szCs w:val="28"/>
        </w:rPr>
        <w:t xml:space="preserve">114 Natall S., Xiloyannis C. Cohtronto tre metod di irrigation sul pesco. Risultati di guattro ani di prova. Birutticoltura, 1979. v.41, - №9. Р. 21-24 </w:t>
      </w:r>
    </w:p>
    <w:p w:rsidR="00EB7BA2" w:rsidRPr="00F86DB2" w:rsidRDefault="00EB7BA2" w:rsidP="00EB7BA2">
      <w:pPr>
        <w:spacing w:after="0" w:line="240" w:lineRule="auto"/>
        <w:ind w:firstLine="709"/>
        <w:jc w:val="both"/>
        <w:textAlignment w:val="center"/>
        <w:outlineLvl w:val="1"/>
        <w:rPr>
          <w:rFonts w:ascii="Times New Roman" w:hAnsi="Times New Roman"/>
          <w:spacing w:val="-2"/>
          <w:sz w:val="28"/>
          <w:szCs w:val="28"/>
        </w:rPr>
      </w:pPr>
      <w:r w:rsidRPr="00F86DB2">
        <w:rPr>
          <w:rFonts w:ascii="Times New Roman" w:hAnsi="Times New Roman"/>
          <w:spacing w:val="-2"/>
          <w:sz w:val="28"/>
          <w:szCs w:val="28"/>
        </w:rPr>
        <w:t xml:space="preserve">115 Таттибаев А.А., Зубаиров О.З., Жатканбаева А.О. К вопросу локального микроорошения // «Ізденістер, нәтижелер. Исследования, результаты». Научный журнал. №2. Алматы, 2003. Стр. 121-127 </w:t>
      </w:r>
    </w:p>
    <w:p w:rsidR="00EB7BA2" w:rsidRPr="00F86DB2" w:rsidRDefault="00EB7BA2" w:rsidP="00EB7BA2">
      <w:pPr>
        <w:spacing w:after="0" w:line="240" w:lineRule="auto"/>
        <w:ind w:firstLine="709"/>
        <w:jc w:val="both"/>
        <w:rPr>
          <w:rFonts w:ascii="Times New Roman" w:eastAsia="Times New Roman" w:hAnsi="Times New Roman"/>
          <w:bCs/>
          <w:spacing w:val="-2"/>
          <w:sz w:val="28"/>
          <w:szCs w:val="28"/>
          <w:lang w:val="ru-RU" w:eastAsia="ru-RU"/>
        </w:rPr>
      </w:pPr>
      <w:r w:rsidRPr="00F86DB2">
        <w:rPr>
          <w:rFonts w:ascii="Times New Roman" w:eastAsia="Times New Roman" w:hAnsi="Times New Roman"/>
          <w:bCs/>
          <w:spacing w:val="-2"/>
          <w:sz w:val="28"/>
          <w:szCs w:val="28"/>
          <w:lang w:eastAsia="ru-RU"/>
        </w:rPr>
        <w:t>116</w:t>
      </w:r>
      <w:r w:rsidRPr="00F86DB2">
        <w:rPr>
          <w:rFonts w:ascii="Times New Roman" w:eastAsia="Times New Roman" w:hAnsi="Times New Roman"/>
          <w:bCs/>
          <w:spacing w:val="-2"/>
          <w:sz w:val="28"/>
          <w:szCs w:val="28"/>
          <w:lang w:val="ru-RU" w:eastAsia="ru-RU"/>
        </w:rPr>
        <w:t xml:space="preserve"> "О Концепции по переходу Республики Казахстан к "зеленой экономике" [Электронный ресурс] </w:t>
      </w:r>
      <w:hyperlink r:id="rId62" w:history="1">
        <w:r w:rsidRPr="00F86DB2">
          <w:rPr>
            <w:rFonts w:ascii="Times New Roman" w:eastAsia="Times New Roman" w:hAnsi="Times New Roman"/>
            <w:bCs/>
            <w:color w:val="0563C1"/>
            <w:spacing w:val="-2"/>
            <w:sz w:val="28"/>
            <w:szCs w:val="28"/>
            <w:u w:val="single"/>
            <w:lang w:val="ru-RU" w:eastAsia="ru-RU"/>
          </w:rPr>
          <w:t>https://adilet.zan.kz/rus/docs/T1300000577</w:t>
        </w:r>
      </w:hyperlink>
    </w:p>
    <w:p w:rsidR="00EB7BA2" w:rsidRPr="00F86DB2" w:rsidRDefault="00EB7BA2" w:rsidP="00EB7BA2">
      <w:pPr>
        <w:spacing w:after="0" w:line="240" w:lineRule="auto"/>
        <w:ind w:firstLine="709"/>
        <w:jc w:val="both"/>
        <w:rPr>
          <w:rFonts w:ascii="Times New Roman" w:hAnsi="Times New Roman"/>
          <w:spacing w:val="-2"/>
          <w:sz w:val="28"/>
          <w:szCs w:val="28"/>
        </w:rPr>
      </w:pPr>
      <w:r w:rsidRPr="00F86DB2">
        <w:rPr>
          <w:rFonts w:ascii="Times New Roman" w:hAnsi="Times New Roman"/>
          <w:spacing w:val="-2"/>
          <w:sz w:val="28"/>
          <w:szCs w:val="28"/>
        </w:rPr>
        <w:t>117 Жатканбаева А.О., Козыкеева А.Т., Мустафаев Ж.С. Математическое моделирование линейного параметра контуров увлажнения при капельном орошении // «Ізденістер, нәтижелер. Исследования, результаты». Научный журнал. Алматы, 2016. №2. Стр. 120-127</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rPr>
        <w:t>118</w:t>
      </w:r>
      <w:r w:rsidRPr="00F86DB2">
        <w:rPr>
          <w:rFonts w:ascii="Times New Roman" w:hAnsi="Times New Roman"/>
          <w:spacing w:val="-2"/>
          <w:sz w:val="28"/>
          <w:szCs w:val="28"/>
          <w:lang w:val="ru-RU"/>
        </w:rPr>
        <w:t xml:space="preserve"> Васин В.Г. Параметры формирования высокопродуктивных агрофитоценозов кормовых культур в агропромышленном севообороте / В.Г. Васин, Н.Н. Ельчанинова // Аграрная наука. 2000. №1. Стр. 20-23</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rPr>
        <w:t>119</w:t>
      </w:r>
      <w:r w:rsidRPr="00F86DB2">
        <w:rPr>
          <w:rFonts w:ascii="Times New Roman" w:hAnsi="Times New Roman"/>
          <w:spacing w:val="-2"/>
          <w:sz w:val="28"/>
          <w:szCs w:val="28"/>
          <w:lang w:val="ru-RU"/>
        </w:rPr>
        <w:t xml:space="preserve"> Кравчук А.В., Донгузов Г.С. Выбор верхнего и нижнего порога влажности при дифференцированном режиме орошения кукурузы (для условий Саратовского Заволжья). - Современные оросительные мелиорации – состояние и перспективы: материалы международной научно-практической конференции, посвященной 40-летию эколого-мелиоративного факультета Волгоградской государственной сельскохозяйственной академии. Волгогр. гос. с.-х. акад. Волгоград, 2004. Стр. 159 – 164</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rPr>
        <w:t>120</w:t>
      </w:r>
      <w:r w:rsidRPr="00F86DB2">
        <w:rPr>
          <w:rFonts w:ascii="Times New Roman" w:hAnsi="Times New Roman"/>
          <w:spacing w:val="-2"/>
          <w:sz w:val="28"/>
          <w:szCs w:val="28"/>
          <w:lang w:val="ru-RU"/>
        </w:rPr>
        <w:t xml:space="preserve"> Ярмизин Д.В., Лысогоров С.Д., Балан А.Г. Мелиоративное земледелие. М. Колос. – 1972 г. Стр. 384</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rPr>
        <w:t>121</w:t>
      </w:r>
      <w:r w:rsidRPr="00F86DB2">
        <w:rPr>
          <w:rFonts w:ascii="Times New Roman" w:hAnsi="Times New Roman"/>
          <w:spacing w:val="-2"/>
          <w:sz w:val="28"/>
          <w:szCs w:val="28"/>
          <w:lang w:val="ru-RU"/>
        </w:rPr>
        <w:t xml:space="preserve"> Милгром Пол, Робертс Дж. Экономика, организация и менеджмент. Т.2. - СПб.: Экон. школа, 1999. Стр. 54–60</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rPr>
        <w:t>122</w:t>
      </w:r>
      <w:r w:rsidRPr="00F86DB2">
        <w:rPr>
          <w:rFonts w:ascii="Times New Roman" w:hAnsi="Times New Roman"/>
          <w:spacing w:val="-2"/>
          <w:sz w:val="28"/>
          <w:szCs w:val="28"/>
          <w:lang w:val="ru-RU"/>
        </w:rPr>
        <w:t xml:space="preserve"> Кованов С.И., Свободин В.А. Экономические показатели деятельности сельскохозяйственных предприятий. -М.; Агропромиздат, 2018. Стр. 158</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rPr>
        <w:t>123</w:t>
      </w:r>
      <w:r w:rsidRPr="00F86DB2">
        <w:rPr>
          <w:rFonts w:ascii="Times New Roman" w:hAnsi="Times New Roman"/>
          <w:spacing w:val="-2"/>
          <w:sz w:val="28"/>
          <w:szCs w:val="28"/>
          <w:lang w:val="ru-RU"/>
        </w:rPr>
        <w:t xml:space="preserve"> Брижак Виталий Викторович. Капельное орошение сахарной кукурузы в сухостепной зоне светло-каштановых почв Нижнего Поволжья: автореф. дис. канд. с.-х. наук / Брижак Виталий Викторович. - Саратов, 2008. Стр. 24</w:t>
      </w:r>
    </w:p>
    <w:p w:rsidR="00EB7BA2" w:rsidRPr="00F86DB2" w:rsidRDefault="00EB7BA2" w:rsidP="00EB7BA2">
      <w:pPr>
        <w:spacing w:after="0" w:line="240" w:lineRule="auto"/>
        <w:ind w:firstLine="709"/>
        <w:jc w:val="both"/>
        <w:rPr>
          <w:rFonts w:ascii="Times New Roman" w:eastAsia="Times New Roman" w:hAnsi="Times New Roman"/>
          <w:bCs/>
          <w:spacing w:val="-2"/>
          <w:sz w:val="28"/>
          <w:szCs w:val="28"/>
          <w:lang w:val="ru-RU" w:eastAsia="ru-RU"/>
        </w:rPr>
      </w:pPr>
      <w:r w:rsidRPr="00F86DB2">
        <w:rPr>
          <w:rFonts w:ascii="Times New Roman" w:eastAsia="Times New Roman" w:hAnsi="Times New Roman"/>
          <w:bCs/>
          <w:spacing w:val="-2"/>
          <w:sz w:val="28"/>
          <w:szCs w:val="28"/>
          <w:lang w:eastAsia="ru-RU"/>
        </w:rPr>
        <w:t>124</w:t>
      </w:r>
      <w:r w:rsidRPr="00F86DB2">
        <w:rPr>
          <w:rFonts w:ascii="Times New Roman" w:eastAsia="Times New Roman" w:hAnsi="Times New Roman"/>
          <w:bCs/>
          <w:spacing w:val="-2"/>
          <w:sz w:val="28"/>
          <w:szCs w:val="28"/>
          <w:lang w:val="ru-RU" w:eastAsia="ru-RU"/>
        </w:rPr>
        <w:t xml:space="preserve"> Агарков А.И. Совершенствование технологии возделывания кукурузы в условиях орошения для получения запрограммированных урожаев зерна / А.И. Агарков // Программирование урожаев сельскохозяйственных культур на орошаемых землях Нижнего Поволжья: сб. науч. тр. ВНИИОЗ. - Волгоград, 1986. Стр. 61-72</w:t>
      </w:r>
    </w:p>
    <w:p w:rsidR="00EB7BA2" w:rsidRPr="00F86DB2" w:rsidRDefault="00EB7BA2" w:rsidP="00EB7BA2">
      <w:pPr>
        <w:spacing w:after="0" w:line="240" w:lineRule="auto"/>
        <w:ind w:firstLine="709"/>
        <w:jc w:val="both"/>
        <w:rPr>
          <w:rFonts w:ascii="Times New Roman" w:eastAsia="Times New Roman" w:hAnsi="Times New Roman"/>
          <w:bCs/>
          <w:spacing w:val="-2"/>
          <w:sz w:val="28"/>
          <w:szCs w:val="28"/>
          <w:lang w:val="ru-RU" w:eastAsia="ru-RU"/>
        </w:rPr>
      </w:pPr>
      <w:r w:rsidRPr="00F86DB2">
        <w:rPr>
          <w:rFonts w:ascii="Times New Roman" w:eastAsia="Times New Roman" w:hAnsi="Times New Roman"/>
          <w:bCs/>
          <w:spacing w:val="-2"/>
          <w:sz w:val="28"/>
          <w:szCs w:val="28"/>
          <w:lang w:val="ru-RU" w:eastAsia="ru-RU"/>
        </w:rPr>
        <w:lastRenderedPageBreak/>
        <w:t>1</w:t>
      </w:r>
      <w:r w:rsidRPr="00F86DB2">
        <w:rPr>
          <w:rFonts w:ascii="Times New Roman" w:eastAsia="Times New Roman" w:hAnsi="Times New Roman"/>
          <w:bCs/>
          <w:spacing w:val="-2"/>
          <w:sz w:val="28"/>
          <w:szCs w:val="28"/>
          <w:lang w:eastAsia="ru-RU"/>
        </w:rPr>
        <w:t>25</w:t>
      </w:r>
      <w:r w:rsidRPr="00F86DB2">
        <w:rPr>
          <w:rFonts w:ascii="Times New Roman" w:eastAsia="Times New Roman" w:hAnsi="Times New Roman"/>
          <w:bCs/>
          <w:spacing w:val="-2"/>
          <w:sz w:val="28"/>
          <w:szCs w:val="28"/>
          <w:lang w:val="ru-RU" w:eastAsia="ru-RU"/>
        </w:rPr>
        <w:t xml:space="preserve"> Кузнецова Н.В. Обеспечение ресурсосберегающих технологий при возделывании сахарной кукурузы / Н.В. Кузнецова // Технология и технические средства орошения сельскохозяйственных культур: сб. науч. докладов международной научно-практической конференции «Ресурсосберегающие и энерго-эффективные технологии и техника в орошаемом земледелии». - Коломна: ФГНУ ВНИИ «Радуга», 2004. Стр. 134-139</w:t>
      </w:r>
    </w:p>
    <w:p w:rsidR="00EB7BA2" w:rsidRPr="00F86DB2" w:rsidRDefault="00EB7BA2" w:rsidP="00EB7BA2">
      <w:pPr>
        <w:spacing w:after="0" w:line="240" w:lineRule="auto"/>
        <w:ind w:firstLine="709"/>
        <w:jc w:val="both"/>
        <w:rPr>
          <w:rFonts w:ascii="Times New Roman" w:eastAsia="Times New Roman" w:hAnsi="Times New Roman"/>
          <w:bCs/>
          <w:spacing w:val="-2"/>
          <w:sz w:val="28"/>
          <w:szCs w:val="28"/>
          <w:lang w:val="ru-RU" w:eastAsia="ru-RU"/>
        </w:rPr>
      </w:pPr>
      <w:r w:rsidRPr="00F86DB2">
        <w:rPr>
          <w:rFonts w:ascii="Times New Roman" w:eastAsia="Times New Roman" w:hAnsi="Times New Roman"/>
          <w:bCs/>
          <w:spacing w:val="-2"/>
          <w:sz w:val="28"/>
          <w:szCs w:val="28"/>
          <w:lang w:val="ru-RU" w:eastAsia="ru-RU"/>
        </w:rPr>
        <w:t>1</w:t>
      </w:r>
      <w:r w:rsidRPr="00F86DB2">
        <w:rPr>
          <w:rFonts w:ascii="Times New Roman" w:eastAsia="Times New Roman" w:hAnsi="Times New Roman"/>
          <w:bCs/>
          <w:spacing w:val="-2"/>
          <w:sz w:val="28"/>
          <w:szCs w:val="28"/>
          <w:lang w:eastAsia="ru-RU"/>
        </w:rPr>
        <w:t>26</w:t>
      </w:r>
      <w:r w:rsidRPr="00F86DB2">
        <w:rPr>
          <w:rFonts w:ascii="Times New Roman" w:eastAsia="Times New Roman" w:hAnsi="Times New Roman"/>
          <w:bCs/>
          <w:spacing w:val="-2"/>
          <w:sz w:val="28"/>
          <w:szCs w:val="28"/>
          <w:lang w:val="ru-RU" w:eastAsia="ru-RU"/>
        </w:rPr>
        <w:t xml:space="preserve"> Гарин К. С. Орошение кукурузы / К. С. Гарин, В. Д. Коваль, Н. К. Шульга. - М.: Сельхозиздат, 1962. - 80 с.</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rPr>
        <w:t>127</w:t>
      </w:r>
      <w:r w:rsidRPr="00F86DB2">
        <w:rPr>
          <w:rFonts w:ascii="Times New Roman" w:hAnsi="Times New Roman"/>
          <w:spacing w:val="-2"/>
          <w:sz w:val="28"/>
          <w:szCs w:val="28"/>
          <w:lang w:val="ru-RU"/>
        </w:rPr>
        <w:t xml:space="preserve"> Багров М.Н., Лысогоров С.Д., Воронин Н.Г., Воронин, Н.Г. Орошаемое земледелие / И. Г. Воронин. - М.-: Агропромиздат, 1989. Стр. 170-186</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rPr>
        <w:t>128</w:t>
      </w:r>
      <w:r w:rsidRPr="00F86DB2">
        <w:rPr>
          <w:rFonts w:ascii="Times New Roman" w:hAnsi="Times New Roman"/>
          <w:spacing w:val="-2"/>
          <w:sz w:val="28"/>
          <w:szCs w:val="28"/>
          <w:lang w:val="ru-RU"/>
        </w:rPr>
        <w:t xml:space="preserve"> Агарков А.И. Получение разных уровней продуктивности гибрида кукурузы Краснодарский 607 ТВ / А.И. Агарков, Н.В. Кузнецова // Кормопроизводство на орошаемых землях, проблемы и решения: сб.науч. тр. - Волгоград: ВНИИОЗ, 1992. Стр. 69-79</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rPr>
        <w:t>129</w:t>
      </w:r>
      <w:r w:rsidRPr="00F86DB2">
        <w:rPr>
          <w:rFonts w:ascii="Times New Roman" w:hAnsi="Times New Roman"/>
          <w:spacing w:val="-2"/>
          <w:sz w:val="28"/>
          <w:szCs w:val="28"/>
          <w:lang w:val="ru-RU"/>
        </w:rPr>
        <w:t xml:space="preserve"> Нагорный В.А. Научное обоснование оросительных норм и режимов орошения зернокормовых культур в Саратовской области: автореф. дис. канд. с.-х. наук / Нагорный В. А. - Саратов, 2000. Стр. 23</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lang w:val="ru-RU"/>
        </w:rPr>
        <w:t>1</w:t>
      </w:r>
      <w:r w:rsidRPr="00F86DB2">
        <w:rPr>
          <w:rFonts w:ascii="Times New Roman" w:hAnsi="Times New Roman"/>
          <w:spacing w:val="-2"/>
          <w:sz w:val="28"/>
          <w:szCs w:val="28"/>
        </w:rPr>
        <w:t>30</w:t>
      </w:r>
      <w:r w:rsidRPr="00F86DB2">
        <w:rPr>
          <w:rFonts w:ascii="Times New Roman" w:hAnsi="Times New Roman"/>
          <w:spacing w:val="-2"/>
          <w:sz w:val="28"/>
          <w:szCs w:val="28"/>
          <w:lang w:val="ru-RU"/>
        </w:rPr>
        <w:t xml:space="preserve"> А.С. Давыдов, К.С. Ермакова, A.S. Davydov, K.S. Yermakova РЕЖИМ ОРОШЕНИЯ КУКУРУЗЫ НА ЗЕРНО / Вестник Алтайского государственного аграрного университета № 5 (175), 2019. Стр. 55</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rPr>
        <w:t xml:space="preserve">131 </w:t>
      </w:r>
      <w:r w:rsidRPr="00F86DB2">
        <w:rPr>
          <w:rFonts w:ascii="Times New Roman" w:hAnsi="Times New Roman"/>
          <w:spacing w:val="-2"/>
          <w:sz w:val="28"/>
          <w:szCs w:val="28"/>
          <w:lang w:val="ru-RU"/>
        </w:rPr>
        <w:t>Григоров М.С. Обоснование выбора верхнего и нижнего пределов влажности и глубины увлажнения расчетного слоя почвы / Григоров М.С., Кравчук А.В // Доклады Российской академии сельскохозяйственных наук. 2007. № 1. С. 31-33.</w:t>
      </w:r>
    </w:p>
    <w:p w:rsidR="00EB7BA2" w:rsidRPr="00F86DB2" w:rsidRDefault="00EB7BA2" w:rsidP="00EB7BA2">
      <w:pPr>
        <w:spacing w:after="0" w:line="240" w:lineRule="auto"/>
        <w:ind w:firstLine="709"/>
        <w:jc w:val="both"/>
        <w:rPr>
          <w:rFonts w:ascii="Times New Roman" w:eastAsia="Times New Roman" w:hAnsi="Times New Roman"/>
          <w:bCs/>
          <w:spacing w:val="-2"/>
          <w:sz w:val="28"/>
          <w:szCs w:val="28"/>
          <w:lang w:val="ru-RU" w:eastAsia="ru-RU"/>
        </w:rPr>
      </w:pPr>
      <w:r w:rsidRPr="00F86DB2">
        <w:rPr>
          <w:rFonts w:ascii="Times New Roman" w:eastAsia="Times New Roman" w:hAnsi="Times New Roman"/>
          <w:bCs/>
          <w:spacing w:val="-2"/>
          <w:sz w:val="28"/>
          <w:szCs w:val="28"/>
          <w:lang w:val="ru-RU" w:eastAsia="ru-RU"/>
        </w:rPr>
        <w:t>132 Пулатов Я.Э., Сангинова Б.С. Режим орошения пожнивной кукурузы в условиях Центрального Таджикистана / Теоретический и научно-практический журнал КИШОВАРЗ. Таджикский аграрный университет имени Шириншоха Шотемура. ISSN: 2074-5435. №3(88). 2020. Стр. 138-142</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lang w:val="ru-RU"/>
        </w:rPr>
        <w:t>1</w:t>
      </w:r>
      <w:r w:rsidRPr="00F86DB2">
        <w:rPr>
          <w:rFonts w:ascii="Times New Roman" w:hAnsi="Times New Roman"/>
          <w:spacing w:val="-2"/>
          <w:sz w:val="28"/>
          <w:szCs w:val="28"/>
        </w:rPr>
        <w:t>33</w:t>
      </w:r>
      <w:r w:rsidRPr="00F86DB2">
        <w:rPr>
          <w:rFonts w:ascii="Times New Roman" w:hAnsi="Times New Roman"/>
          <w:spacing w:val="-2"/>
          <w:sz w:val="28"/>
          <w:szCs w:val="28"/>
          <w:lang w:val="ru-RU"/>
        </w:rPr>
        <w:t xml:space="preserve"> Павленко В.Н., Юшкин Д.А. Суммарное водопотребление кукурузы в межфазные периоды роста и развития растений / Международный научно-исследовательский журнал. № 10 (100) Часть 1 Октябрь 2020. Стр. 117</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lang w:val="ru-RU"/>
        </w:rPr>
        <w:t>1</w:t>
      </w:r>
      <w:r w:rsidRPr="00F86DB2">
        <w:rPr>
          <w:rFonts w:ascii="Times New Roman" w:hAnsi="Times New Roman"/>
          <w:spacing w:val="-2"/>
          <w:sz w:val="28"/>
          <w:szCs w:val="28"/>
        </w:rPr>
        <w:t>34</w:t>
      </w:r>
      <w:r w:rsidRPr="00F86DB2">
        <w:rPr>
          <w:rFonts w:ascii="Times New Roman" w:hAnsi="Times New Roman"/>
          <w:spacing w:val="-2"/>
          <w:sz w:val="28"/>
          <w:szCs w:val="28"/>
          <w:lang w:val="ru-RU"/>
        </w:rPr>
        <w:t xml:space="preserve"> Физиология сельскохозяйственных растений. Том V. Редактор О. Г. Гольцман Переплет художника И. С. Клейнарда Технический редактор Г. И. Георгиева Корректор Е. П. Утанина / Издательство Московского университета Москва, Ленинские горы, Административный корпус. Типография Изд-вз МГУ. Москва, Ленинские горы. 1969.</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lang w:val="ru-RU"/>
        </w:rPr>
        <w:t>1</w:t>
      </w:r>
      <w:r w:rsidRPr="00F86DB2">
        <w:rPr>
          <w:rFonts w:ascii="Times New Roman" w:hAnsi="Times New Roman"/>
          <w:spacing w:val="-2"/>
          <w:sz w:val="28"/>
          <w:szCs w:val="28"/>
        </w:rPr>
        <w:t>35</w:t>
      </w:r>
      <w:r w:rsidRPr="00F86DB2">
        <w:rPr>
          <w:rFonts w:ascii="Times New Roman" w:hAnsi="Times New Roman"/>
          <w:spacing w:val="-2"/>
          <w:sz w:val="28"/>
          <w:szCs w:val="28"/>
          <w:lang w:val="ru-RU"/>
        </w:rPr>
        <w:t xml:space="preserve"> Денисов Е.П. Орошаемое земледелие степной зоны Поволжья / Е.П. Денисов, А.Н. Данилов, Б.И. Туктаров: Учеб. пособие. - Саратов: Изд-во Сарат. гос. с.-х. акад., 1996. Стр. 10-15</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lang w:val="ru-RU"/>
        </w:rPr>
        <w:t>1</w:t>
      </w:r>
      <w:r w:rsidRPr="00F86DB2">
        <w:rPr>
          <w:rFonts w:ascii="Times New Roman" w:hAnsi="Times New Roman"/>
          <w:spacing w:val="-2"/>
          <w:sz w:val="28"/>
          <w:szCs w:val="28"/>
        </w:rPr>
        <w:t>36</w:t>
      </w:r>
      <w:r w:rsidRPr="00F86DB2">
        <w:rPr>
          <w:rFonts w:ascii="Times New Roman" w:hAnsi="Times New Roman"/>
          <w:spacing w:val="-2"/>
          <w:sz w:val="28"/>
          <w:szCs w:val="28"/>
          <w:lang w:val="ru-RU"/>
        </w:rPr>
        <w:t xml:space="preserve"> Калашников П.А. Технология мелкодисперсного дождевания овощных и кормовых культур в Жамбылской области / Пути повышения эффективности орошаемого земледелия. Научно-практический журнал. Выпуск № 3(59). 2015. Новочеркасск.  Материалы конференции. Стр. 168-173. </w:t>
      </w:r>
      <w:r w:rsidRPr="00F86DB2">
        <w:rPr>
          <w:rFonts w:ascii="Times New Roman" w:hAnsi="Times New Roman"/>
          <w:spacing w:val="-2"/>
          <w:sz w:val="28"/>
          <w:szCs w:val="28"/>
          <w:lang w:val="en-US"/>
        </w:rPr>
        <w:lastRenderedPageBreak/>
        <w:t>chrome</w:t>
      </w:r>
      <w:r w:rsidRPr="00F86DB2">
        <w:rPr>
          <w:rFonts w:ascii="Times New Roman" w:hAnsi="Times New Roman"/>
          <w:spacing w:val="-2"/>
          <w:sz w:val="28"/>
          <w:szCs w:val="28"/>
          <w:lang w:val="ru-RU"/>
        </w:rPr>
        <w:t>-</w:t>
      </w:r>
      <w:r w:rsidRPr="00F86DB2">
        <w:rPr>
          <w:rFonts w:ascii="Times New Roman" w:hAnsi="Times New Roman"/>
          <w:spacing w:val="-2"/>
          <w:sz w:val="28"/>
          <w:szCs w:val="28"/>
          <w:lang w:val="en-US"/>
        </w:rPr>
        <w:t>extension</w:t>
      </w:r>
      <w:r w:rsidRPr="00F86DB2">
        <w:rPr>
          <w:rFonts w:ascii="Times New Roman" w:hAnsi="Times New Roman"/>
          <w:spacing w:val="-2"/>
          <w:sz w:val="28"/>
          <w:szCs w:val="28"/>
          <w:lang w:val="ru-RU"/>
        </w:rPr>
        <w:t>://</w:t>
      </w:r>
      <w:r w:rsidRPr="00F86DB2">
        <w:rPr>
          <w:rFonts w:ascii="Times New Roman" w:hAnsi="Times New Roman"/>
          <w:spacing w:val="-2"/>
          <w:sz w:val="28"/>
          <w:szCs w:val="28"/>
          <w:lang w:val="en-US"/>
        </w:rPr>
        <w:t>efaidnbmnnnibpcajpcglclefindmkaj</w:t>
      </w:r>
      <w:r w:rsidRPr="00F86DB2">
        <w:rPr>
          <w:rFonts w:ascii="Times New Roman" w:hAnsi="Times New Roman"/>
          <w:spacing w:val="-2"/>
          <w:sz w:val="28"/>
          <w:szCs w:val="28"/>
          <w:lang w:val="ru-RU"/>
        </w:rPr>
        <w:t>/</w:t>
      </w:r>
      <w:r w:rsidRPr="00F86DB2">
        <w:rPr>
          <w:rFonts w:ascii="Times New Roman" w:hAnsi="Times New Roman"/>
          <w:spacing w:val="-2"/>
          <w:sz w:val="28"/>
          <w:szCs w:val="28"/>
          <w:lang w:val="en-US"/>
        </w:rPr>
        <w:t>http</w:t>
      </w:r>
      <w:r w:rsidRPr="00F86DB2">
        <w:rPr>
          <w:rFonts w:ascii="Times New Roman" w:hAnsi="Times New Roman"/>
          <w:spacing w:val="-2"/>
          <w:sz w:val="28"/>
          <w:szCs w:val="28"/>
          <w:lang w:val="ru-RU"/>
        </w:rPr>
        <w:t>://</w:t>
      </w:r>
      <w:r w:rsidRPr="00F86DB2">
        <w:rPr>
          <w:rFonts w:ascii="Times New Roman" w:hAnsi="Times New Roman"/>
          <w:spacing w:val="-2"/>
          <w:sz w:val="28"/>
          <w:szCs w:val="28"/>
          <w:lang w:val="en-US"/>
        </w:rPr>
        <w:t>www</w:t>
      </w:r>
      <w:r w:rsidRPr="00F86DB2">
        <w:rPr>
          <w:rFonts w:ascii="Times New Roman" w:hAnsi="Times New Roman"/>
          <w:spacing w:val="-2"/>
          <w:sz w:val="28"/>
          <w:szCs w:val="28"/>
          <w:lang w:val="ru-RU"/>
        </w:rPr>
        <w:t>.</w:t>
      </w:r>
      <w:r w:rsidRPr="00F86DB2">
        <w:rPr>
          <w:rFonts w:ascii="Times New Roman" w:hAnsi="Times New Roman"/>
          <w:spacing w:val="-2"/>
          <w:sz w:val="28"/>
          <w:szCs w:val="28"/>
          <w:lang w:val="en-US"/>
        </w:rPr>
        <w:t>cawater</w:t>
      </w:r>
      <w:r w:rsidRPr="00F86DB2">
        <w:rPr>
          <w:rFonts w:ascii="Times New Roman" w:hAnsi="Times New Roman"/>
          <w:spacing w:val="-2"/>
          <w:sz w:val="28"/>
          <w:szCs w:val="28"/>
          <w:lang w:val="ru-RU"/>
        </w:rPr>
        <w:t>-</w:t>
      </w:r>
      <w:r w:rsidRPr="00F86DB2">
        <w:rPr>
          <w:rFonts w:ascii="Times New Roman" w:hAnsi="Times New Roman"/>
          <w:spacing w:val="-2"/>
          <w:sz w:val="28"/>
          <w:szCs w:val="28"/>
          <w:lang w:val="en-US"/>
        </w:rPr>
        <w:t>info</w:t>
      </w:r>
      <w:r w:rsidRPr="00F86DB2">
        <w:rPr>
          <w:rFonts w:ascii="Times New Roman" w:hAnsi="Times New Roman"/>
          <w:spacing w:val="-2"/>
          <w:sz w:val="28"/>
          <w:szCs w:val="28"/>
          <w:lang w:val="ru-RU"/>
        </w:rPr>
        <w:t>.</w:t>
      </w:r>
      <w:r w:rsidRPr="00F86DB2">
        <w:rPr>
          <w:rFonts w:ascii="Times New Roman" w:hAnsi="Times New Roman"/>
          <w:spacing w:val="-2"/>
          <w:sz w:val="28"/>
          <w:szCs w:val="28"/>
          <w:lang w:val="en-US"/>
        </w:rPr>
        <w:t>net</w:t>
      </w:r>
      <w:r w:rsidRPr="00F86DB2">
        <w:rPr>
          <w:rFonts w:ascii="Times New Roman" w:hAnsi="Times New Roman"/>
          <w:spacing w:val="-2"/>
          <w:sz w:val="28"/>
          <w:szCs w:val="28"/>
          <w:lang w:val="ru-RU"/>
        </w:rPr>
        <w:t>/</w:t>
      </w:r>
      <w:r w:rsidRPr="00F86DB2">
        <w:rPr>
          <w:rFonts w:ascii="Times New Roman" w:hAnsi="Times New Roman"/>
          <w:spacing w:val="-2"/>
          <w:sz w:val="28"/>
          <w:szCs w:val="28"/>
          <w:lang w:val="en-US"/>
        </w:rPr>
        <w:t>bk</w:t>
      </w:r>
      <w:r w:rsidRPr="00F86DB2">
        <w:rPr>
          <w:rFonts w:ascii="Times New Roman" w:hAnsi="Times New Roman"/>
          <w:spacing w:val="-2"/>
          <w:sz w:val="28"/>
          <w:szCs w:val="28"/>
          <w:lang w:val="ru-RU"/>
        </w:rPr>
        <w:t>/</w:t>
      </w:r>
      <w:r w:rsidRPr="00F86DB2">
        <w:rPr>
          <w:rFonts w:ascii="Times New Roman" w:hAnsi="Times New Roman"/>
          <w:spacing w:val="-2"/>
          <w:sz w:val="28"/>
          <w:szCs w:val="28"/>
          <w:lang w:val="en-US"/>
        </w:rPr>
        <w:t>improvement</w:t>
      </w:r>
      <w:r w:rsidRPr="00F86DB2">
        <w:rPr>
          <w:rFonts w:ascii="Times New Roman" w:hAnsi="Times New Roman"/>
          <w:spacing w:val="-2"/>
          <w:sz w:val="28"/>
          <w:szCs w:val="28"/>
          <w:lang w:val="ru-RU"/>
        </w:rPr>
        <w:t>-</w:t>
      </w:r>
      <w:r w:rsidRPr="00F86DB2">
        <w:rPr>
          <w:rFonts w:ascii="Times New Roman" w:hAnsi="Times New Roman"/>
          <w:spacing w:val="-2"/>
          <w:sz w:val="28"/>
          <w:szCs w:val="28"/>
          <w:lang w:val="en-US"/>
        </w:rPr>
        <w:t>irrigated</w:t>
      </w:r>
      <w:r w:rsidRPr="00F86DB2">
        <w:rPr>
          <w:rFonts w:ascii="Times New Roman" w:hAnsi="Times New Roman"/>
          <w:spacing w:val="-2"/>
          <w:sz w:val="28"/>
          <w:szCs w:val="28"/>
          <w:lang w:val="ru-RU"/>
        </w:rPr>
        <w:t>-</w:t>
      </w:r>
      <w:r w:rsidRPr="00F86DB2">
        <w:rPr>
          <w:rFonts w:ascii="Times New Roman" w:hAnsi="Times New Roman"/>
          <w:spacing w:val="-2"/>
          <w:sz w:val="28"/>
          <w:szCs w:val="28"/>
          <w:lang w:val="en-US"/>
        </w:rPr>
        <w:t>agriculture</w:t>
      </w:r>
      <w:r w:rsidRPr="00F86DB2">
        <w:rPr>
          <w:rFonts w:ascii="Times New Roman" w:hAnsi="Times New Roman"/>
          <w:spacing w:val="-2"/>
          <w:sz w:val="28"/>
          <w:szCs w:val="28"/>
          <w:lang w:val="ru-RU"/>
        </w:rPr>
        <w:t>/</w:t>
      </w:r>
      <w:r w:rsidRPr="00F86DB2">
        <w:rPr>
          <w:rFonts w:ascii="Times New Roman" w:hAnsi="Times New Roman"/>
          <w:spacing w:val="-2"/>
          <w:sz w:val="28"/>
          <w:szCs w:val="28"/>
          <w:lang w:val="en-US"/>
        </w:rPr>
        <w:t>files</w:t>
      </w:r>
      <w:r w:rsidRPr="00F86DB2">
        <w:rPr>
          <w:rFonts w:ascii="Times New Roman" w:hAnsi="Times New Roman"/>
          <w:spacing w:val="-2"/>
          <w:sz w:val="28"/>
          <w:szCs w:val="28"/>
          <w:lang w:val="ru-RU"/>
        </w:rPr>
        <w:t>/</w:t>
      </w:r>
      <w:r w:rsidRPr="00F86DB2">
        <w:rPr>
          <w:rFonts w:ascii="Times New Roman" w:hAnsi="Times New Roman"/>
          <w:spacing w:val="-2"/>
          <w:sz w:val="28"/>
          <w:szCs w:val="28"/>
          <w:lang w:val="en-US"/>
        </w:rPr>
        <w:t>rosniipm</w:t>
      </w:r>
      <w:r w:rsidRPr="00F86DB2">
        <w:rPr>
          <w:rFonts w:ascii="Times New Roman" w:hAnsi="Times New Roman"/>
          <w:spacing w:val="-2"/>
          <w:sz w:val="28"/>
          <w:szCs w:val="28"/>
          <w:lang w:val="ru-RU"/>
        </w:rPr>
        <w:t>59.</w:t>
      </w:r>
      <w:r w:rsidRPr="00F86DB2">
        <w:rPr>
          <w:rFonts w:ascii="Times New Roman" w:hAnsi="Times New Roman"/>
          <w:spacing w:val="-2"/>
          <w:sz w:val="28"/>
          <w:szCs w:val="28"/>
          <w:lang w:val="en-US"/>
        </w:rPr>
        <w:t>pdf</w:t>
      </w:r>
      <w:r w:rsidRPr="00F86DB2">
        <w:rPr>
          <w:rFonts w:ascii="Times New Roman" w:hAnsi="Times New Roman"/>
          <w:spacing w:val="-2"/>
          <w:sz w:val="28"/>
          <w:szCs w:val="28"/>
          <w:lang w:val="ru-RU"/>
        </w:rPr>
        <w:t xml:space="preserve"> </w:t>
      </w:r>
    </w:p>
    <w:p w:rsidR="00EB7BA2" w:rsidRPr="00F86DB2" w:rsidRDefault="00EB7BA2" w:rsidP="00EB7BA2">
      <w:pPr>
        <w:spacing w:after="0" w:line="240" w:lineRule="auto"/>
        <w:ind w:firstLine="709"/>
        <w:jc w:val="both"/>
        <w:rPr>
          <w:rFonts w:ascii="Times New Roman" w:hAnsi="Times New Roman"/>
          <w:spacing w:val="-2"/>
          <w:sz w:val="28"/>
          <w:szCs w:val="28"/>
          <w:lang w:val="en-US"/>
        </w:rPr>
      </w:pPr>
      <w:r w:rsidRPr="00F86DB2">
        <w:rPr>
          <w:rFonts w:ascii="Times New Roman" w:hAnsi="Times New Roman"/>
          <w:spacing w:val="-2"/>
          <w:sz w:val="28"/>
          <w:szCs w:val="28"/>
          <w:lang w:val="en-US"/>
        </w:rPr>
        <w:t>1</w:t>
      </w:r>
      <w:r w:rsidRPr="00F86DB2">
        <w:rPr>
          <w:rFonts w:ascii="Times New Roman" w:hAnsi="Times New Roman"/>
          <w:spacing w:val="-2"/>
          <w:sz w:val="28"/>
          <w:szCs w:val="28"/>
        </w:rPr>
        <w:t>3</w:t>
      </w:r>
      <w:r w:rsidRPr="00F86DB2">
        <w:rPr>
          <w:rFonts w:ascii="Times New Roman" w:hAnsi="Times New Roman"/>
          <w:spacing w:val="-2"/>
          <w:sz w:val="28"/>
          <w:szCs w:val="28"/>
          <w:lang w:val="en-US"/>
        </w:rPr>
        <w:t xml:space="preserve">7 Azam Motazedian Seyed, Abdolreza Kazemeini Mohammad, Jafar Bahrani Sweet corn growth and Grain Yield as influenced by irrigation and wheat residue management / Agricultural Water Management. Volume 224, 1 September 2019. 105748. https://www.sciencedirect.com/science/article/abs/pii/S037837741831847X </w:t>
      </w:r>
    </w:p>
    <w:p w:rsidR="00EB7BA2" w:rsidRPr="00F86DB2" w:rsidRDefault="00EB7BA2" w:rsidP="00EB7BA2">
      <w:pPr>
        <w:spacing w:after="0" w:line="240" w:lineRule="auto"/>
        <w:ind w:firstLine="709"/>
        <w:jc w:val="both"/>
        <w:rPr>
          <w:rFonts w:ascii="Times New Roman" w:hAnsi="Times New Roman"/>
          <w:spacing w:val="-2"/>
          <w:sz w:val="28"/>
          <w:szCs w:val="28"/>
          <w:lang w:val="en-US"/>
        </w:rPr>
      </w:pPr>
      <w:r w:rsidRPr="00F86DB2">
        <w:rPr>
          <w:rFonts w:ascii="Times New Roman" w:hAnsi="Times New Roman"/>
          <w:spacing w:val="-2"/>
          <w:sz w:val="28"/>
          <w:szCs w:val="28"/>
          <w:lang w:val="en-US"/>
        </w:rPr>
        <w:t>1</w:t>
      </w:r>
      <w:r w:rsidRPr="00F86DB2">
        <w:rPr>
          <w:rFonts w:ascii="Times New Roman" w:hAnsi="Times New Roman"/>
          <w:spacing w:val="-2"/>
          <w:sz w:val="28"/>
          <w:szCs w:val="28"/>
        </w:rPr>
        <w:t>3</w:t>
      </w:r>
      <w:r w:rsidRPr="00F86DB2">
        <w:rPr>
          <w:rFonts w:ascii="Times New Roman" w:hAnsi="Times New Roman"/>
          <w:spacing w:val="-2"/>
          <w:sz w:val="28"/>
          <w:szCs w:val="28"/>
          <w:lang w:val="en-US"/>
        </w:rPr>
        <w:t xml:space="preserve">8 R. Pandey et al. Deficit irrigation and nitrogen effects on maize in a Sahelian environment: II. Shoot growth, nitrogen uptake and water extraction / Agricultural Water Management 46(1). Р. 15-27 </w:t>
      </w:r>
    </w:p>
    <w:p w:rsidR="00EB7BA2" w:rsidRPr="00F86DB2" w:rsidRDefault="00103038" w:rsidP="00EB7BA2">
      <w:pPr>
        <w:spacing w:after="0" w:line="240" w:lineRule="auto"/>
        <w:ind w:firstLine="709"/>
        <w:jc w:val="both"/>
        <w:rPr>
          <w:rFonts w:ascii="Times New Roman" w:hAnsi="Times New Roman"/>
          <w:spacing w:val="-2"/>
          <w:sz w:val="28"/>
          <w:szCs w:val="28"/>
          <w:lang w:val="en-US"/>
        </w:rPr>
      </w:pPr>
      <w:hyperlink r:id="rId63" w:history="1">
        <w:r w:rsidR="00EB7BA2" w:rsidRPr="00F86DB2">
          <w:rPr>
            <w:rFonts w:ascii="Times New Roman" w:hAnsi="Times New Roman"/>
            <w:color w:val="0563C1"/>
            <w:spacing w:val="-2"/>
            <w:sz w:val="28"/>
            <w:szCs w:val="28"/>
            <w:u w:val="single"/>
            <w:lang w:val="en-US"/>
          </w:rPr>
          <w:t>https://www.researchgate.net/publication/222547628_Deficit_irrigation_and_nitrogen_effects_on_maize_in_a_Sahelian_environment</w:t>
        </w:r>
      </w:hyperlink>
      <w:r w:rsidR="00EB7BA2" w:rsidRPr="00F86DB2">
        <w:rPr>
          <w:rFonts w:ascii="Times New Roman" w:hAnsi="Times New Roman"/>
          <w:spacing w:val="-2"/>
          <w:sz w:val="28"/>
          <w:szCs w:val="28"/>
          <w:lang w:val="en-US"/>
        </w:rPr>
        <w:t xml:space="preserve"> </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lang w:val="ru-RU"/>
        </w:rPr>
        <w:t>1</w:t>
      </w:r>
      <w:r w:rsidRPr="00F86DB2">
        <w:rPr>
          <w:rFonts w:ascii="Times New Roman" w:hAnsi="Times New Roman"/>
          <w:spacing w:val="-2"/>
          <w:sz w:val="28"/>
          <w:szCs w:val="28"/>
        </w:rPr>
        <w:t>3</w:t>
      </w:r>
      <w:r w:rsidRPr="00F86DB2">
        <w:rPr>
          <w:rFonts w:ascii="Times New Roman" w:hAnsi="Times New Roman"/>
          <w:spacing w:val="-2"/>
          <w:sz w:val="28"/>
          <w:szCs w:val="28"/>
          <w:lang w:val="ru-RU"/>
        </w:rPr>
        <w:t>9 Мелихов В.В. Теория и практика возделывания кукурузы на зерно в ЦЧО и Поволжье (вопросы прикладной ботаники, генетики и селекции) / В.В. Мелихов. - М.: Вестник РАСХН, 2004. Стр. 408</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lang w:val="ru-RU"/>
        </w:rPr>
        <w:t>1</w:t>
      </w:r>
      <w:r w:rsidRPr="00F86DB2">
        <w:rPr>
          <w:rFonts w:ascii="Times New Roman" w:hAnsi="Times New Roman"/>
          <w:spacing w:val="-2"/>
          <w:sz w:val="28"/>
          <w:szCs w:val="28"/>
        </w:rPr>
        <w:t>40</w:t>
      </w:r>
      <w:r w:rsidRPr="00F86DB2">
        <w:rPr>
          <w:rFonts w:ascii="Times New Roman" w:hAnsi="Times New Roman"/>
          <w:spacing w:val="-2"/>
          <w:sz w:val="28"/>
          <w:szCs w:val="28"/>
          <w:lang w:val="ru-RU"/>
        </w:rPr>
        <w:t xml:space="preserve"> Карпенко Н.П., Егембердиев Д.К., Кудайбергенова И.Р. Особенности выращивания кукурузы на зерно при капельном орошении / Журнал «Мелиорация и водное хозяйство» </w:t>
      </w:r>
      <w:r w:rsidRPr="00F86DB2">
        <w:rPr>
          <w:rFonts w:ascii="Times New Roman" w:hAnsi="Times New Roman"/>
          <w:spacing w:val="-2"/>
          <w:sz w:val="28"/>
          <w:szCs w:val="28"/>
          <w:lang w:val="en-US"/>
        </w:rPr>
        <w:t>ISSN</w:t>
      </w:r>
      <w:r w:rsidRPr="00F86DB2">
        <w:rPr>
          <w:rFonts w:ascii="Times New Roman" w:hAnsi="Times New Roman"/>
          <w:spacing w:val="-2"/>
          <w:sz w:val="28"/>
          <w:szCs w:val="28"/>
          <w:lang w:val="ru-RU"/>
        </w:rPr>
        <w:t>: 0235-2524. № 2. 2020. Стр. 7-9</w:t>
      </w:r>
    </w:p>
    <w:p w:rsidR="00EB7BA2" w:rsidRPr="00F86DB2" w:rsidRDefault="00EB7BA2" w:rsidP="00EB7BA2">
      <w:pPr>
        <w:spacing w:after="0" w:line="240" w:lineRule="auto"/>
        <w:ind w:firstLine="709"/>
        <w:jc w:val="both"/>
        <w:rPr>
          <w:rFonts w:ascii="Times New Roman" w:eastAsia="Times New Roman" w:hAnsi="Times New Roman"/>
          <w:bCs/>
          <w:spacing w:val="-2"/>
          <w:sz w:val="28"/>
          <w:szCs w:val="28"/>
          <w:lang w:val="ru-RU" w:eastAsia="ru-RU"/>
        </w:rPr>
      </w:pPr>
      <w:r w:rsidRPr="00F86DB2">
        <w:rPr>
          <w:rFonts w:ascii="Times New Roman" w:eastAsia="Times New Roman" w:hAnsi="Times New Roman"/>
          <w:bCs/>
          <w:spacing w:val="-2"/>
          <w:sz w:val="28"/>
          <w:szCs w:val="28"/>
          <w:lang w:val="ru-RU" w:eastAsia="ru-RU"/>
        </w:rPr>
        <w:t>1</w:t>
      </w:r>
      <w:r w:rsidRPr="00F86DB2">
        <w:rPr>
          <w:rFonts w:ascii="Times New Roman" w:eastAsia="Times New Roman" w:hAnsi="Times New Roman"/>
          <w:bCs/>
          <w:spacing w:val="-2"/>
          <w:sz w:val="28"/>
          <w:szCs w:val="28"/>
          <w:lang w:eastAsia="ru-RU"/>
        </w:rPr>
        <w:t>41</w:t>
      </w:r>
      <w:r w:rsidRPr="00F86DB2">
        <w:rPr>
          <w:rFonts w:ascii="Times New Roman" w:eastAsia="Times New Roman" w:hAnsi="Times New Roman"/>
          <w:bCs/>
          <w:spacing w:val="-2"/>
          <w:sz w:val="28"/>
          <w:szCs w:val="28"/>
          <w:lang w:val="ru-RU" w:eastAsia="ru-RU"/>
        </w:rPr>
        <w:t xml:space="preserve"> С.Р. Ибатуллин, Р.А. Кван, А.И. Парамонов, Н.Н. Балгабаев Нормирование орошения в водохозяйственных бассейнах Казахстана. – Тараз: ИЦ «Аква», 2008. Стр. 122 </w:t>
      </w:r>
      <w:hyperlink r:id="rId64" w:history="1">
        <w:r w:rsidRPr="00F86DB2">
          <w:rPr>
            <w:rFonts w:ascii="Times New Roman" w:eastAsia="Times New Roman" w:hAnsi="Times New Roman"/>
            <w:bCs/>
            <w:color w:val="0563C1"/>
            <w:spacing w:val="-2"/>
            <w:sz w:val="28"/>
            <w:szCs w:val="28"/>
            <w:u w:val="single"/>
            <w:lang w:val="ru-RU" w:eastAsia="ru-RU"/>
          </w:rPr>
          <w:t>https://cyberleninka.ru/article/n/melioratsiya-selskohozyaystvennyh-zemel-v-kazahstane-razvitie-analiz-i-otsenka/viewer</w:t>
        </w:r>
      </w:hyperlink>
      <w:r w:rsidRPr="00F86DB2">
        <w:rPr>
          <w:rFonts w:ascii="Times New Roman" w:eastAsia="Times New Roman" w:hAnsi="Times New Roman"/>
          <w:bCs/>
          <w:spacing w:val="-2"/>
          <w:sz w:val="28"/>
          <w:szCs w:val="28"/>
          <w:lang w:val="ru-RU" w:eastAsia="ru-RU"/>
        </w:rPr>
        <w:t xml:space="preserve"> </w:t>
      </w:r>
    </w:p>
    <w:p w:rsidR="00EB7BA2" w:rsidRPr="00F86DB2" w:rsidRDefault="00EB7BA2" w:rsidP="00EB7BA2">
      <w:pPr>
        <w:spacing w:after="0" w:line="240" w:lineRule="auto"/>
        <w:ind w:firstLine="709"/>
        <w:jc w:val="both"/>
        <w:rPr>
          <w:rFonts w:ascii="Times New Roman" w:eastAsia="Times New Roman" w:hAnsi="Times New Roman"/>
          <w:bCs/>
          <w:spacing w:val="-2"/>
          <w:sz w:val="28"/>
          <w:szCs w:val="28"/>
          <w:lang w:val="ru-RU" w:eastAsia="ru-RU"/>
        </w:rPr>
      </w:pPr>
      <w:r w:rsidRPr="00F86DB2">
        <w:rPr>
          <w:rFonts w:ascii="Times New Roman" w:eastAsia="Times New Roman" w:hAnsi="Times New Roman"/>
          <w:bCs/>
          <w:spacing w:val="-2"/>
          <w:sz w:val="28"/>
          <w:szCs w:val="28"/>
          <w:lang w:val="ru-RU" w:eastAsia="ru-RU"/>
        </w:rPr>
        <w:t>1</w:t>
      </w:r>
      <w:r w:rsidRPr="00F86DB2">
        <w:rPr>
          <w:rFonts w:ascii="Times New Roman" w:eastAsia="Times New Roman" w:hAnsi="Times New Roman"/>
          <w:bCs/>
          <w:spacing w:val="-2"/>
          <w:sz w:val="28"/>
          <w:szCs w:val="28"/>
          <w:lang w:eastAsia="ru-RU"/>
        </w:rPr>
        <w:t>42</w:t>
      </w:r>
      <w:r w:rsidRPr="00F86DB2">
        <w:rPr>
          <w:rFonts w:ascii="Times New Roman" w:eastAsia="Times New Roman" w:hAnsi="Times New Roman"/>
          <w:bCs/>
          <w:spacing w:val="-2"/>
          <w:sz w:val="28"/>
          <w:szCs w:val="28"/>
          <w:lang w:val="ru-RU" w:eastAsia="ru-RU"/>
        </w:rPr>
        <w:t xml:space="preserve"> Калашников А.А., Кван Р.А., Парамонов А.И., Мамучев Р.А. Режимы орошения сельскохозяйственных культур в южном регионе Республики Казахстан [Электронный ресурс] </w:t>
      </w:r>
      <w:hyperlink r:id="rId65" w:history="1">
        <w:r w:rsidRPr="00F86DB2">
          <w:rPr>
            <w:rFonts w:ascii="Times New Roman" w:eastAsia="Times New Roman" w:hAnsi="Times New Roman"/>
            <w:bCs/>
            <w:color w:val="0563C1"/>
            <w:spacing w:val="-2"/>
            <w:sz w:val="28"/>
            <w:szCs w:val="28"/>
            <w:u w:val="single"/>
            <w:lang w:val="ru-RU" w:eastAsia="ru-RU"/>
          </w:rPr>
          <w:t>http://www.cawater-info.net/bk/improvement-irrigated-agriculture/files/kalashnikov-et-all.pdf</w:t>
        </w:r>
      </w:hyperlink>
      <w:r w:rsidRPr="00F86DB2">
        <w:rPr>
          <w:rFonts w:ascii="Times New Roman" w:eastAsia="Times New Roman" w:hAnsi="Times New Roman"/>
          <w:bCs/>
          <w:spacing w:val="-2"/>
          <w:sz w:val="28"/>
          <w:szCs w:val="28"/>
          <w:lang w:val="ru-RU" w:eastAsia="ru-RU"/>
        </w:rPr>
        <w:t xml:space="preserve"> </w:t>
      </w:r>
    </w:p>
    <w:p w:rsidR="00EB7BA2" w:rsidRPr="00F86DB2" w:rsidRDefault="00EB7BA2" w:rsidP="00EB7BA2">
      <w:pPr>
        <w:spacing w:after="0" w:line="240" w:lineRule="auto"/>
        <w:ind w:firstLine="709"/>
        <w:jc w:val="both"/>
        <w:rPr>
          <w:rFonts w:ascii="Times New Roman" w:eastAsia="Times New Roman" w:hAnsi="Times New Roman"/>
          <w:bCs/>
          <w:spacing w:val="-2"/>
          <w:sz w:val="28"/>
          <w:szCs w:val="28"/>
          <w:lang w:val="ru-RU" w:eastAsia="ru-RU"/>
        </w:rPr>
      </w:pPr>
      <w:r w:rsidRPr="00F86DB2">
        <w:rPr>
          <w:rFonts w:ascii="Times New Roman" w:eastAsia="Times New Roman" w:hAnsi="Times New Roman"/>
          <w:bCs/>
          <w:spacing w:val="-2"/>
          <w:sz w:val="28"/>
          <w:szCs w:val="28"/>
          <w:lang w:val="ru-RU" w:eastAsia="ru-RU"/>
        </w:rPr>
        <w:t>1</w:t>
      </w:r>
      <w:r w:rsidRPr="00F86DB2">
        <w:rPr>
          <w:rFonts w:ascii="Times New Roman" w:eastAsia="Times New Roman" w:hAnsi="Times New Roman"/>
          <w:bCs/>
          <w:spacing w:val="-2"/>
          <w:sz w:val="28"/>
          <w:szCs w:val="28"/>
          <w:lang w:eastAsia="ru-RU"/>
        </w:rPr>
        <w:t>43</w:t>
      </w:r>
      <w:r w:rsidRPr="00F86DB2">
        <w:rPr>
          <w:rFonts w:ascii="Times New Roman" w:eastAsia="Times New Roman" w:hAnsi="Times New Roman"/>
          <w:bCs/>
          <w:spacing w:val="-2"/>
          <w:sz w:val="28"/>
          <w:szCs w:val="28"/>
          <w:lang w:val="ru-RU" w:eastAsia="ru-RU"/>
        </w:rPr>
        <w:t xml:space="preserve"> Об утверждении укрупненных норм водопотребления и водоотведения для отдельных отраслей экономики. Приказ и.о. Министра сельского хозяйства Республики Казахстан от 11 октября 2016 года № 431. Зарегистрирован в Министерстве юстиции Республики Казахстан 13 декабря 2016 года № 14514. [Электронный ресурс] </w:t>
      </w:r>
      <w:hyperlink r:id="rId66" w:history="1">
        <w:r w:rsidRPr="00F86DB2">
          <w:rPr>
            <w:rFonts w:ascii="Times New Roman" w:eastAsia="Times New Roman" w:hAnsi="Times New Roman"/>
            <w:bCs/>
            <w:color w:val="0563C1"/>
            <w:spacing w:val="-2"/>
            <w:sz w:val="28"/>
            <w:szCs w:val="28"/>
            <w:u w:val="single"/>
            <w:lang w:val="ru-RU" w:eastAsia="ru-RU"/>
          </w:rPr>
          <w:t>https://adilet.zan.kz/rus/docs/V1600014514</w:t>
        </w:r>
      </w:hyperlink>
      <w:r w:rsidRPr="00F86DB2">
        <w:rPr>
          <w:rFonts w:ascii="Times New Roman" w:eastAsia="Times New Roman" w:hAnsi="Times New Roman"/>
          <w:bCs/>
          <w:spacing w:val="-2"/>
          <w:sz w:val="28"/>
          <w:szCs w:val="28"/>
          <w:lang w:val="ru-RU" w:eastAsia="ru-RU"/>
        </w:rPr>
        <w:t xml:space="preserve"> </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rPr>
        <w:t>144</w:t>
      </w:r>
      <w:r w:rsidRPr="00F86DB2">
        <w:rPr>
          <w:rFonts w:ascii="Times New Roman" w:hAnsi="Times New Roman"/>
          <w:spacing w:val="-2"/>
          <w:sz w:val="28"/>
          <w:szCs w:val="28"/>
          <w:lang w:val="ru-RU"/>
        </w:rPr>
        <w:t xml:space="preserve"> Третьяков Н.Н. Справочник кукурузовода / Н.Н. Третьяков, Ю.И. Чирков, В.</w:t>
      </w:r>
      <w:r w:rsidRPr="00F86DB2">
        <w:rPr>
          <w:rFonts w:ascii="Times New Roman" w:hAnsi="Times New Roman"/>
          <w:spacing w:val="-2"/>
          <w:sz w:val="28"/>
          <w:szCs w:val="28"/>
          <w:lang w:val="en-US"/>
        </w:rPr>
        <w:t>X</w:t>
      </w:r>
      <w:r w:rsidRPr="00F86DB2">
        <w:rPr>
          <w:rFonts w:ascii="Times New Roman" w:hAnsi="Times New Roman"/>
          <w:spacing w:val="-2"/>
          <w:sz w:val="28"/>
          <w:szCs w:val="28"/>
          <w:lang w:val="ru-RU"/>
        </w:rPr>
        <w:t xml:space="preserve">. Зубенко. М.: Россельхозиздат, 1979. Стр. 160 </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lang w:val="ru-RU"/>
        </w:rPr>
        <w:t>1</w:t>
      </w:r>
      <w:r w:rsidRPr="00F86DB2">
        <w:rPr>
          <w:rFonts w:ascii="Times New Roman" w:hAnsi="Times New Roman"/>
          <w:spacing w:val="-2"/>
          <w:sz w:val="28"/>
          <w:szCs w:val="28"/>
        </w:rPr>
        <w:t>45</w:t>
      </w:r>
      <w:r w:rsidRPr="00F86DB2">
        <w:rPr>
          <w:rFonts w:ascii="Times New Roman" w:hAnsi="Times New Roman"/>
          <w:spacing w:val="-2"/>
          <w:sz w:val="28"/>
          <w:szCs w:val="28"/>
          <w:lang w:val="ru-RU"/>
        </w:rPr>
        <w:t xml:space="preserve"> Терентьев Ф.П. Водный баланс кукурузы на надпойменных террасах р.Урал: автореф. дис. ... канд. с.-х. наук / Терентьев Федор Павлович. - Саратов, 1976. Стр. 23</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lang w:val="ru-RU"/>
        </w:rPr>
        <w:t>146 Гимбатов Абдулгамид Шапиевич Научное обоснование оптимизации условий получения запланированных урожаев кукурузы на мелиорированных землях Западного Прикаспия: автореф. дис. докт. с.-х. наук / Гимбатов А.Ш. - Нальчик, 2003. 56 с.</w:t>
      </w:r>
    </w:p>
    <w:p w:rsidR="00EB7BA2" w:rsidRPr="00F86DB2" w:rsidRDefault="00EB7BA2" w:rsidP="00EB7BA2">
      <w:pPr>
        <w:spacing w:after="0" w:line="240" w:lineRule="auto"/>
        <w:ind w:firstLine="709"/>
        <w:jc w:val="both"/>
        <w:rPr>
          <w:rFonts w:ascii="Times New Roman" w:eastAsia="Times New Roman" w:hAnsi="Times New Roman"/>
          <w:bCs/>
          <w:spacing w:val="-2"/>
          <w:sz w:val="28"/>
          <w:szCs w:val="28"/>
          <w:lang w:val="ru-RU" w:eastAsia="ru-RU"/>
        </w:rPr>
      </w:pPr>
      <w:r w:rsidRPr="00F86DB2">
        <w:rPr>
          <w:rFonts w:ascii="Times New Roman" w:eastAsia="Times New Roman" w:hAnsi="Times New Roman"/>
          <w:bCs/>
          <w:spacing w:val="-2"/>
          <w:sz w:val="28"/>
          <w:szCs w:val="28"/>
          <w:lang w:eastAsia="ru-RU"/>
        </w:rPr>
        <w:t xml:space="preserve">147 </w:t>
      </w:r>
      <w:r w:rsidRPr="00F86DB2">
        <w:rPr>
          <w:rFonts w:ascii="Times New Roman" w:eastAsia="Times New Roman" w:hAnsi="Times New Roman"/>
          <w:bCs/>
          <w:spacing w:val="-2"/>
          <w:sz w:val="28"/>
          <w:szCs w:val="28"/>
          <w:lang w:val="ru-RU" w:eastAsia="ru-RU"/>
        </w:rPr>
        <w:t xml:space="preserve">Юмагулов Г.Л., Избанов А., Омарова А.Ш. Урожайность кукурузы в зависимости от способов основной обработки почвы. Сельскохозяйственная </w:t>
      </w:r>
      <w:r w:rsidRPr="00F86DB2">
        <w:rPr>
          <w:rFonts w:ascii="Times New Roman" w:eastAsia="Times New Roman" w:hAnsi="Times New Roman"/>
          <w:bCs/>
          <w:spacing w:val="-2"/>
          <w:sz w:val="28"/>
          <w:szCs w:val="28"/>
          <w:lang w:val="ru-RU" w:eastAsia="ru-RU"/>
        </w:rPr>
        <w:lastRenderedPageBreak/>
        <w:t xml:space="preserve">информация. – Алма-Ата: Кайнар. Ноябрь 1984. С. 11-12. https://earthpapers.net/preview/551843/a?#?page=50 </w:t>
      </w:r>
    </w:p>
    <w:p w:rsidR="00EB7BA2" w:rsidRPr="00F86DB2" w:rsidRDefault="00EB7BA2" w:rsidP="00EB7BA2">
      <w:pPr>
        <w:spacing w:after="0" w:line="240" w:lineRule="auto"/>
        <w:ind w:firstLine="709"/>
        <w:jc w:val="both"/>
        <w:rPr>
          <w:rFonts w:ascii="Times New Roman" w:eastAsia="Times New Roman" w:hAnsi="Times New Roman"/>
          <w:bCs/>
          <w:spacing w:val="-2"/>
          <w:sz w:val="28"/>
          <w:szCs w:val="28"/>
          <w:lang w:val="ru-RU" w:eastAsia="ru-RU"/>
        </w:rPr>
      </w:pPr>
      <w:r w:rsidRPr="00F86DB2">
        <w:rPr>
          <w:rFonts w:ascii="Times New Roman" w:eastAsia="Times New Roman" w:hAnsi="Times New Roman"/>
          <w:bCs/>
          <w:spacing w:val="-2"/>
          <w:sz w:val="28"/>
          <w:szCs w:val="28"/>
          <w:lang w:val="ru-RU" w:eastAsia="ru-RU"/>
        </w:rPr>
        <w:t>1</w:t>
      </w:r>
      <w:r w:rsidRPr="00F86DB2">
        <w:rPr>
          <w:rFonts w:ascii="Times New Roman" w:eastAsia="Times New Roman" w:hAnsi="Times New Roman"/>
          <w:bCs/>
          <w:spacing w:val="-2"/>
          <w:sz w:val="28"/>
          <w:szCs w:val="28"/>
          <w:lang w:eastAsia="ru-RU"/>
        </w:rPr>
        <w:t>48</w:t>
      </w:r>
      <w:r w:rsidRPr="00F86DB2">
        <w:rPr>
          <w:rFonts w:ascii="Times New Roman" w:eastAsia="Times New Roman" w:hAnsi="Times New Roman"/>
          <w:bCs/>
          <w:spacing w:val="-2"/>
          <w:sz w:val="28"/>
          <w:szCs w:val="28"/>
          <w:lang w:val="ru-RU" w:eastAsia="ru-RU"/>
        </w:rPr>
        <w:t xml:space="preserve"> А. Омарова Поливной режим кукурузы и современные способы полива. АГРОМАРТ. https://agro-mart.kz/polivnoy-rezhim-kukuruzyi-i-sovremennyie-sposobyi-poliva/</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lang w:val="ru-RU"/>
        </w:rPr>
        <w:t>1</w:t>
      </w:r>
      <w:r w:rsidRPr="00F86DB2">
        <w:rPr>
          <w:rFonts w:ascii="Times New Roman" w:hAnsi="Times New Roman"/>
          <w:spacing w:val="-2"/>
          <w:sz w:val="28"/>
          <w:szCs w:val="28"/>
        </w:rPr>
        <w:t>49</w:t>
      </w:r>
      <w:r w:rsidRPr="00F86DB2">
        <w:rPr>
          <w:rFonts w:ascii="Times New Roman" w:hAnsi="Times New Roman"/>
          <w:spacing w:val="-2"/>
          <w:sz w:val="28"/>
          <w:szCs w:val="28"/>
          <w:lang w:val="ru-RU"/>
        </w:rPr>
        <w:t xml:space="preserve"> Володарский Н.И. Биологические основы возделывания кукурузы / Н.И. Володарский. -М.: Агропромиздат, 1986. Стр. 187</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lang w:val="ru-RU"/>
        </w:rPr>
        <w:t>1</w:t>
      </w:r>
      <w:r w:rsidRPr="00F86DB2">
        <w:rPr>
          <w:rFonts w:ascii="Times New Roman" w:hAnsi="Times New Roman"/>
          <w:spacing w:val="-2"/>
          <w:sz w:val="28"/>
          <w:szCs w:val="28"/>
        </w:rPr>
        <w:t>50</w:t>
      </w:r>
      <w:r w:rsidRPr="00F86DB2">
        <w:rPr>
          <w:rFonts w:ascii="Times New Roman" w:hAnsi="Times New Roman"/>
          <w:spacing w:val="-2"/>
          <w:sz w:val="28"/>
          <w:szCs w:val="28"/>
          <w:lang w:val="ru-RU"/>
        </w:rPr>
        <w:t xml:space="preserve"> Майер А.В. Технологические особенности выращивания гибридов зерновой кукурузы / А.В. Майер, В.М. Ракутин // Современные проблемы мелиорации земель, пути и методы их решения: сб. науч. тр. по материалам международных конференций и научных семинаров 2003 г. ФГНУ «РосНИИПМ». Новочеркасск, 2003. Стр. 154-156</w:t>
      </w:r>
    </w:p>
    <w:p w:rsidR="00EB7BA2" w:rsidRPr="00F86DB2" w:rsidRDefault="00EB7BA2" w:rsidP="00EB7BA2">
      <w:pPr>
        <w:spacing w:after="0" w:line="240" w:lineRule="auto"/>
        <w:ind w:firstLine="709"/>
        <w:jc w:val="both"/>
        <w:rPr>
          <w:rFonts w:ascii="Times New Roman" w:eastAsia="Times New Roman" w:hAnsi="Times New Roman"/>
          <w:bCs/>
          <w:spacing w:val="-2"/>
          <w:sz w:val="28"/>
          <w:szCs w:val="28"/>
          <w:lang w:val="ru-RU" w:eastAsia="ru-RU"/>
        </w:rPr>
      </w:pPr>
      <w:r w:rsidRPr="00F86DB2">
        <w:rPr>
          <w:rFonts w:ascii="Times New Roman" w:eastAsia="Times New Roman" w:hAnsi="Times New Roman"/>
          <w:bCs/>
          <w:spacing w:val="-2"/>
          <w:sz w:val="28"/>
          <w:szCs w:val="28"/>
          <w:lang w:val="ru-RU" w:eastAsia="ru-RU"/>
        </w:rPr>
        <w:t>1</w:t>
      </w:r>
      <w:r w:rsidRPr="00F86DB2">
        <w:rPr>
          <w:rFonts w:ascii="Times New Roman" w:eastAsia="Times New Roman" w:hAnsi="Times New Roman"/>
          <w:bCs/>
          <w:spacing w:val="-2"/>
          <w:sz w:val="28"/>
          <w:szCs w:val="28"/>
          <w:lang w:eastAsia="ru-RU"/>
        </w:rPr>
        <w:t>51</w:t>
      </w:r>
      <w:r w:rsidRPr="00F86DB2">
        <w:rPr>
          <w:rFonts w:ascii="Times New Roman" w:eastAsia="Times New Roman" w:hAnsi="Times New Roman"/>
          <w:bCs/>
          <w:spacing w:val="-2"/>
          <w:sz w:val="28"/>
          <w:szCs w:val="28"/>
          <w:lang w:val="ru-RU" w:eastAsia="ru-RU"/>
        </w:rPr>
        <w:t xml:space="preserve"> Соколов А.С. Полив сельскохозяйственных культур ДМ «Фермер-Кубань-ЛК-1» / А.С. Соколов // Современные энерго- и ресурсосберегающие, экологически устойчивые технологии и системы сельскохозяйственного производства: сб.н.тр. Рязанской ГСХА. - Рязань, 2003. Вып.7. Стр. 103-104 </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lang w:val="ru-RU"/>
        </w:rPr>
        <w:t>1</w:t>
      </w:r>
      <w:r w:rsidRPr="00F86DB2">
        <w:rPr>
          <w:rFonts w:ascii="Times New Roman" w:hAnsi="Times New Roman"/>
          <w:spacing w:val="-2"/>
          <w:sz w:val="28"/>
          <w:szCs w:val="28"/>
        </w:rPr>
        <w:t>52</w:t>
      </w:r>
      <w:r w:rsidRPr="00F86DB2">
        <w:rPr>
          <w:rFonts w:ascii="Times New Roman" w:hAnsi="Times New Roman"/>
          <w:spacing w:val="-2"/>
          <w:sz w:val="28"/>
          <w:szCs w:val="28"/>
          <w:lang w:val="ru-RU"/>
        </w:rPr>
        <w:t xml:space="preserve"> Коновалова Галина Викторовна. Усовершенствованные приёмы возделывания кукурузы на зерно при орошении  дождеванием на светло-каштановых почвах Нижнего Поволжья: автореф. дис. канд. с.-х. наук / Коновалова Галина Викторовна. - Саратов, 2016. Стр. 24</w:t>
      </w:r>
    </w:p>
    <w:p w:rsidR="00EB7BA2" w:rsidRPr="00F86DB2" w:rsidRDefault="00EB7BA2" w:rsidP="00EB7BA2">
      <w:pPr>
        <w:spacing w:after="0" w:line="240" w:lineRule="auto"/>
        <w:ind w:firstLine="709"/>
        <w:jc w:val="both"/>
        <w:rPr>
          <w:rFonts w:ascii="Times New Roman" w:hAnsi="Times New Roman"/>
          <w:spacing w:val="-2"/>
          <w:sz w:val="28"/>
          <w:szCs w:val="28"/>
          <w:lang w:val="en-US"/>
        </w:rPr>
      </w:pPr>
      <w:r w:rsidRPr="00F86DB2">
        <w:rPr>
          <w:rFonts w:ascii="Times New Roman" w:hAnsi="Times New Roman"/>
          <w:spacing w:val="-2"/>
          <w:sz w:val="28"/>
          <w:szCs w:val="28"/>
          <w:lang w:val="ru-RU"/>
        </w:rPr>
        <w:t>1</w:t>
      </w:r>
      <w:r w:rsidRPr="00F86DB2">
        <w:rPr>
          <w:rFonts w:ascii="Times New Roman" w:hAnsi="Times New Roman"/>
          <w:spacing w:val="-2"/>
          <w:sz w:val="28"/>
          <w:szCs w:val="28"/>
        </w:rPr>
        <w:t>53</w:t>
      </w:r>
      <w:r w:rsidRPr="00F86DB2">
        <w:rPr>
          <w:rFonts w:ascii="Times New Roman" w:hAnsi="Times New Roman"/>
          <w:spacing w:val="-2"/>
          <w:sz w:val="28"/>
          <w:szCs w:val="28"/>
          <w:lang w:val="ru-RU"/>
        </w:rPr>
        <w:t xml:space="preserve"> Соколов А.С. Технологические основы полива зерновых и кормовых культур дождевальной машиной «Фрегат-Кубань-ЛК-1» / А.С. Соколов // Экологические и социально-гигиенические аспекты среды обитания человека: материалы республиканской научной конференции. - Рязань, 2003. Стр</w:t>
      </w:r>
      <w:r w:rsidRPr="00F86DB2">
        <w:rPr>
          <w:rFonts w:ascii="Times New Roman" w:hAnsi="Times New Roman"/>
          <w:spacing w:val="-2"/>
          <w:sz w:val="28"/>
          <w:szCs w:val="28"/>
          <w:lang w:val="en-US"/>
        </w:rPr>
        <w:t>. 235-236.</w:t>
      </w:r>
    </w:p>
    <w:p w:rsidR="00EB7BA2" w:rsidRPr="00F86DB2" w:rsidRDefault="00EB7BA2" w:rsidP="00EB7BA2">
      <w:pPr>
        <w:spacing w:after="0" w:line="240" w:lineRule="auto"/>
        <w:ind w:firstLine="709"/>
        <w:jc w:val="both"/>
        <w:rPr>
          <w:rFonts w:ascii="Times New Roman" w:hAnsi="Times New Roman"/>
          <w:spacing w:val="-2"/>
          <w:sz w:val="28"/>
          <w:szCs w:val="28"/>
          <w:lang w:val="en-US"/>
        </w:rPr>
      </w:pPr>
      <w:r w:rsidRPr="00F86DB2">
        <w:rPr>
          <w:rFonts w:ascii="Times New Roman" w:hAnsi="Times New Roman"/>
          <w:spacing w:val="-2"/>
          <w:sz w:val="28"/>
          <w:szCs w:val="28"/>
          <w:lang w:val="en-US"/>
        </w:rPr>
        <w:t>1</w:t>
      </w:r>
      <w:r w:rsidRPr="00F86DB2">
        <w:rPr>
          <w:rFonts w:ascii="Times New Roman" w:hAnsi="Times New Roman"/>
          <w:spacing w:val="-2"/>
          <w:sz w:val="28"/>
          <w:szCs w:val="28"/>
        </w:rPr>
        <w:t>54</w:t>
      </w:r>
      <w:r w:rsidRPr="00F86DB2">
        <w:rPr>
          <w:rFonts w:ascii="Times New Roman" w:hAnsi="Times New Roman"/>
          <w:spacing w:val="-2"/>
          <w:sz w:val="28"/>
          <w:szCs w:val="28"/>
          <w:lang w:val="en-US"/>
        </w:rPr>
        <w:t xml:space="preserve"> Hammami Moncef, Zayani Khemaies. An analytical approach to predict the moistened bulb volume beneath a surface point source. Agricultural Water Management. Volume 166, 1 March 2016, Pages 123-129. https://www.sciencedirect.com/science/article/pii/S0378377415301918</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lang w:val="ru-RU"/>
        </w:rPr>
        <w:t>155 Проблемы устойчивого развития мелиорации и рационального природопользования. Том I. Материалы юбилейной международной научно-практической конференции (Костяковские чтения). – М.: Изд.ВНИИА, 2007. - 402 с. Стр.182</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lang w:val="ru-RU"/>
        </w:rPr>
        <w:t>1</w:t>
      </w:r>
      <w:r w:rsidRPr="00F86DB2">
        <w:rPr>
          <w:rFonts w:ascii="Times New Roman" w:hAnsi="Times New Roman"/>
          <w:spacing w:val="-2"/>
          <w:sz w:val="28"/>
          <w:szCs w:val="28"/>
        </w:rPr>
        <w:t>56</w:t>
      </w:r>
      <w:r w:rsidRPr="00F86DB2">
        <w:rPr>
          <w:rFonts w:ascii="Times New Roman" w:hAnsi="Times New Roman"/>
          <w:spacing w:val="-2"/>
          <w:sz w:val="28"/>
          <w:szCs w:val="28"/>
          <w:lang w:val="ru-RU"/>
        </w:rPr>
        <w:t xml:space="preserve"> Кружилин А.С. Биологические особенности и продуктивность орошаемых культур. - М.: Колос, 1977. Стр. 296 </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lang w:val="ru-RU"/>
        </w:rPr>
        <w:t>157 Костяков, А.Н. Основы мелиораций / учебник для гидромелиоративных институтов и факультетов / А. Н. Костяков, 1951. - 750 с., с. 152</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lang w:val="ru-RU"/>
        </w:rPr>
        <w:t>1</w:t>
      </w:r>
      <w:r w:rsidRPr="00F86DB2">
        <w:rPr>
          <w:rFonts w:ascii="Times New Roman" w:hAnsi="Times New Roman"/>
          <w:spacing w:val="-2"/>
          <w:sz w:val="28"/>
          <w:szCs w:val="28"/>
        </w:rPr>
        <w:t>58</w:t>
      </w:r>
      <w:r w:rsidRPr="00F86DB2">
        <w:rPr>
          <w:rFonts w:ascii="Times New Roman" w:hAnsi="Times New Roman"/>
          <w:spacing w:val="-2"/>
          <w:sz w:val="28"/>
          <w:szCs w:val="28"/>
          <w:lang w:val="ru-RU"/>
        </w:rPr>
        <w:t xml:space="preserve"> Костяков А. Н. Основы мелиораций. - М.: Сельхозгиз, 1960. Стр. 662</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lang w:val="ru-RU"/>
        </w:rPr>
        <w:t>1</w:t>
      </w:r>
      <w:r w:rsidRPr="00F86DB2">
        <w:rPr>
          <w:rFonts w:ascii="Times New Roman" w:hAnsi="Times New Roman"/>
          <w:spacing w:val="-2"/>
          <w:sz w:val="28"/>
          <w:szCs w:val="28"/>
        </w:rPr>
        <w:t>59</w:t>
      </w:r>
      <w:r w:rsidRPr="00F86DB2">
        <w:rPr>
          <w:rFonts w:ascii="Times New Roman" w:hAnsi="Times New Roman"/>
          <w:spacing w:val="-2"/>
          <w:sz w:val="28"/>
          <w:szCs w:val="28"/>
          <w:lang w:val="ru-RU"/>
        </w:rPr>
        <w:t xml:space="preserve"> Легостаев В. М. Орошение грунтовыми водами. - Сельское хозяйство Узбекистана, 1974, № 4, с. 19-32. </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lang w:val="ru-RU"/>
        </w:rPr>
        <w:t>1</w:t>
      </w:r>
      <w:r w:rsidRPr="00F86DB2">
        <w:rPr>
          <w:rFonts w:ascii="Times New Roman" w:hAnsi="Times New Roman"/>
          <w:spacing w:val="-2"/>
          <w:sz w:val="28"/>
          <w:szCs w:val="28"/>
        </w:rPr>
        <w:t>60</w:t>
      </w:r>
      <w:r w:rsidRPr="00F86DB2">
        <w:rPr>
          <w:rFonts w:ascii="Times New Roman" w:hAnsi="Times New Roman"/>
          <w:spacing w:val="-2"/>
          <w:sz w:val="28"/>
          <w:szCs w:val="28"/>
          <w:lang w:val="ru-RU"/>
        </w:rPr>
        <w:t xml:space="preserve"> Методические указания по расчету водопотребления и оросительных норм сельскохозяйственных культур. -Коломна, 1981, с. 7-24, 38-53.</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lang w:val="ru-RU"/>
        </w:rPr>
        <w:lastRenderedPageBreak/>
        <w:t>161 Гостищев, Д. П. Проблемы орошаемого земледелия в АПК Саратовской области / Д. П. Гостищев, М. И. Пушко // Мелиорация и водное хозяйство. - 1999. - №3. - С. 27-29</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lang w:val="ru-RU"/>
        </w:rPr>
        <w:t>162 Ларионов А.Г. Михайлова Ю.Б. Новые кормовые культуры на орошении // Вопросы орошения в Поволжье. М.: сб. науч. тр. ВолжНИИГиМ. – 1980. - С. 115-119.</w:t>
      </w:r>
    </w:p>
    <w:p w:rsidR="00EB7BA2" w:rsidRPr="00F86DB2" w:rsidRDefault="00EB7BA2" w:rsidP="00EB7BA2">
      <w:pPr>
        <w:spacing w:after="0" w:line="240" w:lineRule="auto"/>
        <w:ind w:firstLine="709"/>
        <w:jc w:val="both"/>
        <w:rPr>
          <w:rFonts w:ascii="Times New Roman" w:eastAsia="Times New Roman" w:hAnsi="Times New Roman"/>
          <w:bCs/>
          <w:spacing w:val="-2"/>
          <w:sz w:val="28"/>
          <w:szCs w:val="28"/>
          <w:lang w:val="ru-RU" w:eastAsia="ru-RU"/>
        </w:rPr>
      </w:pPr>
      <w:r w:rsidRPr="00F86DB2">
        <w:rPr>
          <w:rFonts w:ascii="Times New Roman" w:eastAsia="Times New Roman" w:hAnsi="Times New Roman"/>
          <w:bCs/>
          <w:spacing w:val="-2"/>
          <w:sz w:val="28"/>
          <w:szCs w:val="28"/>
          <w:lang w:val="ru-RU" w:eastAsia="ru-RU"/>
        </w:rPr>
        <w:t>1</w:t>
      </w:r>
      <w:r w:rsidRPr="00F86DB2">
        <w:rPr>
          <w:rFonts w:ascii="Times New Roman" w:eastAsia="Times New Roman" w:hAnsi="Times New Roman"/>
          <w:bCs/>
          <w:spacing w:val="-2"/>
          <w:sz w:val="28"/>
          <w:szCs w:val="28"/>
          <w:lang w:eastAsia="ru-RU"/>
        </w:rPr>
        <w:t>63</w:t>
      </w:r>
      <w:r w:rsidRPr="00F86DB2">
        <w:rPr>
          <w:rFonts w:ascii="Times New Roman" w:eastAsia="Times New Roman" w:hAnsi="Times New Roman"/>
          <w:bCs/>
          <w:spacing w:val="-2"/>
          <w:sz w:val="28"/>
          <w:szCs w:val="28"/>
          <w:lang w:val="ru-RU" w:eastAsia="ru-RU"/>
        </w:rPr>
        <w:t xml:space="preserve"> Калашников А.А. и др. Водосберегающая технология возделывания лука при капельном орошении (рекомендации). - Тараз, КазНИИВХ, 2012. – С. 44. </w:t>
      </w:r>
    </w:p>
    <w:p w:rsidR="00EB7BA2" w:rsidRPr="00F86DB2" w:rsidRDefault="00EB7BA2" w:rsidP="00EB7BA2">
      <w:pPr>
        <w:spacing w:after="0" w:line="240" w:lineRule="auto"/>
        <w:ind w:firstLine="709"/>
        <w:jc w:val="both"/>
        <w:rPr>
          <w:rFonts w:ascii="Times New Roman" w:hAnsi="Times New Roman"/>
          <w:spacing w:val="-2"/>
          <w:sz w:val="28"/>
          <w:szCs w:val="28"/>
          <w:lang w:val="en-US"/>
        </w:rPr>
      </w:pPr>
      <w:r w:rsidRPr="00F86DB2">
        <w:rPr>
          <w:rFonts w:ascii="Times New Roman" w:hAnsi="Times New Roman"/>
          <w:spacing w:val="-2"/>
          <w:sz w:val="28"/>
          <w:szCs w:val="28"/>
          <w:lang w:val="en-US"/>
        </w:rPr>
        <w:t>1</w:t>
      </w:r>
      <w:r w:rsidRPr="00F86DB2">
        <w:rPr>
          <w:rFonts w:ascii="Times New Roman" w:hAnsi="Times New Roman"/>
          <w:spacing w:val="-2"/>
          <w:sz w:val="28"/>
          <w:szCs w:val="28"/>
        </w:rPr>
        <w:t>64</w:t>
      </w:r>
      <w:r w:rsidRPr="00F86DB2">
        <w:rPr>
          <w:rFonts w:ascii="Times New Roman" w:hAnsi="Times New Roman"/>
          <w:spacing w:val="-2"/>
          <w:sz w:val="28"/>
          <w:szCs w:val="28"/>
          <w:lang w:val="en-US"/>
        </w:rPr>
        <w:t xml:space="preserve"> William L. Kranz, Suat Irmak, Simon J. van Donk, C. Dean Yonts, Derrel L. Martin / Irrigation Management for Corn. 2008. NebGuide G1850. UNL Extension Divison. [</w:t>
      </w:r>
      <w:r w:rsidRPr="00F86DB2">
        <w:rPr>
          <w:rFonts w:ascii="Times New Roman" w:hAnsi="Times New Roman"/>
          <w:spacing w:val="-2"/>
          <w:sz w:val="28"/>
          <w:szCs w:val="28"/>
          <w:lang w:val="ru-RU"/>
        </w:rPr>
        <w:t>Электронный</w:t>
      </w:r>
      <w:r w:rsidRPr="00F86DB2">
        <w:rPr>
          <w:rFonts w:ascii="Times New Roman" w:hAnsi="Times New Roman"/>
          <w:spacing w:val="-2"/>
          <w:sz w:val="28"/>
          <w:szCs w:val="28"/>
          <w:lang w:val="en-US"/>
        </w:rPr>
        <w:t xml:space="preserve"> </w:t>
      </w:r>
      <w:r w:rsidRPr="00F86DB2">
        <w:rPr>
          <w:rFonts w:ascii="Times New Roman" w:hAnsi="Times New Roman"/>
          <w:spacing w:val="-2"/>
          <w:sz w:val="28"/>
          <w:szCs w:val="28"/>
          <w:lang w:val="ru-RU"/>
        </w:rPr>
        <w:t>ресурс</w:t>
      </w:r>
      <w:r w:rsidRPr="00F86DB2">
        <w:rPr>
          <w:rFonts w:ascii="Times New Roman" w:hAnsi="Times New Roman"/>
          <w:spacing w:val="-2"/>
          <w:sz w:val="28"/>
          <w:szCs w:val="28"/>
          <w:lang w:val="en-US"/>
        </w:rPr>
        <w:t>] chrome-extension://efaidnbmnnnibpcajpcglclefindmkaj/https://extensionpubs.unl.edu/publication/g1850/pdf/view/g1850-2008.pdf</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lang w:val="ru-RU"/>
        </w:rPr>
        <w:t>1</w:t>
      </w:r>
      <w:r w:rsidRPr="00F86DB2">
        <w:rPr>
          <w:rFonts w:ascii="Times New Roman" w:hAnsi="Times New Roman"/>
          <w:spacing w:val="-2"/>
          <w:sz w:val="28"/>
          <w:szCs w:val="28"/>
        </w:rPr>
        <w:t>65</w:t>
      </w:r>
      <w:r w:rsidRPr="00F86DB2">
        <w:rPr>
          <w:rFonts w:ascii="Times New Roman" w:hAnsi="Times New Roman"/>
          <w:spacing w:val="-2"/>
          <w:sz w:val="28"/>
          <w:szCs w:val="28"/>
          <w:lang w:val="ru-RU"/>
        </w:rPr>
        <w:t xml:space="preserve"> А.С. Давыдов, К.С. Ермакова, </w:t>
      </w:r>
      <w:r w:rsidRPr="00F86DB2">
        <w:rPr>
          <w:rFonts w:ascii="Times New Roman" w:hAnsi="Times New Roman"/>
          <w:spacing w:val="-2"/>
          <w:sz w:val="28"/>
          <w:szCs w:val="28"/>
          <w:lang w:val="en-US"/>
        </w:rPr>
        <w:t>A</w:t>
      </w:r>
      <w:r w:rsidRPr="00F86DB2">
        <w:rPr>
          <w:rFonts w:ascii="Times New Roman" w:hAnsi="Times New Roman"/>
          <w:spacing w:val="-2"/>
          <w:sz w:val="28"/>
          <w:szCs w:val="28"/>
          <w:lang w:val="ru-RU"/>
        </w:rPr>
        <w:t>.</w:t>
      </w:r>
      <w:r w:rsidRPr="00F86DB2">
        <w:rPr>
          <w:rFonts w:ascii="Times New Roman" w:hAnsi="Times New Roman"/>
          <w:spacing w:val="-2"/>
          <w:sz w:val="28"/>
          <w:szCs w:val="28"/>
          <w:lang w:val="en-US"/>
        </w:rPr>
        <w:t>S</w:t>
      </w:r>
      <w:r w:rsidRPr="00F86DB2">
        <w:rPr>
          <w:rFonts w:ascii="Times New Roman" w:hAnsi="Times New Roman"/>
          <w:spacing w:val="-2"/>
          <w:sz w:val="28"/>
          <w:szCs w:val="28"/>
          <w:lang w:val="ru-RU"/>
        </w:rPr>
        <w:t xml:space="preserve">. </w:t>
      </w:r>
      <w:r w:rsidRPr="00F86DB2">
        <w:rPr>
          <w:rFonts w:ascii="Times New Roman" w:hAnsi="Times New Roman"/>
          <w:spacing w:val="-2"/>
          <w:sz w:val="28"/>
          <w:szCs w:val="28"/>
          <w:lang w:val="en-US"/>
        </w:rPr>
        <w:t>Davydov</w:t>
      </w:r>
      <w:r w:rsidRPr="00F86DB2">
        <w:rPr>
          <w:rFonts w:ascii="Times New Roman" w:hAnsi="Times New Roman"/>
          <w:spacing w:val="-2"/>
          <w:sz w:val="28"/>
          <w:szCs w:val="28"/>
          <w:lang w:val="ru-RU"/>
        </w:rPr>
        <w:t xml:space="preserve">, </w:t>
      </w:r>
      <w:r w:rsidRPr="00F86DB2">
        <w:rPr>
          <w:rFonts w:ascii="Times New Roman" w:hAnsi="Times New Roman"/>
          <w:spacing w:val="-2"/>
          <w:sz w:val="28"/>
          <w:szCs w:val="28"/>
          <w:lang w:val="en-US"/>
        </w:rPr>
        <w:t>K</w:t>
      </w:r>
      <w:r w:rsidRPr="00F86DB2">
        <w:rPr>
          <w:rFonts w:ascii="Times New Roman" w:hAnsi="Times New Roman"/>
          <w:spacing w:val="-2"/>
          <w:sz w:val="28"/>
          <w:szCs w:val="28"/>
          <w:lang w:val="ru-RU"/>
        </w:rPr>
        <w:t>.</w:t>
      </w:r>
      <w:r w:rsidRPr="00F86DB2">
        <w:rPr>
          <w:rFonts w:ascii="Times New Roman" w:hAnsi="Times New Roman"/>
          <w:spacing w:val="-2"/>
          <w:sz w:val="28"/>
          <w:szCs w:val="28"/>
          <w:lang w:val="en-US"/>
        </w:rPr>
        <w:t>S</w:t>
      </w:r>
      <w:r w:rsidRPr="00F86DB2">
        <w:rPr>
          <w:rFonts w:ascii="Times New Roman" w:hAnsi="Times New Roman"/>
          <w:spacing w:val="-2"/>
          <w:sz w:val="28"/>
          <w:szCs w:val="28"/>
          <w:lang w:val="ru-RU"/>
        </w:rPr>
        <w:t xml:space="preserve">. </w:t>
      </w:r>
      <w:r w:rsidRPr="00F86DB2">
        <w:rPr>
          <w:rFonts w:ascii="Times New Roman" w:hAnsi="Times New Roman"/>
          <w:spacing w:val="-2"/>
          <w:sz w:val="28"/>
          <w:szCs w:val="28"/>
          <w:lang w:val="en-US"/>
        </w:rPr>
        <w:t>Yermakova</w:t>
      </w:r>
      <w:r w:rsidRPr="00F86DB2">
        <w:rPr>
          <w:rFonts w:ascii="Times New Roman" w:hAnsi="Times New Roman"/>
          <w:spacing w:val="-2"/>
          <w:sz w:val="28"/>
          <w:szCs w:val="28"/>
          <w:lang w:val="ru-RU"/>
        </w:rPr>
        <w:t xml:space="preserve"> Режим орошения кукурузы на зерно / Вестник Алтайского государственного аграрного университета № 5 (175), 2019. Стр. 55</w:t>
      </w:r>
    </w:p>
    <w:p w:rsidR="00EB7BA2" w:rsidRPr="00F86DB2" w:rsidRDefault="00EB7BA2" w:rsidP="00EB7BA2">
      <w:pPr>
        <w:spacing w:after="0" w:line="240" w:lineRule="auto"/>
        <w:ind w:firstLine="709"/>
        <w:jc w:val="both"/>
        <w:rPr>
          <w:rFonts w:ascii="Times New Roman" w:eastAsia="Times New Roman" w:hAnsi="Times New Roman"/>
          <w:bCs/>
          <w:spacing w:val="-2"/>
          <w:sz w:val="28"/>
          <w:szCs w:val="28"/>
          <w:lang w:val="ru-RU" w:eastAsia="ru-RU"/>
        </w:rPr>
      </w:pPr>
      <w:r w:rsidRPr="00F86DB2">
        <w:rPr>
          <w:rFonts w:ascii="Times New Roman" w:eastAsia="Times New Roman" w:hAnsi="Times New Roman"/>
          <w:bCs/>
          <w:spacing w:val="-2"/>
          <w:sz w:val="28"/>
          <w:szCs w:val="28"/>
          <w:lang w:val="ru-RU" w:eastAsia="ru-RU"/>
        </w:rPr>
        <w:t>1</w:t>
      </w:r>
      <w:r w:rsidRPr="00F86DB2">
        <w:rPr>
          <w:rFonts w:ascii="Times New Roman" w:eastAsia="Times New Roman" w:hAnsi="Times New Roman"/>
          <w:bCs/>
          <w:spacing w:val="-2"/>
          <w:sz w:val="28"/>
          <w:szCs w:val="28"/>
          <w:lang w:eastAsia="ru-RU"/>
        </w:rPr>
        <w:t>66</w:t>
      </w:r>
      <w:r w:rsidRPr="00F86DB2">
        <w:rPr>
          <w:rFonts w:ascii="Times New Roman" w:eastAsia="Times New Roman" w:hAnsi="Times New Roman"/>
          <w:bCs/>
          <w:spacing w:val="-2"/>
          <w:sz w:val="28"/>
          <w:szCs w:val="28"/>
          <w:lang w:val="ru-RU" w:eastAsia="ru-RU"/>
        </w:rPr>
        <w:t xml:space="preserve"> Адиньяев, Э. Д. Возделывание кукурузы при орошении / Э. Д. Адиньяев. - М. : Агропромиздат, 1988</w:t>
      </w:r>
    </w:p>
    <w:p w:rsidR="00EB7BA2" w:rsidRPr="00F86DB2" w:rsidRDefault="00EB7BA2" w:rsidP="00EB7BA2">
      <w:pPr>
        <w:spacing w:after="0" w:line="240" w:lineRule="auto"/>
        <w:ind w:firstLine="709"/>
        <w:jc w:val="both"/>
        <w:rPr>
          <w:rFonts w:ascii="Times New Roman" w:eastAsia="Times New Roman" w:hAnsi="Times New Roman"/>
          <w:bCs/>
          <w:spacing w:val="-2"/>
          <w:sz w:val="28"/>
          <w:szCs w:val="28"/>
          <w:lang w:val="ru-RU" w:eastAsia="ru-RU"/>
        </w:rPr>
      </w:pPr>
      <w:r w:rsidRPr="00F86DB2">
        <w:rPr>
          <w:rFonts w:ascii="Times New Roman" w:eastAsia="Times New Roman" w:hAnsi="Times New Roman"/>
          <w:bCs/>
          <w:spacing w:val="-2"/>
          <w:sz w:val="28"/>
          <w:szCs w:val="28"/>
          <w:lang w:val="ru-RU" w:eastAsia="ru-RU"/>
        </w:rPr>
        <w:t>1</w:t>
      </w:r>
      <w:r w:rsidRPr="00F86DB2">
        <w:rPr>
          <w:rFonts w:ascii="Times New Roman" w:eastAsia="Times New Roman" w:hAnsi="Times New Roman"/>
          <w:bCs/>
          <w:spacing w:val="-2"/>
          <w:sz w:val="28"/>
          <w:szCs w:val="28"/>
          <w:lang w:eastAsia="ru-RU"/>
        </w:rPr>
        <w:t>67</w:t>
      </w:r>
      <w:r w:rsidRPr="00F86DB2">
        <w:rPr>
          <w:rFonts w:ascii="Times New Roman" w:eastAsia="Times New Roman" w:hAnsi="Times New Roman"/>
          <w:bCs/>
          <w:spacing w:val="-2"/>
          <w:sz w:val="28"/>
          <w:szCs w:val="28"/>
          <w:lang w:val="ru-RU" w:eastAsia="ru-RU"/>
        </w:rPr>
        <w:t xml:space="preserve"> Рычкова М.И. </w:t>
      </w:r>
      <w:r w:rsidRPr="00F86DB2">
        <w:rPr>
          <w:rFonts w:ascii="Times New Roman" w:eastAsia="Times New Roman" w:hAnsi="Times New Roman"/>
          <w:bCs/>
          <w:spacing w:val="-2"/>
          <w:sz w:val="28"/>
          <w:szCs w:val="28"/>
          <w:lang w:eastAsia="ru-RU"/>
        </w:rPr>
        <w:t>Р</w:t>
      </w:r>
      <w:r w:rsidRPr="00F86DB2">
        <w:rPr>
          <w:rFonts w:ascii="Times New Roman" w:eastAsia="Times New Roman" w:hAnsi="Times New Roman"/>
          <w:bCs/>
          <w:spacing w:val="-2"/>
          <w:sz w:val="28"/>
          <w:szCs w:val="28"/>
          <w:lang w:val="ru-RU" w:eastAsia="ru-RU"/>
        </w:rPr>
        <w:t>ежим орошения и удобрение сахарной кукурузы на обыкновенных черноземах: автореф. дис. канд. с.-х. наук / Рычкова М.И. - Новочеркасск, 2007. Стр. 23</w:t>
      </w:r>
    </w:p>
    <w:p w:rsidR="00EB7BA2" w:rsidRPr="00F86DB2" w:rsidRDefault="00EB7BA2" w:rsidP="00EB7BA2">
      <w:pPr>
        <w:spacing w:after="0" w:line="240" w:lineRule="auto"/>
        <w:ind w:firstLine="709"/>
        <w:jc w:val="both"/>
        <w:rPr>
          <w:rFonts w:ascii="Times New Roman" w:eastAsia="Times New Roman" w:hAnsi="Times New Roman"/>
          <w:bCs/>
          <w:spacing w:val="-2"/>
          <w:sz w:val="28"/>
          <w:szCs w:val="28"/>
          <w:lang w:val="ru-RU" w:eastAsia="ru-RU"/>
        </w:rPr>
      </w:pPr>
      <w:r w:rsidRPr="00F86DB2">
        <w:rPr>
          <w:rFonts w:ascii="Times New Roman" w:eastAsia="Times New Roman" w:hAnsi="Times New Roman"/>
          <w:bCs/>
          <w:spacing w:val="-2"/>
          <w:sz w:val="28"/>
          <w:szCs w:val="28"/>
          <w:lang w:val="ru-RU" w:eastAsia="ru-RU"/>
        </w:rPr>
        <w:t>1</w:t>
      </w:r>
      <w:r w:rsidRPr="00F86DB2">
        <w:rPr>
          <w:rFonts w:ascii="Times New Roman" w:eastAsia="Times New Roman" w:hAnsi="Times New Roman"/>
          <w:bCs/>
          <w:spacing w:val="-2"/>
          <w:sz w:val="28"/>
          <w:szCs w:val="28"/>
          <w:lang w:eastAsia="ru-RU"/>
        </w:rPr>
        <w:t>68</w:t>
      </w:r>
      <w:r w:rsidRPr="00F86DB2">
        <w:rPr>
          <w:rFonts w:ascii="Times New Roman" w:eastAsia="Times New Roman" w:hAnsi="Times New Roman"/>
          <w:bCs/>
          <w:spacing w:val="-2"/>
          <w:sz w:val="28"/>
          <w:szCs w:val="28"/>
          <w:lang w:val="ru-RU" w:eastAsia="ru-RU"/>
        </w:rPr>
        <w:t xml:space="preserve"> Мелиорация и водное хозяйство. Т 5. Водное хозяйство. Справочник /И. И. Бородавченко, Ю. А. Килинский, И.А. Шикломанов и др: под ред. И. И. Бородавченко. М.: Агропромиздат, 1988. Стр. 399</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lang w:val="ru-RU"/>
        </w:rPr>
        <w:t>169 Ресурсы поверхностных вод СССР. Т.14. Средняя Азия. Вып.3. Бассейны оз. Иссык-Куль и рек Чу, Талас, Тарим. – Л., Гидрометеоиздат, 1975. – 308 с.</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eastAsia="Times New Roman" w:hAnsi="Times New Roman"/>
          <w:bCs/>
          <w:spacing w:val="-2"/>
          <w:sz w:val="28"/>
          <w:szCs w:val="28"/>
          <w:lang w:val="ru-RU" w:eastAsia="ru-RU"/>
        </w:rPr>
        <w:t>1</w:t>
      </w:r>
      <w:r w:rsidRPr="00F86DB2">
        <w:rPr>
          <w:rFonts w:ascii="Times New Roman" w:eastAsia="Times New Roman" w:hAnsi="Times New Roman"/>
          <w:bCs/>
          <w:spacing w:val="-2"/>
          <w:sz w:val="28"/>
          <w:szCs w:val="28"/>
          <w:lang w:eastAsia="ru-RU"/>
        </w:rPr>
        <w:t>70</w:t>
      </w:r>
      <w:r w:rsidRPr="00F86DB2">
        <w:rPr>
          <w:rFonts w:ascii="Times New Roman" w:eastAsia="Times New Roman" w:hAnsi="Times New Roman"/>
          <w:bCs/>
          <w:spacing w:val="-2"/>
          <w:sz w:val="28"/>
          <w:szCs w:val="28"/>
          <w:lang w:val="ru-RU" w:eastAsia="ru-RU"/>
        </w:rPr>
        <w:t xml:space="preserve"> Чу (река) // Большая советская энциклопедия : [в 30 т.] / гл. ред. А. М. Прохоров. </w:t>
      </w:r>
      <w:r w:rsidRPr="00F86DB2">
        <w:rPr>
          <w:rFonts w:ascii="Times New Roman" w:eastAsia="Times New Roman" w:hAnsi="Times New Roman"/>
          <w:bCs/>
          <w:spacing w:val="-2"/>
          <w:sz w:val="28"/>
          <w:szCs w:val="28"/>
          <w:lang w:eastAsia="ru-RU"/>
        </w:rPr>
        <w:t>-</w:t>
      </w:r>
      <w:r w:rsidRPr="00F86DB2">
        <w:rPr>
          <w:rFonts w:ascii="Times New Roman" w:eastAsia="Times New Roman" w:hAnsi="Times New Roman"/>
          <w:bCs/>
          <w:spacing w:val="-2"/>
          <w:sz w:val="28"/>
          <w:szCs w:val="28"/>
          <w:lang w:val="ru-RU" w:eastAsia="ru-RU"/>
        </w:rPr>
        <w:t xml:space="preserve"> 3-е изд. </w:t>
      </w:r>
      <w:r w:rsidRPr="00F86DB2">
        <w:rPr>
          <w:rFonts w:ascii="Times New Roman" w:eastAsia="Times New Roman" w:hAnsi="Times New Roman"/>
          <w:bCs/>
          <w:spacing w:val="-2"/>
          <w:sz w:val="28"/>
          <w:szCs w:val="28"/>
          <w:lang w:eastAsia="ru-RU"/>
        </w:rPr>
        <w:t>-</w:t>
      </w:r>
      <w:r w:rsidRPr="00F86DB2">
        <w:rPr>
          <w:rFonts w:ascii="Times New Roman" w:eastAsia="Times New Roman" w:hAnsi="Times New Roman"/>
          <w:bCs/>
          <w:spacing w:val="-2"/>
          <w:sz w:val="28"/>
          <w:szCs w:val="28"/>
          <w:lang w:val="ru-RU" w:eastAsia="ru-RU"/>
        </w:rPr>
        <w:t xml:space="preserve"> М.: Советская энциклопедия, 1969</w:t>
      </w:r>
      <w:r w:rsidRPr="00F86DB2">
        <w:rPr>
          <w:rFonts w:ascii="Times New Roman" w:eastAsia="Times New Roman" w:hAnsi="Times New Roman"/>
          <w:bCs/>
          <w:spacing w:val="-2"/>
          <w:sz w:val="28"/>
          <w:szCs w:val="28"/>
          <w:lang w:eastAsia="ru-RU"/>
        </w:rPr>
        <w:t>-</w:t>
      </w:r>
      <w:r w:rsidRPr="00F86DB2">
        <w:rPr>
          <w:rFonts w:ascii="Times New Roman" w:eastAsia="Times New Roman" w:hAnsi="Times New Roman"/>
          <w:bCs/>
          <w:spacing w:val="-2"/>
          <w:sz w:val="28"/>
          <w:szCs w:val="28"/>
          <w:lang w:val="ru-RU" w:eastAsia="ru-RU"/>
        </w:rPr>
        <w:t>1978.</w:t>
      </w:r>
    </w:p>
    <w:p w:rsidR="00EB7BA2" w:rsidRPr="00F86DB2" w:rsidRDefault="00EB7BA2" w:rsidP="00EB7BA2">
      <w:pPr>
        <w:spacing w:after="0" w:line="240" w:lineRule="auto"/>
        <w:ind w:firstLine="709"/>
        <w:jc w:val="both"/>
        <w:rPr>
          <w:rFonts w:ascii="Times New Roman" w:eastAsia="Times New Roman" w:hAnsi="Times New Roman"/>
          <w:bCs/>
          <w:spacing w:val="-2"/>
          <w:sz w:val="28"/>
          <w:szCs w:val="28"/>
          <w:lang w:val="ru-RU" w:eastAsia="ru-RU"/>
        </w:rPr>
      </w:pPr>
      <w:r w:rsidRPr="00F86DB2">
        <w:rPr>
          <w:rFonts w:ascii="Times New Roman" w:eastAsia="Times New Roman" w:hAnsi="Times New Roman"/>
          <w:bCs/>
          <w:spacing w:val="-2"/>
          <w:sz w:val="28"/>
          <w:szCs w:val="28"/>
          <w:lang w:val="ru-RU" w:eastAsia="ru-RU"/>
        </w:rPr>
        <w:t>1</w:t>
      </w:r>
      <w:r w:rsidRPr="00F86DB2">
        <w:rPr>
          <w:rFonts w:ascii="Times New Roman" w:eastAsia="Times New Roman" w:hAnsi="Times New Roman"/>
          <w:bCs/>
          <w:spacing w:val="-2"/>
          <w:sz w:val="28"/>
          <w:szCs w:val="28"/>
          <w:lang w:eastAsia="ru-RU"/>
        </w:rPr>
        <w:t>71</w:t>
      </w:r>
      <w:r w:rsidRPr="00F86DB2">
        <w:rPr>
          <w:rFonts w:ascii="Times New Roman" w:eastAsia="Times New Roman" w:hAnsi="Times New Roman"/>
          <w:bCs/>
          <w:spacing w:val="-2"/>
          <w:sz w:val="28"/>
          <w:szCs w:val="28"/>
          <w:lang w:val="ru-RU" w:eastAsia="ru-RU"/>
        </w:rPr>
        <w:t xml:space="preserve"> Никитин А.М. Озера Средней Азии, Гидрометеоиздат, 1991, 163 с.; </w:t>
      </w:r>
    </w:p>
    <w:p w:rsidR="00EB7BA2" w:rsidRPr="00F86DB2" w:rsidRDefault="00EB7BA2" w:rsidP="00EB7BA2">
      <w:pPr>
        <w:spacing w:after="0" w:line="240" w:lineRule="auto"/>
        <w:ind w:firstLine="709"/>
        <w:jc w:val="both"/>
        <w:rPr>
          <w:rFonts w:ascii="Times New Roman" w:eastAsia="Times New Roman" w:hAnsi="Times New Roman"/>
          <w:bCs/>
          <w:spacing w:val="-2"/>
          <w:sz w:val="28"/>
          <w:szCs w:val="28"/>
          <w:lang w:val="ru-RU" w:eastAsia="ru-RU"/>
        </w:rPr>
      </w:pPr>
      <w:r w:rsidRPr="00F86DB2">
        <w:rPr>
          <w:rFonts w:ascii="Times New Roman" w:eastAsia="Times New Roman" w:hAnsi="Times New Roman"/>
          <w:bCs/>
          <w:spacing w:val="-2"/>
          <w:sz w:val="28"/>
          <w:szCs w:val="28"/>
          <w:lang w:val="ru-RU" w:eastAsia="ru-RU"/>
        </w:rPr>
        <w:t>1</w:t>
      </w:r>
      <w:r w:rsidRPr="00F86DB2">
        <w:rPr>
          <w:rFonts w:ascii="Times New Roman" w:eastAsia="Times New Roman" w:hAnsi="Times New Roman"/>
          <w:bCs/>
          <w:spacing w:val="-2"/>
          <w:sz w:val="28"/>
          <w:szCs w:val="28"/>
          <w:lang w:eastAsia="ru-RU"/>
        </w:rPr>
        <w:t>72</w:t>
      </w:r>
      <w:r w:rsidRPr="00F86DB2">
        <w:rPr>
          <w:rFonts w:ascii="Times New Roman" w:eastAsia="Times New Roman" w:hAnsi="Times New Roman"/>
          <w:bCs/>
          <w:spacing w:val="-2"/>
          <w:sz w:val="28"/>
          <w:szCs w:val="28"/>
          <w:lang w:val="ru-RU" w:eastAsia="ru-RU"/>
        </w:rPr>
        <w:t xml:space="preserve"> Отчет «О деятельности комиссии РК и КР по использованию водохозяйственных сооружений межгосударственного пользования на реках Шу и Талас в период 2008 - 2009 гг., 19 с.</w:t>
      </w:r>
    </w:p>
    <w:p w:rsidR="00EB7BA2" w:rsidRPr="00F86DB2" w:rsidRDefault="00EB7BA2" w:rsidP="00EB7BA2">
      <w:pPr>
        <w:spacing w:after="0" w:line="240" w:lineRule="auto"/>
        <w:ind w:firstLine="709"/>
        <w:jc w:val="both"/>
        <w:rPr>
          <w:rFonts w:ascii="Times New Roman" w:eastAsia="Times New Roman" w:hAnsi="Times New Roman"/>
          <w:bCs/>
          <w:spacing w:val="-2"/>
          <w:sz w:val="28"/>
          <w:szCs w:val="28"/>
          <w:lang w:val="ru-RU" w:eastAsia="ru-RU"/>
        </w:rPr>
      </w:pPr>
      <w:r w:rsidRPr="00F86DB2">
        <w:rPr>
          <w:rFonts w:ascii="Times New Roman" w:eastAsia="Times New Roman" w:hAnsi="Times New Roman"/>
          <w:bCs/>
          <w:spacing w:val="-2"/>
          <w:sz w:val="28"/>
          <w:szCs w:val="28"/>
          <w:lang w:val="ru-RU" w:eastAsia="ru-RU"/>
        </w:rPr>
        <w:t>1</w:t>
      </w:r>
      <w:r w:rsidRPr="00F86DB2">
        <w:rPr>
          <w:rFonts w:ascii="Times New Roman" w:eastAsia="Times New Roman" w:hAnsi="Times New Roman"/>
          <w:bCs/>
          <w:spacing w:val="-2"/>
          <w:sz w:val="28"/>
          <w:szCs w:val="28"/>
          <w:lang w:eastAsia="ru-RU"/>
        </w:rPr>
        <w:t>73</w:t>
      </w:r>
      <w:r w:rsidRPr="00F86DB2">
        <w:rPr>
          <w:rFonts w:ascii="Times New Roman" w:eastAsia="Times New Roman" w:hAnsi="Times New Roman"/>
          <w:bCs/>
          <w:spacing w:val="-2"/>
          <w:sz w:val="28"/>
          <w:szCs w:val="28"/>
          <w:lang w:val="ru-RU" w:eastAsia="ru-RU"/>
        </w:rPr>
        <w:t xml:space="preserve"> Заключительный отчет, ТС 6163-REG: Совершенствование управления совместными водными ресурсами в Центральной Азии, Подготовлен Шу-Таласской В К и НИЦ МК ВК Центральной Азии для Азиатского банка развития КВР РК, Департамента ВХ КР, Министерства мелиорации и водных ресурсов Республики Таджикистан, МВХ Туркменистана и МСВХ Республики Узбекистан, декабрь 2007, 95 с.</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eastAsia="Times New Roman" w:hAnsi="Times New Roman"/>
          <w:bCs/>
          <w:spacing w:val="-2"/>
          <w:sz w:val="28"/>
          <w:szCs w:val="28"/>
          <w:lang w:val="ru-RU" w:eastAsia="ru-RU"/>
        </w:rPr>
        <w:t>1</w:t>
      </w:r>
      <w:r w:rsidRPr="00F86DB2">
        <w:rPr>
          <w:rFonts w:ascii="Times New Roman" w:eastAsia="Times New Roman" w:hAnsi="Times New Roman"/>
          <w:bCs/>
          <w:spacing w:val="-2"/>
          <w:sz w:val="28"/>
          <w:szCs w:val="28"/>
          <w:lang w:eastAsia="ru-RU"/>
        </w:rPr>
        <w:t>74</w:t>
      </w:r>
      <w:r w:rsidRPr="00F86DB2">
        <w:rPr>
          <w:rFonts w:ascii="Times New Roman" w:eastAsia="Times New Roman" w:hAnsi="Times New Roman"/>
          <w:bCs/>
          <w:spacing w:val="-2"/>
          <w:sz w:val="28"/>
          <w:szCs w:val="28"/>
          <w:lang w:val="ru-RU" w:eastAsia="ru-RU"/>
        </w:rPr>
        <w:t xml:space="preserve"> Данные Комиссии Республики Казахстан и Кыргызской Республики по использованию водохозяйственных сооружений межгосударственного пользования на реках Шу и Талас. [Электронный ресурс] </w:t>
      </w:r>
      <w:hyperlink r:id="rId67" w:history="1">
        <w:r w:rsidRPr="00F86DB2">
          <w:rPr>
            <w:rFonts w:ascii="Times New Roman" w:eastAsia="Times New Roman" w:hAnsi="Times New Roman"/>
            <w:bCs/>
            <w:spacing w:val="-2"/>
            <w:sz w:val="28"/>
            <w:szCs w:val="28"/>
            <w:u w:val="single"/>
            <w:lang w:val="ru-RU" w:eastAsia="ru-RU"/>
          </w:rPr>
          <w:t>https://www.water.gov.kg/index.php?option=com_content&amp;view=article&amp;id=348:k</w:t>
        </w:r>
        <w:r w:rsidRPr="00F86DB2">
          <w:rPr>
            <w:rFonts w:ascii="Times New Roman" w:eastAsia="Times New Roman" w:hAnsi="Times New Roman"/>
            <w:bCs/>
            <w:spacing w:val="-2"/>
            <w:sz w:val="28"/>
            <w:szCs w:val="28"/>
            <w:u w:val="single"/>
            <w:lang w:val="ru-RU" w:eastAsia="ru-RU"/>
          </w:rPr>
          <w:lastRenderedPageBreak/>
          <w:t>omissiya-kyrgyzskoj-respubliki-i-respubliki-kazakhstan-po-ispolzovaniyu-vodokhozyajstvennykh-sooruzhenij-mezhgosudarstvennogo-polzovaniya-na-rekakh-chu-i-talas-2&amp;catid=99&amp;Itemid=1449&amp;lang=ru</w:t>
        </w:r>
      </w:hyperlink>
    </w:p>
    <w:p w:rsidR="00EB7BA2" w:rsidRPr="00F86DB2" w:rsidRDefault="00EB7BA2" w:rsidP="00EB7BA2">
      <w:pPr>
        <w:spacing w:after="0" w:line="240" w:lineRule="auto"/>
        <w:ind w:firstLine="709"/>
        <w:jc w:val="both"/>
        <w:rPr>
          <w:rFonts w:ascii="Times New Roman" w:eastAsia="Times New Roman" w:hAnsi="Times New Roman"/>
          <w:bCs/>
          <w:spacing w:val="-2"/>
          <w:sz w:val="28"/>
          <w:szCs w:val="28"/>
          <w:lang w:val="ru-RU" w:eastAsia="ru-RU"/>
        </w:rPr>
      </w:pPr>
      <w:r w:rsidRPr="00F86DB2">
        <w:rPr>
          <w:rFonts w:ascii="Times New Roman" w:eastAsia="Times New Roman" w:hAnsi="Times New Roman"/>
          <w:bCs/>
          <w:spacing w:val="-2"/>
          <w:sz w:val="28"/>
          <w:szCs w:val="28"/>
          <w:lang w:val="ru-RU" w:eastAsia="ru-RU"/>
        </w:rPr>
        <w:t>1</w:t>
      </w:r>
      <w:r w:rsidRPr="00F86DB2">
        <w:rPr>
          <w:rFonts w:ascii="Times New Roman" w:eastAsia="Times New Roman" w:hAnsi="Times New Roman"/>
          <w:bCs/>
          <w:spacing w:val="-2"/>
          <w:sz w:val="28"/>
          <w:szCs w:val="28"/>
          <w:lang w:eastAsia="ru-RU"/>
        </w:rPr>
        <w:t>75</w:t>
      </w:r>
      <w:r w:rsidRPr="00F86DB2">
        <w:rPr>
          <w:rFonts w:ascii="Times New Roman" w:eastAsia="Times New Roman" w:hAnsi="Times New Roman"/>
          <w:bCs/>
          <w:spacing w:val="-2"/>
          <w:sz w:val="28"/>
          <w:szCs w:val="28"/>
          <w:lang w:val="ru-RU" w:eastAsia="ru-RU"/>
        </w:rPr>
        <w:t xml:space="preserve"> Чуйская область. Энциклопедия. </w:t>
      </w:r>
      <w:r w:rsidRPr="00F86DB2">
        <w:rPr>
          <w:rFonts w:ascii="Times New Roman" w:eastAsia="Times New Roman" w:hAnsi="Times New Roman"/>
          <w:bCs/>
          <w:spacing w:val="-2"/>
          <w:sz w:val="28"/>
          <w:szCs w:val="28"/>
          <w:lang w:eastAsia="ru-RU"/>
        </w:rPr>
        <w:t>-</w:t>
      </w:r>
      <w:r w:rsidRPr="00F86DB2">
        <w:rPr>
          <w:rFonts w:ascii="Times New Roman" w:eastAsia="Times New Roman" w:hAnsi="Times New Roman"/>
          <w:bCs/>
          <w:spacing w:val="-2"/>
          <w:sz w:val="28"/>
          <w:szCs w:val="28"/>
          <w:lang w:val="ru-RU" w:eastAsia="ru-RU"/>
        </w:rPr>
        <w:t xml:space="preserve"> Бишкек, 1994. с. 693.</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lang w:val="ru-RU"/>
        </w:rPr>
        <w:t>1</w:t>
      </w:r>
      <w:r w:rsidRPr="00F86DB2">
        <w:rPr>
          <w:rFonts w:ascii="Times New Roman" w:hAnsi="Times New Roman"/>
          <w:spacing w:val="-2"/>
          <w:sz w:val="28"/>
          <w:szCs w:val="28"/>
        </w:rPr>
        <w:t>76</w:t>
      </w:r>
      <w:r w:rsidRPr="00F86DB2">
        <w:rPr>
          <w:rFonts w:ascii="Times New Roman" w:hAnsi="Times New Roman"/>
          <w:spacing w:val="-2"/>
          <w:sz w:val="28"/>
          <w:szCs w:val="28"/>
          <w:lang w:val="ru-RU"/>
        </w:rPr>
        <w:t xml:space="preserve"> Многолетние данные о режиме и ресурсах поверхностных вод суши. Том XI. Киргизская ССР. </w:t>
      </w:r>
      <w:r w:rsidRPr="00F86DB2">
        <w:rPr>
          <w:rFonts w:ascii="Times New Roman" w:hAnsi="Times New Roman"/>
          <w:spacing w:val="-2"/>
          <w:sz w:val="28"/>
          <w:szCs w:val="28"/>
        </w:rPr>
        <w:t>-</w:t>
      </w:r>
      <w:r w:rsidRPr="00F86DB2">
        <w:rPr>
          <w:rFonts w:ascii="Times New Roman" w:hAnsi="Times New Roman"/>
          <w:spacing w:val="-2"/>
          <w:sz w:val="28"/>
          <w:szCs w:val="28"/>
          <w:lang w:val="ru-RU"/>
        </w:rPr>
        <w:t xml:space="preserve"> Л.: Гидрометеоиздат, 1987. </w:t>
      </w:r>
      <w:r w:rsidRPr="00F86DB2">
        <w:rPr>
          <w:rFonts w:ascii="Times New Roman" w:hAnsi="Times New Roman"/>
          <w:spacing w:val="-2"/>
          <w:sz w:val="28"/>
          <w:szCs w:val="28"/>
        </w:rPr>
        <w:t>-</w:t>
      </w:r>
      <w:r w:rsidRPr="00F86DB2">
        <w:rPr>
          <w:rFonts w:ascii="Times New Roman" w:hAnsi="Times New Roman"/>
          <w:spacing w:val="-2"/>
          <w:sz w:val="28"/>
          <w:szCs w:val="28"/>
          <w:lang w:val="ru-RU"/>
        </w:rPr>
        <w:t xml:space="preserve"> 257 с.</w:t>
      </w:r>
    </w:p>
    <w:p w:rsidR="00EB7BA2" w:rsidRPr="00F86DB2" w:rsidRDefault="00EB7BA2" w:rsidP="00EB7BA2">
      <w:pPr>
        <w:spacing w:after="0" w:line="240" w:lineRule="auto"/>
        <w:ind w:firstLine="709"/>
        <w:jc w:val="both"/>
        <w:rPr>
          <w:rFonts w:ascii="Times New Roman" w:eastAsia="Times New Roman" w:hAnsi="Times New Roman"/>
          <w:bCs/>
          <w:spacing w:val="-2"/>
          <w:sz w:val="28"/>
          <w:szCs w:val="28"/>
          <w:lang w:val="ru-RU" w:eastAsia="ru-RU"/>
        </w:rPr>
      </w:pPr>
      <w:r w:rsidRPr="00F86DB2">
        <w:rPr>
          <w:rFonts w:ascii="Times New Roman" w:eastAsia="Times New Roman" w:hAnsi="Times New Roman"/>
          <w:bCs/>
          <w:spacing w:val="-2"/>
          <w:sz w:val="28"/>
          <w:szCs w:val="28"/>
          <w:lang w:val="ru-RU" w:eastAsia="ru-RU"/>
        </w:rPr>
        <w:t>1</w:t>
      </w:r>
      <w:r w:rsidRPr="00F86DB2">
        <w:rPr>
          <w:rFonts w:ascii="Times New Roman" w:eastAsia="Times New Roman" w:hAnsi="Times New Roman"/>
          <w:bCs/>
          <w:spacing w:val="-2"/>
          <w:sz w:val="28"/>
          <w:szCs w:val="28"/>
          <w:lang w:eastAsia="ru-RU"/>
        </w:rPr>
        <w:t>77</w:t>
      </w:r>
      <w:r w:rsidRPr="00F86DB2">
        <w:rPr>
          <w:rFonts w:ascii="Times New Roman" w:eastAsia="Times New Roman" w:hAnsi="Times New Roman"/>
          <w:bCs/>
          <w:spacing w:val="-2"/>
          <w:sz w:val="28"/>
          <w:szCs w:val="28"/>
          <w:lang w:val="ru-RU" w:eastAsia="ru-RU"/>
        </w:rPr>
        <w:t xml:space="preserve"> Кыргыз Республикасынын Өзгөчө кырдаалдар министрлиги. Глава 9. Чуйская область. 98_glava-9-chuiskaya-oblast PDF (www.mchs.gov.kg ) [Электронный ресурс] chrome-extension://efaidnbmnnnibpcajpcglclefindmkaj/https://www.mchs.gov.kg/file/page/98_glava-9-chuiskaya-oblast.pdf</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lang w:val="ru-RU"/>
        </w:rPr>
        <w:t>1</w:t>
      </w:r>
      <w:r w:rsidRPr="00F86DB2">
        <w:rPr>
          <w:rFonts w:ascii="Times New Roman" w:hAnsi="Times New Roman"/>
          <w:spacing w:val="-2"/>
          <w:sz w:val="28"/>
          <w:szCs w:val="28"/>
        </w:rPr>
        <w:t>78</w:t>
      </w:r>
      <w:r w:rsidRPr="00F86DB2">
        <w:rPr>
          <w:rFonts w:ascii="Times New Roman" w:hAnsi="Times New Roman"/>
          <w:spacing w:val="-2"/>
          <w:sz w:val="28"/>
          <w:szCs w:val="28"/>
          <w:lang w:val="ru-RU"/>
        </w:rPr>
        <w:t xml:space="preserve"> Отчет о мелиоративном состоянии орошаемых земель Шуского района Жамбылской области за 2016г. Зональный гидрогеолого-мелиоративный центр. Алматы, 2017. 20 стр.</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lang w:val="ru-RU"/>
        </w:rPr>
        <w:t>1</w:t>
      </w:r>
      <w:r w:rsidRPr="00F86DB2">
        <w:rPr>
          <w:rFonts w:ascii="Times New Roman" w:hAnsi="Times New Roman"/>
          <w:spacing w:val="-2"/>
          <w:sz w:val="28"/>
          <w:szCs w:val="28"/>
        </w:rPr>
        <w:t>79</w:t>
      </w:r>
      <w:r w:rsidRPr="00F86DB2">
        <w:rPr>
          <w:rFonts w:ascii="Times New Roman" w:hAnsi="Times New Roman"/>
          <w:spacing w:val="-2"/>
          <w:sz w:val="28"/>
          <w:szCs w:val="28"/>
          <w:lang w:val="ru-RU"/>
        </w:rPr>
        <w:t xml:space="preserve"> Почвы Казахской ССР. Выпуск 7. Джамбулская область. Изд-во АН КазССР. Алма-Ата, 1967.</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lang w:val="ru-RU"/>
        </w:rPr>
        <w:t>1</w:t>
      </w:r>
      <w:r w:rsidRPr="00F86DB2">
        <w:rPr>
          <w:rFonts w:ascii="Times New Roman" w:hAnsi="Times New Roman"/>
          <w:spacing w:val="-2"/>
          <w:sz w:val="28"/>
          <w:szCs w:val="28"/>
        </w:rPr>
        <w:t>80</w:t>
      </w:r>
      <w:r w:rsidRPr="00F86DB2">
        <w:rPr>
          <w:rFonts w:ascii="Times New Roman" w:hAnsi="Times New Roman"/>
          <w:spacing w:val="-2"/>
          <w:sz w:val="28"/>
          <w:szCs w:val="28"/>
          <w:lang w:val="ru-RU"/>
        </w:rPr>
        <w:t xml:space="preserve"> Тюрин И.В. Органическое вещество почвы и его роль в плодородии. Наука, 1965. 318с. </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lang w:val="ru-RU"/>
        </w:rPr>
        <w:t>1</w:t>
      </w:r>
      <w:r w:rsidRPr="00F86DB2">
        <w:rPr>
          <w:rFonts w:ascii="Times New Roman" w:hAnsi="Times New Roman"/>
          <w:spacing w:val="-2"/>
          <w:sz w:val="28"/>
          <w:szCs w:val="28"/>
        </w:rPr>
        <w:t>81</w:t>
      </w:r>
      <w:r w:rsidRPr="00F86DB2">
        <w:rPr>
          <w:rFonts w:ascii="Times New Roman" w:hAnsi="Times New Roman"/>
          <w:spacing w:val="-2"/>
          <w:sz w:val="28"/>
          <w:szCs w:val="28"/>
          <w:lang w:val="ru-RU"/>
        </w:rPr>
        <w:t xml:space="preserve"> Панфилов А. В. Режим орошения кукурузы на зерно на темно-каштановых почвах Саратовского Заволжья: автореф. дис. ... канд. с.-х. наук / Панфилов Андрей Владимирович. - Саратов, 1998. - 23 с.</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lang w:val="ru-RU"/>
        </w:rPr>
        <w:t>1</w:t>
      </w:r>
      <w:r w:rsidRPr="00F86DB2">
        <w:rPr>
          <w:rFonts w:ascii="Times New Roman" w:hAnsi="Times New Roman"/>
          <w:spacing w:val="-2"/>
          <w:sz w:val="28"/>
          <w:szCs w:val="28"/>
        </w:rPr>
        <w:t>82</w:t>
      </w:r>
      <w:r w:rsidRPr="00F86DB2">
        <w:rPr>
          <w:rFonts w:ascii="Times New Roman" w:hAnsi="Times New Roman"/>
          <w:spacing w:val="-2"/>
          <w:sz w:val="28"/>
          <w:szCs w:val="28"/>
          <w:lang w:val="ru-RU"/>
        </w:rPr>
        <w:t xml:space="preserve"> Лысогоров, С. Д. Орошаемое земледелие / С. Д. Лысогоров. - М.: Колос, 1971. Стр. 376</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rPr>
        <w:t xml:space="preserve">183 </w:t>
      </w:r>
      <w:r w:rsidRPr="00F86DB2">
        <w:rPr>
          <w:rFonts w:ascii="Times New Roman" w:hAnsi="Times New Roman"/>
          <w:spacing w:val="-2"/>
          <w:sz w:val="28"/>
          <w:szCs w:val="28"/>
          <w:lang w:val="ru-RU"/>
        </w:rPr>
        <w:t>С.С. Литвинов МЕТОДИКА ПОЛЕВОГО ОПЫТА В ОВОЩЕВОДСТВЕ / Россельхозакадемия, 2011. ГНУ Всероссийский научно-исследовательский институт овощеводства, 2011. Москва, 2011. 650 с. chrome-extension://efaidnbmnnnibpcajpcglclefindmkaj/http://vniioh.ru/wp-content/uploads/2012/03/%D0%9A%D0%BD%D0%B8%D0%B3%D0%B0-%D0%9C%D0%B5%D1%82%D0%BE%D0%B4%D0%B8%D0%BA%D0%B0-%D0%BF%D0%BE%D0%BB%D0%B5%D0%B2%D0%BE%D0%B3%D0%BE-%D0%BE%D0%BF%D1%8B%D1%82%D0%B0-%D0%B2-%D0%BE%D0%B2%D0%BE%D1%89%D0%B5%D0%B2%D0%BE%D0%B4%D1%81%D1%82%D0%B2%D0%B5-70-100-16-%D0%B2-%D0%BF%D0%B5%D1%87%D0%B0%D1%82%D1%8C.pdf</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lang w:val="en-US"/>
        </w:rPr>
        <w:t>184 Third National communication of the Republic of Uzbekistan under the UNFCCC. Tashkent</w:t>
      </w:r>
      <w:r w:rsidRPr="00F86DB2">
        <w:rPr>
          <w:rFonts w:ascii="Times New Roman" w:hAnsi="Times New Roman"/>
          <w:spacing w:val="-2"/>
          <w:sz w:val="28"/>
          <w:szCs w:val="28"/>
          <w:lang w:val="ru-RU"/>
        </w:rPr>
        <w:t xml:space="preserve"> 2016 [Электронный ресурс] </w:t>
      </w:r>
      <w:hyperlink r:id="rId68" w:history="1">
        <w:r w:rsidRPr="00F86DB2">
          <w:rPr>
            <w:rFonts w:ascii="Times New Roman" w:hAnsi="Times New Roman"/>
            <w:color w:val="0563C1"/>
            <w:spacing w:val="-2"/>
            <w:sz w:val="28"/>
            <w:szCs w:val="28"/>
            <w:u w:val="single"/>
            <w:lang w:val="en-US"/>
          </w:rPr>
          <w:t>https</w:t>
        </w:r>
        <w:r w:rsidRPr="00F86DB2">
          <w:rPr>
            <w:rFonts w:ascii="Times New Roman" w:hAnsi="Times New Roman"/>
            <w:color w:val="0563C1"/>
            <w:spacing w:val="-2"/>
            <w:sz w:val="28"/>
            <w:szCs w:val="28"/>
            <w:u w:val="single"/>
            <w:lang w:val="ru-RU"/>
          </w:rPr>
          <w:t>://</w:t>
        </w:r>
        <w:r w:rsidRPr="00F86DB2">
          <w:rPr>
            <w:rFonts w:ascii="Times New Roman" w:hAnsi="Times New Roman"/>
            <w:color w:val="0563C1"/>
            <w:spacing w:val="-2"/>
            <w:sz w:val="28"/>
            <w:szCs w:val="28"/>
            <w:u w:val="single"/>
            <w:lang w:val="en-US"/>
          </w:rPr>
          <w:t>unfccc</w:t>
        </w:r>
        <w:r w:rsidRPr="00F86DB2">
          <w:rPr>
            <w:rFonts w:ascii="Times New Roman" w:hAnsi="Times New Roman"/>
            <w:color w:val="0563C1"/>
            <w:spacing w:val="-2"/>
            <w:sz w:val="28"/>
            <w:szCs w:val="28"/>
            <w:u w:val="single"/>
            <w:lang w:val="ru-RU"/>
          </w:rPr>
          <w:t>.</w:t>
        </w:r>
        <w:r w:rsidRPr="00F86DB2">
          <w:rPr>
            <w:rFonts w:ascii="Times New Roman" w:hAnsi="Times New Roman"/>
            <w:color w:val="0563C1"/>
            <w:spacing w:val="-2"/>
            <w:sz w:val="28"/>
            <w:szCs w:val="28"/>
            <w:u w:val="single"/>
            <w:lang w:val="en-US"/>
          </w:rPr>
          <w:t>int</w:t>
        </w:r>
        <w:r w:rsidRPr="00F86DB2">
          <w:rPr>
            <w:rFonts w:ascii="Times New Roman" w:hAnsi="Times New Roman"/>
            <w:color w:val="0563C1"/>
            <w:spacing w:val="-2"/>
            <w:sz w:val="28"/>
            <w:szCs w:val="28"/>
            <w:u w:val="single"/>
            <w:lang w:val="ru-RU"/>
          </w:rPr>
          <w:t>/</w:t>
        </w:r>
        <w:r w:rsidRPr="00F86DB2">
          <w:rPr>
            <w:rFonts w:ascii="Times New Roman" w:hAnsi="Times New Roman"/>
            <w:color w:val="0563C1"/>
            <w:spacing w:val="-2"/>
            <w:sz w:val="28"/>
            <w:szCs w:val="28"/>
            <w:u w:val="single"/>
            <w:lang w:val="en-US"/>
          </w:rPr>
          <w:t>sites</w:t>
        </w:r>
        <w:r w:rsidRPr="00F86DB2">
          <w:rPr>
            <w:rFonts w:ascii="Times New Roman" w:hAnsi="Times New Roman"/>
            <w:color w:val="0563C1"/>
            <w:spacing w:val="-2"/>
            <w:sz w:val="28"/>
            <w:szCs w:val="28"/>
            <w:u w:val="single"/>
            <w:lang w:val="ru-RU"/>
          </w:rPr>
          <w:t>/</w:t>
        </w:r>
        <w:r w:rsidRPr="00F86DB2">
          <w:rPr>
            <w:rFonts w:ascii="Times New Roman" w:hAnsi="Times New Roman"/>
            <w:color w:val="0563C1"/>
            <w:spacing w:val="-2"/>
            <w:sz w:val="28"/>
            <w:szCs w:val="28"/>
            <w:u w:val="single"/>
            <w:lang w:val="en-US"/>
          </w:rPr>
          <w:t>default</w:t>
        </w:r>
        <w:r w:rsidRPr="00F86DB2">
          <w:rPr>
            <w:rFonts w:ascii="Times New Roman" w:hAnsi="Times New Roman"/>
            <w:color w:val="0563C1"/>
            <w:spacing w:val="-2"/>
            <w:sz w:val="28"/>
            <w:szCs w:val="28"/>
            <w:u w:val="single"/>
            <w:lang w:val="ru-RU"/>
          </w:rPr>
          <w:t>/</w:t>
        </w:r>
        <w:r w:rsidRPr="00F86DB2">
          <w:rPr>
            <w:rFonts w:ascii="Times New Roman" w:hAnsi="Times New Roman"/>
            <w:color w:val="0563C1"/>
            <w:spacing w:val="-2"/>
            <w:sz w:val="28"/>
            <w:szCs w:val="28"/>
            <w:u w:val="single"/>
            <w:lang w:val="en-US"/>
          </w:rPr>
          <w:t>files</w:t>
        </w:r>
        <w:r w:rsidRPr="00F86DB2">
          <w:rPr>
            <w:rFonts w:ascii="Times New Roman" w:hAnsi="Times New Roman"/>
            <w:color w:val="0563C1"/>
            <w:spacing w:val="-2"/>
            <w:sz w:val="28"/>
            <w:szCs w:val="28"/>
            <w:u w:val="single"/>
            <w:lang w:val="ru-RU"/>
          </w:rPr>
          <w:t>/</w:t>
        </w:r>
        <w:r w:rsidRPr="00F86DB2">
          <w:rPr>
            <w:rFonts w:ascii="Times New Roman" w:hAnsi="Times New Roman"/>
            <w:color w:val="0563C1"/>
            <w:spacing w:val="-2"/>
            <w:sz w:val="28"/>
            <w:szCs w:val="28"/>
            <w:u w:val="single"/>
            <w:lang w:val="en-US"/>
          </w:rPr>
          <w:t>resource</w:t>
        </w:r>
        <w:r w:rsidRPr="00F86DB2">
          <w:rPr>
            <w:rFonts w:ascii="Times New Roman" w:hAnsi="Times New Roman"/>
            <w:color w:val="0563C1"/>
            <w:spacing w:val="-2"/>
            <w:sz w:val="28"/>
            <w:szCs w:val="28"/>
            <w:u w:val="single"/>
            <w:lang w:val="ru-RU"/>
          </w:rPr>
          <w:t>/</w:t>
        </w:r>
        <w:r w:rsidRPr="00F86DB2">
          <w:rPr>
            <w:rFonts w:ascii="Times New Roman" w:hAnsi="Times New Roman"/>
            <w:color w:val="0563C1"/>
            <w:spacing w:val="-2"/>
            <w:sz w:val="28"/>
            <w:szCs w:val="28"/>
            <w:u w:val="single"/>
            <w:lang w:val="en-US"/>
          </w:rPr>
          <w:t>TNC</w:t>
        </w:r>
        <w:r w:rsidRPr="00F86DB2">
          <w:rPr>
            <w:rFonts w:ascii="Times New Roman" w:hAnsi="Times New Roman"/>
            <w:color w:val="0563C1"/>
            <w:spacing w:val="-2"/>
            <w:sz w:val="28"/>
            <w:szCs w:val="28"/>
            <w:u w:val="single"/>
            <w:lang w:val="ru-RU"/>
          </w:rPr>
          <w:t>%20</w:t>
        </w:r>
        <w:r w:rsidRPr="00F86DB2">
          <w:rPr>
            <w:rFonts w:ascii="Times New Roman" w:hAnsi="Times New Roman"/>
            <w:color w:val="0563C1"/>
            <w:spacing w:val="-2"/>
            <w:sz w:val="28"/>
            <w:szCs w:val="28"/>
            <w:u w:val="single"/>
            <w:lang w:val="en-US"/>
          </w:rPr>
          <w:t>of</w:t>
        </w:r>
        <w:r w:rsidRPr="00F86DB2">
          <w:rPr>
            <w:rFonts w:ascii="Times New Roman" w:hAnsi="Times New Roman"/>
            <w:color w:val="0563C1"/>
            <w:spacing w:val="-2"/>
            <w:sz w:val="28"/>
            <w:szCs w:val="28"/>
            <w:u w:val="single"/>
            <w:lang w:val="ru-RU"/>
          </w:rPr>
          <w:t>%20</w:t>
        </w:r>
        <w:r w:rsidRPr="00F86DB2">
          <w:rPr>
            <w:rFonts w:ascii="Times New Roman" w:hAnsi="Times New Roman"/>
            <w:color w:val="0563C1"/>
            <w:spacing w:val="-2"/>
            <w:sz w:val="28"/>
            <w:szCs w:val="28"/>
            <w:u w:val="single"/>
            <w:lang w:val="en-US"/>
          </w:rPr>
          <w:t>Uzbekistan</w:t>
        </w:r>
        <w:r w:rsidRPr="00F86DB2">
          <w:rPr>
            <w:rFonts w:ascii="Times New Roman" w:hAnsi="Times New Roman"/>
            <w:color w:val="0563C1"/>
            <w:spacing w:val="-2"/>
            <w:sz w:val="28"/>
            <w:szCs w:val="28"/>
            <w:u w:val="single"/>
            <w:lang w:val="ru-RU"/>
          </w:rPr>
          <w:t>%20</w:t>
        </w:r>
        <w:r w:rsidRPr="00F86DB2">
          <w:rPr>
            <w:rFonts w:ascii="Times New Roman" w:hAnsi="Times New Roman"/>
            <w:color w:val="0563C1"/>
            <w:spacing w:val="-2"/>
            <w:sz w:val="28"/>
            <w:szCs w:val="28"/>
            <w:u w:val="single"/>
            <w:lang w:val="en-US"/>
          </w:rPr>
          <w:t>under</w:t>
        </w:r>
        <w:r w:rsidRPr="00F86DB2">
          <w:rPr>
            <w:rFonts w:ascii="Times New Roman" w:hAnsi="Times New Roman"/>
            <w:color w:val="0563C1"/>
            <w:spacing w:val="-2"/>
            <w:sz w:val="28"/>
            <w:szCs w:val="28"/>
            <w:u w:val="single"/>
            <w:lang w:val="ru-RU"/>
          </w:rPr>
          <w:t>%20</w:t>
        </w:r>
        <w:r w:rsidRPr="00F86DB2">
          <w:rPr>
            <w:rFonts w:ascii="Times New Roman" w:hAnsi="Times New Roman"/>
            <w:color w:val="0563C1"/>
            <w:spacing w:val="-2"/>
            <w:sz w:val="28"/>
            <w:szCs w:val="28"/>
            <w:u w:val="single"/>
            <w:lang w:val="en-US"/>
          </w:rPr>
          <w:t>UNFCCC</w:t>
        </w:r>
        <w:r w:rsidRPr="00F86DB2">
          <w:rPr>
            <w:rFonts w:ascii="Times New Roman" w:hAnsi="Times New Roman"/>
            <w:color w:val="0563C1"/>
            <w:spacing w:val="-2"/>
            <w:sz w:val="28"/>
            <w:szCs w:val="28"/>
            <w:u w:val="single"/>
            <w:lang w:val="ru-RU"/>
          </w:rPr>
          <w:t>_</w:t>
        </w:r>
        <w:r w:rsidRPr="00F86DB2">
          <w:rPr>
            <w:rFonts w:ascii="Times New Roman" w:hAnsi="Times New Roman"/>
            <w:color w:val="0563C1"/>
            <w:spacing w:val="-2"/>
            <w:sz w:val="28"/>
            <w:szCs w:val="28"/>
            <w:u w:val="single"/>
            <w:lang w:val="en-US"/>
          </w:rPr>
          <w:t>english</w:t>
        </w:r>
        <w:r w:rsidRPr="00F86DB2">
          <w:rPr>
            <w:rFonts w:ascii="Times New Roman" w:hAnsi="Times New Roman"/>
            <w:color w:val="0563C1"/>
            <w:spacing w:val="-2"/>
            <w:sz w:val="28"/>
            <w:szCs w:val="28"/>
            <w:u w:val="single"/>
            <w:lang w:val="ru-RU"/>
          </w:rPr>
          <w:t>_</w:t>
        </w:r>
        <w:r w:rsidRPr="00F86DB2">
          <w:rPr>
            <w:rFonts w:ascii="Times New Roman" w:hAnsi="Times New Roman"/>
            <w:color w:val="0563C1"/>
            <w:spacing w:val="-2"/>
            <w:sz w:val="28"/>
            <w:szCs w:val="28"/>
            <w:u w:val="single"/>
            <w:lang w:val="en-US"/>
          </w:rPr>
          <w:t>n</w:t>
        </w:r>
        <w:r w:rsidRPr="00F86DB2">
          <w:rPr>
            <w:rFonts w:ascii="Times New Roman" w:hAnsi="Times New Roman"/>
            <w:color w:val="0563C1"/>
            <w:spacing w:val="-2"/>
            <w:sz w:val="28"/>
            <w:szCs w:val="28"/>
            <w:u w:val="single"/>
            <w:lang w:val="ru-RU"/>
          </w:rPr>
          <w:t>.</w:t>
        </w:r>
        <w:r w:rsidRPr="00F86DB2">
          <w:rPr>
            <w:rFonts w:ascii="Times New Roman" w:hAnsi="Times New Roman"/>
            <w:color w:val="0563C1"/>
            <w:spacing w:val="-2"/>
            <w:sz w:val="28"/>
            <w:szCs w:val="28"/>
            <w:u w:val="single"/>
            <w:lang w:val="en-US"/>
          </w:rPr>
          <w:t>pdf</w:t>
        </w:r>
      </w:hyperlink>
      <w:r w:rsidRPr="00F86DB2">
        <w:rPr>
          <w:rFonts w:ascii="Times New Roman" w:hAnsi="Times New Roman"/>
          <w:spacing w:val="-2"/>
          <w:sz w:val="28"/>
          <w:szCs w:val="28"/>
          <w:lang w:val="ru-RU"/>
        </w:rPr>
        <w:t xml:space="preserve"> </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lang w:val="ru-RU"/>
        </w:rPr>
        <w:t>185 Методики государственного сортоиспытания сельскохозяйственных культур (Зерновые, зернобобовые, кукуруза и кормовые культуры). // - Москва, Колос, - 1987. - Вып. 2. - 239 с.</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lang w:val="ru-RU"/>
        </w:rPr>
        <w:t>1</w:t>
      </w:r>
      <w:r w:rsidRPr="00F86DB2">
        <w:rPr>
          <w:rFonts w:ascii="Times New Roman" w:hAnsi="Times New Roman"/>
          <w:spacing w:val="-2"/>
          <w:sz w:val="28"/>
          <w:szCs w:val="28"/>
        </w:rPr>
        <w:t>86</w:t>
      </w:r>
      <w:r w:rsidRPr="00F86DB2">
        <w:rPr>
          <w:rFonts w:ascii="Times New Roman" w:hAnsi="Times New Roman"/>
          <w:spacing w:val="-2"/>
          <w:sz w:val="28"/>
          <w:szCs w:val="28"/>
          <w:lang w:val="ru-RU"/>
        </w:rPr>
        <w:t xml:space="preserve"> Алексеев В.И., Гершунов Э.В. Справочник гидротехника. Изд-во «Кайнар», Алма-Ата, 1972.</w:t>
      </w:r>
    </w:p>
    <w:p w:rsidR="00EB7BA2" w:rsidRPr="00F479DE" w:rsidRDefault="00EB7BA2" w:rsidP="00EB7BA2">
      <w:pPr>
        <w:spacing w:after="0" w:line="240" w:lineRule="auto"/>
        <w:ind w:firstLine="709"/>
        <w:jc w:val="both"/>
        <w:rPr>
          <w:rFonts w:ascii="Times New Roman" w:hAnsi="Times New Roman"/>
          <w:spacing w:val="-2"/>
          <w:sz w:val="28"/>
          <w:szCs w:val="28"/>
          <w:lang w:val="ru-RU"/>
        </w:rPr>
      </w:pPr>
      <w:r w:rsidRPr="00F479DE">
        <w:rPr>
          <w:rFonts w:ascii="Times New Roman" w:hAnsi="Times New Roman"/>
          <w:spacing w:val="-2"/>
          <w:sz w:val="28"/>
          <w:szCs w:val="28"/>
          <w:lang w:val="ru-RU"/>
        </w:rPr>
        <w:lastRenderedPageBreak/>
        <w:t>1</w:t>
      </w:r>
      <w:r w:rsidRPr="00F479DE">
        <w:rPr>
          <w:rFonts w:ascii="Times New Roman" w:hAnsi="Times New Roman"/>
          <w:spacing w:val="-2"/>
          <w:sz w:val="28"/>
          <w:szCs w:val="28"/>
        </w:rPr>
        <w:t>87</w:t>
      </w:r>
      <w:r w:rsidRPr="00F479DE">
        <w:rPr>
          <w:rFonts w:ascii="Times New Roman" w:hAnsi="Times New Roman"/>
          <w:spacing w:val="-2"/>
          <w:sz w:val="28"/>
          <w:szCs w:val="28"/>
          <w:lang w:val="ru-RU"/>
        </w:rPr>
        <w:t xml:space="preserve"> Дубенок Н.Н., Шумакова К.Б. Гидротехнические сельскохозяйственные мелиорации. 2-е издание. Учебное пособие. Издательство: Проспект. ISBN: 9785392213726</w:t>
      </w:r>
    </w:p>
    <w:p w:rsidR="00EB7BA2" w:rsidRPr="00F479DE" w:rsidRDefault="00EB7BA2" w:rsidP="00EB7BA2">
      <w:pPr>
        <w:spacing w:after="0" w:line="240" w:lineRule="auto"/>
        <w:ind w:firstLine="709"/>
        <w:jc w:val="both"/>
        <w:rPr>
          <w:rFonts w:ascii="Times New Roman" w:hAnsi="Times New Roman"/>
          <w:spacing w:val="-2"/>
          <w:sz w:val="28"/>
          <w:szCs w:val="28"/>
          <w:lang w:val="ru-RU"/>
        </w:rPr>
      </w:pPr>
      <w:r w:rsidRPr="00F479DE">
        <w:rPr>
          <w:rFonts w:ascii="Times New Roman" w:hAnsi="Times New Roman"/>
          <w:spacing w:val="-2"/>
          <w:sz w:val="28"/>
          <w:szCs w:val="28"/>
          <w:lang w:val="ru-RU"/>
        </w:rPr>
        <w:t>1</w:t>
      </w:r>
      <w:r w:rsidRPr="00F479DE">
        <w:rPr>
          <w:rFonts w:ascii="Times New Roman" w:hAnsi="Times New Roman"/>
          <w:spacing w:val="-2"/>
          <w:sz w:val="28"/>
          <w:szCs w:val="28"/>
        </w:rPr>
        <w:t>88</w:t>
      </w:r>
      <w:r w:rsidRPr="00F479DE">
        <w:rPr>
          <w:rFonts w:ascii="Times New Roman" w:hAnsi="Times New Roman"/>
          <w:spacing w:val="-2"/>
          <w:sz w:val="28"/>
          <w:szCs w:val="28"/>
          <w:lang w:val="ru-RU"/>
        </w:rPr>
        <w:t xml:space="preserve"> Шабанов В.В., Рудаченко Е.П. Типизация объектов сельскохозяйственных мелиораций. //Вестник сельскохозяйственной науки, 1971.-№ 1. Стр. 83-86</w:t>
      </w:r>
    </w:p>
    <w:p w:rsidR="00EB7BA2" w:rsidRPr="00F479DE" w:rsidRDefault="00EB7BA2" w:rsidP="00EB7BA2">
      <w:pPr>
        <w:spacing w:after="0" w:line="240" w:lineRule="auto"/>
        <w:ind w:firstLine="709"/>
        <w:jc w:val="both"/>
        <w:rPr>
          <w:rFonts w:ascii="Times New Roman" w:hAnsi="Times New Roman"/>
          <w:spacing w:val="-2"/>
          <w:sz w:val="28"/>
          <w:szCs w:val="28"/>
          <w:lang w:val="ru-RU"/>
        </w:rPr>
      </w:pPr>
      <w:r w:rsidRPr="00F479DE">
        <w:rPr>
          <w:rFonts w:ascii="Times New Roman" w:hAnsi="Times New Roman"/>
          <w:spacing w:val="-2"/>
          <w:sz w:val="28"/>
          <w:szCs w:val="28"/>
          <w:lang w:val="ru-RU"/>
        </w:rPr>
        <w:t>1</w:t>
      </w:r>
      <w:r w:rsidRPr="00F479DE">
        <w:rPr>
          <w:rFonts w:ascii="Times New Roman" w:hAnsi="Times New Roman"/>
          <w:spacing w:val="-2"/>
          <w:sz w:val="28"/>
          <w:szCs w:val="28"/>
        </w:rPr>
        <w:t>89</w:t>
      </w:r>
      <w:r w:rsidRPr="00F479DE">
        <w:rPr>
          <w:rFonts w:ascii="Times New Roman" w:hAnsi="Times New Roman"/>
          <w:spacing w:val="-2"/>
          <w:sz w:val="28"/>
          <w:szCs w:val="28"/>
          <w:lang w:val="ru-RU"/>
        </w:rPr>
        <w:t xml:space="preserve"> Клебанович Н.В. Методы обследований земель. Задания и методические указания по выполнению практикума. Минск, 2008. – 47 с.</w:t>
      </w:r>
    </w:p>
    <w:p w:rsidR="00EB7BA2" w:rsidRPr="00F479DE" w:rsidRDefault="00EB7BA2" w:rsidP="00EB7BA2">
      <w:pPr>
        <w:spacing w:after="0" w:line="240" w:lineRule="auto"/>
        <w:ind w:firstLine="709"/>
        <w:jc w:val="both"/>
        <w:rPr>
          <w:rFonts w:ascii="Times New Roman" w:hAnsi="Times New Roman"/>
          <w:spacing w:val="-2"/>
          <w:sz w:val="28"/>
          <w:szCs w:val="28"/>
          <w:lang w:val="ru-RU"/>
        </w:rPr>
      </w:pPr>
      <w:r w:rsidRPr="00F479DE">
        <w:rPr>
          <w:rFonts w:ascii="Times New Roman" w:hAnsi="Times New Roman"/>
          <w:spacing w:val="-2"/>
          <w:sz w:val="28"/>
          <w:szCs w:val="28"/>
          <w:lang w:val="ru-RU"/>
        </w:rPr>
        <w:t>1</w:t>
      </w:r>
      <w:r w:rsidRPr="00F479DE">
        <w:rPr>
          <w:rFonts w:ascii="Times New Roman" w:hAnsi="Times New Roman"/>
          <w:spacing w:val="-2"/>
          <w:sz w:val="28"/>
          <w:szCs w:val="28"/>
        </w:rPr>
        <w:t>90</w:t>
      </w:r>
      <w:r w:rsidRPr="00F479DE">
        <w:rPr>
          <w:rFonts w:ascii="Times New Roman" w:hAnsi="Times New Roman"/>
          <w:spacing w:val="-2"/>
          <w:sz w:val="28"/>
          <w:szCs w:val="28"/>
          <w:lang w:val="ru-RU"/>
        </w:rPr>
        <w:t xml:space="preserve"> Клебанович, Н. В. Методы обследований земель: учебное пособие. / Н.В. Клебанович. – Минск: БГУ, 2011. - 289 с. https://elib.bsu.by/handle/123456789/261941</w:t>
      </w:r>
    </w:p>
    <w:p w:rsidR="00EB7BA2" w:rsidRPr="00F479DE" w:rsidRDefault="00EB7BA2" w:rsidP="00EB7BA2">
      <w:pPr>
        <w:spacing w:after="0" w:line="240" w:lineRule="auto"/>
        <w:ind w:firstLine="709"/>
        <w:jc w:val="both"/>
        <w:rPr>
          <w:rFonts w:ascii="Times New Roman" w:hAnsi="Times New Roman"/>
          <w:spacing w:val="-2"/>
          <w:sz w:val="28"/>
          <w:szCs w:val="28"/>
          <w:lang w:val="ru-RU"/>
        </w:rPr>
      </w:pPr>
      <w:r w:rsidRPr="00F479DE">
        <w:rPr>
          <w:rFonts w:ascii="Times New Roman" w:hAnsi="Times New Roman"/>
          <w:spacing w:val="-2"/>
          <w:sz w:val="28"/>
          <w:szCs w:val="28"/>
          <w:lang w:val="ru-RU"/>
        </w:rPr>
        <w:t>1</w:t>
      </w:r>
      <w:r w:rsidRPr="00F479DE">
        <w:rPr>
          <w:rFonts w:ascii="Times New Roman" w:hAnsi="Times New Roman"/>
          <w:spacing w:val="-2"/>
          <w:sz w:val="28"/>
          <w:szCs w:val="28"/>
        </w:rPr>
        <w:t>91</w:t>
      </w:r>
      <w:r w:rsidRPr="00F479DE">
        <w:rPr>
          <w:rFonts w:ascii="Times New Roman" w:hAnsi="Times New Roman"/>
          <w:spacing w:val="-2"/>
          <w:sz w:val="28"/>
          <w:szCs w:val="28"/>
          <w:lang w:val="ru-RU"/>
        </w:rPr>
        <w:t xml:space="preserve"> Клебанович, Н. В. Почвы и земельные ресурсы Казахстана: учеб. материалы для сту-дентов спец. 1-56 02 02 «Геоинформационные системы» / Н. В. Клебанович, И. А. Ефимова, С. Н. Прокопович. - Минск: БГУ, 2016. - 46 с.</w:t>
      </w:r>
    </w:p>
    <w:p w:rsidR="00EB7BA2" w:rsidRPr="00F479DE" w:rsidRDefault="00EB7BA2" w:rsidP="00EB7BA2">
      <w:pPr>
        <w:spacing w:after="0" w:line="240" w:lineRule="auto"/>
        <w:ind w:firstLine="709"/>
        <w:jc w:val="both"/>
        <w:rPr>
          <w:rFonts w:ascii="Times New Roman" w:hAnsi="Times New Roman"/>
          <w:spacing w:val="-2"/>
          <w:sz w:val="28"/>
          <w:szCs w:val="28"/>
          <w:lang w:val="ru-RU"/>
        </w:rPr>
      </w:pPr>
      <w:r w:rsidRPr="00F479DE">
        <w:rPr>
          <w:rFonts w:ascii="Times New Roman" w:hAnsi="Times New Roman"/>
          <w:spacing w:val="-2"/>
          <w:sz w:val="28"/>
          <w:szCs w:val="28"/>
          <w:lang w:val="ru-RU"/>
        </w:rPr>
        <w:t>1</w:t>
      </w:r>
      <w:r w:rsidRPr="00F479DE">
        <w:rPr>
          <w:rFonts w:ascii="Times New Roman" w:hAnsi="Times New Roman"/>
          <w:spacing w:val="-2"/>
          <w:sz w:val="28"/>
          <w:szCs w:val="28"/>
        </w:rPr>
        <w:t>92</w:t>
      </w:r>
      <w:r w:rsidRPr="00F479DE">
        <w:rPr>
          <w:rFonts w:ascii="Times New Roman" w:hAnsi="Times New Roman"/>
          <w:spacing w:val="-2"/>
          <w:sz w:val="28"/>
          <w:szCs w:val="28"/>
          <w:lang w:val="ru-RU"/>
        </w:rPr>
        <w:t xml:space="preserve"> Алпатьев С.М., Остапчик В.П. К обоснованию формирования поливных режимов с использованием биоклиматического метода расчета суммарного испарения / Орошение. / Мелиорация и водное хозяйство, выпуск 19. – Киев «Урожай» - 1971 г. Стр. 3-17</w:t>
      </w:r>
    </w:p>
    <w:p w:rsidR="00EB7BA2" w:rsidRPr="00F479DE" w:rsidRDefault="00EB7BA2" w:rsidP="00EB7BA2">
      <w:pPr>
        <w:spacing w:after="0" w:line="240" w:lineRule="auto"/>
        <w:ind w:firstLine="709"/>
        <w:jc w:val="both"/>
        <w:rPr>
          <w:rFonts w:ascii="Times New Roman" w:hAnsi="Times New Roman"/>
          <w:spacing w:val="-2"/>
          <w:sz w:val="28"/>
          <w:szCs w:val="28"/>
          <w:lang w:val="en-US"/>
        </w:rPr>
      </w:pPr>
      <w:r w:rsidRPr="00F479DE">
        <w:rPr>
          <w:rFonts w:ascii="Times New Roman" w:hAnsi="Times New Roman"/>
          <w:spacing w:val="-2"/>
          <w:sz w:val="28"/>
          <w:szCs w:val="28"/>
          <w:lang w:val="ru-RU"/>
        </w:rPr>
        <w:t>1</w:t>
      </w:r>
      <w:r w:rsidRPr="00F479DE">
        <w:rPr>
          <w:rFonts w:ascii="Times New Roman" w:hAnsi="Times New Roman"/>
          <w:spacing w:val="-2"/>
          <w:sz w:val="28"/>
          <w:szCs w:val="28"/>
        </w:rPr>
        <w:t>93</w:t>
      </w:r>
      <w:r w:rsidRPr="00F479DE">
        <w:rPr>
          <w:rFonts w:ascii="Times New Roman" w:hAnsi="Times New Roman"/>
          <w:spacing w:val="-2"/>
          <w:sz w:val="28"/>
          <w:szCs w:val="28"/>
          <w:lang w:val="ru-RU"/>
        </w:rPr>
        <w:t xml:space="preserve"> Алпатьев А.М. Методические указания по расчетам режимов орошения сельскохозяйственных культур на основе биоклиматического метода. – Киев, 1964. Стр</w:t>
      </w:r>
      <w:r w:rsidRPr="00F479DE">
        <w:rPr>
          <w:rFonts w:ascii="Times New Roman" w:hAnsi="Times New Roman"/>
          <w:spacing w:val="-2"/>
          <w:sz w:val="28"/>
          <w:szCs w:val="28"/>
          <w:lang w:val="en-US"/>
        </w:rPr>
        <w:t>. 30</w:t>
      </w:r>
    </w:p>
    <w:p w:rsidR="00EB7BA2" w:rsidRPr="00F479DE" w:rsidRDefault="00EB7BA2" w:rsidP="00EB7BA2">
      <w:pPr>
        <w:spacing w:after="0" w:line="240" w:lineRule="auto"/>
        <w:ind w:firstLine="709"/>
        <w:jc w:val="both"/>
        <w:rPr>
          <w:rFonts w:ascii="Times New Roman" w:hAnsi="Times New Roman"/>
          <w:spacing w:val="-2"/>
          <w:sz w:val="28"/>
          <w:szCs w:val="28"/>
          <w:lang w:val="ru-RU"/>
        </w:rPr>
      </w:pPr>
      <w:r w:rsidRPr="00F479DE">
        <w:rPr>
          <w:rFonts w:ascii="Times New Roman" w:hAnsi="Times New Roman"/>
          <w:spacing w:val="-2"/>
          <w:sz w:val="28"/>
          <w:szCs w:val="28"/>
          <w:lang w:val="en-US"/>
        </w:rPr>
        <w:t>1</w:t>
      </w:r>
      <w:r w:rsidRPr="00F479DE">
        <w:rPr>
          <w:rFonts w:ascii="Times New Roman" w:hAnsi="Times New Roman"/>
          <w:spacing w:val="-2"/>
          <w:sz w:val="28"/>
          <w:szCs w:val="28"/>
        </w:rPr>
        <w:t>94</w:t>
      </w:r>
      <w:r w:rsidRPr="00F479DE">
        <w:rPr>
          <w:rFonts w:ascii="Times New Roman" w:hAnsi="Times New Roman"/>
          <w:spacing w:val="-2"/>
          <w:sz w:val="28"/>
          <w:szCs w:val="28"/>
          <w:lang w:val="en-US"/>
        </w:rPr>
        <w:t xml:space="preserve"> Robins J.S, Domingo C.E. Some effect of severe soil moisture dericits at specific growth stages in corn. – Agron. J</w:t>
      </w:r>
      <w:r w:rsidRPr="00F479DE">
        <w:rPr>
          <w:rFonts w:ascii="Times New Roman" w:hAnsi="Times New Roman"/>
          <w:spacing w:val="-2"/>
          <w:sz w:val="28"/>
          <w:szCs w:val="28"/>
          <w:lang w:val="ru-RU"/>
        </w:rPr>
        <w:t>. 12. Р. 618</w:t>
      </w:r>
    </w:p>
    <w:p w:rsidR="00EB7BA2" w:rsidRPr="00F479DE" w:rsidRDefault="00EB7BA2" w:rsidP="00EB7BA2">
      <w:pPr>
        <w:spacing w:after="0" w:line="240" w:lineRule="auto"/>
        <w:ind w:firstLine="709"/>
        <w:jc w:val="both"/>
        <w:rPr>
          <w:rFonts w:ascii="Times New Roman" w:hAnsi="Times New Roman"/>
          <w:spacing w:val="-2"/>
          <w:sz w:val="28"/>
          <w:szCs w:val="28"/>
          <w:lang w:val="ru-RU"/>
        </w:rPr>
      </w:pPr>
      <w:r w:rsidRPr="00F479DE">
        <w:rPr>
          <w:rFonts w:ascii="Times New Roman" w:hAnsi="Times New Roman"/>
          <w:spacing w:val="-2"/>
          <w:sz w:val="28"/>
          <w:szCs w:val="28"/>
        </w:rPr>
        <w:t xml:space="preserve">195 </w:t>
      </w:r>
      <w:r w:rsidRPr="00F479DE">
        <w:rPr>
          <w:rFonts w:ascii="Times New Roman" w:hAnsi="Times New Roman"/>
          <w:spacing w:val="-2"/>
          <w:sz w:val="28"/>
          <w:szCs w:val="28"/>
          <w:lang w:val="ru-RU"/>
        </w:rPr>
        <w:t xml:space="preserve">Кравчук Алексей Владимирович </w:t>
      </w:r>
      <w:r w:rsidRPr="00F479DE">
        <w:rPr>
          <w:rFonts w:ascii="Times New Roman" w:hAnsi="Times New Roman"/>
          <w:spacing w:val="-2"/>
          <w:sz w:val="28"/>
          <w:szCs w:val="28"/>
        </w:rPr>
        <w:t>С</w:t>
      </w:r>
      <w:r w:rsidRPr="00F479DE">
        <w:rPr>
          <w:rFonts w:ascii="Times New Roman" w:hAnsi="Times New Roman"/>
          <w:spacing w:val="-2"/>
          <w:sz w:val="28"/>
          <w:szCs w:val="28"/>
          <w:lang w:val="ru-RU"/>
        </w:rPr>
        <w:t>овершенствование параметров увлажнения агроэкологичесюн сбалансированных режимов орошения кормовых культур сухостепного Заволжья: : автореф. дис. докт. техн. наук / Кравчук А.В. - Волгоград, 2007. Стр. 43</w:t>
      </w:r>
    </w:p>
    <w:p w:rsidR="00EB7BA2" w:rsidRPr="00F479DE" w:rsidRDefault="00EB7BA2" w:rsidP="00EB7BA2">
      <w:pPr>
        <w:spacing w:after="0" w:line="240" w:lineRule="auto"/>
        <w:ind w:firstLine="709"/>
        <w:jc w:val="both"/>
        <w:rPr>
          <w:rFonts w:ascii="Times New Roman" w:hAnsi="Times New Roman"/>
          <w:spacing w:val="-2"/>
          <w:sz w:val="28"/>
          <w:szCs w:val="28"/>
          <w:lang w:val="ru-RU"/>
        </w:rPr>
      </w:pPr>
      <w:r w:rsidRPr="00F479DE">
        <w:rPr>
          <w:rFonts w:ascii="Times New Roman" w:hAnsi="Times New Roman"/>
          <w:spacing w:val="-2"/>
          <w:sz w:val="28"/>
          <w:szCs w:val="28"/>
        </w:rPr>
        <w:t xml:space="preserve">196 </w:t>
      </w:r>
      <w:r w:rsidRPr="00F479DE">
        <w:rPr>
          <w:rFonts w:ascii="Times New Roman" w:hAnsi="Times New Roman"/>
          <w:spacing w:val="-2"/>
          <w:sz w:val="28"/>
          <w:szCs w:val="28"/>
          <w:lang w:val="ru-RU"/>
        </w:rPr>
        <w:t xml:space="preserve">ЕВРАЗИЙСКИЙ СОЮЗ УЧЕНЫХ (ЕСУ) Ежемесячный научный журнал. № 5 (74) / 2020. 10 часть. </w:t>
      </w:r>
      <w:r w:rsidRPr="00F479DE">
        <w:rPr>
          <w:rFonts w:ascii="Times New Roman" w:hAnsi="Times New Roman"/>
          <w:spacing w:val="-2"/>
          <w:sz w:val="28"/>
          <w:szCs w:val="28"/>
          <w:lang w:val="en-US"/>
        </w:rPr>
        <w:t>ISSN</w:t>
      </w:r>
      <w:r w:rsidRPr="00F479DE">
        <w:rPr>
          <w:rFonts w:ascii="Times New Roman" w:hAnsi="Times New Roman"/>
          <w:spacing w:val="-2"/>
          <w:sz w:val="28"/>
          <w:szCs w:val="28"/>
          <w:lang w:val="ru-RU"/>
        </w:rPr>
        <w:t xml:space="preserve"> 2411-6467. </w:t>
      </w:r>
      <w:r w:rsidRPr="00F479DE">
        <w:rPr>
          <w:rFonts w:ascii="Times New Roman" w:hAnsi="Times New Roman"/>
          <w:spacing w:val="-2"/>
          <w:sz w:val="28"/>
          <w:szCs w:val="28"/>
          <w:lang w:val="en-US"/>
        </w:rPr>
        <w:t>DOI</w:t>
      </w:r>
      <w:r w:rsidRPr="00F479DE">
        <w:rPr>
          <w:rFonts w:ascii="Times New Roman" w:hAnsi="Times New Roman"/>
          <w:spacing w:val="-2"/>
          <w:sz w:val="28"/>
          <w:szCs w:val="28"/>
          <w:lang w:val="ru-RU"/>
        </w:rPr>
        <w:t>: 10.31618/</w:t>
      </w:r>
      <w:r w:rsidRPr="00F479DE">
        <w:rPr>
          <w:rFonts w:ascii="Times New Roman" w:hAnsi="Times New Roman"/>
          <w:spacing w:val="-2"/>
          <w:sz w:val="28"/>
          <w:szCs w:val="28"/>
          <w:lang w:val="en-US"/>
        </w:rPr>
        <w:t>ESU</w:t>
      </w:r>
      <w:r w:rsidRPr="00F479DE">
        <w:rPr>
          <w:rFonts w:ascii="Times New Roman" w:hAnsi="Times New Roman"/>
          <w:spacing w:val="-2"/>
          <w:sz w:val="28"/>
          <w:szCs w:val="28"/>
          <w:lang w:val="ru-RU"/>
        </w:rPr>
        <w:t xml:space="preserve">.2413-9335.2020.10.74 [Электронный ресурс] </w:t>
      </w:r>
      <w:r w:rsidRPr="00F479DE">
        <w:rPr>
          <w:rFonts w:ascii="Times New Roman" w:hAnsi="Times New Roman"/>
          <w:spacing w:val="-2"/>
          <w:sz w:val="28"/>
          <w:szCs w:val="28"/>
          <w:lang w:val="en-US"/>
        </w:rPr>
        <w:t>https</w:t>
      </w:r>
      <w:r w:rsidRPr="00F479DE">
        <w:rPr>
          <w:rFonts w:ascii="Times New Roman" w:hAnsi="Times New Roman"/>
          <w:spacing w:val="-2"/>
          <w:sz w:val="28"/>
          <w:szCs w:val="28"/>
          <w:lang w:val="ru-RU"/>
        </w:rPr>
        <w:t>://</w:t>
      </w:r>
      <w:r w:rsidRPr="00F479DE">
        <w:rPr>
          <w:rFonts w:ascii="Times New Roman" w:hAnsi="Times New Roman"/>
          <w:spacing w:val="-2"/>
          <w:sz w:val="28"/>
          <w:szCs w:val="28"/>
          <w:lang w:val="en-US"/>
        </w:rPr>
        <w:t>euroasia</w:t>
      </w:r>
      <w:r w:rsidRPr="00F479DE">
        <w:rPr>
          <w:rFonts w:ascii="Times New Roman" w:hAnsi="Times New Roman"/>
          <w:spacing w:val="-2"/>
          <w:sz w:val="28"/>
          <w:szCs w:val="28"/>
          <w:lang w:val="ru-RU"/>
        </w:rPr>
        <w:t>-</w:t>
      </w:r>
      <w:r w:rsidRPr="00F479DE">
        <w:rPr>
          <w:rFonts w:ascii="Times New Roman" w:hAnsi="Times New Roman"/>
          <w:spacing w:val="-2"/>
          <w:sz w:val="28"/>
          <w:szCs w:val="28"/>
          <w:lang w:val="en-US"/>
        </w:rPr>
        <w:t>science</w:t>
      </w:r>
      <w:r w:rsidRPr="00F479DE">
        <w:rPr>
          <w:rFonts w:ascii="Times New Roman" w:hAnsi="Times New Roman"/>
          <w:spacing w:val="-2"/>
          <w:sz w:val="28"/>
          <w:szCs w:val="28"/>
          <w:lang w:val="ru-RU"/>
        </w:rPr>
        <w:t>.</w:t>
      </w:r>
      <w:r w:rsidRPr="00F479DE">
        <w:rPr>
          <w:rFonts w:ascii="Times New Roman" w:hAnsi="Times New Roman"/>
          <w:spacing w:val="-2"/>
          <w:sz w:val="28"/>
          <w:szCs w:val="28"/>
          <w:lang w:val="en-US"/>
        </w:rPr>
        <w:t>ru</w:t>
      </w:r>
      <w:r w:rsidRPr="00F479DE">
        <w:rPr>
          <w:rFonts w:ascii="Times New Roman" w:hAnsi="Times New Roman"/>
          <w:spacing w:val="-2"/>
          <w:sz w:val="28"/>
          <w:szCs w:val="28"/>
          <w:lang w:val="ru-RU"/>
        </w:rPr>
        <w:t>/</w:t>
      </w:r>
      <w:r w:rsidRPr="00F479DE">
        <w:rPr>
          <w:rFonts w:ascii="Times New Roman" w:hAnsi="Times New Roman"/>
          <w:spacing w:val="-2"/>
          <w:sz w:val="28"/>
          <w:szCs w:val="28"/>
          <w:lang w:val="en-US"/>
        </w:rPr>
        <w:t>wp</w:t>
      </w:r>
      <w:r w:rsidRPr="00F479DE">
        <w:rPr>
          <w:rFonts w:ascii="Times New Roman" w:hAnsi="Times New Roman"/>
          <w:spacing w:val="-2"/>
          <w:sz w:val="28"/>
          <w:szCs w:val="28"/>
          <w:lang w:val="ru-RU"/>
        </w:rPr>
        <w:t>-</w:t>
      </w:r>
      <w:r w:rsidRPr="00F479DE">
        <w:rPr>
          <w:rFonts w:ascii="Times New Roman" w:hAnsi="Times New Roman"/>
          <w:spacing w:val="-2"/>
          <w:sz w:val="28"/>
          <w:szCs w:val="28"/>
          <w:lang w:val="en-US"/>
        </w:rPr>
        <w:t>content</w:t>
      </w:r>
      <w:r w:rsidRPr="00F479DE">
        <w:rPr>
          <w:rFonts w:ascii="Times New Roman" w:hAnsi="Times New Roman"/>
          <w:spacing w:val="-2"/>
          <w:sz w:val="28"/>
          <w:szCs w:val="28"/>
          <w:lang w:val="ru-RU"/>
        </w:rPr>
        <w:t>/</w:t>
      </w:r>
      <w:r w:rsidRPr="00F479DE">
        <w:rPr>
          <w:rFonts w:ascii="Times New Roman" w:hAnsi="Times New Roman"/>
          <w:spacing w:val="-2"/>
          <w:sz w:val="28"/>
          <w:szCs w:val="28"/>
          <w:lang w:val="en-US"/>
        </w:rPr>
        <w:t>uploads</w:t>
      </w:r>
      <w:r w:rsidRPr="00F479DE">
        <w:rPr>
          <w:rFonts w:ascii="Times New Roman" w:hAnsi="Times New Roman"/>
          <w:spacing w:val="-2"/>
          <w:sz w:val="28"/>
          <w:szCs w:val="28"/>
          <w:lang w:val="ru-RU"/>
        </w:rPr>
        <w:t>/2020/06/</w:t>
      </w:r>
      <w:r w:rsidRPr="00F479DE">
        <w:rPr>
          <w:rFonts w:ascii="Times New Roman" w:hAnsi="Times New Roman"/>
          <w:spacing w:val="-2"/>
          <w:sz w:val="28"/>
          <w:szCs w:val="28"/>
          <w:lang w:val="en-US"/>
        </w:rPr>
        <w:t>Euroasia</w:t>
      </w:r>
      <w:r w:rsidRPr="00F479DE">
        <w:rPr>
          <w:rFonts w:ascii="Times New Roman" w:hAnsi="Times New Roman"/>
          <w:spacing w:val="-2"/>
          <w:sz w:val="28"/>
          <w:szCs w:val="28"/>
          <w:lang w:val="ru-RU"/>
        </w:rPr>
        <w:t>__574_10_</w:t>
      </w:r>
      <w:r w:rsidRPr="00F479DE">
        <w:rPr>
          <w:rFonts w:ascii="Times New Roman" w:hAnsi="Times New Roman"/>
          <w:spacing w:val="-2"/>
          <w:sz w:val="28"/>
          <w:szCs w:val="28"/>
          <w:lang w:val="en-US"/>
        </w:rPr>
        <w:t>may</w:t>
      </w:r>
      <w:r w:rsidRPr="00F479DE">
        <w:rPr>
          <w:rFonts w:ascii="Times New Roman" w:hAnsi="Times New Roman"/>
          <w:spacing w:val="-2"/>
          <w:sz w:val="28"/>
          <w:szCs w:val="28"/>
          <w:lang w:val="ru-RU"/>
        </w:rPr>
        <w:t>_2020.</w:t>
      </w:r>
      <w:r w:rsidRPr="00F479DE">
        <w:rPr>
          <w:rFonts w:ascii="Times New Roman" w:hAnsi="Times New Roman"/>
          <w:spacing w:val="-2"/>
          <w:sz w:val="28"/>
          <w:szCs w:val="28"/>
          <w:lang w:val="en-US"/>
        </w:rPr>
        <w:t>pdf</w:t>
      </w:r>
    </w:p>
    <w:p w:rsidR="00EB7BA2" w:rsidRPr="00F479DE" w:rsidRDefault="00EB7BA2" w:rsidP="00EB7BA2">
      <w:pPr>
        <w:spacing w:after="0" w:line="240" w:lineRule="auto"/>
        <w:ind w:firstLine="709"/>
        <w:jc w:val="both"/>
        <w:rPr>
          <w:rFonts w:ascii="Times New Roman" w:hAnsi="Times New Roman"/>
          <w:spacing w:val="-2"/>
          <w:sz w:val="28"/>
          <w:szCs w:val="28"/>
          <w:lang w:val="ru-RU"/>
        </w:rPr>
      </w:pPr>
      <w:r w:rsidRPr="00F479DE">
        <w:rPr>
          <w:rFonts w:ascii="Times New Roman" w:hAnsi="Times New Roman"/>
          <w:spacing w:val="-2"/>
          <w:sz w:val="28"/>
          <w:szCs w:val="28"/>
          <w:lang w:val="ru-RU"/>
        </w:rPr>
        <w:t>1</w:t>
      </w:r>
      <w:r w:rsidRPr="00F479DE">
        <w:rPr>
          <w:rFonts w:ascii="Times New Roman" w:hAnsi="Times New Roman"/>
          <w:spacing w:val="-2"/>
          <w:sz w:val="28"/>
          <w:szCs w:val="28"/>
        </w:rPr>
        <w:t>97</w:t>
      </w:r>
      <w:r w:rsidRPr="00F479DE">
        <w:rPr>
          <w:rFonts w:ascii="Times New Roman" w:hAnsi="Times New Roman"/>
          <w:spacing w:val="-2"/>
          <w:sz w:val="28"/>
          <w:szCs w:val="28"/>
          <w:lang w:val="ru-RU"/>
        </w:rPr>
        <w:t xml:space="preserve"> Кравчук А.В. Параметры увлажнения почвы в проведении экологических режимов орошения культур / Кравчук А.В., Корсак В.В., Кудайбергенова И.Р. // Вестник научно-методического совета по природообустройству и водопользованию 2018. No11. Издательство: РГАУ-МСХА. Стр. 126-130</w:t>
      </w:r>
    </w:p>
    <w:p w:rsidR="00EB7BA2" w:rsidRPr="00F479DE" w:rsidRDefault="00EB7BA2" w:rsidP="00EB7BA2">
      <w:pPr>
        <w:spacing w:after="0" w:line="240" w:lineRule="auto"/>
        <w:ind w:firstLine="709"/>
        <w:jc w:val="both"/>
        <w:rPr>
          <w:rFonts w:ascii="Times New Roman" w:hAnsi="Times New Roman"/>
          <w:spacing w:val="-2"/>
          <w:sz w:val="28"/>
          <w:szCs w:val="28"/>
          <w:lang w:val="ru-RU"/>
        </w:rPr>
      </w:pPr>
      <w:r w:rsidRPr="00F479DE">
        <w:rPr>
          <w:rFonts w:ascii="Times New Roman" w:hAnsi="Times New Roman"/>
          <w:spacing w:val="-2"/>
          <w:sz w:val="28"/>
          <w:szCs w:val="28"/>
          <w:lang w:val="ru-RU"/>
        </w:rPr>
        <w:t>1</w:t>
      </w:r>
      <w:r w:rsidRPr="00F479DE">
        <w:rPr>
          <w:rFonts w:ascii="Times New Roman" w:hAnsi="Times New Roman"/>
          <w:spacing w:val="-2"/>
          <w:sz w:val="28"/>
          <w:szCs w:val="28"/>
        </w:rPr>
        <w:t>98</w:t>
      </w:r>
      <w:r w:rsidRPr="00F479DE">
        <w:rPr>
          <w:rFonts w:ascii="Times New Roman" w:hAnsi="Times New Roman"/>
          <w:spacing w:val="-2"/>
          <w:sz w:val="28"/>
          <w:szCs w:val="28"/>
          <w:lang w:val="ru-RU"/>
        </w:rPr>
        <w:t xml:space="preserve"> Кравчук А.В., Корсак В.В., Кудайбергенова И.Р., Улданов А.Г. </w:t>
      </w:r>
      <w:r w:rsidRPr="00F479DE">
        <w:rPr>
          <w:rFonts w:ascii="Times New Roman" w:hAnsi="Times New Roman"/>
          <w:spacing w:val="-2"/>
          <w:sz w:val="28"/>
          <w:szCs w:val="28"/>
        </w:rPr>
        <w:t>У</w:t>
      </w:r>
      <w:r w:rsidRPr="00F479DE">
        <w:rPr>
          <w:rFonts w:ascii="Times New Roman" w:hAnsi="Times New Roman"/>
          <w:spacing w:val="-2"/>
          <w:sz w:val="28"/>
          <w:szCs w:val="28"/>
          <w:lang w:val="ru-RU"/>
        </w:rPr>
        <w:t>становление слоя увлажнения по корневой системе кукурузы / ЕВРАЗИЙСКИЙ СОЮЗ УЧЕНЫХ (ЕСУ). Ежемесячный научный журнал. ISSN 2411-6467. № 5 (74) / 2020. 10 часть. Стр. 34-35</w:t>
      </w:r>
    </w:p>
    <w:p w:rsidR="00EB7BA2" w:rsidRPr="00F479DE" w:rsidRDefault="00EB7BA2" w:rsidP="00EB7BA2">
      <w:pPr>
        <w:spacing w:after="0" w:line="240" w:lineRule="auto"/>
        <w:ind w:firstLine="709"/>
        <w:jc w:val="both"/>
        <w:rPr>
          <w:rFonts w:ascii="Times New Roman" w:hAnsi="Times New Roman"/>
          <w:spacing w:val="-2"/>
          <w:sz w:val="28"/>
          <w:szCs w:val="28"/>
          <w:lang w:val="ru-RU"/>
        </w:rPr>
      </w:pPr>
      <w:r w:rsidRPr="00F479DE">
        <w:rPr>
          <w:rFonts w:ascii="Times New Roman" w:hAnsi="Times New Roman"/>
          <w:spacing w:val="-2"/>
          <w:sz w:val="28"/>
          <w:szCs w:val="28"/>
          <w:lang w:val="ru-RU"/>
        </w:rPr>
        <w:t>1</w:t>
      </w:r>
      <w:r w:rsidRPr="00F479DE">
        <w:rPr>
          <w:rFonts w:ascii="Times New Roman" w:hAnsi="Times New Roman"/>
          <w:spacing w:val="-2"/>
          <w:sz w:val="28"/>
          <w:szCs w:val="28"/>
        </w:rPr>
        <w:t>99</w:t>
      </w:r>
      <w:r w:rsidRPr="00F479DE">
        <w:rPr>
          <w:rFonts w:ascii="Times New Roman" w:hAnsi="Times New Roman"/>
          <w:spacing w:val="-2"/>
          <w:sz w:val="28"/>
          <w:szCs w:val="28"/>
          <w:lang w:val="ru-RU"/>
        </w:rPr>
        <w:t xml:space="preserve"> Кравчук А.В., Кудайбергенова И.Р., Улданов А.Г. Различные поливные нормы за период произрастания сельскохозяйственных культур / Основы рационального природопользования: Материалы VII Национальной </w:t>
      </w:r>
      <w:r w:rsidRPr="00F479DE">
        <w:rPr>
          <w:rFonts w:ascii="Times New Roman" w:hAnsi="Times New Roman"/>
          <w:spacing w:val="-2"/>
          <w:sz w:val="28"/>
          <w:szCs w:val="28"/>
          <w:lang w:val="ru-RU"/>
        </w:rPr>
        <w:lastRenderedPageBreak/>
        <w:t>конференции с международным участием  / Под ред. C.М. Бакирова – Саратов: ФГБОУ ВО Саратовский ГАУ, 2021. – 219 с.</w:t>
      </w:r>
    </w:p>
    <w:p w:rsidR="00EB7BA2" w:rsidRPr="00F479DE" w:rsidRDefault="00EB7BA2" w:rsidP="00EB7BA2">
      <w:pPr>
        <w:spacing w:after="0" w:line="240" w:lineRule="auto"/>
        <w:ind w:firstLine="709"/>
        <w:jc w:val="both"/>
        <w:rPr>
          <w:rFonts w:ascii="Times New Roman" w:hAnsi="Times New Roman"/>
          <w:spacing w:val="-2"/>
          <w:sz w:val="28"/>
          <w:szCs w:val="28"/>
          <w:lang w:val="ru-RU"/>
        </w:rPr>
      </w:pPr>
      <w:r w:rsidRPr="00F479DE">
        <w:rPr>
          <w:rFonts w:ascii="Times New Roman" w:hAnsi="Times New Roman"/>
          <w:spacing w:val="-2"/>
          <w:sz w:val="28"/>
          <w:szCs w:val="28"/>
          <w:lang w:val="ru-RU"/>
        </w:rPr>
        <w:t xml:space="preserve">200 Кравчук А.В., Кудайбергенова И.Р., Улданов А.Г. </w:t>
      </w:r>
      <w:r w:rsidRPr="00F479DE">
        <w:rPr>
          <w:rFonts w:ascii="Times New Roman" w:hAnsi="Times New Roman"/>
          <w:spacing w:val="-2"/>
          <w:sz w:val="28"/>
          <w:szCs w:val="28"/>
        </w:rPr>
        <w:t>П</w:t>
      </w:r>
      <w:r w:rsidRPr="00F479DE">
        <w:rPr>
          <w:rFonts w:ascii="Times New Roman" w:hAnsi="Times New Roman"/>
          <w:spacing w:val="-2"/>
          <w:sz w:val="28"/>
          <w:szCs w:val="28"/>
          <w:lang w:val="ru-RU"/>
        </w:rPr>
        <w:t>оливные режимы с учетом ортогенеза культур / ЕВРАЗИЙСКИЙ СОЮЗ УЧЕНЫХ (ЕСУ). Ежемесячный научный журнал. ISSN 2411-6467. № 5 (74) / 2020. 10 часть. Стр. 36-38</w:t>
      </w:r>
    </w:p>
    <w:p w:rsidR="00EB7BA2" w:rsidRPr="00F479DE" w:rsidRDefault="00EB7BA2" w:rsidP="00EB7BA2">
      <w:pPr>
        <w:spacing w:after="0" w:line="240" w:lineRule="auto"/>
        <w:ind w:firstLine="709"/>
        <w:jc w:val="both"/>
        <w:rPr>
          <w:rFonts w:ascii="Times New Roman" w:hAnsi="Times New Roman"/>
          <w:spacing w:val="-2"/>
          <w:sz w:val="28"/>
          <w:szCs w:val="28"/>
          <w:lang w:val="ru-RU"/>
        </w:rPr>
      </w:pPr>
      <w:r w:rsidRPr="00E10AA2">
        <w:rPr>
          <w:rFonts w:ascii="Times New Roman" w:hAnsi="Times New Roman"/>
          <w:spacing w:val="-2"/>
          <w:sz w:val="28"/>
          <w:szCs w:val="28"/>
          <w:lang w:val="ru-RU"/>
        </w:rPr>
        <w:t xml:space="preserve">201 </w:t>
      </w:r>
      <w:r w:rsidRPr="00F479DE">
        <w:rPr>
          <w:rFonts w:ascii="Times New Roman" w:hAnsi="Times New Roman"/>
          <w:spacing w:val="-2"/>
          <w:sz w:val="28"/>
          <w:szCs w:val="28"/>
          <w:lang w:val="en-US"/>
        </w:rPr>
        <w:t>Soo</w:t>
      </w:r>
      <w:r w:rsidRPr="00E10AA2">
        <w:rPr>
          <w:rFonts w:ascii="Times New Roman" w:hAnsi="Times New Roman"/>
          <w:spacing w:val="-2"/>
          <w:sz w:val="28"/>
          <w:szCs w:val="28"/>
          <w:lang w:val="ru-RU"/>
        </w:rPr>
        <w:t>-</w:t>
      </w:r>
      <w:r w:rsidRPr="00F479DE">
        <w:rPr>
          <w:rFonts w:ascii="Times New Roman" w:hAnsi="Times New Roman"/>
          <w:spacing w:val="-2"/>
          <w:sz w:val="28"/>
          <w:szCs w:val="28"/>
          <w:lang w:val="en-US"/>
        </w:rPr>
        <w:t>Jin</w:t>
      </w:r>
      <w:r w:rsidRPr="00E10AA2">
        <w:rPr>
          <w:rFonts w:ascii="Times New Roman" w:hAnsi="Times New Roman"/>
          <w:spacing w:val="-2"/>
          <w:sz w:val="28"/>
          <w:szCs w:val="28"/>
          <w:lang w:val="ru-RU"/>
        </w:rPr>
        <w:t xml:space="preserve"> </w:t>
      </w:r>
      <w:r w:rsidRPr="00F479DE">
        <w:rPr>
          <w:rFonts w:ascii="Times New Roman" w:hAnsi="Times New Roman"/>
          <w:spacing w:val="-2"/>
          <w:sz w:val="28"/>
          <w:szCs w:val="28"/>
          <w:lang w:val="en-US"/>
        </w:rPr>
        <w:t>Kim</w:t>
      </w:r>
      <w:r w:rsidRPr="00E10AA2">
        <w:rPr>
          <w:rFonts w:ascii="Times New Roman" w:hAnsi="Times New Roman"/>
          <w:spacing w:val="-2"/>
          <w:sz w:val="28"/>
          <w:szCs w:val="28"/>
          <w:lang w:val="ru-RU"/>
        </w:rPr>
        <w:t xml:space="preserve">, </w:t>
      </w:r>
      <w:r w:rsidRPr="00F479DE">
        <w:rPr>
          <w:rFonts w:ascii="Times New Roman" w:hAnsi="Times New Roman"/>
          <w:spacing w:val="-2"/>
          <w:sz w:val="28"/>
          <w:szCs w:val="28"/>
          <w:lang w:val="en-US"/>
        </w:rPr>
        <w:t>Seung</w:t>
      </w:r>
      <w:r w:rsidRPr="00E10AA2">
        <w:rPr>
          <w:rFonts w:ascii="Times New Roman" w:hAnsi="Times New Roman"/>
          <w:spacing w:val="-2"/>
          <w:sz w:val="28"/>
          <w:szCs w:val="28"/>
          <w:lang w:val="ru-RU"/>
        </w:rPr>
        <w:t>-</w:t>
      </w:r>
      <w:r w:rsidRPr="00F479DE">
        <w:rPr>
          <w:rFonts w:ascii="Times New Roman" w:hAnsi="Times New Roman"/>
          <w:spacing w:val="-2"/>
          <w:sz w:val="28"/>
          <w:szCs w:val="28"/>
          <w:lang w:val="en-US"/>
        </w:rPr>
        <w:t>Jong</w:t>
      </w:r>
      <w:r w:rsidRPr="00E10AA2">
        <w:rPr>
          <w:rFonts w:ascii="Times New Roman" w:hAnsi="Times New Roman"/>
          <w:spacing w:val="-2"/>
          <w:sz w:val="28"/>
          <w:szCs w:val="28"/>
          <w:lang w:val="ru-RU"/>
        </w:rPr>
        <w:t xml:space="preserve"> </w:t>
      </w:r>
      <w:r w:rsidRPr="00F479DE">
        <w:rPr>
          <w:rFonts w:ascii="Times New Roman" w:hAnsi="Times New Roman"/>
          <w:spacing w:val="-2"/>
          <w:sz w:val="28"/>
          <w:szCs w:val="28"/>
          <w:lang w:val="en-US"/>
        </w:rPr>
        <w:t>Bae</w:t>
      </w:r>
      <w:r w:rsidRPr="00E10AA2">
        <w:rPr>
          <w:rFonts w:ascii="Times New Roman" w:hAnsi="Times New Roman"/>
          <w:spacing w:val="-2"/>
          <w:sz w:val="28"/>
          <w:szCs w:val="28"/>
          <w:lang w:val="ru-RU"/>
        </w:rPr>
        <w:t xml:space="preserve">, </w:t>
      </w:r>
      <w:r w:rsidRPr="00F479DE">
        <w:rPr>
          <w:rFonts w:ascii="Times New Roman" w:hAnsi="Times New Roman"/>
          <w:spacing w:val="-2"/>
          <w:sz w:val="28"/>
          <w:szCs w:val="28"/>
          <w:lang w:val="en-US"/>
        </w:rPr>
        <w:t>and</w:t>
      </w:r>
      <w:r w:rsidRPr="00E10AA2">
        <w:rPr>
          <w:rFonts w:ascii="Times New Roman" w:hAnsi="Times New Roman"/>
          <w:spacing w:val="-2"/>
          <w:sz w:val="28"/>
          <w:szCs w:val="28"/>
          <w:lang w:val="ru-RU"/>
        </w:rPr>
        <w:t xml:space="preserve"> </w:t>
      </w:r>
      <w:r w:rsidRPr="00F479DE">
        <w:rPr>
          <w:rFonts w:ascii="Times New Roman" w:hAnsi="Times New Roman"/>
          <w:spacing w:val="-2"/>
          <w:sz w:val="28"/>
          <w:szCs w:val="28"/>
          <w:lang w:val="en-US"/>
        </w:rPr>
        <w:t>Min</w:t>
      </w:r>
      <w:r w:rsidRPr="00E10AA2">
        <w:rPr>
          <w:rFonts w:ascii="Times New Roman" w:hAnsi="Times New Roman"/>
          <w:spacing w:val="-2"/>
          <w:sz w:val="28"/>
          <w:szCs w:val="28"/>
          <w:lang w:val="ru-RU"/>
        </w:rPr>
        <w:t>-</w:t>
      </w:r>
      <w:r w:rsidRPr="00F479DE">
        <w:rPr>
          <w:rFonts w:ascii="Times New Roman" w:hAnsi="Times New Roman"/>
          <w:spacing w:val="-2"/>
          <w:sz w:val="28"/>
          <w:szCs w:val="28"/>
          <w:lang w:val="en-US"/>
        </w:rPr>
        <w:t>Won</w:t>
      </w:r>
      <w:r w:rsidRPr="00E10AA2">
        <w:rPr>
          <w:rFonts w:ascii="Times New Roman" w:hAnsi="Times New Roman"/>
          <w:spacing w:val="-2"/>
          <w:sz w:val="28"/>
          <w:szCs w:val="28"/>
          <w:lang w:val="ru-RU"/>
        </w:rPr>
        <w:t xml:space="preserve"> </w:t>
      </w:r>
      <w:r w:rsidRPr="00F479DE">
        <w:rPr>
          <w:rFonts w:ascii="Times New Roman" w:hAnsi="Times New Roman"/>
          <w:spacing w:val="-2"/>
          <w:sz w:val="28"/>
          <w:szCs w:val="28"/>
          <w:lang w:val="en-US"/>
        </w:rPr>
        <w:t>Jang</w:t>
      </w:r>
      <w:r w:rsidRPr="00E10AA2">
        <w:rPr>
          <w:rFonts w:ascii="Times New Roman" w:hAnsi="Times New Roman"/>
          <w:spacing w:val="-2"/>
          <w:sz w:val="28"/>
          <w:szCs w:val="28"/>
          <w:lang w:val="ru-RU"/>
        </w:rPr>
        <w:t xml:space="preserve">. </w:t>
      </w:r>
      <w:r w:rsidRPr="00F479DE">
        <w:rPr>
          <w:rFonts w:ascii="Times New Roman" w:hAnsi="Times New Roman"/>
          <w:spacing w:val="-2"/>
          <w:sz w:val="28"/>
          <w:szCs w:val="28"/>
          <w:lang w:val="en-US"/>
        </w:rPr>
        <w:t xml:space="preserve">Spatiotemporal Assessment of Agricultural Drought Using a Cell-Based Daily Soil Water Analysis Model. </w:t>
      </w:r>
      <w:r w:rsidRPr="00F479DE">
        <w:rPr>
          <w:rFonts w:ascii="Times New Roman" w:hAnsi="Times New Roman"/>
          <w:spacing w:val="-2"/>
          <w:sz w:val="28"/>
          <w:szCs w:val="28"/>
          <w:lang w:val="ru-RU"/>
        </w:rPr>
        <w:t>MDPI. Water 2020, 12(11), 3118 https://www.mdpi.com/2073-4441/12/11/3118</w:t>
      </w:r>
    </w:p>
    <w:p w:rsidR="00EB7BA2" w:rsidRPr="00F479DE" w:rsidRDefault="00EB7BA2" w:rsidP="00EB7BA2">
      <w:pPr>
        <w:spacing w:after="0" w:line="240" w:lineRule="auto"/>
        <w:ind w:firstLine="709"/>
        <w:jc w:val="both"/>
        <w:rPr>
          <w:rFonts w:ascii="Times New Roman" w:hAnsi="Times New Roman"/>
          <w:spacing w:val="-2"/>
          <w:sz w:val="28"/>
          <w:szCs w:val="28"/>
          <w:lang w:val="ru-RU"/>
        </w:rPr>
      </w:pPr>
      <w:r w:rsidRPr="00F479DE">
        <w:rPr>
          <w:rFonts w:ascii="Times New Roman" w:hAnsi="Times New Roman"/>
          <w:spacing w:val="-2"/>
          <w:sz w:val="28"/>
          <w:szCs w:val="28"/>
          <w:lang w:val="ru-RU"/>
        </w:rPr>
        <w:t>202 Калашников А.А., Калашников П.А., Цхай М.Б. Технология самонапорного капельного орошения сахарной свеклы и сои / Наука и Мир. Издательство Научное обозрение. ISSN: 2308-4804. № 11-1 (27). 2015. Стр. 100-103</w:t>
      </w:r>
    </w:p>
    <w:p w:rsidR="00EB7BA2" w:rsidRPr="00F479DE" w:rsidRDefault="00EB7BA2" w:rsidP="00EB7BA2">
      <w:pPr>
        <w:spacing w:after="0" w:line="240" w:lineRule="auto"/>
        <w:ind w:firstLine="709"/>
        <w:jc w:val="both"/>
        <w:rPr>
          <w:rFonts w:ascii="Times New Roman" w:hAnsi="Times New Roman"/>
          <w:spacing w:val="-2"/>
          <w:sz w:val="28"/>
          <w:szCs w:val="28"/>
          <w:lang w:val="ru-RU"/>
        </w:rPr>
      </w:pPr>
      <w:r w:rsidRPr="00F479DE">
        <w:rPr>
          <w:rFonts w:ascii="Times New Roman" w:hAnsi="Times New Roman"/>
          <w:spacing w:val="-2"/>
          <w:sz w:val="28"/>
          <w:szCs w:val="28"/>
          <w:lang w:val="ru-RU"/>
        </w:rPr>
        <w:t>203 Петров Н.Ю. Особенности возделывания кукурузы на зерно в условиях орошения Волгоградской области / Н.Ю. Петров. Н.А. Петрова, В.Н. Плотников // Аридное землепользование – способы и технологии интенсификации: сборник. – М.: изд-во «Вестник РАСХН» – 2009. - С. 144-145.</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lang w:val="ru-RU"/>
        </w:rPr>
        <w:t>204 Даниленко Ю.Л. Совершенствование технологий возделывания кукурузы - основной путь повышения урожайности / Ю.Л. Даниленко, Т.А. Любименко // Кукуруза и сорго. 2003. № 6. Стр. 2-3</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lang w:val="ru-RU"/>
        </w:rPr>
        <w:t>205 Юмагулов Г.Л. Технология возделывания кукурузы в Казахстане: автореф. дис. докт. с.-х. наук / Юмагулов Г.Л. - Харьков, 1989. Стр. 77.</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lang w:val="ru-RU"/>
        </w:rPr>
        <w:t>206 Доспехов, Б.А. Методика полевого опыта: (с основами статистической обработки результатов исследований): [учебник для сельскохозяйственных вузов по агрономическим специальностям] изд. 6-е / Б.А. Доспехов. – Москва: Альянс, 2011. Стр. 351</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lang w:val="ru-RU"/>
        </w:rPr>
        <w:t>207 Булыгин Н.Е., Тавровский В.А., Харина С.Д., Щеголева С.В. (ред.). 1982. Фенологические наблюдения (организация, проведение, обработка). Л.: Наука. 224 с.</w:t>
      </w:r>
    </w:p>
    <w:p w:rsidR="00EB7BA2" w:rsidRPr="00F86DB2" w:rsidRDefault="00EB7BA2" w:rsidP="00EB7BA2">
      <w:pPr>
        <w:spacing w:after="0" w:line="240" w:lineRule="auto"/>
        <w:ind w:firstLine="709"/>
        <w:jc w:val="both"/>
        <w:rPr>
          <w:rFonts w:ascii="Times New Roman" w:hAnsi="Times New Roman"/>
          <w:spacing w:val="-2"/>
          <w:sz w:val="28"/>
          <w:szCs w:val="28"/>
        </w:rPr>
      </w:pPr>
      <w:r w:rsidRPr="00F86DB2">
        <w:rPr>
          <w:rFonts w:ascii="Times New Roman" w:hAnsi="Times New Roman"/>
          <w:spacing w:val="-2"/>
          <w:sz w:val="28"/>
          <w:szCs w:val="28"/>
        </w:rPr>
        <w:t>208</w:t>
      </w:r>
      <w:r w:rsidRPr="00F86DB2">
        <w:rPr>
          <w:rFonts w:ascii="Times New Roman" w:hAnsi="Times New Roman"/>
          <w:spacing w:val="-2"/>
          <w:sz w:val="28"/>
          <w:szCs w:val="28"/>
          <w:lang w:val="ru-RU"/>
        </w:rPr>
        <w:t xml:space="preserve"> Батманов В. А Заметки по теории фенологического наблюдения / В. А Батманов // Ритмы природы Сибири и Дальнего Востока. − Иркутск: Вост.Сиб. кн. изд-во, 1967. − С. 7-30.</w:t>
      </w:r>
      <w:r w:rsidRPr="00F86DB2">
        <w:rPr>
          <w:rFonts w:ascii="Times New Roman" w:hAnsi="Times New Roman"/>
          <w:spacing w:val="-2"/>
          <w:sz w:val="28"/>
          <w:szCs w:val="28"/>
        </w:rPr>
        <w:t xml:space="preserve">    </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rPr>
        <w:t xml:space="preserve">209 </w:t>
      </w:r>
      <w:r w:rsidRPr="00F86DB2">
        <w:rPr>
          <w:rFonts w:ascii="Times New Roman" w:hAnsi="Times New Roman"/>
          <w:spacing w:val="-2"/>
          <w:sz w:val="28"/>
          <w:szCs w:val="28"/>
          <w:lang w:val="ru-RU"/>
        </w:rPr>
        <w:t>Таранов Игорь Владимирович. Совмещенные посевы кукурузы на зерно и картофеля в условиях Волгоградского Заволжья: автореф. дис. на соиск. учен. степ. канд. с.-х. наук: 06.01.02; 06.01.09 / И.В. Таранов; [Волгогр. гос. с.-х. акад.]. - Волгоград, 2003. - 27 с.</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rPr>
        <w:t>210</w:t>
      </w:r>
      <w:r w:rsidRPr="00F86DB2">
        <w:rPr>
          <w:rFonts w:ascii="Times New Roman" w:hAnsi="Times New Roman"/>
          <w:spacing w:val="-2"/>
          <w:sz w:val="28"/>
          <w:szCs w:val="28"/>
          <w:lang w:val="ru-RU"/>
        </w:rPr>
        <w:t xml:space="preserve"> Гуляев, Б.И. Фотосинтез, продукционный процесс и продуктивность растений / Б.И. Гуляев, И.И. Рожко, А.Д. Рогаченко. – Киев: Наукова думка, 1989. - 151 с.</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rPr>
        <w:t>211</w:t>
      </w:r>
      <w:r w:rsidRPr="00F86DB2">
        <w:rPr>
          <w:rFonts w:ascii="Times New Roman" w:hAnsi="Times New Roman"/>
          <w:spacing w:val="-2"/>
          <w:sz w:val="28"/>
          <w:szCs w:val="28"/>
          <w:lang w:val="ru-RU"/>
        </w:rPr>
        <w:t xml:space="preserve"> Мельников С.В. Планирование эксперимента в исследованиях сельскохозяйственных процессов / С.В. Мельников, В.Р. Алешкин, П.М. Рощин. - Л.: Колос, 1980. Стр. 168</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rPr>
        <w:lastRenderedPageBreak/>
        <w:t>212</w:t>
      </w:r>
      <w:r w:rsidRPr="00F86DB2">
        <w:rPr>
          <w:rFonts w:ascii="Times New Roman" w:hAnsi="Times New Roman"/>
          <w:spacing w:val="-2"/>
          <w:sz w:val="28"/>
          <w:szCs w:val="28"/>
          <w:lang w:val="ru-RU"/>
        </w:rPr>
        <w:t xml:space="preserve"> Астапов, С.В. Мелиоративное почвоведение (практикум) / С.В. Астапов. - М.: Сельхозиздат, 1968. Стр. 412</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lang w:val="ru-RU"/>
        </w:rPr>
        <w:t>213 В.Ю. Гилёв ФИЗИКА ПОЧВ / Учебно - методические указания  по полевой практике. Пермь, 2012. 37 с.</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lang w:val="ru-RU"/>
        </w:rPr>
        <w:t>214 Овощеводство будущего: новые знания и идеи. Материалы Международной научно-практической конференции молодых учёных «Овощеводство будущего: новые знания и идеи», посвящённой 125-летию со дня рождения Н.И. Вавилова. / ГНУ Всероссийский НИИ овощеводства Российской академии сельскохозяйственных наук. – М., 2012. – 378 с.</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rPr>
        <w:t>215</w:t>
      </w:r>
      <w:r w:rsidRPr="00F86DB2">
        <w:rPr>
          <w:rFonts w:ascii="Times New Roman" w:hAnsi="Times New Roman"/>
          <w:spacing w:val="-2"/>
          <w:sz w:val="28"/>
          <w:szCs w:val="28"/>
          <w:lang w:val="ru-RU"/>
        </w:rPr>
        <w:t xml:space="preserve"> Дубенок Н.Н. Практикум по гидротехническим сельскохозяйственным мелиорациям / Н.Н. Дубенок, К.Б. Шумакова. – Москва: Колос, 2008. Стр. 439. </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rPr>
        <w:t>216</w:t>
      </w:r>
      <w:r w:rsidRPr="00F86DB2">
        <w:rPr>
          <w:rFonts w:ascii="Times New Roman" w:hAnsi="Times New Roman"/>
          <w:spacing w:val="-2"/>
          <w:sz w:val="28"/>
          <w:szCs w:val="28"/>
          <w:lang w:val="ru-RU"/>
        </w:rPr>
        <w:t xml:space="preserve"> Балан А.Г., Ермакова В.Е., Ефимов И.Т., Голованов А.И., Голованов А.И. Мелиоративное земледелие: Учебник для студентов высших сельскохозяйственных учебных заведений по специальностям "Гидромелиорация" и "Агрономия" / Х.Ю. Бабаев. – М.: Агропромиздат, 1986. Стр. 328</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rPr>
        <w:t>217</w:t>
      </w:r>
      <w:r w:rsidRPr="00F86DB2">
        <w:rPr>
          <w:rFonts w:ascii="Times New Roman" w:hAnsi="Times New Roman"/>
          <w:spacing w:val="-2"/>
          <w:sz w:val="28"/>
          <w:szCs w:val="28"/>
          <w:lang w:val="ru-RU"/>
        </w:rPr>
        <w:t xml:space="preserve"> Качинский, Н.А. Физика почв / Н.А. Качинский. - М.: Высшая школа, 1970. Стр. 340</w:t>
      </w:r>
    </w:p>
    <w:p w:rsidR="00EB7BA2" w:rsidRPr="00F86DB2" w:rsidRDefault="00EB7BA2" w:rsidP="00EB7BA2">
      <w:pPr>
        <w:spacing w:after="0" w:line="240" w:lineRule="auto"/>
        <w:ind w:firstLine="709"/>
        <w:jc w:val="both"/>
        <w:rPr>
          <w:rFonts w:ascii="Times New Roman" w:hAnsi="Times New Roman"/>
          <w:spacing w:val="-2"/>
          <w:sz w:val="28"/>
          <w:szCs w:val="28"/>
        </w:rPr>
      </w:pPr>
      <w:r w:rsidRPr="00F86DB2">
        <w:rPr>
          <w:rFonts w:ascii="Times New Roman" w:hAnsi="Times New Roman"/>
          <w:spacing w:val="-2"/>
          <w:sz w:val="28"/>
          <w:szCs w:val="28"/>
        </w:rPr>
        <w:t>218</w:t>
      </w:r>
      <w:r w:rsidRPr="00F86DB2">
        <w:rPr>
          <w:rFonts w:ascii="Times New Roman" w:hAnsi="Times New Roman"/>
          <w:spacing w:val="-2"/>
          <w:sz w:val="28"/>
          <w:szCs w:val="28"/>
          <w:lang w:val="ru-RU"/>
        </w:rPr>
        <w:t xml:space="preserve"> Ишбулатов М.Г. Использование биоклиматических и биофизических коэффициентов для расчета суммарного водопотребления / Кадастр недвижимости и мониторинг природных ресурсов: 3-я Международная научно-техническая интернет-конференция / под общей редакцией И.А.Басовой: сборник научных трудов. Тула: Изд-во ТулГУ, 2018 г., 385 с. С. 213-219 [Электронный ресурс] </w:t>
      </w:r>
      <w:hyperlink r:id="rId69" w:history="1">
        <w:r w:rsidRPr="00F86DB2">
          <w:rPr>
            <w:rFonts w:ascii="Times New Roman" w:hAnsi="Times New Roman"/>
            <w:color w:val="0563C1"/>
            <w:spacing w:val="-2"/>
            <w:sz w:val="28"/>
            <w:szCs w:val="28"/>
            <w:u w:val="single"/>
            <w:lang w:val="ru-RU"/>
          </w:rPr>
          <w:t>https://tsu.tula.ru/files/40/kadastr-2018.pdf</w:t>
        </w:r>
      </w:hyperlink>
      <w:r w:rsidRPr="00F86DB2">
        <w:rPr>
          <w:rFonts w:ascii="Times New Roman" w:hAnsi="Times New Roman"/>
          <w:spacing w:val="-2"/>
          <w:sz w:val="28"/>
          <w:szCs w:val="28"/>
          <w:lang w:val="ru-RU"/>
        </w:rPr>
        <w:t xml:space="preserve"> </w:t>
      </w:r>
      <w:r w:rsidRPr="00F86DB2">
        <w:rPr>
          <w:rFonts w:ascii="Times New Roman" w:hAnsi="Times New Roman"/>
          <w:spacing w:val="-2"/>
          <w:sz w:val="28"/>
          <w:szCs w:val="28"/>
        </w:rPr>
        <w:t xml:space="preserve"> </w:t>
      </w:r>
    </w:p>
    <w:p w:rsidR="00EB7BA2" w:rsidRPr="00F86DB2" w:rsidRDefault="00EB7BA2" w:rsidP="00EB7BA2">
      <w:pPr>
        <w:spacing w:after="0" w:line="240" w:lineRule="auto"/>
        <w:ind w:firstLine="709"/>
        <w:jc w:val="both"/>
        <w:rPr>
          <w:rFonts w:ascii="Times New Roman" w:hAnsi="Times New Roman"/>
          <w:spacing w:val="-2"/>
          <w:sz w:val="28"/>
          <w:szCs w:val="28"/>
        </w:rPr>
      </w:pPr>
      <w:r w:rsidRPr="00F86DB2">
        <w:rPr>
          <w:rFonts w:ascii="Times New Roman" w:hAnsi="Times New Roman"/>
          <w:spacing w:val="-2"/>
          <w:sz w:val="28"/>
          <w:szCs w:val="28"/>
        </w:rPr>
        <w:t>219 Данильченко Н.В. Районирование оросительных норм и режимов орошения в Среднем Поволжье / Н. В. Данильченко -М.: МГУП, 2005.</w:t>
      </w:r>
    </w:p>
    <w:p w:rsidR="00EB7BA2" w:rsidRPr="00F86DB2" w:rsidRDefault="00EB7BA2" w:rsidP="00EB7BA2">
      <w:pPr>
        <w:spacing w:after="0" w:line="240" w:lineRule="auto"/>
        <w:ind w:firstLine="709"/>
        <w:jc w:val="both"/>
        <w:rPr>
          <w:rFonts w:ascii="Times New Roman" w:hAnsi="Times New Roman"/>
          <w:spacing w:val="-2"/>
          <w:sz w:val="28"/>
          <w:szCs w:val="28"/>
        </w:rPr>
      </w:pPr>
      <w:r w:rsidRPr="00F86DB2">
        <w:rPr>
          <w:rFonts w:ascii="Times New Roman" w:hAnsi="Times New Roman"/>
          <w:spacing w:val="-2"/>
          <w:sz w:val="28"/>
          <w:szCs w:val="28"/>
        </w:rPr>
        <w:t>220 Алексеев В.И., Гершунов, Э.В. Справочник гидротехника. Издательство: Алма-Ата: Кайнар; Издание 2-е, испр. и доп. Переплет: твердый. 1972 г. 240 стр.</w:t>
      </w:r>
    </w:p>
    <w:p w:rsidR="00EB7BA2" w:rsidRPr="00F86DB2" w:rsidRDefault="00EB7BA2" w:rsidP="00EB7BA2">
      <w:pPr>
        <w:spacing w:after="0" w:line="240" w:lineRule="auto"/>
        <w:ind w:firstLine="709"/>
        <w:jc w:val="both"/>
        <w:rPr>
          <w:rFonts w:ascii="Times New Roman" w:hAnsi="Times New Roman"/>
          <w:spacing w:val="-2"/>
          <w:sz w:val="28"/>
          <w:szCs w:val="28"/>
        </w:rPr>
      </w:pPr>
      <w:r w:rsidRPr="00F86DB2">
        <w:rPr>
          <w:rFonts w:ascii="Times New Roman" w:hAnsi="Times New Roman"/>
          <w:spacing w:val="-2"/>
          <w:sz w:val="28"/>
          <w:szCs w:val="28"/>
        </w:rPr>
        <w:t>221 Алпатьев А.М. Биологические основы водопотребления орошаемых культур. Орошаемое земледелие в европейской части СССР. - М., 1965. С.54-66</w:t>
      </w:r>
    </w:p>
    <w:p w:rsidR="00EB7BA2" w:rsidRPr="00F86DB2" w:rsidRDefault="00EB7BA2" w:rsidP="00EB7BA2">
      <w:pPr>
        <w:spacing w:after="0" w:line="240" w:lineRule="auto"/>
        <w:ind w:firstLine="709"/>
        <w:jc w:val="both"/>
        <w:rPr>
          <w:rFonts w:ascii="Times New Roman" w:hAnsi="Times New Roman"/>
          <w:spacing w:val="-2"/>
          <w:sz w:val="28"/>
          <w:szCs w:val="28"/>
        </w:rPr>
      </w:pPr>
      <w:r w:rsidRPr="00F86DB2">
        <w:rPr>
          <w:rFonts w:ascii="Times New Roman" w:hAnsi="Times New Roman"/>
          <w:spacing w:val="-2"/>
          <w:sz w:val="28"/>
          <w:szCs w:val="28"/>
        </w:rPr>
        <w:t>222 Влияние леса на окружающую среду  монография / А.А. Молчанов; Академия наук СССР, Лаборатория лесоведения. - Москва: Наука, 1973. - 359 с. - Библиогр.: стр. 352-357. 2.21 р.</w:t>
      </w:r>
    </w:p>
    <w:p w:rsidR="00EB7BA2" w:rsidRPr="00F86DB2" w:rsidRDefault="00EB7BA2" w:rsidP="00EB7BA2">
      <w:pPr>
        <w:spacing w:after="0" w:line="240" w:lineRule="auto"/>
        <w:ind w:firstLine="709"/>
        <w:jc w:val="both"/>
        <w:rPr>
          <w:rFonts w:ascii="Times New Roman" w:hAnsi="Times New Roman"/>
          <w:spacing w:val="-2"/>
          <w:sz w:val="28"/>
          <w:szCs w:val="28"/>
          <w:lang w:val="ru-RU"/>
        </w:rPr>
      </w:pPr>
      <w:r w:rsidRPr="00F86DB2">
        <w:rPr>
          <w:rFonts w:ascii="Times New Roman" w:hAnsi="Times New Roman"/>
          <w:spacing w:val="-2"/>
          <w:sz w:val="28"/>
          <w:szCs w:val="28"/>
        </w:rPr>
        <w:t>223</w:t>
      </w:r>
      <w:r w:rsidRPr="00F86DB2">
        <w:rPr>
          <w:rFonts w:ascii="Times New Roman" w:hAnsi="Times New Roman"/>
          <w:spacing w:val="-2"/>
          <w:sz w:val="28"/>
          <w:szCs w:val="28"/>
          <w:lang w:val="ru-RU"/>
        </w:rPr>
        <w:t xml:space="preserve"> Черемисинов А.А., Черемисинов А.Ю. Обзор расчетных методов определения суммарного испарения орошаемых сельскохозяйственных полей. Научный журнал Российского НИИ проблем мелиорации, № 1(21), 2016 г. Стр. 113–133.</w:t>
      </w:r>
    </w:p>
    <w:p w:rsidR="00EB7BA2" w:rsidRPr="00F86DB2" w:rsidRDefault="00EB7BA2" w:rsidP="00EB7BA2">
      <w:pPr>
        <w:spacing w:after="0" w:line="240" w:lineRule="auto"/>
        <w:ind w:firstLine="709"/>
        <w:jc w:val="both"/>
        <w:rPr>
          <w:rFonts w:ascii="Times New Roman" w:hAnsi="Times New Roman"/>
          <w:spacing w:val="-2"/>
          <w:sz w:val="28"/>
          <w:szCs w:val="28"/>
        </w:rPr>
      </w:pPr>
      <w:r w:rsidRPr="00F86DB2">
        <w:rPr>
          <w:rFonts w:ascii="Times New Roman" w:hAnsi="Times New Roman"/>
          <w:spacing w:val="-2"/>
          <w:sz w:val="28"/>
          <w:szCs w:val="28"/>
        </w:rPr>
        <w:t>224</w:t>
      </w:r>
      <w:r w:rsidRPr="00F86DB2">
        <w:rPr>
          <w:rFonts w:ascii="Times New Roman" w:hAnsi="Times New Roman"/>
          <w:spacing w:val="-2"/>
          <w:sz w:val="28"/>
          <w:szCs w:val="28"/>
          <w:lang w:val="ru-RU"/>
        </w:rPr>
        <w:t xml:space="preserve"> </w:t>
      </w:r>
      <w:r w:rsidRPr="00F86DB2">
        <w:rPr>
          <w:rFonts w:ascii="Times New Roman" w:hAnsi="Times New Roman"/>
          <w:spacing w:val="-2"/>
          <w:sz w:val="28"/>
          <w:szCs w:val="28"/>
          <w:lang w:val="en-US"/>
        </w:rPr>
        <w:t>Rakhiya</w:t>
      </w:r>
      <w:r w:rsidRPr="00F86DB2">
        <w:rPr>
          <w:rFonts w:ascii="Times New Roman" w:hAnsi="Times New Roman"/>
          <w:spacing w:val="-2"/>
          <w:sz w:val="28"/>
          <w:szCs w:val="28"/>
          <w:lang w:val="ru-RU"/>
        </w:rPr>
        <w:t xml:space="preserve"> </w:t>
      </w:r>
      <w:r w:rsidRPr="00F86DB2">
        <w:rPr>
          <w:rFonts w:ascii="Times New Roman" w:hAnsi="Times New Roman"/>
          <w:spacing w:val="-2"/>
          <w:sz w:val="28"/>
          <w:szCs w:val="28"/>
          <w:lang w:val="en-US"/>
        </w:rPr>
        <w:t>Yelnazarkyzy</w:t>
      </w:r>
      <w:r w:rsidRPr="00F86DB2">
        <w:rPr>
          <w:rFonts w:ascii="Times New Roman" w:hAnsi="Times New Roman"/>
          <w:spacing w:val="-2"/>
          <w:sz w:val="28"/>
          <w:szCs w:val="28"/>
          <w:lang w:val="ru-RU"/>
        </w:rPr>
        <w:t xml:space="preserve">, </w:t>
      </w:r>
      <w:r w:rsidRPr="00F86DB2">
        <w:rPr>
          <w:rFonts w:ascii="Times New Roman" w:hAnsi="Times New Roman"/>
          <w:spacing w:val="-2"/>
          <w:sz w:val="28"/>
          <w:szCs w:val="28"/>
          <w:lang w:val="en-US"/>
        </w:rPr>
        <w:t>Serik</w:t>
      </w:r>
      <w:r w:rsidRPr="00F86DB2">
        <w:rPr>
          <w:rFonts w:ascii="Times New Roman" w:hAnsi="Times New Roman"/>
          <w:spacing w:val="-2"/>
          <w:sz w:val="28"/>
          <w:szCs w:val="28"/>
          <w:lang w:val="ru-RU"/>
        </w:rPr>
        <w:t xml:space="preserve"> </w:t>
      </w:r>
      <w:r w:rsidRPr="00F86DB2">
        <w:rPr>
          <w:rFonts w:ascii="Times New Roman" w:hAnsi="Times New Roman"/>
          <w:spacing w:val="-2"/>
          <w:sz w:val="28"/>
          <w:szCs w:val="28"/>
          <w:lang w:val="en-US"/>
        </w:rPr>
        <w:t>Barmanbekovich</w:t>
      </w:r>
      <w:r w:rsidRPr="00F86DB2">
        <w:rPr>
          <w:rFonts w:ascii="Times New Roman" w:hAnsi="Times New Roman"/>
          <w:spacing w:val="-2"/>
          <w:sz w:val="28"/>
          <w:szCs w:val="28"/>
          <w:lang w:val="ru-RU"/>
        </w:rPr>
        <w:t xml:space="preserve"> </w:t>
      </w:r>
      <w:r w:rsidRPr="00F86DB2">
        <w:rPr>
          <w:rFonts w:ascii="Times New Roman" w:hAnsi="Times New Roman"/>
          <w:spacing w:val="-2"/>
          <w:sz w:val="28"/>
          <w:szCs w:val="28"/>
          <w:lang w:val="en-US"/>
        </w:rPr>
        <w:t>Kenenbayev</w:t>
      </w:r>
      <w:r w:rsidRPr="00F86DB2">
        <w:rPr>
          <w:rFonts w:ascii="Times New Roman" w:hAnsi="Times New Roman"/>
          <w:spacing w:val="-2"/>
          <w:sz w:val="28"/>
          <w:szCs w:val="28"/>
          <w:lang w:val="ru-RU"/>
        </w:rPr>
        <w:t xml:space="preserve">, </w:t>
      </w:r>
      <w:r w:rsidRPr="00F86DB2">
        <w:rPr>
          <w:rFonts w:ascii="Times New Roman" w:hAnsi="Times New Roman"/>
          <w:spacing w:val="-2"/>
          <w:sz w:val="28"/>
          <w:szCs w:val="28"/>
          <w:lang w:val="en-US"/>
        </w:rPr>
        <w:t>Z</w:t>
      </w:r>
      <w:r w:rsidRPr="00F86DB2">
        <w:rPr>
          <w:rFonts w:ascii="Times New Roman" w:hAnsi="Times New Roman"/>
          <w:spacing w:val="-2"/>
          <w:sz w:val="28"/>
          <w:szCs w:val="28"/>
          <w:lang w:val="ru-RU"/>
        </w:rPr>
        <w:t>.</w:t>
      </w:r>
      <w:r w:rsidRPr="00F86DB2">
        <w:rPr>
          <w:rFonts w:ascii="Times New Roman" w:hAnsi="Times New Roman"/>
          <w:spacing w:val="-2"/>
          <w:sz w:val="28"/>
          <w:szCs w:val="28"/>
          <w:lang w:val="en-US"/>
        </w:rPr>
        <w:t>O</w:t>
      </w:r>
      <w:r w:rsidRPr="00F86DB2">
        <w:rPr>
          <w:rFonts w:ascii="Times New Roman" w:hAnsi="Times New Roman"/>
          <w:spacing w:val="-2"/>
          <w:sz w:val="28"/>
          <w:szCs w:val="28"/>
          <w:lang w:val="ru-RU"/>
        </w:rPr>
        <w:t xml:space="preserve">. </w:t>
      </w:r>
      <w:r w:rsidRPr="00F86DB2">
        <w:rPr>
          <w:rFonts w:ascii="Times New Roman" w:hAnsi="Times New Roman"/>
          <w:spacing w:val="-2"/>
          <w:sz w:val="28"/>
          <w:szCs w:val="28"/>
          <w:lang w:val="en-US"/>
        </w:rPr>
        <w:t>Ospanbayev</w:t>
      </w:r>
      <w:r w:rsidRPr="00F86DB2">
        <w:rPr>
          <w:rFonts w:ascii="Times New Roman" w:hAnsi="Times New Roman"/>
          <w:spacing w:val="-2"/>
          <w:sz w:val="28"/>
          <w:szCs w:val="28"/>
          <w:lang w:val="ru-RU"/>
        </w:rPr>
        <w:t xml:space="preserve">, </w:t>
      </w:r>
      <w:r w:rsidRPr="00F86DB2">
        <w:rPr>
          <w:rFonts w:ascii="Times New Roman" w:hAnsi="Times New Roman"/>
          <w:spacing w:val="-2"/>
          <w:sz w:val="28"/>
          <w:szCs w:val="28"/>
          <w:lang w:val="en-US"/>
        </w:rPr>
        <w:t>P</w:t>
      </w:r>
      <w:r w:rsidRPr="00F86DB2">
        <w:rPr>
          <w:rFonts w:ascii="Times New Roman" w:hAnsi="Times New Roman"/>
          <w:spacing w:val="-2"/>
          <w:sz w:val="28"/>
          <w:szCs w:val="28"/>
          <w:lang w:val="ru-RU"/>
        </w:rPr>
        <w:t>.</w:t>
      </w:r>
      <w:r w:rsidRPr="00F86DB2">
        <w:rPr>
          <w:rFonts w:ascii="Times New Roman" w:hAnsi="Times New Roman"/>
          <w:spacing w:val="-2"/>
          <w:sz w:val="28"/>
          <w:szCs w:val="28"/>
          <w:lang w:val="en-US"/>
        </w:rPr>
        <w:t>A</w:t>
      </w:r>
      <w:r w:rsidRPr="00F86DB2">
        <w:rPr>
          <w:rFonts w:ascii="Times New Roman" w:hAnsi="Times New Roman"/>
          <w:spacing w:val="-2"/>
          <w:sz w:val="28"/>
          <w:szCs w:val="28"/>
          <w:lang w:val="ru-RU"/>
        </w:rPr>
        <w:t xml:space="preserve">. </w:t>
      </w:r>
      <w:r w:rsidRPr="00F86DB2">
        <w:rPr>
          <w:rFonts w:ascii="Times New Roman" w:hAnsi="Times New Roman"/>
          <w:spacing w:val="-2"/>
          <w:sz w:val="28"/>
          <w:szCs w:val="28"/>
          <w:lang w:val="en-US"/>
        </w:rPr>
        <w:t>Kalashnikov</w:t>
      </w:r>
      <w:r w:rsidRPr="00F86DB2">
        <w:rPr>
          <w:rFonts w:ascii="Times New Roman" w:hAnsi="Times New Roman"/>
          <w:spacing w:val="-2"/>
          <w:sz w:val="28"/>
          <w:szCs w:val="28"/>
          <w:lang w:val="ru-RU"/>
        </w:rPr>
        <w:t xml:space="preserve"> </w:t>
      </w:r>
      <w:r w:rsidRPr="00F86DB2">
        <w:rPr>
          <w:rFonts w:ascii="Times New Roman" w:hAnsi="Times New Roman"/>
          <w:spacing w:val="-2"/>
          <w:sz w:val="28"/>
          <w:szCs w:val="28"/>
          <w:lang w:val="en-US"/>
        </w:rPr>
        <w:t>Soybean</w:t>
      </w:r>
      <w:r w:rsidRPr="00F86DB2">
        <w:rPr>
          <w:rFonts w:ascii="Times New Roman" w:hAnsi="Times New Roman"/>
          <w:spacing w:val="-2"/>
          <w:sz w:val="28"/>
          <w:szCs w:val="28"/>
          <w:lang w:val="ru-RU"/>
        </w:rPr>
        <w:t xml:space="preserve"> </w:t>
      </w:r>
      <w:r w:rsidRPr="00F86DB2">
        <w:rPr>
          <w:rFonts w:ascii="Times New Roman" w:hAnsi="Times New Roman"/>
          <w:spacing w:val="-2"/>
          <w:sz w:val="28"/>
          <w:szCs w:val="28"/>
          <w:lang w:val="en-US"/>
        </w:rPr>
        <w:t>Yield</w:t>
      </w:r>
      <w:r w:rsidRPr="00F86DB2">
        <w:rPr>
          <w:rFonts w:ascii="Times New Roman" w:hAnsi="Times New Roman"/>
          <w:spacing w:val="-2"/>
          <w:sz w:val="28"/>
          <w:szCs w:val="28"/>
          <w:lang w:val="ru-RU"/>
        </w:rPr>
        <w:t xml:space="preserve"> </w:t>
      </w:r>
      <w:r w:rsidRPr="00F86DB2">
        <w:rPr>
          <w:rFonts w:ascii="Times New Roman" w:hAnsi="Times New Roman"/>
          <w:spacing w:val="-2"/>
          <w:sz w:val="28"/>
          <w:szCs w:val="28"/>
          <w:lang w:val="en-US"/>
        </w:rPr>
        <w:t>and</w:t>
      </w:r>
      <w:r w:rsidRPr="00F86DB2">
        <w:rPr>
          <w:rFonts w:ascii="Times New Roman" w:hAnsi="Times New Roman"/>
          <w:spacing w:val="-2"/>
          <w:sz w:val="28"/>
          <w:szCs w:val="28"/>
          <w:lang w:val="ru-RU"/>
        </w:rPr>
        <w:t xml:space="preserve"> </w:t>
      </w:r>
      <w:r w:rsidRPr="00F86DB2">
        <w:rPr>
          <w:rFonts w:ascii="Times New Roman" w:hAnsi="Times New Roman"/>
          <w:spacing w:val="-2"/>
          <w:sz w:val="28"/>
          <w:szCs w:val="28"/>
          <w:lang w:val="en-US"/>
        </w:rPr>
        <w:t>Vegetative</w:t>
      </w:r>
      <w:r w:rsidRPr="00F86DB2">
        <w:rPr>
          <w:rFonts w:ascii="Times New Roman" w:hAnsi="Times New Roman"/>
          <w:spacing w:val="-2"/>
          <w:sz w:val="28"/>
          <w:szCs w:val="28"/>
          <w:lang w:val="ru-RU"/>
        </w:rPr>
        <w:t xml:space="preserve"> </w:t>
      </w:r>
      <w:r w:rsidRPr="00F86DB2">
        <w:rPr>
          <w:rFonts w:ascii="Times New Roman" w:hAnsi="Times New Roman"/>
          <w:spacing w:val="-2"/>
          <w:sz w:val="28"/>
          <w:szCs w:val="28"/>
          <w:lang w:val="en-US"/>
        </w:rPr>
        <w:t>Water</w:t>
      </w:r>
      <w:r w:rsidRPr="00F86DB2">
        <w:rPr>
          <w:rFonts w:ascii="Times New Roman" w:hAnsi="Times New Roman"/>
          <w:spacing w:val="-2"/>
          <w:sz w:val="28"/>
          <w:szCs w:val="28"/>
          <w:lang w:val="ru-RU"/>
        </w:rPr>
        <w:t xml:space="preserve"> </w:t>
      </w:r>
      <w:r w:rsidRPr="00F86DB2">
        <w:rPr>
          <w:rFonts w:ascii="Times New Roman" w:hAnsi="Times New Roman"/>
          <w:spacing w:val="-2"/>
          <w:sz w:val="28"/>
          <w:szCs w:val="28"/>
          <w:lang w:val="en-US"/>
        </w:rPr>
        <w:t>Consumption</w:t>
      </w:r>
      <w:r w:rsidRPr="00F86DB2">
        <w:rPr>
          <w:rFonts w:ascii="Times New Roman" w:hAnsi="Times New Roman"/>
          <w:spacing w:val="-2"/>
          <w:sz w:val="28"/>
          <w:szCs w:val="28"/>
          <w:lang w:val="ru-RU"/>
        </w:rPr>
        <w:t xml:space="preserve"> </w:t>
      </w:r>
      <w:r w:rsidRPr="00F86DB2">
        <w:rPr>
          <w:rFonts w:ascii="Times New Roman" w:hAnsi="Times New Roman"/>
          <w:spacing w:val="-2"/>
          <w:sz w:val="28"/>
          <w:szCs w:val="28"/>
          <w:lang w:val="en-US"/>
        </w:rPr>
        <w:t>in</w:t>
      </w:r>
      <w:r w:rsidRPr="00F86DB2">
        <w:rPr>
          <w:rFonts w:ascii="Times New Roman" w:hAnsi="Times New Roman"/>
          <w:spacing w:val="-2"/>
          <w:sz w:val="28"/>
          <w:szCs w:val="28"/>
          <w:lang w:val="ru-RU"/>
        </w:rPr>
        <w:t xml:space="preserve"> </w:t>
      </w:r>
      <w:r w:rsidRPr="00F86DB2">
        <w:rPr>
          <w:rFonts w:ascii="Times New Roman" w:hAnsi="Times New Roman"/>
          <w:spacing w:val="-2"/>
          <w:sz w:val="28"/>
          <w:szCs w:val="28"/>
          <w:lang w:val="en-US"/>
        </w:rPr>
        <w:t>Various</w:t>
      </w:r>
      <w:r w:rsidRPr="00F86DB2">
        <w:rPr>
          <w:rFonts w:ascii="Times New Roman" w:hAnsi="Times New Roman"/>
          <w:spacing w:val="-2"/>
          <w:sz w:val="28"/>
          <w:szCs w:val="28"/>
          <w:lang w:val="ru-RU"/>
        </w:rPr>
        <w:t xml:space="preserve"> </w:t>
      </w:r>
      <w:r w:rsidRPr="00F86DB2">
        <w:rPr>
          <w:rFonts w:ascii="Times New Roman" w:hAnsi="Times New Roman"/>
          <w:spacing w:val="-2"/>
          <w:sz w:val="28"/>
          <w:szCs w:val="28"/>
          <w:lang w:val="en-US"/>
        </w:rPr>
        <w:t>Irrigation</w:t>
      </w:r>
      <w:r w:rsidRPr="00F86DB2">
        <w:rPr>
          <w:rFonts w:ascii="Times New Roman" w:hAnsi="Times New Roman"/>
          <w:spacing w:val="-2"/>
          <w:sz w:val="28"/>
          <w:szCs w:val="28"/>
          <w:lang w:val="ru-RU"/>
        </w:rPr>
        <w:t xml:space="preserve"> </w:t>
      </w:r>
      <w:r w:rsidRPr="00F86DB2">
        <w:rPr>
          <w:rFonts w:ascii="Times New Roman" w:hAnsi="Times New Roman"/>
          <w:spacing w:val="-2"/>
          <w:sz w:val="28"/>
          <w:szCs w:val="28"/>
          <w:lang w:val="en-US"/>
        </w:rPr>
        <w:t>Methods</w:t>
      </w:r>
      <w:r w:rsidRPr="00F86DB2">
        <w:rPr>
          <w:rFonts w:ascii="Times New Roman" w:hAnsi="Times New Roman"/>
          <w:spacing w:val="-2"/>
          <w:sz w:val="28"/>
          <w:szCs w:val="28"/>
          <w:lang w:val="ru-RU"/>
        </w:rPr>
        <w:t xml:space="preserve"> / </w:t>
      </w:r>
      <w:r w:rsidRPr="00F86DB2">
        <w:rPr>
          <w:rFonts w:ascii="Times New Roman" w:hAnsi="Times New Roman"/>
          <w:spacing w:val="-2"/>
          <w:sz w:val="28"/>
          <w:szCs w:val="28"/>
          <w:lang w:val="en-US"/>
        </w:rPr>
        <w:t>Journal</w:t>
      </w:r>
      <w:r w:rsidRPr="00F86DB2">
        <w:rPr>
          <w:rFonts w:ascii="Times New Roman" w:hAnsi="Times New Roman"/>
          <w:spacing w:val="-2"/>
          <w:sz w:val="28"/>
          <w:szCs w:val="28"/>
          <w:lang w:val="ru-RU"/>
        </w:rPr>
        <w:t xml:space="preserve"> </w:t>
      </w:r>
      <w:r w:rsidRPr="00F86DB2">
        <w:rPr>
          <w:rFonts w:ascii="Times New Roman" w:hAnsi="Times New Roman"/>
          <w:spacing w:val="-2"/>
          <w:sz w:val="28"/>
          <w:szCs w:val="28"/>
          <w:lang w:val="en-US"/>
        </w:rPr>
        <w:t>of</w:t>
      </w:r>
      <w:r w:rsidRPr="00F86DB2">
        <w:rPr>
          <w:rFonts w:ascii="Times New Roman" w:hAnsi="Times New Roman"/>
          <w:spacing w:val="-2"/>
          <w:sz w:val="28"/>
          <w:szCs w:val="28"/>
          <w:lang w:val="ru-RU"/>
        </w:rPr>
        <w:t xml:space="preserve"> </w:t>
      </w:r>
      <w:r w:rsidRPr="00F86DB2">
        <w:rPr>
          <w:rFonts w:ascii="Times New Roman" w:hAnsi="Times New Roman"/>
          <w:spacing w:val="-2"/>
          <w:sz w:val="28"/>
          <w:szCs w:val="28"/>
          <w:lang w:val="en-US"/>
        </w:rPr>
        <w:t>Ecological</w:t>
      </w:r>
      <w:r w:rsidRPr="00F86DB2">
        <w:rPr>
          <w:rFonts w:ascii="Times New Roman" w:hAnsi="Times New Roman"/>
          <w:spacing w:val="-2"/>
          <w:sz w:val="28"/>
          <w:szCs w:val="28"/>
          <w:lang w:val="ru-RU"/>
        </w:rPr>
        <w:t xml:space="preserve"> </w:t>
      </w:r>
      <w:r w:rsidRPr="00F86DB2">
        <w:rPr>
          <w:rFonts w:ascii="Times New Roman" w:hAnsi="Times New Roman"/>
          <w:spacing w:val="-2"/>
          <w:sz w:val="28"/>
          <w:szCs w:val="28"/>
          <w:lang w:val="en-US"/>
        </w:rPr>
        <w:t>Engineering</w:t>
      </w:r>
      <w:r w:rsidRPr="00F86DB2">
        <w:rPr>
          <w:rFonts w:ascii="Times New Roman" w:hAnsi="Times New Roman"/>
          <w:spacing w:val="-2"/>
          <w:sz w:val="28"/>
          <w:szCs w:val="28"/>
          <w:lang w:val="ru-RU"/>
        </w:rPr>
        <w:t xml:space="preserve">. </w:t>
      </w:r>
      <w:r w:rsidRPr="00F86DB2">
        <w:rPr>
          <w:rFonts w:ascii="Times New Roman" w:hAnsi="Times New Roman"/>
          <w:spacing w:val="-2"/>
          <w:sz w:val="28"/>
          <w:szCs w:val="28"/>
          <w:lang w:val="en-US"/>
        </w:rPr>
        <w:t xml:space="preserve">Volume 21, Issue 3, April 2020, pages 87–93. </w:t>
      </w:r>
      <w:hyperlink r:id="rId70" w:history="1">
        <w:r w:rsidRPr="00F86DB2">
          <w:rPr>
            <w:rFonts w:ascii="Times New Roman" w:hAnsi="Times New Roman"/>
            <w:color w:val="0563C1"/>
            <w:spacing w:val="-2"/>
            <w:sz w:val="28"/>
            <w:szCs w:val="28"/>
            <w:u w:val="single"/>
            <w:lang w:val="en-US"/>
          </w:rPr>
          <w:t>http://www.jeeng.net/pdf-118294-48119?filename=Soybean%20Yield%20and.pdf</w:t>
        </w:r>
      </w:hyperlink>
      <w:r w:rsidRPr="00F86DB2">
        <w:rPr>
          <w:rFonts w:ascii="Times New Roman" w:hAnsi="Times New Roman"/>
          <w:spacing w:val="-2"/>
          <w:sz w:val="28"/>
          <w:szCs w:val="28"/>
        </w:rPr>
        <w:t xml:space="preserve"> </w:t>
      </w:r>
    </w:p>
    <w:p w:rsidR="00EB7BA2" w:rsidRPr="00F86DB2" w:rsidRDefault="00EB7BA2" w:rsidP="00EB7BA2">
      <w:pPr>
        <w:spacing w:after="0" w:line="240" w:lineRule="auto"/>
        <w:ind w:firstLine="709"/>
        <w:jc w:val="both"/>
        <w:rPr>
          <w:rFonts w:ascii="Times New Roman" w:hAnsi="Times New Roman"/>
          <w:spacing w:val="-3"/>
          <w:sz w:val="28"/>
          <w:szCs w:val="28"/>
          <w:lang w:val="ru-RU"/>
        </w:rPr>
      </w:pPr>
      <w:r w:rsidRPr="00F86DB2">
        <w:rPr>
          <w:rFonts w:ascii="Times New Roman" w:hAnsi="Times New Roman"/>
          <w:spacing w:val="-3"/>
          <w:sz w:val="28"/>
          <w:szCs w:val="28"/>
        </w:rPr>
        <w:lastRenderedPageBreak/>
        <w:t xml:space="preserve">225 </w:t>
      </w:r>
      <w:r w:rsidRPr="00F86DB2">
        <w:rPr>
          <w:rFonts w:ascii="Times New Roman" w:hAnsi="Times New Roman"/>
          <w:spacing w:val="-3"/>
          <w:sz w:val="28"/>
          <w:szCs w:val="28"/>
          <w:lang w:val="ru-RU"/>
        </w:rPr>
        <w:t xml:space="preserve">Отчет о НИР «Разрабатка водопотребления при водосберегающих технологиях орошения открытого и закрытого грунта и его нормирование». НТП «Научно-технологическое обоснование по рациональному использованию водных ресурсов при увеличении площадей регулярного и лиманного орошения по всем водохозяйственным бассейнам Республики Казахстан до 2021 год». Шифр О.0864. [Электронный ресурс]: Тараз, 2020 </w:t>
      </w:r>
      <w:hyperlink r:id="rId71" w:history="1">
        <w:r w:rsidRPr="00F86DB2">
          <w:rPr>
            <w:rFonts w:ascii="Times New Roman" w:hAnsi="Times New Roman"/>
            <w:color w:val="0563C1"/>
            <w:spacing w:val="-3"/>
            <w:sz w:val="28"/>
            <w:szCs w:val="28"/>
            <w:u w:val="single"/>
            <w:lang w:val="ru-RU"/>
          </w:rPr>
          <w:t>https://view.officeapps.live.com/op/view.aspx?src=https%3A%2F%2Fwww.ncste.kz%2Fassets%2Freport_files%2F2020%2FBR06249255-OT-20%2Fru_60399__858959_1601547629.docx&amp;wdOrigin=BROWSELINK</w:t>
        </w:r>
      </w:hyperlink>
    </w:p>
    <w:p w:rsidR="00EB7BA2" w:rsidRPr="00F86DB2" w:rsidRDefault="00EB7BA2" w:rsidP="00EB7BA2">
      <w:pPr>
        <w:spacing w:after="0" w:line="240" w:lineRule="auto"/>
        <w:ind w:firstLine="709"/>
        <w:jc w:val="both"/>
        <w:rPr>
          <w:rFonts w:ascii="Times New Roman" w:hAnsi="Times New Roman"/>
          <w:spacing w:val="-3"/>
          <w:sz w:val="28"/>
          <w:szCs w:val="28"/>
          <w:lang w:val="en-US"/>
        </w:rPr>
      </w:pPr>
      <w:r w:rsidRPr="00F86DB2">
        <w:rPr>
          <w:rFonts w:ascii="Times New Roman" w:hAnsi="Times New Roman"/>
          <w:spacing w:val="-3"/>
          <w:sz w:val="28"/>
          <w:szCs w:val="28"/>
          <w:lang w:val="ru-RU"/>
        </w:rPr>
        <w:t xml:space="preserve">226 Мустафаев Ж.С., Калашников П.А. Агроклиматическое районирование территории юга Казахстана и режим орошения озимой пшеницы [Электрон. ресурс]. – Евразийский Союз Ученых (ЕСУ) # 7 (28), 2016 | СЕЛЬСКОХОЗЯЙСТВЕННЫЕ НАУКИ 101. </w:t>
      </w:r>
      <w:r w:rsidRPr="00F86DB2">
        <w:rPr>
          <w:rFonts w:ascii="Times New Roman" w:hAnsi="Times New Roman"/>
          <w:spacing w:val="-3"/>
          <w:sz w:val="28"/>
          <w:szCs w:val="28"/>
          <w:lang w:val="en-US"/>
        </w:rPr>
        <w:t>2010. – URL: http://www.rusnauka.com (</w:t>
      </w:r>
      <w:r w:rsidRPr="00F86DB2">
        <w:rPr>
          <w:rFonts w:ascii="Times New Roman" w:hAnsi="Times New Roman"/>
          <w:spacing w:val="-3"/>
          <w:sz w:val="28"/>
          <w:szCs w:val="28"/>
          <w:lang w:val="ru-RU"/>
        </w:rPr>
        <w:t>дата</w:t>
      </w:r>
      <w:r w:rsidRPr="00F86DB2">
        <w:rPr>
          <w:rFonts w:ascii="Times New Roman" w:hAnsi="Times New Roman"/>
          <w:spacing w:val="-3"/>
          <w:sz w:val="28"/>
          <w:szCs w:val="28"/>
          <w:lang w:val="en-US"/>
        </w:rPr>
        <w:t xml:space="preserve"> </w:t>
      </w:r>
      <w:r w:rsidRPr="00F86DB2">
        <w:rPr>
          <w:rFonts w:ascii="Times New Roman" w:hAnsi="Times New Roman"/>
          <w:spacing w:val="-3"/>
          <w:sz w:val="28"/>
          <w:szCs w:val="28"/>
          <w:lang w:val="ru-RU"/>
        </w:rPr>
        <w:t>обращения</w:t>
      </w:r>
      <w:r w:rsidRPr="00F86DB2">
        <w:rPr>
          <w:rFonts w:ascii="Times New Roman" w:hAnsi="Times New Roman"/>
          <w:spacing w:val="-3"/>
          <w:sz w:val="28"/>
          <w:szCs w:val="28"/>
          <w:lang w:val="en-US"/>
        </w:rPr>
        <w:t>: 03.07.2016.</w:t>
      </w:r>
    </w:p>
    <w:p w:rsidR="00EB7BA2" w:rsidRPr="00F86DB2" w:rsidRDefault="00EB7BA2" w:rsidP="00EB7BA2">
      <w:pPr>
        <w:spacing w:after="0" w:line="240" w:lineRule="auto"/>
        <w:ind w:firstLine="709"/>
        <w:jc w:val="both"/>
        <w:rPr>
          <w:rFonts w:ascii="Times New Roman" w:hAnsi="Times New Roman"/>
          <w:spacing w:val="-3"/>
          <w:sz w:val="28"/>
          <w:szCs w:val="28"/>
        </w:rPr>
      </w:pPr>
      <w:r w:rsidRPr="00F86DB2">
        <w:rPr>
          <w:rFonts w:ascii="Times New Roman" w:hAnsi="Times New Roman"/>
          <w:spacing w:val="-3"/>
          <w:sz w:val="28"/>
          <w:szCs w:val="28"/>
        </w:rPr>
        <w:t>227</w:t>
      </w:r>
      <w:r w:rsidRPr="00F86DB2">
        <w:rPr>
          <w:rFonts w:ascii="Times New Roman" w:hAnsi="Times New Roman"/>
          <w:spacing w:val="-3"/>
          <w:sz w:val="28"/>
          <w:szCs w:val="28"/>
          <w:lang w:val="en-US"/>
        </w:rPr>
        <w:t xml:space="preserve"> S. B. Kenenbaev, R. Yelnazarkyzy, P. A. Kalashnikov, S. V. Didorenko The effect of irrigation regime on the yield of soybean in the South and South-East of Kazakhstan / News Of The National Academy Of Sciences Of The Republic Of Kazakhstan Series Of Agricultural Sciences. ISSN 2224-526</w:t>
      </w:r>
      <w:r w:rsidRPr="00F86DB2">
        <w:rPr>
          <w:rFonts w:ascii="Times New Roman" w:hAnsi="Times New Roman"/>
          <w:spacing w:val="-3"/>
          <w:sz w:val="28"/>
          <w:szCs w:val="28"/>
          <w:lang w:val="ru-RU"/>
        </w:rPr>
        <w:t>Х</w:t>
      </w:r>
      <w:r w:rsidRPr="00F86DB2">
        <w:rPr>
          <w:rFonts w:ascii="Times New Roman" w:hAnsi="Times New Roman"/>
          <w:spacing w:val="-3"/>
          <w:sz w:val="28"/>
          <w:szCs w:val="28"/>
          <w:lang w:val="en-US"/>
        </w:rPr>
        <w:t xml:space="preserve">. Volume 3, Number 51 (2019), 20 – 26. </w:t>
      </w:r>
      <w:hyperlink r:id="rId72" w:history="1">
        <w:r w:rsidRPr="00F86DB2">
          <w:rPr>
            <w:rFonts w:ascii="Times New Roman" w:hAnsi="Times New Roman"/>
            <w:color w:val="0563C1"/>
            <w:spacing w:val="-3"/>
            <w:sz w:val="28"/>
            <w:szCs w:val="28"/>
            <w:u w:val="single"/>
            <w:lang w:val="en-US"/>
          </w:rPr>
          <w:t>http://agricultural.kz/images/2019-3/20-26.pdf</w:t>
        </w:r>
      </w:hyperlink>
      <w:r w:rsidRPr="00F86DB2">
        <w:rPr>
          <w:rFonts w:ascii="Times New Roman" w:hAnsi="Times New Roman"/>
          <w:spacing w:val="-3"/>
          <w:sz w:val="28"/>
          <w:szCs w:val="28"/>
        </w:rPr>
        <w:t xml:space="preserve"> </w:t>
      </w:r>
    </w:p>
    <w:p w:rsidR="00EB7BA2" w:rsidRPr="00F86DB2" w:rsidRDefault="00EB7BA2" w:rsidP="00EB7BA2">
      <w:pPr>
        <w:spacing w:after="0" w:line="240" w:lineRule="auto"/>
        <w:ind w:firstLine="709"/>
        <w:jc w:val="both"/>
        <w:rPr>
          <w:rFonts w:ascii="Times New Roman" w:hAnsi="Times New Roman"/>
          <w:spacing w:val="-3"/>
          <w:sz w:val="28"/>
          <w:szCs w:val="28"/>
        </w:rPr>
      </w:pPr>
      <w:r w:rsidRPr="00F86DB2">
        <w:rPr>
          <w:rFonts w:ascii="Times New Roman" w:hAnsi="Times New Roman"/>
          <w:spacing w:val="-3"/>
          <w:sz w:val="28"/>
          <w:szCs w:val="28"/>
        </w:rPr>
        <w:t>228 Фёрстер Э., Рёнц Б. Методы корреляционного и регрессионного анализа // Methoden der Korrelation - und Regressiolynsanalyse. - М.: Финансы и статистика, 1981. - 302 с.</w:t>
      </w:r>
    </w:p>
    <w:p w:rsidR="00EB7BA2" w:rsidRPr="00F86DB2" w:rsidRDefault="00EB7BA2" w:rsidP="00EB7BA2">
      <w:pPr>
        <w:spacing w:after="0" w:line="240" w:lineRule="auto"/>
        <w:ind w:firstLine="709"/>
        <w:jc w:val="both"/>
        <w:rPr>
          <w:rFonts w:ascii="Times New Roman" w:hAnsi="Times New Roman"/>
          <w:spacing w:val="-3"/>
          <w:sz w:val="28"/>
          <w:szCs w:val="28"/>
          <w:lang w:val="ru-RU"/>
        </w:rPr>
      </w:pPr>
      <w:r w:rsidRPr="00F86DB2">
        <w:rPr>
          <w:rFonts w:ascii="Times New Roman" w:hAnsi="Times New Roman"/>
          <w:spacing w:val="-3"/>
          <w:sz w:val="28"/>
          <w:szCs w:val="28"/>
        </w:rPr>
        <w:t>229</w:t>
      </w:r>
      <w:r w:rsidRPr="00F86DB2">
        <w:rPr>
          <w:rFonts w:ascii="Times New Roman" w:hAnsi="Times New Roman"/>
          <w:spacing w:val="-3"/>
          <w:sz w:val="28"/>
          <w:szCs w:val="28"/>
          <w:lang w:val="ru-RU"/>
        </w:rPr>
        <w:t xml:space="preserve"> </w:t>
      </w:r>
      <w:r w:rsidRPr="00F86DB2">
        <w:rPr>
          <w:rFonts w:ascii="Times New Roman" w:hAnsi="Times New Roman"/>
          <w:spacing w:val="-3"/>
          <w:sz w:val="28"/>
          <w:szCs w:val="28"/>
        </w:rPr>
        <w:t>О</w:t>
      </w:r>
      <w:r w:rsidRPr="00F86DB2">
        <w:rPr>
          <w:rFonts w:ascii="Times New Roman" w:hAnsi="Times New Roman"/>
          <w:spacing w:val="-3"/>
          <w:sz w:val="28"/>
          <w:szCs w:val="28"/>
          <w:lang w:val="ru-RU"/>
        </w:rPr>
        <w:t xml:space="preserve">росительные нормы сельскохозяйственных культур в </w:t>
      </w:r>
      <w:r w:rsidRPr="00F86DB2">
        <w:rPr>
          <w:rFonts w:ascii="Times New Roman" w:hAnsi="Times New Roman"/>
          <w:spacing w:val="-3"/>
          <w:sz w:val="28"/>
          <w:szCs w:val="28"/>
        </w:rPr>
        <w:t>К</w:t>
      </w:r>
      <w:r w:rsidRPr="00F86DB2">
        <w:rPr>
          <w:rFonts w:ascii="Times New Roman" w:hAnsi="Times New Roman"/>
          <w:spacing w:val="-3"/>
          <w:sz w:val="28"/>
          <w:szCs w:val="28"/>
          <w:lang w:val="ru-RU"/>
        </w:rPr>
        <w:t>азахстане (Рекомендации). – Джамбул, 1989. Стр. 75</w:t>
      </w:r>
    </w:p>
    <w:p w:rsidR="00EB7BA2" w:rsidRPr="00F86DB2" w:rsidRDefault="00EB7BA2" w:rsidP="00EB7BA2">
      <w:pPr>
        <w:spacing w:after="0" w:line="240" w:lineRule="auto"/>
        <w:ind w:firstLine="709"/>
        <w:jc w:val="both"/>
        <w:rPr>
          <w:rFonts w:ascii="Times New Roman" w:hAnsi="Times New Roman"/>
          <w:spacing w:val="-3"/>
          <w:sz w:val="28"/>
          <w:szCs w:val="28"/>
          <w:lang w:val="ru-RU"/>
        </w:rPr>
      </w:pPr>
      <w:r w:rsidRPr="00F86DB2">
        <w:rPr>
          <w:rFonts w:ascii="Times New Roman" w:hAnsi="Times New Roman"/>
          <w:spacing w:val="-3"/>
          <w:sz w:val="28"/>
          <w:szCs w:val="28"/>
        </w:rPr>
        <w:t>230</w:t>
      </w:r>
      <w:r w:rsidRPr="00F86DB2">
        <w:rPr>
          <w:rFonts w:ascii="Times New Roman" w:hAnsi="Times New Roman"/>
          <w:spacing w:val="-3"/>
          <w:sz w:val="28"/>
          <w:szCs w:val="28"/>
          <w:lang w:val="ru-RU"/>
        </w:rPr>
        <w:t xml:space="preserve"> Дрейпер Н., Смит Г. Прикладной регрессионный анализ. Множественная регрессия = </w:t>
      </w:r>
      <w:r w:rsidRPr="00F86DB2">
        <w:rPr>
          <w:rFonts w:ascii="Times New Roman" w:hAnsi="Times New Roman"/>
          <w:spacing w:val="-3"/>
          <w:sz w:val="28"/>
          <w:szCs w:val="28"/>
          <w:lang w:val="en-US"/>
        </w:rPr>
        <w:t>Applied</w:t>
      </w:r>
      <w:r w:rsidRPr="00F86DB2">
        <w:rPr>
          <w:rFonts w:ascii="Times New Roman" w:hAnsi="Times New Roman"/>
          <w:spacing w:val="-3"/>
          <w:sz w:val="28"/>
          <w:szCs w:val="28"/>
          <w:lang w:val="ru-RU"/>
        </w:rPr>
        <w:t xml:space="preserve"> </w:t>
      </w:r>
      <w:r w:rsidRPr="00F86DB2">
        <w:rPr>
          <w:rFonts w:ascii="Times New Roman" w:hAnsi="Times New Roman"/>
          <w:spacing w:val="-3"/>
          <w:sz w:val="28"/>
          <w:szCs w:val="28"/>
          <w:lang w:val="en-US"/>
        </w:rPr>
        <w:t>Regression</w:t>
      </w:r>
      <w:r w:rsidRPr="00F86DB2">
        <w:rPr>
          <w:rFonts w:ascii="Times New Roman" w:hAnsi="Times New Roman"/>
          <w:spacing w:val="-3"/>
          <w:sz w:val="28"/>
          <w:szCs w:val="28"/>
          <w:lang w:val="ru-RU"/>
        </w:rPr>
        <w:t xml:space="preserve"> </w:t>
      </w:r>
      <w:r w:rsidRPr="00F86DB2">
        <w:rPr>
          <w:rFonts w:ascii="Times New Roman" w:hAnsi="Times New Roman"/>
          <w:spacing w:val="-3"/>
          <w:sz w:val="28"/>
          <w:szCs w:val="28"/>
          <w:lang w:val="en-US"/>
        </w:rPr>
        <w:t>Analysis</w:t>
      </w:r>
      <w:r w:rsidRPr="00F86DB2">
        <w:rPr>
          <w:rFonts w:ascii="Times New Roman" w:hAnsi="Times New Roman"/>
          <w:spacing w:val="-3"/>
          <w:sz w:val="28"/>
          <w:szCs w:val="28"/>
          <w:lang w:val="ru-RU"/>
        </w:rPr>
        <w:t xml:space="preserve">. — 3-е изд. — М.: «Диалектика», 2007. — 912 с. — </w:t>
      </w:r>
      <w:r w:rsidRPr="00F86DB2">
        <w:rPr>
          <w:rFonts w:ascii="Times New Roman" w:hAnsi="Times New Roman"/>
          <w:spacing w:val="-3"/>
          <w:sz w:val="28"/>
          <w:szCs w:val="28"/>
          <w:lang w:val="en-US"/>
        </w:rPr>
        <w:t>ISBN</w:t>
      </w:r>
      <w:r w:rsidRPr="00F86DB2">
        <w:rPr>
          <w:rFonts w:ascii="Times New Roman" w:hAnsi="Times New Roman"/>
          <w:spacing w:val="-3"/>
          <w:sz w:val="28"/>
          <w:szCs w:val="28"/>
          <w:lang w:val="ru-RU"/>
        </w:rPr>
        <w:t xml:space="preserve"> 0-471-17082-8.</w:t>
      </w:r>
    </w:p>
    <w:p w:rsidR="00EB7BA2" w:rsidRPr="00F86DB2" w:rsidRDefault="00EB7BA2" w:rsidP="00EB7BA2">
      <w:pPr>
        <w:spacing w:after="0" w:line="240" w:lineRule="auto"/>
        <w:ind w:firstLine="709"/>
        <w:jc w:val="both"/>
        <w:rPr>
          <w:rFonts w:ascii="Times New Roman" w:hAnsi="Times New Roman"/>
          <w:spacing w:val="-3"/>
          <w:sz w:val="28"/>
          <w:szCs w:val="28"/>
          <w:lang w:val="ru-RU"/>
        </w:rPr>
      </w:pPr>
      <w:r w:rsidRPr="00F86DB2">
        <w:rPr>
          <w:rFonts w:ascii="Times New Roman" w:hAnsi="Times New Roman"/>
          <w:spacing w:val="-3"/>
          <w:sz w:val="28"/>
          <w:szCs w:val="28"/>
        </w:rPr>
        <w:t>231</w:t>
      </w:r>
      <w:r w:rsidRPr="00F86DB2">
        <w:rPr>
          <w:rFonts w:ascii="Times New Roman" w:hAnsi="Times New Roman"/>
          <w:spacing w:val="-3"/>
          <w:sz w:val="28"/>
          <w:szCs w:val="28"/>
          <w:lang w:val="ru-RU"/>
        </w:rPr>
        <w:t xml:space="preserve"> Дмитриев Е.А. Использование статистических методов при проведении режимных наблюдений / Е.А. Дмитриев // Принципы организации и методы стационарного изучения почв. - М.: Наука, 1979. - С. 3 Агропромиздат, 1983. Стр. 351</w:t>
      </w:r>
    </w:p>
    <w:p w:rsidR="00EB7BA2" w:rsidRPr="00F86DB2" w:rsidRDefault="00EB7BA2" w:rsidP="00EB7BA2">
      <w:pPr>
        <w:spacing w:after="0" w:line="240" w:lineRule="auto"/>
        <w:ind w:firstLine="709"/>
        <w:jc w:val="both"/>
        <w:rPr>
          <w:rFonts w:ascii="Times New Roman" w:hAnsi="Times New Roman"/>
          <w:spacing w:val="-3"/>
          <w:sz w:val="28"/>
          <w:szCs w:val="28"/>
        </w:rPr>
      </w:pPr>
      <w:r w:rsidRPr="00F86DB2">
        <w:rPr>
          <w:rFonts w:ascii="Times New Roman" w:hAnsi="Times New Roman"/>
          <w:spacing w:val="-3"/>
          <w:sz w:val="28"/>
          <w:szCs w:val="28"/>
        </w:rPr>
        <w:t>232</w:t>
      </w:r>
      <w:r w:rsidRPr="00F86DB2">
        <w:rPr>
          <w:rFonts w:ascii="Times New Roman" w:hAnsi="Times New Roman"/>
          <w:spacing w:val="-3"/>
          <w:sz w:val="28"/>
          <w:szCs w:val="28"/>
          <w:lang w:val="ru-RU"/>
        </w:rPr>
        <w:t xml:space="preserve"> Краснощеков В.Н. Методические рекомендации по оценке эколого-экономической эффективности инестиционных проектов мелиорации земель сельскохозяйственного назначения / В. Н. Краснощеков, Г. В. Ольгаренко, Д. Г. Ольгаренко. – Коломна: ИП Воробьев О. М., 2016. Стр. 97</w:t>
      </w:r>
    </w:p>
    <w:p w:rsidR="00EB7BA2" w:rsidRPr="00F86DB2" w:rsidRDefault="00EB7BA2" w:rsidP="00EB7BA2">
      <w:pPr>
        <w:spacing w:after="0" w:line="240" w:lineRule="auto"/>
        <w:ind w:firstLine="709"/>
        <w:jc w:val="both"/>
        <w:rPr>
          <w:rFonts w:ascii="Times New Roman" w:hAnsi="Times New Roman"/>
          <w:spacing w:val="-3"/>
          <w:sz w:val="28"/>
          <w:szCs w:val="28"/>
          <w:lang w:val="ru-RU"/>
        </w:rPr>
      </w:pPr>
      <w:r w:rsidRPr="00F86DB2">
        <w:rPr>
          <w:rFonts w:ascii="Times New Roman" w:hAnsi="Times New Roman"/>
          <w:spacing w:val="-3"/>
          <w:sz w:val="28"/>
          <w:szCs w:val="28"/>
        </w:rPr>
        <w:t>233</w:t>
      </w:r>
      <w:r w:rsidRPr="00F86DB2">
        <w:rPr>
          <w:rFonts w:ascii="Times New Roman" w:hAnsi="Times New Roman"/>
          <w:spacing w:val="-3"/>
          <w:sz w:val="28"/>
          <w:szCs w:val="28"/>
          <w:lang w:val="ru-RU"/>
        </w:rPr>
        <w:t xml:space="preserve"> Краснощеков В.Н. Оценка экономической эффективности природообустройства агроландшафтов: монография / В.Н. Краснощеков, В.А. Семендуев. – М.: ФГБОУ ВПО МГУП, 2013. Стр. 171   </w:t>
      </w:r>
    </w:p>
    <w:p w:rsidR="00EB7BA2" w:rsidRPr="00F86DB2" w:rsidRDefault="00EB7BA2" w:rsidP="00EB7BA2">
      <w:pPr>
        <w:spacing w:after="0" w:line="240" w:lineRule="auto"/>
        <w:ind w:firstLine="709"/>
        <w:jc w:val="both"/>
        <w:rPr>
          <w:rFonts w:ascii="Times New Roman" w:hAnsi="Times New Roman"/>
          <w:spacing w:val="-3"/>
          <w:sz w:val="28"/>
          <w:szCs w:val="28"/>
          <w:lang w:val="ru-RU"/>
        </w:rPr>
      </w:pPr>
      <w:r w:rsidRPr="00F86DB2">
        <w:rPr>
          <w:rFonts w:ascii="Times New Roman" w:hAnsi="Times New Roman"/>
          <w:spacing w:val="-3"/>
          <w:sz w:val="28"/>
          <w:szCs w:val="28"/>
        </w:rPr>
        <w:t>234</w:t>
      </w:r>
      <w:r w:rsidRPr="00F86DB2">
        <w:rPr>
          <w:rFonts w:ascii="Times New Roman" w:hAnsi="Times New Roman"/>
          <w:spacing w:val="-3"/>
          <w:sz w:val="28"/>
          <w:szCs w:val="28"/>
          <w:lang w:val="ru-RU"/>
        </w:rPr>
        <w:t xml:space="preserve"> Зузик Д.Т. Экономика водного хозяǐства / «Колос», М. 1973. Стр. 486</w:t>
      </w:r>
    </w:p>
    <w:p w:rsidR="00EB7BA2" w:rsidRPr="00F86DB2" w:rsidRDefault="00EB7BA2" w:rsidP="00EB7BA2">
      <w:pPr>
        <w:spacing w:after="0" w:line="240" w:lineRule="auto"/>
        <w:ind w:firstLine="709"/>
        <w:jc w:val="both"/>
        <w:rPr>
          <w:rFonts w:ascii="Times New Roman" w:hAnsi="Times New Roman"/>
          <w:spacing w:val="-3"/>
          <w:sz w:val="28"/>
          <w:szCs w:val="28"/>
          <w:lang w:val="ru-RU"/>
        </w:rPr>
      </w:pPr>
      <w:r w:rsidRPr="00F86DB2">
        <w:rPr>
          <w:rFonts w:ascii="Times New Roman" w:hAnsi="Times New Roman"/>
          <w:spacing w:val="-3"/>
          <w:sz w:val="28"/>
          <w:szCs w:val="28"/>
          <w:lang w:val="ru-RU"/>
        </w:rPr>
        <w:t>2</w:t>
      </w:r>
      <w:r w:rsidRPr="00F86DB2">
        <w:rPr>
          <w:rFonts w:ascii="Times New Roman" w:hAnsi="Times New Roman"/>
          <w:spacing w:val="-3"/>
          <w:sz w:val="28"/>
          <w:szCs w:val="28"/>
        </w:rPr>
        <w:t>35</w:t>
      </w:r>
      <w:r w:rsidRPr="00F86DB2">
        <w:rPr>
          <w:rFonts w:ascii="Times New Roman" w:hAnsi="Times New Roman"/>
          <w:spacing w:val="-3"/>
          <w:sz w:val="28"/>
          <w:szCs w:val="28"/>
          <w:lang w:val="ru-RU"/>
        </w:rPr>
        <w:t xml:space="preserve"> Казаков М., Панкова К., Масленкова И. О финансовом оздоровлении сельскохозяйственных предприятий // Экономика сельскохозяйственных и перерабатывающих предприятий: Н-н – 2017. №2. Стр. 37</w:t>
      </w:r>
    </w:p>
    <w:p w:rsidR="00EB7BA2" w:rsidRPr="00F86DB2" w:rsidRDefault="00EB7BA2" w:rsidP="00EB7BA2">
      <w:pPr>
        <w:spacing w:after="0" w:line="240" w:lineRule="auto"/>
        <w:ind w:firstLine="709"/>
        <w:jc w:val="both"/>
        <w:rPr>
          <w:rFonts w:ascii="Times New Roman" w:hAnsi="Times New Roman"/>
          <w:spacing w:val="-3"/>
          <w:sz w:val="28"/>
          <w:szCs w:val="28"/>
          <w:lang w:val="ru-RU"/>
        </w:rPr>
      </w:pPr>
      <w:r w:rsidRPr="00F86DB2">
        <w:rPr>
          <w:rFonts w:ascii="Times New Roman" w:hAnsi="Times New Roman"/>
          <w:spacing w:val="-3"/>
          <w:sz w:val="28"/>
          <w:szCs w:val="28"/>
          <w:lang w:val="ru-RU"/>
        </w:rPr>
        <w:t>2</w:t>
      </w:r>
      <w:r w:rsidRPr="00F86DB2">
        <w:rPr>
          <w:rFonts w:ascii="Times New Roman" w:hAnsi="Times New Roman"/>
          <w:spacing w:val="-3"/>
          <w:sz w:val="28"/>
          <w:szCs w:val="28"/>
        </w:rPr>
        <w:t>36</w:t>
      </w:r>
      <w:r w:rsidRPr="00F86DB2">
        <w:rPr>
          <w:rFonts w:ascii="Times New Roman" w:hAnsi="Times New Roman"/>
          <w:spacing w:val="-3"/>
          <w:sz w:val="28"/>
          <w:szCs w:val="28"/>
          <w:lang w:val="ru-RU"/>
        </w:rPr>
        <w:t xml:space="preserve"> Райзберг В.А. Курс экономики. - М.: ИНФРА - М, 2005. Стр. 480 </w:t>
      </w:r>
    </w:p>
    <w:p w:rsidR="00EB7BA2" w:rsidRPr="00F86DB2" w:rsidRDefault="00EB7BA2" w:rsidP="00EB7BA2">
      <w:pPr>
        <w:spacing w:after="0" w:line="240" w:lineRule="auto"/>
        <w:ind w:firstLine="709"/>
        <w:jc w:val="both"/>
        <w:rPr>
          <w:rFonts w:ascii="Times New Roman" w:hAnsi="Times New Roman"/>
          <w:spacing w:val="-3"/>
          <w:sz w:val="28"/>
          <w:szCs w:val="28"/>
          <w:lang w:val="ru-RU"/>
        </w:rPr>
      </w:pPr>
      <w:r w:rsidRPr="00F86DB2">
        <w:rPr>
          <w:rFonts w:ascii="Times New Roman" w:hAnsi="Times New Roman"/>
          <w:spacing w:val="-3"/>
          <w:sz w:val="28"/>
          <w:szCs w:val="28"/>
          <w:lang w:val="ru-RU"/>
        </w:rPr>
        <w:lastRenderedPageBreak/>
        <w:t>2</w:t>
      </w:r>
      <w:r w:rsidRPr="00F86DB2">
        <w:rPr>
          <w:rFonts w:ascii="Times New Roman" w:hAnsi="Times New Roman"/>
          <w:spacing w:val="-3"/>
          <w:sz w:val="28"/>
          <w:szCs w:val="28"/>
        </w:rPr>
        <w:t>37</w:t>
      </w:r>
      <w:r w:rsidRPr="00F86DB2">
        <w:rPr>
          <w:rFonts w:ascii="Times New Roman" w:hAnsi="Times New Roman"/>
          <w:spacing w:val="-3"/>
          <w:sz w:val="28"/>
          <w:szCs w:val="28"/>
          <w:lang w:val="ru-RU"/>
        </w:rPr>
        <w:t xml:space="preserve"> Минаков И.А., Смирнов Г.Е. «Экономика сельского хозяйства». - М. 2016. Стр. 287</w:t>
      </w:r>
    </w:p>
    <w:p w:rsidR="00EB7BA2" w:rsidRPr="00F86DB2" w:rsidRDefault="00EB7BA2" w:rsidP="00EB7BA2">
      <w:pPr>
        <w:spacing w:after="0" w:line="240" w:lineRule="auto"/>
        <w:ind w:firstLine="709"/>
        <w:jc w:val="both"/>
        <w:rPr>
          <w:rFonts w:ascii="Times New Roman" w:hAnsi="Times New Roman"/>
          <w:spacing w:val="-3"/>
          <w:sz w:val="28"/>
          <w:szCs w:val="28"/>
          <w:lang w:val="ru-RU"/>
        </w:rPr>
      </w:pPr>
      <w:r w:rsidRPr="00F86DB2">
        <w:rPr>
          <w:rFonts w:ascii="Times New Roman" w:hAnsi="Times New Roman"/>
          <w:spacing w:val="-3"/>
          <w:sz w:val="28"/>
          <w:szCs w:val="28"/>
          <w:lang w:val="ru-RU"/>
        </w:rPr>
        <w:t>2</w:t>
      </w:r>
      <w:r w:rsidRPr="00F86DB2">
        <w:rPr>
          <w:rFonts w:ascii="Times New Roman" w:hAnsi="Times New Roman"/>
          <w:spacing w:val="-3"/>
          <w:sz w:val="28"/>
          <w:szCs w:val="28"/>
        </w:rPr>
        <w:t>38</w:t>
      </w:r>
      <w:r w:rsidRPr="00F86DB2">
        <w:rPr>
          <w:rFonts w:ascii="Times New Roman" w:hAnsi="Times New Roman"/>
          <w:spacing w:val="-3"/>
          <w:sz w:val="28"/>
          <w:szCs w:val="28"/>
          <w:lang w:val="ru-RU"/>
        </w:rPr>
        <w:t xml:space="preserve"> Кованов С.И., Свободин В.А. Экономические показатели деятельности сельскохозяйственных предприятий. -М.; Агропромиздат, 2018. Стр. 158</w:t>
      </w:r>
    </w:p>
    <w:p w:rsidR="00EB7BA2" w:rsidRPr="00F86DB2" w:rsidRDefault="00EB7BA2" w:rsidP="00EB7BA2">
      <w:pPr>
        <w:spacing w:after="0" w:line="240" w:lineRule="auto"/>
        <w:ind w:firstLine="709"/>
        <w:jc w:val="both"/>
        <w:rPr>
          <w:rFonts w:ascii="Times New Roman" w:hAnsi="Times New Roman"/>
          <w:spacing w:val="-3"/>
          <w:sz w:val="28"/>
          <w:szCs w:val="28"/>
        </w:rPr>
      </w:pPr>
      <w:r w:rsidRPr="00F86DB2">
        <w:rPr>
          <w:rFonts w:ascii="Times New Roman" w:hAnsi="Times New Roman"/>
          <w:spacing w:val="-3"/>
          <w:sz w:val="28"/>
          <w:szCs w:val="28"/>
        </w:rPr>
        <w:t>239 Сотченко В. С., Горбачёва А. Г., Панфилов А. Э., Ветошкина И. А., Казакова Н. И. Урожай и уборочная влажность зерна гибридов кукурузы в разных экологических условиях в зависимости от сроков посева научно-производственный журнал «Кормопроизводство» https://kormoproizvodstvo.ru/4-2019/03-03-1292/</w:t>
      </w:r>
    </w:p>
    <w:p w:rsidR="00EB7BA2" w:rsidRPr="00F86DB2" w:rsidRDefault="00EB7BA2" w:rsidP="00EB7BA2">
      <w:pPr>
        <w:spacing w:after="0" w:line="240" w:lineRule="auto"/>
        <w:ind w:firstLine="709"/>
        <w:jc w:val="both"/>
        <w:rPr>
          <w:rFonts w:ascii="Times New Roman" w:hAnsi="Times New Roman"/>
          <w:spacing w:val="-3"/>
          <w:sz w:val="28"/>
          <w:szCs w:val="28"/>
        </w:rPr>
      </w:pPr>
      <w:r w:rsidRPr="00F86DB2">
        <w:rPr>
          <w:rFonts w:ascii="Times New Roman" w:hAnsi="Times New Roman"/>
          <w:spacing w:val="-3"/>
          <w:sz w:val="28"/>
          <w:szCs w:val="28"/>
          <w:lang w:val="ru-RU"/>
        </w:rPr>
        <w:t>2</w:t>
      </w:r>
      <w:r w:rsidRPr="00F86DB2">
        <w:rPr>
          <w:rFonts w:ascii="Times New Roman" w:hAnsi="Times New Roman"/>
          <w:spacing w:val="-3"/>
          <w:sz w:val="28"/>
          <w:szCs w:val="28"/>
        </w:rPr>
        <w:t>40</w:t>
      </w:r>
      <w:r w:rsidRPr="00F86DB2">
        <w:rPr>
          <w:rFonts w:ascii="Times New Roman" w:hAnsi="Times New Roman"/>
          <w:spacing w:val="-3"/>
          <w:sz w:val="28"/>
          <w:szCs w:val="28"/>
          <w:lang w:val="ru-RU"/>
        </w:rPr>
        <w:t xml:space="preserve"> Что такое режим орошения сельскохозяйственных культур. </w:t>
      </w:r>
      <w:r w:rsidRPr="00F86DB2">
        <w:rPr>
          <w:rFonts w:ascii="Times New Roman" w:hAnsi="Times New Roman"/>
          <w:spacing w:val="-3"/>
          <w:sz w:val="28"/>
          <w:szCs w:val="28"/>
          <w:lang w:val="en-US"/>
        </w:rPr>
        <w:t xml:space="preserve">International Water Management Institute (IWMI). </w:t>
      </w:r>
      <w:r w:rsidRPr="00F86DB2">
        <w:rPr>
          <w:rFonts w:ascii="Times New Roman" w:hAnsi="Times New Roman"/>
          <w:spacing w:val="-3"/>
          <w:sz w:val="28"/>
          <w:szCs w:val="28"/>
          <w:lang w:val="ru-RU"/>
        </w:rPr>
        <w:t>НИЦ МКВК. Ташкент, 2005. [Электронный ресурс]</w:t>
      </w:r>
      <w:r w:rsidRPr="00F86DB2">
        <w:rPr>
          <w:rFonts w:ascii="Times New Roman" w:hAnsi="Times New Roman"/>
          <w:spacing w:val="-3"/>
          <w:sz w:val="28"/>
          <w:szCs w:val="28"/>
        </w:rPr>
        <w:t xml:space="preserve"> </w:t>
      </w:r>
      <w:r w:rsidRPr="00F86DB2">
        <w:rPr>
          <w:rFonts w:ascii="Times New Roman" w:hAnsi="Times New Roman"/>
          <w:spacing w:val="-3"/>
          <w:sz w:val="28"/>
          <w:szCs w:val="28"/>
          <w:lang w:val="ru-RU"/>
        </w:rPr>
        <w:t>chrome-extension://efaidnbmnnnibpcajpcglclefindmkaj/http://www.cawater-info.net/library/rus/iwrm/iwrm9.pdf</w:t>
      </w:r>
      <w:r w:rsidRPr="00F86DB2">
        <w:rPr>
          <w:rFonts w:ascii="Times New Roman" w:hAnsi="Times New Roman"/>
          <w:spacing w:val="-3"/>
          <w:sz w:val="28"/>
          <w:szCs w:val="28"/>
        </w:rPr>
        <w:t xml:space="preserve"> </w:t>
      </w:r>
    </w:p>
    <w:p w:rsidR="00EB7BA2" w:rsidRPr="00F86DB2" w:rsidRDefault="00EB7BA2" w:rsidP="00EB7BA2">
      <w:pPr>
        <w:spacing w:after="0" w:line="240" w:lineRule="auto"/>
        <w:ind w:firstLine="709"/>
        <w:jc w:val="both"/>
        <w:rPr>
          <w:rFonts w:ascii="Times New Roman" w:hAnsi="Times New Roman"/>
          <w:spacing w:val="-3"/>
          <w:sz w:val="28"/>
          <w:szCs w:val="28"/>
          <w:lang w:val="ru-RU"/>
        </w:rPr>
      </w:pPr>
      <w:r w:rsidRPr="00F86DB2">
        <w:rPr>
          <w:rFonts w:ascii="Times New Roman" w:hAnsi="Times New Roman"/>
          <w:spacing w:val="-3"/>
          <w:sz w:val="28"/>
          <w:szCs w:val="28"/>
          <w:lang w:val="ru-RU"/>
        </w:rPr>
        <w:t>2</w:t>
      </w:r>
      <w:r w:rsidRPr="00F86DB2">
        <w:rPr>
          <w:rFonts w:ascii="Times New Roman" w:hAnsi="Times New Roman"/>
          <w:spacing w:val="-3"/>
          <w:sz w:val="28"/>
          <w:szCs w:val="28"/>
        </w:rPr>
        <w:t>41</w:t>
      </w:r>
      <w:r w:rsidRPr="00F86DB2">
        <w:rPr>
          <w:rFonts w:ascii="Times New Roman" w:hAnsi="Times New Roman"/>
          <w:spacing w:val="-3"/>
          <w:sz w:val="28"/>
          <w:szCs w:val="28"/>
          <w:lang w:val="ru-RU"/>
        </w:rPr>
        <w:t xml:space="preserve"> Руководство по проектированию, строительству и эксплуатации систем капельного орошения. МмиВХ СССР, Союзводпроект. - М., 1981. Стр. 8-13</w:t>
      </w:r>
    </w:p>
    <w:p w:rsidR="00EB7BA2" w:rsidRPr="00F86DB2" w:rsidRDefault="00EB7BA2" w:rsidP="00EB7BA2">
      <w:pPr>
        <w:spacing w:after="0" w:line="240" w:lineRule="auto"/>
        <w:ind w:firstLine="709"/>
        <w:jc w:val="both"/>
        <w:rPr>
          <w:rFonts w:ascii="Times New Roman" w:hAnsi="Times New Roman"/>
          <w:spacing w:val="-3"/>
          <w:sz w:val="28"/>
          <w:szCs w:val="28"/>
          <w:lang w:val="ru-RU"/>
        </w:rPr>
      </w:pPr>
      <w:r w:rsidRPr="00F86DB2">
        <w:rPr>
          <w:rFonts w:ascii="Times New Roman" w:hAnsi="Times New Roman"/>
          <w:spacing w:val="-3"/>
          <w:sz w:val="28"/>
          <w:szCs w:val="28"/>
          <w:lang w:val="ru-RU"/>
        </w:rPr>
        <w:t>2</w:t>
      </w:r>
      <w:r w:rsidRPr="00F86DB2">
        <w:rPr>
          <w:rFonts w:ascii="Times New Roman" w:hAnsi="Times New Roman"/>
          <w:spacing w:val="-3"/>
          <w:sz w:val="28"/>
          <w:szCs w:val="28"/>
        </w:rPr>
        <w:t>42</w:t>
      </w:r>
      <w:r w:rsidRPr="00F86DB2">
        <w:rPr>
          <w:rFonts w:ascii="Times New Roman" w:hAnsi="Times New Roman"/>
          <w:spacing w:val="-3"/>
          <w:sz w:val="28"/>
          <w:szCs w:val="28"/>
          <w:lang w:val="ru-RU"/>
        </w:rPr>
        <w:t xml:space="preserve"> Аконов Е.С. и др. Капельное орошение плодовых насаждений в Армении // Гидротехника и мелиорация. 1979, - №7. Стр. 25-28</w:t>
      </w:r>
    </w:p>
    <w:p w:rsidR="00EB7BA2" w:rsidRPr="00F86DB2" w:rsidRDefault="00EB7BA2" w:rsidP="00EB7BA2">
      <w:pPr>
        <w:spacing w:after="0" w:line="240" w:lineRule="auto"/>
        <w:ind w:firstLine="709"/>
        <w:jc w:val="both"/>
        <w:rPr>
          <w:rFonts w:ascii="Times New Roman" w:hAnsi="Times New Roman"/>
          <w:spacing w:val="-3"/>
          <w:sz w:val="28"/>
          <w:szCs w:val="28"/>
          <w:lang w:val="ru-RU"/>
        </w:rPr>
      </w:pPr>
      <w:r w:rsidRPr="00F86DB2">
        <w:rPr>
          <w:rFonts w:ascii="Times New Roman" w:hAnsi="Times New Roman"/>
          <w:spacing w:val="-3"/>
          <w:sz w:val="28"/>
          <w:szCs w:val="28"/>
          <w:lang w:val="ru-RU"/>
        </w:rPr>
        <w:t>2</w:t>
      </w:r>
      <w:r w:rsidRPr="00F86DB2">
        <w:rPr>
          <w:rFonts w:ascii="Times New Roman" w:hAnsi="Times New Roman"/>
          <w:spacing w:val="-3"/>
          <w:sz w:val="28"/>
          <w:szCs w:val="28"/>
        </w:rPr>
        <w:t>43</w:t>
      </w:r>
      <w:r w:rsidRPr="00F86DB2">
        <w:rPr>
          <w:rFonts w:ascii="Times New Roman" w:hAnsi="Times New Roman"/>
          <w:spacing w:val="-3"/>
          <w:sz w:val="28"/>
          <w:szCs w:val="28"/>
          <w:lang w:val="ru-RU"/>
        </w:rPr>
        <w:t xml:space="preserve"> Альпатьев С.М., Будишт А.А. и др. Капельно-инъекционный способ полива. Гидротехника и мелиорация. 1985, - №2. Стр. 24-26</w:t>
      </w:r>
    </w:p>
    <w:p w:rsidR="00EB7BA2" w:rsidRPr="00F86DB2" w:rsidRDefault="00EB7BA2" w:rsidP="00EB7BA2">
      <w:pPr>
        <w:spacing w:after="0" w:line="240" w:lineRule="auto"/>
        <w:ind w:firstLine="709"/>
        <w:jc w:val="both"/>
        <w:rPr>
          <w:rFonts w:ascii="Times New Roman" w:hAnsi="Times New Roman"/>
          <w:spacing w:val="-3"/>
          <w:sz w:val="28"/>
          <w:szCs w:val="28"/>
          <w:lang w:val="ru-RU"/>
        </w:rPr>
      </w:pPr>
      <w:r w:rsidRPr="00F86DB2">
        <w:rPr>
          <w:rFonts w:ascii="Times New Roman" w:hAnsi="Times New Roman"/>
          <w:spacing w:val="-3"/>
          <w:sz w:val="28"/>
          <w:szCs w:val="28"/>
          <w:lang w:val="ru-RU"/>
        </w:rPr>
        <w:t>2</w:t>
      </w:r>
      <w:r w:rsidRPr="00F86DB2">
        <w:rPr>
          <w:rFonts w:ascii="Times New Roman" w:hAnsi="Times New Roman"/>
          <w:spacing w:val="-3"/>
          <w:sz w:val="28"/>
          <w:szCs w:val="28"/>
        </w:rPr>
        <w:t>44</w:t>
      </w:r>
      <w:r w:rsidRPr="00F86DB2">
        <w:rPr>
          <w:rFonts w:ascii="Times New Roman" w:hAnsi="Times New Roman"/>
          <w:spacing w:val="-3"/>
          <w:sz w:val="28"/>
          <w:szCs w:val="28"/>
          <w:lang w:val="ru-RU"/>
        </w:rPr>
        <w:t xml:space="preserve"> Орел И.П., Романенко М.И. Система капельного орошения «Таврия». Гидротехника и мелиорация, 1981, - №4. Стр. 48-57</w:t>
      </w:r>
    </w:p>
    <w:p w:rsidR="00EB7BA2" w:rsidRPr="00F86DB2" w:rsidRDefault="00EB7BA2" w:rsidP="00EB7BA2">
      <w:pPr>
        <w:spacing w:after="0" w:line="240" w:lineRule="auto"/>
        <w:ind w:firstLine="709"/>
        <w:jc w:val="both"/>
        <w:rPr>
          <w:rFonts w:ascii="Times New Roman" w:hAnsi="Times New Roman"/>
          <w:spacing w:val="-3"/>
          <w:sz w:val="28"/>
          <w:szCs w:val="28"/>
          <w:lang w:val="ru-RU"/>
        </w:rPr>
      </w:pPr>
      <w:r w:rsidRPr="00F86DB2">
        <w:rPr>
          <w:rFonts w:ascii="Times New Roman" w:hAnsi="Times New Roman"/>
          <w:spacing w:val="-3"/>
          <w:sz w:val="28"/>
          <w:szCs w:val="28"/>
          <w:lang w:val="ru-RU"/>
        </w:rPr>
        <w:t>2</w:t>
      </w:r>
      <w:r w:rsidRPr="00F86DB2">
        <w:rPr>
          <w:rFonts w:ascii="Times New Roman" w:hAnsi="Times New Roman"/>
          <w:spacing w:val="-3"/>
          <w:sz w:val="28"/>
          <w:szCs w:val="28"/>
        </w:rPr>
        <w:t>45</w:t>
      </w:r>
      <w:r w:rsidRPr="00F86DB2">
        <w:rPr>
          <w:rFonts w:ascii="Times New Roman" w:hAnsi="Times New Roman"/>
          <w:spacing w:val="-3"/>
          <w:sz w:val="28"/>
          <w:szCs w:val="28"/>
          <w:lang w:val="ru-RU"/>
        </w:rPr>
        <w:t xml:space="preserve"> Штепа Б.Г. Основные направления рационализации капельного орошения // Тезисы доклада на Всесоюзном научно-техническом симпозиуме. - Кишинев. ММиВХ МССР, - М., 1981. Стр. 20</w:t>
      </w:r>
    </w:p>
    <w:p w:rsidR="00EB7BA2" w:rsidRPr="00F86DB2" w:rsidRDefault="00EB7BA2" w:rsidP="00EB7BA2">
      <w:pPr>
        <w:spacing w:after="0" w:line="240" w:lineRule="auto"/>
        <w:ind w:firstLine="709"/>
        <w:jc w:val="both"/>
        <w:rPr>
          <w:rFonts w:ascii="Times New Roman" w:hAnsi="Times New Roman"/>
          <w:spacing w:val="-3"/>
          <w:sz w:val="28"/>
          <w:szCs w:val="28"/>
          <w:lang w:val="ru-RU"/>
        </w:rPr>
      </w:pPr>
      <w:r w:rsidRPr="00F86DB2">
        <w:rPr>
          <w:rFonts w:ascii="Times New Roman" w:hAnsi="Times New Roman"/>
          <w:spacing w:val="-3"/>
          <w:sz w:val="28"/>
          <w:szCs w:val="28"/>
          <w:lang w:val="ru-RU"/>
        </w:rPr>
        <w:t>2</w:t>
      </w:r>
      <w:r w:rsidRPr="00F86DB2">
        <w:rPr>
          <w:rFonts w:ascii="Times New Roman" w:hAnsi="Times New Roman"/>
          <w:spacing w:val="-3"/>
          <w:sz w:val="28"/>
          <w:szCs w:val="28"/>
        </w:rPr>
        <w:t>46</w:t>
      </w:r>
      <w:r w:rsidRPr="00F86DB2">
        <w:rPr>
          <w:rFonts w:ascii="Times New Roman" w:hAnsi="Times New Roman"/>
          <w:spacing w:val="-3"/>
          <w:sz w:val="28"/>
          <w:szCs w:val="28"/>
          <w:lang w:val="ru-RU"/>
        </w:rPr>
        <w:t xml:space="preserve"> Аврамов Т.Н., Ярощенко С.В. Система капельного орошения в совхозе «Виноградный» // Гидротехника и мелиорация, - М., 1979. - №9.   Стр. 54-57</w:t>
      </w:r>
    </w:p>
    <w:p w:rsidR="00EB7BA2" w:rsidRPr="00F86DB2" w:rsidRDefault="00EB7BA2" w:rsidP="00EB7BA2">
      <w:pPr>
        <w:spacing w:after="0" w:line="240" w:lineRule="auto"/>
        <w:ind w:firstLine="709"/>
        <w:jc w:val="both"/>
        <w:rPr>
          <w:rFonts w:ascii="Times New Roman" w:hAnsi="Times New Roman"/>
          <w:spacing w:val="-3"/>
          <w:sz w:val="28"/>
          <w:szCs w:val="28"/>
          <w:lang w:val="ru-RU"/>
        </w:rPr>
      </w:pPr>
      <w:r w:rsidRPr="00F86DB2">
        <w:rPr>
          <w:rFonts w:ascii="Times New Roman" w:hAnsi="Times New Roman"/>
          <w:spacing w:val="-3"/>
          <w:sz w:val="28"/>
          <w:szCs w:val="28"/>
          <w:lang w:val="ru-RU"/>
        </w:rPr>
        <w:t>2</w:t>
      </w:r>
      <w:r w:rsidRPr="00F86DB2">
        <w:rPr>
          <w:rFonts w:ascii="Times New Roman" w:hAnsi="Times New Roman"/>
          <w:spacing w:val="-3"/>
          <w:sz w:val="28"/>
          <w:szCs w:val="28"/>
        </w:rPr>
        <w:t>47</w:t>
      </w:r>
      <w:r w:rsidRPr="00F86DB2">
        <w:rPr>
          <w:rFonts w:ascii="Times New Roman" w:hAnsi="Times New Roman"/>
          <w:spacing w:val="-3"/>
          <w:sz w:val="28"/>
          <w:szCs w:val="28"/>
          <w:lang w:val="ru-RU"/>
        </w:rPr>
        <w:t xml:space="preserve"> Тлеуқұлов А.Т., Рау А.Г., Әбдірасилов С.Ә. Гидротехникалық құры-лымдардың негіздері және сушаруашылық есептеулер. Оқу құралы, - Эверо, Алматы, 2016. 54 б.</w:t>
      </w:r>
    </w:p>
    <w:p w:rsidR="00EB7BA2" w:rsidRPr="00F86DB2" w:rsidRDefault="00EB7BA2" w:rsidP="00EB7BA2">
      <w:pPr>
        <w:spacing w:after="0" w:line="240" w:lineRule="auto"/>
        <w:ind w:firstLine="709"/>
        <w:jc w:val="both"/>
        <w:rPr>
          <w:rFonts w:ascii="Times New Roman" w:hAnsi="Times New Roman"/>
          <w:spacing w:val="-3"/>
          <w:sz w:val="28"/>
          <w:szCs w:val="28"/>
          <w:lang w:val="ru-RU"/>
        </w:rPr>
      </w:pPr>
      <w:r w:rsidRPr="00F86DB2">
        <w:rPr>
          <w:rFonts w:ascii="Times New Roman" w:hAnsi="Times New Roman"/>
          <w:spacing w:val="-3"/>
          <w:sz w:val="28"/>
          <w:szCs w:val="28"/>
          <w:lang w:val="ru-RU"/>
        </w:rPr>
        <w:t>2</w:t>
      </w:r>
      <w:r w:rsidRPr="00F86DB2">
        <w:rPr>
          <w:rFonts w:ascii="Times New Roman" w:hAnsi="Times New Roman"/>
          <w:spacing w:val="-3"/>
          <w:sz w:val="28"/>
          <w:szCs w:val="28"/>
        </w:rPr>
        <w:t>48</w:t>
      </w:r>
      <w:r w:rsidRPr="00F86DB2">
        <w:rPr>
          <w:rFonts w:ascii="Times New Roman" w:hAnsi="Times New Roman"/>
          <w:spacing w:val="-3"/>
          <w:sz w:val="28"/>
          <w:szCs w:val="28"/>
          <w:lang w:val="ru-RU"/>
        </w:rPr>
        <w:t xml:space="preserve"> Зубаиров О.З., Тілеуқұлов А.Т. Суғару мелиорациясы. - Эверо, - Алматы, 2013. 128 б.</w:t>
      </w:r>
    </w:p>
    <w:p w:rsidR="00EB7BA2" w:rsidRPr="00F86DB2" w:rsidRDefault="00EB7BA2" w:rsidP="00EB7BA2">
      <w:pPr>
        <w:spacing w:after="0" w:line="240" w:lineRule="auto"/>
        <w:ind w:firstLine="709"/>
        <w:jc w:val="both"/>
        <w:rPr>
          <w:rFonts w:ascii="Times New Roman" w:hAnsi="Times New Roman"/>
          <w:spacing w:val="-3"/>
          <w:sz w:val="28"/>
          <w:szCs w:val="28"/>
          <w:lang w:val="ru-RU"/>
        </w:rPr>
      </w:pPr>
      <w:r w:rsidRPr="00F86DB2">
        <w:rPr>
          <w:rFonts w:ascii="Times New Roman" w:hAnsi="Times New Roman"/>
          <w:spacing w:val="-3"/>
          <w:sz w:val="28"/>
          <w:szCs w:val="28"/>
          <w:lang w:val="ru-RU"/>
        </w:rPr>
        <w:t>2</w:t>
      </w:r>
      <w:r w:rsidRPr="00F86DB2">
        <w:rPr>
          <w:rFonts w:ascii="Times New Roman" w:hAnsi="Times New Roman"/>
          <w:spacing w:val="-3"/>
          <w:sz w:val="28"/>
          <w:szCs w:val="28"/>
        </w:rPr>
        <w:t>49</w:t>
      </w:r>
      <w:r w:rsidRPr="00F86DB2">
        <w:rPr>
          <w:rFonts w:ascii="Times New Roman" w:hAnsi="Times New Roman"/>
          <w:spacing w:val="-3"/>
          <w:sz w:val="28"/>
          <w:szCs w:val="28"/>
          <w:lang w:val="ru-RU"/>
        </w:rPr>
        <w:t xml:space="preserve"> Мелиорация и орошение культур хлопкового севооборота: сборник научных трудов / Н. Ф. Беспалов, Государственный агропромышленный комитет СССР, Научно-производственное объединение по хлопководству, Всесоюзный научно-исследовательский институт хлопководства (СССР). СоюзНИХИ, 1986. Стр. 113</w:t>
      </w:r>
    </w:p>
    <w:p w:rsidR="00EB7BA2" w:rsidRPr="00F86DB2" w:rsidRDefault="00EB7BA2" w:rsidP="00EB7BA2">
      <w:pPr>
        <w:spacing w:after="0" w:line="240" w:lineRule="auto"/>
        <w:ind w:firstLine="709"/>
        <w:jc w:val="both"/>
        <w:rPr>
          <w:rFonts w:ascii="Times New Roman" w:hAnsi="Times New Roman"/>
          <w:spacing w:val="-3"/>
          <w:sz w:val="28"/>
          <w:szCs w:val="28"/>
          <w:lang w:val="en-US"/>
        </w:rPr>
      </w:pPr>
      <w:r w:rsidRPr="00F86DB2">
        <w:rPr>
          <w:rFonts w:ascii="Times New Roman" w:hAnsi="Times New Roman"/>
          <w:spacing w:val="-3"/>
          <w:sz w:val="28"/>
          <w:szCs w:val="28"/>
          <w:lang w:val="ru-RU"/>
        </w:rPr>
        <w:t>2</w:t>
      </w:r>
      <w:r w:rsidRPr="00F86DB2">
        <w:rPr>
          <w:rFonts w:ascii="Times New Roman" w:hAnsi="Times New Roman"/>
          <w:spacing w:val="-3"/>
          <w:sz w:val="28"/>
          <w:szCs w:val="28"/>
        </w:rPr>
        <w:t>50</w:t>
      </w:r>
      <w:r w:rsidRPr="00F86DB2">
        <w:rPr>
          <w:rFonts w:ascii="Times New Roman" w:hAnsi="Times New Roman"/>
          <w:spacing w:val="-3"/>
          <w:sz w:val="28"/>
          <w:szCs w:val="28"/>
          <w:lang w:val="ru-RU"/>
        </w:rPr>
        <w:t xml:space="preserve"> Ионова З.М. Способы определения и оптимизации режимов орошения / Обзорная информация. - М.: 1980. Стр</w:t>
      </w:r>
      <w:r w:rsidRPr="00F86DB2">
        <w:rPr>
          <w:rFonts w:ascii="Times New Roman" w:hAnsi="Times New Roman"/>
          <w:spacing w:val="-3"/>
          <w:sz w:val="28"/>
          <w:szCs w:val="28"/>
          <w:lang w:val="en-US"/>
        </w:rPr>
        <w:t>. 50</w:t>
      </w:r>
    </w:p>
    <w:p w:rsidR="00EB7BA2" w:rsidRPr="00F86DB2" w:rsidRDefault="00EB7BA2" w:rsidP="00EB7BA2">
      <w:pPr>
        <w:spacing w:after="0" w:line="240" w:lineRule="auto"/>
        <w:ind w:firstLine="709"/>
        <w:jc w:val="both"/>
        <w:rPr>
          <w:rFonts w:ascii="Times New Roman" w:hAnsi="Times New Roman"/>
          <w:spacing w:val="-3"/>
          <w:sz w:val="28"/>
          <w:szCs w:val="28"/>
          <w:lang w:val="en-US"/>
        </w:rPr>
      </w:pPr>
      <w:proofErr w:type="gramStart"/>
      <w:r w:rsidRPr="00F86DB2">
        <w:rPr>
          <w:rFonts w:ascii="Times New Roman" w:hAnsi="Times New Roman"/>
          <w:spacing w:val="-3"/>
          <w:sz w:val="28"/>
          <w:szCs w:val="28"/>
          <w:lang w:val="en-US"/>
        </w:rPr>
        <w:t>2</w:t>
      </w:r>
      <w:r w:rsidRPr="00F86DB2">
        <w:rPr>
          <w:rFonts w:ascii="Times New Roman" w:hAnsi="Times New Roman"/>
          <w:spacing w:val="-3"/>
          <w:sz w:val="28"/>
          <w:szCs w:val="28"/>
        </w:rPr>
        <w:t>51</w:t>
      </w:r>
      <w:proofErr w:type="gramEnd"/>
      <w:r w:rsidRPr="00F86DB2">
        <w:rPr>
          <w:rFonts w:ascii="Times New Roman" w:hAnsi="Times New Roman"/>
          <w:spacing w:val="-3"/>
          <w:sz w:val="28"/>
          <w:szCs w:val="28"/>
          <w:lang w:val="en-US"/>
        </w:rPr>
        <w:t xml:space="preserve"> Axel Garcia y Garcia Larry, C.Guerra Gerrit Hoogenboom. Water use and water use efficiency of sweet corn under different weather conditions and soil moisture </w:t>
      </w:r>
      <w:r w:rsidRPr="00F86DB2">
        <w:rPr>
          <w:rFonts w:ascii="Times New Roman" w:hAnsi="Times New Roman"/>
          <w:spacing w:val="-3"/>
          <w:sz w:val="28"/>
          <w:szCs w:val="28"/>
          <w:lang w:val="en-US"/>
        </w:rPr>
        <w:lastRenderedPageBreak/>
        <w:t>regimes. Agricultural Water Management. Volume 96, Issue 10, October 2009, Pages 1369-1376. https://www.sciencedirect.com/science/article/abs/pii/S0378377409001450</w:t>
      </w:r>
    </w:p>
    <w:p w:rsidR="00EB7BA2" w:rsidRPr="00F86DB2" w:rsidRDefault="00EB7BA2" w:rsidP="00EB7BA2">
      <w:pPr>
        <w:spacing w:after="0" w:line="240" w:lineRule="auto"/>
        <w:ind w:firstLine="709"/>
        <w:jc w:val="both"/>
        <w:rPr>
          <w:rFonts w:ascii="Times New Roman" w:hAnsi="Times New Roman"/>
          <w:spacing w:val="-3"/>
          <w:sz w:val="28"/>
          <w:szCs w:val="28"/>
        </w:rPr>
      </w:pPr>
      <w:r w:rsidRPr="00F86DB2">
        <w:rPr>
          <w:rFonts w:ascii="Times New Roman" w:hAnsi="Times New Roman"/>
          <w:spacing w:val="-3"/>
          <w:sz w:val="28"/>
          <w:szCs w:val="28"/>
        </w:rPr>
        <w:t xml:space="preserve">252 Yunwei Li, Tianhe Xu; Shiqi Yang, Kegen Yu, Xin Chang; Taoyong Jin A Forward Model and Inversion Algorithm for Near-Surface Soil Moisture Estimation With GNSS Refraction Pattern Technique / IEEE Transactions on Geoscience and Remote Sensing. Volume: 62. 2024. Number: 4301119. </w:t>
      </w:r>
      <w:r w:rsidRPr="00F86DB2">
        <w:rPr>
          <w:rFonts w:ascii="Times New Roman" w:hAnsi="Times New Roman"/>
          <w:spacing w:val="-3"/>
          <w:sz w:val="28"/>
          <w:szCs w:val="28"/>
          <w:lang w:val="ru-RU"/>
        </w:rPr>
        <w:t xml:space="preserve">[Электронный ресурс]: </w:t>
      </w:r>
      <w:hyperlink r:id="rId73" w:history="1">
        <w:r w:rsidRPr="00F86DB2">
          <w:rPr>
            <w:rFonts w:ascii="Times New Roman" w:hAnsi="Times New Roman"/>
            <w:color w:val="0563C1"/>
            <w:spacing w:val="-3"/>
            <w:sz w:val="28"/>
            <w:szCs w:val="28"/>
            <w:u w:val="single"/>
          </w:rPr>
          <w:t>https://ieeexplore.ieee.org/document/10478652</w:t>
        </w:r>
      </w:hyperlink>
      <w:r w:rsidRPr="00F86DB2">
        <w:rPr>
          <w:rFonts w:ascii="Times New Roman" w:hAnsi="Times New Roman"/>
          <w:spacing w:val="-3"/>
          <w:sz w:val="28"/>
          <w:szCs w:val="28"/>
        </w:rPr>
        <w:t xml:space="preserve"> </w:t>
      </w:r>
    </w:p>
    <w:p w:rsidR="00EB7BA2" w:rsidRPr="00F86DB2" w:rsidRDefault="00EB7BA2" w:rsidP="00EB7BA2">
      <w:pPr>
        <w:spacing w:after="0" w:line="240" w:lineRule="auto"/>
        <w:ind w:firstLine="709"/>
        <w:jc w:val="both"/>
        <w:rPr>
          <w:rFonts w:ascii="Times New Roman" w:hAnsi="Times New Roman"/>
          <w:spacing w:val="-3"/>
          <w:sz w:val="28"/>
          <w:szCs w:val="28"/>
          <w:lang w:val="ru-RU"/>
        </w:rPr>
      </w:pPr>
      <w:r w:rsidRPr="00F86DB2">
        <w:rPr>
          <w:rFonts w:ascii="Times New Roman" w:hAnsi="Times New Roman"/>
          <w:spacing w:val="-3"/>
          <w:sz w:val="28"/>
          <w:szCs w:val="28"/>
          <w:lang w:val="ru-RU"/>
        </w:rPr>
        <w:t>2</w:t>
      </w:r>
      <w:r w:rsidRPr="00F86DB2">
        <w:rPr>
          <w:rFonts w:ascii="Times New Roman" w:hAnsi="Times New Roman"/>
          <w:spacing w:val="-3"/>
          <w:sz w:val="28"/>
          <w:szCs w:val="28"/>
        </w:rPr>
        <w:t xml:space="preserve">53 </w:t>
      </w:r>
      <w:r w:rsidRPr="00F86DB2">
        <w:rPr>
          <w:rFonts w:ascii="Times New Roman" w:hAnsi="Times New Roman"/>
          <w:spacing w:val="-3"/>
          <w:sz w:val="28"/>
          <w:szCs w:val="28"/>
          <w:lang w:val="ru-RU"/>
        </w:rPr>
        <w:t xml:space="preserve">Литвинов С.С. Книга «Научные основы современного овощеводства». Россельхозакадемия, 2008. ВНИИО, 2008. Стр. 776 [Электронный ресурс]: </w:t>
      </w:r>
      <w:hyperlink r:id="rId74" w:history="1">
        <w:r w:rsidRPr="00F86DB2">
          <w:rPr>
            <w:rFonts w:ascii="Times New Roman" w:hAnsi="Times New Roman"/>
            <w:color w:val="0563C1"/>
            <w:spacing w:val="-3"/>
            <w:sz w:val="28"/>
            <w:szCs w:val="28"/>
            <w:u w:val="single"/>
            <w:lang w:val="ru-RU"/>
          </w:rPr>
          <w:t>http://vniioh.ru/nauchnye-osnovy-sovremennogo-ovoshhevodstva-glava-2-2/</w:t>
        </w:r>
      </w:hyperlink>
      <w:r w:rsidRPr="00F86DB2">
        <w:rPr>
          <w:rFonts w:ascii="Times New Roman" w:hAnsi="Times New Roman"/>
          <w:spacing w:val="-3"/>
          <w:sz w:val="28"/>
          <w:szCs w:val="28"/>
          <w:lang w:val="ru-RU"/>
        </w:rPr>
        <w:t xml:space="preserve"> </w:t>
      </w:r>
    </w:p>
    <w:p w:rsidR="00EB7BA2" w:rsidRPr="00F86DB2" w:rsidRDefault="00EB7BA2" w:rsidP="00EB7BA2">
      <w:pPr>
        <w:spacing w:after="0" w:line="240" w:lineRule="auto"/>
        <w:ind w:firstLine="709"/>
        <w:jc w:val="both"/>
        <w:rPr>
          <w:rFonts w:ascii="Times New Roman" w:hAnsi="Times New Roman"/>
          <w:spacing w:val="-3"/>
          <w:sz w:val="28"/>
          <w:szCs w:val="28"/>
          <w:lang w:val="ru-RU"/>
        </w:rPr>
      </w:pPr>
      <w:r w:rsidRPr="00F86DB2">
        <w:rPr>
          <w:rFonts w:ascii="Times New Roman" w:hAnsi="Times New Roman"/>
          <w:spacing w:val="-3"/>
          <w:sz w:val="28"/>
          <w:szCs w:val="28"/>
          <w:lang w:val="ru-RU"/>
        </w:rPr>
        <w:t xml:space="preserve">254 Поткин А.И. Сахарная кукуруза в США: (обзор) / А.И. Поткин // Химизация сельского хозяйства. - 1991. - Т. 3. Стр. 91-95 </w:t>
      </w:r>
    </w:p>
    <w:p w:rsidR="00EB7BA2" w:rsidRPr="00F86DB2" w:rsidRDefault="00EB7BA2" w:rsidP="00EB7BA2">
      <w:pPr>
        <w:spacing w:after="0" w:line="240" w:lineRule="auto"/>
        <w:ind w:firstLine="709"/>
        <w:jc w:val="both"/>
        <w:rPr>
          <w:rFonts w:ascii="Times New Roman" w:hAnsi="Times New Roman"/>
          <w:spacing w:val="-3"/>
          <w:sz w:val="28"/>
          <w:szCs w:val="28"/>
          <w:lang w:val="ru-RU"/>
        </w:rPr>
      </w:pPr>
      <w:r w:rsidRPr="00F86DB2">
        <w:rPr>
          <w:rFonts w:ascii="Times New Roman" w:hAnsi="Times New Roman"/>
          <w:spacing w:val="-3"/>
          <w:sz w:val="28"/>
          <w:szCs w:val="28"/>
          <w:lang w:val="ru-RU"/>
        </w:rPr>
        <w:t>2</w:t>
      </w:r>
      <w:r w:rsidRPr="00F86DB2">
        <w:rPr>
          <w:rFonts w:ascii="Times New Roman" w:hAnsi="Times New Roman"/>
          <w:spacing w:val="-3"/>
          <w:sz w:val="28"/>
          <w:szCs w:val="28"/>
        </w:rPr>
        <w:t>55</w:t>
      </w:r>
      <w:r w:rsidRPr="00F86DB2">
        <w:rPr>
          <w:rFonts w:ascii="Times New Roman" w:hAnsi="Times New Roman"/>
          <w:spacing w:val="-3"/>
          <w:sz w:val="28"/>
          <w:szCs w:val="28"/>
          <w:lang w:val="ru-RU"/>
        </w:rPr>
        <w:t xml:space="preserve"> Пронько В.В. В оптимальном сочетании / В.В. Пронько, СП. Коюда //Кукуруза и сорго, 1987. - № 1. Стр. 22-23</w:t>
      </w:r>
    </w:p>
    <w:p w:rsidR="00EB7BA2" w:rsidRPr="00F86DB2" w:rsidRDefault="00EB7BA2" w:rsidP="00EB7BA2">
      <w:pPr>
        <w:spacing w:after="0" w:line="240" w:lineRule="auto"/>
        <w:ind w:firstLine="709"/>
        <w:jc w:val="both"/>
        <w:rPr>
          <w:rFonts w:ascii="Times New Roman" w:hAnsi="Times New Roman"/>
          <w:spacing w:val="-3"/>
          <w:sz w:val="28"/>
          <w:szCs w:val="28"/>
          <w:lang w:val="ru-RU"/>
        </w:rPr>
      </w:pPr>
      <w:r w:rsidRPr="00F86DB2">
        <w:rPr>
          <w:rFonts w:ascii="Times New Roman" w:hAnsi="Times New Roman"/>
          <w:spacing w:val="-3"/>
          <w:sz w:val="28"/>
          <w:szCs w:val="28"/>
          <w:lang w:val="ru-RU"/>
        </w:rPr>
        <w:t>2</w:t>
      </w:r>
      <w:r w:rsidRPr="00F86DB2">
        <w:rPr>
          <w:rFonts w:ascii="Times New Roman" w:hAnsi="Times New Roman"/>
          <w:spacing w:val="-3"/>
          <w:sz w:val="28"/>
          <w:szCs w:val="28"/>
        </w:rPr>
        <w:t>56</w:t>
      </w:r>
      <w:r w:rsidRPr="00F86DB2">
        <w:rPr>
          <w:rFonts w:ascii="Times New Roman" w:hAnsi="Times New Roman"/>
          <w:spacing w:val="-3"/>
          <w:sz w:val="28"/>
          <w:szCs w:val="28"/>
          <w:lang w:val="ru-RU"/>
        </w:rPr>
        <w:t xml:space="preserve"> Седанов Г.В. Технология получения программируемых урожаев сахарной кукурузы / Г.В. Седанов // Актуальные вопросы орошаемого земледелия: сб. науч. тр. -Волгоград, 1999. Стр. 160-167</w:t>
      </w:r>
    </w:p>
    <w:p w:rsidR="00EB7BA2" w:rsidRPr="00F86DB2" w:rsidRDefault="00EB7BA2" w:rsidP="00EB7BA2">
      <w:pPr>
        <w:spacing w:after="0" w:line="240" w:lineRule="auto"/>
        <w:ind w:firstLine="709"/>
        <w:jc w:val="both"/>
        <w:rPr>
          <w:rFonts w:ascii="Times New Roman" w:hAnsi="Times New Roman"/>
          <w:spacing w:val="-3"/>
          <w:sz w:val="28"/>
          <w:szCs w:val="28"/>
          <w:lang w:val="ru-RU"/>
        </w:rPr>
      </w:pPr>
      <w:r w:rsidRPr="00F86DB2">
        <w:rPr>
          <w:rFonts w:ascii="Times New Roman" w:hAnsi="Times New Roman"/>
          <w:spacing w:val="-3"/>
          <w:sz w:val="28"/>
          <w:szCs w:val="28"/>
          <w:lang w:val="ru-RU"/>
        </w:rPr>
        <w:t xml:space="preserve">257 </w:t>
      </w:r>
      <w:r w:rsidRPr="00F86DB2">
        <w:rPr>
          <w:rFonts w:ascii="Times New Roman" w:hAnsi="Times New Roman"/>
          <w:spacing w:val="-3"/>
          <w:sz w:val="28"/>
          <w:szCs w:val="28"/>
        </w:rPr>
        <w:t>М</w:t>
      </w:r>
      <w:r w:rsidRPr="00F86DB2">
        <w:rPr>
          <w:rFonts w:ascii="Times New Roman" w:hAnsi="Times New Roman"/>
          <w:spacing w:val="-3"/>
          <w:sz w:val="28"/>
          <w:szCs w:val="28"/>
          <w:lang w:val="ru-RU"/>
        </w:rPr>
        <w:t>етоды изучения и расчета водного баланса / Редколлегия издания: В. С. Вуглинский, Г. С. Клейн, И. Н. Образцов, Г.А. Плиткин, А.А. Соколов, Н. Н. Федоров ЛЕНИНГРАД. ГИДРОМЕТЕОИЗДАТ. 1981 chrome-extension://efaidnbmnnnibpcajpcglclefindmkaj/http://elib.rshu.ru/files_books/pdf/img-216191111.pdf</w:t>
      </w:r>
    </w:p>
    <w:p w:rsidR="00EB7BA2" w:rsidRPr="00F86DB2" w:rsidRDefault="00EB7BA2" w:rsidP="00EB7BA2">
      <w:pPr>
        <w:spacing w:after="0" w:line="240" w:lineRule="auto"/>
        <w:ind w:firstLine="709"/>
        <w:jc w:val="both"/>
        <w:rPr>
          <w:rFonts w:ascii="Times New Roman" w:hAnsi="Times New Roman"/>
          <w:spacing w:val="-3"/>
          <w:sz w:val="28"/>
          <w:szCs w:val="28"/>
          <w:lang w:val="en-US"/>
        </w:rPr>
      </w:pPr>
      <w:r w:rsidRPr="00F86DB2">
        <w:rPr>
          <w:rFonts w:ascii="Times New Roman" w:hAnsi="Times New Roman"/>
          <w:spacing w:val="-3"/>
          <w:sz w:val="28"/>
          <w:szCs w:val="28"/>
          <w:lang w:val="ru-RU"/>
        </w:rPr>
        <w:t>2</w:t>
      </w:r>
      <w:r w:rsidRPr="00F86DB2">
        <w:rPr>
          <w:rFonts w:ascii="Times New Roman" w:hAnsi="Times New Roman"/>
          <w:spacing w:val="-3"/>
          <w:sz w:val="28"/>
          <w:szCs w:val="28"/>
        </w:rPr>
        <w:t xml:space="preserve">58 </w:t>
      </w:r>
      <w:r w:rsidRPr="00F86DB2">
        <w:rPr>
          <w:rFonts w:ascii="Times New Roman" w:hAnsi="Times New Roman"/>
          <w:spacing w:val="-3"/>
          <w:sz w:val="28"/>
          <w:szCs w:val="28"/>
          <w:lang w:val="ru-RU"/>
        </w:rPr>
        <w:t>Сатпаев А.Г. Определение составляющих водного баланса орошаемых земель. Методические</w:t>
      </w:r>
      <w:r w:rsidRPr="00F86DB2">
        <w:rPr>
          <w:rFonts w:ascii="Times New Roman" w:hAnsi="Times New Roman"/>
          <w:spacing w:val="-3"/>
          <w:sz w:val="28"/>
          <w:szCs w:val="28"/>
          <w:lang w:val="en-US"/>
        </w:rPr>
        <w:t xml:space="preserve"> </w:t>
      </w:r>
      <w:r w:rsidRPr="00F86DB2">
        <w:rPr>
          <w:rFonts w:ascii="Times New Roman" w:hAnsi="Times New Roman"/>
          <w:spacing w:val="-3"/>
          <w:sz w:val="28"/>
          <w:szCs w:val="28"/>
          <w:lang w:val="ru-RU"/>
        </w:rPr>
        <w:t>указания</w:t>
      </w:r>
      <w:r w:rsidRPr="00F86DB2">
        <w:rPr>
          <w:rFonts w:ascii="Times New Roman" w:hAnsi="Times New Roman"/>
          <w:spacing w:val="-3"/>
          <w:sz w:val="28"/>
          <w:szCs w:val="28"/>
          <w:lang w:val="en-US"/>
        </w:rPr>
        <w:t xml:space="preserve"> </w:t>
      </w:r>
      <w:r w:rsidRPr="00F86DB2">
        <w:rPr>
          <w:rFonts w:ascii="Times New Roman" w:hAnsi="Times New Roman"/>
          <w:spacing w:val="-3"/>
          <w:sz w:val="28"/>
          <w:szCs w:val="28"/>
          <w:lang w:val="ru-RU"/>
        </w:rPr>
        <w:t>к</w:t>
      </w:r>
      <w:r w:rsidRPr="00F86DB2">
        <w:rPr>
          <w:rFonts w:ascii="Times New Roman" w:hAnsi="Times New Roman"/>
          <w:spacing w:val="-3"/>
          <w:sz w:val="28"/>
          <w:szCs w:val="28"/>
          <w:lang w:val="en-US"/>
        </w:rPr>
        <w:t xml:space="preserve"> </w:t>
      </w:r>
      <w:r w:rsidRPr="00F86DB2">
        <w:rPr>
          <w:rFonts w:ascii="Times New Roman" w:hAnsi="Times New Roman"/>
          <w:spacing w:val="-3"/>
          <w:sz w:val="28"/>
          <w:szCs w:val="28"/>
          <w:lang w:val="ru-RU"/>
        </w:rPr>
        <w:t>лабораторному</w:t>
      </w:r>
      <w:r w:rsidRPr="00F86DB2">
        <w:rPr>
          <w:rFonts w:ascii="Times New Roman" w:hAnsi="Times New Roman"/>
          <w:spacing w:val="-3"/>
          <w:sz w:val="28"/>
          <w:szCs w:val="28"/>
          <w:lang w:val="en-US"/>
        </w:rPr>
        <w:t xml:space="preserve"> </w:t>
      </w:r>
      <w:r w:rsidRPr="00F86DB2">
        <w:rPr>
          <w:rFonts w:ascii="Times New Roman" w:hAnsi="Times New Roman"/>
          <w:spacing w:val="-3"/>
          <w:sz w:val="28"/>
          <w:szCs w:val="28"/>
          <w:lang w:val="ru-RU"/>
        </w:rPr>
        <w:t>занятию</w:t>
      </w:r>
      <w:r w:rsidRPr="00F86DB2">
        <w:rPr>
          <w:rFonts w:ascii="Times New Roman" w:hAnsi="Times New Roman"/>
          <w:spacing w:val="-3"/>
          <w:sz w:val="28"/>
          <w:szCs w:val="28"/>
          <w:lang w:val="en-US"/>
        </w:rPr>
        <w:t xml:space="preserve">. </w:t>
      </w:r>
      <w:r w:rsidRPr="00F86DB2">
        <w:rPr>
          <w:rFonts w:ascii="Times New Roman" w:hAnsi="Times New Roman"/>
          <w:spacing w:val="-3"/>
          <w:sz w:val="28"/>
          <w:szCs w:val="28"/>
          <w:lang w:val="ru-RU"/>
        </w:rPr>
        <w:t>Алма</w:t>
      </w:r>
      <w:r w:rsidRPr="00F86DB2">
        <w:rPr>
          <w:rFonts w:ascii="Times New Roman" w:hAnsi="Times New Roman"/>
          <w:spacing w:val="-3"/>
          <w:sz w:val="28"/>
          <w:szCs w:val="28"/>
          <w:lang w:val="en-US"/>
        </w:rPr>
        <w:t>-</w:t>
      </w:r>
      <w:r w:rsidRPr="00F86DB2">
        <w:rPr>
          <w:rFonts w:ascii="Times New Roman" w:hAnsi="Times New Roman"/>
          <w:spacing w:val="-3"/>
          <w:sz w:val="28"/>
          <w:szCs w:val="28"/>
          <w:lang w:val="ru-RU"/>
        </w:rPr>
        <w:t>Ата</w:t>
      </w:r>
      <w:r w:rsidRPr="00F86DB2">
        <w:rPr>
          <w:rFonts w:ascii="Times New Roman" w:hAnsi="Times New Roman"/>
          <w:spacing w:val="-3"/>
          <w:sz w:val="28"/>
          <w:szCs w:val="28"/>
          <w:lang w:val="en-US"/>
        </w:rPr>
        <w:t xml:space="preserve">, </w:t>
      </w:r>
      <w:r w:rsidRPr="00F86DB2">
        <w:rPr>
          <w:rFonts w:ascii="Times New Roman" w:hAnsi="Times New Roman"/>
          <w:spacing w:val="-3"/>
          <w:sz w:val="28"/>
          <w:szCs w:val="28"/>
          <w:lang w:val="ru-RU"/>
        </w:rPr>
        <w:t>КазНТУ</w:t>
      </w:r>
      <w:r w:rsidRPr="00F86DB2">
        <w:rPr>
          <w:rFonts w:ascii="Times New Roman" w:hAnsi="Times New Roman"/>
          <w:spacing w:val="-3"/>
          <w:sz w:val="28"/>
          <w:szCs w:val="28"/>
          <w:lang w:val="en-US"/>
        </w:rPr>
        <w:t xml:space="preserve">, 1996 </w:t>
      </w:r>
      <w:r w:rsidRPr="00F86DB2">
        <w:rPr>
          <w:rFonts w:ascii="Times New Roman" w:hAnsi="Times New Roman"/>
          <w:spacing w:val="-3"/>
          <w:sz w:val="28"/>
          <w:szCs w:val="28"/>
          <w:lang w:val="ru-RU"/>
        </w:rPr>
        <w:t>г</w:t>
      </w:r>
      <w:r w:rsidRPr="00F86DB2">
        <w:rPr>
          <w:rFonts w:ascii="Times New Roman" w:hAnsi="Times New Roman"/>
          <w:spacing w:val="-3"/>
          <w:sz w:val="28"/>
          <w:szCs w:val="28"/>
          <w:lang w:val="en-US"/>
        </w:rPr>
        <w:t>.</w:t>
      </w:r>
    </w:p>
    <w:p w:rsidR="00EB7BA2" w:rsidRPr="00F86DB2" w:rsidRDefault="00EB7BA2" w:rsidP="00EB7BA2">
      <w:pPr>
        <w:spacing w:after="0" w:line="240" w:lineRule="auto"/>
        <w:ind w:firstLine="709"/>
        <w:jc w:val="both"/>
        <w:rPr>
          <w:rFonts w:ascii="Times New Roman" w:hAnsi="Times New Roman"/>
          <w:spacing w:val="-3"/>
          <w:sz w:val="28"/>
          <w:szCs w:val="28"/>
          <w:lang w:val="en-US"/>
        </w:rPr>
      </w:pPr>
      <w:r w:rsidRPr="00F86DB2">
        <w:rPr>
          <w:rFonts w:ascii="Times New Roman" w:hAnsi="Times New Roman"/>
          <w:spacing w:val="-3"/>
          <w:sz w:val="28"/>
          <w:szCs w:val="28"/>
          <w:lang w:val="en-US"/>
        </w:rPr>
        <w:t>2</w:t>
      </w:r>
      <w:r w:rsidRPr="00F86DB2">
        <w:rPr>
          <w:rFonts w:ascii="Times New Roman" w:hAnsi="Times New Roman"/>
          <w:spacing w:val="-3"/>
          <w:sz w:val="28"/>
          <w:szCs w:val="28"/>
        </w:rPr>
        <w:t>59</w:t>
      </w:r>
      <w:r w:rsidRPr="00F86DB2">
        <w:rPr>
          <w:rFonts w:ascii="Times New Roman" w:hAnsi="Times New Roman"/>
          <w:spacing w:val="-3"/>
          <w:sz w:val="28"/>
          <w:szCs w:val="28"/>
          <w:lang w:val="en-US"/>
        </w:rPr>
        <w:t xml:space="preserve"> Kulagin, V., Auelkhan Y., Karataev D., Umbetaliev D. Groundwater watersalt balance of shengeldy irrigated lands using water-saving technologies // News of the National Academy of sciences of the Republic of Kazakhstan. Series Geology and technical sciences, Almaty, - 2017. - Vol.3, № 423.</w:t>
      </w:r>
    </w:p>
    <w:p w:rsidR="00EB7BA2" w:rsidRPr="00F86DB2" w:rsidRDefault="00EB7BA2" w:rsidP="00EB7BA2">
      <w:pPr>
        <w:spacing w:after="0" w:line="240" w:lineRule="auto"/>
        <w:ind w:firstLine="709"/>
        <w:jc w:val="both"/>
        <w:rPr>
          <w:rFonts w:ascii="Times New Roman" w:hAnsi="Times New Roman"/>
          <w:spacing w:val="-3"/>
          <w:sz w:val="28"/>
          <w:szCs w:val="28"/>
          <w:lang w:val="en-US"/>
        </w:rPr>
      </w:pPr>
      <w:r w:rsidRPr="00F86DB2">
        <w:rPr>
          <w:rFonts w:ascii="Times New Roman" w:hAnsi="Times New Roman"/>
          <w:spacing w:val="-3"/>
          <w:sz w:val="28"/>
          <w:szCs w:val="28"/>
          <w:lang w:val="en-US"/>
        </w:rPr>
        <w:t>2</w:t>
      </w:r>
      <w:r w:rsidRPr="00F86DB2">
        <w:rPr>
          <w:rFonts w:ascii="Times New Roman" w:hAnsi="Times New Roman"/>
          <w:spacing w:val="-3"/>
          <w:sz w:val="28"/>
          <w:szCs w:val="28"/>
        </w:rPr>
        <w:t>60</w:t>
      </w:r>
      <w:r w:rsidRPr="00F86DB2">
        <w:rPr>
          <w:rFonts w:ascii="Times New Roman" w:hAnsi="Times New Roman"/>
          <w:spacing w:val="-3"/>
          <w:sz w:val="28"/>
          <w:szCs w:val="28"/>
          <w:lang w:val="en-US"/>
        </w:rPr>
        <w:t xml:space="preserve"> </w:t>
      </w:r>
      <w:r w:rsidRPr="00F86DB2">
        <w:rPr>
          <w:rFonts w:ascii="Times New Roman" w:hAnsi="Times New Roman"/>
          <w:spacing w:val="-3"/>
          <w:sz w:val="28"/>
          <w:szCs w:val="28"/>
          <w:lang w:val="ru-RU"/>
        </w:rPr>
        <w:t>Полевой</w:t>
      </w:r>
      <w:r w:rsidRPr="00F86DB2">
        <w:rPr>
          <w:rFonts w:ascii="Times New Roman" w:hAnsi="Times New Roman"/>
          <w:spacing w:val="-3"/>
          <w:sz w:val="28"/>
          <w:szCs w:val="28"/>
          <w:lang w:val="en-US"/>
        </w:rPr>
        <w:t xml:space="preserve"> </w:t>
      </w:r>
      <w:r w:rsidRPr="00F86DB2">
        <w:rPr>
          <w:rFonts w:ascii="Times New Roman" w:hAnsi="Times New Roman"/>
          <w:spacing w:val="-3"/>
          <w:sz w:val="28"/>
          <w:szCs w:val="28"/>
          <w:lang w:val="ru-RU"/>
        </w:rPr>
        <w:t>А</w:t>
      </w:r>
      <w:r w:rsidRPr="00F86DB2">
        <w:rPr>
          <w:rFonts w:ascii="Times New Roman" w:hAnsi="Times New Roman"/>
          <w:spacing w:val="-3"/>
          <w:sz w:val="28"/>
          <w:szCs w:val="28"/>
          <w:lang w:val="en-US"/>
        </w:rPr>
        <w:t>.</w:t>
      </w:r>
      <w:r w:rsidRPr="00F86DB2">
        <w:rPr>
          <w:rFonts w:ascii="Times New Roman" w:hAnsi="Times New Roman"/>
          <w:spacing w:val="-3"/>
          <w:sz w:val="28"/>
          <w:szCs w:val="28"/>
          <w:lang w:val="ru-RU"/>
        </w:rPr>
        <w:t>Н</w:t>
      </w:r>
      <w:r w:rsidRPr="00F86DB2">
        <w:rPr>
          <w:rFonts w:ascii="Times New Roman" w:hAnsi="Times New Roman"/>
          <w:spacing w:val="-3"/>
          <w:sz w:val="28"/>
          <w:szCs w:val="28"/>
          <w:lang w:val="en-US"/>
        </w:rPr>
        <w:t xml:space="preserve">. </w:t>
      </w:r>
      <w:r w:rsidRPr="00F86DB2">
        <w:rPr>
          <w:rFonts w:ascii="Times New Roman" w:hAnsi="Times New Roman"/>
          <w:spacing w:val="-3"/>
          <w:sz w:val="28"/>
          <w:szCs w:val="28"/>
          <w:lang w:val="ru-RU"/>
        </w:rPr>
        <w:t>Сельскохозяйственная</w:t>
      </w:r>
      <w:r w:rsidRPr="00F86DB2">
        <w:rPr>
          <w:rFonts w:ascii="Times New Roman" w:hAnsi="Times New Roman"/>
          <w:spacing w:val="-3"/>
          <w:sz w:val="28"/>
          <w:szCs w:val="28"/>
          <w:lang w:val="en-US"/>
        </w:rPr>
        <w:t xml:space="preserve"> </w:t>
      </w:r>
      <w:r w:rsidRPr="00F86DB2">
        <w:rPr>
          <w:rFonts w:ascii="Times New Roman" w:hAnsi="Times New Roman"/>
          <w:spacing w:val="-3"/>
          <w:sz w:val="28"/>
          <w:szCs w:val="28"/>
          <w:lang w:val="ru-RU"/>
        </w:rPr>
        <w:t>метеорология</w:t>
      </w:r>
      <w:r w:rsidRPr="00F86DB2">
        <w:rPr>
          <w:rFonts w:ascii="Times New Roman" w:hAnsi="Times New Roman"/>
          <w:spacing w:val="-3"/>
          <w:sz w:val="28"/>
          <w:szCs w:val="28"/>
          <w:lang w:val="en-US"/>
        </w:rPr>
        <w:t xml:space="preserve">. - </w:t>
      </w:r>
      <w:r w:rsidRPr="00F86DB2">
        <w:rPr>
          <w:rFonts w:ascii="Times New Roman" w:hAnsi="Times New Roman"/>
          <w:spacing w:val="-3"/>
          <w:sz w:val="28"/>
          <w:szCs w:val="28"/>
          <w:lang w:val="ru-RU"/>
        </w:rPr>
        <w:t>Санкт</w:t>
      </w:r>
      <w:r w:rsidRPr="00F86DB2">
        <w:rPr>
          <w:rFonts w:ascii="Times New Roman" w:hAnsi="Times New Roman"/>
          <w:spacing w:val="-3"/>
          <w:sz w:val="28"/>
          <w:szCs w:val="28"/>
          <w:lang w:val="en-US"/>
        </w:rPr>
        <w:t>-</w:t>
      </w:r>
      <w:r w:rsidRPr="00F86DB2">
        <w:rPr>
          <w:rFonts w:ascii="Times New Roman" w:hAnsi="Times New Roman"/>
          <w:spacing w:val="-3"/>
          <w:sz w:val="28"/>
          <w:szCs w:val="28"/>
          <w:lang w:val="ru-RU"/>
        </w:rPr>
        <w:t>Петербург</w:t>
      </w:r>
      <w:r w:rsidRPr="00F86DB2">
        <w:rPr>
          <w:rFonts w:ascii="Times New Roman" w:hAnsi="Times New Roman"/>
          <w:spacing w:val="-3"/>
          <w:sz w:val="28"/>
          <w:szCs w:val="28"/>
          <w:lang w:val="en-US"/>
        </w:rPr>
        <w:t xml:space="preserve">: </w:t>
      </w:r>
      <w:r w:rsidRPr="00F86DB2">
        <w:rPr>
          <w:rFonts w:ascii="Times New Roman" w:hAnsi="Times New Roman"/>
          <w:spacing w:val="-3"/>
          <w:sz w:val="28"/>
          <w:szCs w:val="28"/>
          <w:lang w:val="ru-RU"/>
        </w:rPr>
        <w:t>Гидрометеоиздат</w:t>
      </w:r>
      <w:r w:rsidRPr="00F86DB2">
        <w:rPr>
          <w:rFonts w:ascii="Times New Roman" w:hAnsi="Times New Roman"/>
          <w:spacing w:val="-3"/>
          <w:sz w:val="28"/>
          <w:szCs w:val="28"/>
          <w:lang w:val="en-US"/>
        </w:rPr>
        <w:t xml:space="preserve">, -1992. – 424 </w:t>
      </w:r>
      <w:r w:rsidRPr="00F86DB2">
        <w:rPr>
          <w:rFonts w:ascii="Times New Roman" w:hAnsi="Times New Roman"/>
          <w:spacing w:val="-3"/>
          <w:sz w:val="28"/>
          <w:szCs w:val="28"/>
          <w:lang w:val="ru-RU"/>
        </w:rPr>
        <w:t>с</w:t>
      </w:r>
      <w:r w:rsidRPr="00F86DB2">
        <w:rPr>
          <w:rFonts w:ascii="Times New Roman" w:hAnsi="Times New Roman"/>
          <w:spacing w:val="-3"/>
          <w:sz w:val="28"/>
          <w:szCs w:val="28"/>
          <w:lang w:val="en-US"/>
        </w:rPr>
        <w:t>.</w:t>
      </w:r>
    </w:p>
    <w:p w:rsidR="00EB7BA2" w:rsidRPr="00F86DB2" w:rsidRDefault="00EB7BA2" w:rsidP="00EB7BA2">
      <w:pPr>
        <w:spacing w:after="0" w:line="240" w:lineRule="auto"/>
        <w:ind w:firstLine="709"/>
        <w:jc w:val="both"/>
        <w:rPr>
          <w:rFonts w:ascii="Times New Roman" w:hAnsi="Times New Roman"/>
          <w:spacing w:val="-3"/>
          <w:sz w:val="28"/>
          <w:szCs w:val="28"/>
          <w:lang w:val="ru-RU"/>
        </w:rPr>
      </w:pPr>
      <w:r w:rsidRPr="00F86DB2">
        <w:rPr>
          <w:rFonts w:ascii="Times New Roman" w:hAnsi="Times New Roman"/>
          <w:spacing w:val="-3"/>
          <w:sz w:val="28"/>
          <w:szCs w:val="28"/>
          <w:lang w:val="ru-RU"/>
        </w:rPr>
        <w:t>2</w:t>
      </w:r>
      <w:r w:rsidRPr="00F86DB2">
        <w:rPr>
          <w:rFonts w:ascii="Times New Roman" w:hAnsi="Times New Roman"/>
          <w:spacing w:val="-3"/>
          <w:sz w:val="28"/>
          <w:szCs w:val="28"/>
        </w:rPr>
        <w:t>61</w:t>
      </w:r>
      <w:r w:rsidRPr="00F86DB2">
        <w:rPr>
          <w:rFonts w:ascii="Times New Roman" w:hAnsi="Times New Roman"/>
          <w:spacing w:val="-3"/>
          <w:sz w:val="28"/>
          <w:szCs w:val="28"/>
          <w:lang w:val="ru-RU"/>
        </w:rPr>
        <w:t xml:space="preserve"> Справочник по показателям и индексам засушливости. - ВМО, - № 173. -2016. - 60 с.</w:t>
      </w:r>
    </w:p>
    <w:p w:rsidR="00EB7BA2" w:rsidRPr="00F86DB2" w:rsidRDefault="00EB7BA2" w:rsidP="00EB7BA2">
      <w:pPr>
        <w:spacing w:after="0" w:line="240" w:lineRule="auto"/>
        <w:ind w:firstLine="709"/>
        <w:jc w:val="both"/>
        <w:rPr>
          <w:rFonts w:ascii="Times New Roman" w:hAnsi="Times New Roman"/>
          <w:spacing w:val="-3"/>
          <w:sz w:val="28"/>
          <w:szCs w:val="28"/>
          <w:lang w:val="ru-RU"/>
        </w:rPr>
      </w:pPr>
      <w:r w:rsidRPr="00F86DB2">
        <w:rPr>
          <w:rFonts w:ascii="Times New Roman" w:hAnsi="Times New Roman"/>
          <w:spacing w:val="-3"/>
          <w:sz w:val="28"/>
          <w:szCs w:val="28"/>
          <w:lang w:val="ru-RU"/>
        </w:rPr>
        <w:t>2</w:t>
      </w:r>
      <w:r w:rsidRPr="00F86DB2">
        <w:rPr>
          <w:rFonts w:ascii="Times New Roman" w:hAnsi="Times New Roman"/>
          <w:spacing w:val="-3"/>
          <w:sz w:val="28"/>
          <w:szCs w:val="28"/>
        </w:rPr>
        <w:t>62</w:t>
      </w:r>
      <w:r w:rsidRPr="00F86DB2">
        <w:rPr>
          <w:rFonts w:ascii="Times New Roman" w:hAnsi="Times New Roman"/>
          <w:spacing w:val="-3"/>
          <w:sz w:val="28"/>
          <w:szCs w:val="28"/>
          <w:lang w:val="ru-RU"/>
        </w:rPr>
        <w:t xml:space="preserve"> Сарсенбаев М.Х., Калдарбекова Ж.М. Испаряемость, ее определение и распределение по ландшафтным зонам Казахстана // Гидрометеорология и экология. № 3. -Алматы, 2014. РГП «Казгидромет». Стр. 105-112</w:t>
      </w:r>
    </w:p>
    <w:p w:rsidR="00EB7BA2" w:rsidRPr="00F86DB2" w:rsidRDefault="00EB7BA2" w:rsidP="00EB7BA2">
      <w:pPr>
        <w:spacing w:after="0" w:line="240" w:lineRule="auto"/>
        <w:ind w:firstLine="709"/>
        <w:jc w:val="both"/>
        <w:rPr>
          <w:rFonts w:ascii="Times New Roman" w:hAnsi="Times New Roman"/>
          <w:spacing w:val="-3"/>
          <w:sz w:val="28"/>
          <w:szCs w:val="28"/>
          <w:lang w:val="ru-RU"/>
        </w:rPr>
      </w:pPr>
      <w:r w:rsidRPr="00F86DB2">
        <w:rPr>
          <w:rFonts w:ascii="Times New Roman" w:hAnsi="Times New Roman"/>
          <w:spacing w:val="-3"/>
          <w:sz w:val="28"/>
          <w:szCs w:val="28"/>
          <w:lang w:val="ru-RU"/>
        </w:rPr>
        <w:t>2</w:t>
      </w:r>
      <w:r w:rsidRPr="00F86DB2">
        <w:rPr>
          <w:rFonts w:ascii="Times New Roman" w:hAnsi="Times New Roman"/>
          <w:spacing w:val="-3"/>
          <w:sz w:val="28"/>
          <w:szCs w:val="28"/>
        </w:rPr>
        <w:t>63</w:t>
      </w:r>
      <w:r w:rsidRPr="00F86DB2">
        <w:rPr>
          <w:rFonts w:ascii="Times New Roman" w:hAnsi="Times New Roman"/>
          <w:spacing w:val="-3"/>
          <w:sz w:val="28"/>
          <w:szCs w:val="28"/>
          <w:lang w:val="ru-RU"/>
        </w:rPr>
        <w:t xml:space="preserve"> Балгабаев Н.Н. Расчетный метод определения режима орошения кукурузы / Материалы Международной научно-практической конференции «ОБРАЗОВАНИЕ И НАУКА БЕЗ ГРАНИЦ – 2008». Образование и наука. 2008. № 6 (54) [Электронный ресурс] https://www.rusnauka.com/27_NII_2008/Agricole/35232.doc.htm</w:t>
      </w:r>
    </w:p>
    <w:p w:rsidR="00EB7BA2" w:rsidRPr="00F86DB2" w:rsidRDefault="00EB7BA2" w:rsidP="00EB7BA2">
      <w:pPr>
        <w:spacing w:after="0" w:line="240" w:lineRule="auto"/>
        <w:ind w:firstLine="709"/>
        <w:jc w:val="both"/>
        <w:rPr>
          <w:rFonts w:ascii="Times New Roman" w:hAnsi="Times New Roman"/>
          <w:spacing w:val="-3"/>
          <w:sz w:val="28"/>
          <w:szCs w:val="28"/>
        </w:rPr>
      </w:pPr>
      <w:r w:rsidRPr="00F86DB2">
        <w:rPr>
          <w:rFonts w:ascii="Times New Roman" w:hAnsi="Times New Roman"/>
          <w:spacing w:val="-3"/>
          <w:sz w:val="28"/>
          <w:szCs w:val="28"/>
        </w:rPr>
        <w:t xml:space="preserve">264 Производство кукурузы. 17 августа 2021. Статья. [Электронный ресурс] </w:t>
      </w:r>
      <w:hyperlink r:id="rId75" w:history="1">
        <w:r w:rsidRPr="00F86DB2">
          <w:rPr>
            <w:rFonts w:ascii="Times New Roman" w:hAnsi="Times New Roman"/>
            <w:color w:val="0563C1"/>
            <w:spacing w:val="-3"/>
            <w:sz w:val="28"/>
            <w:szCs w:val="28"/>
            <w:u w:val="single"/>
          </w:rPr>
          <w:t>https://grainrus.com/novosti-kompanii/articles/kukuruza/</w:t>
        </w:r>
      </w:hyperlink>
      <w:r w:rsidRPr="00F86DB2">
        <w:rPr>
          <w:rFonts w:ascii="Times New Roman" w:hAnsi="Times New Roman"/>
          <w:spacing w:val="-3"/>
          <w:sz w:val="28"/>
          <w:szCs w:val="28"/>
        </w:rPr>
        <w:t xml:space="preserve"> </w:t>
      </w:r>
    </w:p>
    <w:p w:rsidR="00EB7BA2" w:rsidRPr="00F86DB2" w:rsidRDefault="00EB7BA2" w:rsidP="00EB7BA2">
      <w:pPr>
        <w:spacing w:after="0" w:line="240" w:lineRule="auto"/>
        <w:ind w:firstLine="709"/>
        <w:jc w:val="both"/>
        <w:rPr>
          <w:rFonts w:ascii="Times New Roman" w:hAnsi="Times New Roman"/>
          <w:spacing w:val="-3"/>
          <w:sz w:val="28"/>
          <w:szCs w:val="28"/>
          <w:lang w:val="ru-RU"/>
        </w:rPr>
      </w:pPr>
      <w:r w:rsidRPr="00F86DB2">
        <w:rPr>
          <w:rFonts w:ascii="Times New Roman" w:hAnsi="Times New Roman"/>
          <w:spacing w:val="-3"/>
          <w:sz w:val="28"/>
          <w:szCs w:val="28"/>
          <w:lang w:val="ru-RU"/>
        </w:rPr>
        <w:lastRenderedPageBreak/>
        <w:t>2</w:t>
      </w:r>
      <w:r w:rsidRPr="00F86DB2">
        <w:rPr>
          <w:rFonts w:ascii="Times New Roman" w:hAnsi="Times New Roman"/>
          <w:spacing w:val="-3"/>
          <w:sz w:val="28"/>
          <w:szCs w:val="28"/>
        </w:rPr>
        <w:t>65</w:t>
      </w:r>
      <w:r w:rsidRPr="00F86DB2">
        <w:rPr>
          <w:rFonts w:ascii="Times New Roman" w:hAnsi="Times New Roman"/>
          <w:spacing w:val="-3"/>
          <w:sz w:val="28"/>
          <w:szCs w:val="28"/>
          <w:lang w:val="ru-RU"/>
        </w:rPr>
        <w:t xml:space="preserve"> Физиология сельскохозяйственных растений. Том 5. Издательство Московского университета Москва, Ленинские горы, Административный корпус. Типография Изд-ва МГУ. Москва, Ленинские горы. 1969. Стр. 51-65</w:t>
      </w:r>
    </w:p>
    <w:p w:rsidR="00EB7BA2" w:rsidRPr="00F86DB2" w:rsidRDefault="00EB7BA2" w:rsidP="00EB7BA2">
      <w:pPr>
        <w:spacing w:after="0" w:line="240" w:lineRule="auto"/>
        <w:ind w:firstLine="709"/>
        <w:jc w:val="both"/>
        <w:rPr>
          <w:rFonts w:ascii="Times New Roman" w:hAnsi="Times New Roman"/>
          <w:spacing w:val="-3"/>
          <w:sz w:val="28"/>
          <w:szCs w:val="28"/>
          <w:lang w:val="ru-RU"/>
        </w:rPr>
      </w:pPr>
      <w:r w:rsidRPr="00F86DB2">
        <w:rPr>
          <w:rFonts w:ascii="Times New Roman" w:hAnsi="Times New Roman"/>
          <w:spacing w:val="-3"/>
          <w:sz w:val="28"/>
          <w:szCs w:val="28"/>
          <w:lang w:val="ru-RU"/>
        </w:rPr>
        <w:t>2</w:t>
      </w:r>
      <w:r w:rsidRPr="00F86DB2">
        <w:rPr>
          <w:rFonts w:ascii="Times New Roman" w:hAnsi="Times New Roman"/>
          <w:spacing w:val="-3"/>
          <w:sz w:val="28"/>
          <w:szCs w:val="28"/>
        </w:rPr>
        <w:t>66</w:t>
      </w:r>
      <w:r w:rsidRPr="00F86DB2">
        <w:rPr>
          <w:rFonts w:ascii="Times New Roman" w:hAnsi="Times New Roman"/>
          <w:spacing w:val="-3"/>
          <w:sz w:val="28"/>
          <w:szCs w:val="28"/>
          <w:lang w:val="ru-RU"/>
        </w:rPr>
        <w:t xml:space="preserve"> Григорович Л.М., Тулупов А.Е. Результаты Фенологических наблюдений за развитием растений гибридов кукурузы (Zeamays L.) в агроэкологических условиях калининградской области / Балтийский морской форум. Материалы VII Международного Балтийского морского форума. В 6-ти томах. Том 1. Издательство: Балтийская государственная академия рыбопромыслового флота федерального государственного бюджетного образовательного учреждения высшего профессионального образования "Калининградский государственный технический университет" 2019. Стр. 185-190.</w:t>
      </w:r>
    </w:p>
    <w:p w:rsidR="00EB7BA2" w:rsidRPr="00F86DB2" w:rsidRDefault="00EB7BA2" w:rsidP="00EB7BA2">
      <w:pPr>
        <w:spacing w:after="0" w:line="240" w:lineRule="auto"/>
        <w:ind w:firstLine="709"/>
        <w:jc w:val="both"/>
        <w:rPr>
          <w:rFonts w:ascii="Times New Roman" w:hAnsi="Times New Roman"/>
          <w:spacing w:val="-3"/>
          <w:sz w:val="28"/>
          <w:szCs w:val="28"/>
          <w:lang w:val="ru-RU"/>
        </w:rPr>
      </w:pPr>
      <w:r w:rsidRPr="00F86DB2">
        <w:rPr>
          <w:rFonts w:ascii="Times New Roman" w:hAnsi="Times New Roman"/>
          <w:spacing w:val="-3"/>
          <w:sz w:val="28"/>
          <w:szCs w:val="28"/>
          <w:lang w:val="ru-RU"/>
        </w:rPr>
        <w:t>2</w:t>
      </w:r>
      <w:r w:rsidRPr="00F86DB2">
        <w:rPr>
          <w:rFonts w:ascii="Times New Roman" w:hAnsi="Times New Roman"/>
          <w:spacing w:val="-3"/>
          <w:sz w:val="28"/>
          <w:szCs w:val="28"/>
        </w:rPr>
        <w:t>67</w:t>
      </w:r>
      <w:r w:rsidRPr="00F86DB2">
        <w:rPr>
          <w:rFonts w:ascii="Times New Roman" w:hAnsi="Times New Roman"/>
          <w:spacing w:val="-3"/>
          <w:sz w:val="28"/>
          <w:szCs w:val="28"/>
          <w:lang w:val="ru-RU"/>
        </w:rPr>
        <w:t xml:space="preserve"> </w:t>
      </w:r>
      <w:r w:rsidR="004509C2" w:rsidRPr="00F86DB2">
        <w:rPr>
          <w:rFonts w:ascii="Times New Roman" w:hAnsi="Times New Roman"/>
          <w:spacing w:val="-3"/>
          <w:sz w:val="28"/>
          <w:szCs w:val="28"/>
          <w:lang w:val="ru-RU"/>
        </w:rPr>
        <w:t>Поскребышева М.М., Исмагилов К.Р. Влияние гидротермических условий на рост и развитие растений кукурузы / Вестник Башкирского Государственного Аграрного Университета</w:t>
      </w:r>
      <w:r w:rsidRPr="00F86DB2">
        <w:rPr>
          <w:rFonts w:ascii="Times New Roman" w:hAnsi="Times New Roman"/>
          <w:spacing w:val="-3"/>
          <w:sz w:val="28"/>
          <w:szCs w:val="28"/>
          <w:lang w:val="ru-RU"/>
        </w:rPr>
        <w:t>. Учредители: Башкирский государственный аграрный университет. ISSN: 1684-7628. № 2 (54). 2020. Стр. 44-50</w:t>
      </w:r>
    </w:p>
    <w:p w:rsidR="00EB7BA2" w:rsidRPr="00F86DB2" w:rsidRDefault="00EB7BA2" w:rsidP="00EB7BA2">
      <w:pPr>
        <w:spacing w:after="0" w:line="240" w:lineRule="auto"/>
        <w:ind w:firstLine="709"/>
        <w:jc w:val="both"/>
        <w:rPr>
          <w:rFonts w:ascii="Times New Roman" w:hAnsi="Times New Roman"/>
          <w:spacing w:val="-3"/>
          <w:sz w:val="28"/>
          <w:szCs w:val="28"/>
          <w:lang w:val="ru-RU"/>
        </w:rPr>
      </w:pPr>
      <w:r w:rsidRPr="00F86DB2">
        <w:rPr>
          <w:rFonts w:ascii="Times New Roman" w:hAnsi="Times New Roman"/>
          <w:spacing w:val="-3"/>
          <w:sz w:val="28"/>
          <w:szCs w:val="28"/>
          <w:lang w:val="ru-RU"/>
        </w:rPr>
        <w:t>2</w:t>
      </w:r>
      <w:r w:rsidRPr="00F86DB2">
        <w:rPr>
          <w:rFonts w:ascii="Times New Roman" w:hAnsi="Times New Roman"/>
          <w:spacing w:val="-3"/>
          <w:sz w:val="28"/>
          <w:szCs w:val="28"/>
        </w:rPr>
        <w:t>68</w:t>
      </w:r>
      <w:r w:rsidRPr="00F86DB2">
        <w:rPr>
          <w:rFonts w:ascii="Times New Roman" w:hAnsi="Times New Roman"/>
          <w:spacing w:val="-3"/>
          <w:sz w:val="28"/>
          <w:szCs w:val="28"/>
          <w:lang w:val="ru-RU"/>
        </w:rPr>
        <w:t xml:space="preserve"> Казаков М., Панкова К., Масленкова И. О финансовом оздоровлении сельскохозяйственных предприятий // Экономика сельскохозяйственных и перерабатывающих предприятий: Н-н – 2017.- №2.-с.37</w:t>
      </w:r>
    </w:p>
    <w:p w:rsidR="00EB7BA2" w:rsidRPr="00F86DB2" w:rsidRDefault="00EB7BA2" w:rsidP="00EB7BA2">
      <w:pPr>
        <w:spacing w:after="0" w:line="240" w:lineRule="auto"/>
        <w:ind w:firstLine="709"/>
        <w:jc w:val="both"/>
        <w:rPr>
          <w:rFonts w:ascii="Times New Roman" w:hAnsi="Times New Roman"/>
          <w:spacing w:val="-3"/>
          <w:sz w:val="28"/>
          <w:szCs w:val="28"/>
          <w:lang w:val="ru-RU"/>
        </w:rPr>
      </w:pPr>
      <w:r w:rsidRPr="00F86DB2">
        <w:rPr>
          <w:rFonts w:ascii="Times New Roman" w:hAnsi="Times New Roman"/>
          <w:spacing w:val="-3"/>
          <w:sz w:val="28"/>
          <w:szCs w:val="28"/>
          <w:lang w:val="ru-RU"/>
        </w:rPr>
        <w:t>2</w:t>
      </w:r>
      <w:r w:rsidRPr="00F86DB2">
        <w:rPr>
          <w:rFonts w:ascii="Times New Roman" w:hAnsi="Times New Roman"/>
          <w:spacing w:val="-3"/>
          <w:sz w:val="28"/>
          <w:szCs w:val="28"/>
        </w:rPr>
        <w:t>69</w:t>
      </w:r>
      <w:r w:rsidRPr="00F86DB2">
        <w:rPr>
          <w:rFonts w:ascii="Times New Roman" w:hAnsi="Times New Roman"/>
          <w:spacing w:val="-3"/>
          <w:sz w:val="28"/>
          <w:szCs w:val="28"/>
          <w:lang w:val="ru-RU"/>
        </w:rPr>
        <w:t xml:space="preserve"> Милгром Пол, Робертс Дж. Экономика, организация и менеджмент. Т.2. – СПб.: Экон. школа, 1999. </w:t>
      </w:r>
      <w:r w:rsidR="00F86DB2" w:rsidRPr="00F86DB2">
        <w:rPr>
          <w:rFonts w:ascii="Times New Roman" w:hAnsi="Times New Roman"/>
          <w:spacing w:val="-3"/>
          <w:sz w:val="28"/>
          <w:szCs w:val="28"/>
          <w:lang w:val="ru-RU"/>
        </w:rPr>
        <w:t>-</w:t>
      </w:r>
      <w:r w:rsidRPr="00F86DB2">
        <w:rPr>
          <w:rFonts w:ascii="Times New Roman" w:hAnsi="Times New Roman"/>
          <w:spacing w:val="-3"/>
          <w:sz w:val="28"/>
          <w:szCs w:val="28"/>
          <w:lang w:val="ru-RU"/>
        </w:rPr>
        <w:t xml:space="preserve"> С.54</w:t>
      </w:r>
      <w:r w:rsidR="00F86DB2" w:rsidRPr="00F86DB2">
        <w:rPr>
          <w:rFonts w:ascii="Times New Roman" w:hAnsi="Times New Roman"/>
          <w:spacing w:val="-3"/>
          <w:sz w:val="28"/>
          <w:szCs w:val="28"/>
          <w:lang w:val="ru-RU"/>
        </w:rPr>
        <w:t>-</w:t>
      </w:r>
      <w:r w:rsidRPr="00F86DB2">
        <w:rPr>
          <w:rFonts w:ascii="Times New Roman" w:hAnsi="Times New Roman"/>
          <w:spacing w:val="-3"/>
          <w:sz w:val="28"/>
          <w:szCs w:val="28"/>
          <w:lang w:val="ru-RU"/>
        </w:rPr>
        <w:t>60.</w:t>
      </w:r>
    </w:p>
    <w:p w:rsidR="00EB7BA2" w:rsidRPr="00F86DB2" w:rsidRDefault="00EB7BA2" w:rsidP="00EB7BA2">
      <w:pPr>
        <w:spacing w:after="0" w:line="240" w:lineRule="auto"/>
        <w:ind w:firstLine="709"/>
        <w:jc w:val="both"/>
        <w:rPr>
          <w:rFonts w:ascii="Times New Roman" w:hAnsi="Times New Roman"/>
          <w:spacing w:val="-3"/>
          <w:sz w:val="28"/>
          <w:szCs w:val="28"/>
          <w:lang w:val="ru-RU"/>
        </w:rPr>
      </w:pPr>
      <w:r w:rsidRPr="00F86DB2">
        <w:rPr>
          <w:rFonts w:ascii="Times New Roman" w:hAnsi="Times New Roman"/>
          <w:spacing w:val="-3"/>
          <w:sz w:val="28"/>
          <w:szCs w:val="28"/>
          <w:lang w:val="ru-RU"/>
        </w:rPr>
        <w:t>2</w:t>
      </w:r>
      <w:r w:rsidRPr="00F86DB2">
        <w:rPr>
          <w:rFonts w:ascii="Times New Roman" w:hAnsi="Times New Roman"/>
          <w:spacing w:val="-3"/>
          <w:sz w:val="28"/>
          <w:szCs w:val="28"/>
        </w:rPr>
        <w:t>70</w:t>
      </w:r>
      <w:r w:rsidRPr="00F86DB2">
        <w:rPr>
          <w:rFonts w:ascii="Times New Roman" w:hAnsi="Times New Roman"/>
          <w:spacing w:val="-3"/>
          <w:sz w:val="28"/>
          <w:szCs w:val="28"/>
          <w:lang w:val="ru-RU"/>
        </w:rPr>
        <w:t xml:space="preserve"> Кованов С.И., Свободин В.А. Экономические показатели деятельности сельскохозяйственных предприятий. -М.; Агропромиздат, 2018- 158 с.</w:t>
      </w:r>
    </w:p>
    <w:p w:rsidR="00EB7BA2" w:rsidRPr="00F86DB2" w:rsidRDefault="00EB7BA2" w:rsidP="00EB7BA2">
      <w:pPr>
        <w:spacing w:after="0" w:line="240" w:lineRule="auto"/>
        <w:ind w:firstLine="709"/>
        <w:jc w:val="both"/>
        <w:rPr>
          <w:rFonts w:ascii="Times New Roman" w:hAnsi="Times New Roman"/>
          <w:spacing w:val="-3"/>
          <w:sz w:val="28"/>
          <w:szCs w:val="28"/>
          <w:lang w:val="ru-RU"/>
        </w:rPr>
      </w:pPr>
      <w:r w:rsidRPr="00F86DB2">
        <w:rPr>
          <w:rFonts w:ascii="Times New Roman" w:hAnsi="Times New Roman"/>
          <w:spacing w:val="-3"/>
          <w:sz w:val="28"/>
          <w:szCs w:val="28"/>
          <w:lang w:val="ru-RU"/>
        </w:rPr>
        <w:t>2</w:t>
      </w:r>
      <w:r w:rsidRPr="00F86DB2">
        <w:rPr>
          <w:rFonts w:ascii="Times New Roman" w:hAnsi="Times New Roman"/>
          <w:spacing w:val="-3"/>
          <w:sz w:val="28"/>
          <w:szCs w:val="28"/>
        </w:rPr>
        <w:t>71</w:t>
      </w:r>
      <w:r w:rsidRPr="00F86DB2">
        <w:rPr>
          <w:rFonts w:ascii="Times New Roman" w:hAnsi="Times New Roman"/>
          <w:spacing w:val="-3"/>
          <w:sz w:val="28"/>
          <w:szCs w:val="28"/>
          <w:lang w:val="ru-RU"/>
        </w:rPr>
        <w:t xml:space="preserve"> Райзберг В.А. Курс экономики. – М.: ИНФРА – М, 2005.-480 с.</w:t>
      </w:r>
    </w:p>
    <w:p w:rsidR="00EB7BA2" w:rsidRPr="00F86DB2" w:rsidRDefault="00EB7BA2" w:rsidP="00EB7BA2">
      <w:pPr>
        <w:spacing w:after="0" w:line="240" w:lineRule="auto"/>
        <w:ind w:firstLine="709"/>
        <w:jc w:val="both"/>
        <w:rPr>
          <w:rFonts w:ascii="Times New Roman" w:hAnsi="Times New Roman"/>
          <w:spacing w:val="-3"/>
          <w:sz w:val="28"/>
          <w:szCs w:val="28"/>
          <w:lang w:val="ru-RU"/>
        </w:rPr>
      </w:pPr>
      <w:r w:rsidRPr="00F86DB2">
        <w:rPr>
          <w:rFonts w:ascii="Times New Roman" w:hAnsi="Times New Roman"/>
          <w:spacing w:val="-3"/>
          <w:sz w:val="28"/>
          <w:szCs w:val="28"/>
          <w:lang w:val="ru-RU"/>
        </w:rPr>
        <w:t>2</w:t>
      </w:r>
      <w:r w:rsidRPr="00F86DB2">
        <w:rPr>
          <w:rFonts w:ascii="Times New Roman" w:hAnsi="Times New Roman"/>
          <w:spacing w:val="-3"/>
          <w:sz w:val="28"/>
          <w:szCs w:val="28"/>
        </w:rPr>
        <w:t>72</w:t>
      </w:r>
      <w:r w:rsidRPr="00F86DB2">
        <w:rPr>
          <w:rFonts w:ascii="Times New Roman" w:hAnsi="Times New Roman"/>
          <w:spacing w:val="-3"/>
          <w:sz w:val="28"/>
          <w:szCs w:val="28"/>
          <w:lang w:val="ru-RU"/>
        </w:rPr>
        <w:t xml:space="preserve"> Минаков И.А., Смирнов Г.Е. «Экономика сельского хозяйства» М. 2016.- 287с.</w:t>
      </w:r>
    </w:p>
    <w:p w:rsidR="00EB7BA2" w:rsidRPr="00F86DB2" w:rsidRDefault="00EB7BA2" w:rsidP="00EB7BA2">
      <w:pPr>
        <w:spacing w:after="0" w:line="240" w:lineRule="auto"/>
        <w:ind w:firstLine="709"/>
        <w:jc w:val="both"/>
        <w:rPr>
          <w:rFonts w:ascii="Times New Roman" w:hAnsi="Times New Roman"/>
          <w:spacing w:val="-3"/>
          <w:sz w:val="28"/>
          <w:szCs w:val="28"/>
          <w:lang w:val="ru-RU"/>
        </w:rPr>
      </w:pPr>
      <w:r w:rsidRPr="00F86DB2">
        <w:rPr>
          <w:rFonts w:ascii="Times New Roman" w:hAnsi="Times New Roman"/>
          <w:spacing w:val="-3"/>
          <w:sz w:val="28"/>
          <w:szCs w:val="28"/>
          <w:lang w:val="ru-RU"/>
        </w:rPr>
        <w:t>2</w:t>
      </w:r>
      <w:r w:rsidRPr="00F86DB2">
        <w:rPr>
          <w:rFonts w:ascii="Times New Roman" w:hAnsi="Times New Roman"/>
          <w:spacing w:val="-3"/>
          <w:sz w:val="28"/>
          <w:szCs w:val="28"/>
        </w:rPr>
        <w:t>73</w:t>
      </w:r>
      <w:r w:rsidRPr="00F86DB2">
        <w:rPr>
          <w:rFonts w:ascii="Times New Roman" w:hAnsi="Times New Roman"/>
          <w:spacing w:val="-3"/>
          <w:sz w:val="28"/>
          <w:szCs w:val="28"/>
          <w:lang w:val="ru-RU"/>
        </w:rPr>
        <w:t xml:space="preserve"> Регионы Казахстана в 2018 году. Статистический ежегодник. Нұр-Сұлтан 2019. 451 стр.</w:t>
      </w:r>
    </w:p>
    <w:p w:rsidR="00EB7BA2" w:rsidRPr="00F86DB2" w:rsidRDefault="00EB7BA2" w:rsidP="00EB7BA2">
      <w:pPr>
        <w:spacing w:after="0" w:line="240" w:lineRule="auto"/>
        <w:ind w:firstLine="709"/>
        <w:jc w:val="both"/>
        <w:rPr>
          <w:rFonts w:ascii="Times New Roman" w:hAnsi="Times New Roman"/>
          <w:spacing w:val="-3"/>
          <w:sz w:val="28"/>
          <w:szCs w:val="28"/>
          <w:lang w:val="ru-RU"/>
        </w:rPr>
      </w:pPr>
      <w:r w:rsidRPr="00F86DB2">
        <w:rPr>
          <w:rFonts w:ascii="Times New Roman" w:hAnsi="Times New Roman"/>
          <w:spacing w:val="-3"/>
          <w:sz w:val="28"/>
          <w:szCs w:val="28"/>
          <w:lang w:val="ru-RU"/>
        </w:rPr>
        <w:t>2</w:t>
      </w:r>
      <w:r w:rsidRPr="00F86DB2">
        <w:rPr>
          <w:rFonts w:ascii="Times New Roman" w:hAnsi="Times New Roman"/>
          <w:spacing w:val="-3"/>
          <w:sz w:val="28"/>
          <w:szCs w:val="28"/>
        </w:rPr>
        <w:t>74</w:t>
      </w:r>
      <w:r w:rsidRPr="00F86DB2">
        <w:rPr>
          <w:rFonts w:ascii="Times New Roman" w:hAnsi="Times New Roman"/>
          <w:spacing w:val="-3"/>
          <w:sz w:val="28"/>
          <w:szCs w:val="28"/>
          <w:lang w:val="ru-RU"/>
        </w:rPr>
        <w:t xml:space="preserve"> Статистические показатели. 4/2020. Нур-Султан. 78 стр. </w:t>
      </w:r>
    </w:p>
    <w:p w:rsidR="00EB7BA2" w:rsidRPr="00F86DB2" w:rsidRDefault="00EB7BA2" w:rsidP="00EB7BA2">
      <w:pPr>
        <w:spacing w:after="0" w:line="240" w:lineRule="auto"/>
        <w:ind w:firstLine="709"/>
        <w:jc w:val="both"/>
        <w:rPr>
          <w:rFonts w:ascii="Times New Roman" w:hAnsi="Times New Roman"/>
          <w:spacing w:val="-3"/>
          <w:sz w:val="28"/>
          <w:szCs w:val="28"/>
          <w:lang w:val="ru-RU"/>
        </w:rPr>
      </w:pPr>
      <w:r w:rsidRPr="00F86DB2">
        <w:rPr>
          <w:rFonts w:ascii="Times New Roman" w:hAnsi="Times New Roman"/>
          <w:spacing w:val="-3"/>
          <w:sz w:val="28"/>
          <w:szCs w:val="28"/>
          <w:lang w:val="ru-RU"/>
        </w:rPr>
        <w:t>2</w:t>
      </w:r>
      <w:r w:rsidRPr="00F86DB2">
        <w:rPr>
          <w:rFonts w:ascii="Times New Roman" w:hAnsi="Times New Roman"/>
          <w:spacing w:val="-3"/>
          <w:sz w:val="28"/>
          <w:szCs w:val="28"/>
        </w:rPr>
        <w:t>75</w:t>
      </w:r>
      <w:r w:rsidRPr="00F86DB2">
        <w:rPr>
          <w:rFonts w:ascii="Times New Roman" w:hAnsi="Times New Roman"/>
          <w:spacing w:val="-3"/>
          <w:sz w:val="28"/>
          <w:szCs w:val="28"/>
          <w:lang w:val="ru-RU"/>
        </w:rPr>
        <w:t xml:space="preserve"> Численность работников и оплата труда по формам собственности и видам экономической деятельности в Республике Казахстан. 17 серия Статистика труда и занятости. https://stat.gov.kz/ru/industries/labor-and-income/stat-wags/spreadsheets/?year=2021&amp;name=19534&amp;period=year&amp;type=spreadsheets</w:t>
      </w:r>
    </w:p>
    <w:p w:rsidR="00EB7BA2" w:rsidRPr="00F86DB2" w:rsidRDefault="00EB7BA2" w:rsidP="00EB7BA2">
      <w:pPr>
        <w:spacing w:after="0" w:line="240" w:lineRule="auto"/>
        <w:ind w:firstLine="709"/>
        <w:jc w:val="both"/>
        <w:rPr>
          <w:rFonts w:ascii="Times New Roman" w:eastAsia="Times New Roman" w:hAnsi="Times New Roman"/>
          <w:bCs/>
          <w:spacing w:val="-3"/>
          <w:sz w:val="28"/>
          <w:szCs w:val="28"/>
          <w:lang w:val="ru-RU" w:eastAsia="ru-RU"/>
        </w:rPr>
      </w:pPr>
      <w:r w:rsidRPr="00F86DB2">
        <w:rPr>
          <w:rFonts w:ascii="Times New Roman" w:hAnsi="Times New Roman"/>
          <w:spacing w:val="-3"/>
          <w:sz w:val="28"/>
          <w:szCs w:val="28"/>
          <w:lang w:val="ru-RU"/>
        </w:rPr>
        <w:t>2</w:t>
      </w:r>
      <w:r w:rsidRPr="00F86DB2">
        <w:rPr>
          <w:rFonts w:ascii="Times New Roman" w:hAnsi="Times New Roman"/>
          <w:spacing w:val="-3"/>
          <w:sz w:val="28"/>
          <w:szCs w:val="28"/>
        </w:rPr>
        <w:t>76</w:t>
      </w:r>
      <w:r w:rsidRPr="00F86DB2">
        <w:rPr>
          <w:rFonts w:ascii="Times New Roman" w:hAnsi="Times New Roman"/>
          <w:spacing w:val="-3"/>
          <w:sz w:val="28"/>
          <w:szCs w:val="28"/>
          <w:lang w:val="ru-RU"/>
        </w:rPr>
        <w:t xml:space="preserve"> Методика расчета экономической эффективности возделывания сельскохозяйственных культур при разных способах полива и технологии. (Электронный ресурс) https://pandia.ru/text/80/188/27074.php</w:t>
      </w:r>
    </w:p>
    <w:p w:rsidR="00EB7BA2" w:rsidRPr="00F86DB2" w:rsidRDefault="00EB7BA2" w:rsidP="00EB7BA2">
      <w:pPr>
        <w:spacing w:after="0" w:line="240" w:lineRule="auto"/>
        <w:ind w:firstLine="709"/>
        <w:jc w:val="both"/>
        <w:rPr>
          <w:rFonts w:ascii="Times New Roman" w:hAnsi="Times New Roman"/>
          <w:spacing w:val="-3"/>
          <w:sz w:val="28"/>
          <w:szCs w:val="28"/>
        </w:rPr>
      </w:pPr>
      <w:r w:rsidRPr="00F86DB2">
        <w:rPr>
          <w:rFonts w:ascii="Times New Roman" w:hAnsi="Times New Roman"/>
          <w:spacing w:val="-3"/>
          <w:sz w:val="28"/>
          <w:szCs w:val="28"/>
        </w:rPr>
        <w:t>277 Лысенко А.В., Олейников В.Е., Мачалаба Н.Н., Котляров Н.С., Заплишний В.Н. Способ выращивания кукурузы на зерно / патент на изобретение № RU 2041587 C1 от 20.08.1995. Россия. Патентообладатели:  Кубанский государственный аграрный университет</w:t>
      </w:r>
    </w:p>
    <w:p w:rsidR="004F5295" w:rsidRPr="00F479DE" w:rsidRDefault="004F5295" w:rsidP="00A477E4">
      <w:pPr>
        <w:rPr>
          <w:lang w:val="ru-RU"/>
        </w:rPr>
      </w:pPr>
    </w:p>
    <w:p w:rsidR="004B00BA" w:rsidRPr="00F479DE" w:rsidRDefault="004B00BA" w:rsidP="00B20225">
      <w:pPr>
        <w:spacing w:after="0" w:line="240" w:lineRule="auto"/>
        <w:ind w:firstLine="709"/>
        <w:jc w:val="center"/>
        <w:rPr>
          <w:rFonts w:ascii="Times New Roman" w:hAnsi="Times New Roman"/>
          <w:sz w:val="28"/>
          <w:szCs w:val="28"/>
          <w:lang w:val="ru-RU"/>
        </w:rPr>
      </w:pPr>
    </w:p>
    <w:p w:rsidR="004B00BA" w:rsidRPr="00F479DE" w:rsidRDefault="004B00BA" w:rsidP="00B20225">
      <w:pPr>
        <w:spacing w:after="0" w:line="240" w:lineRule="auto"/>
        <w:ind w:firstLine="709"/>
        <w:jc w:val="center"/>
        <w:rPr>
          <w:rFonts w:ascii="Times New Roman" w:hAnsi="Times New Roman"/>
          <w:sz w:val="28"/>
          <w:szCs w:val="28"/>
          <w:lang w:val="ru-RU"/>
        </w:rPr>
      </w:pPr>
    </w:p>
    <w:p w:rsidR="004B00BA" w:rsidRPr="00F479DE" w:rsidRDefault="004B00BA" w:rsidP="00B20225">
      <w:pPr>
        <w:spacing w:after="0" w:line="240" w:lineRule="auto"/>
        <w:ind w:firstLine="709"/>
        <w:jc w:val="center"/>
        <w:rPr>
          <w:rFonts w:ascii="Times New Roman" w:hAnsi="Times New Roman"/>
          <w:sz w:val="28"/>
          <w:szCs w:val="28"/>
          <w:lang w:val="ru-RU"/>
        </w:rPr>
      </w:pPr>
    </w:p>
    <w:p w:rsidR="004B00BA" w:rsidRPr="00F479DE" w:rsidRDefault="004B00BA" w:rsidP="00B20225">
      <w:pPr>
        <w:spacing w:after="0" w:line="240" w:lineRule="auto"/>
        <w:ind w:firstLine="709"/>
        <w:jc w:val="center"/>
        <w:rPr>
          <w:rFonts w:ascii="Times New Roman" w:hAnsi="Times New Roman"/>
          <w:sz w:val="28"/>
          <w:szCs w:val="28"/>
          <w:lang w:val="ru-RU"/>
        </w:rPr>
      </w:pPr>
    </w:p>
    <w:p w:rsidR="004B00BA" w:rsidRPr="00F479DE" w:rsidRDefault="004B00BA" w:rsidP="00B20225">
      <w:pPr>
        <w:spacing w:after="0" w:line="240" w:lineRule="auto"/>
        <w:ind w:firstLine="709"/>
        <w:jc w:val="center"/>
        <w:rPr>
          <w:rFonts w:ascii="Times New Roman" w:hAnsi="Times New Roman"/>
          <w:sz w:val="28"/>
          <w:szCs w:val="28"/>
          <w:lang w:val="ru-RU"/>
        </w:rPr>
      </w:pPr>
    </w:p>
    <w:p w:rsidR="004B00BA" w:rsidRPr="00F479DE" w:rsidRDefault="004B00BA" w:rsidP="00B20225">
      <w:pPr>
        <w:spacing w:after="0" w:line="240" w:lineRule="auto"/>
        <w:ind w:firstLine="709"/>
        <w:jc w:val="center"/>
        <w:rPr>
          <w:rFonts w:ascii="Times New Roman" w:hAnsi="Times New Roman"/>
          <w:sz w:val="28"/>
          <w:szCs w:val="28"/>
          <w:lang w:val="ru-RU"/>
        </w:rPr>
      </w:pPr>
    </w:p>
    <w:p w:rsidR="00DC1AA5" w:rsidRPr="00F479DE" w:rsidRDefault="00DC1AA5" w:rsidP="00B20225">
      <w:pPr>
        <w:spacing w:after="0" w:line="240" w:lineRule="auto"/>
        <w:ind w:firstLine="709"/>
        <w:jc w:val="center"/>
        <w:rPr>
          <w:rFonts w:ascii="Times New Roman" w:hAnsi="Times New Roman"/>
          <w:sz w:val="28"/>
          <w:szCs w:val="28"/>
          <w:lang w:val="ru-RU"/>
        </w:rPr>
      </w:pPr>
    </w:p>
    <w:p w:rsidR="00DC1AA5" w:rsidRPr="00F479DE" w:rsidRDefault="00DC1AA5" w:rsidP="00B20225">
      <w:pPr>
        <w:spacing w:after="0" w:line="240" w:lineRule="auto"/>
        <w:ind w:firstLine="709"/>
        <w:jc w:val="center"/>
        <w:rPr>
          <w:rFonts w:ascii="Times New Roman" w:hAnsi="Times New Roman"/>
          <w:sz w:val="28"/>
          <w:szCs w:val="28"/>
          <w:lang w:val="ru-RU"/>
        </w:rPr>
      </w:pPr>
    </w:p>
    <w:p w:rsidR="004B00BA" w:rsidRPr="00F479DE" w:rsidRDefault="004B00BA" w:rsidP="00B20225">
      <w:pPr>
        <w:spacing w:after="0" w:line="240" w:lineRule="auto"/>
        <w:ind w:firstLine="709"/>
        <w:jc w:val="center"/>
        <w:rPr>
          <w:rFonts w:ascii="Times New Roman" w:hAnsi="Times New Roman"/>
          <w:sz w:val="28"/>
          <w:szCs w:val="28"/>
          <w:lang w:val="ru-RU"/>
        </w:rPr>
      </w:pPr>
    </w:p>
    <w:p w:rsidR="004B00BA" w:rsidRPr="00F479DE" w:rsidRDefault="004B00BA" w:rsidP="00B20225">
      <w:pPr>
        <w:spacing w:after="0" w:line="240" w:lineRule="auto"/>
        <w:ind w:firstLine="709"/>
        <w:jc w:val="center"/>
        <w:rPr>
          <w:rFonts w:ascii="Times New Roman" w:hAnsi="Times New Roman"/>
          <w:sz w:val="28"/>
          <w:szCs w:val="28"/>
          <w:lang w:val="ru-RU"/>
        </w:rPr>
      </w:pPr>
    </w:p>
    <w:p w:rsidR="004B00BA" w:rsidRPr="00F479DE" w:rsidRDefault="004B00BA" w:rsidP="00B20225">
      <w:pPr>
        <w:spacing w:after="0" w:line="240" w:lineRule="auto"/>
        <w:ind w:firstLine="709"/>
        <w:jc w:val="center"/>
        <w:rPr>
          <w:rFonts w:ascii="Times New Roman" w:hAnsi="Times New Roman"/>
          <w:sz w:val="28"/>
          <w:szCs w:val="28"/>
          <w:lang w:val="ru-RU"/>
        </w:rPr>
      </w:pPr>
    </w:p>
    <w:p w:rsidR="004B00BA" w:rsidRPr="00F479DE" w:rsidRDefault="004B00BA" w:rsidP="00B20225">
      <w:pPr>
        <w:spacing w:after="0" w:line="240" w:lineRule="auto"/>
        <w:ind w:firstLine="709"/>
        <w:jc w:val="center"/>
        <w:rPr>
          <w:rFonts w:ascii="Times New Roman" w:hAnsi="Times New Roman"/>
          <w:sz w:val="28"/>
          <w:szCs w:val="28"/>
          <w:lang w:val="ru-RU"/>
        </w:rPr>
      </w:pPr>
    </w:p>
    <w:p w:rsidR="004B00BA" w:rsidRPr="00F479DE" w:rsidRDefault="004B00BA" w:rsidP="00B20225">
      <w:pPr>
        <w:spacing w:after="0" w:line="240" w:lineRule="auto"/>
        <w:ind w:firstLine="709"/>
        <w:jc w:val="center"/>
        <w:rPr>
          <w:rFonts w:ascii="Times New Roman" w:hAnsi="Times New Roman"/>
          <w:sz w:val="28"/>
          <w:szCs w:val="28"/>
          <w:lang w:val="ru-RU"/>
        </w:rPr>
      </w:pPr>
    </w:p>
    <w:p w:rsidR="004B00BA" w:rsidRPr="00F479DE" w:rsidRDefault="004B00BA" w:rsidP="00B20225">
      <w:pPr>
        <w:spacing w:after="0" w:line="240" w:lineRule="auto"/>
        <w:ind w:firstLine="709"/>
        <w:jc w:val="center"/>
        <w:rPr>
          <w:rFonts w:ascii="Times New Roman" w:hAnsi="Times New Roman"/>
          <w:sz w:val="28"/>
          <w:szCs w:val="28"/>
          <w:lang w:val="ru-RU"/>
        </w:rPr>
      </w:pPr>
    </w:p>
    <w:p w:rsidR="004B00BA" w:rsidRPr="00F479DE" w:rsidRDefault="004B00BA" w:rsidP="00B20225">
      <w:pPr>
        <w:spacing w:after="0" w:line="240" w:lineRule="auto"/>
        <w:ind w:firstLine="709"/>
        <w:jc w:val="center"/>
        <w:rPr>
          <w:rFonts w:ascii="Times New Roman" w:hAnsi="Times New Roman"/>
          <w:sz w:val="28"/>
          <w:szCs w:val="28"/>
          <w:lang w:val="ru-RU"/>
        </w:rPr>
      </w:pPr>
    </w:p>
    <w:p w:rsidR="004B00BA" w:rsidRPr="00F479DE" w:rsidRDefault="004B00BA" w:rsidP="00B20225">
      <w:pPr>
        <w:spacing w:after="0" w:line="240" w:lineRule="auto"/>
        <w:ind w:firstLine="709"/>
        <w:jc w:val="center"/>
        <w:rPr>
          <w:rFonts w:ascii="Times New Roman" w:hAnsi="Times New Roman"/>
          <w:sz w:val="28"/>
          <w:szCs w:val="28"/>
          <w:lang w:val="ru-RU"/>
        </w:rPr>
      </w:pPr>
    </w:p>
    <w:p w:rsidR="004B00BA" w:rsidRPr="00F479DE" w:rsidRDefault="004B00BA" w:rsidP="00B20225">
      <w:pPr>
        <w:spacing w:after="0" w:line="240" w:lineRule="auto"/>
        <w:ind w:firstLine="709"/>
        <w:jc w:val="center"/>
        <w:rPr>
          <w:rFonts w:ascii="Times New Roman" w:hAnsi="Times New Roman"/>
          <w:sz w:val="28"/>
          <w:szCs w:val="28"/>
          <w:lang w:val="ru-RU"/>
        </w:rPr>
      </w:pPr>
    </w:p>
    <w:p w:rsidR="001C2454" w:rsidRPr="00F479DE" w:rsidRDefault="001C2454" w:rsidP="00B20225">
      <w:pPr>
        <w:spacing w:after="0" w:line="240" w:lineRule="auto"/>
        <w:ind w:firstLine="709"/>
        <w:jc w:val="center"/>
        <w:rPr>
          <w:rFonts w:ascii="Times New Roman" w:hAnsi="Times New Roman"/>
          <w:sz w:val="28"/>
          <w:szCs w:val="28"/>
          <w:lang w:val="ru-RU"/>
        </w:rPr>
      </w:pPr>
      <w:r w:rsidRPr="00F479DE">
        <w:rPr>
          <w:rFonts w:ascii="Times New Roman" w:hAnsi="Times New Roman"/>
          <w:sz w:val="28"/>
          <w:szCs w:val="28"/>
          <w:lang w:val="ru-RU"/>
        </w:rPr>
        <w:t>ПРИЛОЖЕНИЯ</w:t>
      </w:r>
    </w:p>
    <w:p w:rsidR="001C2454" w:rsidRPr="00F479DE" w:rsidRDefault="001C2454" w:rsidP="00B20225">
      <w:pPr>
        <w:spacing w:after="0" w:line="240" w:lineRule="auto"/>
        <w:ind w:firstLine="709"/>
        <w:jc w:val="both"/>
        <w:rPr>
          <w:rFonts w:ascii="Times New Roman" w:hAnsi="Times New Roman"/>
          <w:sz w:val="28"/>
          <w:szCs w:val="28"/>
          <w:lang w:val="ru-RU"/>
        </w:rPr>
      </w:pPr>
    </w:p>
    <w:p w:rsidR="001C2454" w:rsidRPr="00F479DE" w:rsidRDefault="001C2454" w:rsidP="00B20225">
      <w:pPr>
        <w:spacing w:after="0" w:line="240" w:lineRule="auto"/>
        <w:ind w:firstLine="709"/>
        <w:jc w:val="both"/>
        <w:rPr>
          <w:rFonts w:ascii="Times New Roman" w:hAnsi="Times New Roman"/>
          <w:sz w:val="28"/>
          <w:szCs w:val="28"/>
          <w:lang w:val="ru-RU"/>
        </w:rPr>
      </w:pPr>
    </w:p>
    <w:p w:rsidR="001C2454" w:rsidRPr="00F479DE" w:rsidRDefault="001C2454" w:rsidP="00B20225">
      <w:pPr>
        <w:spacing w:after="0" w:line="240" w:lineRule="auto"/>
        <w:ind w:firstLine="709"/>
        <w:jc w:val="both"/>
        <w:rPr>
          <w:rFonts w:ascii="Times New Roman" w:hAnsi="Times New Roman"/>
          <w:sz w:val="28"/>
          <w:szCs w:val="28"/>
          <w:lang w:val="ru-RU"/>
        </w:rPr>
      </w:pPr>
    </w:p>
    <w:p w:rsidR="001C2454" w:rsidRPr="00F479DE" w:rsidRDefault="001C2454" w:rsidP="00B20225">
      <w:pPr>
        <w:spacing w:after="0" w:line="240" w:lineRule="auto"/>
        <w:ind w:firstLine="709"/>
        <w:jc w:val="both"/>
        <w:rPr>
          <w:rFonts w:ascii="Times New Roman" w:hAnsi="Times New Roman"/>
          <w:sz w:val="28"/>
          <w:szCs w:val="28"/>
          <w:lang w:val="ru-RU"/>
        </w:rPr>
      </w:pPr>
    </w:p>
    <w:p w:rsidR="001C2454" w:rsidRPr="00F479DE" w:rsidRDefault="001C2454" w:rsidP="00B20225">
      <w:pPr>
        <w:spacing w:after="0" w:line="240" w:lineRule="auto"/>
        <w:ind w:firstLine="709"/>
        <w:jc w:val="both"/>
        <w:rPr>
          <w:rFonts w:ascii="Times New Roman" w:hAnsi="Times New Roman"/>
          <w:sz w:val="28"/>
          <w:szCs w:val="28"/>
          <w:lang w:val="ru-RU"/>
        </w:rPr>
      </w:pPr>
    </w:p>
    <w:p w:rsidR="001C2454" w:rsidRPr="00F479DE" w:rsidRDefault="001C2454" w:rsidP="00B20225">
      <w:pPr>
        <w:spacing w:after="0" w:line="240" w:lineRule="auto"/>
        <w:ind w:firstLine="709"/>
        <w:jc w:val="both"/>
        <w:rPr>
          <w:rFonts w:ascii="Times New Roman" w:hAnsi="Times New Roman"/>
          <w:sz w:val="28"/>
          <w:szCs w:val="28"/>
          <w:lang w:val="ru-RU"/>
        </w:rPr>
      </w:pPr>
    </w:p>
    <w:p w:rsidR="001C2454" w:rsidRPr="00F479DE" w:rsidRDefault="001C2454" w:rsidP="00B20225">
      <w:pPr>
        <w:spacing w:after="0" w:line="240" w:lineRule="auto"/>
        <w:ind w:firstLine="709"/>
        <w:jc w:val="both"/>
        <w:rPr>
          <w:rFonts w:ascii="Times New Roman" w:hAnsi="Times New Roman"/>
          <w:sz w:val="28"/>
          <w:szCs w:val="28"/>
          <w:lang w:val="ru-RU"/>
        </w:rPr>
      </w:pPr>
    </w:p>
    <w:p w:rsidR="004B00BA" w:rsidRPr="00F479DE" w:rsidRDefault="004B00BA" w:rsidP="00B20225">
      <w:pPr>
        <w:spacing w:after="0" w:line="240" w:lineRule="auto"/>
        <w:ind w:firstLine="709"/>
        <w:jc w:val="both"/>
        <w:rPr>
          <w:rFonts w:ascii="Times New Roman" w:hAnsi="Times New Roman"/>
          <w:sz w:val="28"/>
          <w:szCs w:val="28"/>
          <w:lang w:val="ru-RU"/>
        </w:rPr>
      </w:pPr>
    </w:p>
    <w:p w:rsidR="004B00BA" w:rsidRPr="00F479DE" w:rsidRDefault="004B00BA" w:rsidP="00B20225">
      <w:pPr>
        <w:spacing w:after="0" w:line="240" w:lineRule="auto"/>
        <w:ind w:firstLine="709"/>
        <w:jc w:val="both"/>
        <w:rPr>
          <w:rFonts w:ascii="Times New Roman" w:hAnsi="Times New Roman"/>
          <w:sz w:val="28"/>
          <w:szCs w:val="28"/>
          <w:lang w:val="ru-RU"/>
        </w:rPr>
      </w:pPr>
    </w:p>
    <w:p w:rsidR="004B00BA" w:rsidRPr="00F479DE" w:rsidRDefault="004B00BA" w:rsidP="00B20225">
      <w:pPr>
        <w:spacing w:after="0" w:line="240" w:lineRule="auto"/>
        <w:ind w:firstLine="709"/>
        <w:jc w:val="both"/>
        <w:rPr>
          <w:rFonts w:ascii="Times New Roman" w:hAnsi="Times New Roman"/>
          <w:sz w:val="28"/>
          <w:szCs w:val="28"/>
          <w:lang w:val="ru-RU"/>
        </w:rPr>
      </w:pPr>
    </w:p>
    <w:p w:rsidR="004B00BA" w:rsidRPr="00F479DE" w:rsidRDefault="004B00BA" w:rsidP="00B20225">
      <w:pPr>
        <w:spacing w:after="0" w:line="240" w:lineRule="auto"/>
        <w:ind w:firstLine="709"/>
        <w:jc w:val="both"/>
        <w:rPr>
          <w:rFonts w:ascii="Times New Roman" w:hAnsi="Times New Roman"/>
          <w:sz w:val="28"/>
          <w:szCs w:val="28"/>
          <w:lang w:val="ru-RU"/>
        </w:rPr>
      </w:pPr>
    </w:p>
    <w:p w:rsidR="004B00BA" w:rsidRPr="00F479DE" w:rsidRDefault="004B00BA" w:rsidP="00B20225">
      <w:pPr>
        <w:spacing w:after="0" w:line="240" w:lineRule="auto"/>
        <w:ind w:firstLine="709"/>
        <w:jc w:val="both"/>
        <w:rPr>
          <w:rFonts w:ascii="Times New Roman" w:hAnsi="Times New Roman"/>
          <w:sz w:val="28"/>
          <w:szCs w:val="28"/>
          <w:lang w:val="ru-RU"/>
        </w:rPr>
      </w:pPr>
    </w:p>
    <w:p w:rsidR="004B00BA" w:rsidRPr="00F479DE" w:rsidRDefault="004B00BA" w:rsidP="00B20225">
      <w:pPr>
        <w:spacing w:after="0" w:line="240" w:lineRule="auto"/>
        <w:ind w:firstLine="709"/>
        <w:jc w:val="both"/>
        <w:rPr>
          <w:rFonts w:ascii="Times New Roman" w:hAnsi="Times New Roman"/>
          <w:sz w:val="28"/>
          <w:szCs w:val="28"/>
          <w:lang w:val="ru-RU"/>
        </w:rPr>
      </w:pPr>
    </w:p>
    <w:p w:rsidR="004B00BA" w:rsidRPr="00F479DE" w:rsidRDefault="004B00BA" w:rsidP="00B20225">
      <w:pPr>
        <w:spacing w:after="0" w:line="240" w:lineRule="auto"/>
        <w:ind w:firstLine="709"/>
        <w:jc w:val="both"/>
        <w:rPr>
          <w:rFonts w:ascii="Times New Roman" w:hAnsi="Times New Roman"/>
          <w:sz w:val="28"/>
          <w:szCs w:val="28"/>
          <w:lang w:val="ru-RU"/>
        </w:rPr>
      </w:pPr>
    </w:p>
    <w:p w:rsidR="004B00BA" w:rsidRPr="00F479DE" w:rsidRDefault="004B00BA" w:rsidP="00B20225">
      <w:pPr>
        <w:spacing w:after="0" w:line="240" w:lineRule="auto"/>
        <w:ind w:firstLine="709"/>
        <w:jc w:val="both"/>
        <w:rPr>
          <w:rFonts w:ascii="Times New Roman" w:hAnsi="Times New Roman"/>
          <w:sz w:val="28"/>
          <w:szCs w:val="28"/>
          <w:lang w:val="ru-RU"/>
        </w:rPr>
      </w:pPr>
    </w:p>
    <w:p w:rsidR="00AE5809" w:rsidRPr="00F479DE" w:rsidRDefault="00AE5809" w:rsidP="00B20225">
      <w:pPr>
        <w:spacing w:after="0" w:line="240" w:lineRule="auto"/>
        <w:ind w:firstLine="709"/>
        <w:jc w:val="both"/>
        <w:rPr>
          <w:rFonts w:ascii="Times New Roman" w:hAnsi="Times New Roman"/>
          <w:sz w:val="28"/>
          <w:szCs w:val="28"/>
          <w:lang w:val="ru-RU"/>
        </w:rPr>
      </w:pPr>
    </w:p>
    <w:p w:rsidR="004B00BA" w:rsidRPr="00F479DE" w:rsidRDefault="004B00BA" w:rsidP="00B20225">
      <w:pPr>
        <w:spacing w:after="0" w:line="240" w:lineRule="auto"/>
        <w:ind w:firstLine="709"/>
        <w:jc w:val="both"/>
        <w:rPr>
          <w:rFonts w:ascii="Times New Roman" w:hAnsi="Times New Roman"/>
          <w:sz w:val="28"/>
          <w:szCs w:val="28"/>
          <w:lang w:val="ru-RU"/>
        </w:rPr>
      </w:pPr>
    </w:p>
    <w:p w:rsidR="004B00BA" w:rsidRPr="00F479DE" w:rsidRDefault="004B00BA" w:rsidP="00B20225">
      <w:pPr>
        <w:spacing w:after="0" w:line="240" w:lineRule="auto"/>
        <w:jc w:val="center"/>
        <w:rPr>
          <w:rFonts w:ascii="Times New Roman" w:eastAsia="Times New Roman" w:hAnsi="Times New Roman"/>
          <w:sz w:val="28"/>
          <w:szCs w:val="28"/>
          <w:lang w:val="ru-RU" w:eastAsia="ru-RU"/>
        </w:rPr>
        <w:sectPr w:rsidR="004B00BA" w:rsidRPr="00F479DE" w:rsidSect="007F1EDD">
          <w:pgSz w:w="11906" w:h="16838"/>
          <w:pgMar w:top="1134" w:right="851" w:bottom="1134" w:left="1701" w:header="709" w:footer="709" w:gutter="0"/>
          <w:cols w:space="708"/>
          <w:docGrid w:linePitch="360"/>
        </w:sectPr>
      </w:pPr>
    </w:p>
    <w:p w:rsidR="00AE5809" w:rsidRPr="00F479DE" w:rsidRDefault="00AE5809" w:rsidP="00B20225">
      <w:pPr>
        <w:spacing w:after="0" w:line="240" w:lineRule="auto"/>
        <w:jc w:val="center"/>
        <w:rPr>
          <w:rFonts w:ascii="Times New Roman" w:hAnsi="Times New Roman"/>
          <w:sz w:val="28"/>
          <w:szCs w:val="28"/>
          <w:lang w:val="ru-RU"/>
        </w:rPr>
      </w:pPr>
      <w:r w:rsidRPr="00F479DE">
        <w:rPr>
          <w:rFonts w:ascii="Times New Roman" w:hAnsi="Times New Roman"/>
          <w:sz w:val="28"/>
          <w:szCs w:val="28"/>
          <w:lang w:val="ru-RU"/>
        </w:rPr>
        <w:lastRenderedPageBreak/>
        <w:t xml:space="preserve">Приложение </w:t>
      </w:r>
      <w:r w:rsidR="00AF1288" w:rsidRPr="00F479DE">
        <w:rPr>
          <w:rFonts w:ascii="Times New Roman" w:hAnsi="Times New Roman"/>
          <w:sz w:val="28"/>
          <w:szCs w:val="28"/>
          <w:lang w:val="ru-RU"/>
        </w:rPr>
        <w:t>1</w:t>
      </w:r>
      <w:bookmarkStart w:id="19" w:name="_GoBack"/>
      <w:bookmarkEnd w:id="19"/>
    </w:p>
    <w:p w:rsidR="00AE5809" w:rsidRPr="00F479DE" w:rsidRDefault="00AE5809" w:rsidP="00B20225">
      <w:pPr>
        <w:spacing w:after="0" w:line="240" w:lineRule="auto"/>
        <w:jc w:val="center"/>
        <w:rPr>
          <w:rFonts w:ascii="Times New Roman" w:hAnsi="Times New Roman"/>
          <w:sz w:val="28"/>
          <w:szCs w:val="28"/>
          <w:lang w:val="ru-RU"/>
        </w:rPr>
      </w:pPr>
      <w:r w:rsidRPr="00F479DE">
        <w:rPr>
          <w:rFonts w:ascii="Times New Roman" w:hAnsi="Times New Roman"/>
          <w:sz w:val="28"/>
          <w:szCs w:val="28"/>
          <w:lang w:val="ru-RU"/>
        </w:rPr>
        <w:t>Посевная площадь кормовых культур по РК и в разрезе областей юга Республики Казахстан</w:t>
      </w:r>
    </w:p>
    <w:p w:rsidR="00B57333" w:rsidRPr="00F479DE" w:rsidRDefault="00B57333" w:rsidP="00B20225">
      <w:pPr>
        <w:spacing w:after="0" w:line="240" w:lineRule="auto"/>
        <w:jc w:val="center"/>
        <w:rPr>
          <w:rFonts w:ascii="Times New Roman" w:hAnsi="Times New Roman"/>
          <w:sz w:val="28"/>
          <w:szCs w:val="28"/>
          <w:lang w:val="ru-RU"/>
        </w:rPr>
      </w:pPr>
    </w:p>
    <w:p w:rsidR="00AE5809" w:rsidRPr="00F479DE" w:rsidRDefault="00AE5809" w:rsidP="00B20225">
      <w:pPr>
        <w:spacing w:after="0" w:line="240" w:lineRule="auto"/>
        <w:ind w:firstLine="709"/>
        <w:jc w:val="both"/>
        <w:rPr>
          <w:rFonts w:ascii="Times New Roman" w:hAnsi="Times New Roman"/>
          <w:sz w:val="28"/>
          <w:szCs w:val="28"/>
          <w:lang w:val="ru-RU"/>
        </w:rPr>
      </w:pPr>
    </w:p>
    <w:p w:rsidR="00AE5809" w:rsidRPr="00F479DE" w:rsidRDefault="00AE5809" w:rsidP="00B20225">
      <w:pPr>
        <w:spacing w:after="0" w:line="240" w:lineRule="auto"/>
        <w:ind w:firstLine="709"/>
        <w:jc w:val="both"/>
        <w:rPr>
          <w:rFonts w:ascii="Times New Roman" w:hAnsi="Times New Roman"/>
          <w:sz w:val="28"/>
          <w:szCs w:val="28"/>
          <w:lang w:val="ru-RU"/>
        </w:rPr>
      </w:pPr>
      <w:r w:rsidRPr="00F479DE">
        <w:rPr>
          <w:rFonts w:ascii="Times New Roman" w:hAnsi="Times New Roman"/>
          <w:sz w:val="28"/>
          <w:szCs w:val="28"/>
          <w:lang w:val="ru-RU"/>
        </w:rPr>
        <w:t xml:space="preserve">Таблица </w:t>
      </w:r>
      <w:r w:rsidR="00CA3013" w:rsidRPr="00F479DE">
        <w:rPr>
          <w:rFonts w:ascii="Times New Roman" w:hAnsi="Times New Roman"/>
          <w:sz w:val="28"/>
          <w:szCs w:val="28"/>
          <w:lang w:val="ru-RU"/>
        </w:rPr>
        <w:t>1</w:t>
      </w:r>
      <w:r w:rsidRPr="00F479DE">
        <w:rPr>
          <w:rFonts w:ascii="Times New Roman" w:hAnsi="Times New Roman"/>
          <w:sz w:val="28"/>
          <w:szCs w:val="28"/>
          <w:lang w:val="ru-RU"/>
        </w:rPr>
        <w:t>.1 - Посевная площадь кормовых культур по РК и в разрезе областей юга Республики Казахстан в 1990-2019гг., тыс. га</w:t>
      </w:r>
    </w:p>
    <w:tbl>
      <w:tblPr>
        <w:tblW w:w="14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551"/>
        <w:gridCol w:w="2720"/>
        <w:gridCol w:w="2040"/>
        <w:gridCol w:w="2040"/>
        <w:gridCol w:w="2040"/>
        <w:gridCol w:w="2040"/>
      </w:tblGrid>
      <w:tr w:rsidR="00AE5809" w:rsidRPr="00F479DE" w:rsidTr="00803646">
        <w:trPr>
          <w:trHeight w:val="534"/>
        </w:trPr>
        <w:tc>
          <w:tcPr>
            <w:tcW w:w="846" w:type="dxa"/>
            <w:shd w:val="clear" w:color="auto" w:fill="auto"/>
          </w:tcPr>
          <w:p w:rsidR="00AE5809" w:rsidRPr="00F479DE" w:rsidRDefault="00AE5809" w:rsidP="00B20225">
            <w:pPr>
              <w:spacing w:after="0" w:line="240" w:lineRule="auto"/>
              <w:rPr>
                <w:rFonts w:ascii="Times New Roman" w:hAnsi="Times New Roman"/>
                <w:bCs/>
                <w:lang w:val="ru-RU"/>
              </w:rPr>
            </w:pPr>
            <w:r w:rsidRPr="00F479DE">
              <w:rPr>
                <w:rFonts w:ascii="Times New Roman" w:eastAsia="Times New Roman" w:hAnsi="Times New Roman"/>
                <w:bCs/>
                <w:lang w:val="ru-RU" w:eastAsia="ru-RU"/>
              </w:rPr>
              <w:t>Годы</w:t>
            </w:r>
          </w:p>
        </w:tc>
        <w:tc>
          <w:tcPr>
            <w:tcW w:w="2551" w:type="dxa"/>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eastAsia="Times New Roman" w:hAnsi="Times New Roman"/>
                <w:bCs/>
                <w:lang w:val="ru-RU" w:eastAsia="ru-RU"/>
              </w:rPr>
              <w:t>Посевная площадь кормовых культур по РК, тыс га</w:t>
            </w:r>
          </w:p>
        </w:tc>
        <w:tc>
          <w:tcPr>
            <w:tcW w:w="2720" w:type="dxa"/>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eastAsia="Times New Roman" w:hAnsi="Times New Roman"/>
                <w:bCs/>
                <w:lang w:val="ru-RU" w:eastAsia="ru-RU"/>
              </w:rPr>
              <w:t>Посевная площадь кормовых культур юга РК, тыс га</w:t>
            </w:r>
          </w:p>
        </w:tc>
        <w:tc>
          <w:tcPr>
            <w:tcW w:w="2040" w:type="dxa"/>
            <w:tcBorders>
              <w:top w:val="single" w:sz="4" w:space="0" w:color="auto"/>
              <w:left w:val="single" w:sz="4" w:space="0" w:color="auto"/>
              <w:bottom w:val="single" w:sz="4" w:space="0" w:color="auto"/>
              <w:right w:val="single" w:sz="4" w:space="0" w:color="auto"/>
            </w:tcBorders>
            <w:shd w:val="clear" w:color="auto" w:fill="auto"/>
          </w:tcPr>
          <w:p w:rsidR="00AE5809" w:rsidRPr="00F479DE" w:rsidRDefault="00AE5809" w:rsidP="00B20225">
            <w:pPr>
              <w:spacing w:after="0" w:line="240" w:lineRule="auto"/>
              <w:jc w:val="center"/>
              <w:rPr>
                <w:rFonts w:ascii="Times New Roman" w:hAnsi="Times New Roman"/>
                <w:bCs/>
                <w:lang w:val="ru-RU" w:eastAsia="ru-RU"/>
              </w:rPr>
            </w:pPr>
            <w:r w:rsidRPr="00F479DE">
              <w:rPr>
                <w:rFonts w:ascii="Times New Roman" w:hAnsi="Times New Roman"/>
                <w:bCs/>
                <w:lang w:val="ru-RU"/>
              </w:rPr>
              <w:t>Жамбылская</w:t>
            </w:r>
          </w:p>
        </w:tc>
        <w:tc>
          <w:tcPr>
            <w:tcW w:w="2040" w:type="dxa"/>
            <w:tcBorders>
              <w:top w:val="single" w:sz="4" w:space="0" w:color="auto"/>
              <w:left w:val="single" w:sz="4" w:space="0" w:color="auto"/>
              <w:bottom w:val="single" w:sz="4" w:space="0" w:color="auto"/>
              <w:right w:val="single" w:sz="4" w:space="0" w:color="auto"/>
            </w:tcBorders>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Кызылординская</w:t>
            </w:r>
          </w:p>
        </w:tc>
        <w:tc>
          <w:tcPr>
            <w:tcW w:w="2040" w:type="dxa"/>
            <w:tcBorders>
              <w:top w:val="single" w:sz="4" w:space="0" w:color="auto"/>
              <w:left w:val="single" w:sz="4" w:space="0" w:color="auto"/>
              <w:bottom w:val="single" w:sz="4" w:space="0" w:color="auto"/>
              <w:right w:val="single" w:sz="4" w:space="0" w:color="auto"/>
            </w:tcBorders>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Алматинская</w:t>
            </w:r>
          </w:p>
        </w:tc>
        <w:tc>
          <w:tcPr>
            <w:tcW w:w="2040" w:type="dxa"/>
            <w:tcBorders>
              <w:top w:val="single" w:sz="4" w:space="0" w:color="auto"/>
              <w:left w:val="single" w:sz="4" w:space="0" w:color="auto"/>
              <w:bottom w:val="single" w:sz="4" w:space="0" w:color="auto"/>
              <w:right w:val="single" w:sz="4" w:space="0" w:color="auto"/>
            </w:tcBorders>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Южно-Казахстанская</w:t>
            </w:r>
          </w:p>
        </w:tc>
      </w:tr>
      <w:tr w:rsidR="00AE5809" w:rsidRPr="00F479DE" w:rsidTr="00803646">
        <w:tc>
          <w:tcPr>
            <w:tcW w:w="846" w:type="dxa"/>
            <w:shd w:val="clear" w:color="auto" w:fill="auto"/>
          </w:tcPr>
          <w:p w:rsidR="00AE5809" w:rsidRPr="00F479DE" w:rsidRDefault="00AE5809" w:rsidP="00B20225">
            <w:pPr>
              <w:spacing w:after="0" w:line="240" w:lineRule="auto"/>
              <w:jc w:val="center"/>
              <w:rPr>
                <w:rFonts w:ascii="Times New Roman" w:eastAsia="Times New Roman" w:hAnsi="Times New Roman"/>
                <w:bCs/>
                <w:lang w:val="ru-RU" w:eastAsia="ru-RU"/>
              </w:rPr>
            </w:pPr>
            <w:r w:rsidRPr="00F479DE">
              <w:rPr>
                <w:rFonts w:ascii="Times New Roman" w:eastAsia="Times New Roman" w:hAnsi="Times New Roman"/>
                <w:bCs/>
                <w:lang w:val="ru-RU" w:eastAsia="ru-RU"/>
              </w:rPr>
              <w:t>1990</w:t>
            </w:r>
          </w:p>
        </w:tc>
        <w:tc>
          <w:tcPr>
            <w:tcW w:w="2551" w:type="dxa"/>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11065,5</w:t>
            </w:r>
          </w:p>
        </w:tc>
        <w:tc>
          <w:tcPr>
            <w:tcW w:w="2720" w:type="dxa"/>
            <w:shd w:val="clear" w:color="auto" w:fill="auto"/>
            <w:vAlign w:val="center"/>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1283,5</w:t>
            </w:r>
          </w:p>
        </w:tc>
        <w:tc>
          <w:tcPr>
            <w:tcW w:w="2040" w:type="dxa"/>
            <w:shd w:val="clear" w:color="auto" w:fill="auto"/>
            <w:vAlign w:val="center"/>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145,5</w:t>
            </w:r>
          </w:p>
        </w:tc>
        <w:tc>
          <w:tcPr>
            <w:tcW w:w="2040" w:type="dxa"/>
            <w:shd w:val="clear" w:color="auto" w:fill="auto"/>
            <w:vAlign w:val="center"/>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100,6</w:t>
            </w:r>
          </w:p>
        </w:tc>
        <w:tc>
          <w:tcPr>
            <w:tcW w:w="2040" w:type="dxa"/>
            <w:shd w:val="clear" w:color="auto" w:fill="auto"/>
            <w:vAlign w:val="center"/>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559,8</w:t>
            </w:r>
          </w:p>
        </w:tc>
        <w:tc>
          <w:tcPr>
            <w:tcW w:w="2040" w:type="dxa"/>
            <w:shd w:val="clear" w:color="auto" w:fill="auto"/>
            <w:vAlign w:val="center"/>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477,6</w:t>
            </w:r>
          </w:p>
        </w:tc>
      </w:tr>
      <w:tr w:rsidR="00AE5809" w:rsidRPr="00F479DE" w:rsidTr="00803646">
        <w:tc>
          <w:tcPr>
            <w:tcW w:w="846" w:type="dxa"/>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eastAsia="Times New Roman" w:hAnsi="Times New Roman"/>
                <w:bCs/>
                <w:lang w:val="ru-RU" w:eastAsia="ru-RU"/>
              </w:rPr>
              <w:t>1995</w:t>
            </w:r>
          </w:p>
        </w:tc>
        <w:tc>
          <w:tcPr>
            <w:tcW w:w="2551" w:type="dxa"/>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8788,7</w:t>
            </w:r>
          </w:p>
        </w:tc>
        <w:tc>
          <w:tcPr>
            <w:tcW w:w="2720" w:type="dxa"/>
            <w:shd w:val="clear" w:color="auto" w:fill="auto"/>
            <w:vAlign w:val="center"/>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1020,8</w:t>
            </w:r>
          </w:p>
        </w:tc>
        <w:tc>
          <w:tcPr>
            <w:tcW w:w="2040" w:type="dxa"/>
            <w:shd w:val="clear" w:color="auto" w:fill="auto"/>
            <w:vAlign w:val="center"/>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194,9</w:t>
            </w:r>
          </w:p>
        </w:tc>
        <w:tc>
          <w:tcPr>
            <w:tcW w:w="2040" w:type="dxa"/>
            <w:shd w:val="clear" w:color="auto" w:fill="auto"/>
            <w:vAlign w:val="center"/>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67,7</w:t>
            </w:r>
          </w:p>
        </w:tc>
        <w:tc>
          <w:tcPr>
            <w:tcW w:w="2040" w:type="dxa"/>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396,6</w:t>
            </w:r>
          </w:p>
        </w:tc>
        <w:tc>
          <w:tcPr>
            <w:tcW w:w="2040" w:type="dxa"/>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361,6</w:t>
            </w:r>
          </w:p>
        </w:tc>
      </w:tr>
      <w:tr w:rsidR="00AE5809" w:rsidRPr="00F479DE" w:rsidTr="00803646">
        <w:tc>
          <w:tcPr>
            <w:tcW w:w="846" w:type="dxa"/>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eastAsia="Times New Roman" w:hAnsi="Times New Roman"/>
                <w:bCs/>
                <w:lang w:val="ru-RU" w:eastAsia="ru-RU"/>
              </w:rPr>
              <w:t>1997</w:t>
            </w:r>
          </w:p>
        </w:tc>
        <w:tc>
          <w:tcPr>
            <w:tcW w:w="2551" w:type="dxa"/>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5445,7</w:t>
            </w:r>
          </w:p>
        </w:tc>
        <w:tc>
          <w:tcPr>
            <w:tcW w:w="2720" w:type="dxa"/>
            <w:shd w:val="clear" w:color="auto" w:fill="auto"/>
            <w:vAlign w:val="center"/>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687,8</w:t>
            </w:r>
          </w:p>
        </w:tc>
        <w:tc>
          <w:tcPr>
            <w:tcW w:w="2040" w:type="dxa"/>
            <w:shd w:val="clear" w:color="auto" w:fill="auto"/>
            <w:vAlign w:val="center"/>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132</w:t>
            </w:r>
          </w:p>
        </w:tc>
        <w:tc>
          <w:tcPr>
            <w:tcW w:w="2040" w:type="dxa"/>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44,1</w:t>
            </w:r>
          </w:p>
        </w:tc>
        <w:tc>
          <w:tcPr>
            <w:tcW w:w="2040" w:type="dxa"/>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255,5</w:t>
            </w:r>
          </w:p>
        </w:tc>
        <w:tc>
          <w:tcPr>
            <w:tcW w:w="2040" w:type="dxa"/>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256,2</w:t>
            </w:r>
          </w:p>
        </w:tc>
      </w:tr>
      <w:tr w:rsidR="00AE5809" w:rsidRPr="00F479DE" w:rsidTr="00803646">
        <w:tc>
          <w:tcPr>
            <w:tcW w:w="846" w:type="dxa"/>
            <w:tcBorders>
              <w:bottom w:val="single" w:sz="4" w:space="0" w:color="auto"/>
            </w:tcBorders>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eastAsia="Times New Roman" w:hAnsi="Times New Roman"/>
                <w:bCs/>
                <w:lang w:val="ru-RU" w:eastAsia="ru-RU"/>
              </w:rPr>
              <w:t>1998</w:t>
            </w:r>
          </w:p>
        </w:tc>
        <w:tc>
          <w:tcPr>
            <w:tcW w:w="2551" w:type="dxa"/>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4294,1</w:t>
            </w:r>
          </w:p>
        </w:tc>
        <w:tc>
          <w:tcPr>
            <w:tcW w:w="2720" w:type="dxa"/>
            <w:shd w:val="clear" w:color="auto" w:fill="auto"/>
            <w:vAlign w:val="center"/>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651,4</w:t>
            </w:r>
          </w:p>
        </w:tc>
        <w:tc>
          <w:tcPr>
            <w:tcW w:w="2040" w:type="dxa"/>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131,5</w:t>
            </w:r>
          </w:p>
        </w:tc>
        <w:tc>
          <w:tcPr>
            <w:tcW w:w="2040" w:type="dxa"/>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43,5</w:t>
            </w:r>
          </w:p>
        </w:tc>
        <w:tc>
          <w:tcPr>
            <w:tcW w:w="2040" w:type="dxa"/>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239,6</w:t>
            </w:r>
          </w:p>
        </w:tc>
        <w:tc>
          <w:tcPr>
            <w:tcW w:w="2040" w:type="dxa"/>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236,8</w:t>
            </w:r>
          </w:p>
        </w:tc>
      </w:tr>
      <w:tr w:rsidR="00AE5809" w:rsidRPr="00F479DE" w:rsidTr="00803646">
        <w:tc>
          <w:tcPr>
            <w:tcW w:w="846" w:type="dxa"/>
            <w:tcBorders>
              <w:top w:val="single" w:sz="4" w:space="0" w:color="auto"/>
              <w:left w:val="single" w:sz="4" w:space="0" w:color="auto"/>
              <w:bottom w:val="single" w:sz="4" w:space="0" w:color="auto"/>
              <w:right w:val="single" w:sz="4" w:space="0" w:color="auto"/>
            </w:tcBorders>
            <w:shd w:val="clear" w:color="auto" w:fill="auto"/>
          </w:tcPr>
          <w:p w:rsidR="00AE5809" w:rsidRPr="00F479DE" w:rsidRDefault="00AE5809" w:rsidP="00B20225">
            <w:pPr>
              <w:spacing w:after="0" w:line="240" w:lineRule="auto"/>
              <w:jc w:val="center"/>
              <w:rPr>
                <w:rFonts w:ascii="Times New Roman" w:eastAsia="Times New Roman" w:hAnsi="Times New Roman"/>
                <w:bCs/>
                <w:lang w:val="ru-RU" w:eastAsia="ru-RU"/>
              </w:rPr>
            </w:pPr>
            <w:r w:rsidRPr="00F479DE">
              <w:rPr>
                <w:rFonts w:ascii="Times New Roman" w:eastAsia="Times New Roman" w:hAnsi="Times New Roman"/>
                <w:bCs/>
                <w:lang w:val="ru-RU" w:eastAsia="ru-RU"/>
              </w:rPr>
              <w:t>1999</w:t>
            </w:r>
          </w:p>
        </w:tc>
        <w:tc>
          <w:tcPr>
            <w:tcW w:w="2551" w:type="dxa"/>
            <w:tcBorders>
              <w:top w:val="single" w:sz="4" w:space="0" w:color="auto"/>
              <w:left w:val="nil"/>
              <w:bottom w:val="single" w:sz="4" w:space="0" w:color="auto"/>
              <w:right w:val="single" w:sz="4" w:space="0" w:color="auto"/>
            </w:tcBorders>
            <w:shd w:val="clear" w:color="auto" w:fill="auto"/>
            <w:vAlign w:val="center"/>
          </w:tcPr>
          <w:p w:rsidR="00AE5809" w:rsidRPr="00F479DE" w:rsidRDefault="00AE5809" w:rsidP="00B20225">
            <w:pPr>
              <w:spacing w:after="0" w:line="240" w:lineRule="auto"/>
              <w:jc w:val="center"/>
              <w:rPr>
                <w:rFonts w:ascii="Times New Roman" w:hAnsi="Times New Roman"/>
                <w:bCs/>
                <w:lang w:val="ru-RU" w:eastAsia="ru-RU"/>
              </w:rPr>
            </w:pPr>
            <w:r w:rsidRPr="00F479DE">
              <w:rPr>
                <w:rFonts w:ascii="Times New Roman" w:hAnsi="Times New Roman"/>
                <w:bCs/>
                <w:lang w:val="ru-RU"/>
              </w:rPr>
              <w:t>3050,8</w:t>
            </w:r>
          </w:p>
        </w:tc>
        <w:tc>
          <w:tcPr>
            <w:tcW w:w="2720" w:type="dxa"/>
            <w:tcBorders>
              <w:top w:val="single" w:sz="4" w:space="0" w:color="auto"/>
              <w:left w:val="nil"/>
              <w:bottom w:val="single" w:sz="4" w:space="0" w:color="auto"/>
              <w:right w:val="single" w:sz="4" w:space="0" w:color="auto"/>
            </w:tcBorders>
            <w:shd w:val="clear" w:color="auto" w:fill="auto"/>
            <w:vAlign w:val="center"/>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580,4</w:t>
            </w:r>
          </w:p>
        </w:tc>
        <w:tc>
          <w:tcPr>
            <w:tcW w:w="2040" w:type="dxa"/>
            <w:tcBorders>
              <w:top w:val="single" w:sz="4" w:space="0" w:color="auto"/>
              <w:left w:val="nil"/>
              <w:bottom w:val="single" w:sz="4" w:space="0" w:color="auto"/>
              <w:right w:val="single" w:sz="4" w:space="0" w:color="auto"/>
            </w:tcBorders>
            <w:shd w:val="clear" w:color="auto" w:fill="auto"/>
            <w:vAlign w:val="center"/>
          </w:tcPr>
          <w:p w:rsidR="00AE5809" w:rsidRPr="00F479DE" w:rsidRDefault="00AE5809" w:rsidP="00B20225">
            <w:pPr>
              <w:spacing w:after="0" w:line="240" w:lineRule="auto"/>
              <w:jc w:val="center"/>
              <w:rPr>
                <w:rFonts w:ascii="Times New Roman" w:hAnsi="Times New Roman"/>
                <w:bCs/>
                <w:lang w:val="ru-RU" w:eastAsia="ru-RU"/>
              </w:rPr>
            </w:pPr>
            <w:r w:rsidRPr="00F479DE">
              <w:rPr>
                <w:rFonts w:ascii="Times New Roman" w:hAnsi="Times New Roman"/>
                <w:bCs/>
                <w:lang w:val="ru-RU"/>
              </w:rPr>
              <w:t>102,6</w:t>
            </w:r>
          </w:p>
        </w:tc>
        <w:tc>
          <w:tcPr>
            <w:tcW w:w="2040" w:type="dxa"/>
            <w:tcBorders>
              <w:top w:val="single" w:sz="4" w:space="0" w:color="auto"/>
              <w:left w:val="nil"/>
              <w:bottom w:val="single" w:sz="4" w:space="0" w:color="auto"/>
              <w:right w:val="single" w:sz="4" w:space="0" w:color="auto"/>
            </w:tcBorders>
            <w:shd w:val="clear" w:color="auto" w:fill="auto"/>
            <w:vAlign w:val="center"/>
          </w:tcPr>
          <w:p w:rsidR="00AE5809" w:rsidRPr="00F479DE" w:rsidRDefault="00AE5809" w:rsidP="00B20225">
            <w:pPr>
              <w:spacing w:after="0" w:line="240" w:lineRule="auto"/>
              <w:jc w:val="center"/>
              <w:rPr>
                <w:rFonts w:ascii="Times New Roman" w:hAnsi="Times New Roman"/>
                <w:bCs/>
                <w:lang w:val="ru-RU" w:eastAsia="ru-RU"/>
              </w:rPr>
            </w:pPr>
            <w:r w:rsidRPr="00F479DE">
              <w:rPr>
                <w:rFonts w:ascii="Times New Roman" w:hAnsi="Times New Roman"/>
                <w:bCs/>
                <w:lang w:val="ru-RU"/>
              </w:rPr>
              <w:t>37,7</w:t>
            </w:r>
          </w:p>
        </w:tc>
        <w:tc>
          <w:tcPr>
            <w:tcW w:w="2040" w:type="dxa"/>
            <w:tcBorders>
              <w:top w:val="single" w:sz="4" w:space="0" w:color="auto"/>
              <w:left w:val="nil"/>
              <w:bottom w:val="single" w:sz="4" w:space="0" w:color="auto"/>
              <w:right w:val="single" w:sz="4" w:space="0" w:color="auto"/>
            </w:tcBorders>
            <w:shd w:val="clear" w:color="auto" w:fill="auto"/>
            <w:vAlign w:val="center"/>
          </w:tcPr>
          <w:p w:rsidR="00AE5809" w:rsidRPr="00F479DE" w:rsidRDefault="00AE5809" w:rsidP="00B20225">
            <w:pPr>
              <w:spacing w:after="0" w:line="240" w:lineRule="auto"/>
              <w:jc w:val="center"/>
              <w:rPr>
                <w:rFonts w:ascii="Times New Roman" w:hAnsi="Times New Roman"/>
                <w:bCs/>
                <w:lang w:val="ru-RU" w:eastAsia="ru-RU"/>
              </w:rPr>
            </w:pPr>
            <w:r w:rsidRPr="00F479DE">
              <w:rPr>
                <w:rFonts w:ascii="Times New Roman" w:hAnsi="Times New Roman"/>
                <w:bCs/>
                <w:lang w:val="ru-RU"/>
              </w:rPr>
              <w:t>215,2</w:t>
            </w:r>
          </w:p>
        </w:tc>
        <w:tc>
          <w:tcPr>
            <w:tcW w:w="2040" w:type="dxa"/>
            <w:tcBorders>
              <w:top w:val="single" w:sz="4" w:space="0" w:color="auto"/>
              <w:left w:val="nil"/>
              <w:bottom w:val="single" w:sz="4" w:space="0" w:color="auto"/>
              <w:right w:val="single" w:sz="4" w:space="0" w:color="auto"/>
            </w:tcBorders>
            <w:shd w:val="clear" w:color="auto" w:fill="auto"/>
            <w:vAlign w:val="center"/>
          </w:tcPr>
          <w:p w:rsidR="00AE5809" w:rsidRPr="00F479DE" w:rsidRDefault="00AE5809" w:rsidP="00B20225">
            <w:pPr>
              <w:spacing w:after="0" w:line="240" w:lineRule="auto"/>
              <w:jc w:val="center"/>
              <w:rPr>
                <w:rFonts w:ascii="Times New Roman" w:hAnsi="Times New Roman"/>
                <w:bCs/>
                <w:lang w:val="ru-RU" w:eastAsia="ru-RU"/>
              </w:rPr>
            </w:pPr>
            <w:r w:rsidRPr="00F479DE">
              <w:rPr>
                <w:rFonts w:ascii="Times New Roman" w:hAnsi="Times New Roman"/>
                <w:bCs/>
                <w:lang w:val="ru-RU"/>
              </w:rPr>
              <w:t>224,9</w:t>
            </w:r>
          </w:p>
        </w:tc>
      </w:tr>
      <w:tr w:rsidR="00AE5809" w:rsidRPr="00F479DE" w:rsidTr="00803646">
        <w:tc>
          <w:tcPr>
            <w:tcW w:w="846" w:type="dxa"/>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eastAsia="Times New Roman" w:hAnsi="Times New Roman"/>
                <w:bCs/>
                <w:lang w:val="ru-RU" w:eastAsia="ru-RU"/>
              </w:rPr>
              <w:t>2000</w:t>
            </w:r>
          </w:p>
        </w:tc>
        <w:tc>
          <w:tcPr>
            <w:tcW w:w="2551" w:type="dxa"/>
            <w:shd w:val="clear" w:color="auto" w:fill="auto"/>
            <w:vAlign w:val="center"/>
          </w:tcPr>
          <w:p w:rsidR="00AE5809" w:rsidRPr="00F479DE" w:rsidRDefault="00AE5809" w:rsidP="00B20225">
            <w:pPr>
              <w:spacing w:after="0" w:line="240" w:lineRule="auto"/>
              <w:jc w:val="center"/>
              <w:rPr>
                <w:rFonts w:ascii="Times New Roman" w:hAnsi="Times New Roman"/>
                <w:bCs/>
                <w:lang w:val="ru-RU" w:eastAsia="ru-RU"/>
              </w:rPr>
            </w:pPr>
            <w:r w:rsidRPr="00F479DE">
              <w:rPr>
                <w:rFonts w:ascii="Times New Roman" w:hAnsi="Times New Roman"/>
                <w:bCs/>
                <w:lang w:val="ru-RU"/>
              </w:rPr>
              <w:t>2823,7</w:t>
            </w:r>
          </w:p>
        </w:tc>
        <w:tc>
          <w:tcPr>
            <w:tcW w:w="2720" w:type="dxa"/>
            <w:shd w:val="clear" w:color="auto" w:fill="auto"/>
            <w:vAlign w:val="center"/>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519,6</w:t>
            </w:r>
          </w:p>
        </w:tc>
        <w:tc>
          <w:tcPr>
            <w:tcW w:w="2040" w:type="dxa"/>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80,5</w:t>
            </w:r>
          </w:p>
        </w:tc>
        <w:tc>
          <w:tcPr>
            <w:tcW w:w="2040" w:type="dxa"/>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46</w:t>
            </w:r>
          </w:p>
        </w:tc>
        <w:tc>
          <w:tcPr>
            <w:tcW w:w="2040" w:type="dxa"/>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188,2</w:t>
            </w:r>
          </w:p>
        </w:tc>
        <w:tc>
          <w:tcPr>
            <w:tcW w:w="2040" w:type="dxa"/>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204,9</w:t>
            </w:r>
          </w:p>
        </w:tc>
      </w:tr>
      <w:tr w:rsidR="00AE5809" w:rsidRPr="00F479DE" w:rsidTr="00803646">
        <w:tc>
          <w:tcPr>
            <w:tcW w:w="846" w:type="dxa"/>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eastAsia="Times New Roman" w:hAnsi="Times New Roman"/>
                <w:bCs/>
                <w:lang w:val="ru-RU" w:eastAsia="ru-RU"/>
              </w:rPr>
              <w:t>2001</w:t>
            </w:r>
          </w:p>
        </w:tc>
        <w:tc>
          <w:tcPr>
            <w:tcW w:w="2551" w:type="dxa"/>
            <w:shd w:val="clear" w:color="auto" w:fill="auto"/>
            <w:vAlign w:val="center"/>
          </w:tcPr>
          <w:p w:rsidR="00AE5809" w:rsidRPr="00F479DE" w:rsidRDefault="00AE5809" w:rsidP="00B20225">
            <w:pPr>
              <w:spacing w:after="0" w:line="240" w:lineRule="auto"/>
              <w:jc w:val="center"/>
              <w:rPr>
                <w:rFonts w:ascii="Times New Roman" w:hAnsi="Times New Roman"/>
                <w:bCs/>
                <w:lang w:val="ru-RU" w:eastAsia="ru-RU"/>
              </w:rPr>
            </w:pPr>
            <w:r w:rsidRPr="00F479DE">
              <w:rPr>
                <w:rFonts w:ascii="Times New Roman" w:hAnsi="Times New Roman"/>
                <w:bCs/>
                <w:lang w:val="ru-RU"/>
              </w:rPr>
              <w:t>2701,7</w:t>
            </w:r>
          </w:p>
        </w:tc>
        <w:tc>
          <w:tcPr>
            <w:tcW w:w="2720" w:type="dxa"/>
            <w:shd w:val="clear" w:color="auto" w:fill="auto"/>
            <w:vAlign w:val="center"/>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518,1</w:t>
            </w:r>
          </w:p>
        </w:tc>
        <w:tc>
          <w:tcPr>
            <w:tcW w:w="2040" w:type="dxa"/>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78,9</w:t>
            </w:r>
          </w:p>
        </w:tc>
        <w:tc>
          <w:tcPr>
            <w:tcW w:w="2040" w:type="dxa"/>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44,1</w:t>
            </w:r>
          </w:p>
        </w:tc>
        <w:tc>
          <w:tcPr>
            <w:tcW w:w="2040" w:type="dxa"/>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189,9</w:t>
            </w:r>
          </w:p>
        </w:tc>
        <w:tc>
          <w:tcPr>
            <w:tcW w:w="2040" w:type="dxa"/>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205,2</w:t>
            </w:r>
          </w:p>
        </w:tc>
      </w:tr>
      <w:tr w:rsidR="00AE5809" w:rsidRPr="00F479DE" w:rsidTr="00803646">
        <w:tc>
          <w:tcPr>
            <w:tcW w:w="846" w:type="dxa"/>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eastAsia="Times New Roman" w:hAnsi="Times New Roman"/>
                <w:bCs/>
                <w:lang w:val="ru-RU" w:eastAsia="ru-RU"/>
              </w:rPr>
              <w:t>2002</w:t>
            </w:r>
          </w:p>
        </w:tc>
        <w:tc>
          <w:tcPr>
            <w:tcW w:w="2551" w:type="dxa"/>
            <w:shd w:val="clear" w:color="auto" w:fill="auto"/>
            <w:vAlign w:val="center"/>
          </w:tcPr>
          <w:p w:rsidR="00AE5809" w:rsidRPr="00F479DE" w:rsidRDefault="00AE5809" w:rsidP="00B20225">
            <w:pPr>
              <w:spacing w:after="0" w:line="240" w:lineRule="auto"/>
              <w:jc w:val="center"/>
              <w:rPr>
                <w:rFonts w:ascii="Times New Roman" w:hAnsi="Times New Roman"/>
                <w:bCs/>
                <w:lang w:val="ru-RU" w:eastAsia="ru-RU"/>
              </w:rPr>
            </w:pPr>
            <w:r w:rsidRPr="00F479DE">
              <w:rPr>
                <w:rFonts w:ascii="Times New Roman" w:hAnsi="Times New Roman"/>
                <w:bCs/>
                <w:lang w:val="ru-RU"/>
              </w:rPr>
              <w:t>2805,5</w:t>
            </w:r>
          </w:p>
        </w:tc>
        <w:tc>
          <w:tcPr>
            <w:tcW w:w="2720" w:type="dxa"/>
            <w:shd w:val="clear" w:color="auto" w:fill="auto"/>
            <w:vAlign w:val="center"/>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529,2</w:t>
            </w:r>
          </w:p>
        </w:tc>
        <w:tc>
          <w:tcPr>
            <w:tcW w:w="2040" w:type="dxa"/>
            <w:shd w:val="clear" w:color="auto" w:fill="auto"/>
            <w:vAlign w:val="center"/>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79,3</w:t>
            </w:r>
          </w:p>
        </w:tc>
        <w:tc>
          <w:tcPr>
            <w:tcW w:w="2040" w:type="dxa"/>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41,1</w:t>
            </w:r>
          </w:p>
        </w:tc>
        <w:tc>
          <w:tcPr>
            <w:tcW w:w="2040" w:type="dxa"/>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193,1</w:t>
            </w:r>
          </w:p>
        </w:tc>
        <w:tc>
          <w:tcPr>
            <w:tcW w:w="2040" w:type="dxa"/>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215,7</w:t>
            </w:r>
          </w:p>
        </w:tc>
      </w:tr>
      <w:tr w:rsidR="00AE5809" w:rsidRPr="00F479DE" w:rsidTr="00803646">
        <w:tc>
          <w:tcPr>
            <w:tcW w:w="846" w:type="dxa"/>
            <w:shd w:val="clear" w:color="auto" w:fill="auto"/>
          </w:tcPr>
          <w:p w:rsidR="00AE5809" w:rsidRPr="00F479DE" w:rsidRDefault="00AE5809" w:rsidP="00B20225">
            <w:pPr>
              <w:spacing w:after="0" w:line="240" w:lineRule="auto"/>
              <w:jc w:val="center"/>
              <w:rPr>
                <w:rFonts w:ascii="Times New Roman" w:hAnsi="Times New Roman"/>
                <w:bCs/>
                <w:lang w:val="ru-RU" w:eastAsia="ru-RU"/>
              </w:rPr>
            </w:pPr>
            <w:r w:rsidRPr="00F479DE">
              <w:rPr>
                <w:rFonts w:ascii="Times New Roman" w:hAnsi="Times New Roman"/>
                <w:bCs/>
                <w:lang w:val="ru-RU"/>
              </w:rPr>
              <w:t>2003</w:t>
            </w:r>
          </w:p>
        </w:tc>
        <w:tc>
          <w:tcPr>
            <w:tcW w:w="2551" w:type="dxa"/>
            <w:shd w:val="clear" w:color="auto" w:fill="auto"/>
            <w:vAlign w:val="center"/>
          </w:tcPr>
          <w:p w:rsidR="00AE5809" w:rsidRPr="00F479DE" w:rsidRDefault="00AE5809" w:rsidP="00B20225">
            <w:pPr>
              <w:spacing w:after="0" w:line="240" w:lineRule="auto"/>
              <w:jc w:val="center"/>
              <w:rPr>
                <w:rFonts w:ascii="Times New Roman" w:hAnsi="Times New Roman"/>
                <w:bCs/>
                <w:lang w:val="ru-RU" w:eastAsia="ru-RU"/>
              </w:rPr>
            </w:pPr>
            <w:r w:rsidRPr="00F479DE">
              <w:rPr>
                <w:rFonts w:ascii="Times New Roman" w:hAnsi="Times New Roman"/>
                <w:bCs/>
                <w:lang w:val="ru-RU"/>
              </w:rPr>
              <w:t>2399,3</w:t>
            </w:r>
          </w:p>
        </w:tc>
        <w:tc>
          <w:tcPr>
            <w:tcW w:w="2720" w:type="dxa"/>
            <w:shd w:val="clear" w:color="auto" w:fill="auto"/>
            <w:vAlign w:val="center"/>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493,3</w:t>
            </w:r>
          </w:p>
        </w:tc>
        <w:tc>
          <w:tcPr>
            <w:tcW w:w="2040" w:type="dxa"/>
            <w:shd w:val="clear" w:color="auto" w:fill="auto"/>
            <w:vAlign w:val="center"/>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77</w:t>
            </w:r>
          </w:p>
        </w:tc>
        <w:tc>
          <w:tcPr>
            <w:tcW w:w="2040" w:type="dxa"/>
            <w:shd w:val="clear" w:color="auto" w:fill="auto"/>
            <w:vAlign w:val="center"/>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41,5</w:t>
            </w:r>
          </w:p>
        </w:tc>
        <w:tc>
          <w:tcPr>
            <w:tcW w:w="2040" w:type="dxa"/>
            <w:shd w:val="clear" w:color="auto" w:fill="auto"/>
            <w:vAlign w:val="center"/>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192,1</w:t>
            </w:r>
          </w:p>
        </w:tc>
        <w:tc>
          <w:tcPr>
            <w:tcW w:w="2040" w:type="dxa"/>
            <w:shd w:val="clear" w:color="auto" w:fill="auto"/>
            <w:vAlign w:val="center"/>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182,7</w:t>
            </w:r>
          </w:p>
        </w:tc>
      </w:tr>
      <w:tr w:rsidR="00AE5809" w:rsidRPr="00F479DE" w:rsidTr="00803646">
        <w:tc>
          <w:tcPr>
            <w:tcW w:w="846" w:type="dxa"/>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2004</w:t>
            </w:r>
          </w:p>
        </w:tc>
        <w:tc>
          <w:tcPr>
            <w:tcW w:w="2551" w:type="dxa"/>
            <w:shd w:val="clear" w:color="auto" w:fill="auto"/>
            <w:vAlign w:val="center"/>
          </w:tcPr>
          <w:p w:rsidR="00AE5809" w:rsidRPr="00F479DE" w:rsidRDefault="00AE5809" w:rsidP="00B20225">
            <w:pPr>
              <w:spacing w:after="0" w:line="240" w:lineRule="auto"/>
              <w:jc w:val="center"/>
              <w:rPr>
                <w:rFonts w:ascii="Times New Roman" w:hAnsi="Times New Roman"/>
                <w:bCs/>
                <w:lang w:val="ru-RU" w:eastAsia="ru-RU"/>
              </w:rPr>
            </w:pPr>
            <w:r w:rsidRPr="00F479DE">
              <w:rPr>
                <w:rFonts w:ascii="Times New Roman" w:hAnsi="Times New Roman"/>
                <w:bCs/>
                <w:lang w:val="ru-RU"/>
              </w:rPr>
              <w:t>2515,8</w:t>
            </w:r>
          </w:p>
        </w:tc>
        <w:tc>
          <w:tcPr>
            <w:tcW w:w="2720" w:type="dxa"/>
            <w:shd w:val="clear" w:color="auto" w:fill="auto"/>
            <w:vAlign w:val="center"/>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490,4</w:t>
            </w:r>
          </w:p>
        </w:tc>
        <w:tc>
          <w:tcPr>
            <w:tcW w:w="2040" w:type="dxa"/>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77,2</w:t>
            </w:r>
          </w:p>
        </w:tc>
        <w:tc>
          <w:tcPr>
            <w:tcW w:w="2040" w:type="dxa"/>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37,8</w:t>
            </w:r>
          </w:p>
        </w:tc>
        <w:tc>
          <w:tcPr>
            <w:tcW w:w="2040" w:type="dxa"/>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197</w:t>
            </w:r>
          </w:p>
        </w:tc>
        <w:tc>
          <w:tcPr>
            <w:tcW w:w="2040" w:type="dxa"/>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178,4</w:t>
            </w:r>
          </w:p>
        </w:tc>
      </w:tr>
      <w:tr w:rsidR="00AE5809" w:rsidRPr="00F479DE" w:rsidTr="00803646">
        <w:tc>
          <w:tcPr>
            <w:tcW w:w="846" w:type="dxa"/>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2005</w:t>
            </w:r>
          </w:p>
        </w:tc>
        <w:tc>
          <w:tcPr>
            <w:tcW w:w="2551" w:type="dxa"/>
            <w:shd w:val="clear" w:color="auto" w:fill="auto"/>
            <w:vAlign w:val="center"/>
          </w:tcPr>
          <w:p w:rsidR="00AE5809" w:rsidRPr="00F479DE" w:rsidRDefault="00AE5809" w:rsidP="00B20225">
            <w:pPr>
              <w:spacing w:after="0" w:line="240" w:lineRule="auto"/>
              <w:jc w:val="center"/>
              <w:rPr>
                <w:rFonts w:ascii="Times New Roman" w:hAnsi="Times New Roman"/>
                <w:bCs/>
                <w:lang w:val="ru-RU" w:eastAsia="ru-RU"/>
              </w:rPr>
            </w:pPr>
            <w:r w:rsidRPr="00F479DE">
              <w:rPr>
                <w:rFonts w:ascii="Times New Roman" w:hAnsi="Times New Roman"/>
                <w:bCs/>
                <w:lang w:val="ru-RU"/>
              </w:rPr>
              <w:t>2380,6</w:t>
            </w:r>
          </w:p>
        </w:tc>
        <w:tc>
          <w:tcPr>
            <w:tcW w:w="2720" w:type="dxa"/>
            <w:shd w:val="clear" w:color="auto" w:fill="auto"/>
            <w:vAlign w:val="center"/>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513,2</w:t>
            </w:r>
          </w:p>
        </w:tc>
        <w:tc>
          <w:tcPr>
            <w:tcW w:w="2040" w:type="dxa"/>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82,7</w:t>
            </w:r>
          </w:p>
        </w:tc>
        <w:tc>
          <w:tcPr>
            <w:tcW w:w="2040" w:type="dxa"/>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42,7</w:t>
            </w:r>
          </w:p>
        </w:tc>
        <w:tc>
          <w:tcPr>
            <w:tcW w:w="2040" w:type="dxa"/>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203,2</w:t>
            </w:r>
          </w:p>
        </w:tc>
        <w:tc>
          <w:tcPr>
            <w:tcW w:w="2040" w:type="dxa"/>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184,6</w:t>
            </w:r>
          </w:p>
        </w:tc>
      </w:tr>
      <w:tr w:rsidR="00AE5809" w:rsidRPr="00F479DE" w:rsidTr="00803646">
        <w:tc>
          <w:tcPr>
            <w:tcW w:w="846" w:type="dxa"/>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2006</w:t>
            </w:r>
          </w:p>
        </w:tc>
        <w:tc>
          <w:tcPr>
            <w:tcW w:w="2551" w:type="dxa"/>
            <w:shd w:val="clear" w:color="auto" w:fill="auto"/>
            <w:vAlign w:val="center"/>
          </w:tcPr>
          <w:p w:rsidR="00AE5809" w:rsidRPr="00F479DE" w:rsidRDefault="00AE5809" w:rsidP="00B20225">
            <w:pPr>
              <w:spacing w:after="0" w:line="240" w:lineRule="auto"/>
              <w:jc w:val="center"/>
              <w:rPr>
                <w:rFonts w:ascii="Times New Roman" w:hAnsi="Times New Roman"/>
                <w:bCs/>
                <w:lang w:val="ru-RU" w:eastAsia="ru-RU"/>
              </w:rPr>
            </w:pPr>
            <w:r w:rsidRPr="00F479DE">
              <w:rPr>
                <w:rFonts w:ascii="Times New Roman" w:hAnsi="Times New Roman"/>
                <w:bCs/>
                <w:lang w:val="ru-RU"/>
              </w:rPr>
              <w:t>2255,6</w:t>
            </w:r>
          </w:p>
        </w:tc>
        <w:tc>
          <w:tcPr>
            <w:tcW w:w="2720" w:type="dxa"/>
            <w:shd w:val="clear" w:color="auto" w:fill="auto"/>
            <w:vAlign w:val="center"/>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501,2</w:t>
            </w:r>
          </w:p>
        </w:tc>
        <w:tc>
          <w:tcPr>
            <w:tcW w:w="2040" w:type="dxa"/>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90,9</w:t>
            </w:r>
          </w:p>
        </w:tc>
        <w:tc>
          <w:tcPr>
            <w:tcW w:w="2040" w:type="dxa"/>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45,7</w:t>
            </w:r>
          </w:p>
        </w:tc>
        <w:tc>
          <w:tcPr>
            <w:tcW w:w="2040" w:type="dxa"/>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213,3</w:t>
            </w:r>
          </w:p>
        </w:tc>
        <w:tc>
          <w:tcPr>
            <w:tcW w:w="2040" w:type="dxa"/>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151,3</w:t>
            </w:r>
          </w:p>
        </w:tc>
      </w:tr>
      <w:tr w:rsidR="00AE5809" w:rsidRPr="00F479DE" w:rsidTr="00803646">
        <w:tc>
          <w:tcPr>
            <w:tcW w:w="846" w:type="dxa"/>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2007</w:t>
            </w:r>
          </w:p>
        </w:tc>
        <w:tc>
          <w:tcPr>
            <w:tcW w:w="2551" w:type="dxa"/>
            <w:shd w:val="clear" w:color="auto" w:fill="auto"/>
            <w:vAlign w:val="center"/>
          </w:tcPr>
          <w:p w:rsidR="00AE5809" w:rsidRPr="00F479DE" w:rsidRDefault="00AE5809" w:rsidP="00B20225">
            <w:pPr>
              <w:spacing w:after="0" w:line="240" w:lineRule="auto"/>
              <w:jc w:val="center"/>
              <w:rPr>
                <w:rFonts w:ascii="Times New Roman" w:hAnsi="Times New Roman"/>
                <w:bCs/>
                <w:lang w:val="ru-RU" w:eastAsia="ru-RU"/>
              </w:rPr>
            </w:pPr>
            <w:r w:rsidRPr="00F479DE">
              <w:rPr>
                <w:rFonts w:ascii="Times New Roman" w:hAnsi="Times New Roman"/>
                <w:bCs/>
                <w:lang w:val="ru-RU"/>
              </w:rPr>
              <w:t>2329</w:t>
            </w:r>
          </w:p>
        </w:tc>
        <w:tc>
          <w:tcPr>
            <w:tcW w:w="2720" w:type="dxa"/>
            <w:shd w:val="clear" w:color="auto" w:fill="auto"/>
            <w:vAlign w:val="center"/>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541,7</w:t>
            </w:r>
          </w:p>
        </w:tc>
        <w:tc>
          <w:tcPr>
            <w:tcW w:w="2040" w:type="dxa"/>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124,1</w:t>
            </w:r>
          </w:p>
        </w:tc>
        <w:tc>
          <w:tcPr>
            <w:tcW w:w="2040" w:type="dxa"/>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47,4</w:t>
            </w:r>
          </w:p>
        </w:tc>
        <w:tc>
          <w:tcPr>
            <w:tcW w:w="2040" w:type="dxa"/>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214</w:t>
            </w:r>
          </w:p>
        </w:tc>
        <w:tc>
          <w:tcPr>
            <w:tcW w:w="2040" w:type="dxa"/>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156,2</w:t>
            </w:r>
          </w:p>
        </w:tc>
      </w:tr>
      <w:tr w:rsidR="00AE5809" w:rsidRPr="00F479DE" w:rsidTr="00803646">
        <w:tc>
          <w:tcPr>
            <w:tcW w:w="846" w:type="dxa"/>
            <w:tcBorders>
              <w:top w:val="single" w:sz="4" w:space="0" w:color="auto"/>
              <w:left w:val="single" w:sz="4" w:space="0" w:color="auto"/>
              <w:bottom w:val="single" w:sz="4" w:space="0" w:color="auto"/>
              <w:right w:val="single" w:sz="4" w:space="0" w:color="auto"/>
            </w:tcBorders>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2008</w:t>
            </w:r>
          </w:p>
        </w:tc>
        <w:tc>
          <w:tcPr>
            <w:tcW w:w="2551" w:type="dxa"/>
            <w:tcBorders>
              <w:top w:val="single" w:sz="4" w:space="0" w:color="auto"/>
              <w:left w:val="nil"/>
              <w:bottom w:val="single" w:sz="4" w:space="0" w:color="auto"/>
              <w:right w:val="single" w:sz="4" w:space="0" w:color="auto"/>
            </w:tcBorders>
            <w:shd w:val="clear" w:color="auto" w:fill="auto"/>
            <w:vAlign w:val="center"/>
          </w:tcPr>
          <w:p w:rsidR="00AE5809" w:rsidRPr="00F479DE" w:rsidRDefault="00AE5809" w:rsidP="00B20225">
            <w:pPr>
              <w:spacing w:after="0" w:line="240" w:lineRule="auto"/>
              <w:jc w:val="center"/>
              <w:rPr>
                <w:rFonts w:ascii="Times New Roman" w:hAnsi="Times New Roman"/>
                <w:bCs/>
                <w:lang w:val="ru-RU" w:eastAsia="ru-RU"/>
              </w:rPr>
            </w:pPr>
            <w:r w:rsidRPr="00F479DE">
              <w:rPr>
                <w:rFonts w:ascii="Times New Roman" w:hAnsi="Times New Roman"/>
                <w:bCs/>
                <w:lang w:val="ru-RU"/>
              </w:rPr>
              <w:t>2486,2</w:t>
            </w:r>
          </w:p>
        </w:tc>
        <w:tc>
          <w:tcPr>
            <w:tcW w:w="2720" w:type="dxa"/>
            <w:tcBorders>
              <w:top w:val="single" w:sz="4" w:space="0" w:color="auto"/>
              <w:left w:val="nil"/>
              <w:bottom w:val="single" w:sz="4" w:space="0" w:color="auto"/>
              <w:right w:val="single" w:sz="4" w:space="0" w:color="auto"/>
            </w:tcBorders>
            <w:shd w:val="clear" w:color="auto" w:fill="auto"/>
            <w:vAlign w:val="center"/>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572,3</w:t>
            </w:r>
          </w:p>
        </w:tc>
        <w:tc>
          <w:tcPr>
            <w:tcW w:w="2040" w:type="dxa"/>
            <w:tcBorders>
              <w:top w:val="single" w:sz="4" w:space="0" w:color="auto"/>
              <w:left w:val="nil"/>
              <w:bottom w:val="single" w:sz="4" w:space="0" w:color="auto"/>
              <w:right w:val="single" w:sz="4" w:space="0" w:color="auto"/>
            </w:tcBorders>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131,1</w:t>
            </w:r>
          </w:p>
        </w:tc>
        <w:tc>
          <w:tcPr>
            <w:tcW w:w="2040" w:type="dxa"/>
            <w:tcBorders>
              <w:top w:val="single" w:sz="4" w:space="0" w:color="auto"/>
              <w:left w:val="nil"/>
              <w:bottom w:val="single" w:sz="4" w:space="0" w:color="auto"/>
              <w:right w:val="single" w:sz="4" w:space="0" w:color="auto"/>
            </w:tcBorders>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52,7</w:t>
            </w:r>
          </w:p>
        </w:tc>
        <w:tc>
          <w:tcPr>
            <w:tcW w:w="2040" w:type="dxa"/>
            <w:tcBorders>
              <w:top w:val="single" w:sz="4" w:space="0" w:color="auto"/>
              <w:left w:val="nil"/>
              <w:bottom w:val="single" w:sz="4" w:space="0" w:color="auto"/>
              <w:right w:val="single" w:sz="4" w:space="0" w:color="auto"/>
            </w:tcBorders>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223,6</w:t>
            </w:r>
          </w:p>
        </w:tc>
        <w:tc>
          <w:tcPr>
            <w:tcW w:w="2040" w:type="dxa"/>
            <w:tcBorders>
              <w:top w:val="single" w:sz="4" w:space="0" w:color="auto"/>
              <w:left w:val="nil"/>
              <w:bottom w:val="single" w:sz="4" w:space="0" w:color="auto"/>
              <w:right w:val="single" w:sz="4" w:space="0" w:color="auto"/>
            </w:tcBorders>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164,9</w:t>
            </w:r>
          </w:p>
        </w:tc>
      </w:tr>
      <w:tr w:rsidR="00AE5809" w:rsidRPr="00F479DE" w:rsidTr="00803646">
        <w:tc>
          <w:tcPr>
            <w:tcW w:w="846" w:type="dxa"/>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2009</w:t>
            </w:r>
          </w:p>
        </w:tc>
        <w:tc>
          <w:tcPr>
            <w:tcW w:w="2551" w:type="dxa"/>
            <w:shd w:val="clear" w:color="auto" w:fill="auto"/>
            <w:vAlign w:val="center"/>
          </w:tcPr>
          <w:p w:rsidR="00AE5809" w:rsidRPr="00F479DE" w:rsidRDefault="00AE5809" w:rsidP="00B20225">
            <w:pPr>
              <w:spacing w:after="0" w:line="240" w:lineRule="auto"/>
              <w:jc w:val="center"/>
              <w:rPr>
                <w:rFonts w:ascii="Times New Roman" w:hAnsi="Times New Roman"/>
                <w:bCs/>
                <w:lang w:val="ru-RU" w:eastAsia="ru-RU"/>
              </w:rPr>
            </w:pPr>
            <w:r w:rsidRPr="00F479DE">
              <w:rPr>
                <w:rFonts w:ascii="Times New Roman" w:hAnsi="Times New Roman"/>
                <w:bCs/>
                <w:lang w:val="ru-RU"/>
              </w:rPr>
              <w:t>2535,8</w:t>
            </w:r>
          </w:p>
        </w:tc>
        <w:tc>
          <w:tcPr>
            <w:tcW w:w="2720" w:type="dxa"/>
            <w:shd w:val="clear" w:color="auto" w:fill="auto"/>
            <w:vAlign w:val="center"/>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563,1</w:t>
            </w:r>
          </w:p>
        </w:tc>
        <w:tc>
          <w:tcPr>
            <w:tcW w:w="2040" w:type="dxa"/>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138,6</w:t>
            </w:r>
          </w:p>
        </w:tc>
        <w:tc>
          <w:tcPr>
            <w:tcW w:w="2040" w:type="dxa"/>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50,9</w:t>
            </w:r>
          </w:p>
        </w:tc>
        <w:tc>
          <w:tcPr>
            <w:tcW w:w="2040" w:type="dxa"/>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211,2</w:t>
            </w:r>
          </w:p>
        </w:tc>
        <w:tc>
          <w:tcPr>
            <w:tcW w:w="2040" w:type="dxa"/>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162,4</w:t>
            </w:r>
          </w:p>
        </w:tc>
      </w:tr>
      <w:tr w:rsidR="00AE5809" w:rsidRPr="00F479DE" w:rsidTr="00803646">
        <w:tc>
          <w:tcPr>
            <w:tcW w:w="846" w:type="dxa"/>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2010</w:t>
            </w:r>
          </w:p>
        </w:tc>
        <w:tc>
          <w:tcPr>
            <w:tcW w:w="2551" w:type="dxa"/>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2555,6</w:t>
            </w:r>
          </w:p>
        </w:tc>
        <w:tc>
          <w:tcPr>
            <w:tcW w:w="2720" w:type="dxa"/>
            <w:shd w:val="clear" w:color="auto" w:fill="auto"/>
            <w:vAlign w:val="center"/>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586,6</w:t>
            </w:r>
          </w:p>
        </w:tc>
        <w:tc>
          <w:tcPr>
            <w:tcW w:w="2040" w:type="dxa"/>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149</w:t>
            </w:r>
          </w:p>
        </w:tc>
        <w:tc>
          <w:tcPr>
            <w:tcW w:w="2040" w:type="dxa"/>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49,6</w:t>
            </w:r>
          </w:p>
        </w:tc>
        <w:tc>
          <w:tcPr>
            <w:tcW w:w="2040" w:type="dxa"/>
            <w:shd w:val="clear" w:color="auto" w:fill="auto"/>
            <w:vAlign w:val="center"/>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223,8</w:t>
            </w:r>
          </w:p>
        </w:tc>
        <w:tc>
          <w:tcPr>
            <w:tcW w:w="2040" w:type="dxa"/>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164,2</w:t>
            </w:r>
          </w:p>
        </w:tc>
      </w:tr>
      <w:tr w:rsidR="00AE5809" w:rsidRPr="00F479DE" w:rsidTr="00803646">
        <w:tc>
          <w:tcPr>
            <w:tcW w:w="846" w:type="dxa"/>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2011</w:t>
            </w:r>
          </w:p>
        </w:tc>
        <w:tc>
          <w:tcPr>
            <w:tcW w:w="2551" w:type="dxa"/>
            <w:shd w:val="clear" w:color="auto" w:fill="auto"/>
            <w:vAlign w:val="center"/>
          </w:tcPr>
          <w:p w:rsidR="00AE5809" w:rsidRPr="00F479DE" w:rsidRDefault="00AE5809" w:rsidP="00B20225">
            <w:pPr>
              <w:spacing w:after="0" w:line="240" w:lineRule="auto"/>
              <w:jc w:val="center"/>
              <w:rPr>
                <w:rFonts w:ascii="Times New Roman" w:hAnsi="Times New Roman"/>
                <w:bCs/>
                <w:lang w:val="ru-RU" w:eastAsia="ru-RU"/>
              </w:rPr>
            </w:pPr>
            <w:r w:rsidRPr="00F479DE">
              <w:rPr>
                <w:rFonts w:ascii="Times New Roman" w:hAnsi="Times New Roman"/>
                <w:bCs/>
                <w:lang w:val="ru-RU"/>
              </w:rPr>
              <w:t>2484,3</w:t>
            </w:r>
          </w:p>
        </w:tc>
        <w:tc>
          <w:tcPr>
            <w:tcW w:w="2720" w:type="dxa"/>
            <w:shd w:val="clear" w:color="auto" w:fill="auto"/>
            <w:vAlign w:val="center"/>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591,3</w:t>
            </w:r>
          </w:p>
        </w:tc>
        <w:tc>
          <w:tcPr>
            <w:tcW w:w="2040" w:type="dxa"/>
            <w:shd w:val="clear" w:color="auto" w:fill="auto"/>
            <w:vAlign w:val="center"/>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155,3</w:t>
            </w:r>
          </w:p>
        </w:tc>
        <w:tc>
          <w:tcPr>
            <w:tcW w:w="2040" w:type="dxa"/>
            <w:shd w:val="clear" w:color="auto" w:fill="auto"/>
            <w:vAlign w:val="center"/>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50,1</w:t>
            </w:r>
          </w:p>
        </w:tc>
        <w:tc>
          <w:tcPr>
            <w:tcW w:w="2040" w:type="dxa"/>
            <w:shd w:val="clear" w:color="auto" w:fill="auto"/>
            <w:vAlign w:val="center"/>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216,2</w:t>
            </w:r>
          </w:p>
        </w:tc>
        <w:tc>
          <w:tcPr>
            <w:tcW w:w="2040" w:type="dxa"/>
            <w:shd w:val="clear" w:color="auto" w:fill="auto"/>
            <w:vAlign w:val="center"/>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169,7</w:t>
            </w:r>
          </w:p>
        </w:tc>
      </w:tr>
      <w:tr w:rsidR="00AE5809" w:rsidRPr="00F479DE" w:rsidTr="00803646">
        <w:tc>
          <w:tcPr>
            <w:tcW w:w="846" w:type="dxa"/>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2012</w:t>
            </w:r>
          </w:p>
        </w:tc>
        <w:tc>
          <w:tcPr>
            <w:tcW w:w="2551" w:type="dxa"/>
            <w:tcBorders>
              <w:top w:val="nil"/>
              <w:left w:val="nil"/>
              <w:bottom w:val="single" w:sz="8" w:space="0" w:color="auto"/>
              <w:right w:val="single" w:sz="8" w:space="0" w:color="auto"/>
            </w:tcBorders>
            <w:shd w:val="clear" w:color="auto" w:fill="auto"/>
            <w:vAlign w:val="center"/>
          </w:tcPr>
          <w:p w:rsidR="00AE5809" w:rsidRPr="00F479DE" w:rsidRDefault="00AE5809" w:rsidP="00B20225">
            <w:pPr>
              <w:spacing w:after="0" w:line="240" w:lineRule="auto"/>
              <w:jc w:val="center"/>
              <w:rPr>
                <w:rFonts w:ascii="Times New Roman" w:hAnsi="Times New Roman"/>
                <w:bCs/>
                <w:lang w:val="ru-RU" w:eastAsia="ru-RU"/>
              </w:rPr>
            </w:pPr>
            <w:r w:rsidRPr="00F479DE">
              <w:rPr>
                <w:rFonts w:ascii="Times New Roman" w:hAnsi="Times New Roman"/>
                <w:bCs/>
                <w:lang w:val="ru-RU"/>
              </w:rPr>
              <w:t>2517,4</w:t>
            </w:r>
          </w:p>
        </w:tc>
        <w:tc>
          <w:tcPr>
            <w:tcW w:w="2720" w:type="dxa"/>
            <w:tcBorders>
              <w:top w:val="nil"/>
              <w:left w:val="nil"/>
              <w:bottom w:val="single" w:sz="8" w:space="0" w:color="auto"/>
              <w:right w:val="single" w:sz="8" w:space="0" w:color="auto"/>
            </w:tcBorders>
            <w:shd w:val="clear" w:color="auto" w:fill="auto"/>
            <w:vAlign w:val="center"/>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618,1</w:t>
            </w:r>
          </w:p>
        </w:tc>
        <w:tc>
          <w:tcPr>
            <w:tcW w:w="2040" w:type="dxa"/>
            <w:tcBorders>
              <w:top w:val="nil"/>
              <w:left w:val="nil"/>
              <w:bottom w:val="single" w:sz="8" w:space="0" w:color="auto"/>
              <w:right w:val="single" w:sz="8" w:space="0" w:color="auto"/>
            </w:tcBorders>
            <w:shd w:val="clear" w:color="auto" w:fill="auto"/>
            <w:vAlign w:val="center"/>
          </w:tcPr>
          <w:p w:rsidR="00AE5809" w:rsidRPr="00F479DE" w:rsidRDefault="00AE5809" w:rsidP="00B20225">
            <w:pPr>
              <w:spacing w:after="0" w:line="240" w:lineRule="auto"/>
              <w:jc w:val="center"/>
              <w:rPr>
                <w:rFonts w:ascii="Times New Roman" w:hAnsi="Times New Roman"/>
                <w:bCs/>
                <w:lang w:val="ru-RU" w:eastAsia="ru-RU"/>
              </w:rPr>
            </w:pPr>
            <w:r w:rsidRPr="00F479DE">
              <w:rPr>
                <w:rFonts w:ascii="Times New Roman" w:hAnsi="Times New Roman"/>
                <w:bCs/>
                <w:lang w:val="ru-RU"/>
              </w:rPr>
              <w:t>164,8</w:t>
            </w:r>
          </w:p>
        </w:tc>
        <w:tc>
          <w:tcPr>
            <w:tcW w:w="2040" w:type="dxa"/>
            <w:tcBorders>
              <w:top w:val="nil"/>
              <w:left w:val="nil"/>
              <w:bottom w:val="single" w:sz="8" w:space="0" w:color="auto"/>
              <w:right w:val="single" w:sz="8" w:space="0" w:color="auto"/>
            </w:tcBorders>
            <w:shd w:val="clear" w:color="auto" w:fill="auto"/>
            <w:vAlign w:val="center"/>
          </w:tcPr>
          <w:p w:rsidR="00AE5809" w:rsidRPr="00F479DE" w:rsidRDefault="00AE5809" w:rsidP="00B20225">
            <w:pPr>
              <w:spacing w:after="0" w:line="240" w:lineRule="auto"/>
              <w:jc w:val="center"/>
              <w:rPr>
                <w:rFonts w:ascii="Times New Roman" w:hAnsi="Times New Roman"/>
                <w:bCs/>
                <w:lang w:val="ru-RU" w:eastAsia="ru-RU"/>
              </w:rPr>
            </w:pPr>
            <w:r w:rsidRPr="00F479DE">
              <w:rPr>
                <w:rFonts w:ascii="Times New Roman" w:hAnsi="Times New Roman"/>
                <w:bCs/>
                <w:lang w:val="ru-RU"/>
              </w:rPr>
              <w:t>50,5</w:t>
            </w:r>
          </w:p>
        </w:tc>
        <w:tc>
          <w:tcPr>
            <w:tcW w:w="2040" w:type="dxa"/>
            <w:tcBorders>
              <w:top w:val="nil"/>
              <w:left w:val="nil"/>
              <w:bottom w:val="single" w:sz="8" w:space="0" w:color="auto"/>
              <w:right w:val="single" w:sz="8" w:space="0" w:color="auto"/>
            </w:tcBorders>
            <w:shd w:val="clear" w:color="auto" w:fill="auto"/>
            <w:vAlign w:val="center"/>
          </w:tcPr>
          <w:p w:rsidR="00AE5809" w:rsidRPr="00F479DE" w:rsidRDefault="00AE5809" w:rsidP="00B20225">
            <w:pPr>
              <w:spacing w:after="0" w:line="240" w:lineRule="auto"/>
              <w:jc w:val="center"/>
              <w:rPr>
                <w:rFonts w:ascii="Times New Roman" w:hAnsi="Times New Roman"/>
                <w:bCs/>
                <w:lang w:val="ru-RU" w:eastAsia="ru-RU"/>
              </w:rPr>
            </w:pPr>
            <w:r w:rsidRPr="00F479DE">
              <w:rPr>
                <w:rFonts w:ascii="Times New Roman" w:hAnsi="Times New Roman"/>
                <w:bCs/>
                <w:lang w:val="ru-RU"/>
              </w:rPr>
              <w:t>219,6</w:t>
            </w:r>
          </w:p>
        </w:tc>
        <w:tc>
          <w:tcPr>
            <w:tcW w:w="2040" w:type="dxa"/>
            <w:tcBorders>
              <w:top w:val="nil"/>
              <w:left w:val="nil"/>
              <w:bottom w:val="single" w:sz="8" w:space="0" w:color="auto"/>
              <w:right w:val="single" w:sz="8" w:space="0" w:color="auto"/>
            </w:tcBorders>
            <w:shd w:val="clear" w:color="auto" w:fill="auto"/>
            <w:vAlign w:val="center"/>
          </w:tcPr>
          <w:p w:rsidR="00AE5809" w:rsidRPr="00F479DE" w:rsidRDefault="00AE5809" w:rsidP="00B20225">
            <w:pPr>
              <w:spacing w:after="0" w:line="240" w:lineRule="auto"/>
              <w:jc w:val="center"/>
              <w:rPr>
                <w:rFonts w:ascii="Times New Roman" w:hAnsi="Times New Roman"/>
                <w:bCs/>
                <w:lang w:val="ru-RU" w:eastAsia="ru-RU"/>
              </w:rPr>
            </w:pPr>
            <w:r w:rsidRPr="00F479DE">
              <w:rPr>
                <w:rFonts w:ascii="Times New Roman" w:hAnsi="Times New Roman"/>
                <w:bCs/>
                <w:lang w:val="ru-RU"/>
              </w:rPr>
              <w:t>183,2</w:t>
            </w:r>
          </w:p>
        </w:tc>
      </w:tr>
      <w:tr w:rsidR="00AE5809" w:rsidRPr="00F479DE" w:rsidTr="00803646">
        <w:tc>
          <w:tcPr>
            <w:tcW w:w="846" w:type="dxa"/>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2013</w:t>
            </w:r>
          </w:p>
        </w:tc>
        <w:tc>
          <w:tcPr>
            <w:tcW w:w="2551" w:type="dxa"/>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2866,8</w:t>
            </w:r>
          </w:p>
        </w:tc>
        <w:tc>
          <w:tcPr>
            <w:tcW w:w="2720" w:type="dxa"/>
            <w:shd w:val="clear" w:color="auto" w:fill="auto"/>
            <w:vAlign w:val="center"/>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663,2</w:t>
            </w:r>
          </w:p>
        </w:tc>
        <w:tc>
          <w:tcPr>
            <w:tcW w:w="2040" w:type="dxa"/>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173,2</w:t>
            </w:r>
          </w:p>
        </w:tc>
        <w:tc>
          <w:tcPr>
            <w:tcW w:w="2040" w:type="dxa"/>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53,8</w:t>
            </w:r>
          </w:p>
        </w:tc>
        <w:tc>
          <w:tcPr>
            <w:tcW w:w="2040" w:type="dxa"/>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230,2</w:t>
            </w:r>
          </w:p>
        </w:tc>
        <w:tc>
          <w:tcPr>
            <w:tcW w:w="2040" w:type="dxa"/>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206</w:t>
            </w:r>
          </w:p>
        </w:tc>
      </w:tr>
      <w:tr w:rsidR="00AE5809" w:rsidRPr="00F479DE" w:rsidTr="00803646">
        <w:tc>
          <w:tcPr>
            <w:tcW w:w="846" w:type="dxa"/>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2014</w:t>
            </w:r>
          </w:p>
        </w:tc>
        <w:tc>
          <w:tcPr>
            <w:tcW w:w="2551" w:type="dxa"/>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3109,9</w:t>
            </w:r>
          </w:p>
        </w:tc>
        <w:tc>
          <w:tcPr>
            <w:tcW w:w="2720" w:type="dxa"/>
            <w:shd w:val="clear" w:color="auto" w:fill="auto"/>
            <w:vAlign w:val="center"/>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684,1</w:t>
            </w:r>
          </w:p>
        </w:tc>
        <w:tc>
          <w:tcPr>
            <w:tcW w:w="2040" w:type="dxa"/>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183,8</w:t>
            </w:r>
          </w:p>
        </w:tc>
        <w:tc>
          <w:tcPr>
            <w:tcW w:w="2040" w:type="dxa"/>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52,3</w:t>
            </w:r>
          </w:p>
        </w:tc>
        <w:tc>
          <w:tcPr>
            <w:tcW w:w="2040" w:type="dxa"/>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234,6</w:t>
            </w:r>
          </w:p>
        </w:tc>
        <w:tc>
          <w:tcPr>
            <w:tcW w:w="2040" w:type="dxa"/>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213,4</w:t>
            </w:r>
          </w:p>
        </w:tc>
      </w:tr>
      <w:tr w:rsidR="00AE5809" w:rsidRPr="00F479DE" w:rsidTr="00803646">
        <w:tc>
          <w:tcPr>
            <w:tcW w:w="846" w:type="dxa"/>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2015</w:t>
            </w:r>
          </w:p>
        </w:tc>
        <w:tc>
          <w:tcPr>
            <w:tcW w:w="2551" w:type="dxa"/>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3497,1</w:t>
            </w:r>
          </w:p>
        </w:tc>
        <w:tc>
          <w:tcPr>
            <w:tcW w:w="2720" w:type="dxa"/>
            <w:shd w:val="clear" w:color="auto" w:fill="auto"/>
            <w:vAlign w:val="center"/>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712,4</w:t>
            </w:r>
          </w:p>
        </w:tc>
        <w:tc>
          <w:tcPr>
            <w:tcW w:w="2040" w:type="dxa"/>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189,7</w:t>
            </w:r>
          </w:p>
        </w:tc>
        <w:tc>
          <w:tcPr>
            <w:tcW w:w="2040" w:type="dxa"/>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59,2</w:t>
            </w:r>
          </w:p>
        </w:tc>
        <w:tc>
          <w:tcPr>
            <w:tcW w:w="2040" w:type="dxa"/>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236,5</w:t>
            </w:r>
          </w:p>
        </w:tc>
        <w:tc>
          <w:tcPr>
            <w:tcW w:w="2040" w:type="dxa"/>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227</w:t>
            </w:r>
          </w:p>
        </w:tc>
      </w:tr>
      <w:tr w:rsidR="00AE5809" w:rsidRPr="00F479DE" w:rsidTr="00803646">
        <w:tc>
          <w:tcPr>
            <w:tcW w:w="846" w:type="dxa"/>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2016</w:t>
            </w:r>
          </w:p>
        </w:tc>
        <w:tc>
          <w:tcPr>
            <w:tcW w:w="2551" w:type="dxa"/>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3485,2</w:t>
            </w:r>
          </w:p>
        </w:tc>
        <w:tc>
          <w:tcPr>
            <w:tcW w:w="2720" w:type="dxa"/>
            <w:shd w:val="clear" w:color="auto" w:fill="auto"/>
            <w:vAlign w:val="center"/>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703,7</w:t>
            </w:r>
          </w:p>
        </w:tc>
        <w:tc>
          <w:tcPr>
            <w:tcW w:w="2040" w:type="dxa"/>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194,7</w:t>
            </w:r>
          </w:p>
        </w:tc>
        <w:tc>
          <w:tcPr>
            <w:tcW w:w="2040" w:type="dxa"/>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58,6</w:t>
            </w:r>
          </w:p>
        </w:tc>
        <w:tc>
          <w:tcPr>
            <w:tcW w:w="2040" w:type="dxa"/>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237,7</w:t>
            </w:r>
          </w:p>
        </w:tc>
        <w:tc>
          <w:tcPr>
            <w:tcW w:w="2040" w:type="dxa"/>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212,7</w:t>
            </w:r>
          </w:p>
        </w:tc>
      </w:tr>
      <w:tr w:rsidR="00AE5809" w:rsidRPr="00F479DE" w:rsidTr="00803646">
        <w:tc>
          <w:tcPr>
            <w:tcW w:w="846" w:type="dxa"/>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2017</w:t>
            </w:r>
          </w:p>
        </w:tc>
        <w:tc>
          <w:tcPr>
            <w:tcW w:w="2551" w:type="dxa"/>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3382,3</w:t>
            </w:r>
          </w:p>
        </w:tc>
        <w:tc>
          <w:tcPr>
            <w:tcW w:w="2720" w:type="dxa"/>
            <w:shd w:val="clear" w:color="auto" w:fill="auto"/>
            <w:vAlign w:val="center"/>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704,7</w:t>
            </w:r>
          </w:p>
        </w:tc>
        <w:tc>
          <w:tcPr>
            <w:tcW w:w="2040" w:type="dxa"/>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206,3</w:t>
            </w:r>
          </w:p>
        </w:tc>
        <w:tc>
          <w:tcPr>
            <w:tcW w:w="2040" w:type="dxa"/>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59,9</w:t>
            </w:r>
          </w:p>
        </w:tc>
        <w:tc>
          <w:tcPr>
            <w:tcW w:w="2040" w:type="dxa"/>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244,6</w:t>
            </w:r>
          </w:p>
        </w:tc>
        <w:tc>
          <w:tcPr>
            <w:tcW w:w="2040" w:type="dxa"/>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193,9</w:t>
            </w:r>
          </w:p>
        </w:tc>
      </w:tr>
      <w:tr w:rsidR="00AE5809" w:rsidRPr="00F479DE" w:rsidTr="00803646">
        <w:tc>
          <w:tcPr>
            <w:tcW w:w="846" w:type="dxa"/>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2018</w:t>
            </w:r>
          </w:p>
        </w:tc>
        <w:tc>
          <w:tcPr>
            <w:tcW w:w="2551" w:type="dxa"/>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3323,2</w:t>
            </w:r>
          </w:p>
        </w:tc>
        <w:tc>
          <w:tcPr>
            <w:tcW w:w="2720" w:type="dxa"/>
            <w:shd w:val="clear" w:color="auto" w:fill="auto"/>
            <w:vAlign w:val="center"/>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703,4</w:t>
            </w:r>
          </w:p>
        </w:tc>
        <w:tc>
          <w:tcPr>
            <w:tcW w:w="2040" w:type="dxa"/>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208,2</w:t>
            </w:r>
          </w:p>
        </w:tc>
        <w:tc>
          <w:tcPr>
            <w:tcW w:w="2040" w:type="dxa"/>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57,8</w:t>
            </w:r>
          </w:p>
        </w:tc>
        <w:tc>
          <w:tcPr>
            <w:tcW w:w="2040" w:type="dxa"/>
            <w:shd w:val="clear" w:color="auto" w:fill="auto"/>
            <w:vAlign w:val="center"/>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247,7</w:t>
            </w:r>
          </w:p>
        </w:tc>
        <w:tc>
          <w:tcPr>
            <w:tcW w:w="2040" w:type="dxa"/>
            <w:shd w:val="clear" w:color="auto" w:fill="auto"/>
            <w:vAlign w:val="center"/>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189,7</w:t>
            </w:r>
          </w:p>
        </w:tc>
      </w:tr>
      <w:tr w:rsidR="00AE5809" w:rsidRPr="00F479DE" w:rsidTr="00803646">
        <w:tc>
          <w:tcPr>
            <w:tcW w:w="846" w:type="dxa"/>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2019</w:t>
            </w:r>
          </w:p>
        </w:tc>
        <w:tc>
          <w:tcPr>
            <w:tcW w:w="2551" w:type="dxa"/>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3265,8</w:t>
            </w:r>
          </w:p>
        </w:tc>
        <w:tc>
          <w:tcPr>
            <w:tcW w:w="2720" w:type="dxa"/>
            <w:shd w:val="clear" w:color="auto" w:fill="auto"/>
            <w:vAlign w:val="center"/>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719,7</w:t>
            </w:r>
          </w:p>
        </w:tc>
        <w:tc>
          <w:tcPr>
            <w:tcW w:w="2040" w:type="dxa"/>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207,2</w:t>
            </w:r>
          </w:p>
        </w:tc>
        <w:tc>
          <w:tcPr>
            <w:tcW w:w="2040" w:type="dxa"/>
            <w:shd w:val="clear" w:color="auto" w:fill="auto"/>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60,2</w:t>
            </w:r>
          </w:p>
        </w:tc>
        <w:tc>
          <w:tcPr>
            <w:tcW w:w="2040" w:type="dxa"/>
            <w:shd w:val="clear" w:color="auto" w:fill="auto"/>
            <w:vAlign w:val="center"/>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250,6</w:t>
            </w:r>
          </w:p>
        </w:tc>
        <w:tc>
          <w:tcPr>
            <w:tcW w:w="2040" w:type="dxa"/>
            <w:shd w:val="clear" w:color="auto" w:fill="auto"/>
            <w:vAlign w:val="center"/>
          </w:tcPr>
          <w:p w:rsidR="00AE5809" w:rsidRPr="00F479DE" w:rsidRDefault="00AE5809" w:rsidP="00B20225">
            <w:pPr>
              <w:spacing w:after="0" w:line="240" w:lineRule="auto"/>
              <w:jc w:val="center"/>
              <w:rPr>
                <w:rFonts w:ascii="Times New Roman" w:hAnsi="Times New Roman"/>
                <w:bCs/>
                <w:lang w:val="ru-RU"/>
              </w:rPr>
            </w:pPr>
            <w:r w:rsidRPr="00F479DE">
              <w:rPr>
                <w:rFonts w:ascii="Times New Roman" w:hAnsi="Times New Roman"/>
                <w:bCs/>
                <w:lang w:val="ru-RU"/>
              </w:rPr>
              <w:t>201,7</w:t>
            </w:r>
          </w:p>
        </w:tc>
      </w:tr>
    </w:tbl>
    <w:p w:rsidR="00B57333" w:rsidRPr="00F479DE" w:rsidRDefault="00B57333" w:rsidP="00B20225">
      <w:pPr>
        <w:spacing w:after="0" w:line="240" w:lineRule="auto"/>
        <w:ind w:firstLine="709"/>
        <w:jc w:val="both"/>
        <w:rPr>
          <w:rFonts w:ascii="Times New Roman" w:hAnsi="Times New Roman"/>
          <w:sz w:val="28"/>
          <w:szCs w:val="28"/>
          <w:lang w:val="ru-RU"/>
        </w:rPr>
        <w:sectPr w:rsidR="00B57333" w:rsidRPr="00F479DE" w:rsidSect="00B57333">
          <w:pgSz w:w="16838" w:h="11906" w:orient="landscape"/>
          <w:pgMar w:top="851" w:right="1134" w:bottom="1701" w:left="1134" w:header="709" w:footer="709" w:gutter="0"/>
          <w:cols w:space="708"/>
          <w:docGrid w:linePitch="360"/>
        </w:sectPr>
      </w:pPr>
    </w:p>
    <w:p w:rsidR="00AE5809" w:rsidRPr="00F479DE" w:rsidRDefault="00AE5809" w:rsidP="00B20225">
      <w:pPr>
        <w:spacing w:after="0" w:line="240" w:lineRule="auto"/>
        <w:ind w:firstLine="709"/>
        <w:jc w:val="both"/>
        <w:rPr>
          <w:rFonts w:ascii="Times New Roman" w:hAnsi="Times New Roman"/>
          <w:sz w:val="28"/>
          <w:szCs w:val="28"/>
          <w:lang w:val="ru-RU"/>
        </w:rPr>
      </w:pPr>
      <w:r w:rsidRPr="00F479DE">
        <w:rPr>
          <w:rFonts w:ascii="Times New Roman" w:hAnsi="Times New Roman"/>
          <w:sz w:val="28"/>
          <w:szCs w:val="28"/>
          <w:lang w:val="ru-RU"/>
        </w:rPr>
        <w:lastRenderedPageBreak/>
        <w:t xml:space="preserve">Таблица </w:t>
      </w:r>
      <w:r w:rsidR="00CA3013" w:rsidRPr="00F479DE">
        <w:rPr>
          <w:rFonts w:ascii="Times New Roman" w:hAnsi="Times New Roman"/>
          <w:sz w:val="28"/>
          <w:szCs w:val="28"/>
          <w:lang w:val="ru-RU"/>
        </w:rPr>
        <w:t>1</w:t>
      </w:r>
      <w:r w:rsidRPr="00F479DE">
        <w:rPr>
          <w:rFonts w:ascii="Times New Roman" w:hAnsi="Times New Roman"/>
          <w:sz w:val="28"/>
          <w:szCs w:val="28"/>
          <w:lang w:val="ru-RU"/>
        </w:rPr>
        <w:t>.2 – Посевная площадь, валовый сбор и урожайность кукурузы на зерно за 1990-2019гг.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1479"/>
        <w:gridCol w:w="503"/>
        <w:gridCol w:w="503"/>
        <w:gridCol w:w="503"/>
        <w:gridCol w:w="503"/>
        <w:gridCol w:w="503"/>
        <w:gridCol w:w="503"/>
        <w:gridCol w:w="503"/>
        <w:gridCol w:w="503"/>
        <w:gridCol w:w="502"/>
        <w:gridCol w:w="502"/>
        <w:gridCol w:w="502"/>
        <w:gridCol w:w="502"/>
        <w:gridCol w:w="502"/>
        <w:gridCol w:w="502"/>
        <w:gridCol w:w="502"/>
        <w:gridCol w:w="502"/>
        <w:gridCol w:w="502"/>
        <w:gridCol w:w="502"/>
        <w:gridCol w:w="502"/>
        <w:gridCol w:w="502"/>
        <w:gridCol w:w="502"/>
        <w:gridCol w:w="502"/>
        <w:gridCol w:w="502"/>
        <w:gridCol w:w="502"/>
        <w:gridCol w:w="604"/>
      </w:tblGrid>
      <w:tr w:rsidR="0056766C" w:rsidRPr="00F479DE" w:rsidTr="0056766C">
        <w:trPr>
          <w:cantSplit/>
          <w:trHeight w:val="640"/>
        </w:trPr>
        <w:tc>
          <w:tcPr>
            <w:tcW w:w="601" w:type="pct"/>
            <w:gridSpan w:val="2"/>
            <w:shd w:val="clear" w:color="auto" w:fill="auto"/>
          </w:tcPr>
          <w:p w:rsidR="00AE5809" w:rsidRPr="00F479DE" w:rsidRDefault="00AE5809" w:rsidP="00B20225">
            <w:pPr>
              <w:spacing w:after="0" w:line="240" w:lineRule="auto"/>
              <w:jc w:val="center"/>
              <w:rPr>
                <w:rFonts w:ascii="Times New Roman" w:hAnsi="Times New Roman"/>
                <w:bCs/>
                <w:sz w:val="18"/>
                <w:szCs w:val="18"/>
                <w:lang w:val="ru-RU"/>
              </w:rPr>
            </w:pPr>
            <w:r w:rsidRPr="00F479DE">
              <w:rPr>
                <w:rFonts w:ascii="Times New Roman" w:hAnsi="Times New Roman"/>
                <w:bCs/>
                <w:sz w:val="18"/>
                <w:szCs w:val="18"/>
                <w:lang w:val="ru-RU"/>
              </w:rPr>
              <w:t>Годы</w:t>
            </w:r>
          </w:p>
        </w:tc>
        <w:tc>
          <w:tcPr>
            <w:tcW w:w="182" w:type="pct"/>
            <w:shd w:val="clear" w:color="auto" w:fill="auto"/>
            <w:textDirection w:val="btLr"/>
          </w:tcPr>
          <w:p w:rsidR="00AE5809" w:rsidRPr="00F479DE" w:rsidRDefault="00AE5809" w:rsidP="0056766C">
            <w:pPr>
              <w:spacing w:after="0" w:line="240" w:lineRule="auto"/>
              <w:ind w:left="-106"/>
              <w:jc w:val="center"/>
              <w:rPr>
                <w:rFonts w:ascii="Times New Roman" w:hAnsi="Times New Roman"/>
                <w:bCs/>
                <w:sz w:val="18"/>
                <w:szCs w:val="18"/>
                <w:lang w:val="ru-RU"/>
              </w:rPr>
            </w:pPr>
            <w:r w:rsidRPr="00F479DE">
              <w:rPr>
                <w:rFonts w:ascii="Times New Roman" w:hAnsi="Times New Roman"/>
                <w:bCs/>
                <w:sz w:val="18"/>
                <w:szCs w:val="18"/>
                <w:lang w:val="ru-RU"/>
              </w:rPr>
              <w:t>1990</w:t>
            </w:r>
          </w:p>
        </w:tc>
        <w:tc>
          <w:tcPr>
            <w:tcW w:w="172" w:type="pct"/>
            <w:shd w:val="clear" w:color="auto" w:fill="auto"/>
            <w:textDirection w:val="btLr"/>
          </w:tcPr>
          <w:p w:rsidR="00AE5809" w:rsidRPr="00F479DE" w:rsidRDefault="00AE5809" w:rsidP="0056766C">
            <w:pPr>
              <w:spacing w:after="0" w:line="240" w:lineRule="auto"/>
              <w:ind w:left="-106"/>
              <w:jc w:val="center"/>
              <w:rPr>
                <w:rFonts w:ascii="Times New Roman" w:hAnsi="Times New Roman"/>
                <w:bCs/>
                <w:sz w:val="18"/>
                <w:szCs w:val="18"/>
                <w:lang w:val="ru-RU"/>
              </w:rPr>
            </w:pPr>
            <w:r w:rsidRPr="00F479DE">
              <w:rPr>
                <w:rFonts w:ascii="Times New Roman" w:hAnsi="Times New Roman"/>
                <w:bCs/>
                <w:sz w:val="18"/>
                <w:szCs w:val="18"/>
                <w:lang w:val="ru-RU"/>
              </w:rPr>
              <w:t>1995</w:t>
            </w:r>
          </w:p>
        </w:tc>
        <w:tc>
          <w:tcPr>
            <w:tcW w:w="170" w:type="pct"/>
            <w:shd w:val="clear" w:color="auto" w:fill="auto"/>
            <w:textDirection w:val="btLr"/>
          </w:tcPr>
          <w:p w:rsidR="00AE5809" w:rsidRPr="00F479DE" w:rsidRDefault="00AE5809" w:rsidP="0056766C">
            <w:pPr>
              <w:spacing w:after="0" w:line="240" w:lineRule="auto"/>
              <w:ind w:left="-106"/>
              <w:jc w:val="center"/>
              <w:rPr>
                <w:rFonts w:ascii="Times New Roman" w:hAnsi="Times New Roman"/>
                <w:bCs/>
                <w:sz w:val="18"/>
                <w:szCs w:val="18"/>
                <w:lang w:val="ru-RU"/>
              </w:rPr>
            </w:pPr>
            <w:r w:rsidRPr="00F479DE">
              <w:rPr>
                <w:rFonts w:ascii="Times New Roman" w:hAnsi="Times New Roman"/>
                <w:bCs/>
                <w:sz w:val="18"/>
                <w:szCs w:val="18"/>
                <w:lang w:val="ru-RU"/>
              </w:rPr>
              <w:t>1997</w:t>
            </w:r>
          </w:p>
        </w:tc>
        <w:tc>
          <w:tcPr>
            <w:tcW w:w="171" w:type="pct"/>
            <w:shd w:val="clear" w:color="auto" w:fill="auto"/>
            <w:textDirection w:val="btLr"/>
          </w:tcPr>
          <w:p w:rsidR="00AE5809" w:rsidRPr="00F479DE" w:rsidRDefault="00AE5809" w:rsidP="0056766C">
            <w:pPr>
              <w:spacing w:after="0" w:line="240" w:lineRule="auto"/>
              <w:ind w:left="-106"/>
              <w:jc w:val="center"/>
              <w:rPr>
                <w:rFonts w:ascii="Times New Roman" w:hAnsi="Times New Roman"/>
                <w:bCs/>
                <w:sz w:val="18"/>
                <w:szCs w:val="18"/>
                <w:lang w:val="ru-RU"/>
              </w:rPr>
            </w:pPr>
            <w:r w:rsidRPr="00F479DE">
              <w:rPr>
                <w:rFonts w:ascii="Times New Roman" w:hAnsi="Times New Roman"/>
                <w:bCs/>
                <w:sz w:val="18"/>
                <w:szCs w:val="18"/>
                <w:lang w:val="ru-RU"/>
              </w:rPr>
              <w:t>1998</w:t>
            </w:r>
          </w:p>
        </w:tc>
        <w:tc>
          <w:tcPr>
            <w:tcW w:w="190" w:type="pct"/>
            <w:shd w:val="clear" w:color="auto" w:fill="auto"/>
            <w:textDirection w:val="btLr"/>
          </w:tcPr>
          <w:p w:rsidR="00AE5809" w:rsidRPr="00F479DE" w:rsidRDefault="00AE5809" w:rsidP="0056766C">
            <w:pPr>
              <w:spacing w:after="0" w:line="240" w:lineRule="auto"/>
              <w:ind w:left="-106"/>
              <w:jc w:val="center"/>
              <w:rPr>
                <w:rFonts w:ascii="Times New Roman" w:hAnsi="Times New Roman"/>
                <w:bCs/>
                <w:sz w:val="18"/>
                <w:szCs w:val="18"/>
                <w:lang w:val="ru-RU"/>
              </w:rPr>
            </w:pPr>
            <w:r w:rsidRPr="00F479DE">
              <w:rPr>
                <w:rFonts w:ascii="Times New Roman" w:hAnsi="Times New Roman"/>
                <w:bCs/>
                <w:sz w:val="18"/>
                <w:szCs w:val="18"/>
                <w:lang w:val="ru-RU"/>
              </w:rPr>
              <w:t>1999</w:t>
            </w:r>
          </w:p>
        </w:tc>
        <w:tc>
          <w:tcPr>
            <w:tcW w:w="190" w:type="pct"/>
            <w:shd w:val="clear" w:color="auto" w:fill="auto"/>
            <w:textDirection w:val="btLr"/>
          </w:tcPr>
          <w:p w:rsidR="00AE5809" w:rsidRPr="00F479DE" w:rsidRDefault="00AE5809" w:rsidP="0056766C">
            <w:pPr>
              <w:spacing w:after="0" w:line="240" w:lineRule="auto"/>
              <w:ind w:left="-106"/>
              <w:jc w:val="center"/>
              <w:rPr>
                <w:rFonts w:ascii="Times New Roman" w:hAnsi="Times New Roman"/>
                <w:bCs/>
                <w:sz w:val="18"/>
                <w:szCs w:val="18"/>
                <w:lang w:val="ru-RU"/>
              </w:rPr>
            </w:pPr>
            <w:r w:rsidRPr="00F479DE">
              <w:rPr>
                <w:rFonts w:ascii="Times New Roman" w:hAnsi="Times New Roman"/>
                <w:bCs/>
                <w:sz w:val="18"/>
                <w:szCs w:val="18"/>
                <w:lang w:val="ru-RU"/>
              </w:rPr>
              <w:t>2000</w:t>
            </w:r>
          </w:p>
        </w:tc>
        <w:tc>
          <w:tcPr>
            <w:tcW w:w="180" w:type="pct"/>
            <w:shd w:val="clear" w:color="auto" w:fill="auto"/>
            <w:textDirection w:val="btLr"/>
          </w:tcPr>
          <w:p w:rsidR="00AE5809" w:rsidRPr="00F479DE" w:rsidRDefault="00AE5809" w:rsidP="0056766C">
            <w:pPr>
              <w:spacing w:after="0" w:line="240" w:lineRule="auto"/>
              <w:ind w:left="-106"/>
              <w:jc w:val="center"/>
              <w:rPr>
                <w:rFonts w:ascii="Times New Roman" w:hAnsi="Times New Roman"/>
                <w:bCs/>
                <w:sz w:val="18"/>
                <w:szCs w:val="18"/>
                <w:lang w:val="ru-RU"/>
              </w:rPr>
            </w:pPr>
            <w:r w:rsidRPr="00F479DE">
              <w:rPr>
                <w:rFonts w:ascii="Times New Roman" w:hAnsi="Times New Roman"/>
                <w:bCs/>
                <w:sz w:val="18"/>
                <w:szCs w:val="18"/>
                <w:lang w:val="ru-RU"/>
              </w:rPr>
              <w:t>2001</w:t>
            </w:r>
          </w:p>
        </w:tc>
        <w:tc>
          <w:tcPr>
            <w:tcW w:w="167" w:type="pct"/>
            <w:shd w:val="clear" w:color="auto" w:fill="auto"/>
            <w:textDirection w:val="btLr"/>
          </w:tcPr>
          <w:p w:rsidR="00AE5809" w:rsidRPr="00F479DE" w:rsidRDefault="00AE5809" w:rsidP="0056766C">
            <w:pPr>
              <w:spacing w:after="0" w:line="240" w:lineRule="auto"/>
              <w:ind w:left="-106"/>
              <w:jc w:val="center"/>
              <w:rPr>
                <w:rFonts w:ascii="Times New Roman" w:hAnsi="Times New Roman"/>
                <w:bCs/>
                <w:sz w:val="18"/>
                <w:szCs w:val="18"/>
                <w:lang w:val="ru-RU"/>
              </w:rPr>
            </w:pPr>
            <w:r w:rsidRPr="00F479DE">
              <w:rPr>
                <w:rFonts w:ascii="Times New Roman" w:hAnsi="Times New Roman"/>
                <w:bCs/>
                <w:sz w:val="18"/>
                <w:szCs w:val="18"/>
                <w:lang w:val="ru-RU"/>
              </w:rPr>
              <w:t>2002</w:t>
            </w:r>
          </w:p>
        </w:tc>
        <w:tc>
          <w:tcPr>
            <w:tcW w:w="171" w:type="pct"/>
            <w:shd w:val="clear" w:color="auto" w:fill="auto"/>
            <w:textDirection w:val="btLr"/>
          </w:tcPr>
          <w:p w:rsidR="00AE5809" w:rsidRPr="00F479DE" w:rsidRDefault="00AE5809" w:rsidP="0056766C">
            <w:pPr>
              <w:spacing w:after="0" w:line="240" w:lineRule="auto"/>
              <w:ind w:left="-106"/>
              <w:jc w:val="center"/>
              <w:rPr>
                <w:rFonts w:ascii="Times New Roman" w:hAnsi="Times New Roman"/>
                <w:bCs/>
                <w:sz w:val="18"/>
                <w:szCs w:val="18"/>
                <w:lang w:val="ru-RU"/>
              </w:rPr>
            </w:pPr>
            <w:r w:rsidRPr="00F479DE">
              <w:rPr>
                <w:rFonts w:ascii="Times New Roman" w:hAnsi="Times New Roman"/>
                <w:bCs/>
                <w:sz w:val="18"/>
                <w:szCs w:val="18"/>
                <w:lang w:val="ru-RU"/>
              </w:rPr>
              <w:t>2003</w:t>
            </w:r>
          </w:p>
        </w:tc>
        <w:tc>
          <w:tcPr>
            <w:tcW w:w="166" w:type="pct"/>
            <w:shd w:val="clear" w:color="auto" w:fill="auto"/>
            <w:textDirection w:val="btLr"/>
          </w:tcPr>
          <w:p w:rsidR="00AE5809" w:rsidRPr="00F479DE" w:rsidRDefault="00AE5809" w:rsidP="0056766C">
            <w:pPr>
              <w:spacing w:after="0" w:line="240" w:lineRule="auto"/>
              <w:ind w:left="-106"/>
              <w:jc w:val="center"/>
              <w:rPr>
                <w:rFonts w:ascii="Times New Roman" w:hAnsi="Times New Roman"/>
                <w:bCs/>
                <w:sz w:val="18"/>
                <w:szCs w:val="18"/>
                <w:lang w:val="ru-RU"/>
              </w:rPr>
            </w:pPr>
            <w:r w:rsidRPr="00F479DE">
              <w:rPr>
                <w:rFonts w:ascii="Times New Roman" w:hAnsi="Times New Roman"/>
                <w:bCs/>
                <w:sz w:val="18"/>
                <w:szCs w:val="18"/>
                <w:lang w:val="ru-RU"/>
              </w:rPr>
              <w:t>2004</w:t>
            </w:r>
          </w:p>
        </w:tc>
        <w:tc>
          <w:tcPr>
            <w:tcW w:w="171" w:type="pct"/>
            <w:shd w:val="clear" w:color="auto" w:fill="auto"/>
            <w:textDirection w:val="btLr"/>
          </w:tcPr>
          <w:p w:rsidR="00AE5809" w:rsidRPr="00F479DE" w:rsidRDefault="00AE5809" w:rsidP="0056766C">
            <w:pPr>
              <w:spacing w:after="0" w:line="240" w:lineRule="auto"/>
              <w:ind w:left="-106"/>
              <w:jc w:val="center"/>
              <w:rPr>
                <w:rFonts w:ascii="Times New Roman" w:hAnsi="Times New Roman"/>
                <w:bCs/>
                <w:sz w:val="18"/>
                <w:szCs w:val="18"/>
                <w:lang w:val="ru-RU"/>
              </w:rPr>
            </w:pPr>
            <w:r w:rsidRPr="00F479DE">
              <w:rPr>
                <w:rFonts w:ascii="Times New Roman" w:hAnsi="Times New Roman"/>
                <w:bCs/>
                <w:sz w:val="18"/>
                <w:szCs w:val="18"/>
                <w:lang w:val="ru-RU"/>
              </w:rPr>
              <w:t>2005</w:t>
            </w:r>
          </w:p>
        </w:tc>
        <w:tc>
          <w:tcPr>
            <w:tcW w:w="190" w:type="pct"/>
            <w:shd w:val="clear" w:color="auto" w:fill="auto"/>
            <w:textDirection w:val="btLr"/>
          </w:tcPr>
          <w:p w:rsidR="00AE5809" w:rsidRPr="00F479DE" w:rsidRDefault="00AE5809" w:rsidP="0056766C">
            <w:pPr>
              <w:spacing w:after="0" w:line="240" w:lineRule="auto"/>
              <w:ind w:left="-106"/>
              <w:jc w:val="center"/>
              <w:rPr>
                <w:rFonts w:ascii="Times New Roman" w:hAnsi="Times New Roman"/>
                <w:bCs/>
                <w:sz w:val="18"/>
                <w:szCs w:val="18"/>
                <w:lang w:val="ru-RU"/>
              </w:rPr>
            </w:pPr>
            <w:r w:rsidRPr="00F479DE">
              <w:rPr>
                <w:rFonts w:ascii="Times New Roman" w:hAnsi="Times New Roman"/>
                <w:bCs/>
                <w:sz w:val="18"/>
                <w:szCs w:val="18"/>
                <w:lang w:val="ru-RU"/>
              </w:rPr>
              <w:t>2006</w:t>
            </w:r>
          </w:p>
        </w:tc>
        <w:tc>
          <w:tcPr>
            <w:tcW w:w="190" w:type="pct"/>
            <w:shd w:val="clear" w:color="auto" w:fill="auto"/>
            <w:textDirection w:val="btLr"/>
          </w:tcPr>
          <w:p w:rsidR="00AE5809" w:rsidRPr="00F479DE" w:rsidRDefault="00AE5809" w:rsidP="0056766C">
            <w:pPr>
              <w:spacing w:after="0" w:line="240" w:lineRule="auto"/>
              <w:ind w:left="-106"/>
              <w:jc w:val="center"/>
              <w:rPr>
                <w:rFonts w:ascii="Times New Roman" w:hAnsi="Times New Roman"/>
                <w:bCs/>
                <w:sz w:val="18"/>
                <w:szCs w:val="18"/>
                <w:lang w:val="ru-RU"/>
              </w:rPr>
            </w:pPr>
            <w:r w:rsidRPr="00F479DE">
              <w:rPr>
                <w:rFonts w:ascii="Times New Roman" w:hAnsi="Times New Roman"/>
                <w:bCs/>
                <w:sz w:val="18"/>
                <w:szCs w:val="18"/>
                <w:lang w:val="ru-RU"/>
              </w:rPr>
              <w:t>2007</w:t>
            </w:r>
          </w:p>
        </w:tc>
        <w:tc>
          <w:tcPr>
            <w:tcW w:w="190" w:type="pct"/>
            <w:shd w:val="clear" w:color="auto" w:fill="auto"/>
            <w:textDirection w:val="btLr"/>
          </w:tcPr>
          <w:p w:rsidR="00AE5809" w:rsidRPr="00F479DE" w:rsidRDefault="00AE5809" w:rsidP="0056766C">
            <w:pPr>
              <w:spacing w:after="0" w:line="240" w:lineRule="auto"/>
              <w:ind w:left="-106"/>
              <w:jc w:val="center"/>
              <w:rPr>
                <w:rFonts w:ascii="Times New Roman" w:hAnsi="Times New Roman"/>
                <w:bCs/>
                <w:sz w:val="18"/>
                <w:szCs w:val="18"/>
                <w:lang w:val="ru-RU"/>
              </w:rPr>
            </w:pPr>
            <w:r w:rsidRPr="00F479DE">
              <w:rPr>
                <w:rFonts w:ascii="Times New Roman" w:hAnsi="Times New Roman"/>
                <w:bCs/>
                <w:sz w:val="18"/>
                <w:szCs w:val="18"/>
                <w:lang w:val="ru-RU"/>
              </w:rPr>
              <w:t>2008</w:t>
            </w:r>
          </w:p>
        </w:tc>
        <w:tc>
          <w:tcPr>
            <w:tcW w:w="190" w:type="pct"/>
            <w:shd w:val="clear" w:color="auto" w:fill="auto"/>
            <w:textDirection w:val="btLr"/>
          </w:tcPr>
          <w:p w:rsidR="00AE5809" w:rsidRPr="00F479DE" w:rsidRDefault="00AE5809" w:rsidP="0056766C">
            <w:pPr>
              <w:spacing w:after="0" w:line="240" w:lineRule="auto"/>
              <w:ind w:left="-106"/>
              <w:jc w:val="center"/>
              <w:rPr>
                <w:rFonts w:ascii="Times New Roman" w:hAnsi="Times New Roman"/>
                <w:bCs/>
                <w:sz w:val="18"/>
                <w:szCs w:val="18"/>
                <w:lang w:val="ru-RU"/>
              </w:rPr>
            </w:pPr>
            <w:r w:rsidRPr="00F479DE">
              <w:rPr>
                <w:rFonts w:ascii="Times New Roman" w:hAnsi="Times New Roman"/>
                <w:bCs/>
                <w:sz w:val="18"/>
                <w:szCs w:val="18"/>
                <w:lang w:val="ru-RU"/>
              </w:rPr>
              <w:t>2009</w:t>
            </w:r>
          </w:p>
        </w:tc>
        <w:tc>
          <w:tcPr>
            <w:tcW w:w="189" w:type="pct"/>
            <w:shd w:val="clear" w:color="auto" w:fill="auto"/>
            <w:textDirection w:val="btLr"/>
          </w:tcPr>
          <w:p w:rsidR="00AE5809" w:rsidRPr="00F479DE" w:rsidRDefault="00AE5809" w:rsidP="0056766C">
            <w:pPr>
              <w:spacing w:after="0" w:line="240" w:lineRule="auto"/>
              <w:ind w:left="-106"/>
              <w:jc w:val="center"/>
              <w:rPr>
                <w:rFonts w:ascii="Times New Roman" w:hAnsi="Times New Roman"/>
                <w:bCs/>
                <w:sz w:val="18"/>
                <w:szCs w:val="18"/>
                <w:lang w:val="ru-RU"/>
              </w:rPr>
            </w:pPr>
            <w:r w:rsidRPr="00F479DE">
              <w:rPr>
                <w:rFonts w:ascii="Times New Roman" w:hAnsi="Times New Roman"/>
                <w:bCs/>
                <w:sz w:val="18"/>
                <w:szCs w:val="18"/>
                <w:lang w:val="ru-RU"/>
              </w:rPr>
              <w:t>2010</w:t>
            </w:r>
          </w:p>
        </w:tc>
        <w:tc>
          <w:tcPr>
            <w:tcW w:w="189" w:type="pct"/>
            <w:shd w:val="clear" w:color="auto" w:fill="auto"/>
            <w:textDirection w:val="btLr"/>
          </w:tcPr>
          <w:p w:rsidR="00AE5809" w:rsidRPr="00F479DE" w:rsidRDefault="00AE5809" w:rsidP="0056766C">
            <w:pPr>
              <w:spacing w:after="0" w:line="240" w:lineRule="auto"/>
              <w:ind w:left="-106"/>
              <w:jc w:val="center"/>
              <w:rPr>
                <w:rFonts w:ascii="Times New Roman" w:hAnsi="Times New Roman"/>
                <w:bCs/>
                <w:sz w:val="18"/>
                <w:szCs w:val="18"/>
                <w:lang w:val="ru-RU"/>
              </w:rPr>
            </w:pPr>
            <w:r w:rsidRPr="00F479DE">
              <w:rPr>
                <w:rFonts w:ascii="Times New Roman" w:hAnsi="Times New Roman"/>
                <w:bCs/>
                <w:sz w:val="18"/>
                <w:szCs w:val="18"/>
                <w:lang w:val="ru-RU"/>
              </w:rPr>
              <w:t>2011</w:t>
            </w:r>
          </w:p>
        </w:tc>
        <w:tc>
          <w:tcPr>
            <w:tcW w:w="189" w:type="pct"/>
            <w:shd w:val="clear" w:color="auto" w:fill="auto"/>
            <w:textDirection w:val="btLr"/>
          </w:tcPr>
          <w:p w:rsidR="00AE5809" w:rsidRPr="00F479DE" w:rsidRDefault="00AE5809" w:rsidP="0056766C">
            <w:pPr>
              <w:spacing w:after="0" w:line="240" w:lineRule="auto"/>
              <w:ind w:left="-106"/>
              <w:jc w:val="center"/>
              <w:rPr>
                <w:rFonts w:ascii="Times New Roman" w:hAnsi="Times New Roman"/>
                <w:bCs/>
                <w:sz w:val="18"/>
                <w:szCs w:val="18"/>
                <w:lang w:val="ru-RU"/>
              </w:rPr>
            </w:pPr>
            <w:r w:rsidRPr="00F479DE">
              <w:rPr>
                <w:rFonts w:ascii="Times New Roman" w:hAnsi="Times New Roman"/>
                <w:bCs/>
                <w:sz w:val="18"/>
                <w:szCs w:val="18"/>
                <w:lang w:val="ru-RU"/>
              </w:rPr>
              <w:t>2012</w:t>
            </w:r>
          </w:p>
        </w:tc>
        <w:tc>
          <w:tcPr>
            <w:tcW w:w="189" w:type="pct"/>
            <w:shd w:val="clear" w:color="auto" w:fill="auto"/>
            <w:textDirection w:val="btLr"/>
          </w:tcPr>
          <w:p w:rsidR="00AE5809" w:rsidRPr="00F479DE" w:rsidRDefault="00AE5809" w:rsidP="0056766C">
            <w:pPr>
              <w:spacing w:after="0" w:line="240" w:lineRule="auto"/>
              <w:ind w:left="-106"/>
              <w:jc w:val="center"/>
              <w:rPr>
                <w:rFonts w:ascii="Times New Roman" w:hAnsi="Times New Roman"/>
                <w:bCs/>
                <w:sz w:val="18"/>
                <w:szCs w:val="18"/>
                <w:lang w:val="ru-RU"/>
              </w:rPr>
            </w:pPr>
            <w:r w:rsidRPr="00F479DE">
              <w:rPr>
                <w:rFonts w:ascii="Times New Roman" w:hAnsi="Times New Roman"/>
                <w:bCs/>
                <w:sz w:val="18"/>
                <w:szCs w:val="18"/>
                <w:lang w:val="ru-RU"/>
              </w:rPr>
              <w:t>2013</w:t>
            </w:r>
          </w:p>
        </w:tc>
        <w:tc>
          <w:tcPr>
            <w:tcW w:w="189" w:type="pct"/>
            <w:shd w:val="clear" w:color="auto" w:fill="auto"/>
            <w:textDirection w:val="btLr"/>
          </w:tcPr>
          <w:p w:rsidR="00AE5809" w:rsidRPr="00F479DE" w:rsidRDefault="00AE5809" w:rsidP="0056766C">
            <w:pPr>
              <w:spacing w:after="0" w:line="240" w:lineRule="auto"/>
              <w:ind w:left="-106"/>
              <w:jc w:val="center"/>
              <w:rPr>
                <w:rFonts w:ascii="Times New Roman" w:hAnsi="Times New Roman"/>
                <w:bCs/>
                <w:sz w:val="18"/>
                <w:szCs w:val="18"/>
                <w:lang w:val="ru-RU"/>
              </w:rPr>
            </w:pPr>
            <w:r w:rsidRPr="00F479DE">
              <w:rPr>
                <w:rFonts w:ascii="Times New Roman" w:hAnsi="Times New Roman"/>
                <w:bCs/>
                <w:sz w:val="18"/>
                <w:szCs w:val="18"/>
                <w:lang w:val="ru-RU"/>
              </w:rPr>
              <w:t>2014</w:t>
            </w:r>
          </w:p>
        </w:tc>
        <w:tc>
          <w:tcPr>
            <w:tcW w:w="189" w:type="pct"/>
            <w:shd w:val="clear" w:color="auto" w:fill="auto"/>
            <w:textDirection w:val="btLr"/>
          </w:tcPr>
          <w:p w:rsidR="00AE5809" w:rsidRPr="00F479DE" w:rsidRDefault="00AE5809" w:rsidP="0056766C">
            <w:pPr>
              <w:spacing w:after="0" w:line="240" w:lineRule="auto"/>
              <w:ind w:left="-106"/>
              <w:jc w:val="center"/>
              <w:rPr>
                <w:rFonts w:ascii="Times New Roman" w:hAnsi="Times New Roman"/>
                <w:bCs/>
                <w:sz w:val="18"/>
                <w:szCs w:val="18"/>
                <w:lang w:val="ru-RU"/>
              </w:rPr>
            </w:pPr>
            <w:r w:rsidRPr="00F479DE">
              <w:rPr>
                <w:rFonts w:ascii="Times New Roman" w:hAnsi="Times New Roman"/>
                <w:bCs/>
                <w:sz w:val="18"/>
                <w:szCs w:val="18"/>
                <w:lang w:val="ru-RU"/>
              </w:rPr>
              <w:t>2015</w:t>
            </w:r>
          </w:p>
        </w:tc>
        <w:tc>
          <w:tcPr>
            <w:tcW w:w="152" w:type="pct"/>
            <w:shd w:val="clear" w:color="auto" w:fill="auto"/>
            <w:textDirection w:val="btLr"/>
          </w:tcPr>
          <w:p w:rsidR="00AE5809" w:rsidRPr="00F479DE" w:rsidRDefault="00AE5809" w:rsidP="0056766C">
            <w:pPr>
              <w:spacing w:after="0" w:line="240" w:lineRule="auto"/>
              <w:ind w:left="-106"/>
              <w:jc w:val="center"/>
              <w:rPr>
                <w:rFonts w:ascii="Times New Roman" w:hAnsi="Times New Roman"/>
                <w:bCs/>
                <w:sz w:val="18"/>
                <w:szCs w:val="18"/>
                <w:lang w:val="ru-RU"/>
              </w:rPr>
            </w:pPr>
            <w:r w:rsidRPr="00F479DE">
              <w:rPr>
                <w:rFonts w:ascii="Times New Roman" w:hAnsi="Times New Roman"/>
                <w:bCs/>
                <w:sz w:val="18"/>
                <w:szCs w:val="18"/>
                <w:lang w:val="ru-RU"/>
              </w:rPr>
              <w:t>2016</w:t>
            </w:r>
          </w:p>
        </w:tc>
        <w:tc>
          <w:tcPr>
            <w:tcW w:w="127" w:type="pct"/>
            <w:shd w:val="clear" w:color="auto" w:fill="auto"/>
            <w:textDirection w:val="btLr"/>
          </w:tcPr>
          <w:p w:rsidR="00AE5809" w:rsidRPr="00F479DE" w:rsidRDefault="00AE5809" w:rsidP="0056766C">
            <w:pPr>
              <w:spacing w:after="0" w:line="240" w:lineRule="auto"/>
              <w:ind w:left="-106"/>
              <w:jc w:val="center"/>
              <w:rPr>
                <w:rFonts w:ascii="Times New Roman" w:hAnsi="Times New Roman"/>
                <w:bCs/>
                <w:sz w:val="18"/>
                <w:szCs w:val="18"/>
                <w:lang w:val="ru-RU"/>
              </w:rPr>
            </w:pPr>
            <w:r w:rsidRPr="00F479DE">
              <w:rPr>
                <w:rFonts w:ascii="Times New Roman" w:hAnsi="Times New Roman"/>
                <w:bCs/>
                <w:sz w:val="18"/>
                <w:szCs w:val="18"/>
                <w:lang w:val="ru-RU"/>
              </w:rPr>
              <w:t>2017</w:t>
            </w:r>
          </w:p>
        </w:tc>
        <w:tc>
          <w:tcPr>
            <w:tcW w:w="171" w:type="pct"/>
            <w:shd w:val="clear" w:color="auto" w:fill="auto"/>
            <w:textDirection w:val="btLr"/>
          </w:tcPr>
          <w:p w:rsidR="00AE5809" w:rsidRPr="00F479DE" w:rsidRDefault="00AE5809" w:rsidP="0056766C">
            <w:pPr>
              <w:spacing w:after="0" w:line="240" w:lineRule="auto"/>
              <w:ind w:left="-106"/>
              <w:jc w:val="center"/>
              <w:rPr>
                <w:rFonts w:ascii="Times New Roman" w:hAnsi="Times New Roman"/>
                <w:bCs/>
                <w:sz w:val="18"/>
                <w:szCs w:val="18"/>
                <w:lang w:val="ru-RU"/>
              </w:rPr>
            </w:pPr>
            <w:r w:rsidRPr="00F479DE">
              <w:rPr>
                <w:rFonts w:ascii="Times New Roman" w:hAnsi="Times New Roman"/>
                <w:bCs/>
                <w:sz w:val="18"/>
                <w:szCs w:val="18"/>
                <w:lang w:val="ru-RU"/>
              </w:rPr>
              <w:t>2018</w:t>
            </w:r>
          </w:p>
        </w:tc>
        <w:tc>
          <w:tcPr>
            <w:tcW w:w="126" w:type="pct"/>
            <w:shd w:val="clear" w:color="auto" w:fill="auto"/>
            <w:textDirection w:val="btLr"/>
          </w:tcPr>
          <w:p w:rsidR="00AE5809" w:rsidRPr="00F479DE" w:rsidRDefault="00AE5809" w:rsidP="00B20225">
            <w:pPr>
              <w:spacing w:after="0" w:line="240" w:lineRule="auto"/>
              <w:jc w:val="center"/>
              <w:rPr>
                <w:rFonts w:ascii="Times New Roman" w:hAnsi="Times New Roman"/>
                <w:bCs/>
                <w:sz w:val="18"/>
                <w:szCs w:val="18"/>
                <w:lang w:val="ru-RU"/>
              </w:rPr>
            </w:pPr>
            <w:r w:rsidRPr="00F479DE">
              <w:rPr>
                <w:rFonts w:ascii="Times New Roman" w:hAnsi="Times New Roman"/>
                <w:bCs/>
                <w:sz w:val="18"/>
                <w:szCs w:val="18"/>
                <w:lang w:val="ru-RU"/>
              </w:rPr>
              <w:t>2019</w:t>
            </w:r>
          </w:p>
        </w:tc>
      </w:tr>
      <w:tr w:rsidR="0056766C" w:rsidRPr="00F479DE" w:rsidTr="0056766C">
        <w:tc>
          <w:tcPr>
            <w:tcW w:w="174" w:type="pct"/>
            <w:vMerge w:val="restart"/>
            <w:shd w:val="clear" w:color="auto" w:fill="auto"/>
            <w:textDirection w:val="btLr"/>
          </w:tcPr>
          <w:p w:rsidR="00AE5809" w:rsidRPr="00F479DE" w:rsidRDefault="00AE5809" w:rsidP="00B20225">
            <w:pPr>
              <w:spacing w:after="0" w:line="240" w:lineRule="auto"/>
              <w:jc w:val="center"/>
              <w:rPr>
                <w:rFonts w:ascii="Times New Roman" w:hAnsi="Times New Roman"/>
                <w:bCs/>
                <w:sz w:val="18"/>
                <w:szCs w:val="18"/>
                <w:lang w:val="ru-RU"/>
              </w:rPr>
            </w:pPr>
            <w:r w:rsidRPr="00F479DE">
              <w:rPr>
                <w:rFonts w:ascii="Times New Roman" w:hAnsi="Times New Roman"/>
                <w:bCs/>
                <w:sz w:val="18"/>
                <w:szCs w:val="18"/>
                <w:lang w:val="ru-RU"/>
              </w:rPr>
              <w:t>Посевная площадь кукурузы на зерно, тыс га</w:t>
            </w:r>
          </w:p>
        </w:tc>
        <w:tc>
          <w:tcPr>
            <w:tcW w:w="426" w:type="pct"/>
            <w:shd w:val="clear" w:color="auto" w:fill="auto"/>
          </w:tcPr>
          <w:p w:rsidR="00AE5809" w:rsidRPr="00F479DE" w:rsidRDefault="00AE5809" w:rsidP="00B20225">
            <w:pPr>
              <w:spacing w:after="0" w:line="240" w:lineRule="auto"/>
              <w:rPr>
                <w:rFonts w:ascii="Times New Roman" w:hAnsi="Times New Roman"/>
                <w:bCs/>
                <w:sz w:val="18"/>
                <w:szCs w:val="18"/>
                <w:lang w:val="ru-RU"/>
              </w:rPr>
            </w:pPr>
            <w:r w:rsidRPr="00F479DE">
              <w:rPr>
                <w:rFonts w:ascii="Times New Roman" w:eastAsia="Times New Roman" w:hAnsi="Times New Roman"/>
                <w:bCs/>
                <w:sz w:val="18"/>
                <w:szCs w:val="18"/>
                <w:lang w:val="ru-RU" w:eastAsia="ru-RU"/>
              </w:rPr>
              <w:t>Всего по РК</w:t>
            </w:r>
          </w:p>
        </w:tc>
        <w:tc>
          <w:tcPr>
            <w:tcW w:w="182"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128,6</w:t>
            </w:r>
          </w:p>
        </w:tc>
        <w:tc>
          <w:tcPr>
            <w:tcW w:w="172"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85,8</w:t>
            </w:r>
          </w:p>
        </w:tc>
        <w:tc>
          <w:tcPr>
            <w:tcW w:w="170"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69</w:t>
            </w:r>
          </w:p>
        </w:tc>
        <w:tc>
          <w:tcPr>
            <w:tcW w:w="171"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65,8</w:t>
            </w:r>
          </w:p>
        </w:tc>
        <w:tc>
          <w:tcPr>
            <w:tcW w:w="190"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66,5</w:t>
            </w:r>
          </w:p>
        </w:tc>
        <w:tc>
          <w:tcPr>
            <w:tcW w:w="190"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79,4</w:t>
            </w:r>
          </w:p>
        </w:tc>
        <w:tc>
          <w:tcPr>
            <w:tcW w:w="180"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88,3</w:t>
            </w:r>
          </w:p>
        </w:tc>
        <w:tc>
          <w:tcPr>
            <w:tcW w:w="167"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106</w:t>
            </w:r>
          </w:p>
        </w:tc>
        <w:tc>
          <w:tcPr>
            <w:tcW w:w="171"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102,1</w:t>
            </w:r>
          </w:p>
        </w:tc>
        <w:tc>
          <w:tcPr>
            <w:tcW w:w="166"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103,4</w:t>
            </w:r>
          </w:p>
        </w:tc>
        <w:tc>
          <w:tcPr>
            <w:tcW w:w="171"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104,4</w:t>
            </w:r>
          </w:p>
        </w:tc>
        <w:tc>
          <w:tcPr>
            <w:tcW w:w="190"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90,9</w:t>
            </w:r>
          </w:p>
        </w:tc>
        <w:tc>
          <w:tcPr>
            <w:tcW w:w="190"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93,2</w:t>
            </w:r>
          </w:p>
        </w:tc>
        <w:tc>
          <w:tcPr>
            <w:tcW w:w="190"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97,8</w:t>
            </w:r>
          </w:p>
        </w:tc>
        <w:tc>
          <w:tcPr>
            <w:tcW w:w="190"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100,7</w:t>
            </w:r>
          </w:p>
        </w:tc>
        <w:tc>
          <w:tcPr>
            <w:tcW w:w="189"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97,6</w:t>
            </w:r>
          </w:p>
        </w:tc>
        <w:tc>
          <w:tcPr>
            <w:tcW w:w="189"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98,6</w:t>
            </w:r>
          </w:p>
        </w:tc>
        <w:tc>
          <w:tcPr>
            <w:tcW w:w="189"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101,5</w:t>
            </w:r>
          </w:p>
        </w:tc>
        <w:tc>
          <w:tcPr>
            <w:tcW w:w="189"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108,5</w:t>
            </w:r>
          </w:p>
        </w:tc>
        <w:tc>
          <w:tcPr>
            <w:tcW w:w="189"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126,3</w:t>
            </w:r>
          </w:p>
        </w:tc>
        <w:tc>
          <w:tcPr>
            <w:tcW w:w="189"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139</w:t>
            </w:r>
          </w:p>
        </w:tc>
        <w:tc>
          <w:tcPr>
            <w:tcW w:w="152"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135,3</w:t>
            </w:r>
          </w:p>
        </w:tc>
        <w:tc>
          <w:tcPr>
            <w:tcW w:w="127"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138,7</w:t>
            </w:r>
          </w:p>
        </w:tc>
        <w:tc>
          <w:tcPr>
            <w:tcW w:w="171"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153,3</w:t>
            </w:r>
          </w:p>
        </w:tc>
        <w:tc>
          <w:tcPr>
            <w:tcW w:w="126" w:type="pct"/>
            <w:shd w:val="clear" w:color="auto" w:fill="auto"/>
            <w:vAlign w:val="center"/>
          </w:tcPr>
          <w:p w:rsidR="00AE5809" w:rsidRPr="00F479DE" w:rsidRDefault="00AE5809" w:rsidP="00B20225">
            <w:pPr>
              <w:spacing w:after="0" w:line="240" w:lineRule="auto"/>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156,5</w:t>
            </w:r>
          </w:p>
        </w:tc>
      </w:tr>
      <w:tr w:rsidR="0056766C" w:rsidRPr="00F479DE" w:rsidTr="0056766C">
        <w:tc>
          <w:tcPr>
            <w:tcW w:w="174" w:type="pct"/>
            <w:vMerge/>
            <w:shd w:val="clear" w:color="auto" w:fill="auto"/>
          </w:tcPr>
          <w:p w:rsidR="00AE5809" w:rsidRPr="00F479DE" w:rsidRDefault="00AE5809" w:rsidP="00B20225">
            <w:pPr>
              <w:spacing w:after="0" w:line="240" w:lineRule="auto"/>
              <w:jc w:val="center"/>
              <w:rPr>
                <w:rFonts w:ascii="Times New Roman" w:hAnsi="Times New Roman"/>
                <w:bCs/>
                <w:sz w:val="18"/>
                <w:szCs w:val="18"/>
                <w:lang w:val="ru-RU"/>
              </w:rPr>
            </w:pPr>
          </w:p>
        </w:tc>
        <w:tc>
          <w:tcPr>
            <w:tcW w:w="426" w:type="pct"/>
            <w:shd w:val="clear" w:color="auto" w:fill="auto"/>
          </w:tcPr>
          <w:p w:rsidR="00AE5809" w:rsidRPr="00F479DE" w:rsidRDefault="00AE5809" w:rsidP="00B20225">
            <w:pPr>
              <w:spacing w:after="0" w:line="240" w:lineRule="auto"/>
              <w:rPr>
                <w:rFonts w:ascii="Times New Roman" w:hAnsi="Times New Roman"/>
                <w:bCs/>
                <w:sz w:val="18"/>
                <w:szCs w:val="18"/>
                <w:lang w:val="ru-RU"/>
              </w:rPr>
            </w:pPr>
            <w:r w:rsidRPr="00F479DE">
              <w:rPr>
                <w:rFonts w:ascii="Times New Roman" w:eastAsia="Times New Roman" w:hAnsi="Times New Roman"/>
                <w:bCs/>
                <w:sz w:val="18"/>
                <w:szCs w:val="18"/>
                <w:lang w:val="ru-RU" w:eastAsia="ru-RU"/>
              </w:rPr>
              <w:t>Всего по югу РК</w:t>
            </w:r>
          </w:p>
        </w:tc>
        <w:tc>
          <w:tcPr>
            <w:tcW w:w="182"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127,3</w:t>
            </w:r>
          </w:p>
        </w:tc>
        <w:tc>
          <w:tcPr>
            <w:tcW w:w="172"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84,9</w:t>
            </w:r>
          </w:p>
        </w:tc>
        <w:tc>
          <w:tcPr>
            <w:tcW w:w="170"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68,8</w:t>
            </w:r>
          </w:p>
        </w:tc>
        <w:tc>
          <w:tcPr>
            <w:tcW w:w="171"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65,5</w:t>
            </w:r>
          </w:p>
        </w:tc>
        <w:tc>
          <w:tcPr>
            <w:tcW w:w="190"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66,3</w:t>
            </w:r>
          </w:p>
        </w:tc>
        <w:tc>
          <w:tcPr>
            <w:tcW w:w="190"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79,3</w:t>
            </w:r>
          </w:p>
        </w:tc>
        <w:tc>
          <w:tcPr>
            <w:tcW w:w="180"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86,7</w:t>
            </w:r>
          </w:p>
        </w:tc>
        <w:tc>
          <w:tcPr>
            <w:tcW w:w="167"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104,7</w:t>
            </w:r>
          </w:p>
        </w:tc>
        <w:tc>
          <w:tcPr>
            <w:tcW w:w="171"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101,8</w:t>
            </w:r>
          </w:p>
        </w:tc>
        <w:tc>
          <w:tcPr>
            <w:tcW w:w="166"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103,2</w:t>
            </w:r>
          </w:p>
        </w:tc>
        <w:tc>
          <w:tcPr>
            <w:tcW w:w="171"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103,2</w:t>
            </w:r>
          </w:p>
        </w:tc>
        <w:tc>
          <w:tcPr>
            <w:tcW w:w="190"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89,8</w:t>
            </w:r>
          </w:p>
        </w:tc>
        <w:tc>
          <w:tcPr>
            <w:tcW w:w="190"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91,1</w:t>
            </w:r>
          </w:p>
        </w:tc>
        <w:tc>
          <w:tcPr>
            <w:tcW w:w="190"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94,4</w:t>
            </w:r>
          </w:p>
        </w:tc>
        <w:tc>
          <w:tcPr>
            <w:tcW w:w="190"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99,7</w:t>
            </w:r>
          </w:p>
        </w:tc>
        <w:tc>
          <w:tcPr>
            <w:tcW w:w="189"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96,7</w:t>
            </w:r>
          </w:p>
        </w:tc>
        <w:tc>
          <w:tcPr>
            <w:tcW w:w="189"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98,5</w:t>
            </w:r>
          </w:p>
        </w:tc>
        <w:tc>
          <w:tcPr>
            <w:tcW w:w="189"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101,4</w:t>
            </w:r>
          </w:p>
        </w:tc>
        <w:tc>
          <w:tcPr>
            <w:tcW w:w="189"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107,3</w:t>
            </w:r>
          </w:p>
        </w:tc>
        <w:tc>
          <w:tcPr>
            <w:tcW w:w="189"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123,9</w:t>
            </w:r>
          </w:p>
        </w:tc>
        <w:tc>
          <w:tcPr>
            <w:tcW w:w="189"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136,6</w:t>
            </w:r>
          </w:p>
        </w:tc>
        <w:tc>
          <w:tcPr>
            <w:tcW w:w="152"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131,9</w:t>
            </w:r>
          </w:p>
        </w:tc>
        <w:tc>
          <w:tcPr>
            <w:tcW w:w="127"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132,7</w:t>
            </w:r>
          </w:p>
        </w:tc>
        <w:tc>
          <w:tcPr>
            <w:tcW w:w="171"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143</w:t>
            </w:r>
          </w:p>
        </w:tc>
        <w:tc>
          <w:tcPr>
            <w:tcW w:w="126" w:type="pct"/>
            <w:shd w:val="clear" w:color="auto" w:fill="auto"/>
            <w:vAlign w:val="center"/>
          </w:tcPr>
          <w:p w:rsidR="00AE5809" w:rsidRPr="00F479DE" w:rsidRDefault="00AE5809" w:rsidP="00B20225">
            <w:pPr>
              <w:spacing w:after="0" w:line="240" w:lineRule="auto"/>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146,4</w:t>
            </w:r>
          </w:p>
        </w:tc>
      </w:tr>
      <w:tr w:rsidR="0056766C" w:rsidRPr="00F479DE" w:rsidTr="0056766C">
        <w:trPr>
          <w:trHeight w:val="308"/>
        </w:trPr>
        <w:tc>
          <w:tcPr>
            <w:tcW w:w="174" w:type="pct"/>
            <w:vMerge/>
            <w:shd w:val="clear" w:color="auto" w:fill="auto"/>
            <w:vAlign w:val="center"/>
          </w:tcPr>
          <w:p w:rsidR="00AE5809" w:rsidRPr="00F479DE" w:rsidRDefault="00AE5809" w:rsidP="00B20225">
            <w:pPr>
              <w:spacing w:after="0" w:line="240" w:lineRule="auto"/>
              <w:jc w:val="center"/>
              <w:rPr>
                <w:rFonts w:ascii="Times New Roman" w:eastAsia="Times New Roman" w:hAnsi="Times New Roman"/>
                <w:bCs/>
                <w:sz w:val="18"/>
                <w:szCs w:val="18"/>
                <w:lang w:val="ru-RU" w:eastAsia="ru-RU"/>
              </w:rPr>
            </w:pPr>
          </w:p>
        </w:tc>
        <w:tc>
          <w:tcPr>
            <w:tcW w:w="426" w:type="pct"/>
            <w:shd w:val="clear" w:color="auto" w:fill="auto"/>
            <w:vAlign w:val="center"/>
          </w:tcPr>
          <w:p w:rsidR="00AE5809" w:rsidRPr="00F479DE" w:rsidRDefault="00AE5809" w:rsidP="00B20225">
            <w:pPr>
              <w:spacing w:after="0" w:line="240" w:lineRule="auto"/>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Жамбылская</w:t>
            </w:r>
          </w:p>
        </w:tc>
        <w:tc>
          <w:tcPr>
            <w:tcW w:w="182"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15,9</w:t>
            </w:r>
          </w:p>
        </w:tc>
        <w:tc>
          <w:tcPr>
            <w:tcW w:w="172"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21,4</w:t>
            </w:r>
          </w:p>
        </w:tc>
        <w:tc>
          <w:tcPr>
            <w:tcW w:w="170"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11,2</w:t>
            </w:r>
          </w:p>
        </w:tc>
        <w:tc>
          <w:tcPr>
            <w:tcW w:w="171"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12,2</w:t>
            </w:r>
          </w:p>
        </w:tc>
        <w:tc>
          <w:tcPr>
            <w:tcW w:w="190"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9,5</w:t>
            </w:r>
          </w:p>
        </w:tc>
        <w:tc>
          <w:tcPr>
            <w:tcW w:w="190"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17</w:t>
            </w:r>
          </w:p>
        </w:tc>
        <w:tc>
          <w:tcPr>
            <w:tcW w:w="180"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17,7</w:t>
            </w:r>
          </w:p>
        </w:tc>
        <w:tc>
          <w:tcPr>
            <w:tcW w:w="167"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18,4</w:t>
            </w:r>
          </w:p>
        </w:tc>
        <w:tc>
          <w:tcPr>
            <w:tcW w:w="171"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15,7</w:t>
            </w:r>
          </w:p>
        </w:tc>
        <w:tc>
          <w:tcPr>
            <w:tcW w:w="166"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18,7</w:t>
            </w:r>
          </w:p>
        </w:tc>
        <w:tc>
          <w:tcPr>
            <w:tcW w:w="171"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15,4</w:t>
            </w:r>
          </w:p>
        </w:tc>
        <w:tc>
          <w:tcPr>
            <w:tcW w:w="190"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13,6</w:t>
            </w:r>
          </w:p>
        </w:tc>
        <w:tc>
          <w:tcPr>
            <w:tcW w:w="190"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14,5</w:t>
            </w:r>
          </w:p>
        </w:tc>
        <w:tc>
          <w:tcPr>
            <w:tcW w:w="190"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13,4</w:t>
            </w:r>
          </w:p>
        </w:tc>
        <w:tc>
          <w:tcPr>
            <w:tcW w:w="190"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13,4</w:t>
            </w:r>
          </w:p>
        </w:tc>
        <w:tc>
          <w:tcPr>
            <w:tcW w:w="189"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9,8</w:t>
            </w:r>
          </w:p>
        </w:tc>
        <w:tc>
          <w:tcPr>
            <w:tcW w:w="189"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10,2</w:t>
            </w:r>
          </w:p>
        </w:tc>
        <w:tc>
          <w:tcPr>
            <w:tcW w:w="189"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10,3</w:t>
            </w:r>
          </w:p>
        </w:tc>
        <w:tc>
          <w:tcPr>
            <w:tcW w:w="189"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13,7</w:t>
            </w:r>
          </w:p>
        </w:tc>
        <w:tc>
          <w:tcPr>
            <w:tcW w:w="189"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15,7</w:t>
            </w:r>
          </w:p>
        </w:tc>
        <w:tc>
          <w:tcPr>
            <w:tcW w:w="189"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13,8</w:t>
            </w:r>
          </w:p>
        </w:tc>
        <w:tc>
          <w:tcPr>
            <w:tcW w:w="152"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14,5</w:t>
            </w:r>
          </w:p>
        </w:tc>
        <w:tc>
          <w:tcPr>
            <w:tcW w:w="127"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15,7</w:t>
            </w:r>
          </w:p>
        </w:tc>
        <w:tc>
          <w:tcPr>
            <w:tcW w:w="171"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18,1</w:t>
            </w:r>
          </w:p>
        </w:tc>
        <w:tc>
          <w:tcPr>
            <w:tcW w:w="126" w:type="pct"/>
            <w:shd w:val="clear" w:color="auto" w:fill="auto"/>
            <w:vAlign w:val="center"/>
          </w:tcPr>
          <w:p w:rsidR="00AE5809" w:rsidRPr="00F479DE" w:rsidRDefault="00AE5809" w:rsidP="00B20225">
            <w:pPr>
              <w:spacing w:after="0" w:line="240" w:lineRule="auto"/>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18,0</w:t>
            </w:r>
          </w:p>
        </w:tc>
      </w:tr>
      <w:tr w:rsidR="0056766C" w:rsidRPr="00F479DE" w:rsidTr="0056766C">
        <w:tc>
          <w:tcPr>
            <w:tcW w:w="174" w:type="pct"/>
            <w:vMerge/>
            <w:shd w:val="clear" w:color="auto" w:fill="auto"/>
            <w:vAlign w:val="center"/>
          </w:tcPr>
          <w:p w:rsidR="00AE5809" w:rsidRPr="00F479DE" w:rsidRDefault="00AE5809" w:rsidP="00B20225">
            <w:pPr>
              <w:spacing w:after="0" w:line="240" w:lineRule="auto"/>
              <w:jc w:val="center"/>
              <w:rPr>
                <w:rFonts w:ascii="Times New Roman" w:eastAsia="Times New Roman" w:hAnsi="Times New Roman"/>
                <w:bCs/>
                <w:sz w:val="18"/>
                <w:szCs w:val="18"/>
                <w:lang w:val="ru-RU" w:eastAsia="ru-RU"/>
              </w:rPr>
            </w:pPr>
          </w:p>
        </w:tc>
        <w:tc>
          <w:tcPr>
            <w:tcW w:w="426" w:type="pct"/>
            <w:shd w:val="clear" w:color="auto" w:fill="auto"/>
            <w:vAlign w:val="center"/>
          </w:tcPr>
          <w:p w:rsidR="00AE5809" w:rsidRPr="00F479DE" w:rsidRDefault="00AE5809" w:rsidP="00B20225">
            <w:pPr>
              <w:spacing w:after="0" w:line="240" w:lineRule="auto"/>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Кызылординская</w:t>
            </w:r>
          </w:p>
        </w:tc>
        <w:tc>
          <w:tcPr>
            <w:tcW w:w="182"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16,8</w:t>
            </w:r>
          </w:p>
        </w:tc>
        <w:tc>
          <w:tcPr>
            <w:tcW w:w="172"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2,3</w:t>
            </w:r>
          </w:p>
        </w:tc>
        <w:tc>
          <w:tcPr>
            <w:tcW w:w="170"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0,5</w:t>
            </w:r>
          </w:p>
        </w:tc>
        <w:tc>
          <w:tcPr>
            <w:tcW w:w="171"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0,3</w:t>
            </w:r>
          </w:p>
        </w:tc>
        <w:tc>
          <w:tcPr>
            <w:tcW w:w="190"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0,4</w:t>
            </w:r>
          </w:p>
        </w:tc>
        <w:tc>
          <w:tcPr>
            <w:tcW w:w="190"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0,9</w:t>
            </w:r>
          </w:p>
        </w:tc>
        <w:tc>
          <w:tcPr>
            <w:tcW w:w="180"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1,2</w:t>
            </w:r>
          </w:p>
        </w:tc>
        <w:tc>
          <w:tcPr>
            <w:tcW w:w="167"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2,2</w:t>
            </w:r>
          </w:p>
        </w:tc>
        <w:tc>
          <w:tcPr>
            <w:tcW w:w="171"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1,2</w:t>
            </w:r>
          </w:p>
        </w:tc>
        <w:tc>
          <w:tcPr>
            <w:tcW w:w="166"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1</w:t>
            </w:r>
          </w:p>
        </w:tc>
        <w:tc>
          <w:tcPr>
            <w:tcW w:w="171"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0,9</w:t>
            </w:r>
          </w:p>
        </w:tc>
        <w:tc>
          <w:tcPr>
            <w:tcW w:w="190"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0,9</w:t>
            </w:r>
          </w:p>
        </w:tc>
        <w:tc>
          <w:tcPr>
            <w:tcW w:w="190"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0,9</w:t>
            </w:r>
          </w:p>
        </w:tc>
        <w:tc>
          <w:tcPr>
            <w:tcW w:w="190"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0,9</w:t>
            </w:r>
          </w:p>
        </w:tc>
        <w:tc>
          <w:tcPr>
            <w:tcW w:w="190"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0,7</w:t>
            </w:r>
          </w:p>
        </w:tc>
        <w:tc>
          <w:tcPr>
            <w:tcW w:w="189"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1,1</w:t>
            </w:r>
          </w:p>
        </w:tc>
        <w:tc>
          <w:tcPr>
            <w:tcW w:w="189"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0,7</w:t>
            </w:r>
          </w:p>
        </w:tc>
        <w:tc>
          <w:tcPr>
            <w:tcW w:w="189"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0,7</w:t>
            </w:r>
          </w:p>
        </w:tc>
        <w:tc>
          <w:tcPr>
            <w:tcW w:w="189"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0,7</w:t>
            </w:r>
          </w:p>
        </w:tc>
        <w:tc>
          <w:tcPr>
            <w:tcW w:w="189"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0,7</w:t>
            </w:r>
          </w:p>
        </w:tc>
        <w:tc>
          <w:tcPr>
            <w:tcW w:w="189"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0,4</w:t>
            </w:r>
          </w:p>
        </w:tc>
        <w:tc>
          <w:tcPr>
            <w:tcW w:w="152"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0,5</w:t>
            </w:r>
          </w:p>
        </w:tc>
        <w:tc>
          <w:tcPr>
            <w:tcW w:w="127"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0,7</w:t>
            </w:r>
          </w:p>
        </w:tc>
        <w:tc>
          <w:tcPr>
            <w:tcW w:w="171"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0,8</w:t>
            </w:r>
          </w:p>
        </w:tc>
        <w:tc>
          <w:tcPr>
            <w:tcW w:w="126" w:type="pct"/>
            <w:shd w:val="clear" w:color="auto" w:fill="auto"/>
            <w:vAlign w:val="center"/>
          </w:tcPr>
          <w:p w:rsidR="00AE5809" w:rsidRPr="00F479DE" w:rsidRDefault="00AE5809" w:rsidP="00B20225">
            <w:pPr>
              <w:spacing w:after="0" w:line="240" w:lineRule="auto"/>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0,6</w:t>
            </w:r>
          </w:p>
        </w:tc>
      </w:tr>
      <w:tr w:rsidR="0056766C" w:rsidRPr="00F479DE" w:rsidTr="0056766C">
        <w:trPr>
          <w:trHeight w:val="360"/>
        </w:trPr>
        <w:tc>
          <w:tcPr>
            <w:tcW w:w="174" w:type="pct"/>
            <w:vMerge/>
            <w:shd w:val="clear" w:color="auto" w:fill="auto"/>
            <w:vAlign w:val="center"/>
          </w:tcPr>
          <w:p w:rsidR="00AE5809" w:rsidRPr="00F479DE" w:rsidRDefault="00AE5809" w:rsidP="00B20225">
            <w:pPr>
              <w:spacing w:after="0" w:line="240" w:lineRule="auto"/>
              <w:jc w:val="center"/>
              <w:rPr>
                <w:rFonts w:ascii="Times New Roman" w:eastAsia="Times New Roman" w:hAnsi="Times New Roman"/>
                <w:bCs/>
                <w:sz w:val="18"/>
                <w:szCs w:val="18"/>
                <w:lang w:val="ru-RU" w:eastAsia="ru-RU"/>
              </w:rPr>
            </w:pPr>
          </w:p>
        </w:tc>
        <w:tc>
          <w:tcPr>
            <w:tcW w:w="426" w:type="pct"/>
            <w:shd w:val="clear" w:color="auto" w:fill="auto"/>
            <w:vAlign w:val="center"/>
          </w:tcPr>
          <w:p w:rsidR="00AE5809" w:rsidRPr="00F479DE" w:rsidRDefault="00AE5809" w:rsidP="00B20225">
            <w:pPr>
              <w:spacing w:after="0" w:line="240" w:lineRule="auto"/>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Алматинская</w:t>
            </w:r>
          </w:p>
        </w:tc>
        <w:tc>
          <w:tcPr>
            <w:tcW w:w="182"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73,2</w:t>
            </w:r>
          </w:p>
        </w:tc>
        <w:tc>
          <w:tcPr>
            <w:tcW w:w="172"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42</w:t>
            </w:r>
          </w:p>
        </w:tc>
        <w:tc>
          <w:tcPr>
            <w:tcW w:w="170"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43,9</w:t>
            </w:r>
          </w:p>
        </w:tc>
        <w:tc>
          <w:tcPr>
            <w:tcW w:w="171"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39,6</w:t>
            </w:r>
          </w:p>
        </w:tc>
        <w:tc>
          <w:tcPr>
            <w:tcW w:w="190"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39,8</w:t>
            </w:r>
          </w:p>
        </w:tc>
        <w:tc>
          <w:tcPr>
            <w:tcW w:w="190"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40,9</w:t>
            </w:r>
          </w:p>
        </w:tc>
        <w:tc>
          <w:tcPr>
            <w:tcW w:w="180"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52,3</w:t>
            </w:r>
          </w:p>
        </w:tc>
        <w:tc>
          <w:tcPr>
            <w:tcW w:w="167"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59,4</w:t>
            </w:r>
          </w:p>
        </w:tc>
        <w:tc>
          <w:tcPr>
            <w:tcW w:w="171"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62,2</w:t>
            </w:r>
          </w:p>
        </w:tc>
        <w:tc>
          <w:tcPr>
            <w:tcW w:w="166"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65,8</w:t>
            </w:r>
          </w:p>
        </w:tc>
        <w:tc>
          <w:tcPr>
            <w:tcW w:w="171"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65,3</w:t>
            </w:r>
          </w:p>
        </w:tc>
        <w:tc>
          <w:tcPr>
            <w:tcW w:w="190"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58,1</w:t>
            </w:r>
          </w:p>
        </w:tc>
        <w:tc>
          <w:tcPr>
            <w:tcW w:w="190"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61,2</w:t>
            </w:r>
          </w:p>
        </w:tc>
        <w:tc>
          <w:tcPr>
            <w:tcW w:w="190"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62,6</w:t>
            </w:r>
          </w:p>
        </w:tc>
        <w:tc>
          <w:tcPr>
            <w:tcW w:w="190"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61</w:t>
            </w:r>
          </w:p>
        </w:tc>
        <w:tc>
          <w:tcPr>
            <w:tcW w:w="189"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60,2</w:t>
            </w:r>
          </w:p>
        </w:tc>
        <w:tc>
          <w:tcPr>
            <w:tcW w:w="189"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62,7</w:t>
            </w:r>
          </w:p>
        </w:tc>
        <w:tc>
          <w:tcPr>
            <w:tcW w:w="189"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66</w:t>
            </w:r>
          </w:p>
        </w:tc>
        <w:tc>
          <w:tcPr>
            <w:tcW w:w="189"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67,8</w:t>
            </w:r>
          </w:p>
        </w:tc>
        <w:tc>
          <w:tcPr>
            <w:tcW w:w="189"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69,5</w:t>
            </w:r>
          </w:p>
        </w:tc>
        <w:tc>
          <w:tcPr>
            <w:tcW w:w="189"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72</w:t>
            </w:r>
          </w:p>
        </w:tc>
        <w:tc>
          <w:tcPr>
            <w:tcW w:w="152"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76,1</w:t>
            </w:r>
          </w:p>
        </w:tc>
        <w:tc>
          <w:tcPr>
            <w:tcW w:w="127"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78,7</w:t>
            </w:r>
          </w:p>
        </w:tc>
        <w:tc>
          <w:tcPr>
            <w:tcW w:w="171"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80,1</w:t>
            </w:r>
          </w:p>
        </w:tc>
        <w:tc>
          <w:tcPr>
            <w:tcW w:w="126" w:type="pct"/>
            <w:shd w:val="clear" w:color="auto" w:fill="auto"/>
            <w:vAlign w:val="center"/>
          </w:tcPr>
          <w:p w:rsidR="00AE5809" w:rsidRPr="00F479DE" w:rsidRDefault="00AE5809" w:rsidP="00B20225">
            <w:pPr>
              <w:spacing w:after="0" w:line="240" w:lineRule="auto"/>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81,7</w:t>
            </w:r>
          </w:p>
        </w:tc>
      </w:tr>
      <w:tr w:rsidR="0056766C" w:rsidRPr="00F479DE" w:rsidTr="0056766C">
        <w:trPr>
          <w:trHeight w:val="60"/>
        </w:trPr>
        <w:tc>
          <w:tcPr>
            <w:tcW w:w="174" w:type="pct"/>
            <w:vMerge/>
            <w:shd w:val="clear" w:color="auto" w:fill="auto"/>
            <w:vAlign w:val="center"/>
          </w:tcPr>
          <w:p w:rsidR="00AE5809" w:rsidRPr="00F479DE" w:rsidRDefault="00AE5809" w:rsidP="00B20225">
            <w:pPr>
              <w:spacing w:after="0" w:line="240" w:lineRule="auto"/>
              <w:jc w:val="center"/>
              <w:rPr>
                <w:rFonts w:ascii="Times New Roman" w:eastAsia="Times New Roman" w:hAnsi="Times New Roman"/>
                <w:bCs/>
                <w:sz w:val="18"/>
                <w:szCs w:val="18"/>
                <w:lang w:val="ru-RU" w:eastAsia="ru-RU"/>
              </w:rPr>
            </w:pPr>
          </w:p>
        </w:tc>
        <w:tc>
          <w:tcPr>
            <w:tcW w:w="426" w:type="pct"/>
            <w:shd w:val="clear" w:color="auto" w:fill="auto"/>
            <w:vAlign w:val="center"/>
          </w:tcPr>
          <w:p w:rsidR="00AE5809" w:rsidRPr="00F479DE" w:rsidRDefault="00AE5809" w:rsidP="00B20225">
            <w:pPr>
              <w:spacing w:after="0" w:line="240" w:lineRule="auto"/>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Южно-Казахстанская</w:t>
            </w:r>
          </w:p>
        </w:tc>
        <w:tc>
          <w:tcPr>
            <w:tcW w:w="182"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21,4</w:t>
            </w:r>
          </w:p>
        </w:tc>
        <w:tc>
          <w:tcPr>
            <w:tcW w:w="172"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19,2</w:t>
            </w:r>
          </w:p>
        </w:tc>
        <w:tc>
          <w:tcPr>
            <w:tcW w:w="170"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13,2</w:t>
            </w:r>
          </w:p>
        </w:tc>
        <w:tc>
          <w:tcPr>
            <w:tcW w:w="171"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13,4</w:t>
            </w:r>
          </w:p>
        </w:tc>
        <w:tc>
          <w:tcPr>
            <w:tcW w:w="190"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16,6</w:t>
            </w:r>
          </w:p>
        </w:tc>
        <w:tc>
          <w:tcPr>
            <w:tcW w:w="190"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20,5</w:t>
            </w:r>
          </w:p>
        </w:tc>
        <w:tc>
          <w:tcPr>
            <w:tcW w:w="180"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15,5</w:t>
            </w:r>
          </w:p>
        </w:tc>
        <w:tc>
          <w:tcPr>
            <w:tcW w:w="167"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24,7</w:t>
            </w:r>
          </w:p>
        </w:tc>
        <w:tc>
          <w:tcPr>
            <w:tcW w:w="171"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22,7</w:t>
            </w:r>
          </w:p>
        </w:tc>
        <w:tc>
          <w:tcPr>
            <w:tcW w:w="166"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17,7</w:t>
            </w:r>
          </w:p>
        </w:tc>
        <w:tc>
          <w:tcPr>
            <w:tcW w:w="171"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21,6</w:t>
            </w:r>
          </w:p>
        </w:tc>
        <w:tc>
          <w:tcPr>
            <w:tcW w:w="190"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17,2</w:t>
            </w:r>
          </w:p>
        </w:tc>
        <w:tc>
          <w:tcPr>
            <w:tcW w:w="190"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14,5</w:t>
            </w:r>
          </w:p>
        </w:tc>
        <w:tc>
          <w:tcPr>
            <w:tcW w:w="190"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17,5</w:t>
            </w:r>
          </w:p>
        </w:tc>
        <w:tc>
          <w:tcPr>
            <w:tcW w:w="190"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24,6</w:t>
            </w:r>
          </w:p>
        </w:tc>
        <w:tc>
          <w:tcPr>
            <w:tcW w:w="189"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25,6</w:t>
            </w:r>
          </w:p>
        </w:tc>
        <w:tc>
          <w:tcPr>
            <w:tcW w:w="189"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24,9</w:t>
            </w:r>
          </w:p>
        </w:tc>
        <w:tc>
          <w:tcPr>
            <w:tcW w:w="189"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24,4</w:t>
            </w:r>
          </w:p>
        </w:tc>
        <w:tc>
          <w:tcPr>
            <w:tcW w:w="189"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25,1</w:t>
            </w:r>
          </w:p>
        </w:tc>
        <w:tc>
          <w:tcPr>
            <w:tcW w:w="189"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38</w:t>
            </w:r>
          </w:p>
        </w:tc>
        <w:tc>
          <w:tcPr>
            <w:tcW w:w="189"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50,4</w:t>
            </w:r>
          </w:p>
        </w:tc>
        <w:tc>
          <w:tcPr>
            <w:tcW w:w="152"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40,8</w:t>
            </w:r>
          </w:p>
        </w:tc>
        <w:tc>
          <w:tcPr>
            <w:tcW w:w="127"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37,6</w:t>
            </w:r>
          </w:p>
        </w:tc>
        <w:tc>
          <w:tcPr>
            <w:tcW w:w="171" w:type="pct"/>
            <w:shd w:val="clear" w:color="auto" w:fill="auto"/>
            <w:vAlign w:val="center"/>
          </w:tcPr>
          <w:p w:rsidR="00AE5809" w:rsidRPr="00F479DE" w:rsidRDefault="00AE5809"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44</w:t>
            </w:r>
          </w:p>
        </w:tc>
        <w:tc>
          <w:tcPr>
            <w:tcW w:w="126" w:type="pct"/>
            <w:shd w:val="clear" w:color="auto" w:fill="auto"/>
            <w:vAlign w:val="center"/>
          </w:tcPr>
          <w:p w:rsidR="00AE5809" w:rsidRPr="00F479DE" w:rsidRDefault="00AE5809" w:rsidP="00B20225">
            <w:pPr>
              <w:spacing w:after="0" w:line="240" w:lineRule="auto"/>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46,1</w:t>
            </w:r>
          </w:p>
        </w:tc>
      </w:tr>
      <w:tr w:rsidR="0056766C" w:rsidRPr="00F479DE" w:rsidTr="0056766C">
        <w:trPr>
          <w:trHeight w:val="60"/>
        </w:trPr>
        <w:tc>
          <w:tcPr>
            <w:tcW w:w="174" w:type="pct"/>
            <w:vMerge w:val="restart"/>
            <w:shd w:val="clear" w:color="auto" w:fill="auto"/>
            <w:textDirection w:val="btLr"/>
            <w:vAlign w:val="center"/>
          </w:tcPr>
          <w:p w:rsidR="0056766C" w:rsidRPr="00F479DE" w:rsidRDefault="0056766C" w:rsidP="0056766C">
            <w:pPr>
              <w:spacing w:after="0" w:line="240" w:lineRule="auto"/>
              <w:ind w:left="113" w:right="113"/>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Валовый сбор кукурузы на зерно, тыс.т</w:t>
            </w:r>
          </w:p>
        </w:tc>
        <w:tc>
          <w:tcPr>
            <w:tcW w:w="426" w:type="pct"/>
            <w:shd w:val="clear" w:color="auto" w:fill="auto"/>
          </w:tcPr>
          <w:p w:rsidR="0056766C" w:rsidRPr="00F479DE" w:rsidRDefault="0056766C" w:rsidP="0056766C">
            <w:pPr>
              <w:spacing w:after="0" w:line="240" w:lineRule="auto"/>
              <w:rPr>
                <w:rFonts w:ascii="Times New Roman" w:hAnsi="Times New Roman"/>
                <w:bCs/>
                <w:sz w:val="18"/>
                <w:szCs w:val="18"/>
                <w:lang w:val="ru-RU"/>
              </w:rPr>
            </w:pPr>
            <w:r w:rsidRPr="00F479DE">
              <w:rPr>
                <w:rFonts w:ascii="Times New Roman" w:eastAsia="Times New Roman" w:hAnsi="Times New Roman"/>
                <w:bCs/>
                <w:sz w:val="18"/>
                <w:szCs w:val="18"/>
                <w:lang w:val="ru-RU" w:eastAsia="ru-RU"/>
              </w:rPr>
              <w:t>Всего по РК</w:t>
            </w:r>
          </w:p>
        </w:tc>
        <w:tc>
          <w:tcPr>
            <w:tcW w:w="182"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442,1</w:t>
            </w:r>
          </w:p>
        </w:tc>
        <w:tc>
          <w:tcPr>
            <w:tcW w:w="172"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135,6</w:t>
            </w:r>
          </w:p>
        </w:tc>
        <w:tc>
          <w:tcPr>
            <w:tcW w:w="170"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111,2</w:t>
            </w:r>
          </w:p>
        </w:tc>
        <w:tc>
          <w:tcPr>
            <w:tcW w:w="171"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166,9</w:t>
            </w:r>
          </w:p>
        </w:tc>
        <w:tc>
          <w:tcPr>
            <w:tcW w:w="190"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197,6</w:t>
            </w:r>
          </w:p>
        </w:tc>
        <w:tc>
          <w:tcPr>
            <w:tcW w:w="190"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248,8</w:t>
            </w:r>
          </w:p>
        </w:tc>
        <w:tc>
          <w:tcPr>
            <w:tcW w:w="180"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320,4</w:t>
            </w:r>
          </w:p>
        </w:tc>
        <w:tc>
          <w:tcPr>
            <w:tcW w:w="167"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435,2</w:t>
            </w:r>
          </w:p>
        </w:tc>
        <w:tc>
          <w:tcPr>
            <w:tcW w:w="171"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437,6</w:t>
            </w:r>
          </w:p>
        </w:tc>
        <w:tc>
          <w:tcPr>
            <w:tcW w:w="166"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457,8</w:t>
            </w:r>
          </w:p>
        </w:tc>
        <w:tc>
          <w:tcPr>
            <w:tcW w:w="171"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432,1</w:t>
            </w:r>
          </w:p>
        </w:tc>
        <w:tc>
          <w:tcPr>
            <w:tcW w:w="190"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413,6</w:t>
            </w:r>
          </w:p>
        </w:tc>
        <w:tc>
          <w:tcPr>
            <w:tcW w:w="190"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421,2</w:t>
            </w:r>
          </w:p>
        </w:tc>
        <w:tc>
          <w:tcPr>
            <w:tcW w:w="190"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420,2</w:t>
            </w:r>
          </w:p>
        </w:tc>
        <w:tc>
          <w:tcPr>
            <w:tcW w:w="190"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471,2</w:t>
            </w:r>
          </w:p>
        </w:tc>
        <w:tc>
          <w:tcPr>
            <w:tcW w:w="189"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462</w:t>
            </w:r>
          </w:p>
        </w:tc>
        <w:tc>
          <w:tcPr>
            <w:tcW w:w="189"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482</w:t>
            </w:r>
          </w:p>
        </w:tc>
        <w:tc>
          <w:tcPr>
            <w:tcW w:w="189"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520,4</w:t>
            </w:r>
          </w:p>
        </w:tc>
        <w:tc>
          <w:tcPr>
            <w:tcW w:w="189"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569,2</w:t>
            </w:r>
          </w:p>
        </w:tc>
        <w:tc>
          <w:tcPr>
            <w:tcW w:w="189"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663,9</w:t>
            </w:r>
          </w:p>
        </w:tc>
        <w:tc>
          <w:tcPr>
            <w:tcW w:w="189"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734,1</w:t>
            </w:r>
          </w:p>
        </w:tc>
        <w:tc>
          <w:tcPr>
            <w:tcW w:w="152"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762,4</w:t>
            </w:r>
          </w:p>
        </w:tc>
        <w:tc>
          <w:tcPr>
            <w:tcW w:w="127"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784,7</w:t>
            </w:r>
          </w:p>
        </w:tc>
        <w:tc>
          <w:tcPr>
            <w:tcW w:w="171"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862</w:t>
            </w:r>
          </w:p>
        </w:tc>
        <w:tc>
          <w:tcPr>
            <w:tcW w:w="126" w:type="pct"/>
            <w:shd w:val="clear" w:color="auto" w:fill="auto"/>
            <w:vAlign w:val="center"/>
          </w:tcPr>
          <w:p w:rsidR="0056766C" w:rsidRPr="00F479DE" w:rsidRDefault="0056766C" w:rsidP="0056766C">
            <w:pPr>
              <w:spacing w:after="0" w:line="240" w:lineRule="auto"/>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896,0</w:t>
            </w:r>
          </w:p>
        </w:tc>
      </w:tr>
      <w:tr w:rsidR="0056766C" w:rsidRPr="00F479DE" w:rsidTr="0056766C">
        <w:trPr>
          <w:trHeight w:val="60"/>
        </w:trPr>
        <w:tc>
          <w:tcPr>
            <w:tcW w:w="174" w:type="pct"/>
            <w:vMerge/>
            <w:shd w:val="clear" w:color="auto" w:fill="auto"/>
            <w:vAlign w:val="center"/>
          </w:tcPr>
          <w:p w:rsidR="0056766C" w:rsidRPr="00F479DE" w:rsidRDefault="0056766C" w:rsidP="0056766C">
            <w:pPr>
              <w:spacing w:after="0" w:line="240" w:lineRule="auto"/>
              <w:jc w:val="center"/>
              <w:rPr>
                <w:rFonts w:ascii="Times New Roman" w:eastAsia="Times New Roman" w:hAnsi="Times New Roman"/>
                <w:bCs/>
                <w:sz w:val="18"/>
                <w:szCs w:val="18"/>
                <w:lang w:val="ru-RU" w:eastAsia="ru-RU"/>
              </w:rPr>
            </w:pPr>
          </w:p>
        </w:tc>
        <w:tc>
          <w:tcPr>
            <w:tcW w:w="426" w:type="pct"/>
            <w:shd w:val="clear" w:color="auto" w:fill="auto"/>
          </w:tcPr>
          <w:p w:rsidR="0056766C" w:rsidRPr="00F479DE" w:rsidRDefault="0056766C" w:rsidP="0056766C">
            <w:pPr>
              <w:spacing w:after="0" w:line="240" w:lineRule="auto"/>
              <w:rPr>
                <w:rFonts w:ascii="Times New Roman" w:hAnsi="Times New Roman"/>
                <w:bCs/>
                <w:sz w:val="18"/>
                <w:szCs w:val="18"/>
                <w:lang w:val="ru-RU"/>
              </w:rPr>
            </w:pPr>
            <w:r w:rsidRPr="00F479DE">
              <w:rPr>
                <w:rFonts w:ascii="Times New Roman" w:eastAsia="Times New Roman" w:hAnsi="Times New Roman"/>
                <w:bCs/>
                <w:sz w:val="18"/>
                <w:szCs w:val="18"/>
                <w:lang w:val="ru-RU" w:eastAsia="ru-RU"/>
              </w:rPr>
              <w:t>Всего по югу РК</w:t>
            </w:r>
          </w:p>
        </w:tc>
        <w:tc>
          <w:tcPr>
            <w:tcW w:w="182"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440,6</w:t>
            </w:r>
          </w:p>
        </w:tc>
        <w:tc>
          <w:tcPr>
            <w:tcW w:w="172"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135,3</w:t>
            </w:r>
          </w:p>
        </w:tc>
        <w:tc>
          <w:tcPr>
            <w:tcW w:w="170"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111</w:t>
            </w:r>
          </w:p>
        </w:tc>
        <w:tc>
          <w:tcPr>
            <w:tcW w:w="171"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166,5</w:t>
            </w:r>
          </w:p>
        </w:tc>
        <w:tc>
          <w:tcPr>
            <w:tcW w:w="190"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197,5</w:t>
            </w:r>
          </w:p>
        </w:tc>
        <w:tc>
          <w:tcPr>
            <w:tcW w:w="190"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248,6</w:t>
            </w:r>
          </w:p>
        </w:tc>
        <w:tc>
          <w:tcPr>
            <w:tcW w:w="180"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318,2</w:t>
            </w:r>
          </w:p>
        </w:tc>
        <w:tc>
          <w:tcPr>
            <w:tcW w:w="167"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432,9</w:t>
            </w:r>
          </w:p>
        </w:tc>
        <w:tc>
          <w:tcPr>
            <w:tcW w:w="171"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437,1</w:t>
            </w:r>
          </w:p>
        </w:tc>
        <w:tc>
          <w:tcPr>
            <w:tcW w:w="166"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457,3</w:t>
            </w:r>
          </w:p>
        </w:tc>
        <w:tc>
          <w:tcPr>
            <w:tcW w:w="171"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430</w:t>
            </w:r>
          </w:p>
        </w:tc>
        <w:tc>
          <w:tcPr>
            <w:tcW w:w="190"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413,5</w:t>
            </w:r>
          </w:p>
        </w:tc>
        <w:tc>
          <w:tcPr>
            <w:tcW w:w="190"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418,5</w:t>
            </w:r>
          </w:p>
        </w:tc>
        <w:tc>
          <w:tcPr>
            <w:tcW w:w="190"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416,6</w:t>
            </w:r>
          </w:p>
        </w:tc>
        <w:tc>
          <w:tcPr>
            <w:tcW w:w="190"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470,8</w:t>
            </w:r>
          </w:p>
        </w:tc>
        <w:tc>
          <w:tcPr>
            <w:tcW w:w="189"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460,7</w:t>
            </w:r>
          </w:p>
        </w:tc>
        <w:tc>
          <w:tcPr>
            <w:tcW w:w="189"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481,7</w:t>
            </w:r>
          </w:p>
        </w:tc>
        <w:tc>
          <w:tcPr>
            <w:tcW w:w="189"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520,4</w:t>
            </w:r>
          </w:p>
        </w:tc>
        <w:tc>
          <w:tcPr>
            <w:tcW w:w="189"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567,2</w:t>
            </w:r>
          </w:p>
        </w:tc>
        <w:tc>
          <w:tcPr>
            <w:tcW w:w="189"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658,8</w:t>
            </w:r>
          </w:p>
        </w:tc>
        <w:tc>
          <w:tcPr>
            <w:tcW w:w="189"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729,3</w:t>
            </w:r>
          </w:p>
        </w:tc>
        <w:tc>
          <w:tcPr>
            <w:tcW w:w="152"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752,6</w:t>
            </w:r>
          </w:p>
        </w:tc>
        <w:tc>
          <w:tcPr>
            <w:tcW w:w="127"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775,2</w:t>
            </w:r>
          </w:p>
        </w:tc>
        <w:tc>
          <w:tcPr>
            <w:tcW w:w="171"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841,3</w:t>
            </w:r>
          </w:p>
        </w:tc>
        <w:tc>
          <w:tcPr>
            <w:tcW w:w="126" w:type="pct"/>
            <w:shd w:val="clear" w:color="auto" w:fill="auto"/>
            <w:vAlign w:val="center"/>
          </w:tcPr>
          <w:p w:rsidR="0056766C" w:rsidRPr="00F479DE" w:rsidRDefault="0056766C" w:rsidP="0056766C">
            <w:pPr>
              <w:spacing w:after="0" w:line="240" w:lineRule="auto"/>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868</w:t>
            </w:r>
          </w:p>
        </w:tc>
      </w:tr>
      <w:tr w:rsidR="0056766C" w:rsidRPr="00F479DE" w:rsidTr="0056766C">
        <w:trPr>
          <w:trHeight w:val="60"/>
        </w:trPr>
        <w:tc>
          <w:tcPr>
            <w:tcW w:w="174" w:type="pct"/>
            <w:vMerge/>
            <w:shd w:val="clear" w:color="auto" w:fill="auto"/>
            <w:vAlign w:val="center"/>
          </w:tcPr>
          <w:p w:rsidR="0056766C" w:rsidRPr="00F479DE" w:rsidRDefault="0056766C" w:rsidP="0056766C">
            <w:pPr>
              <w:spacing w:after="0" w:line="240" w:lineRule="auto"/>
              <w:jc w:val="center"/>
              <w:rPr>
                <w:rFonts w:ascii="Times New Roman" w:eastAsia="Times New Roman" w:hAnsi="Times New Roman"/>
                <w:bCs/>
                <w:sz w:val="18"/>
                <w:szCs w:val="18"/>
                <w:lang w:val="ru-RU" w:eastAsia="ru-RU"/>
              </w:rPr>
            </w:pPr>
          </w:p>
        </w:tc>
        <w:tc>
          <w:tcPr>
            <w:tcW w:w="426" w:type="pct"/>
            <w:shd w:val="clear" w:color="auto" w:fill="auto"/>
            <w:vAlign w:val="center"/>
          </w:tcPr>
          <w:p w:rsidR="0056766C" w:rsidRPr="00F479DE" w:rsidRDefault="0056766C" w:rsidP="0056766C">
            <w:pPr>
              <w:spacing w:after="0" w:line="240" w:lineRule="auto"/>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Жамбылская</w:t>
            </w:r>
          </w:p>
        </w:tc>
        <w:tc>
          <w:tcPr>
            <w:tcW w:w="182"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70,1</w:t>
            </w:r>
          </w:p>
        </w:tc>
        <w:tc>
          <w:tcPr>
            <w:tcW w:w="172"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48,4</w:t>
            </w:r>
          </w:p>
        </w:tc>
        <w:tc>
          <w:tcPr>
            <w:tcW w:w="170"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20,3</w:t>
            </w:r>
          </w:p>
        </w:tc>
        <w:tc>
          <w:tcPr>
            <w:tcW w:w="171"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29,6</w:t>
            </w:r>
          </w:p>
        </w:tc>
        <w:tc>
          <w:tcPr>
            <w:tcW w:w="190"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34,2</w:t>
            </w:r>
          </w:p>
        </w:tc>
        <w:tc>
          <w:tcPr>
            <w:tcW w:w="190"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44,6</w:t>
            </w:r>
          </w:p>
        </w:tc>
        <w:tc>
          <w:tcPr>
            <w:tcW w:w="180"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69,6</w:t>
            </w:r>
          </w:p>
        </w:tc>
        <w:tc>
          <w:tcPr>
            <w:tcW w:w="167"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85,9</w:t>
            </w:r>
          </w:p>
        </w:tc>
        <w:tc>
          <w:tcPr>
            <w:tcW w:w="171"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84,3</w:t>
            </w:r>
          </w:p>
        </w:tc>
        <w:tc>
          <w:tcPr>
            <w:tcW w:w="166"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96,3</w:t>
            </w:r>
          </w:p>
        </w:tc>
        <w:tc>
          <w:tcPr>
            <w:tcW w:w="171"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82,4</w:t>
            </w:r>
          </w:p>
        </w:tc>
        <w:tc>
          <w:tcPr>
            <w:tcW w:w="190"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69,9</w:t>
            </w:r>
          </w:p>
        </w:tc>
        <w:tc>
          <w:tcPr>
            <w:tcW w:w="190"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65,2</w:t>
            </w:r>
          </w:p>
        </w:tc>
        <w:tc>
          <w:tcPr>
            <w:tcW w:w="190"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45,2</w:t>
            </w:r>
          </w:p>
        </w:tc>
        <w:tc>
          <w:tcPr>
            <w:tcW w:w="190"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66,6</w:t>
            </w:r>
          </w:p>
        </w:tc>
        <w:tc>
          <w:tcPr>
            <w:tcW w:w="189"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47,9</w:t>
            </w:r>
          </w:p>
        </w:tc>
        <w:tc>
          <w:tcPr>
            <w:tcW w:w="189"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50,7</w:t>
            </w:r>
          </w:p>
        </w:tc>
        <w:tc>
          <w:tcPr>
            <w:tcW w:w="189"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53,5</w:t>
            </w:r>
          </w:p>
        </w:tc>
        <w:tc>
          <w:tcPr>
            <w:tcW w:w="189"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76</w:t>
            </w:r>
          </w:p>
        </w:tc>
        <w:tc>
          <w:tcPr>
            <w:tcW w:w="189"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86,9</w:t>
            </w:r>
          </w:p>
        </w:tc>
        <w:tc>
          <w:tcPr>
            <w:tcW w:w="189"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78,7</w:t>
            </w:r>
          </w:p>
        </w:tc>
        <w:tc>
          <w:tcPr>
            <w:tcW w:w="152"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89,5</w:t>
            </w:r>
          </w:p>
        </w:tc>
        <w:tc>
          <w:tcPr>
            <w:tcW w:w="127"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95</w:t>
            </w:r>
          </w:p>
        </w:tc>
        <w:tc>
          <w:tcPr>
            <w:tcW w:w="171"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111,6</w:t>
            </w:r>
          </w:p>
        </w:tc>
        <w:tc>
          <w:tcPr>
            <w:tcW w:w="126" w:type="pct"/>
            <w:shd w:val="clear" w:color="auto" w:fill="auto"/>
            <w:vAlign w:val="center"/>
          </w:tcPr>
          <w:p w:rsidR="0056766C" w:rsidRPr="00F479DE" w:rsidRDefault="0056766C" w:rsidP="0056766C">
            <w:pPr>
              <w:spacing w:after="0" w:line="240" w:lineRule="auto"/>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109,2</w:t>
            </w:r>
          </w:p>
        </w:tc>
      </w:tr>
      <w:tr w:rsidR="0056766C" w:rsidRPr="00F479DE" w:rsidTr="0056766C">
        <w:trPr>
          <w:trHeight w:val="60"/>
        </w:trPr>
        <w:tc>
          <w:tcPr>
            <w:tcW w:w="174" w:type="pct"/>
            <w:vMerge/>
            <w:shd w:val="clear" w:color="auto" w:fill="auto"/>
            <w:vAlign w:val="center"/>
          </w:tcPr>
          <w:p w:rsidR="0056766C" w:rsidRPr="00F479DE" w:rsidRDefault="0056766C" w:rsidP="0056766C">
            <w:pPr>
              <w:spacing w:after="0" w:line="240" w:lineRule="auto"/>
              <w:jc w:val="center"/>
              <w:rPr>
                <w:rFonts w:ascii="Times New Roman" w:eastAsia="Times New Roman" w:hAnsi="Times New Roman"/>
                <w:bCs/>
                <w:sz w:val="18"/>
                <w:szCs w:val="18"/>
                <w:lang w:val="ru-RU" w:eastAsia="ru-RU"/>
              </w:rPr>
            </w:pPr>
          </w:p>
        </w:tc>
        <w:tc>
          <w:tcPr>
            <w:tcW w:w="426" w:type="pct"/>
            <w:shd w:val="clear" w:color="auto" w:fill="auto"/>
            <w:vAlign w:val="center"/>
          </w:tcPr>
          <w:p w:rsidR="0056766C" w:rsidRPr="00F479DE" w:rsidRDefault="0056766C" w:rsidP="0056766C">
            <w:pPr>
              <w:spacing w:after="0" w:line="240" w:lineRule="auto"/>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Кызылординская</w:t>
            </w:r>
          </w:p>
        </w:tc>
        <w:tc>
          <w:tcPr>
            <w:tcW w:w="182"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29,8</w:t>
            </w:r>
          </w:p>
        </w:tc>
        <w:tc>
          <w:tcPr>
            <w:tcW w:w="172"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1</w:t>
            </w:r>
          </w:p>
        </w:tc>
        <w:tc>
          <w:tcPr>
            <w:tcW w:w="170"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0,9</w:t>
            </w:r>
          </w:p>
        </w:tc>
        <w:tc>
          <w:tcPr>
            <w:tcW w:w="171"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0,6</w:t>
            </w:r>
          </w:p>
        </w:tc>
        <w:tc>
          <w:tcPr>
            <w:tcW w:w="190"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1,2</w:t>
            </w:r>
          </w:p>
        </w:tc>
        <w:tc>
          <w:tcPr>
            <w:tcW w:w="190"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2,1</w:t>
            </w:r>
          </w:p>
        </w:tc>
        <w:tc>
          <w:tcPr>
            <w:tcW w:w="180"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2,5</w:t>
            </w:r>
          </w:p>
        </w:tc>
        <w:tc>
          <w:tcPr>
            <w:tcW w:w="167"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5,7</w:t>
            </w:r>
          </w:p>
        </w:tc>
        <w:tc>
          <w:tcPr>
            <w:tcW w:w="171"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3</w:t>
            </w:r>
          </w:p>
        </w:tc>
        <w:tc>
          <w:tcPr>
            <w:tcW w:w="166"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2</w:t>
            </w:r>
          </w:p>
        </w:tc>
        <w:tc>
          <w:tcPr>
            <w:tcW w:w="171"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2,2</w:t>
            </w:r>
          </w:p>
        </w:tc>
        <w:tc>
          <w:tcPr>
            <w:tcW w:w="190"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2,3</w:t>
            </w:r>
          </w:p>
        </w:tc>
        <w:tc>
          <w:tcPr>
            <w:tcW w:w="190"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2,7</w:t>
            </w:r>
          </w:p>
        </w:tc>
        <w:tc>
          <w:tcPr>
            <w:tcW w:w="190"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2</w:t>
            </w:r>
          </w:p>
        </w:tc>
        <w:tc>
          <w:tcPr>
            <w:tcW w:w="190"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2,2</w:t>
            </w:r>
          </w:p>
        </w:tc>
        <w:tc>
          <w:tcPr>
            <w:tcW w:w="189"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3,5</w:t>
            </w:r>
          </w:p>
        </w:tc>
        <w:tc>
          <w:tcPr>
            <w:tcW w:w="189"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2,1</w:t>
            </w:r>
          </w:p>
        </w:tc>
        <w:tc>
          <w:tcPr>
            <w:tcW w:w="189"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2,1</w:t>
            </w:r>
          </w:p>
        </w:tc>
        <w:tc>
          <w:tcPr>
            <w:tcW w:w="189"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2</w:t>
            </w:r>
          </w:p>
        </w:tc>
        <w:tc>
          <w:tcPr>
            <w:tcW w:w="189"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2,1</w:t>
            </w:r>
          </w:p>
        </w:tc>
        <w:tc>
          <w:tcPr>
            <w:tcW w:w="189"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1,6</w:t>
            </w:r>
          </w:p>
        </w:tc>
        <w:tc>
          <w:tcPr>
            <w:tcW w:w="152"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1,6</w:t>
            </w:r>
          </w:p>
        </w:tc>
        <w:tc>
          <w:tcPr>
            <w:tcW w:w="127"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1,8</w:t>
            </w:r>
          </w:p>
        </w:tc>
        <w:tc>
          <w:tcPr>
            <w:tcW w:w="171"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3,2</w:t>
            </w:r>
          </w:p>
        </w:tc>
        <w:tc>
          <w:tcPr>
            <w:tcW w:w="126" w:type="pct"/>
            <w:shd w:val="clear" w:color="auto" w:fill="auto"/>
            <w:vAlign w:val="center"/>
          </w:tcPr>
          <w:p w:rsidR="0056766C" w:rsidRPr="00F479DE" w:rsidRDefault="0056766C" w:rsidP="0056766C">
            <w:pPr>
              <w:spacing w:after="0" w:line="240" w:lineRule="auto"/>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2,1</w:t>
            </w:r>
          </w:p>
        </w:tc>
      </w:tr>
      <w:tr w:rsidR="0056766C" w:rsidRPr="00F479DE" w:rsidTr="0056766C">
        <w:trPr>
          <w:trHeight w:val="60"/>
        </w:trPr>
        <w:tc>
          <w:tcPr>
            <w:tcW w:w="174" w:type="pct"/>
            <w:vMerge/>
            <w:shd w:val="clear" w:color="auto" w:fill="auto"/>
            <w:vAlign w:val="center"/>
          </w:tcPr>
          <w:p w:rsidR="0056766C" w:rsidRPr="00F479DE" w:rsidRDefault="0056766C" w:rsidP="0056766C">
            <w:pPr>
              <w:spacing w:after="0" w:line="240" w:lineRule="auto"/>
              <w:jc w:val="center"/>
              <w:rPr>
                <w:rFonts w:ascii="Times New Roman" w:eastAsia="Times New Roman" w:hAnsi="Times New Roman"/>
                <w:bCs/>
                <w:sz w:val="18"/>
                <w:szCs w:val="18"/>
                <w:lang w:val="ru-RU" w:eastAsia="ru-RU"/>
              </w:rPr>
            </w:pPr>
          </w:p>
        </w:tc>
        <w:tc>
          <w:tcPr>
            <w:tcW w:w="426" w:type="pct"/>
            <w:shd w:val="clear" w:color="auto" w:fill="auto"/>
            <w:vAlign w:val="center"/>
          </w:tcPr>
          <w:p w:rsidR="0056766C" w:rsidRPr="00F479DE" w:rsidRDefault="0056766C" w:rsidP="0056766C">
            <w:pPr>
              <w:spacing w:after="0" w:line="240" w:lineRule="auto"/>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Алматинская</w:t>
            </w:r>
          </w:p>
        </w:tc>
        <w:tc>
          <w:tcPr>
            <w:tcW w:w="182"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261,2</w:t>
            </w:r>
          </w:p>
        </w:tc>
        <w:tc>
          <w:tcPr>
            <w:tcW w:w="172"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57,5</w:t>
            </w:r>
          </w:p>
        </w:tc>
        <w:tc>
          <w:tcPr>
            <w:tcW w:w="170"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68,9</w:t>
            </w:r>
          </w:p>
        </w:tc>
        <w:tc>
          <w:tcPr>
            <w:tcW w:w="171"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103,3</w:t>
            </w:r>
          </w:p>
        </w:tc>
        <w:tc>
          <w:tcPr>
            <w:tcW w:w="190"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115,8</w:t>
            </w:r>
          </w:p>
        </w:tc>
        <w:tc>
          <w:tcPr>
            <w:tcW w:w="190"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139,2</w:t>
            </w:r>
          </w:p>
        </w:tc>
        <w:tc>
          <w:tcPr>
            <w:tcW w:w="180"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197,5</w:t>
            </w:r>
          </w:p>
        </w:tc>
        <w:tc>
          <w:tcPr>
            <w:tcW w:w="167"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250,4</w:t>
            </w:r>
          </w:p>
        </w:tc>
        <w:tc>
          <w:tcPr>
            <w:tcW w:w="171"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269,9</w:t>
            </w:r>
          </w:p>
        </w:tc>
        <w:tc>
          <w:tcPr>
            <w:tcW w:w="166"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292,4</w:t>
            </w:r>
          </w:p>
        </w:tc>
        <w:tc>
          <w:tcPr>
            <w:tcW w:w="171"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269,7</w:t>
            </w:r>
          </w:p>
        </w:tc>
        <w:tc>
          <w:tcPr>
            <w:tcW w:w="190"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277,5</w:t>
            </w:r>
          </w:p>
        </w:tc>
        <w:tc>
          <w:tcPr>
            <w:tcW w:w="190"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298,6</w:t>
            </w:r>
          </w:p>
        </w:tc>
        <w:tc>
          <w:tcPr>
            <w:tcW w:w="190"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312,1</w:t>
            </w:r>
          </w:p>
        </w:tc>
        <w:tc>
          <w:tcPr>
            <w:tcW w:w="190"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318,9</w:t>
            </w:r>
          </w:p>
        </w:tc>
        <w:tc>
          <w:tcPr>
            <w:tcW w:w="189"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316,3</w:t>
            </w:r>
          </w:p>
        </w:tc>
        <w:tc>
          <w:tcPr>
            <w:tcW w:w="189"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343,1</w:t>
            </w:r>
          </w:p>
        </w:tc>
        <w:tc>
          <w:tcPr>
            <w:tcW w:w="189"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370,8</w:t>
            </w:r>
          </w:p>
        </w:tc>
        <w:tc>
          <w:tcPr>
            <w:tcW w:w="189"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389,5</w:t>
            </w:r>
          </w:p>
        </w:tc>
        <w:tc>
          <w:tcPr>
            <w:tcW w:w="189"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414,5</w:t>
            </w:r>
          </w:p>
        </w:tc>
        <w:tc>
          <w:tcPr>
            <w:tcW w:w="189"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441,3</w:t>
            </w:r>
          </w:p>
        </w:tc>
        <w:tc>
          <w:tcPr>
            <w:tcW w:w="152"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484,7</w:t>
            </w:r>
          </w:p>
        </w:tc>
        <w:tc>
          <w:tcPr>
            <w:tcW w:w="127"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512,2</w:t>
            </w:r>
          </w:p>
        </w:tc>
        <w:tc>
          <w:tcPr>
            <w:tcW w:w="171"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531,1</w:t>
            </w:r>
          </w:p>
        </w:tc>
        <w:tc>
          <w:tcPr>
            <w:tcW w:w="126" w:type="pct"/>
            <w:shd w:val="clear" w:color="auto" w:fill="auto"/>
            <w:vAlign w:val="center"/>
          </w:tcPr>
          <w:p w:rsidR="0056766C" w:rsidRPr="00F479DE" w:rsidRDefault="0056766C" w:rsidP="0056766C">
            <w:pPr>
              <w:spacing w:after="0" w:line="240" w:lineRule="auto"/>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541,9</w:t>
            </w:r>
          </w:p>
        </w:tc>
      </w:tr>
      <w:tr w:rsidR="0056766C" w:rsidRPr="00F479DE" w:rsidTr="0056766C">
        <w:trPr>
          <w:trHeight w:val="60"/>
        </w:trPr>
        <w:tc>
          <w:tcPr>
            <w:tcW w:w="174" w:type="pct"/>
            <w:vMerge/>
            <w:shd w:val="clear" w:color="auto" w:fill="auto"/>
            <w:textDirection w:val="btLr"/>
            <w:vAlign w:val="center"/>
          </w:tcPr>
          <w:p w:rsidR="0056766C" w:rsidRPr="00F479DE" w:rsidRDefault="0056766C" w:rsidP="0056766C">
            <w:pPr>
              <w:spacing w:after="0" w:line="240" w:lineRule="auto"/>
              <w:jc w:val="center"/>
              <w:rPr>
                <w:rFonts w:ascii="Times New Roman" w:eastAsia="Times New Roman" w:hAnsi="Times New Roman"/>
                <w:bCs/>
                <w:sz w:val="18"/>
                <w:szCs w:val="18"/>
                <w:lang w:val="ru-RU" w:eastAsia="ru-RU"/>
              </w:rPr>
            </w:pPr>
          </w:p>
        </w:tc>
        <w:tc>
          <w:tcPr>
            <w:tcW w:w="426" w:type="pct"/>
            <w:shd w:val="clear" w:color="auto" w:fill="auto"/>
            <w:vAlign w:val="center"/>
          </w:tcPr>
          <w:p w:rsidR="0056766C" w:rsidRPr="00F479DE" w:rsidRDefault="0056766C" w:rsidP="0056766C">
            <w:pPr>
              <w:spacing w:after="0" w:line="240" w:lineRule="auto"/>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Южно-Казахстанская</w:t>
            </w:r>
          </w:p>
        </w:tc>
        <w:tc>
          <w:tcPr>
            <w:tcW w:w="182"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79,5</w:t>
            </w:r>
          </w:p>
        </w:tc>
        <w:tc>
          <w:tcPr>
            <w:tcW w:w="172"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28,4</w:t>
            </w:r>
          </w:p>
        </w:tc>
        <w:tc>
          <w:tcPr>
            <w:tcW w:w="170"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20,9</w:t>
            </w:r>
          </w:p>
        </w:tc>
        <w:tc>
          <w:tcPr>
            <w:tcW w:w="171"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33</w:t>
            </w:r>
          </w:p>
        </w:tc>
        <w:tc>
          <w:tcPr>
            <w:tcW w:w="190"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46,3</w:t>
            </w:r>
          </w:p>
        </w:tc>
        <w:tc>
          <w:tcPr>
            <w:tcW w:w="190"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62,7</w:t>
            </w:r>
          </w:p>
        </w:tc>
        <w:tc>
          <w:tcPr>
            <w:tcW w:w="180"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48,6</w:t>
            </w:r>
          </w:p>
        </w:tc>
        <w:tc>
          <w:tcPr>
            <w:tcW w:w="167"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90,9</w:t>
            </w:r>
          </w:p>
        </w:tc>
        <w:tc>
          <w:tcPr>
            <w:tcW w:w="171"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79,9</w:t>
            </w:r>
          </w:p>
        </w:tc>
        <w:tc>
          <w:tcPr>
            <w:tcW w:w="166"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66,6</w:t>
            </w:r>
          </w:p>
        </w:tc>
        <w:tc>
          <w:tcPr>
            <w:tcW w:w="171"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75,7</w:t>
            </w:r>
          </w:p>
        </w:tc>
        <w:tc>
          <w:tcPr>
            <w:tcW w:w="190"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63,8</w:t>
            </w:r>
          </w:p>
        </w:tc>
        <w:tc>
          <w:tcPr>
            <w:tcW w:w="190"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52</w:t>
            </w:r>
          </w:p>
        </w:tc>
        <w:tc>
          <w:tcPr>
            <w:tcW w:w="190"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57,3</w:t>
            </w:r>
          </w:p>
        </w:tc>
        <w:tc>
          <w:tcPr>
            <w:tcW w:w="190"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83,1</w:t>
            </w:r>
          </w:p>
        </w:tc>
        <w:tc>
          <w:tcPr>
            <w:tcW w:w="189"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93</w:t>
            </w:r>
          </w:p>
        </w:tc>
        <w:tc>
          <w:tcPr>
            <w:tcW w:w="189"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85,8</w:t>
            </w:r>
          </w:p>
        </w:tc>
        <w:tc>
          <w:tcPr>
            <w:tcW w:w="189"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94</w:t>
            </w:r>
          </w:p>
        </w:tc>
        <w:tc>
          <w:tcPr>
            <w:tcW w:w="189"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99,7</w:t>
            </w:r>
          </w:p>
        </w:tc>
        <w:tc>
          <w:tcPr>
            <w:tcW w:w="189"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155,3</w:t>
            </w:r>
          </w:p>
        </w:tc>
        <w:tc>
          <w:tcPr>
            <w:tcW w:w="189"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207,7</w:t>
            </w:r>
          </w:p>
        </w:tc>
        <w:tc>
          <w:tcPr>
            <w:tcW w:w="152"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176,8</w:t>
            </w:r>
          </w:p>
        </w:tc>
        <w:tc>
          <w:tcPr>
            <w:tcW w:w="127"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166,2</w:t>
            </w:r>
          </w:p>
        </w:tc>
        <w:tc>
          <w:tcPr>
            <w:tcW w:w="171"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195,4</w:t>
            </w:r>
          </w:p>
        </w:tc>
        <w:tc>
          <w:tcPr>
            <w:tcW w:w="126" w:type="pct"/>
            <w:shd w:val="clear" w:color="auto" w:fill="auto"/>
            <w:vAlign w:val="center"/>
          </w:tcPr>
          <w:p w:rsidR="0056766C" w:rsidRPr="00F479DE" w:rsidRDefault="0056766C" w:rsidP="0056766C">
            <w:pPr>
              <w:spacing w:after="0" w:line="240" w:lineRule="auto"/>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214,8</w:t>
            </w:r>
          </w:p>
        </w:tc>
      </w:tr>
      <w:tr w:rsidR="0056766C" w:rsidRPr="00F479DE" w:rsidTr="0056766C">
        <w:tc>
          <w:tcPr>
            <w:tcW w:w="174" w:type="pct"/>
            <w:vMerge w:val="restart"/>
            <w:shd w:val="clear" w:color="auto" w:fill="auto"/>
            <w:textDirection w:val="btLr"/>
            <w:vAlign w:val="center"/>
          </w:tcPr>
          <w:p w:rsidR="0056766C" w:rsidRPr="00F479DE" w:rsidRDefault="0056766C" w:rsidP="0056766C">
            <w:pPr>
              <w:spacing w:after="0" w:line="240" w:lineRule="auto"/>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Урожайность кукурузы, ц с одного га</w:t>
            </w:r>
          </w:p>
        </w:tc>
        <w:tc>
          <w:tcPr>
            <w:tcW w:w="426" w:type="pct"/>
            <w:shd w:val="clear" w:color="auto" w:fill="auto"/>
          </w:tcPr>
          <w:p w:rsidR="0056766C" w:rsidRPr="00F479DE" w:rsidRDefault="0056766C" w:rsidP="0056766C">
            <w:pPr>
              <w:spacing w:after="0" w:line="240" w:lineRule="auto"/>
              <w:rPr>
                <w:rFonts w:ascii="Times New Roman" w:hAnsi="Times New Roman"/>
                <w:bCs/>
                <w:sz w:val="18"/>
                <w:szCs w:val="18"/>
                <w:lang w:val="ru-RU"/>
              </w:rPr>
            </w:pPr>
            <w:r w:rsidRPr="00F479DE">
              <w:rPr>
                <w:rFonts w:ascii="Times New Roman" w:eastAsia="Times New Roman" w:hAnsi="Times New Roman"/>
                <w:bCs/>
                <w:sz w:val="18"/>
                <w:szCs w:val="18"/>
                <w:lang w:val="ru-RU" w:eastAsia="ru-RU"/>
              </w:rPr>
              <w:t>Всего по РК</w:t>
            </w:r>
          </w:p>
        </w:tc>
        <w:tc>
          <w:tcPr>
            <w:tcW w:w="182"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34,4</w:t>
            </w:r>
          </w:p>
        </w:tc>
        <w:tc>
          <w:tcPr>
            <w:tcW w:w="172"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15,8</w:t>
            </w:r>
          </w:p>
        </w:tc>
        <w:tc>
          <w:tcPr>
            <w:tcW w:w="170"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18,1</w:t>
            </w:r>
          </w:p>
        </w:tc>
        <w:tc>
          <w:tcPr>
            <w:tcW w:w="171"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26,8</w:t>
            </w:r>
          </w:p>
        </w:tc>
        <w:tc>
          <w:tcPr>
            <w:tcW w:w="190"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30,2</w:t>
            </w:r>
          </w:p>
        </w:tc>
        <w:tc>
          <w:tcPr>
            <w:tcW w:w="190"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33,3</w:t>
            </w:r>
          </w:p>
        </w:tc>
        <w:tc>
          <w:tcPr>
            <w:tcW w:w="180"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37,1</w:t>
            </w:r>
          </w:p>
        </w:tc>
        <w:tc>
          <w:tcPr>
            <w:tcW w:w="167"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41,4</w:t>
            </w:r>
          </w:p>
        </w:tc>
        <w:tc>
          <w:tcPr>
            <w:tcW w:w="171"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43,2</w:t>
            </w:r>
          </w:p>
        </w:tc>
        <w:tc>
          <w:tcPr>
            <w:tcW w:w="166"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44,6</w:t>
            </w:r>
          </w:p>
        </w:tc>
        <w:tc>
          <w:tcPr>
            <w:tcW w:w="171"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41,6</w:t>
            </w:r>
          </w:p>
        </w:tc>
        <w:tc>
          <w:tcPr>
            <w:tcW w:w="190"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46,3</w:t>
            </w:r>
          </w:p>
        </w:tc>
        <w:tc>
          <w:tcPr>
            <w:tcW w:w="190"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45,8</w:t>
            </w:r>
          </w:p>
        </w:tc>
        <w:tc>
          <w:tcPr>
            <w:tcW w:w="190"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44</w:t>
            </w:r>
          </w:p>
        </w:tc>
        <w:tc>
          <w:tcPr>
            <w:tcW w:w="190"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47,2</w:t>
            </w:r>
          </w:p>
        </w:tc>
        <w:tc>
          <w:tcPr>
            <w:tcW w:w="189"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48,3</w:t>
            </w:r>
          </w:p>
        </w:tc>
        <w:tc>
          <w:tcPr>
            <w:tcW w:w="189"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49,9</w:t>
            </w:r>
          </w:p>
        </w:tc>
        <w:tc>
          <w:tcPr>
            <w:tcW w:w="189"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51,9</w:t>
            </w:r>
          </w:p>
        </w:tc>
        <w:tc>
          <w:tcPr>
            <w:tcW w:w="189"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52,8</w:t>
            </w:r>
          </w:p>
        </w:tc>
        <w:tc>
          <w:tcPr>
            <w:tcW w:w="189"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52,8</w:t>
            </w:r>
          </w:p>
        </w:tc>
        <w:tc>
          <w:tcPr>
            <w:tcW w:w="189"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53,3</w:t>
            </w:r>
          </w:p>
        </w:tc>
        <w:tc>
          <w:tcPr>
            <w:tcW w:w="152"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56,4</w:t>
            </w:r>
          </w:p>
        </w:tc>
        <w:tc>
          <w:tcPr>
            <w:tcW w:w="127"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57,4</w:t>
            </w:r>
          </w:p>
        </w:tc>
        <w:tc>
          <w:tcPr>
            <w:tcW w:w="171"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57,4</w:t>
            </w:r>
          </w:p>
        </w:tc>
        <w:tc>
          <w:tcPr>
            <w:tcW w:w="126" w:type="pct"/>
            <w:shd w:val="clear" w:color="auto" w:fill="auto"/>
            <w:vAlign w:val="center"/>
          </w:tcPr>
          <w:p w:rsidR="0056766C" w:rsidRPr="00F479DE" w:rsidRDefault="0056766C" w:rsidP="0056766C">
            <w:pPr>
              <w:spacing w:after="0" w:line="240" w:lineRule="auto"/>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57,3</w:t>
            </w:r>
          </w:p>
        </w:tc>
      </w:tr>
      <w:tr w:rsidR="0056766C" w:rsidRPr="00F479DE" w:rsidTr="0056766C">
        <w:tc>
          <w:tcPr>
            <w:tcW w:w="174" w:type="pct"/>
            <w:vMerge/>
            <w:shd w:val="clear" w:color="auto" w:fill="auto"/>
            <w:vAlign w:val="center"/>
          </w:tcPr>
          <w:p w:rsidR="0056766C" w:rsidRPr="00F479DE" w:rsidRDefault="0056766C" w:rsidP="0056766C">
            <w:pPr>
              <w:spacing w:after="0" w:line="240" w:lineRule="auto"/>
              <w:jc w:val="center"/>
              <w:rPr>
                <w:rFonts w:ascii="Times New Roman" w:eastAsia="Times New Roman" w:hAnsi="Times New Roman"/>
                <w:bCs/>
                <w:sz w:val="18"/>
                <w:szCs w:val="18"/>
                <w:lang w:val="ru-RU" w:eastAsia="ru-RU"/>
              </w:rPr>
            </w:pPr>
          </w:p>
        </w:tc>
        <w:tc>
          <w:tcPr>
            <w:tcW w:w="426" w:type="pct"/>
            <w:shd w:val="clear" w:color="auto" w:fill="auto"/>
          </w:tcPr>
          <w:p w:rsidR="0056766C" w:rsidRPr="00F479DE" w:rsidRDefault="0056766C" w:rsidP="0056766C">
            <w:pPr>
              <w:spacing w:after="0" w:line="240" w:lineRule="auto"/>
              <w:rPr>
                <w:rFonts w:ascii="Times New Roman" w:hAnsi="Times New Roman"/>
                <w:bCs/>
                <w:sz w:val="18"/>
                <w:szCs w:val="18"/>
                <w:lang w:val="ru-RU"/>
              </w:rPr>
            </w:pPr>
            <w:r w:rsidRPr="00F479DE">
              <w:rPr>
                <w:rFonts w:ascii="Times New Roman" w:eastAsia="Times New Roman" w:hAnsi="Times New Roman"/>
                <w:bCs/>
                <w:sz w:val="18"/>
                <w:szCs w:val="18"/>
                <w:lang w:val="ru-RU" w:eastAsia="ru-RU"/>
              </w:rPr>
              <w:t>Всего по югу РК</w:t>
            </w:r>
          </w:p>
        </w:tc>
        <w:tc>
          <w:tcPr>
            <w:tcW w:w="182"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33,7</w:t>
            </w:r>
          </w:p>
        </w:tc>
        <w:tc>
          <w:tcPr>
            <w:tcW w:w="172"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13,9</w:t>
            </w:r>
          </w:p>
        </w:tc>
        <w:tc>
          <w:tcPr>
            <w:tcW w:w="170"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18,7</w:t>
            </w:r>
          </w:p>
        </w:tc>
        <w:tc>
          <w:tcPr>
            <w:tcW w:w="171"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25,0</w:t>
            </w:r>
          </w:p>
        </w:tc>
        <w:tc>
          <w:tcPr>
            <w:tcW w:w="190"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30,4</w:t>
            </w:r>
          </w:p>
        </w:tc>
        <w:tc>
          <w:tcPr>
            <w:tcW w:w="190"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32,0</w:t>
            </w:r>
          </w:p>
        </w:tc>
        <w:tc>
          <w:tcPr>
            <w:tcW w:w="180"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33,4</w:t>
            </w:r>
          </w:p>
        </w:tc>
        <w:tc>
          <w:tcPr>
            <w:tcW w:w="167"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38,1</w:t>
            </w:r>
          </w:p>
        </w:tc>
        <w:tc>
          <w:tcPr>
            <w:tcW w:w="171"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39,6</w:t>
            </w:r>
          </w:p>
        </w:tc>
        <w:tc>
          <w:tcPr>
            <w:tcW w:w="166"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39,7</w:t>
            </w:r>
          </w:p>
        </w:tc>
        <w:tc>
          <w:tcPr>
            <w:tcW w:w="171"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39,0</w:t>
            </w:r>
          </w:p>
        </w:tc>
        <w:tc>
          <w:tcPr>
            <w:tcW w:w="190"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40,8</w:t>
            </w:r>
          </w:p>
        </w:tc>
        <w:tc>
          <w:tcPr>
            <w:tcW w:w="190"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40,6</w:t>
            </w:r>
          </w:p>
        </w:tc>
        <w:tc>
          <w:tcPr>
            <w:tcW w:w="190"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36,8</w:t>
            </w:r>
          </w:p>
        </w:tc>
        <w:tc>
          <w:tcPr>
            <w:tcW w:w="190"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42,1</w:t>
            </w:r>
          </w:p>
        </w:tc>
        <w:tc>
          <w:tcPr>
            <w:tcW w:w="189"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43,2</w:t>
            </w:r>
          </w:p>
        </w:tc>
        <w:tc>
          <w:tcPr>
            <w:tcW w:w="189"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43,9</w:t>
            </w:r>
          </w:p>
        </w:tc>
        <w:tc>
          <w:tcPr>
            <w:tcW w:w="189"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45,3</w:t>
            </w:r>
          </w:p>
        </w:tc>
        <w:tc>
          <w:tcPr>
            <w:tcW w:w="189"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46,6</w:t>
            </w:r>
          </w:p>
        </w:tc>
        <w:tc>
          <w:tcPr>
            <w:tcW w:w="189"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47,1</w:t>
            </w:r>
          </w:p>
        </w:tc>
        <w:tc>
          <w:tcPr>
            <w:tcW w:w="189"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49,5</w:t>
            </w:r>
          </w:p>
        </w:tc>
        <w:tc>
          <w:tcPr>
            <w:tcW w:w="152"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51,1</w:t>
            </w:r>
          </w:p>
        </w:tc>
        <w:tc>
          <w:tcPr>
            <w:tcW w:w="127"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49,7</w:t>
            </w:r>
          </w:p>
        </w:tc>
        <w:tc>
          <w:tcPr>
            <w:tcW w:w="171"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53,3</w:t>
            </w:r>
          </w:p>
        </w:tc>
        <w:tc>
          <w:tcPr>
            <w:tcW w:w="126" w:type="pct"/>
            <w:shd w:val="clear" w:color="auto" w:fill="auto"/>
            <w:vAlign w:val="center"/>
          </w:tcPr>
          <w:p w:rsidR="0056766C" w:rsidRPr="00F479DE" w:rsidRDefault="0056766C" w:rsidP="0056766C">
            <w:pPr>
              <w:spacing w:after="0" w:line="240" w:lineRule="auto"/>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52,1</w:t>
            </w:r>
          </w:p>
        </w:tc>
      </w:tr>
      <w:tr w:rsidR="0056766C" w:rsidRPr="00F479DE" w:rsidTr="0056766C">
        <w:trPr>
          <w:trHeight w:val="340"/>
        </w:trPr>
        <w:tc>
          <w:tcPr>
            <w:tcW w:w="174" w:type="pct"/>
            <w:vMerge/>
            <w:shd w:val="clear" w:color="auto" w:fill="auto"/>
            <w:vAlign w:val="center"/>
          </w:tcPr>
          <w:p w:rsidR="0056766C" w:rsidRPr="00F479DE" w:rsidRDefault="0056766C" w:rsidP="0056766C">
            <w:pPr>
              <w:spacing w:after="0" w:line="240" w:lineRule="auto"/>
              <w:jc w:val="center"/>
              <w:rPr>
                <w:rFonts w:ascii="Times New Roman" w:eastAsia="Times New Roman" w:hAnsi="Times New Roman"/>
                <w:bCs/>
                <w:sz w:val="18"/>
                <w:szCs w:val="18"/>
                <w:lang w:val="ru-RU" w:eastAsia="ru-RU"/>
              </w:rPr>
            </w:pPr>
          </w:p>
        </w:tc>
        <w:tc>
          <w:tcPr>
            <w:tcW w:w="426" w:type="pct"/>
            <w:shd w:val="clear" w:color="auto" w:fill="auto"/>
            <w:vAlign w:val="center"/>
          </w:tcPr>
          <w:p w:rsidR="0056766C" w:rsidRPr="00F479DE" w:rsidRDefault="0056766C" w:rsidP="0056766C">
            <w:pPr>
              <w:spacing w:after="0" w:line="240" w:lineRule="auto"/>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Жамбылская</w:t>
            </w:r>
          </w:p>
        </w:tc>
        <w:tc>
          <w:tcPr>
            <w:tcW w:w="182"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44,2</w:t>
            </w:r>
          </w:p>
        </w:tc>
        <w:tc>
          <w:tcPr>
            <w:tcW w:w="172"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22,6</w:t>
            </w:r>
          </w:p>
        </w:tc>
        <w:tc>
          <w:tcPr>
            <w:tcW w:w="170"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22,2</w:t>
            </w:r>
          </w:p>
        </w:tc>
        <w:tc>
          <w:tcPr>
            <w:tcW w:w="171"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27,9</w:t>
            </w:r>
          </w:p>
        </w:tc>
        <w:tc>
          <w:tcPr>
            <w:tcW w:w="190"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36,8</w:t>
            </w:r>
          </w:p>
        </w:tc>
        <w:tc>
          <w:tcPr>
            <w:tcW w:w="190"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32,7</w:t>
            </w:r>
          </w:p>
        </w:tc>
        <w:tc>
          <w:tcPr>
            <w:tcW w:w="180"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41,7</w:t>
            </w:r>
          </w:p>
        </w:tc>
        <w:tc>
          <w:tcPr>
            <w:tcW w:w="167"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46,8</w:t>
            </w:r>
          </w:p>
        </w:tc>
        <w:tc>
          <w:tcPr>
            <w:tcW w:w="171"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53,7</w:t>
            </w:r>
          </w:p>
        </w:tc>
        <w:tc>
          <w:tcPr>
            <w:tcW w:w="166"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52,9</w:t>
            </w:r>
          </w:p>
        </w:tc>
        <w:tc>
          <w:tcPr>
            <w:tcW w:w="171"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53,8</w:t>
            </w:r>
          </w:p>
        </w:tc>
        <w:tc>
          <w:tcPr>
            <w:tcW w:w="190"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52,8</w:t>
            </w:r>
          </w:p>
        </w:tc>
        <w:tc>
          <w:tcPr>
            <w:tcW w:w="190"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46,1</w:t>
            </w:r>
          </w:p>
        </w:tc>
        <w:tc>
          <w:tcPr>
            <w:tcW w:w="190"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39,4</w:t>
            </w:r>
          </w:p>
        </w:tc>
        <w:tc>
          <w:tcPr>
            <w:tcW w:w="190"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52</w:t>
            </w:r>
          </w:p>
        </w:tc>
        <w:tc>
          <w:tcPr>
            <w:tcW w:w="189"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50,1</w:t>
            </w:r>
          </w:p>
        </w:tc>
        <w:tc>
          <w:tcPr>
            <w:tcW w:w="189"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52,8</w:t>
            </w:r>
          </w:p>
        </w:tc>
        <w:tc>
          <w:tcPr>
            <w:tcW w:w="189"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54,3</w:t>
            </w:r>
          </w:p>
        </w:tc>
        <w:tc>
          <w:tcPr>
            <w:tcW w:w="189"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57,1</w:t>
            </w:r>
          </w:p>
        </w:tc>
        <w:tc>
          <w:tcPr>
            <w:tcW w:w="189"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56,7</w:t>
            </w:r>
          </w:p>
        </w:tc>
        <w:tc>
          <w:tcPr>
            <w:tcW w:w="189"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58</w:t>
            </w:r>
          </w:p>
        </w:tc>
        <w:tc>
          <w:tcPr>
            <w:tcW w:w="152"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61,9</w:t>
            </w:r>
          </w:p>
        </w:tc>
        <w:tc>
          <w:tcPr>
            <w:tcW w:w="127"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61,1</w:t>
            </w:r>
          </w:p>
        </w:tc>
        <w:tc>
          <w:tcPr>
            <w:tcW w:w="171"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61,6</w:t>
            </w:r>
          </w:p>
        </w:tc>
        <w:tc>
          <w:tcPr>
            <w:tcW w:w="126" w:type="pct"/>
            <w:shd w:val="clear" w:color="auto" w:fill="auto"/>
            <w:vAlign w:val="center"/>
          </w:tcPr>
          <w:p w:rsidR="0056766C" w:rsidRPr="00F479DE" w:rsidRDefault="0056766C" w:rsidP="0056766C">
            <w:pPr>
              <w:spacing w:after="0" w:line="240" w:lineRule="auto"/>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60,6</w:t>
            </w:r>
          </w:p>
        </w:tc>
      </w:tr>
      <w:tr w:rsidR="0056766C" w:rsidRPr="00F479DE" w:rsidTr="0056766C">
        <w:tc>
          <w:tcPr>
            <w:tcW w:w="174" w:type="pct"/>
            <w:vMerge/>
            <w:shd w:val="clear" w:color="auto" w:fill="auto"/>
            <w:vAlign w:val="center"/>
          </w:tcPr>
          <w:p w:rsidR="0056766C" w:rsidRPr="00F479DE" w:rsidRDefault="0056766C" w:rsidP="0056766C">
            <w:pPr>
              <w:spacing w:after="0" w:line="240" w:lineRule="auto"/>
              <w:jc w:val="center"/>
              <w:rPr>
                <w:rFonts w:ascii="Times New Roman" w:eastAsia="Times New Roman" w:hAnsi="Times New Roman"/>
                <w:bCs/>
                <w:sz w:val="18"/>
                <w:szCs w:val="18"/>
                <w:lang w:val="ru-RU" w:eastAsia="ru-RU"/>
              </w:rPr>
            </w:pPr>
          </w:p>
        </w:tc>
        <w:tc>
          <w:tcPr>
            <w:tcW w:w="426" w:type="pct"/>
            <w:shd w:val="clear" w:color="auto" w:fill="auto"/>
            <w:vAlign w:val="center"/>
          </w:tcPr>
          <w:p w:rsidR="0056766C" w:rsidRPr="00F479DE" w:rsidRDefault="0056766C" w:rsidP="0056766C">
            <w:pPr>
              <w:spacing w:after="0" w:line="240" w:lineRule="auto"/>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Кызылординская</w:t>
            </w:r>
          </w:p>
        </w:tc>
        <w:tc>
          <w:tcPr>
            <w:tcW w:w="182"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17,7</w:t>
            </w:r>
          </w:p>
        </w:tc>
        <w:tc>
          <w:tcPr>
            <w:tcW w:w="172"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4,4</w:t>
            </w:r>
          </w:p>
        </w:tc>
        <w:tc>
          <w:tcPr>
            <w:tcW w:w="170"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18</w:t>
            </w:r>
          </w:p>
        </w:tc>
        <w:tc>
          <w:tcPr>
            <w:tcW w:w="171"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19,9</w:t>
            </w:r>
          </w:p>
        </w:tc>
        <w:tc>
          <w:tcPr>
            <w:tcW w:w="190"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27,5</w:t>
            </w:r>
          </w:p>
        </w:tc>
        <w:tc>
          <w:tcPr>
            <w:tcW w:w="190"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29,2</w:t>
            </w:r>
          </w:p>
        </w:tc>
        <w:tc>
          <w:tcPr>
            <w:tcW w:w="180"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21,8</w:t>
            </w:r>
          </w:p>
        </w:tc>
        <w:tc>
          <w:tcPr>
            <w:tcW w:w="167"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25,6</w:t>
            </w:r>
          </w:p>
        </w:tc>
        <w:tc>
          <w:tcPr>
            <w:tcW w:w="171"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25,3</w:t>
            </w:r>
          </w:p>
        </w:tc>
        <w:tc>
          <w:tcPr>
            <w:tcW w:w="166"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23,7</w:t>
            </w:r>
          </w:p>
        </w:tc>
        <w:tc>
          <w:tcPr>
            <w:tcW w:w="171"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25,3</w:t>
            </w:r>
          </w:p>
        </w:tc>
        <w:tc>
          <w:tcPr>
            <w:tcW w:w="190"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25,2</w:t>
            </w:r>
          </w:p>
        </w:tc>
        <w:tc>
          <w:tcPr>
            <w:tcW w:w="190"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30,5</w:t>
            </w:r>
          </w:p>
        </w:tc>
        <w:tc>
          <w:tcPr>
            <w:tcW w:w="190"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24,5</w:t>
            </w:r>
          </w:p>
        </w:tc>
        <w:tc>
          <w:tcPr>
            <w:tcW w:w="190"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30,1</w:t>
            </w:r>
          </w:p>
        </w:tc>
        <w:tc>
          <w:tcPr>
            <w:tcW w:w="189"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32,2</w:t>
            </w:r>
          </w:p>
        </w:tc>
        <w:tc>
          <w:tcPr>
            <w:tcW w:w="189"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32,3</w:t>
            </w:r>
          </w:p>
        </w:tc>
        <w:tc>
          <w:tcPr>
            <w:tcW w:w="189"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31,6</w:t>
            </w:r>
          </w:p>
        </w:tc>
        <w:tc>
          <w:tcPr>
            <w:tcW w:w="189"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31,9</w:t>
            </w:r>
          </w:p>
        </w:tc>
        <w:tc>
          <w:tcPr>
            <w:tcW w:w="189"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31</w:t>
            </w:r>
          </w:p>
        </w:tc>
        <w:tc>
          <w:tcPr>
            <w:tcW w:w="189"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36,7</w:t>
            </w:r>
          </w:p>
        </w:tc>
        <w:tc>
          <w:tcPr>
            <w:tcW w:w="152"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35,5</w:t>
            </w:r>
          </w:p>
        </w:tc>
        <w:tc>
          <w:tcPr>
            <w:tcW w:w="127"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27,9</w:t>
            </w:r>
          </w:p>
        </w:tc>
        <w:tc>
          <w:tcPr>
            <w:tcW w:w="171"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40,3</w:t>
            </w:r>
          </w:p>
        </w:tc>
        <w:tc>
          <w:tcPr>
            <w:tcW w:w="126" w:type="pct"/>
            <w:shd w:val="clear" w:color="auto" w:fill="auto"/>
            <w:vAlign w:val="center"/>
          </w:tcPr>
          <w:p w:rsidR="0056766C" w:rsidRPr="00F479DE" w:rsidRDefault="0056766C" w:rsidP="0056766C">
            <w:pPr>
              <w:spacing w:after="0" w:line="240" w:lineRule="auto"/>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35,0</w:t>
            </w:r>
          </w:p>
        </w:tc>
      </w:tr>
      <w:tr w:rsidR="0056766C" w:rsidRPr="00F479DE" w:rsidTr="0056766C">
        <w:trPr>
          <w:trHeight w:val="407"/>
        </w:trPr>
        <w:tc>
          <w:tcPr>
            <w:tcW w:w="174" w:type="pct"/>
            <w:vMerge/>
            <w:shd w:val="clear" w:color="auto" w:fill="auto"/>
            <w:vAlign w:val="center"/>
          </w:tcPr>
          <w:p w:rsidR="0056766C" w:rsidRPr="00F479DE" w:rsidRDefault="0056766C" w:rsidP="0056766C">
            <w:pPr>
              <w:spacing w:after="0" w:line="240" w:lineRule="auto"/>
              <w:jc w:val="center"/>
              <w:rPr>
                <w:rFonts w:ascii="Times New Roman" w:eastAsia="Times New Roman" w:hAnsi="Times New Roman"/>
                <w:bCs/>
                <w:sz w:val="18"/>
                <w:szCs w:val="18"/>
                <w:lang w:val="ru-RU" w:eastAsia="ru-RU"/>
              </w:rPr>
            </w:pPr>
          </w:p>
        </w:tc>
        <w:tc>
          <w:tcPr>
            <w:tcW w:w="426" w:type="pct"/>
            <w:shd w:val="clear" w:color="auto" w:fill="auto"/>
            <w:vAlign w:val="center"/>
          </w:tcPr>
          <w:p w:rsidR="0056766C" w:rsidRPr="00F479DE" w:rsidRDefault="0056766C" w:rsidP="0056766C">
            <w:pPr>
              <w:spacing w:after="0" w:line="240" w:lineRule="auto"/>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Алматинская</w:t>
            </w:r>
          </w:p>
        </w:tc>
        <w:tc>
          <w:tcPr>
            <w:tcW w:w="182"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35,7</w:t>
            </w:r>
          </w:p>
        </w:tc>
        <w:tc>
          <w:tcPr>
            <w:tcW w:w="172"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13,7</w:t>
            </w:r>
          </w:p>
        </w:tc>
        <w:tc>
          <w:tcPr>
            <w:tcW w:w="170"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17,6</w:t>
            </w:r>
          </w:p>
        </w:tc>
        <w:tc>
          <w:tcPr>
            <w:tcW w:w="171"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27,2</w:t>
            </w:r>
          </w:p>
        </w:tc>
        <w:tc>
          <w:tcPr>
            <w:tcW w:w="190"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30</w:t>
            </w:r>
          </w:p>
        </w:tc>
        <w:tc>
          <w:tcPr>
            <w:tcW w:w="190"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34,7</w:t>
            </w:r>
          </w:p>
        </w:tc>
        <w:tc>
          <w:tcPr>
            <w:tcW w:w="180"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38,2</w:t>
            </w:r>
          </w:p>
        </w:tc>
        <w:tc>
          <w:tcPr>
            <w:tcW w:w="167"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42,4</w:t>
            </w:r>
          </w:p>
        </w:tc>
        <w:tc>
          <w:tcPr>
            <w:tcW w:w="171"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43,9</w:t>
            </w:r>
          </w:p>
        </w:tc>
        <w:tc>
          <w:tcPr>
            <w:tcW w:w="166"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44,4</w:t>
            </w:r>
          </w:p>
        </w:tc>
        <w:tc>
          <w:tcPr>
            <w:tcW w:w="171"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41,3</w:t>
            </w:r>
          </w:p>
        </w:tc>
        <w:tc>
          <w:tcPr>
            <w:tcW w:w="190"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47,8</w:t>
            </w:r>
          </w:p>
        </w:tc>
        <w:tc>
          <w:tcPr>
            <w:tcW w:w="190"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48,9</w:t>
            </w:r>
          </w:p>
        </w:tc>
        <w:tc>
          <w:tcPr>
            <w:tcW w:w="190"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49,9</w:t>
            </w:r>
          </w:p>
        </w:tc>
        <w:tc>
          <w:tcPr>
            <w:tcW w:w="190"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52,4</w:t>
            </w:r>
          </w:p>
        </w:tc>
        <w:tc>
          <w:tcPr>
            <w:tcW w:w="189"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53,8</w:t>
            </w:r>
          </w:p>
        </w:tc>
        <w:tc>
          <w:tcPr>
            <w:tcW w:w="189"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55,6</w:t>
            </w:r>
          </w:p>
        </w:tc>
        <w:tc>
          <w:tcPr>
            <w:tcW w:w="189"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56,8</w:t>
            </w:r>
          </w:p>
        </w:tc>
        <w:tc>
          <w:tcPr>
            <w:tcW w:w="189"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57,6</w:t>
            </w:r>
          </w:p>
        </w:tc>
        <w:tc>
          <w:tcPr>
            <w:tcW w:w="189"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59,7</w:t>
            </w:r>
          </w:p>
        </w:tc>
        <w:tc>
          <w:tcPr>
            <w:tcW w:w="189"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61,4</w:t>
            </w:r>
          </w:p>
        </w:tc>
        <w:tc>
          <w:tcPr>
            <w:tcW w:w="152"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63,7</w:t>
            </w:r>
          </w:p>
        </w:tc>
        <w:tc>
          <w:tcPr>
            <w:tcW w:w="127"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65,1</w:t>
            </w:r>
          </w:p>
        </w:tc>
        <w:tc>
          <w:tcPr>
            <w:tcW w:w="171"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66,3</w:t>
            </w:r>
          </w:p>
        </w:tc>
        <w:tc>
          <w:tcPr>
            <w:tcW w:w="126" w:type="pct"/>
            <w:shd w:val="clear" w:color="auto" w:fill="auto"/>
            <w:vAlign w:val="center"/>
          </w:tcPr>
          <w:p w:rsidR="0056766C" w:rsidRPr="00F479DE" w:rsidRDefault="0056766C" w:rsidP="0056766C">
            <w:pPr>
              <w:spacing w:after="0" w:line="240" w:lineRule="auto"/>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66,3</w:t>
            </w:r>
          </w:p>
        </w:tc>
      </w:tr>
      <w:tr w:rsidR="0056766C" w:rsidRPr="00F479DE" w:rsidTr="0056766C">
        <w:tc>
          <w:tcPr>
            <w:tcW w:w="174" w:type="pct"/>
            <w:vMerge/>
            <w:shd w:val="clear" w:color="auto" w:fill="auto"/>
            <w:vAlign w:val="center"/>
          </w:tcPr>
          <w:p w:rsidR="0056766C" w:rsidRPr="00F479DE" w:rsidRDefault="0056766C" w:rsidP="0056766C">
            <w:pPr>
              <w:spacing w:after="0" w:line="240" w:lineRule="auto"/>
              <w:jc w:val="center"/>
              <w:rPr>
                <w:rFonts w:ascii="Times New Roman" w:eastAsia="Times New Roman" w:hAnsi="Times New Roman"/>
                <w:bCs/>
                <w:sz w:val="18"/>
                <w:szCs w:val="18"/>
                <w:lang w:val="ru-RU" w:eastAsia="ru-RU"/>
              </w:rPr>
            </w:pPr>
          </w:p>
        </w:tc>
        <w:tc>
          <w:tcPr>
            <w:tcW w:w="426" w:type="pct"/>
            <w:shd w:val="clear" w:color="auto" w:fill="auto"/>
            <w:vAlign w:val="center"/>
          </w:tcPr>
          <w:p w:rsidR="0056766C" w:rsidRPr="00F479DE" w:rsidRDefault="0056766C" w:rsidP="0056766C">
            <w:pPr>
              <w:spacing w:after="0" w:line="240" w:lineRule="auto"/>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Южно-Казахстанская</w:t>
            </w:r>
          </w:p>
        </w:tc>
        <w:tc>
          <w:tcPr>
            <w:tcW w:w="182"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37</w:t>
            </w:r>
          </w:p>
        </w:tc>
        <w:tc>
          <w:tcPr>
            <w:tcW w:w="172"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14,8</w:t>
            </w:r>
          </w:p>
        </w:tc>
        <w:tc>
          <w:tcPr>
            <w:tcW w:w="170"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16,9</w:t>
            </w:r>
          </w:p>
        </w:tc>
        <w:tc>
          <w:tcPr>
            <w:tcW w:w="171"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25</w:t>
            </w:r>
          </w:p>
        </w:tc>
        <w:tc>
          <w:tcPr>
            <w:tcW w:w="190"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27,1</w:t>
            </w:r>
          </w:p>
        </w:tc>
        <w:tc>
          <w:tcPr>
            <w:tcW w:w="190"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31,3</w:t>
            </w:r>
          </w:p>
        </w:tc>
        <w:tc>
          <w:tcPr>
            <w:tcW w:w="180"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32</w:t>
            </w:r>
          </w:p>
        </w:tc>
        <w:tc>
          <w:tcPr>
            <w:tcW w:w="167"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37,4</w:t>
            </w:r>
          </w:p>
        </w:tc>
        <w:tc>
          <w:tcPr>
            <w:tcW w:w="171"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35,3</w:t>
            </w:r>
          </w:p>
        </w:tc>
        <w:tc>
          <w:tcPr>
            <w:tcW w:w="166"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37,9</w:t>
            </w:r>
          </w:p>
        </w:tc>
        <w:tc>
          <w:tcPr>
            <w:tcW w:w="171"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35,7</w:t>
            </w:r>
          </w:p>
        </w:tc>
        <w:tc>
          <w:tcPr>
            <w:tcW w:w="190"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37,5</w:t>
            </w:r>
          </w:p>
        </w:tc>
        <w:tc>
          <w:tcPr>
            <w:tcW w:w="190"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36,7</w:t>
            </w:r>
          </w:p>
        </w:tc>
        <w:tc>
          <w:tcPr>
            <w:tcW w:w="190"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33,3</w:t>
            </w:r>
          </w:p>
        </w:tc>
        <w:tc>
          <w:tcPr>
            <w:tcW w:w="190"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34</w:t>
            </w:r>
          </w:p>
        </w:tc>
        <w:tc>
          <w:tcPr>
            <w:tcW w:w="189"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36,6</w:t>
            </w:r>
          </w:p>
        </w:tc>
        <w:tc>
          <w:tcPr>
            <w:tcW w:w="189"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34,8</w:t>
            </w:r>
          </w:p>
        </w:tc>
        <w:tc>
          <w:tcPr>
            <w:tcW w:w="189"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38,4</w:t>
            </w:r>
          </w:p>
        </w:tc>
        <w:tc>
          <w:tcPr>
            <w:tcW w:w="189"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39,7</w:t>
            </w:r>
          </w:p>
        </w:tc>
        <w:tc>
          <w:tcPr>
            <w:tcW w:w="189"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41</w:t>
            </w:r>
          </w:p>
        </w:tc>
        <w:tc>
          <w:tcPr>
            <w:tcW w:w="189"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41,8</w:t>
            </w:r>
          </w:p>
        </w:tc>
        <w:tc>
          <w:tcPr>
            <w:tcW w:w="152"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43,5</w:t>
            </w:r>
          </w:p>
        </w:tc>
        <w:tc>
          <w:tcPr>
            <w:tcW w:w="127"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44,5</w:t>
            </w:r>
          </w:p>
        </w:tc>
        <w:tc>
          <w:tcPr>
            <w:tcW w:w="171" w:type="pct"/>
            <w:shd w:val="clear" w:color="auto" w:fill="auto"/>
            <w:vAlign w:val="center"/>
          </w:tcPr>
          <w:p w:rsidR="0056766C" w:rsidRPr="00F479DE" w:rsidRDefault="0056766C" w:rsidP="0056766C">
            <w:pPr>
              <w:spacing w:after="0" w:line="240" w:lineRule="auto"/>
              <w:ind w:left="-106"/>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45</w:t>
            </w:r>
          </w:p>
        </w:tc>
        <w:tc>
          <w:tcPr>
            <w:tcW w:w="126" w:type="pct"/>
            <w:shd w:val="clear" w:color="auto" w:fill="auto"/>
            <w:vAlign w:val="center"/>
          </w:tcPr>
          <w:p w:rsidR="0056766C" w:rsidRPr="00F479DE" w:rsidRDefault="0056766C" w:rsidP="0056766C">
            <w:pPr>
              <w:spacing w:after="0" w:line="240" w:lineRule="auto"/>
              <w:jc w:val="center"/>
              <w:rPr>
                <w:rFonts w:ascii="Times New Roman" w:eastAsia="Times New Roman" w:hAnsi="Times New Roman"/>
                <w:bCs/>
                <w:sz w:val="18"/>
                <w:szCs w:val="18"/>
                <w:lang w:val="ru-RU" w:eastAsia="ru-RU"/>
              </w:rPr>
            </w:pPr>
            <w:r w:rsidRPr="00F479DE">
              <w:rPr>
                <w:rFonts w:ascii="Times New Roman" w:eastAsia="Times New Roman" w:hAnsi="Times New Roman"/>
                <w:bCs/>
                <w:sz w:val="18"/>
                <w:szCs w:val="18"/>
                <w:lang w:val="ru-RU" w:eastAsia="ru-RU"/>
              </w:rPr>
              <w:t>46,6</w:t>
            </w:r>
          </w:p>
        </w:tc>
      </w:tr>
    </w:tbl>
    <w:p w:rsidR="00AE5809" w:rsidRPr="00F479DE" w:rsidRDefault="00AE5809" w:rsidP="00B20225">
      <w:pPr>
        <w:spacing w:after="0" w:line="240" w:lineRule="auto"/>
        <w:ind w:firstLine="709"/>
        <w:jc w:val="both"/>
        <w:rPr>
          <w:rFonts w:ascii="Times New Roman" w:hAnsi="Times New Roman"/>
          <w:sz w:val="28"/>
          <w:szCs w:val="28"/>
          <w:lang w:val="ru-RU"/>
        </w:rPr>
      </w:pPr>
    </w:p>
    <w:p w:rsidR="00C429F4" w:rsidRPr="00F479DE" w:rsidRDefault="00C429F4" w:rsidP="00B20225">
      <w:pPr>
        <w:spacing w:after="0" w:line="240" w:lineRule="auto"/>
        <w:ind w:firstLine="709"/>
        <w:jc w:val="both"/>
        <w:rPr>
          <w:rFonts w:ascii="Times New Roman" w:hAnsi="Times New Roman"/>
          <w:sz w:val="28"/>
          <w:szCs w:val="28"/>
          <w:lang w:val="ru-RU"/>
        </w:rPr>
      </w:pPr>
    </w:p>
    <w:p w:rsidR="00C429F4" w:rsidRPr="00F479DE" w:rsidRDefault="00C429F4" w:rsidP="00B20225">
      <w:pPr>
        <w:spacing w:after="0" w:line="240" w:lineRule="auto"/>
        <w:ind w:firstLine="709"/>
        <w:jc w:val="both"/>
        <w:rPr>
          <w:rFonts w:ascii="Times New Roman" w:hAnsi="Times New Roman"/>
          <w:sz w:val="28"/>
          <w:szCs w:val="28"/>
          <w:lang w:val="ru-RU"/>
        </w:rPr>
      </w:pPr>
    </w:p>
    <w:p w:rsidR="00C429F4" w:rsidRPr="00F479DE" w:rsidRDefault="00C429F4" w:rsidP="00B20225">
      <w:pPr>
        <w:spacing w:after="0" w:line="240" w:lineRule="auto"/>
        <w:ind w:firstLine="709"/>
        <w:jc w:val="both"/>
        <w:rPr>
          <w:rFonts w:ascii="Times New Roman" w:hAnsi="Times New Roman"/>
          <w:sz w:val="28"/>
          <w:szCs w:val="28"/>
          <w:lang w:val="ru-RU"/>
        </w:rPr>
      </w:pPr>
    </w:p>
    <w:p w:rsidR="00C429F4" w:rsidRPr="00F479DE" w:rsidRDefault="00C429F4" w:rsidP="00C429F4">
      <w:pPr>
        <w:spacing w:after="0" w:line="240" w:lineRule="auto"/>
        <w:ind w:firstLine="709"/>
        <w:jc w:val="center"/>
        <w:rPr>
          <w:rFonts w:ascii="Times New Roman" w:hAnsi="Times New Roman"/>
          <w:sz w:val="28"/>
          <w:szCs w:val="28"/>
          <w:lang w:val="ru-RU"/>
        </w:rPr>
      </w:pPr>
      <w:r w:rsidRPr="00F479DE">
        <w:rPr>
          <w:rFonts w:ascii="Times New Roman" w:hAnsi="Times New Roman"/>
          <w:sz w:val="28"/>
          <w:szCs w:val="28"/>
          <w:lang w:val="ru-RU"/>
        </w:rPr>
        <w:t>Приложение 2</w:t>
      </w:r>
    </w:p>
    <w:p w:rsidR="00B57333" w:rsidRPr="00F479DE" w:rsidRDefault="00B57333" w:rsidP="00C429F4">
      <w:pPr>
        <w:spacing w:after="0" w:line="240" w:lineRule="auto"/>
        <w:ind w:firstLine="709"/>
        <w:jc w:val="center"/>
        <w:rPr>
          <w:rFonts w:ascii="Times New Roman" w:hAnsi="Times New Roman"/>
          <w:sz w:val="28"/>
          <w:szCs w:val="28"/>
          <w:lang w:val="ru-RU"/>
        </w:rPr>
      </w:pPr>
      <w:r w:rsidRPr="00F479DE">
        <w:rPr>
          <w:rFonts w:ascii="Times New Roman" w:hAnsi="Times New Roman"/>
          <w:sz w:val="28"/>
          <w:szCs w:val="28"/>
          <w:lang w:val="ru-RU"/>
        </w:rPr>
        <w:t>Водно-физические свойства почвы по годам исследований</w:t>
      </w:r>
    </w:p>
    <w:p w:rsidR="00B57333" w:rsidRPr="00F479DE" w:rsidRDefault="00B57333" w:rsidP="00C429F4">
      <w:pPr>
        <w:spacing w:after="0" w:line="240" w:lineRule="auto"/>
        <w:ind w:firstLine="709"/>
        <w:jc w:val="center"/>
        <w:rPr>
          <w:rFonts w:ascii="Times New Roman" w:hAnsi="Times New Roman"/>
          <w:sz w:val="28"/>
          <w:szCs w:val="28"/>
          <w:lang w:val="ru-RU"/>
        </w:rPr>
      </w:pPr>
    </w:p>
    <w:p w:rsidR="00B57333" w:rsidRPr="00F479DE" w:rsidRDefault="00B57333" w:rsidP="00C429F4">
      <w:pPr>
        <w:spacing w:after="0" w:line="240" w:lineRule="auto"/>
        <w:ind w:firstLine="709"/>
        <w:jc w:val="center"/>
        <w:rPr>
          <w:rFonts w:ascii="Times New Roman" w:hAnsi="Times New Roman"/>
          <w:sz w:val="28"/>
          <w:szCs w:val="28"/>
          <w:lang w:val="ru-RU"/>
        </w:rPr>
      </w:pPr>
    </w:p>
    <w:p w:rsidR="00C429F4" w:rsidRPr="00F479DE" w:rsidRDefault="00B57333" w:rsidP="00B57333">
      <w:pPr>
        <w:spacing w:after="0" w:line="240" w:lineRule="auto"/>
        <w:ind w:firstLine="709"/>
        <w:jc w:val="both"/>
        <w:rPr>
          <w:rFonts w:ascii="Times New Roman" w:hAnsi="Times New Roman"/>
          <w:sz w:val="28"/>
          <w:szCs w:val="28"/>
          <w:lang w:val="ru-RU"/>
        </w:rPr>
      </w:pPr>
      <w:r w:rsidRPr="00F479DE">
        <w:rPr>
          <w:rFonts w:ascii="Times New Roman" w:hAnsi="Times New Roman"/>
          <w:sz w:val="28"/>
          <w:szCs w:val="28"/>
          <w:lang w:val="ru-RU"/>
        </w:rPr>
        <w:t xml:space="preserve">Таблица 1.1 - </w:t>
      </w:r>
      <w:r w:rsidR="00C429F4" w:rsidRPr="00F479DE">
        <w:rPr>
          <w:rFonts w:ascii="Times New Roman" w:hAnsi="Times New Roman"/>
          <w:sz w:val="28"/>
          <w:szCs w:val="28"/>
          <w:lang w:val="ru-RU"/>
        </w:rPr>
        <w:t>Водно-физические свойства почвы по годам исследований</w:t>
      </w:r>
    </w:p>
    <w:tbl>
      <w:tblPr>
        <w:tblW w:w="15319" w:type="dxa"/>
        <w:tblInd w:w="113" w:type="dxa"/>
        <w:tblLayout w:type="fixed"/>
        <w:tblLook w:val="04A0" w:firstRow="1" w:lastRow="0" w:firstColumn="1" w:lastColumn="0" w:noHBand="0" w:noVBand="1"/>
      </w:tblPr>
      <w:tblGrid>
        <w:gridCol w:w="1413"/>
        <w:gridCol w:w="992"/>
        <w:gridCol w:w="948"/>
        <w:gridCol w:w="1193"/>
        <w:gridCol w:w="1261"/>
        <w:gridCol w:w="948"/>
        <w:gridCol w:w="1193"/>
        <w:gridCol w:w="1544"/>
        <w:gridCol w:w="948"/>
        <w:gridCol w:w="1193"/>
        <w:gridCol w:w="1545"/>
        <w:gridCol w:w="948"/>
        <w:gridCol w:w="1193"/>
      </w:tblGrid>
      <w:tr w:rsidR="00C429F4" w:rsidRPr="00F479DE" w:rsidTr="006C4237">
        <w:trPr>
          <w:trHeight w:val="315"/>
        </w:trPr>
        <w:tc>
          <w:tcPr>
            <w:tcW w:w="1413" w:type="dxa"/>
            <w:vMerge w:val="restart"/>
            <w:tcBorders>
              <w:top w:val="single" w:sz="4" w:space="0" w:color="auto"/>
              <w:left w:val="single" w:sz="4" w:space="0" w:color="auto"/>
              <w:right w:val="single" w:sz="4" w:space="0" w:color="auto"/>
            </w:tcBorders>
          </w:tcPr>
          <w:p w:rsidR="00C429F4" w:rsidRPr="00F479DE" w:rsidRDefault="00C429F4" w:rsidP="006C4237">
            <w:pPr>
              <w:spacing w:after="0" w:line="240" w:lineRule="auto"/>
              <w:jc w:val="center"/>
              <w:rPr>
                <w:rFonts w:ascii="Times New Roman" w:hAnsi="Times New Roman"/>
                <w:lang w:val="ru-RU" w:eastAsia="ru-RU"/>
              </w:rPr>
            </w:pPr>
            <w:r w:rsidRPr="00F479DE">
              <w:rPr>
                <w:rFonts w:ascii="Times New Roman" w:hAnsi="Times New Roman"/>
              </w:rPr>
              <w:t>Горизонт</w:t>
            </w:r>
          </w:p>
          <w:p w:rsidR="00C429F4" w:rsidRPr="00F479DE" w:rsidRDefault="00C429F4" w:rsidP="006C4237">
            <w:pPr>
              <w:spacing w:after="0" w:line="240" w:lineRule="auto"/>
              <w:jc w:val="center"/>
              <w:rPr>
                <w:rFonts w:ascii="Times New Roman" w:eastAsia="Times New Roman" w:hAnsi="Times New Roman"/>
                <w:lang w:val="ru-RU" w:eastAsia="ru-RU"/>
              </w:rPr>
            </w:pPr>
          </w:p>
        </w:tc>
        <w:tc>
          <w:tcPr>
            <w:tcW w:w="3133"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2017</w:t>
            </w:r>
          </w:p>
        </w:tc>
        <w:tc>
          <w:tcPr>
            <w:tcW w:w="3402" w:type="dxa"/>
            <w:gridSpan w:val="3"/>
            <w:tcBorders>
              <w:top w:val="single" w:sz="4" w:space="0" w:color="auto"/>
              <w:left w:val="nil"/>
              <w:bottom w:val="single" w:sz="4" w:space="0" w:color="auto"/>
              <w:right w:val="single" w:sz="4" w:space="0" w:color="auto"/>
            </w:tcBorders>
            <w:shd w:val="clear" w:color="auto" w:fill="auto"/>
            <w:noWrap/>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2018</w:t>
            </w:r>
          </w:p>
        </w:tc>
        <w:tc>
          <w:tcPr>
            <w:tcW w:w="3685" w:type="dxa"/>
            <w:gridSpan w:val="3"/>
            <w:tcBorders>
              <w:top w:val="single" w:sz="4" w:space="0" w:color="auto"/>
              <w:left w:val="nil"/>
              <w:bottom w:val="single" w:sz="4" w:space="0" w:color="auto"/>
              <w:right w:val="single" w:sz="4" w:space="0" w:color="auto"/>
            </w:tcBorders>
            <w:shd w:val="clear" w:color="auto" w:fill="auto"/>
            <w:noWrap/>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2019</w:t>
            </w:r>
          </w:p>
        </w:tc>
        <w:tc>
          <w:tcPr>
            <w:tcW w:w="3686" w:type="dxa"/>
            <w:gridSpan w:val="3"/>
            <w:tcBorders>
              <w:top w:val="single" w:sz="4" w:space="0" w:color="auto"/>
              <w:left w:val="nil"/>
              <w:bottom w:val="single" w:sz="4" w:space="0" w:color="auto"/>
              <w:right w:val="single" w:sz="4" w:space="0" w:color="auto"/>
            </w:tcBorders>
            <w:shd w:val="clear" w:color="auto" w:fill="auto"/>
            <w:noWrap/>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2017-2019</w:t>
            </w:r>
          </w:p>
        </w:tc>
      </w:tr>
      <w:tr w:rsidR="00C429F4" w:rsidRPr="00F479DE" w:rsidTr="006C4237">
        <w:trPr>
          <w:trHeight w:val="1035"/>
        </w:trPr>
        <w:tc>
          <w:tcPr>
            <w:tcW w:w="1413" w:type="dxa"/>
            <w:vMerge/>
            <w:tcBorders>
              <w:left w:val="single" w:sz="4" w:space="0" w:color="auto"/>
              <w:right w:val="single" w:sz="4" w:space="0" w:color="auto"/>
            </w:tcBorders>
            <w:shd w:val="clear" w:color="auto" w:fill="auto"/>
          </w:tcPr>
          <w:p w:rsidR="00C429F4" w:rsidRPr="00F479DE" w:rsidRDefault="00C429F4" w:rsidP="006C4237">
            <w:pPr>
              <w:spacing w:after="0" w:line="240" w:lineRule="auto"/>
              <w:jc w:val="center"/>
              <w:rPr>
                <w:rFonts w:ascii="Times New Roman" w:hAnsi="Times New Roman"/>
                <w:lang w:val="ru-RU" w:eastAsia="ru-RU"/>
              </w:rPr>
            </w:pPr>
          </w:p>
        </w:tc>
        <w:tc>
          <w:tcPr>
            <w:tcW w:w="992" w:type="dxa"/>
            <w:vMerge w:val="restart"/>
            <w:tcBorders>
              <w:top w:val="nil"/>
              <w:left w:val="single" w:sz="4" w:space="0" w:color="auto"/>
              <w:right w:val="single" w:sz="4" w:space="0" w:color="auto"/>
            </w:tcBorders>
            <w:shd w:val="clear" w:color="auto" w:fill="auto"/>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Плотность почвы, г/см</w:t>
            </w:r>
            <w:r w:rsidRPr="00F479DE">
              <w:rPr>
                <w:rFonts w:ascii="Times New Roman" w:eastAsia="Times New Roman" w:hAnsi="Times New Roman"/>
                <w:vertAlign w:val="superscript"/>
                <w:lang w:val="ru-RU" w:eastAsia="ru-RU"/>
              </w:rPr>
              <w:t>3</w:t>
            </w:r>
          </w:p>
        </w:tc>
        <w:tc>
          <w:tcPr>
            <w:tcW w:w="2141" w:type="dxa"/>
            <w:gridSpan w:val="2"/>
            <w:tcBorders>
              <w:top w:val="nil"/>
              <w:left w:val="nil"/>
              <w:bottom w:val="single" w:sz="4" w:space="0" w:color="auto"/>
              <w:right w:val="single" w:sz="4" w:space="0" w:color="auto"/>
            </w:tcBorders>
            <w:shd w:val="clear" w:color="auto" w:fill="auto"/>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Средняя НВ, %</w:t>
            </w:r>
          </w:p>
          <w:p w:rsidR="00C429F4" w:rsidRPr="00F479DE" w:rsidRDefault="00C429F4" w:rsidP="006C4237">
            <w:pPr>
              <w:spacing w:after="0" w:line="240" w:lineRule="auto"/>
              <w:jc w:val="center"/>
              <w:rPr>
                <w:rFonts w:ascii="Times New Roman" w:eastAsia="Times New Roman" w:hAnsi="Times New Roman"/>
                <w:lang w:val="ru-RU" w:eastAsia="ru-RU"/>
              </w:rPr>
            </w:pPr>
          </w:p>
        </w:tc>
        <w:tc>
          <w:tcPr>
            <w:tcW w:w="1261" w:type="dxa"/>
            <w:vMerge w:val="restart"/>
            <w:tcBorders>
              <w:top w:val="nil"/>
              <w:left w:val="nil"/>
              <w:right w:val="single" w:sz="4" w:space="0" w:color="auto"/>
            </w:tcBorders>
            <w:shd w:val="clear" w:color="auto" w:fill="auto"/>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Плотность почвы, г/см</w:t>
            </w:r>
            <w:r w:rsidRPr="00F479DE">
              <w:rPr>
                <w:rFonts w:ascii="Times New Roman" w:eastAsia="Times New Roman" w:hAnsi="Times New Roman"/>
                <w:vertAlign w:val="superscript"/>
                <w:lang w:val="ru-RU" w:eastAsia="ru-RU"/>
              </w:rPr>
              <w:t>3</w:t>
            </w:r>
          </w:p>
          <w:p w:rsidR="00C429F4" w:rsidRPr="00F479DE" w:rsidRDefault="00C429F4" w:rsidP="006C4237">
            <w:pPr>
              <w:spacing w:after="0" w:line="240" w:lineRule="auto"/>
              <w:jc w:val="center"/>
              <w:rPr>
                <w:rFonts w:ascii="Times New Roman" w:eastAsia="Times New Roman" w:hAnsi="Times New Roman"/>
                <w:lang w:val="ru-RU" w:eastAsia="ru-RU"/>
              </w:rPr>
            </w:pPr>
          </w:p>
        </w:tc>
        <w:tc>
          <w:tcPr>
            <w:tcW w:w="2141" w:type="dxa"/>
            <w:gridSpan w:val="2"/>
            <w:tcBorders>
              <w:top w:val="nil"/>
              <w:left w:val="nil"/>
              <w:bottom w:val="single" w:sz="4" w:space="0" w:color="auto"/>
              <w:right w:val="single" w:sz="4" w:space="0" w:color="auto"/>
            </w:tcBorders>
            <w:shd w:val="clear" w:color="auto" w:fill="auto"/>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Средняя НВ, %</w:t>
            </w:r>
          </w:p>
          <w:p w:rsidR="00C429F4" w:rsidRPr="00F479DE" w:rsidRDefault="00C429F4" w:rsidP="006C4237">
            <w:pPr>
              <w:spacing w:after="0" w:line="240" w:lineRule="auto"/>
              <w:jc w:val="center"/>
              <w:rPr>
                <w:rFonts w:ascii="Times New Roman" w:eastAsia="Times New Roman" w:hAnsi="Times New Roman"/>
                <w:lang w:val="ru-RU" w:eastAsia="ru-RU"/>
              </w:rPr>
            </w:pPr>
          </w:p>
        </w:tc>
        <w:tc>
          <w:tcPr>
            <w:tcW w:w="1544" w:type="dxa"/>
            <w:vMerge w:val="restart"/>
            <w:tcBorders>
              <w:top w:val="nil"/>
              <w:left w:val="nil"/>
              <w:right w:val="single" w:sz="4" w:space="0" w:color="auto"/>
            </w:tcBorders>
            <w:shd w:val="clear" w:color="auto" w:fill="auto"/>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Плотность почвы, г/см</w:t>
            </w:r>
            <w:r w:rsidRPr="00F479DE">
              <w:rPr>
                <w:rFonts w:ascii="Times New Roman" w:eastAsia="Times New Roman" w:hAnsi="Times New Roman"/>
                <w:vertAlign w:val="superscript"/>
                <w:lang w:val="ru-RU" w:eastAsia="ru-RU"/>
              </w:rPr>
              <w:t>3</w:t>
            </w:r>
          </w:p>
          <w:p w:rsidR="00C429F4" w:rsidRPr="00F479DE" w:rsidRDefault="00C429F4" w:rsidP="006C4237">
            <w:pPr>
              <w:spacing w:after="0" w:line="240" w:lineRule="auto"/>
              <w:jc w:val="center"/>
              <w:rPr>
                <w:rFonts w:ascii="Times New Roman" w:eastAsia="Times New Roman" w:hAnsi="Times New Roman"/>
                <w:lang w:val="ru-RU" w:eastAsia="ru-RU"/>
              </w:rPr>
            </w:pPr>
          </w:p>
        </w:tc>
        <w:tc>
          <w:tcPr>
            <w:tcW w:w="2141" w:type="dxa"/>
            <w:gridSpan w:val="2"/>
            <w:tcBorders>
              <w:top w:val="nil"/>
              <w:left w:val="nil"/>
              <w:bottom w:val="single" w:sz="4" w:space="0" w:color="auto"/>
              <w:right w:val="single" w:sz="4" w:space="0" w:color="auto"/>
            </w:tcBorders>
            <w:shd w:val="clear" w:color="auto" w:fill="auto"/>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Средняя НВ, %</w:t>
            </w:r>
          </w:p>
          <w:p w:rsidR="00C429F4" w:rsidRPr="00F479DE" w:rsidRDefault="00C429F4" w:rsidP="006C4237">
            <w:pPr>
              <w:spacing w:after="0" w:line="240" w:lineRule="auto"/>
              <w:jc w:val="center"/>
              <w:rPr>
                <w:rFonts w:ascii="Times New Roman" w:eastAsia="Times New Roman" w:hAnsi="Times New Roman"/>
                <w:lang w:val="ru-RU" w:eastAsia="ru-RU"/>
              </w:rPr>
            </w:pPr>
          </w:p>
        </w:tc>
        <w:tc>
          <w:tcPr>
            <w:tcW w:w="1545" w:type="dxa"/>
            <w:vMerge w:val="restart"/>
            <w:tcBorders>
              <w:top w:val="nil"/>
              <w:left w:val="nil"/>
              <w:right w:val="single" w:sz="4" w:space="0" w:color="auto"/>
            </w:tcBorders>
            <w:shd w:val="clear" w:color="auto" w:fill="auto"/>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Плотность почвы, г/см</w:t>
            </w:r>
            <w:r w:rsidRPr="00F479DE">
              <w:rPr>
                <w:rFonts w:ascii="Times New Roman" w:eastAsia="Times New Roman" w:hAnsi="Times New Roman"/>
                <w:vertAlign w:val="superscript"/>
                <w:lang w:val="ru-RU" w:eastAsia="ru-RU"/>
              </w:rPr>
              <w:t>3</w:t>
            </w:r>
            <w:r w:rsidRPr="00F479DE">
              <w:rPr>
                <w:rFonts w:ascii="Times New Roman" w:eastAsia="Times New Roman" w:hAnsi="Times New Roman"/>
                <w:lang w:val="ru-RU" w:eastAsia="ru-RU"/>
              </w:rPr>
              <w:t>/средняя</w:t>
            </w:r>
          </w:p>
          <w:p w:rsidR="00C429F4" w:rsidRPr="00F479DE" w:rsidRDefault="00C429F4" w:rsidP="006C4237">
            <w:pPr>
              <w:spacing w:after="0" w:line="240" w:lineRule="auto"/>
              <w:jc w:val="center"/>
              <w:rPr>
                <w:rFonts w:ascii="Times New Roman" w:eastAsia="Times New Roman" w:hAnsi="Times New Roman"/>
                <w:lang w:val="ru-RU" w:eastAsia="ru-RU"/>
              </w:rPr>
            </w:pPr>
          </w:p>
        </w:tc>
        <w:tc>
          <w:tcPr>
            <w:tcW w:w="2141" w:type="dxa"/>
            <w:gridSpan w:val="2"/>
            <w:tcBorders>
              <w:top w:val="nil"/>
              <w:left w:val="nil"/>
              <w:bottom w:val="single" w:sz="4" w:space="0" w:color="auto"/>
              <w:right w:val="single" w:sz="4" w:space="0" w:color="auto"/>
            </w:tcBorders>
            <w:shd w:val="clear" w:color="auto" w:fill="auto"/>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Средняя НВ, %</w:t>
            </w:r>
          </w:p>
          <w:p w:rsidR="00C429F4" w:rsidRPr="00F479DE" w:rsidRDefault="00C429F4" w:rsidP="006C4237">
            <w:pPr>
              <w:spacing w:after="0" w:line="240" w:lineRule="auto"/>
              <w:jc w:val="center"/>
              <w:rPr>
                <w:rFonts w:ascii="Times New Roman" w:eastAsia="Times New Roman" w:hAnsi="Times New Roman"/>
                <w:lang w:val="ru-RU" w:eastAsia="ru-RU"/>
              </w:rPr>
            </w:pPr>
          </w:p>
        </w:tc>
      </w:tr>
      <w:tr w:rsidR="00C429F4" w:rsidRPr="00F479DE" w:rsidTr="006C4237">
        <w:trPr>
          <w:trHeight w:val="780"/>
        </w:trPr>
        <w:tc>
          <w:tcPr>
            <w:tcW w:w="1413" w:type="dxa"/>
            <w:vMerge/>
            <w:tcBorders>
              <w:left w:val="single" w:sz="4" w:space="0" w:color="auto"/>
              <w:bottom w:val="single" w:sz="8" w:space="0" w:color="auto"/>
              <w:right w:val="single" w:sz="4" w:space="0" w:color="auto"/>
            </w:tcBorders>
            <w:shd w:val="clear" w:color="auto" w:fill="auto"/>
          </w:tcPr>
          <w:p w:rsidR="00C429F4" w:rsidRPr="00F479DE" w:rsidRDefault="00C429F4" w:rsidP="006C4237">
            <w:pPr>
              <w:spacing w:after="0" w:line="240" w:lineRule="auto"/>
              <w:jc w:val="center"/>
              <w:rPr>
                <w:rFonts w:ascii="Times New Roman" w:hAnsi="Times New Roman"/>
              </w:rPr>
            </w:pPr>
          </w:p>
        </w:tc>
        <w:tc>
          <w:tcPr>
            <w:tcW w:w="992" w:type="dxa"/>
            <w:vMerge/>
            <w:tcBorders>
              <w:left w:val="single" w:sz="4" w:space="0" w:color="auto"/>
              <w:bottom w:val="single" w:sz="4" w:space="0" w:color="auto"/>
              <w:right w:val="single" w:sz="4" w:space="0" w:color="auto"/>
            </w:tcBorders>
            <w:shd w:val="clear" w:color="auto" w:fill="auto"/>
            <w:noWrap/>
            <w:hideMark/>
          </w:tcPr>
          <w:p w:rsidR="00C429F4" w:rsidRPr="00F479DE" w:rsidRDefault="00C429F4" w:rsidP="006C4237">
            <w:pPr>
              <w:spacing w:after="0" w:line="240" w:lineRule="auto"/>
              <w:jc w:val="center"/>
              <w:rPr>
                <w:rFonts w:ascii="Times New Roman" w:eastAsia="Times New Roman" w:hAnsi="Times New Roman"/>
                <w:lang w:val="ru-RU" w:eastAsia="ru-RU"/>
              </w:rPr>
            </w:pPr>
          </w:p>
        </w:tc>
        <w:tc>
          <w:tcPr>
            <w:tcW w:w="948" w:type="dxa"/>
            <w:tcBorders>
              <w:top w:val="nil"/>
              <w:left w:val="nil"/>
              <w:bottom w:val="single" w:sz="4" w:space="0" w:color="auto"/>
              <w:right w:val="single" w:sz="4" w:space="0" w:color="auto"/>
            </w:tcBorders>
            <w:shd w:val="clear" w:color="auto" w:fill="auto"/>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к весу сухой почвы</w:t>
            </w:r>
          </w:p>
        </w:tc>
        <w:tc>
          <w:tcPr>
            <w:tcW w:w="1193" w:type="dxa"/>
            <w:tcBorders>
              <w:top w:val="nil"/>
              <w:left w:val="nil"/>
              <w:bottom w:val="single" w:sz="4" w:space="0" w:color="auto"/>
              <w:right w:val="single" w:sz="4" w:space="0" w:color="auto"/>
            </w:tcBorders>
            <w:shd w:val="clear" w:color="auto" w:fill="auto"/>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к объемному весу</w:t>
            </w:r>
          </w:p>
        </w:tc>
        <w:tc>
          <w:tcPr>
            <w:tcW w:w="1261" w:type="dxa"/>
            <w:vMerge/>
            <w:tcBorders>
              <w:left w:val="nil"/>
              <w:bottom w:val="single" w:sz="4" w:space="0" w:color="auto"/>
              <w:right w:val="single" w:sz="4" w:space="0" w:color="auto"/>
            </w:tcBorders>
            <w:shd w:val="clear" w:color="auto" w:fill="auto"/>
            <w:noWrap/>
            <w:hideMark/>
          </w:tcPr>
          <w:p w:rsidR="00C429F4" w:rsidRPr="00F479DE" w:rsidRDefault="00C429F4" w:rsidP="006C4237">
            <w:pPr>
              <w:spacing w:after="0" w:line="240" w:lineRule="auto"/>
              <w:jc w:val="center"/>
              <w:rPr>
                <w:rFonts w:ascii="Times New Roman" w:eastAsia="Times New Roman" w:hAnsi="Times New Roman"/>
                <w:lang w:val="ru-RU" w:eastAsia="ru-RU"/>
              </w:rPr>
            </w:pPr>
          </w:p>
        </w:tc>
        <w:tc>
          <w:tcPr>
            <w:tcW w:w="948" w:type="dxa"/>
            <w:tcBorders>
              <w:top w:val="nil"/>
              <w:left w:val="nil"/>
              <w:bottom w:val="single" w:sz="4" w:space="0" w:color="auto"/>
              <w:right w:val="single" w:sz="4" w:space="0" w:color="auto"/>
            </w:tcBorders>
            <w:shd w:val="clear" w:color="auto" w:fill="auto"/>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к весу сухой почвы</w:t>
            </w:r>
          </w:p>
        </w:tc>
        <w:tc>
          <w:tcPr>
            <w:tcW w:w="1193" w:type="dxa"/>
            <w:tcBorders>
              <w:top w:val="nil"/>
              <w:left w:val="nil"/>
              <w:bottom w:val="single" w:sz="4" w:space="0" w:color="auto"/>
              <w:right w:val="single" w:sz="4" w:space="0" w:color="auto"/>
            </w:tcBorders>
            <w:shd w:val="clear" w:color="auto" w:fill="auto"/>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к объемному весу</w:t>
            </w:r>
          </w:p>
        </w:tc>
        <w:tc>
          <w:tcPr>
            <w:tcW w:w="1544" w:type="dxa"/>
            <w:vMerge/>
            <w:tcBorders>
              <w:left w:val="nil"/>
              <w:bottom w:val="single" w:sz="4" w:space="0" w:color="auto"/>
              <w:right w:val="single" w:sz="4" w:space="0" w:color="auto"/>
            </w:tcBorders>
            <w:shd w:val="clear" w:color="auto" w:fill="auto"/>
            <w:noWrap/>
            <w:hideMark/>
          </w:tcPr>
          <w:p w:rsidR="00C429F4" w:rsidRPr="00F479DE" w:rsidRDefault="00C429F4" w:rsidP="006C4237">
            <w:pPr>
              <w:spacing w:after="0" w:line="240" w:lineRule="auto"/>
              <w:jc w:val="center"/>
              <w:rPr>
                <w:rFonts w:ascii="Times New Roman" w:eastAsia="Times New Roman" w:hAnsi="Times New Roman"/>
                <w:lang w:val="ru-RU" w:eastAsia="ru-RU"/>
              </w:rPr>
            </w:pPr>
          </w:p>
        </w:tc>
        <w:tc>
          <w:tcPr>
            <w:tcW w:w="948" w:type="dxa"/>
            <w:tcBorders>
              <w:top w:val="nil"/>
              <w:left w:val="nil"/>
              <w:bottom w:val="single" w:sz="4" w:space="0" w:color="auto"/>
              <w:right w:val="single" w:sz="4" w:space="0" w:color="auto"/>
            </w:tcBorders>
            <w:shd w:val="clear" w:color="auto" w:fill="auto"/>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к весу сухой почвы</w:t>
            </w:r>
          </w:p>
        </w:tc>
        <w:tc>
          <w:tcPr>
            <w:tcW w:w="1193" w:type="dxa"/>
            <w:tcBorders>
              <w:top w:val="nil"/>
              <w:left w:val="nil"/>
              <w:bottom w:val="single" w:sz="4" w:space="0" w:color="auto"/>
              <w:right w:val="single" w:sz="4" w:space="0" w:color="auto"/>
            </w:tcBorders>
            <w:shd w:val="clear" w:color="auto" w:fill="auto"/>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к объемному весу</w:t>
            </w:r>
          </w:p>
        </w:tc>
        <w:tc>
          <w:tcPr>
            <w:tcW w:w="1545" w:type="dxa"/>
            <w:vMerge/>
            <w:tcBorders>
              <w:left w:val="nil"/>
              <w:bottom w:val="single" w:sz="4" w:space="0" w:color="auto"/>
              <w:right w:val="single" w:sz="4" w:space="0" w:color="auto"/>
            </w:tcBorders>
            <w:shd w:val="clear" w:color="auto" w:fill="auto"/>
            <w:noWrap/>
            <w:hideMark/>
          </w:tcPr>
          <w:p w:rsidR="00C429F4" w:rsidRPr="00F479DE" w:rsidRDefault="00C429F4" w:rsidP="006C4237">
            <w:pPr>
              <w:spacing w:after="0" w:line="240" w:lineRule="auto"/>
              <w:jc w:val="center"/>
              <w:rPr>
                <w:rFonts w:ascii="Times New Roman" w:eastAsia="Times New Roman" w:hAnsi="Times New Roman"/>
                <w:lang w:val="ru-RU" w:eastAsia="ru-RU"/>
              </w:rPr>
            </w:pPr>
          </w:p>
        </w:tc>
        <w:tc>
          <w:tcPr>
            <w:tcW w:w="948" w:type="dxa"/>
            <w:tcBorders>
              <w:top w:val="nil"/>
              <w:left w:val="nil"/>
              <w:bottom w:val="single" w:sz="4" w:space="0" w:color="auto"/>
              <w:right w:val="single" w:sz="4" w:space="0" w:color="auto"/>
            </w:tcBorders>
            <w:shd w:val="clear" w:color="auto" w:fill="auto"/>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к весу сухой почвы</w:t>
            </w:r>
          </w:p>
        </w:tc>
        <w:tc>
          <w:tcPr>
            <w:tcW w:w="1193" w:type="dxa"/>
            <w:tcBorders>
              <w:top w:val="nil"/>
              <w:left w:val="nil"/>
              <w:bottom w:val="single" w:sz="4" w:space="0" w:color="auto"/>
              <w:right w:val="single" w:sz="4" w:space="0" w:color="auto"/>
            </w:tcBorders>
            <w:shd w:val="clear" w:color="auto" w:fill="auto"/>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к объемному весу</w:t>
            </w:r>
          </w:p>
        </w:tc>
      </w:tr>
      <w:tr w:rsidR="00C429F4" w:rsidRPr="00F479DE" w:rsidTr="006C4237">
        <w:trPr>
          <w:trHeight w:val="315"/>
        </w:trPr>
        <w:tc>
          <w:tcPr>
            <w:tcW w:w="1413" w:type="dxa"/>
            <w:tcBorders>
              <w:top w:val="nil"/>
              <w:left w:val="single" w:sz="8" w:space="0" w:color="auto"/>
              <w:bottom w:val="single" w:sz="8" w:space="0" w:color="auto"/>
              <w:right w:val="single" w:sz="8" w:space="0" w:color="auto"/>
            </w:tcBorders>
            <w:shd w:val="clear" w:color="auto" w:fill="auto"/>
          </w:tcPr>
          <w:p w:rsidR="00C429F4" w:rsidRPr="00F479DE" w:rsidRDefault="00C429F4" w:rsidP="006C4237">
            <w:pPr>
              <w:spacing w:after="0" w:line="240" w:lineRule="auto"/>
              <w:jc w:val="center"/>
              <w:rPr>
                <w:rFonts w:ascii="Times New Roman" w:hAnsi="Times New Roman"/>
              </w:rPr>
            </w:pPr>
            <w:r w:rsidRPr="00F479DE">
              <w:rPr>
                <w:rFonts w:ascii="Times New Roman" w:hAnsi="Times New Roman"/>
              </w:rPr>
              <w:t>1</w:t>
            </w:r>
          </w:p>
        </w:tc>
        <w:tc>
          <w:tcPr>
            <w:tcW w:w="992" w:type="dxa"/>
            <w:tcBorders>
              <w:top w:val="nil"/>
              <w:left w:val="single" w:sz="4" w:space="0" w:color="auto"/>
              <w:bottom w:val="single" w:sz="4" w:space="0" w:color="auto"/>
              <w:right w:val="single" w:sz="4" w:space="0" w:color="auto"/>
            </w:tcBorders>
            <w:shd w:val="clear" w:color="auto" w:fill="auto"/>
            <w:noWrap/>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w:t>
            </w:r>
          </w:p>
        </w:tc>
        <w:tc>
          <w:tcPr>
            <w:tcW w:w="948" w:type="dxa"/>
            <w:tcBorders>
              <w:top w:val="nil"/>
              <w:left w:val="nil"/>
              <w:bottom w:val="single" w:sz="4" w:space="0" w:color="auto"/>
              <w:right w:val="single" w:sz="4" w:space="0" w:color="auto"/>
            </w:tcBorders>
            <w:shd w:val="clear" w:color="auto" w:fill="auto"/>
            <w:noWrap/>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3</w:t>
            </w:r>
          </w:p>
        </w:tc>
        <w:tc>
          <w:tcPr>
            <w:tcW w:w="1193" w:type="dxa"/>
            <w:tcBorders>
              <w:top w:val="nil"/>
              <w:left w:val="nil"/>
              <w:bottom w:val="single" w:sz="4" w:space="0" w:color="auto"/>
              <w:right w:val="single" w:sz="4" w:space="0" w:color="auto"/>
            </w:tcBorders>
            <w:shd w:val="clear" w:color="auto" w:fill="auto"/>
            <w:noWrap/>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4</w:t>
            </w:r>
          </w:p>
        </w:tc>
        <w:tc>
          <w:tcPr>
            <w:tcW w:w="1261" w:type="dxa"/>
            <w:tcBorders>
              <w:top w:val="nil"/>
              <w:left w:val="nil"/>
              <w:bottom w:val="single" w:sz="4" w:space="0" w:color="auto"/>
              <w:right w:val="single" w:sz="4" w:space="0" w:color="auto"/>
            </w:tcBorders>
            <w:shd w:val="clear" w:color="auto" w:fill="auto"/>
            <w:noWrap/>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5</w:t>
            </w:r>
          </w:p>
        </w:tc>
        <w:tc>
          <w:tcPr>
            <w:tcW w:w="948" w:type="dxa"/>
            <w:tcBorders>
              <w:top w:val="nil"/>
              <w:left w:val="nil"/>
              <w:bottom w:val="single" w:sz="4" w:space="0" w:color="auto"/>
              <w:right w:val="single" w:sz="4" w:space="0" w:color="auto"/>
            </w:tcBorders>
            <w:shd w:val="clear" w:color="auto" w:fill="auto"/>
            <w:noWrap/>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6</w:t>
            </w:r>
          </w:p>
        </w:tc>
        <w:tc>
          <w:tcPr>
            <w:tcW w:w="1193" w:type="dxa"/>
            <w:tcBorders>
              <w:top w:val="nil"/>
              <w:left w:val="nil"/>
              <w:bottom w:val="single" w:sz="4" w:space="0" w:color="auto"/>
              <w:right w:val="single" w:sz="4" w:space="0" w:color="auto"/>
            </w:tcBorders>
            <w:shd w:val="clear" w:color="auto" w:fill="auto"/>
            <w:noWrap/>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7</w:t>
            </w:r>
          </w:p>
        </w:tc>
        <w:tc>
          <w:tcPr>
            <w:tcW w:w="1544" w:type="dxa"/>
            <w:tcBorders>
              <w:top w:val="nil"/>
              <w:left w:val="nil"/>
              <w:bottom w:val="single" w:sz="4" w:space="0" w:color="auto"/>
              <w:right w:val="single" w:sz="4" w:space="0" w:color="auto"/>
            </w:tcBorders>
            <w:shd w:val="clear" w:color="auto" w:fill="auto"/>
            <w:noWrap/>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8</w:t>
            </w:r>
          </w:p>
        </w:tc>
        <w:tc>
          <w:tcPr>
            <w:tcW w:w="948" w:type="dxa"/>
            <w:tcBorders>
              <w:top w:val="nil"/>
              <w:left w:val="nil"/>
              <w:bottom w:val="single" w:sz="4" w:space="0" w:color="auto"/>
              <w:right w:val="single" w:sz="4" w:space="0" w:color="auto"/>
            </w:tcBorders>
            <w:shd w:val="clear" w:color="auto" w:fill="auto"/>
            <w:noWrap/>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9</w:t>
            </w:r>
          </w:p>
        </w:tc>
        <w:tc>
          <w:tcPr>
            <w:tcW w:w="1193" w:type="dxa"/>
            <w:tcBorders>
              <w:top w:val="nil"/>
              <w:left w:val="nil"/>
              <w:bottom w:val="single" w:sz="4" w:space="0" w:color="auto"/>
              <w:right w:val="single" w:sz="4" w:space="0" w:color="auto"/>
            </w:tcBorders>
            <w:shd w:val="clear" w:color="auto" w:fill="auto"/>
            <w:noWrap/>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10</w:t>
            </w:r>
          </w:p>
        </w:tc>
        <w:tc>
          <w:tcPr>
            <w:tcW w:w="1545" w:type="dxa"/>
            <w:tcBorders>
              <w:top w:val="nil"/>
              <w:left w:val="nil"/>
              <w:bottom w:val="single" w:sz="4" w:space="0" w:color="auto"/>
              <w:right w:val="single" w:sz="4" w:space="0" w:color="auto"/>
            </w:tcBorders>
            <w:shd w:val="clear" w:color="auto" w:fill="auto"/>
            <w:noWrap/>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11</w:t>
            </w:r>
          </w:p>
        </w:tc>
        <w:tc>
          <w:tcPr>
            <w:tcW w:w="948" w:type="dxa"/>
            <w:tcBorders>
              <w:top w:val="nil"/>
              <w:left w:val="nil"/>
              <w:bottom w:val="single" w:sz="4" w:space="0" w:color="auto"/>
              <w:right w:val="single" w:sz="4" w:space="0" w:color="auto"/>
            </w:tcBorders>
            <w:shd w:val="clear" w:color="auto" w:fill="auto"/>
            <w:noWrap/>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12</w:t>
            </w:r>
          </w:p>
        </w:tc>
        <w:tc>
          <w:tcPr>
            <w:tcW w:w="1193" w:type="dxa"/>
            <w:tcBorders>
              <w:top w:val="nil"/>
              <w:left w:val="nil"/>
              <w:bottom w:val="single" w:sz="4" w:space="0" w:color="auto"/>
              <w:right w:val="single" w:sz="4" w:space="0" w:color="auto"/>
            </w:tcBorders>
            <w:shd w:val="clear" w:color="auto" w:fill="auto"/>
            <w:noWrap/>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13</w:t>
            </w:r>
          </w:p>
        </w:tc>
      </w:tr>
      <w:tr w:rsidR="00C429F4" w:rsidRPr="00F479DE" w:rsidTr="006C4237">
        <w:trPr>
          <w:trHeight w:val="315"/>
        </w:trPr>
        <w:tc>
          <w:tcPr>
            <w:tcW w:w="1413" w:type="dxa"/>
            <w:tcBorders>
              <w:top w:val="nil"/>
              <w:left w:val="single" w:sz="8" w:space="0" w:color="auto"/>
              <w:bottom w:val="single" w:sz="8" w:space="0" w:color="auto"/>
              <w:right w:val="single" w:sz="8" w:space="0" w:color="auto"/>
            </w:tcBorders>
            <w:shd w:val="clear" w:color="auto" w:fill="auto"/>
          </w:tcPr>
          <w:p w:rsidR="00C429F4" w:rsidRPr="00F479DE" w:rsidRDefault="00C429F4" w:rsidP="006C4237">
            <w:pPr>
              <w:spacing w:after="0" w:line="240" w:lineRule="auto"/>
              <w:jc w:val="center"/>
              <w:rPr>
                <w:rFonts w:ascii="Times New Roman" w:hAnsi="Times New Roman"/>
              </w:rPr>
            </w:pPr>
            <w:r w:rsidRPr="00F479DE">
              <w:rPr>
                <w:rFonts w:ascii="Times New Roman" w:hAnsi="Times New Roman"/>
              </w:rPr>
              <w:t>0-10</w:t>
            </w:r>
          </w:p>
        </w:tc>
        <w:tc>
          <w:tcPr>
            <w:tcW w:w="992" w:type="dxa"/>
            <w:tcBorders>
              <w:top w:val="nil"/>
              <w:left w:val="single" w:sz="4" w:space="0" w:color="auto"/>
              <w:bottom w:val="single" w:sz="4" w:space="0" w:color="auto"/>
              <w:right w:val="single" w:sz="4" w:space="0" w:color="auto"/>
            </w:tcBorders>
            <w:shd w:val="clear" w:color="auto" w:fill="auto"/>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1,23</w:t>
            </w:r>
          </w:p>
        </w:tc>
        <w:tc>
          <w:tcPr>
            <w:tcW w:w="948" w:type="dxa"/>
            <w:tcBorders>
              <w:top w:val="nil"/>
              <w:left w:val="nil"/>
              <w:bottom w:val="single" w:sz="4" w:space="0" w:color="auto"/>
              <w:right w:val="single" w:sz="4" w:space="0" w:color="auto"/>
            </w:tcBorders>
            <w:shd w:val="clear" w:color="auto" w:fill="auto"/>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21,45</w:t>
            </w:r>
          </w:p>
        </w:tc>
        <w:tc>
          <w:tcPr>
            <w:tcW w:w="1193" w:type="dxa"/>
            <w:tcBorders>
              <w:top w:val="nil"/>
              <w:left w:val="nil"/>
              <w:bottom w:val="single" w:sz="4" w:space="0" w:color="auto"/>
              <w:right w:val="single" w:sz="4" w:space="0" w:color="auto"/>
            </w:tcBorders>
            <w:shd w:val="clear" w:color="auto" w:fill="auto"/>
            <w:noWrap/>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26,38</w:t>
            </w:r>
          </w:p>
        </w:tc>
        <w:tc>
          <w:tcPr>
            <w:tcW w:w="1261" w:type="dxa"/>
            <w:tcBorders>
              <w:top w:val="nil"/>
              <w:left w:val="nil"/>
              <w:bottom w:val="single" w:sz="4" w:space="0" w:color="auto"/>
              <w:right w:val="single" w:sz="4" w:space="0" w:color="auto"/>
            </w:tcBorders>
            <w:shd w:val="clear" w:color="auto" w:fill="auto"/>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1,22</w:t>
            </w:r>
          </w:p>
        </w:tc>
        <w:tc>
          <w:tcPr>
            <w:tcW w:w="948" w:type="dxa"/>
            <w:tcBorders>
              <w:top w:val="nil"/>
              <w:left w:val="nil"/>
              <w:bottom w:val="single" w:sz="4" w:space="0" w:color="auto"/>
              <w:right w:val="single" w:sz="4" w:space="0" w:color="auto"/>
            </w:tcBorders>
            <w:shd w:val="clear" w:color="auto" w:fill="auto"/>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21,4</w:t>
            </w:r>
          </w:p>
        </w:tc>
        <w:tc>
          <w:tcPr>
            <w:tcW w:w="1193" w:type="dxa"/>
            <w:tcBorders>
              <w:top w:val="nil"/>
              <w:left w:val="nil"/>
              <w:bottom w:val="single" w:sz="4" w:space="0" w:color="auto"/>
              <w:right w:val="single" w:sz="4" w:space="0" w:color="auto"/>
            </w:tcBorders>
            <w:shd w:val="clear" w:color="auto" w:fill="auto"/>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22,62</w:t>
            </w:r>
          </w:p>
        </w:tc>
        <w:tc>
          <w:tcPr>
            <w:tcW w:w="1544" w:type="dxa"/>
            <w:tcBorders>
              <w:top w:val="nil"/>
              <w:left w:val="nil"/>
              <w:bottom w:val="single" w:sz="4" w:space="0" w:color="auto"/>
              <w:right w:val="single" w:sz="4" w:space="0" w:color="auto"/>
            </w:tcBorders>
            <w:shd w:val="clear" w:color="auto" w:fill="auto"/>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1,23</w:t>
            </w:r>
          </w:p>
        </w:tc>
        <w:tc>
          <w:tcPr>
            <w:tcW w:w="948" w:type="dxa"/>
            <w:tcBorders>
              <w:top w:val="nil"/>
              <w:left w:val="nil"/>
              <w:bottom w:val="single" w:sz="4" w:space="0" w:color="auto"/>
              <w:right w:val="single" w:sz="4" w:space="0" w:color="auto"/>
            </w:tcBorders>
            <w:shd w:val="clear" w:color="auto" w:fill="auto"/>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21,4</w:t>
            </w:r>
          </w:p>
        </w:tc>
        <w:tc>
          <w:tcPr>
            <w:tcW w:w="1193" w:type="dxa"/>
            <w:tcBorders>
              <w:top w:val="nil"/>
              <w:left w:val="nil"/>
              <w:bottom w:val="single" w:sz="4" w:space="0" w:color="auto"/>
              <w:right w:val="single" w:sz="4" w:space="0" w:color="auto"/>
            </w:tcBorders>
            <w:shd w:val="clear" w:color="auto" w:fill="auto"/>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26,32</w:t>
            </w:r>
          </w:p>
        </w:tc>
        <w:tc>
          <w:tcPr>
            <w:tcW w:w="1545" w:type="dxa"/>
            <w:tcBorders>
              <w:top w:val="nil"/>
              <w:left w:val="nil"/>
              <w:bottom w:val="single" w:sz="4" w:space="0" w:color="auto"/>
              <w:right w:val="single" w:sz="4" w:space="0" w:color="auto"/>
            </w:tcBorders>
            <w:shd w:val="clear" w:color="auto" w:fill="auto"/>
            <w:noWrap/>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1,23</w:t>
            </w:r>
          </w:p>
        </w:tc>
        <w:tc>
          <w:tcPr>
            <w:tcW w:w="948" w:type="dxa"/>
            <w:tcBorders>
              <w:top w:val="nil"/>
              <w:left w:val="nil"/>
              <w:bottom w:val="single" w:sz="4" w:space="0" w:color="auto"/>
              <w:right w:val="single" w:sz="4" w:space="0" w:color="auto"/>
            </w:tcBorders>
            <w:shd w:val="clear" w:color="auto" w:fill="auto"/>
            <w:noWrap/>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21,42</w:t>
            </w:r>
          </w:p>
        </w:tc>
        <w:tc>
          <w:tcPr>
            <w:tcW w:w="1193" w:type="dxa"/>
            <w:tcBorders>
              <w:top w:val="nil"/>
              <w:left w:val="nil"/>
              <w:bottom w:val="single" w:sz="4" w:space="0" w:color="auto"/>
              <w:right w:val="single" w:sz="4" w:space="0" w:color="auto"/>
            </w:tcBorders>
            <w:shd w:val="clear" w:color="auto" w:fill="auto"/>
            <w:noWrap/>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25,11</w:t>
            </w:r>
          </w:p>
        </w:tc>
      </w:tr>
      <w:tr w:rsidR="00C429F4" w:rsidRPr="00F479DE" w:rsidTr="006C4237">
        <w:trPr>
          <w:trHeight w:val="315"/>
        </w:trPr>
        <w:tc>
          <w:tcPr>
            <w:tcW w:w="1413" w:type="dxa"/>
            <w:tcBorders>
              <w:top w:val="nil"/>
              <w:left w:val="single" w:sz="8" w:space="0" w:color="auto"/>
              <w:bottom w:val="single" w:sz="8" w:space="0" w:color="auto"/>
              <w:right w:val="single" w:sz="8" w:space="0" w:color="auto"/>
            </w:tcBorders>
            <w:shd w:val="clear" w:color="auto" w:fill="auto"/>
          </w:tcPr>
          <w:p w:rsidR="00C429F4" w:rsidRPr="00F479DE" w:rsidRDefault="00C429F4" w:rsidP="006C4237">
            <w:pPr>
              <w:spacing w:after="0" w:line="240" w:lineRule="auto"/>
              <w:jc w:val="center"/>
              <w:rPr>
                <w:rFonts w:ascii="Times New Roman" w:hAnsi="Times New Roman"/>
              </w:rPr>
            </w:pPr>
            <w:r w:rsidRPr="00F479DE">
              <w:rPr>
                <w:rFonts w:ascii="Times New Roman" w:hAnsi="Times New Roman"/>
              </w:rPr>
              <w:t>0-20</w:t>
            </w:r>
          </w:p>
        </w:tc>
        <w:tc>
          <w:tcPr>
            <w:tcW w:w="992" w:type="dxa"/>
            <w:tcBorders>
              <w:top w:val="nil"/>
              <w:left w:val="single" w:sz="4" w:space="0" w:color="auto"/>
              <w:bottom w:val="single" w:sz="4" w:space="0" w:color="auto"/>
              <w:right w:val="single" w:sz="4" w:space="0" w:color="auto"/>
            </w:tcBorders>
            <w:shd w:val="clear" w:color="auto" w:fill="auto"/>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1,24</w:t>
            </w:r>
          </w:p>
        </w:tc>
        <w:tc>
          <w:tcPr>
            <w:tcW w:w="948" w:type="dxa"/>
            <w:tcBorders>
              <w:top w:val="nil"/>
              <w:left w:val="nil"/>
              <w:bottom w:val="single" w:sz="4" w:space="0" w:color="auto"/>
              <w:right w:val="single" w:sz="4" w:space="0" w:color="auto"/>
            </w:tcBorders>
            <w:shd w:val="clear" w:color="auto" w:fill="auto"/>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21,46</w:t>
            </w:r>
          </w:p>
        </w:tc>
        <w:tc>
          <w:tcPr>
            <w:tcW w:w="1193" w:type="dxa"/>
            <w:tcBorders>
              <w:top w:val="nil"/>
              <w:left w:val="nil"/>
              <w:bottom w:val="single" w:sz="4" w:space="0" w:color="auto"/>
              <w:right w:val="single" w:sz="4" w:space="0" w:color="auto"/>
            </w:tcBorders>
            <w:shd w:val="clear" w:color="auto" w:fill="auto"/>
            <w:noWrap/>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26,61</w:t>
            </w:r>
          </w:p>
        </w:tc>
        <w:tc>
          <w:tcPr>
            <w:tcW w:w="1261" w:type="dxa"/>
            <w:tcBorders>
              <w:top w:val="nil"/>
              <w:left w:val="nil"/>
              <w:bottom w:val="single" w:sz="4" w:space="0" w:color="auto"/>
              <w:right w:val="single" w:sz="4" w:space="0" w:color="auto"/>
            </w:tcBorders>
            <w:shd w:val="clear" w:color="auto" w:fill="auto"/>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1,23</w:t>
            </w:r>
          </w:p>
        </w:tc>
        <w:tc>
          <w:tcPr>
            <w:tcW w:w="948" w:type="dxa"/>
            <w:tcBorders>
              <w:top w:val="nil"/>
              <w:left w:val="nil"/>
              <w:bottom w:val="single" w:sz="4" w:space="0" w:color="auto"/>
              <w:right w:val="single" w:sz="4" w:space="0" w:color="auto"/>
            </w:tcBorders>
            <w:shd w:val="clear" w:color="auto" w:fill="auto"/>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21,45</w:t>
            </w:r>
          </w:p>
        </w:tc>
        <w:tc>
          <w:tcPr>
            <w:tcW w:w="1193" w:type="dxa"/>
            <w:tcBorders>
              <w:top w:val="nil"/>
              <w:left w:val="nil"/>
              <w:bottom w:val="single" w:sz="4" w:space="0" w:color="auto"/>
              <w:right w:val="single" w:sz="4" w:space="0" w:color="auto"/>
            </w:tcBorders>
            <w:shd w:val="clear" w:color="auto" w:fill="auto"/>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22,68</w:t>
            </w:r>
          </w:p>
        </w:tc>
        <w:tc>
          <w:tcPr>
            <w:tcW w:w="1544" w:type="dxa"/>
            <w:tcBorders>
              <w:top w:val="nil"/>
              <w:left w:val="nil"/>
              <w:bottom w:val="single" w:sz="4" w:space="0" w:color="auto"/>
              <w:right w:val="single" w:sz="4" w:space="0" w:color="auto"/>
            </w:tcBorders>
            <w:shd w:val="clear" w:color="auto" w:fill="auto"/>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1,24</w:t>
            </w:r>
          </w:p>
        </w:tc>
        <w:tc>
          <w:tcPr>
            <w:tcW w:w="948" w:type="dxa"/>
            <w:tcBorders>
              <w:top w:val="nil"/>
              <w:left w:val="nil"/>
              <w:bottom w:val="single" w:sz="4" w:space="0" w:color="auto"/>
              <w:right w:val="single" w:sz="4" w:space="0" w:color="auto"/>
            </w:tcBorders>
            <w:shd w:val="clear" w:color="auto" w:fill="auto"/>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21,45</w:t>
            </w:r>
          </w:p>
        </w:tc>
        <w:tc>
          <w:tcPr>
            <w:tcW w:w="1193" w:type="dxa"/>
            <w:tcBorders>
              <w:top w:val="nil"/>
              <w:left w:val="nil"/>
              <w:bottom w:val="single" w:sz="4" w:space="0" w:color="auto"/>
              <w:right w:val="single" w:sz="4" w:space="0" w:color="auto"/>
            </w:tcBorders>
            <w:shd w:val="clear" w:color="auto" w:fill="auto"/>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26,60</w:t>
            </w:r>
          </w:p>
        </w:tc>
        <w:tc>
          <w:tcPr>
            <w:tcW w:w="1545" w:type="dxa"/>
            <w:tcBorders>
              <w:top w:val="nil"/>
              <w:left w:val="nil"/>
              <w:bottom w:val="single" w:sz="4" w:space="0" w:color="auto"/>
              <w:right w:val="single" w:sz="4" w:space="0" w:color="auto"/>
            </w:tcBorders>
            <w:shd w:val="clear" w:color="auto" w:fill="auto"/>
            <w:noWrap/>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1,24</w:t>
            </w:r>
          </w:p>
        </w:tc>
        <w:tc>
          <w:tcPr>
            <w:tcW w:w="948" w:type="dxa"/>
            <w:tcBorders>
              <w:top w:val="nil"/>
              <w:left w:val="nil"/>
              <w:bottom w:val="single" w:sz="4" w:space="0" w:color="auto"/>
              <w:right w:val="single" w:sz="4" w:space="0" w:color="auto"/>
            </w:tcBorders>
            <w:shd w:val="clear" w:color="auto" w:fill="auto"/>
            <w:noWrap/>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21,45</w:t>
            </w:r>
          </w:p>
        </w:tc>
        <w:tc>
          <w:tcPr>
            <w:tcW w:w="1193" w:type="dxa"/>
            <w:tcBorders>
              <w:top w:val="nil"/>
              <w:left w:val="nil"/>
              <w:bottom w:val="single" w:sz="4" w:space="0" w:color="auto"/>
              <w:right w:val="single" w:sz="4" w:space="0" w:color="auto"/>
            </w:tcBorders>
            <w:shd w:val="clear" w:color="auto" w:fill="auto"/>
            <w:noWrap/>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25,30</w:t>
            </w:r>
          </w:p>
        </w:tc>
      </w:tr>
      <w:tr w:rsidR="00C429F4" w:rsidRPr="00F479DE" w:rsidTr="006C4237">
        <w:trPr>
          <w:trHeight w:val="315"/>
        </w:trPr>
        <w:tc>
          <w:tcPr>
            <w:tcW w:w="1413" w:type="dxa"/>
            <w:tcBorders>
              <w:top w:val="nil"/>
              <w:left w:val="single" w:sz="8" w:space="0" w:color="auto"/>
              <w:bottom w:val="single" w:sz="8" w:space="0" w:color="auto"/>
              <w:right w:val="single" w:sz="8" w:space="0" w:color="auto"/>
            </w:tcBorders>
            <w:shd w:val="clear" w:color="auto" w:fill="auto"/>
          </w:tcPr>
          <w:p w:rsidR="00C429F4" w:rsidRPr="00F479DE" w:rsidRDefault="00C429F4" w:rsidP="006C4237">
            <w:pPr>
              <w:spacing w:after="0" w:line="240" w:lineRule="auto"/>
              <w:jc w:val="center"/>
              <w:rPr>
                <w:rFonts w:ascii="Times New Roman" w:hAnsi="Times New Roman"/>
              </w:rPr>
            </w:pPr>
            <w:r w:rsidRPr="00F479DE">
              <w:rPr>
                <w:rFonts w:ascii="Times New Roman" w:hAnsi="Times New Roman"/>
              </w:rPr>
              <w:t>0-30</w:t>
            </w:r>
          </w:p>
        </w:tc>
        <w:tc>
          <w:tcPr>
            <w:tcW w:w="992" w:type="dxa"/>
            <w:tcBorders>
              <w:top w:val="nil"/>
              <w:left w:val="single" w:sz="4" w:space="0" w:color="auto"/>
              <w:bottom w:val="single" w:sz="4" w:space="0" w:color="auto"/>
              <w:right w:val="single" w:sz="4" w:space="0" w:color="auto"/>
            </w:tcBorders>
            <w:shd w:val="clear" w:color="auto" w:fill="auto"/>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1,24</w:t>
            </w:r>
          </w:p>
        </w:tc>
        <w:tc>
          <w:tcPr>
            <w:tcW w:w="948" w:type="dxa"/>
            <w:tcBorders>
              <w:top w:val="nil"/>
              <w:left w:val="nil"/>
              <w:bottom w:val="single" w:sz="4" w:space="0" w:color="auto"/>
              <w:right w:val="single" w:sz="4" w:space="0" w:color="auto"/>
            </w:tcBorders>
            <w:shd w:val="clear" w:color="auto" w:fill="auto"/>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21,34</w:t>
            </w:r>
          </w:p>
        </w:tc>
        <w:tc>
          <w:tcPr>
            <w:tcW w:w="1193" w:type="dxa"/>
            <w:tcBorders>
              <w:top w:val="nil"/>
              <w:left w:val="nil"/>
              <w:bottom w:val="single" w:sz="4" w:space="0" w:color="auto"/>
              <w:right w:val="single" w:sz="4" w:space="0" w:color="auto"/>
            </w:tcBorders>
            <w:shd w:val="clear" w:color="auto" w:fill="auto"/>
            <w:noWrap/>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26,46</w:t>
            </w:r>
          </w:p>
        </w:tc>
        <w:tc>
          <w:tcPr>
            <w:tcW w:w="1261" w:type="dxa"/>
            <w:tcBorders>
              <w:top w:val="nil"/>
              <w:left w:val="nil"/>
              <w:bottom w:val="single" w:sz="4" w:space="0" w:color="auto"/>
              <w:right w:val="single" w:sz="4" w:space="0" w:color="auto"/>
            </w:tcBorders>
            <w:shd w:val="clear" w:color="auto" w:fill="auto"/>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1,24</w:t>
            </w:r>
          </w:p>
        </w:tc>
        <w:tc>
          <w:tcPr>
            <w:tcW w:w="948" w:type="dxa"/>
            <w:tcBorders>
              <w:top w:val="nil"/>
              <w:left w:val="nil"/>
              <w:bottom w:val="single" w:sz="4" w:space="0" w:color="auto"/>
              <w:right w:val="single" w:sz="4" w:space="0" w:color="auto"/>
            </w:tcBorders>
            <w:shd w:val="clear" w:color="auto" w:fill="auto"/>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21,3</w:t>
            </w:r>
          </w:p>
        </w:tc>
        <w:tc>
          <w:tcPr>
            <w:tcW w:w="1193" w:type="dxa"/>
            <w:tcBorders>
              <w:top w:val="nil"/>
              <w:left w:val="nil"/>
              <w:bottom w:val="single" w:sz="4" w:space="0" w:color="auto"/>
              <w:right w:val="single" w:sz="4" w:space="0" w:color="auto"/>
            </w:tcBorders>
            <w:shd w:val="clear" w:color="auto" w:fill="auto"/>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22,54</w:t>
            </w:r>
          </w:p>
        </w:tc>
        <w:tc>
          <w:tcPr>
            <w:tcW w:w="1544" w:type="dxa"/>
            <w:tcBorders>
              <w:top w:val="nil"/>
              <w:left w:val="nil"/>
              <w:bottom w:val="single" w:sz="4" w:space="0" w:color="auto"/>
              <w:right w:val="single" w:sz="4" w:space="0" w:color="auto"/>
            </w:tcBorders>
            <w:shd w:val="clear" w:color="auto" w:fill="auto"/>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1,24</w:t>
            </w:r>
          </w:p>
        </w:tc>
        <w:tc>
          <w:tcPr>
            <w:tcW w:w="948" w:type="dxa"/>
            <w:tcBorders>
              <w:top w:val="nil"/>
              <w:left w:val="nil"/>
              <w:bottom w:val="single" w:sz="4" w:space="0" w:color="auto"/>
              <w:right w:val="single" w:sz="4" w:space="0" w:color="auto"/>
            </w:tcBorders>
            <w:shd w:val="clear" w:color="auto" w:fill="auto"/>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21,36</w:t>
            </w:r>
          </w:p>
        </w:tc>
        <w:tc>
          <w:tcPr>
            <w:tcW w:w="1193" w:type="dxa"/>
            <w:tcBorders>
              <w:top w:val="nil"/>
              <w:left w:val="nil"/>
              <w:bottom w:val="single" w:sz="4" w:space="0" w:color="auto"/>
              <w:right w:val="single" w:sz="4" w:space="0" w:color="auto"/>
            </w:tcBorders>
            <w:shd w:val="clear" w:color="auto" w:fill="auto"/>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26,49</w:t>
            </w:r>
          </w:p>
        </w:tc>
        <w:tc>
          <w:tcPr>
            <w:tcW w:w="1545" w:type="dxa"/>
            <w:tcBorders>
              <w:top w:val="nil"/>
              <w:left w:val="nil"/>
              <w:bottom w:val="single" w:sz="4" w:space="0" w:color="auto"/>
              <w:right w:val="single" w:sz="4" w:space="0" w:color="auto"/>
            </w:tcBorders>
            <w:shd w:val="clear" w:color="auto" w:fill="auto"/>
            <w:noWrap/>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1,24</w:t>
            </w:r>
          </w:p>
        </w:tc>
        <w:tc>
          <w:tcPr>
            <w:tcW w:w="948" w:type="dxa"/>
            <w:tcBorders>
              <w:top w:val="nil"/>
              <w:left w:val="nil"/>
              <w:bottom w:val="single" w:sz="4" w:space="0" w:color="auto"/>
              <w:right w:val="single" w:sz="4" w:space="0" w:color="auto"/>
            </w:tcBorders>
            <w:shd w:val="clear" w:color="auto" w:fill="auto"/>
            <w:noWrap/>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21,33</w:t>
            </w:r>
          </w:p>
        </w:tc>
        <w:tc>
          <w:tcPr>
            <w:tcW w:w="1193" w:type="dxa"/>
            <w:tcBorders>
              <w:top w:val="nil"/>
              <w:left w:val="nil"/>
              <w:bottom w:val="single" w:sz="4" w:space="0" w:color="auto"/>
              <w:right w:val="single" w:sz="4" w:space="0" w:color="auto"/>
            </w:tcBorders>
            <w:shd w:val="clear" w:color="auto" w:fill="auto"/>
            <w:noWrap/>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25,16</w:t>
            </w:r>
          </w:p>
        </w:tc>
      </w:tr>
      <w:tr w:rsidR="00C429F4" w:rsidRPr="00F479DE" w:rsidTr="006C4237">
        <w:trPr>
          <w:trHeight w:val="315"/>
        </w:trPr>
        <w:tc>
          <w:tcPr>
            <w:tcW w:w="1413" w:type="dxa"/>
            <w:tcBorders>
              <w:top w:val="nil"/>
              <w:left w:val="single" w:sz="8" w:space="0" w:color="auto"/>
              <w:bottom w:val="single" w:sz="8" w:space="0" w:color="auto"/>
              <w:right w:val="single" w:sz="8" w:space="0" w:color="auto"/>
            </w:tcBorders>
            <w:shd w:val="clear" w:color="auto" w:fill="auto"/>
          </w:tcPr>
          <w:p w:rsidR="00C429F4" w:rsidRPr="00F479DE" w:rsidRDefault="00C429F4" w:rsidP="006C4237">
            <w:pPr>
              <w:spacing w:after="0" w:line="240" w:lineRule="auto"/>
              <w:jc w:val="center"/>
              <w:rPr>
                <w:rFonts w:ascii="Times New Roman" w:hAnsi="Times New Roman"/>
              </w:rPr>
            </w:pPr>
            <w:r w:rsidRPr="00F479DE">
              <w:rPr>
                <w:rFonts w:ascii="Times New Roman" w:hAnsi="Times New Roman"/>
              </w:rPr>
              <w:t>0-40</w:t>
            </w:r>
          </w:p>
        </w:tc>
        <w:tc>
          <w:tcPr>
            <w:tcW w:w="992" w:type="dxa"/>
            <w:tcBorders>
              <w:top w:val="nil"/>
              <w:left w:val="single" w:sz="4" w:space="0" w:color="auto"/>
              <w:bottom w:val="single" w:sz="4" w:space="0" w:color="auto"/>
              <w:right w:val="single" w:sz="4" w:space="0" w:color="auto"/>
            </w:tcBorders>
            <w:shd w:val="clear" w:color="auto" w:fill="auto"/>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1,22</w:t>
            </w:r>
          </w:p>
        </w:tc>
        <w:tc>
          <w:tcPr>
            <w:tcW w:w="948" w:type="dxa"/>
            <w:tcBorders>
              <w:top w:val="nil"/>
              <w:left w:val="nil"/>
              <w:bottom w:val="single" w:sz="4" w:space="0" w:color="auto"/>
              <w:right w:val="single" w:sz="4" w:space="0" w:color="auto"/>
            </w:tcBorders>
            <w:shd w:val="clear" w:color="auto" w:fill="auto"/>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21,38</w:t>
            </w:r>
          </w:p>
        </w:tc>
        <w:tc>
          <w:tcPr>
            <w:tcW w:w="1193" w:type="dxa"/>
            <w:tcBorders>
              <w:top w:val="nil"/>
              <w:left w:val="nil"/>
              <w:bottom w:val="single" w:sz="4" w:space="0" w:color="auto"/>
              <w:right w:val="single" w:sz="4" w:space="0" w:color="auto"/>
            </w:tcBorders>
            <w:shd w:val="clear" w:color="auto" w:fill="auto"/>
            <w:noWrap/>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26,08</w:t>
            </w:r>
          </w:p>
        </w:tc>
        <w:tc>
          <w:tcPr>
            <w:tcW w:w="1261" w:type="dxa"/>
            <w:tcBorders>
              <w:top w:val="nil"/>
              <w:left w:val="nil"/>
              <w:bottom w:val="single" w:sz="4" w:space="0" w:color="auto"/>
              <w:right w:val="single" w:sz="4" w:space="0" w:color="auto"/>
            </w:tcBorders>
            <w:shd w:val="clear" w:color="auto" w:fill="auto"/>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1,21</w:t>
            </w:r>
          </w:p>
        </w:tc>
        <w:tc>
          <w:tcPr>
            <w:tcW w:w="948" w:type="dxa"/>
            <w:tcBorders>
              <w:top w:val="nil"/>
              <w:left w:val="nil"/>
              <w:bottom w:val="single" w:sz="4" w:space="0" w:color="auto"/>
              <w:right w:val="single" w:sz="4" w:space="0" w:color="auto"/>
            </w:tcBorders>
            <w:shd w:val="clear" w:color="auto" w:fill="auto"/>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21,38</w:t>
            </w:r>
          </w:p>
        </w:tc>
        <w:tc>
          <w:tcPr>
            <w:tcW w:w="1193" w:type="dxa"/>
            <w:tcBorders>
              <w:top w:val="nil"/>
              <w:left w:val="nil"/>
              <w:bottom w:val="single" w:sz="4" w:space="0" w:color="auto"/>
              <w:right w:val="single" w:sz="4" w:space="0" w:color="auto"/>
            </w:tcBorders>
            <w:shd w:val="clear" w:color="auto" w:fill="auto"/>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22,59</w:t>
            </w:r>
          </w:p>
        </w:tc>
        <w:tc>
          <w:tcPr>
            <w:tcW w:w="1544" w:type="dxa"/>
            <w:tcBorders>
              <w:top w:val="nil"/>
              <w:left w:val="nil"/>
              <w:bottom w:val="single" w:sz="4" w:space="0" w:color="auto"/>
              <w:right w:val="single" w:sz="4" w:space="0" w:color="auto"/>
            </w:tcBorders>
            <w:shd w:val="clear" w:color="auto" w:fill="auto"/>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1,2</w:t>
            </w:r>
          </w:p>
        </w:tc>
        <w:tc>
          <w:tcPr>
            <w:tcW w:w="948" w:type="dxa"/>
            <w:tcBorders>
              <w:top w:val="nil"/>
              <w:left w:val="nil"/>
              <w:bottom w:val="single" w:sz="4" w:space="0" w:color="auto"/>
              <w:right w:val="single" w:sz="4" w:space="0" w:color="auto"/>
            </w:tcBorders>
            <w:shd w:val="clear" w:color="auto" w:fill="auto"/>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20,84</w:t>
            </w:r>
          </w:p>
        </w:tc>
        <w:tc>
          <w:tcPr>
            <w:tcW w:w="1193" w:type="dxa"/>
            <w:tcBorders>
              <w:top w:val="nil"/>
              <w:left w:val="nil"/>
              <w:bottom w:val="single" w:sz="4" w:space="0" w:color="auto"/>
              <w:right w:val="single" w:sz="4" w:space="0" w:color="auto"/>
            </w:tcBorders>
            <w:shd w:val="clear" w:color="auto" w:fill="auto"/>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25,01</w:t>
            </w:r>
          </w:p>
        </w:tc>
        <w:tc>
          <w:tcPr>
            <w:tcW w:w="1545" w:type="dxa"/>
            <w:tcBorders>
              <w:top w:val="nil"/>
              <w:left w:val="nil"/>
              <w:bottom w:val="single" w:sz="4" w:space="0" w:color="auto"/>
              <w:right w:val="single" w:sz="4" w:space="0" w:color="auto"/>
            </w:tcBorders>
            <w:shd w:val="clear" w:color="auto" w:fill="auto"/>
            <w:noWrap/>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1,21</w:t>
            </w:r>
          </w:p>
        </w:tc>
        <w:tc>
          <w:tcPr>
            <w:tcW w:w="948" w:type="dxa"/>
            <w:tcBorders>
              <w:top w:val="nil"/>
              <w:left w:val="nil"/>
              <w:bottom w:val="single" w:sz="4" w:space="0" w:color="auto"/>
              <w:right w:val="single" w:sz="4" w:space="0" w:color="auto"/>
            </w:tcBorders>
            <w:shd w:val="clear" w:color="auto" w:fill="auto"/>
            <w:noWrap/>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21,20</w:t>
            </w:r>
          </w:p>
        </w:tc>
        <w:tc>
          <w:tcPr>
            <w:tcW w:w="1193" w:type="dxa"/>
            <w:tcBorders>
              <w:top w:val="nil"/>
              <w:left w:val="nil"/>
              <w:bottom w:val="single" w:sz="4" w:space="0" w:color="auto"/>
              <w:right w:val="single" w:sz="4" w:space="0" w:color="auto"/>
            </w:tcBorders>
            <w:shd w:val="clear" w:color="auto" w:fill="auto"/>
            <w:noWrap/>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24,56</w:t>
            </w:r>
          </w:p>
        </w:tc>
      </w:tr>
      <w:tr w:rsidR="00C429F4" w:rsidRPr="00F479DE" w:rsidTr="006C4237">
        <w:trPr>
          <w:trHeight w:val="315"/>
        </w:trPr>
        <w:tc>
          <w:tcPr>
            <w:tcW w:w="1413" w:type="dxa"/>
            <w:tcBorders>
              <w:top w:val="nil"/>
              <w:left w:val="single" w:sz="8" w:space="0" w:color="auto"/>
              <w:bottom w:val="single" w:sz="8" w:space="0" w:color="auto"/>
              <w:right w:val="single" w:sz="8" w:space="0" w:color="auto"/>
            </w:tcBorders>
            <w:shd w:val="clear" w:color="auto" w:fill="auto"/>
          </w:tcPr>
          <w:p w:rsidR="00C429F4" w:rsidRPr="00F479DE" w:rsidRDefault="00C429F4" w:rsidP="006C4237">
            <w:pPr>
              <w:spacing w:after="0" w:line="240" w:lineRule="auto"/>
              <w:jc w:val="center"/>
              <w:rPr>
                <w:rFonts w:ascii="Times New Roman" w:hAnsi="Times New Roman"/>
              </w:rPr>
            </w:pPr>
            <w:r w:rsidRPr="00F479DE">
              <w:rPr>
                <w:rFonts w:ascii="Times New Roman" w:hAnsi="Times New Roman"/>
              </w:rPr>
              <w:t>0-50</w:t>
            </w:r>
          </w:p>
        </w:tc>
        <w:tc>
          <w:tcPr>
            <w:tcW w:w="992" w:type="dxa"/>
            <w:tcBorders>
              <w:top w:val="nil"/>
              <w:left w:val="single" w:sz="4" w:space="0" w:color="auto"/>
              <w:bottom w:val="single" w:sz="4" w:space="0" w:color="auto"/>
              <w:right w:val="single" w:sz="4" w:space="0" w:color="auto"/>
            </w:tcBorders>
            <w:shd w:val="clear" w:color="auto" w:fill="auto"/>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1,21</w:t>
            </w:r>
          </w:p>
        </w:tc>
        <w:tc>
          <w:tcPr>
            <w:tcW w:w="948" w:type="dxa"/>
            <w:tcBorders>
              <w:top w:val="nil"/>
              <w:left w:val="nil"/>
              <w:bottom w:val="single" w:sz="4" w:space="0" w:color="auto"/>
              <w:right w:val="single" w:sz="4" w:space="0" w:color="auto"/>
            </w:tcBorders>
            <w:shd w:val="clear" w:color="auto" w:fill="auto"/>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21,2</w:t>
            </w:r>
          </w:p>
        </w:tc>
        <w:tc>
          <w:tcPr>
            <w:tcW w:w="1193" w:type="dxa"/>
            <w:tcBorders>
              <w:top w:val="nil"/>
              <w:left w:val="nil"/>
              <w:bottom w:val="single" w:sz="4" w:space="0" w:color="auto"/>
              <w:right w:val="single" w:sz="4" w:space="0" w:color="auto"/>
            </w:tcBorders>
            <w:shd w:val="clear" w:color="auto" w:fill="auto"/>
            <w:noWrap/>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25,65</w:t>
            </w:r>
          </w:p>
        </w:tc>
        <w:tc>
          <w:tcPr>
            <w:tcW w:w="1261" w:type="dxa"/>
            <w:tcBorders>
              <w:top w:val="nil"/>
              <w:left w:val="nil"/>
              <w:bottom w:val="single" w:sz="4" w:space="0" w:color="auto"/>
              <w:right w:val="single" w:sz="4" w:space="0" w:color="auto"/>
            </w:tcBorders>
            <w:shd w:val="clear" w:color="auto" w:fill="auto"/>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1,2</w:t>
            </w:r>
          </w:p>
        </w:tc>
        <w:tc>
          <w:tcPr>
            <w:tcW w:w="948" w:type="dxa"/>
            <w:tcBorders>
              <w:top w:val="nil"/>
              <w:left w:val="nil"/>
              <w:bottom w:val="single" w:sz="4" w:space="0" w:color="auto"/>
              <w:right w:val="single" w:sz="4" w:space="0" w:color="auto"/>
            </w:tcBorders>
            <w:shd w:val="clear" w:color="auto" w:fill="auto"/>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20,68</w:t>
            </w:r>
          </w:p>
        </w:tc>
        <w:tc>
          <w:tcPr>
            <w:tcW w:w="1193" w:type="dxa"/>
            <w:tcBorders>
              <w:top w:val="nil"/>
              <w:left w:val="nil"/>
              <w:bottom w:val="single" w:sz="4" w:space="0" w:color="auto"/>
              <w:right w:val="single" w:sz="4" w:space="0" w:color="auto"/>
            </w:tcBorders>
            <w:shd w:val="clear" w:color="auto" w:fill="auto"/>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21,88</w:t>
            </w:r>
          </w:p>
        </w:tc>
        <w:tc>
          <w:tcPr>
            <w:tcW w:w="1544" w:type="dxa"/>
            <w:tcBorders>
              <w:top w:val="nil"/>
              <w:left w:val="nil"/>
              <w:bottom w:val="single" w:sz="4" w:space="0" w:color="auto"/>
              <w:right w:val="single" w:sz="4" w:space="0" w:color="auto"/>
            </w:tcBorders>
            <w:shd w:val="clear" w:color="auto" w:fill="auto"/>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1,2</w:t>
            </w:r>
          </w:p>
        </w:tc>
        <w:tc>
          <w:tcPr>
            <w:tcW w:w="948" w:type="dxa"/>
            <w:tcBorders>
              <w:top w:val="nil"/>
              <w:left w:val="nil"/>
              <w:bottom w:val="single" w:sz="4" w:space="0" w:color="auto"/>
              <w:right w:val="single" w:sz="4" w:space="0" w:color="auto"/>
            </w:tcBorders>
            <w:shd w:val="clear" w:color="auto" w:fill="auto"/>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21,02</w:t>
            </w:r>
          </w:p>
        </w:tc>
        <w:tc>
          <w:tcPr>
            <w:tcW w:w="1193" w:type="dxa"/>
            <w:tcBorders>
              <w:top w:val="nil"/>
              <w:left w:val="nil"/>
              <w:bottom w:val="single" w:sz="4" w:space="0" w:color="auto"/>
              <w:right w:val="single" w:sz="4" w:space="0" w:color="auto"/>
            </w:tcBorders>
            <w:shd w:val="clear" w:color="auto" w:fill="auto"/>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25,22</w:t>
            </w:r>
          </w:p>
        </w:tc>
        <w:tc>
          <w:tcPr>
            <w:tcW w:w="1545" w:type="dxa"/>
            <w:tcBorders>
              <w:top w:val="nil"/>
              <w:left w:val="nil"/>
              <w:bottom w:val="single" w:sz="4" w:space="0" w:color="auto"/>
              <w:right w:val="single" w:sz="4" w:space="0" w:color="auto"/>
            </w:tcBorders>
            <w:shd w:val="clear" w:color="auto" w:fill="auto"/>
            <w:noWrap/>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1,20</w:t>
            </w:r>
          </w:p>
        </w:tc>
        <w:tc>
          <w:tcPr>
            <w:tcW w:w="948" w:type="dxa"/>
            <w:tcBorders>
              <w:top w:val="nil"/>
              <w:left w:val="nil"/>
              <w:bottom w:val="single" w:sz="4" w:space="0" w:color="auto"/>
              <w:right w:val="single" w:sz="4" w:space="0" w:color="auto"/>
            </w:tcBorders>
            <w:shd w:val="clear" w:color="auto" w:fill="auto"/>
            <w:noWrap/>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20,97</w:t>
            </w:r>
          </w:p>
        </w:tc>
        <w:tc>
          <w:tcPr>
            <w:tcW w:w="1193" w:type="dxa"/>
            <w:tcBorders>
              <w:top w:val="nil"/>
              <w:left w:val="nil"/>
              <w:bottom w:val="single" w:sz="4" w:space="0" w:color="auto"/>
              <w:right w:val="single" w:sz="4" w:space="0" w:color="auto"/>
            </w:tcBorders>
            <w:shd w:val="clear" w:color="auto" w:fill="auto"/>
            <w:noWrap/>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24,25</w:t>
            </w:r>
          </w:p>
        </w:tc>
      </w:tr>
      <w:tr w:rsidR="00C429F4" w:rsidRPr="00F479DE" w:rsidTr="006C4237">
        <w:trPr>
          <w:trHeight w:val="315"/>
        </w:trPr>
        <w:tc>
          <w:tcPr>
            <w:tcW w:w="1413" w:type="dxa"/>
            <w:tcBorders>
              <w:top w:val="nil"/>
              <w:left w:val="single" w:sz="8" w:space="0" w:color="auto"/>
              <w:bottom w:val="single" w:sz="8" w:space="0" w:color="auto"/>
              <w:right w:val="single" w:sz="8" w:space="0" w:color="auto"/>
            </w:tcBorders>
            <w:shd w:val="clear" w:color="auto" w:fill="auto"/>
          </w:tcPr>
          <w:p w:rsidR="00C429F4" w:rsidRPr="00F479DE" w:rsidRDefault="00C429F4" w:rsidP="006C4237">
            <w:pPr>
              <w:spacing w:after="0" w:line="240" w:lineRule="auto"/>
              <w:jc w:val="center"/>
              <w:rPr>
                <w:rFonts w:ascii="Times New Roman" w:hAnsi="Times New Roman"/>
              </w:rPr>
            </w:pPr>
            <w:r w:rsidRPr="00F479DE">
              <w:rPr>
                <w:rFonts w:ascii="Times New Roman" w:hAnsi="Times New Roman"/>
              </w:rPr>
              <w:t>0-60</w:t>
            </w:r>
          </w:p>
        </w:tc>
        <w:tc>
          <w:tcPr>
            <w:tcW w:w="992" w:type="dxa"/>
            <w:tcBorders>
              <w:top w:val="nil"/>
              <w:left w:val="single" w:sz="4" w:space="0" w:color="auto"/>
              <w:bottom w:val="single" w:sz="4" w:space="0" w:color="auto"/>
              <w:right w:val="single" w:sz="4" w:space="0" w:color="auto"/>
            </w:tcBorders>
            <w:shd w:val="clear" w:color="auto" w:fill="auto"/>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1,18</w:t>
            </w:r>
          </w:p>
        </w:tc>
        <w:tc>
          <w:tcPr>
            <w:tcW w:w="948" w:type="dxa"/>
            <w:tcBorders>
              <w:top w:val="nil"/>
              <w:left w:val="nil"/>
              <w:bottom w:val="single" w:sz="4" w:space="0" w:color="auto"/>
              <w:right w:val="single" w:sz="4" w:space="0" w:color="auto"/>
            </w:tcBorders>
            <w:shd w:val="clear" w:color="auto" w:fill="auto"/>
            <w:noWrap/>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21,12</w:t>
            </w:r>
          </w:p>
        </w:tc>
        <w:tc>
          <w:tcPr>
            <w:tcW w:w="1193" w:type="dxa"/>
            <w:tcBorders>
              <w:top w:val="nil"/>
              <w:left w:val="nil"/>
              <w:bottom w:val="single" w:sz="4" w:space="0" w:color="auto"/>
              <w:right w:val="single" w:sz="4" w:space="0" w:color="auto"/>
            </w:tcBorders>
            <w:shd w:val="clear" w:color="auto" w:fill="auto"/>
            <w:noWrap/>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24,92</w:t>
            </w:r>
          </w:p>
        </w:tc>
        <w:tc>
          <w:tcPr>
            <w:tcW w:w="1261" w:type="dxa"/>
            <w:tcBorders>
              <w:top w:val="nil"/>
              <w:left w:val="nil"/>
              <w:bottom w:val="single" w:sz="4" w:space="0" w:color="auto"/>
              <w:right w:val="single" w:sz="4" w:space="0" w:color="auto"/>
            </w:tcBorders>
            <w:shd w:val="clear" w:color="auto" w:fill="auto"/>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1,19</w:t>
            </w:r>
          </w:p>
        </w:tc>
        <w:tc>
          <w:tcPr>
            <w:tcW w:w="948" w:type="dxa"/>
            <w:tcBorders>
              <w:top w:val="nil"/>
              <w:left w:val="nil"/>
              <w:bottom w:val="single" w:sz="4" w:space="0" w:color="auto"/>
              <w:right w:val="single" w:sz="4" w:space="0" w:color="auto"/>
            </w:tcBorders>
            <w:shd w:val="clear" w:color="auto" w:fill="auto"/>
            <w:noWrap/>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20,82</w:t>
            </w:r>
          </w:p>
        </w:tc>
        <w:tc>
          <w:tcPr>
            <w:tcW w:w="1193" w:type="dxa"/>
            <w:tcBorders>
              <w:top w:val="nil"/>
              <w:left w:val="nil"/>
              <w:bottom w:val="single" w:sz="4" w:space="0" w:color="auto"/>
              <w:right w:val="single" w:sz="4" w:space="0" w:color="auto"/>
            </w:tcBorders>
            <w:shd w:val="clear" w:color="auto" w:fill="auto"/>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22,01</w:t>
            </w:r>
          </w:p>
        </w:tc>
        <w:tc>
          <w:tcPr>
            <w:tcW w:w="1544" w:type="dxa"/>
            <w:tcBorders>
              <w:top w:val="nil"/>
              <w:left w:val="nil"/>
              <w:bottom w:val="single" w:sz="4" w:space="0" w:color="auto"/>
              <w:right w:val="single" w:sz="4" w:space="0" w:color="auto"/>
            </w:tcBorders>
            <w:shd w:val="clear" w:color="auto" w:fill="auto"/>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1,18</w:t>
            </w:r>
          </w:p>
        </w:tc>
        <w:tc>
          <w:tcPr>
            <w:tcW w:w="948" w:type="dxa"/>
            <w:tcBorders>
              <w:top w:val="nil"/>
              <w:left w:val="nil"/>
              <w:bottom w:val="single" w:sz="4" w:space="0" w:color="auto"/>
              <w:right w:val="single" w:sz="4" w:space="0" w:color="auto"/>
            </w:tcBorders>
            <w:shd w:val="clear" w:color="auto" w:fill="auto"/>
            <w:noWrap/>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21,23</w:t>
            </w:r>
          </w:p>
        </w:tc>
        <w:tc>
          <w:tcPr>
            <w:tcW w:w="1193" w:type="dxa"/>
            <w:tcBorders>
              <w:top w:val="nil"/>
              <w:left w:val="nil"/>
              <w:bottom w:val="single" w:sz="4" w:space="0" w:color="auto"/>
              <w:right w:val="single" w:sz="4" w:space="0" w:color="auto"/>
            </w:tcBorders>
            <w:shd w:val="clear" w:color="auto" w:fill="auto"/>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25,05</w:t>
            </w:r>
          </w:p>
        </w:tc>
        <w:tc>
          <w:tcPr>
            <w:tcW w:w="1545" w:type="dxa"/>
            <w:tcBorders>
              <w:top w:val="nil"/>
              <w:left w:val="nil"/>
              <w:bottom w:val="single" w:sz="4" w:space="0" w:color="auto"/>
              <w:right w:val="single" w:sz="4" w:space="0" w:color="auto"/>
            </w:tcBorders>
            <w:shd w:val="clear" w:color="auto" w:fill="auto"/>
            <w:noWrap/>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1,18</w:t>
            </w:r>
          </w:p>
        </w:tc>
        <w:tc>
          <w:tcPr>
            <w:tcW w:w="948" w:type="dxa"/>
            <w:tcBorders>
              <w:top w:val="nil"/>
              <w:left w:val="nil"/>
              <w:bottom w:val="single" w:sz="4" w:space="0" w:color="auto"/>
              <w:right w:val="single" w:sz="4" w:space="0" w:color="auto"/>
            </w:tcBorders>
            <w:shd w:val="clear" w:color="auto" w:fill="auto"/>
            <w:noWrap/>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21,06</w:t>
            </w:r>
          </w:p>
        </w:tc>
        <w:tc>
          <w:tcPr>
            <w:tcW w:w="1193" w:type="dxa"/>
            <w:tcBorders>
              <w:top w:val="nil"/>
              <w:left w:val="nil"/>
              <w:bottom w:val="single" w:sz="4" w:space="0" w:color="auto"/>
              <w:right w:val="single" w:sz="4" w:space="0" w:color="auto"/>
            </w:tcBorders>
            <w:shd w:val="clear" w:color="auto" w:fill="auto"/>
            <w:noWrap/>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23,99</w:t>
            </w:r>
          </w:p>
        </w:tc>
      </w:tr>
      <w:tr w:rsidR="00C429F4" w:rsidRPr="00F479DE" w:rsidTr="006C4237">
        <w:trPr>
          <w:trHeight w:val="315"/>
        </w:trPr>
        <w:tc>
          <w:tcPr>
            <w:tcW w:w="1413" w:type="dxa"/>
            <w:tcBorders>
              <w:top w:val="nil"/>
              <w:left w:val="single" w:sz="8" w:space="0" w:color="auto"/>
              <w:bottom w:val="single" w:sz="8" w:space="0" w:color="auto"/>
              <w:right w:val="single" w:sz="8" w:space="0" w:color="auto"/>
            </w:tcBorders>
            <w:shd w:val="clear" w:color="auto" w:fill="auto"/>
          </w:tcPr>
          <w:p w:rsidR="00C429F4" w:rsidRPr="00F479DE" w:rsidRDefault="00C429F4" w:rsidP="006C4237">
            <w:pPr>
              <w:spacing w:after="0" w:line="240" w:lineRule="auto"/>
              <w:jc w:val="center"/>
              <w:rPr>
                <w:rFonts w:ascii="Times New Roman" w:hAnsi="Times New Roman"/>
              </w:rPr>
            </w:pPr>
            <w:r w:rsidRPr="00F479DE">
              <w:rPr>
                <w:rFonts w:ascii="Times New Roman" w:hAnsi="Times New Roman"/>
              </w:rPr>
              <w:t>Среднее</w:t>
            </w:r>
          </w:p>
        </w:tc>
        <w:tc>
          <w:tcPr>
            <w:tcW w:w="992" w:type="dxa"/>
            <w:tcBorders>
              <w:top w:val="nil"/>
              <w:left w:val="single" w:sz="4" w:space="0" w:color="auto"/>
              <w:bottom w:val="single" w:sz="4" w:space="0" w:color="auto"/>
              <w:right w:val="single" w:sz="4" w:space="0" w:color="auto"/>
            </w:tcBorders>
            <w:shd w:val="clear" w:color="auto" w:fill="auto"/>
            <w:noWrap/>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1,22</w:t>
            </w:r>
          </w:p>
        </w:tc>
        <w:tc>
          <w:tcPr>
            <w:tcW w:w="948" w:type="dxa"/>
            <w:tcBorders>
              <w:top w:val="nil"/>
              <w:left w:val="nil"/>
              <w:bottom w:val="single" w:sz="4" w:space="0" w:color="auto"/>
              <w:right w:val="single" w:sz="4" w:space="0" w:color="auto"/>
            </w:tcBorders>
            <w:shd w:val="clear" w:color="auto" w:fill="auto"/>
            <w:noWrap/>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21,3</w:t>
            </w:r>
          </w:p>
        </w:tc>
        <w:tc>
          <w:tcPr>
            <w:tcW w:w="1193" w:type="dxa"/>
            <w:tcBorders>
              <w:top w:val="nil"/>
              <w:left w:val="nil"/>
              <w:bottom w:val="single" w:sz="4" w:space="0" w:color="auto"/>
              <w:right w:val="single" w:sz="4" w:space="0" w:color="auto"/>
            </w:tcBorders>
            <w:shd w:val="clear" w:color="auto" w:fill="auto"/>
            <w:noWrap/>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26,0</w:t>
            </w:r>
          </w:p>
        </w:tc>
        <w:tc>
          <w:tcPr>
            <w:tcW w:w="1261" w:type="dxa"/>
            <w:tcBorders>
              <w:top w:val="nil"/>
              <w:left w:val="nil"/>
              <w:bottom w:val="single" w:sz="4" w:space="0" w:color="auto"/>
              <w:right w:val="single" w:sz="4" w:space="0" w:color="auto"/>
            </w:tcBorders>
            <w:shd w:val="clear" w:color="auto" w:fill="auto"/>
            <w:noWrap/>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1,22</w:t>
            </w:r>
          </w:p>
        </w:tc>
        <w:tc>
          <w:tcPr>
            <w:tcW w:w="948" w:type="dxa"/>
            <w:tcBorders>
              <w:top w:val="nil"/>
              <w:left w:val="nil"/>
              <w:bottom w:val="single" w:sz="4" w:space="0" w:color="auto"/>
              <w:right w:val="single" w:sz="4" w:space="0" w:color="auto"/>
            </w:tcBorders>
            <w:shd w:val="clear" w:color="auto" w:fill="auto"/>
            <w:noWrap/>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21,2</w:t>
            </w:r>
          </w:p>
        </w:tc>
        <w:tc>
          <w:tcPr>
            <w:tcW w:w="1193" w:type="dxa"/>
            <w:tcBorders>
              <w:top w:val="nil"/>
              <w:left w:val="nil"/>
              <w:bottom w:val="single" w:sz="4" w:space="0" w:color="auto"/>
              <w:right w:val="single" w:sz="4" w:space="0" w:color="auto"/>
            </w:tcBorders>
            <w:shd w:val="clear" w:color="auto" w:fill="auto"/>
            <w:noWrap/>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22,39</w:t>
            </w:r>
          </w:p>
        </w:tc>
        <w:tc>
          <w:tcPr>
            <w:tcW w:w="1544" w:type="dxa"/>
            <w:tcBorders>
              <w:top w:val="nil"/>
              <w:left w:val="nil"/>
              <w:bottom w:val="single" w:sz="4" w:space="0" w:color="auto"/>
              <w:right w:val="single" w:sz="4" w:space="0" w:color="auto"/>
            </w:tcBorders>
            <w:shd w:val="clear" w:color="auto" w:fill="auto"/>
            <w:noWrap/>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1,22</w:t>
            </w:r>
          </w:p>
        </w:tc>
        <w:tc>
          <w:tcPr>
            <w:tcW w:w="948" w:type="dxa"/>
            <w:tcBorders>
              <w:top w:val="nil"/>
              <w:left w:val="nil"/>
              <w:bottom w:val="single" w:sz="4" w:space="0" w:color="auto"/>
              <w:right w:val="single" w:sz="4" w:space="0" w:color="auto"/>
            </w:tcBorders>
            <w:shd w:val="clear" w:color="auto" w:fill="auto"/>
            <w:noWrap/>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21,2</w:t>
            </w:r>
          </w:p>
        </w:tc>
        <w:tc>
          <w:tcPr>
            <w:tcW w:w="1193" w:type="dxa"/>
            <w:tcBorders>
              <w:top w:val="nil"/>
              <w:left w:val="nil"/>
              <w:bottom w:val="single" w:sz="4" w:space="0" w:color="auto"/>
              <w:right w:val="single" w:sz="4" w:space="0" w:color="auto"/>
            </w:tcBorders>
            <w:shd w:val="clear" w:color="auto" w:fill="auto"/>
            <w:noWrap/>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25,78</w:t>
            </w:r>
          </w:p>
        </w:tc>
        <w:tc>
          <w:tcPr>
            <w:tcW w:w="1545" w:type="dxa"/>
            <w:tcBorders>
              <w:top w:val="nil"/>
              <w:left w:val="nil"/>
              <w:bottom w:val="single" w:sz="4" w:space="0" w:color="auto"/>
              <w:right w:val="single" w:sz="4" w:space="0" w:color="auto"/>
            </w:tcBorders>
            <w:shd w:val="clear" w:color="auto" w:fill="auto"/>
            <w:noWrap/>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1,22</w:t>
            </w:r>
          </w:p>
        </w:tc>
        <w:tc>
          <w:tcPr>
            <w:tcW w:w="948" w:type="dxa"/>
            <w:tcBorders>
              <w:top w:val="nil"/>
              <w:left w:val="nil"/>
              <w:bottom w:val="single" w:sz="4" w:space="0" w:color="auto"/>
              <w:right w:val="single" w:sz="4" w:space="0" w:color="auto"/>
            </w:tcBorders>
            <w:shd w:val="clear" w:color="auto" w:fill="auto"/>
            <w:noWrap/>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21,24</w:t>
            </w:r>
          </w:p>
        </w:tc>
        <w:tc>
          <w:tcPr>
            <w:tcW w:w="1193" w:type="dxa"/>
            <w:tcBorders>
              <w:top w:val="nil"/>
              <w:left w:val="nil"/>
              <w:bottom w:val="single" w:sz="4" w:space="0" w:color="auto"/>
              <w:right w:val="single" w:sz="4" w:space="0" w:color="auto"/>
            </w:tcBorders>
            <w:shd w:val="clear" w:color="auto" w:fill="auto"/>
            <w:noWrap/>
            <w:hideMark/>
          </w:tcPr>
          <w:p w:rsidR="00C429F4" w:rsidRPr="00F479DE" w:rsidRDefault="00C429F4" w:rsidP="006C4237">
            <w:pPr>
              <w:spacing w:after="0" w:line="240" w:lineRule="auto"/>
              <w:jc w:val="center"/>
              <w:rPr>
                <w:rFonts w:ascii="Times New Roman" w:eastAsia="Times New Roman" w:hAnsi="Times New Roman"/>
                <w:lang w:val="ru-RU" w:eastAsia="ru-RU"/>
              </w:rPr>
            </w:pPr>
            <w:r w:rsidRPr="00F479DE">
              <w:rPr>
                <w:rFonts w:ascii="Times New Roman" w:eastAsia="Times New Roman" w:hAnsi="Times New Roman"/>
                <w:lang w:val="ru-RU" w:eastAsia="ru-RU"/>
              </w:rPr>
              <w:t>24,73</w:t>
            </w:r>
          </w:p>
        </w:tc>
      </w:tr>
    </w:tbl>
    <w:p w:rsidR="00C429F4" w:rsidRPr="00F479DE" w:rsidRDefault="00C429F4" w:rsidP="00B20225">
      <w:pPr>
        <w:spacing w:after="0" w:line="240" w:lineRule="auto"/>
        <w:ind w:firstLine="709"/>
        <w:jc w:val="both"/>
        <w:rPr>
          <w:rFonts w:ascii="Times New Roman" w:hAnsi="Times New Roman"/>
          <w:sz w:val="28"/>
          <w:szCs w:val="28"/>
          <w:lang w:val="ru-RU"/>
        </w:rPr>
      </w:pPr>
    </w:p>
    <w:p w:rsidR="00DC1AA5" w:rsidRPr="00F479DE" w:rsidRDefault="00DC1AA5" w:rsidP="00DC1AA5">
      <w:pPr>
        <w:spacing w:after="0" w:line="240" w:lineRule="auto"/>
        <w:ind w:left="-567"/>
        <w:jc w:val="center"/>
        <w:rPr>
          <w:rFonts w:ascii="Times New Roman" w:eastAsia="Times New Roman" w:hAnsi="Times New Roman"/>
          <w:spacing w:val="-6"/>
          <w:sz w:val="28"/>
          <w:szCs w:val="28"/>
          <w:lang w:val="ru-RU" w:eastAsia="ru-RU"/>
        </w:rPr>
      </w:pPr>
    </w:p>
    <w:p w:rsidR="00DC1AA5" w:rsidRPr="00F479DE" w:rsidRDefault="00DC1AA5" w:rsidP="00DC1AA5">
      <w:pPr>
        <w:spacing w:after="0" w:line="240" w:lineRule="auto"/>
        <w:ind w:left="-567"/>
        <w:jc w:val="center"/>
        <w:rPr>
          <w:rFonts w:ascii="Times New Roman" w:eastAsia="Times New Roman" w:hAnsi="Times New Roman"/>
          <w:spacing w:val="-6"/>
          <w:sz w:val="28"/>
          <w:szCs w:val="28"/>
          <w:lang w:val="ru-RU" w:eastAsia="ru-RU"/>
        </w:rPr>
      </w:pPr>
    </w:p>
    <w:p w:rsidR="00DC1AA5" w:rsidRPr="00F479DE" w:rsidRDefault="00DC1AA5" w:rsidP="00DC1AA5">
      <w:pPr>
        <w:spacing w:after="0" w:line="240" w:lineRule="auto"/>
        <w:ind w:left="-567"/>
        <w:jc w:val="center"/>
        <w:rPr>
          <w:rFonts w:ascii="Times New Roman" w:eastAsia="Times New Roman" w:hAnsi="Times New Roman"/>
          <w:spacing w:val="-6"/>
          <w:sz w:val="28"/>
          <w:szCs w:val="28"/>
          <w:lang w:val="ru-RU" w:eastAsia="ru-RU"/>
        </w:rPr>
      </w:pPr>
    </w:p>
    <w:p w:rsidR="00DC1AA5" w:rsidRPr="00F479DE" w:rsidRDefault="00DC1AA5" w:rsidP="00DC1AA5">
      <w:pPr>
        <w:spacing w:after="0" w:line="240" w:lineRule="auto"/>
        <w:ind w:left="-567"/>
        <w:jc w:val="center"/>
        <w:rPr>
          <w:rFonts w:ascii="Times New Roman" w:eastAsia="Times New Roman" w:hAnsi="Times New Roman"/>
          <w:spacing w:val="-6"/>
          <w:sz w:val="28"/>
          <w:szCs w:val="28"/>
          <w:lang w:val="ru-RU" w:eastAsia="ru-RU"/>
        </w:rPr>
      </w:pPr>
    </w:p>
    <w:p w:rsidR="00DC1AA5" w:rsidRPr="00F479DE" w:rsidRDefault="00DC1AA5" w:rsidP="00DC1AA5">
      <w:pPr>
        <w:spacing w:after="0" w:line="240" w:lineRule="auto"/>
        <w:ind w:left="-567"/>
        <w:jc w:val="center"/>
        <w:rPr>
          <w:rFonts w:ascii="Times New Roman" w:eastAsia="Times New Roman" w:hAnsi="Times New Roman"/>
          <w:spacing w:val="-6"/>
          <w:sz w:val="28"/>
          <w:szCs w:val="28"/>
          <w:lang w:val="ru-RU" w:eastAsia="ru-RU"/>
        </w:rPr>
      </w:pPr>
    </w:p>
    <w:p w:rsidR="00DC1AA5" w:rsidRPr="00F479DE" w:rsidRDefault="00DC1AA5" w:rsidP="00DC1AA5">
      <w:pPr>
        <w:spacing w:after="0" w:line="240" w:lineRule="auto"/>
        <w:ind w:left="-567"/>
        <w:jc w:val="center"/>
        <w:rPr>
          <w:rFonts w:ascii="Times New Roman" w:eastAsia="Times New Roman" w:hAnsi="Times New Roman"/>
          <w:spacing w:val="-6"/>
          <w:sz w:val="28"/>
          <w:szCs w:val="28"/>
          <w:lang w:val="ru-RU" w:eastAsia="ru-RU"/>
        </w:rPr>
      </w:pPr>
    </w:p>
    <w:p w:rsidR="00DC1AA5" w:rsidRPr="00F479DE" w:rsidRDefault="00DC1AA5" w:rsidP="00DC1AA5">
      <w:pPr>
        <w:spacing w:after="0" w:line="240" w:lineRule="auto"/>
        <w:ind w:left="-567"/>
        <w:jc w:val="center"/>
        <w:rPr>
          <w:rFonts w:ascii="Times New Roman" w:eastAsia="Times New Roman" w:hAnsi="Times New Roman"/>
          <w:spacing w:val="-6"/>
          <w:sz w:val="28"/>
          <w:szCs w:val="28"/>
          <w:lang w:val="ru-RU" w:eastAsia="ru-RU"/>
        </w:rPr>
      </w:pPr>
    </w:p>
    <w:p w:rsidR="00DC1AA5" w:rsidRPr="00F479DE" w:rsidRDefault="00DC1AA5" w:rsidP="00DC1AA5">
      <w:pPr>
        <w:spacing w:after="0" w:line="240" w:lineRule="auto"/>
        <w:ind w:left="-567"/>
        <w:jc w:val="center"/>
        <w:rPr>
          <w:rFonts w:ascii="Times New Roman" w:eastAsia="Times New Roman" w:hAnsi="Times New Roman"/>
          <w:sz w:val="28"/>
          <w:szCs w:val="28"/>
          <w:lang w:val="ru-RU" w:eastAsia="ru-RU"/>
        </w:rPr>
      </w:pPr>
      <w:r w:rsidRPr="00F479DE">
        <w:rPr>
          <w:rFonts w:ascii="Times New Roman" w:eastAsia="Times New Roman" w:hAnsi="Times New Roman"/>
          <w:spacing w:val="-6"/>
          <w:sz w:val="28"/>
          <w:szCs w:val="28"/>
          <w:lang w:val="ru-RU" w:eastAsia="ru-RU"/>
        </w:rPr>
        <w:t>Приложение 3</w:t>
      </w:r>
    </w:p>
    <w:p w:rsidR="00DC1AA5" w:rsidRPr="00F479DE" w:rsidRDefault="00B57333" w:rsidP="00DC1AA5">
      <w:pPr>
        <w:spacing w:after="0" w:line="240" w:lineRule="auto"/>
        <w:ind w:left="-567"/>
        <w:jc w:val="center"/>
        <w:rPr>
          <w:rFonts w:ascii="Times New Roman" w:eastAsia="Times New Roman" w:hAnsi="Times New Roman"/>
          <w:sz w:val="28"/>
          <w:szCs w:val="28"/>
          <w:lang w:val="ru-RU" w:eastAsia="ru-RU"/>
        </w:rPr>
      </w:pPr>
      <w:r w:rsidRPr="00F479DE">
        <w:rPr>
          <w:rFonts w:ascii="Times New Roman" w:eastAsia="Times New Roman" w:hAnsi="Times New Roman"/>
          <w:spacing w:val="-6"/>
          <w:sz w:val="28"/>
          <w:szCs w:val="28"/>
          <w:lang w:val="ru-RU" w:eastAsia="ru-RU"/>
        </w:rPr>
        <w:t>Климатические показатели метеостанции «Кордай»</w:t>
      </w:r>
    </w:p>
    <w:p w:rsidR="00DC1AA5" w:rsidRPr="00F479DE" w:rsidRDefault="00DC1AA5" w:rsidP="00DC1AA5">
      <w:pPr>
        <w:tabs>
          <w:tab w:val="left" w:pos="6435"/>
        </w:tabs>
        <w:spacing w:after="0" w:line="240" w:lineRule="auto"/>
        <w:ind w:left="-567"/>
        <w:jc w:val="center"/>
        <w:rPr>
          <w:rFonts w:ascii="Times New Roman" w:eastAsia="Times New Roman" w:hAnsi="Times New Roman"/>
          <w:spacing w:val="-6"/>
          <w:sz w:val="28"/>
          <w:szCs w:val="28"/>
          <w:lang w:val="ru-RU" w:eastAsia="ru-RU"/>
        </w:rPr>
      </w:pPr>
    </w:p>
    <w:p w:rsidR="00DC1AA5" w:rsidRPr="00F479DE" w:rsidRDefault="00DC1AA5" w:rsidP="00DC1AA5">
      <w:pPr>
        <w:tabs>
          <w:tab w:val="left" w:pos="6435"/>
        </w:tabs>
        <w:spacing w:after="0" w:line="240" w:lineRule="auto"/>
        <w:ind w:left="-567"/>
        <w:jc w:val="center"/>
        <w:rPr>
          <w:rFonts w:ascii="Times New Roman" w:eastAsia="Times New Roman" w:hAnsi="Times New Roman"/>
          <w:spacing w:val="-6"/>
          <w:sz w:val="28"/>
          <w:szCs w:val="28"/>
          <w:lang w:val="ru-RU" w:eastAsia="ru-RU"/>
        </w:rPr>
      </w:pPr>
    </w:p>
    <w:p w:rsidR="00DC1AA5" w:rsidRPr="00F479DE" w:rsidRDefault="00DC1AA5" w:rsidP="00B57333">
      <w:pPr>
        <w:spacing w:after="0" w:line="240" w:lineRule="auto"/>
        <w:ind w:firstLine="709"/>
        <w:jc w:val="both"/>
        <w:rPr>
          <w:rFonts w:ascii="Times New Roman" w:eastAsia="Times New Roman" w:hAnsi="Times New Roman"/>
          <w:spacing w:val="-6"/>
          <w:sz w:val="28"/>
          <w:szCs w:val="28"/>
          <w:lang w:val="ru-RU" w:eastAsia="ru-RU"/>
        </w:rPr>
      </w:pPr>
      <w:r w:rsidRPr="00F479DE">
        <w:rPr>
          <w:rFonts w:ascii="Times New Roman" w:eastAsia="Times New Roman" w:hAnsi="Times New Roman"/>
          <w:spacing w:val="-6"/>
          <w:sz w:val="28"/>
          <w:szCs w:val="28"/>
          <w:lang w:val="ru-RU" w:eastAsia="ru-RU"/>
        </w:rPr>
        <w:t>Таблица 3.1 - Климатические показатели исследуемого 2017-2019 года</w:t>
      </w:r>
    </w:p>
    <w:tbl>
      <w:tblPr>
        <w:tblW w:w="15163" w:type="dxa"/>
        <w:tblInd w:w="108" w:type="dxa"/>
        <w:tblLook w:val="04A0" w:firstRow="1" w:lastRow="0" w:firstColumn="1" w:lastColumn="0" w:noHBand="0" w:noVBand="1"/>
      </w:tblPr>
      <w:tblGrid>
        <w:gridCol w:w="3167"/>
        <w:gridCol w:w="1228"/>
        <w:gridCol w:w="992"/>
        <w:gridCol w:w="992"/>
        <w:gridCol w:w="992"/>
        <w:gridCol w:w="851"/>
        <w:gridCol w:w="850"/>
        <w:gridCol w:w="851"/>
        <w:gridCol w:w="850"/>
        <w:gridCol w:w="993"/>
        <w:gridCol w:w="850"/>
        <w:gridCol w:w="851"/>
        <w:gridCol w:w="850"/>
        <w:gridCol w:w="846"/>
      </w:tblGrid>
      <w:tr w:rsidR="00DC1AA5" w:rsidRPr="00F479DE" w:rsidTr="00DC1AA5">
        <w:trPr>
          <w:trHeight w:val="248"/>
        </w:trPr>
        <w:tc>
          <w:tcPr>
            <w:tcW w:w="0" w:type="auto"/>
            <w:vMerge w:val="restart"/>
            <w:tcBorders>
              <w:top w:val="single" w:sz="4" w:space="0" w:color="auto"/>
              <w:left w:val="single" w:sz="4" w:space="0" w:color="auto"/>
              <w:right w:val="single" w:sz="4" w:space="0" w:color="auto"/>
            </w:tcBorders>
            <w:shd w:val="clear" w:color="auto" w:fill="auto"/>
            <w:noWrap/>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Показатели</w:t>
            </w:r>
          </w:p>
        </w:tc>
        <w:tc>
          <w:tcPr>
            <w:tcW w:w="11150" w:type="dxa"/>
            <w:gridSpan w:val="12"/>
            <w:tcBorders>
              <w:top w:val="single" w:sz="8" w:space="0" w:color="auto"/>
              <w:left w:val="nil"/>
              <w:bottom w:val="single" w:sz="4" w:space="0" w:color="auto"/>
              <w:right w:val="single" w:sz="4" w:space="0" w:color="auto"/>
            </w:tcBorders>
            <w:shd w:val="clear" w:color="auto" w:fill="auto"/>
            <w:noWrap/>
          </w:tcPr>
          <w:p w:rsidR="00DC1AA5" w:rsidRPr="00F479DE" w:rsidRDefault="00DC1AA5" w:rsidP="0096329B">
            <w:pPr>
              <w:spacing w:after="0" w:line="240" w:lineRule="auto"/>
              <w:jc w:val="center"/>
              <w:rPr>
                <w:rFonts w:ascii="Times New Roman" w:eastAsia="Times New Roman" w:hAnsi="Times New Roman"/>
                <w:b/>
                <w:sz w:val="28"/>
                <w:szCs w:val="28"/>
                <w:lang w:val="ru-RU" w:eastAsia="ru-RU"/>
              </w:rPr>
            </w:pPr>
            <w:r w:rsidRPr="00F479DE">
              <w:rPr>
                <w:rFonts w:ascii="Times New Roman" w:eastAsia="Times New Roman" w:hAnsi="Times New Roman"/>
                <w:b/>
                <w:sz w:val="28"/>
                <w:szCs w:val="28"/>
                <w:lang w:val="ru-RU" w:eastAsia="ru-RU"/>
              </w:rPr>
              <w:t>Месяцы</w:t>
            </w:r>
          </w:p>
        </w:tc>
        <w:tc>
          <w:tcPr>
            <w:tcW w:w="0" w:type="auto"/>
            <w:vMerge w:val="restart"/>
            <w:tcBorders>
              <w:top w:val="single" w:sz="8" w:space="0" w:color="auto"/>
              <w:left w:val="nil"/>
              <w:right w:val="single" w:sz="8" w:space="0" w:color="auto"/>
            </w:tcBorders>
            <w:shd w:val="clear" w:color="auto" w:fill="auto"/>
            <w:noWrap/>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Год</w:t>
            </w:r>
          </w:p>
        </w:tc>
      </w:tr>
      <w:tr w:rsidR="00DC1AA5" w:rsidRPr="00F479DE" w:rsidTr="00DC1AA5">
        <w:trPr>
          <w:trHeight w:val="248"/>
        </w:trPr>
        <w:tc>
          <w:tcPr>
            <w:tcW w:w="0" w:type="auto"/>
            <w:vMerge/>
            <w:tcBorders>
              <w:left w:val="single" w:sz="4" w:space="0" w:color="auto"/>
              <w:bottom w:val="single" w:sz="4" w:space="0" w:color="auto"/>
              <w:right w:val="single" w:sz="4" w:space="0" w:color="auto"/>
            </w:tcBorders>
            <w:shd w:val="clear" w:color="auto" w:fill="auto"/>
            <w:noWrap/>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p>
        </w:tc>
        <w:tc>
          <w:tcPr>
            <w:tcW w:w="1228" w:type="dxa"/>
            <w:tcBorders>
              <w:top w:val="nil"/>
              <w:left w:val="nil"/>
              <w:bottom w:val="single" w:sz="8" w:space="0" w:color="auto"/>
              <w:right w:val="single" w:sz="8" w:space="0" w:color="auto"/>
            </w:tcBorders>
            <w:shd w:val="clear" w:color="auto" w:fill="auto"/>
            <w:noWrap/>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I</w:t>
            </w:r>
          </w:p>
        </w:tc>
        <w:tc>
          <w:tcPr>
            <w:tcW w:w="992" w:type="dxa"/>
            <w:tcBorders>
              <w:top w:val="nil"/>
              <w:left w:val="nil"/>
              <w:bottom w:val="single" w:sz="8" w:space="0" w:color="auto"/>
              <w:right w:val="single" w:sz="8" w:space="0" w:color="auto"/>
            </w:tcBorders>
            <w:shd w:val="clear" w:color="auto" w:fill="auto"/>
            <w:noWrap/>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II</w:t>
            </w:r>
          </w:p>
        </w:tc>
        <w:tc>
          <w:tcPr>
            <w:tcW w:w="992" w:type="dxa"/>
            <w:tcBorders>
              <w:top w:val="nil"/>
              <w:left w:val="nil"/>
              <w:bottom w:val="single" w:sz="8" w:space="0" w:color="auto"/>
              <w:right w:val="single" w:sz="8" w:space="0" w:color="auto"/>
            </w:tcBorders>
            <w:shd w:val="clear" w:color="auto" w:fill="auto"/>
            <w:noWrap/>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III</w:t>
            </w:r>
          </w:p>
        </w:tc>
        <w:tc>
          <w:tcPr>
            <w:tcW w:w="992" w:type="dxa"/>
            <w:tcBorders>
              <w:top w:val="nil"/>
              <w:left w:val="nil"/>
              <w:bottom w:val="single" w:sz="8" w:space="0" w:color="auto"/>
              <w:right w:val="single" w:sz="8" w:space="0" w:color="auto"/>
            </w:tcBorders>
            <w:shd w:val="clear" w:color="auto" w:fill="auto"/>
            <w:noWrap/>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IV</w:t>
            </w:r>
          </w:p>
        </w:tc>
        <w:tc>
          <w:tcPr>
            <w:tcW w:w="851" w:type="dxa"/>
            <w:tcBorders>
              <w:top w:val="nil"/>
              <w:left w:val="nil"/>
              <w:bottom w:val="single" w:sz="8" w:space="0" w:color="auto"/>
              <w:right w:val="single" w:sz="8" w:space="0" w:color="auto"/>
            </w:tcBorders>
            <w:shd w:val="clear" w:color="auto" w:fill="auto"/>
            <w:noWrap/>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V</w:t>
            </w:r>
          </w:p>
        </w:tc>
        <w:tc>
          <w:tcPr>
            <w:tcW w:w="850" w:type="dxa"/>
            <w:tcBorders>
              <w:top w:val="nil"/>
              <w:left w:val="nil"/>
              <w:bottom w:val="single" w:sz="8" w:space="0" w:color="auto"/>
              <w:right w:val="single" w:sz="8" w:space="0" w:color="auto"/>
            </w:tcBorders>
            <w:shd w:val="clear" w:color="auto" w:fill="auto"/>
            <w:noWrap/>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VI</w:t>
            </w:r>
          </w:p>
        </w:tc>
        <w:tc>
          <w:tcPr>
            <w:tcW w:w="851" w:type="dxa"/>
            <w:tcBorders>
              <w:top w:val="nil"/>
              <w:left w:val="nil"/>
              <w:bottom w:val="single" w:sz="8" w:space="0" w:color="auto"/>
              <w:right w:val="single" w:sz="8" w:space="0" w:color="auto"/>
            </w:tcBorders>
            <w:shd w:val="clear" w:color="auto" w:fill="auto"/>
            <w:noWrap/>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VII</w:t>
            </w:r>
          </w:p>
        </w:tc>
        <w:tc>
          <w:tcPr>
            <w:tcW w:w="850" w:type="dxa"/>
            <w:tcBorders>
              <w:top w:val="nil"/>
              <w:left w:val="nil"/>
              <w:bottom w:val="single" w:sz="8" w:space="0" w:color="auto"/>
              <w:right w:val="single" w:sz="8" w:space="0" w:color="auto"/>
            </w:tcBorders>
            <w:shd w:val="clear" w:color="auto" w:fill="auto"/>
            <w:noWrap/>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VIII</w:t>
            </w:r>
          </w:p>
        </w:tc>
        <w:tc>
          <w:tcPr>
            <w:tcW w:w="993" w:type="dxa"/>
            <w:tcBorders>
              <w:top w:val="nil"/>
              <w:left w:val="nil"/>
              <w:bottom w:val="single" w:sz="8" w:space="0" w:color="auto"/>
              <w:right w:val="single" w:sz="8" w:space="0" w:color="auto"/>
            </w:tcBorders>
            <w:shd w:val="clear" w:color="auto" w:fill="auto"/>
            <w:noWrap/>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IX</w:t>
            </w:r>
          </w:p>
        </w:tc>
        <w:tc>
          <w:tcPr>
            <w:tcW w:w="850" w:type="dxa"/>
            <w:tcBorders>
              <w:top w:val="nil"/>
              <w:left w:val="nil"/>
              <w:bottom w:val="single" w:sz="8" w:space="0" w:color="auto"/>
              <w:right w:val="single" w:sz="8" w:space="0" w:color="auto"/>
            </w:tcBorders>
            <w:shd w:val="clear" w:color="auto" w:fill="auto"/>
            <w:noWrap/>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X</w:t>
            </w:r>
          </w:p>
        </w:tc>
        <w:tc>
          <w:tcPr>
            <w:tcW w:w="851" w:type="dxa"/>
            <w:tcBorders>
              <w:top w:val="nil"/>
              <w:left w:val="nil"/>
              <w:bottom w:val="single" w:sz="8" w:space="0" w:color="auto"/>
              <w:right w:val="single" w:sz="8" w:space="0" w:color="auto"/>
            </w:tcBorders>
            <w:shd w:val="clear" w:color="auto" w:fill="auto"/>
            <w:noWrap/>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XI</w:t>
            </w:r>
          </w:p>
        </w:tc>
        <w:tc>
          <w:tcPr>
            <w:tcW w:w="850" w:type="dxa"/>
            <w:tcBorders>
              <w:top w:val="nil"/>
              <w:left w:val="nil"/>
              <w:bottom w:val="single" w:sz="8" w:space="0" w:color="auto"/>
              <w:right w:val="single" w:sz="8" w:space="0" w:color="auto"/>
            </w:tcBorders>
            <w:shd w:val="clear" w:color="auto" w:fill="auto"/>
            <w:noWrap/>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XII</w:t>
            </w:r>
          </w:p>
        </w:tc>
        <w:tc>
          <w:tcPr>
            <w:tcW w:w="0" w:type="auto"/>
            <w:vMerge/>
            <w:tcBorders>
              <w:left w:val="nil"/>
              <w:bottom w:val="single" w:sz="4" w:space="0" w:color="auto"/>
              <w:right w:val="single" w:sz="8" w:space="0" w:color="auto"/>
            </w:tcBorders>
            <w:shd w:val="clear" w:color="auto" w:fill="auto"/>
            <w:noWrap/>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p>
        </w:tc>
      </w:tr>
      <w:tr w:rsidR="00DC1AA5" w:rsidRPr="00F479DE" w:rsidTr="00DC1AA5">
        <w:trPr>
          <w:trHeight w:val="120"/>
        </w:trPr>
        <w:tc>
          <w:tcPr>
            <w:tcW w:w="15163" w:type="dxa"/>
            <w:gridSpan w:val="14"/>
            <w:tcBorders>
              <w:top w:val="single" w:sz="4" w:space="0" w:color="auto"/>
              <w:left w:val="single" w:sz="4" w:space="0" w:color="auto"/>
              <w:bottom w:val="single" w:sz="4" w:space="0" w:color="auto"/>
              <w:right w:val="single" w:sz="8" w:space="0" w:color="auto"/>
            </w:tcBorders>
            <w:shd w:val="clear" w:color="auto" w:fill="auto"/>
            <w:noWrap/>
          </w:tcPr>
          <w:p w:rsidR="00DC1AA5" w:rsidRPr="00F479DE" w:rsidRDefault="00DC1AA5" w:rsidP="0096329B">
            <w:pPr>
              <w:spacing w:after="0" w:line="240" w:lineRule="auto"/>
              <w:jc w:val="center"/>
              <w:rPr>
                <w:rFonts w:ascii="Times New Roman" w:eastAsia="Times New Roman" w:hAnsi="Times New Roman"/>
                <w:b/>
                <w:sz w:val="28"/>
                <w:szCs w:val="28"/>
                <w:lang w:val="ru-RU" w:eastAsia="ru-RU"/>
              </w:rPr>
            </w:pPr>
            <w:r w:rsidRPr="00F479DE">
              <w:rPr>
                <w:rFonts w:ascii="Times New Roman" w:eastAsia="Times New Roman" w:hAnsi="Times New Roman"/>
                <w:b/>
                <w:sz w:val="28"/>
                <w:szCs w:val="28"/>
                <w:lang w:val="ru-RU" w:eastAsia="ru-RU"/>
              </w:rPr>
              <w:t>2017 год</w:t>
            </w:r>
          </w:p>
        </w:tc>
      </w:tr>
      <w:tr w:rsidR="00DC1AA5" w:rsidRPr="00F479DE" w:rsidTr="00DC1AA5">
        <w:trPr>
          <w:trHeight w:val="275"/>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Температура воздуха, ºС</w:t>
            </w:r>
          </w:p>
        </w:tc>
        <w:tc>
          <w:tcPr>
            <w:tcW w:w="1228" w:type="dxa"/>
            <w:tcBorders>
              <w:top w:val="single" w:sz="8" w:space="0" w:color="auto"/>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-4,8</w:t>
            </w:r>
          </w:p>
        </w:tc>
        <w:tc>
          <w:tcPr>
            <w:tcW w:w="992" w:type="dxa"/>
            <w:tcBorders>
              <w:top w:val="single" w:sz="8" w:space="0" w:color="auto"/>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-3,9</w:t>
            </w:r>
          </w:p>
        </w:tc>
        <w:tc>
          <w:tcPr>
            <w:tcW w:w="992" w:type="dxa"/>
            <w:tcBorders>
              <w:top w:val="single" w:sz="8" w:space="0" w:color="auto"/>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-0,4</w:t>
            </w:r>
          </w:p>
        </w:tc>
        <w:tc>
          <w:tcPr>
            <w:tcW w:w="992" w:type="dxa"/>
            <w:tcBorders>
              <w:top w:val="single" w:sz="8" w:space="0" w:color="auto"/>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8,5</w:t>
            </w:r>
          </w:p>
        </w:tc>
        <w:tc>
          <w:tcPr>
            <w:tcW w:w="851" w:type="dxa"/>
            <w:tcBorders>
              <w:top w:val="single" w:sz="8" w:space="0" w:color="auto"/>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16,4</w:t>
            </w:r>
          </w:p>
        </w:tc>
        <w:tc>
          <w:tcPr>
            <w:tcW w:w="850" w:type="dxa"/>
            <w:tcBorders>
              <w:top w:val="single" w:sz="8" w:space="0" w:color="auto"/>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20,6</w:t>
            </w:r>
          </w:p>
        </w:tc>
        <w:tc>
          <w:tcPr>
            <w:tcW w:w="851" w:type="dxa"/>
            <w:tcBorders>
              <w:top w:val="single" w:sz="8" w:space="0" w:color="auto"/>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25,2</w:t>
            </w:r>
          </w:p>
        </w:tc>
        <w:tc>
          <w:tcPr>
            <w:tcW w:w="850" w:type="dxa"/>
            <w:tcBorders>
              <w:top w:val="single" w:sz="8" w:space="0" w:color="auto"/>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21,2</w:t>
            </w:r>
          </w:p>
        </w:tc>
        <w:tc>
          <w:tcPr>
            <w:tcW w:w="993" w:type="dxa"/>
            <w:tcBorders>
              <w:top w:val="single" w:sz="8" w:space="0" w:color="auto"/>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16,8</w:t>
            </w:r>
          </w:p>
        </w:tc>
        <w:tc>
          <w:tcPr>
            <w:tcW w:w="850" w:type="dxa"/>
            <w:tcBorders>
              <w:top w:val="single" w:sz="8" w:space="0" w:color="auto"/>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9,1</w:t>
            </w:r>
          </w:p>
        </w:tc>
        <w:tc>
          <w:tcPr>
            <w:tcW w:w="851" w:type="dxa"/>
            <w:tcBorders>
              <w:top w:val="single" w:sz="8" w:space="0" w:color="auto"/>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3,2</w:t>
            </w:r>
          </w:p>
        </w:tc>
        <w:tc>
          <w:tcPr>
            <w:tcW w:w="850" w:type="dxa"/>
            <w:tcBorders>
              <w:top w:val="single" w:sz="8" w:space="0" w:color="auto"/>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-4,1</w:t>
            </w:r>
          </w:p>
        </w:tc>
        <w:tc>
          <w:tcPr>
            <w:tcW w:w="0" w:type="auto"/>
            <w:tcBorders>
              <w:top w:val="single" w:sz="8" w:space="0" w:color="auto"/>
              <w:left w:val="nil"/>
              <w:bottom w:val="single" w:sz="4" w:space="0" w:color="auto"/>
              <w:right w:val="single" w:sz="8"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9,0</w:t>
            </w:r>
          </w:p>
        </w:tc>
      </w:tr>
      <w:tr w:rsidR="00DC1AA5" w:rsidRPr="00F479DE" w:rsidTr="00DC1AA5">
        <w:trPr>
          <w:trHeight w:val="79"/>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Осадки, мм</w:t>
            </w:r>
          </w:p>
        </w:tc>
        <w:tc>
          <w:tcPr>
            <w:tcW w:w="1228" w:type="dxa"/>
            <w:tcBorders>
              <w:top w:val="nil"/>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21,7</w:t>
            </w:r>
          </w:p>
        </w:tc>
        <w:tc>
          <w:tcPr>
            <w:tcW w:w="992" w:type="dxa"/>
            <w:tcBorders>
              <w:top w:val="nil"/>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30,4</w:t>
            </w:r>
          </w:p>
        </w:tc>
        <w:tc>
          <w:tcPr>
            <w:tcW w:w="992" w:type="dxa"/>
            <w:tcBorders>
              <w:top w:val="nil"/>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15,6</w:t>
            </w:r>
          </w:p>
        </w:tc>
        <w:tc>
          <w:tcPr>
            <w:tcW w:w="992" w:type="dxa"/>
            <w:tcBorders>
              <w:top w:val="nil"/>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96,7</w:t>
            </w:r>
          </w:p>
        </w:tc>
        <w:tc>
          <w:tcPr>
            <w:tcW w:w="851" w:type="dxa"/>
            <w:tcBorders>
              <w:top w:val="nil"/>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59,1</w:t>
            </w:r>
          </w:p>
        </w:tc>
        <w:tc>
          <w:tcPr>
            <w:tcW w:w="850" w:type="dxa"/>
            <w:tcBorders>
              <w:top w:val="nil"/>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23,3</w:t>
            </w:r>
          </w:p>
        </w:tc>
        <w:tc>
          <w:tcPr>
            <w:tcW w:w="851" w:type="dxa"/>
            <w:tcBorders>
              <w:top w:val="nil"/>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6,1</w:t>
            </w:r>
          </w:p>
        </w:tc>
        <w:tc>
          <w:tcPr>
            <w:tcW w:w="850" w:type="dxa"/>
            <w:tcBorders>
              <w:top w:val="nil"/>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14,9</w:t>
            </w:r>
          </w:p>
        </w:tc>
        <w:tc>
          <w:tcPr>
            <w:tcW w:w="993" w:type="dxa"/>
            <w:tcBorders>
              <w:top w:val="nil"/>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24,4</w:t>
            </w:r>
          </w:p>
        </w:tc>
        <w:tc>
          <w:tcPr>
            <w:tcW w:w="850" w:type="dxa"/>
            <w:tcBorders>
              <w:top w:val="nil"/>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10,3</w:t>
            </w:r>
          </w:p>
        </w:tc>
        <w:tc>
          <w:tcPr>
            <w:tcW w:w="851" w:type="dxa"/>
            <w:tcBorders>
              <w:top w:val="nil"/>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27</w:t>
            </w:r>
          </w:p>
        </w:tc>
        <w:tc>
          <w:tcPr>
            <w:tcW w:w="850" w:type="dxa"/>
            <w:tcBorders>
              <w:top w:val="nil"/>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23,3</w:t>
            </w:r>
          </w:p>
        </w:tc>
        <w:tc>
          <w:tcPr>
            <w:tcW w:w="0" w:type="auto"/>
            <w:tcBorders>
              <w:top w:val="nil"/>
              <w:left w:val="nil"/>
              <w:bottom w:val="single" w:sz="4" w:space="0" w:color="auto"/>
              <w:right w:val="single" w:sz="8"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352,8</w:t>
            </w:r>
          </w:p>
        </w:tc>
      </w:tr>
      <w:tr w:rsidR="00DC1AA5" w:rsidRPr="00F479DE" w:rsidTr="00DC1AA5">
        <w:trPr>
          <w:trHeight w:val="53"/>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Влажность, %</w:t>
            </w:r>
          </w:p>
        </w:tc>
        <w:tc>
          <w:tcPr>
            <w:tcW w:w="1228" w:type="dxa"/>
            <w:tcBorders>
              <w:top w:val="nil"/>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80</w:t>
            </w:r>
          </w:p>
        </w:tc>
        <w:tc>
          <w:tcPr>
            <w:tcW w:w="992" w:type="dxa"/>
            <w:tcBorders>
              <w:top w:val="nil"/>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76,5</w:t>
            </w:r>
          </w:p>
        </w:tc>
        <w:tc>
          <w:tcPr>
            <w:tcW w:w="992" w:type="dxa"/>
            <w:tcBorders>
              <w:top w:val="nil"/>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86</w:t>
            </w:r>
          </w:p>
        </w:tc>
        <w:tc>
          <w:tcPr>
            <w:tcW w:w="992" w:type="dxa"/>
            <w:tcBorders>
              <w:top w:val="nil"/>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77</w:t>
            </w:r>
          </w:p>
        </w:tc>
        <w:tc>
          <w:tcPr>
            <w:tcW w:w="851" w:type="dxa"/>
            <w:tcBorders>
              <w:top w:val="nil"/>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65</w:t>
            </w:r>
          </w:p>
        </w:tc>
        <w:tc>
          <w:tcPr>
            <w:tcW w:w="850" w:type="dxa"/>
            <w:tcBorders>
              <w:top w:val="nil"/>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51</w:t>
            </w:r>
          </w:p>
        </w:tc>
        <w:tc>
          <w:tcPr>
            <w:tcW w:w="851" w:type="dxa"/>
            <w:tcBorders>
              <w:top w:val="nil"/>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32</w:t>
            </w:r>
          </w:p>
        </w:tc>
        <w:tc>
          <w:tcPr>
            <w:tcW w:w="850" w:type="dxa"/>
            <w:tcBorders>
              <w:top w:val="nil"/>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37</w:t>
            </w:r>
          </w:p>
        </w:tc>
        <w:tc>
          <w:tcPr>
            <w:tcW w:w="993" w:type="dxa"/>
            <w:tcBorders>
              <w:top w:val="nil"/>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44</w:t>
            </w:r>
          </w:p>
        </w:tc>
        <w:tc>
          <w:tcPr>
            <w:tcW w:w="850" w:type="dxa"/>
            <w:tcBorders>
              <w:top w:val="nil"/>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55</w:t>
            </w:r>
          </w:p>
        </w:tc>
        <w:tc>
          <w:tcPr>
            <w:tcW w:w="851" w:type="dxa"/>
            <w:tcBorders>
              <w:top w:val="nil"/>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66</w:t>
            </w:r>
          </w:p>
        </w:tc>
        <w:tc>
          <w:tcPr>
            <w:tcW w:w="850" w:type="dxa"/>
            <w:tcBorders>
              <w:top w:val="nil"/>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81</w:t>
            </w:r>
          </w:p>
        </w:tc>
        <w:tc>
          <w:tcPr>
            <w:tcW w:w="0" w:type="auto"/>
            <w:tcBorders>
              <w:top w:val="nil"/>
              <w:left w:val="nil"/>
              <w:bottom w:val="single" w:sz="4" w:space="0" w:color="auto"/>
              <w:right w:val="single" w:sz="8"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62,5</w:t>
            </w:r>
          </w:p>
        </w:tc>
      </w:tr>
      <w:tr w:rsidR="00DC1AA5" w:rsidRPr="00F479DE" w:rsidTr="00DC1AA5">
        <w:trPr>
          <w:trHeight w:val="53"/>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Скорость ветра, м/с</w:t>
            </w:r>
          </w:p>
        </w:tc>
        <w:tc>
          <w:tcPr>
            <w:tcW w:w="1228" w:type="dxa"/>
            <w:tcBorders>
              <w:top w:val="nil"/>
              <w:left w:val="nil"/>
              <w:bottom w:val="single" w:sz="8"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5</w:t>
            </w:r>
          </w:p>
        </w:tc>
        <w:tc>
          <w:tcPr>
            <w:tcW w:w="992" w:type="dxa"/>
            <w:tcBorders>
              <w:top w:val="nil"/>
              <w:left w:val="nil"/>
              <w:bottom w:val="single" w:sz="8"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4</w:t>
            </w:r>
          </w:p>
        </w:tc>
        <w:tc>
          <w:tcPr>
            <w:tcW w:w="992" w:type="dxa"/>
            <w:tcBorders>
              <w:top w:val="nil"/>
              <w:left w:val="nil"/>
              <w:bottom w:val="single" w:sz="8"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5</w:t>
            </w:r>
          </w:p>
        </w:tc>
        <w:tc>
          <w:tcPr>
            <w:tcW w:w="992" w:type="dxa"/>
            <w:tcBorders>
              <w:top w:val="nil"/>
              <w:left w:val="nil"/>
              <w:bottom w:val="single" w:sz="8"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5</w:t>
            </w:r>
          </w:p>
        </w:tc>
        <w:tc>
          <w:tcPr>
            <w:tcW w:w="851" w:type="dxa"/>
            <w:tcBorders>
              <w:top w:val="nil"/>
              <w:left w:val="nil"/>
              <w:bottom w:val="single" w:sz="8"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5</w:t>
            </w:r>
          </w:p>
        </w:tc>
        <w:tc>
          <w:tcPr>
            <w:tcW w:w="850" w:type="dxa"/>
            <w:tcBorders>
              <w:top w:val="nil"/>
              <w:left w:val="nil"/>
              <w:bottom w:val="single" w:sz="8"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w:t>
            </w:r>
          </w:p>
        </w:tc>
        <w:tc>
          <w:tcPr>
            <w:tcW w:w="851" w:type="dxa"/>
            <w:tcBorders>
              <w:top w:val="nil"/>
              <w:left w:val="nil"/>
              <w:bottom w:val="single" w:sz="8"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4</w:t>
            </w:r>
          </w:p>
        </w:tc>
        <w:tc>
          <w:tcPr>
            <w:tcW w:w="850" w:type="dxa"/>
            <w:tcBorders>
              <w:top w:val="nil"/>
              <w:left w:val="nil"/>
              <w:bottom w:val="single" w:sz="8"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5</w:t>
            </w:r>
          </w:p>
        </w:tc>
        <w:tc>
          <w:tcPr>
            <w:tcW w:w="993" w:type="dxa"/>
            <w:tcBorders>
              <w:top w:val="nil"/>
              <w:left w:val="nil"/>
              <w:bottom w:val="single" w:sz="8"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5</w:t>
            </w:r>
          </w:p>
        </w:tc>
        <w:tc>
          <w:tcPr>
            <w:tcW w:w="850" w:type="dxa"/>
            <w:tcBorders>
              <w:top w:val="nil"/>
              <w:left w:val="nil"/>
              <w:bottom w:val="single" w:sz="8"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6</w:t>
            </w:r>
          </w:p>
        </w:tc>
        <w:tc>
          <w:tcPr>
            <w:tcW w:w="851" w:type="dxa"/>
            <w:tcBorders>
              <w:top w:val="nil"/>
              <w:left w:val="nil"/>
              <w:bottom w:val="single" w:sz="8"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4</w:t>
            </w:r>
          </w:p>
        </w:tc>
        <w:tc>
          <w:tcPr>
            <w:tcW w:w="850" w:type="dxa"/>
            <w:tcBorders>
              <w:top w:val="nil"/>
              <w:left w:val="nil"/>
              <w:bottom w:val="single" w:sz="8"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4</w:t>
            </w:r>
          </w:p>
        </w:tc>
        <w:tc>
          <w:tcPr>
            <w:tcW w:w="0" w:type="auto"/>
            <w:tcBorders>
              <w:top w:val="nil"/>
              <w:left w:val="nil"/>
              <w:bottom w:val="single" w:sz="8" w:space="0" w:color="auto"/>
              <w:right w:val="single" w:sz="8"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4,6</w:t>
            </w:r>
          </w:p>
        </w:tc>
      </w:tr>
      <w:tr w:rsidR="00DC1AA5" w:rsidRPr="00F479DE" w:rsidTr="00DC1AA5">
        <w:trPr>
          <w:trHeight w:val="126"/>
        </w:trPr>
        <w:tc>
          <w:tcPr>
            <w:tcW w:w="15163" w:type="dxa"/>
            <w:gridSpan w:val="14"/>
            <w:tcBorders>
              <w:top w:val="single" w:sz="4" w:space="0" w:color="auto"/>
              <w:left w:val="single" w:sz="4" w:space="0" w:color="auto"/>
              <w:bottom w:val="single" w:sz="4" w:space="0" w:color="auto"/>
              <w:right w:val="single" w:sz="8" w:space="0" w:color="auto"/>
            </w:tcBorders>
            <w:shd w:val="clear" w:color="auto" w:fill="auto"/>
            <w:noWrap/>
          </w:tcPr>
          <w:p w:rsidR="00DC1AA5" w:rsidRPr="00F479DE" w:rsidRDefault="00DC1AA5" w:rsidP="0096329B">
            <w:pPr>
              <w:spacing w:after="0" w:line="240" w:lineRule="auto"/>
              <w:jc w:val="center"/>
              <w:rPr>
                <w:rFonts w:ascii="Times New Roman" w:eastAsia="Times New Roman" w:hAnsi="Times New Roman"/>
                <w:b/>
                <w:sz w:val="28"/>
                <w:szCs w:val="28"/>
                <w:lang w:val="ru-RU" w:eastAsia="ru-RU"/>
              </w:rPr>
            </w:pPr>
            <w:r w:rsidRPr="00F479DE">
              <w:rPr>
                <w:rFonts w:ascii="Times New Roman" w:eastAsia="Times New Roman" w:hAnsi="Times New Roman"/>
                <w:b/>
                <w:sz w:val="28"/>
                <w:szCs w:val="28"/>
                <w:lang w:val="ru-RU" w:eastAsia="ru-RU"/>
              </w:rPr>
              <w:t>2018 год</w:t>
            </w:r>
          </w:p>
        </w:tc>
      </w:tr>
      <w:tr w:rsidR="00DC1AA5" w:rsidRPr="00F479DE" w:rsidTr="00DC1AA5">
        <w:trPr>
          <w:trHeight w:val="53"/>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Температура воздуха, ºС</w:t>
            </w:r>
          </w:p>
        </w:tc>
        <w:tc>
          <w:tcPr>
            <w:tcW w:w="1228" w:type="dxa"/>
            <w:tcBorders>
              <w:top w:val="nil"/>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-10,1</w:t>
            </w:r>
          </w:p>
        </w:tc>
        <w:tc>
          <w:tcPr>
            <w:tcW w:w="992" w:type="dxa"/>
            <w:tcBorders>
              <w:top w:val="nil"/>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-8,2</w:t>
            </w:r>
          </w:p>
        </w:tc>
        <w:tc>
          <w:tcPr>
            <w:tcW w:w="992" w:type="dxa"/>
            <w:tcBorders>
              <w:top w:val="nil"/>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6,5</w:t>
            </w:r>
          </w:p>
        </w:tc>
        <w:tc>
          <w:tcPr>
            <w:tcW w:w="992" w:type="dxa"/>
            <w:tcBorders>
              <w:top w:val="nil"/>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9,7</w:t>
            </w:r>
          </w:p>
        </w:tc>
        <w:tc>
          <w:tcPr>
            <w:tcW w:w="851" w:type="dxa"/>
            <w:tcBorders>
              <w:top w:val="nil"/>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13,6</w:t>
            </w:r>
          </w:p>
        </w:tc>
        <w:tc>
          <w:tcPr>
            <w:tcW w:w="850" w:type="dxa"/>
            <w:tcBorders>
              <w:top w:val="nil"/>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19,5</w:t>
            </w:r>
          </w:p>
        </w:tc>
        <w:tc>
          <w:tcPr>
            <w:tcW w:w="851" w:type="dxa"/>
            <w:tcBorders>
              <w:top w:val="nil"/>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23,4</w:t>
            </w:r>
          </w:p>
        </w:tc>
        <w:tc>
          <w:tcPr>
            <w:tcW w:w="850" w:type="dxa"/>
            <w:tcBorders>
              <w:top w:val="nil"/>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22,4</w:t>
            </w:r>
          </w:p>
        </w:tc>
        <w:tc>
          <w:tcPr>
            <w:tcW w:w="993" w:type="dxa"/>
            <w:tcBorders>
              <w:top w:val="nil"/>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15,4</w:t>
            </w:r>
          </w:p>
        </w:tc>
        <w:tc>
          <w:tcPr>
            <w:tcW w:w="850" w:type="dxa"/>
            <w:tcBorders>
              <w:top w:val="nil"/>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8,4</w:t>
            </w:r>
          </w:p>
        </w:tc>
        <w:tc>
          <w:tcPr>
            <w:tcW w:w="851" w:type="dxa"/>
            <w:tcBorders>
              <w:top w:val="nil"/>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-1,6</w:t>
            </w:r>
          </w:p>
        </w:tc>
        <w:tc>
          <w:tcPr>
            <w:tcW w:w="850" w:type="dxa"/>
            <w:tcBorders>
              <w:top w:val="nil"/>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-2,5</w:t>
            </w:r>
          </w:p>
        </w:tc>
        <w:tc>
          <w:tcPr>
            <w:tcW w:w="0" w:type="auto"/>
            <w:tcBorders>
              <w:top w:val="nil"/>
              <w:left w:val="nil"/>
              <w:bottom w:val="single" w:sz="4" w:space="0" w:color="auto"/>
              <w:right w:val="single" w:sz="8"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8,0</w:t>
            </w:r>
          </w:p>
        </w:tc>
      </w:tr>
      <w:tr w:rsidR="00DC1AA5" w:rsidRPr="00F479DE" w:rsidTr="00DC1AA5">
        <w:trPr>
          <w:trHeight w:val="53"/>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Осадки, мм</w:t>
            </w:r>
          </w:p>
        </w:tc>
        <w:tc>
          <w:tcPr>
            <w:tcW w:w="1228" w:type="dxa"/>
            <w:tcBorders>
              <w:top w:val="nil"/>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21,3</w:t>
            </w:r>
          </w:p>
        </w:tc>
        <w:tc>
          <w:tcPr>
            <w:tcW w:w="992" w:type="dxa"/>
            <w:tcBorders>
              <w:top w:val="nil"/>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0,7</w:t>
            </w:r>
          </w:p>
        </w:tc>
        <w:tc>
          <w:tcPr>
            <w:tcW w:w="992" w:type="dxa"/>
            <w:tcBorders>
              <w:top w:val="nil"/>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65</w:t>
            </w:r>
          </w:p>
        </w:tc>
        <w:tc>
          <w:tcPr>
            <w:tcW w:w="992" w:type="dxa"/>
            <w:tcBorders>
              <w:top w:val="nil"/>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57,3</w:t>
            </w:r>
          </w:p>
        </w:tc>
        <w:tc>
          <w:tcPr>
            <w:tcW w:w="851" w:type="dxa"/>
            <w:tcBorders>
              <w:top w:val="nil"/>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31,3</w:t>
            </w:r>
          </w:p>
        </w:tc>
        <w:tc>
          <w:tcPr>
            <w:tcW w:w="850" w:type="dxa"/>
            <w:tcBorders>
              <w:top w:val="nil"/>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47,9</w:t>
            </w:r>
          </w:p>
        </w:tc>
        <w:tc>
          <w:tcPr>
            <w:tcW w:w="851" w:type="dxa"/>
            <w:tcBorders>
              <w:top w:val="nil"/>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3,5</w:t>
            </w:r>
          </w:p>
        </w:tc>
        <w:tc>
          <w:tcPr>
            <w:tcW w:w="850" w:type="dxa"/>
            <w:tcBorders>
              <w:top w:val="nil"/>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8,2</w:t>
            </w:r>
          </w:p>
        </w:tc>
        <w:tc>
          <w:tcPr>
            <w:tcW w:w="993" w:type="dxa"/>
            <w:tcBorders>
              <w:top w:val="nil"/>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5,6</w:t>
            </w:r>
          </w:p>
        </w:tc>
        <w:tc>
          <w:tcPr>
            <w:tcW w:w="850" w:type="dxa"/>
            <w:tcBorders>
              <w:top w:val="nil"/>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25,1</w:t>
            </w:r>
          </w:p>
        </w:tc>
        <w:tc>
          <w:tcPr>
            <w:tcW w:w="851" w:type="dxa"/>
            <w:tcBorders>
              <w:top w:val="nil"/>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37,7</w:t>
            </w:r>
          </w:p>
        </w:tc>
        <w:tc>
          <w:tcPr>
            <w:tcW w:w="850" w:type="dxa"/>
            <w:tcBorders>
              <w:top w:val="nil"/>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22,7</w:t>
            </w:r>
          </w:p>
        </w:tc>
        <w:tc>
          <w:tcPr>
            <w:tcW w:w="0" w:type="auto"/>
            <w:tcBorders>
              <w:top w:val="nil"/>
              <w:left w:val="nil"/>
              <w:bottom w:val="single" w:sz="4" w:space="0" w:color="auto"/>
              <w:right w:val="single" w:sz="8"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326,3</w:t>
            </w:r>
          </w:p>
        </w:tc>
      </w:tr>
      <w:tr w:rsidR="00DC1AA5" w:rsidRPr="00F479DE" w:rsidTr="00DC1AA5">
        <w:trPr>
          <w:trHeight w:val="77"/>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Влажность, %</w:t>
            </w:r>
          </w:p>
        </w:tc>
        <w:tc>
          <w:tcPr>
            <w:tcW w:w="1228" w:type="dxa"/>
            <w:tcBorders>
              <w:top w:val="nil"/>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75</w:t>
            </w:r>
          </w:p>
        </w:tc>
        <w:tc>
          <w:tcPr>
            <w:tcW w:w="992" w:type="dxa"/>
            <w:tcBorders>
              <w:top w:val="nil"/>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78</w:t>
            </w:r>
          </w:p>
        </w:tc>
        <w:tc>
          <w:tcPr>
            <w:tcW w:w="992" w:type="dxa"/>
            <w:tcBorders>
              <w:top w:val="nil"/>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73</w:t>
            </w:r>
          </w:p>
        </w:tc>
        <w:tc>
          <w:tcPr>
            <w:tcW w:w="992" w:type="dxa"/>
            <w:tcBorders>
              <w:top w:val="nil"/>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67</w:t>
            </w:r>
          </w:p>
        </w:tc>
        <w:tc>
          <w:tcPr>
            <w:tcW w:w="851" w:type="dxa"/>
            <w:tcBorders>
              <w:top w:val="nil"/>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58</w:t>
            </w:r>
          </w:p>
        </w:tc>
        <w:tc>
          <w:tcPr>
            <w:tcW w:w="850" w:type="dxa"/>
            <w:tcBorders>
              <w:top w:val="nil"/>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50</w:t>
            </w:r>
          </w:p>
        </w:tc>
        <w:tc>
          <w:tcPr>
            <w:tcW w:w="851" w:type="dxa"/>
            <w:tcBorders>
              <w:top w:val="nil"/>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37</w:t>
            </w:r>
          </w:p>
        </w:tc>
        <w:tc>
          <w:tcPr>
            <w:tcW w:w="850" w:type="dxa"/>
            <w:tcBorders>
              <w:top w:val="nil"/>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38</w:t>
            </w:r>
          </w:p>
        </w:tc>
        <w:tc>
          <w:tcPr>
            <w:tcW w:w="993" w:type="dxa"/>
            <w:tcBorders>
              <w:top w:val="nil"/>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40</w:t>
            </w:r>
          </w:p>
        </w:tc>
        <w:tc>
          <w:tcPr>
            <w:tcW w:w="850" w:type="dxa"/>
            <w:tcBorders>
              <w:top w:val="nil"/>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55</w:t>
            </w:r>
          </w:p>
        </w:tc>
        <w:tc>
          <w:tcPr>
            <w:tcW w:w="851" w:type="dxa"/>
            <w:tcBorders>
              <w:top w:val="nil"/>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69</w:t>
            </w:r>
          </w:p>
        </w:tc>
        <w:tc>
          <w:tcPr>
            <w:tcW w:w="850" w:type="dxa"/>
            <w:tcBorders>
              <w:top w:val="nil"/>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69</w:t>
            </w:r>
          </w:p>
        </w:tc>
        <w:tc>
          <w:tcPr>
            <w:tcW w:w="0" w:type="auto"/>
            <w:tcBorders>
              <w:top w:val="nil"/>
              <w:left w:val="nil"/>
              <w:bottom w:val="single" w:sz="4" w:space="0" w:color="auto"/>
              <w:right w:val="single" w:sz="8"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59,1</w:t>
            </w:r>
          </w:p>
        </w:tc>
      </w:tr>
      <w:tr w:rsidR="00DC1AA5" w:rsidRPr="00F479DE" w:rsidTr="00DC1AA5">
        <w:trPr>
          <w:trHeight w:val="92"/>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Скорость ветра, м/с</w:t>
            </w:r>
          </w:p>
        </w:tc>
        <w:tc>
          <w:tcPr>
            <w:tcW w:w="1228" w:type="dxa"/>
            <w:tcBorders>
              <w:top w:val="nil"/>
              <w:left w:val="nil"/>
              <w:bottom w:val="single" w:sz="8"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7</w:t>
            </w:r>
          </w:p>
        </w:tc>
        <w:tc>
          <w:tcPr>
            <w:tcW w:w="992" w:type="dxa"/>
            <w:tcBorders>
              <w:top w:val="nil"/>
              <w:left w:val="nil"/>
              <w:bottom w:val="single" w:sz="8"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4</w:t>
            </w:r>
          </w:p>
        </w:tc>
        <w:tc>
          <w:tcPr>
            <w:tcW w:w="992" w:type="dxa"/>
            <w:tcBorders>
              <w:top w:val="nil"/>
              <w:left w:val="nil"/>
              <w:bottom w:val="single" w:sz="8"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4</w:t>
            </w:r>
          </w:p>
        </w:tc>
        <w:tc>
          <w:tcPr>
            <w:tcW w:w="992" w:type="dxa"/>
            <w:tcBorders>
              <w:top w:val="nil"/>
              <w:left w:val="nil"/>
              <w:bottom w:val="single" w:sz="8"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4</w:t>
            </w:r>
          </w:p>
        </w:tc>
        <w:tc>
          <w:tcPr>
            <w:tcW w:w="851" w:type="dxa"/>
            <w:tcBorders>
              <w:top w:val="nil"/>
              <w:left w:val="nil"/>
              <w:bottom w:val="single" w:sz="8"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4</w:t>
            </w:r>
          </w:p>
        </w:tc>
        <w:tc>
          <w:tcPr>
            <w:tcW w:w="850" w:type="dxa"/>
            <w:tcBorders>
              <w:top w:val="nil"/>
              <w:left w:val="nil"/>
              <w:bottom w:val="single" w:sz="8"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w:t>
            </w:r>
          </w:p>
        </w:tc>
        <w:tc>
          <w:tcPr>
            <w:tcW w:w="851" w:type="dxa"/>
            <w:tcBorders>
              <w:top w:val="nil"/>
              <w:left w:val="nil"/>
              <w:bottom w:val="single" w:sz="8"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4</w:t>
            </w:r>
          </w:p>
        </w:tc>
        <w:tc>
          <w:tcPr>
            <w:tcW w:w="850" w:type="dxa"/>
            <w:tcBorders>
              <w:top w:val="nil"/>
              <w:left w:val="nil"/>
              <w:bottom w:val="single" w:sz="8"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w:t>
            </w:r>
          </w:p>
        </w:tc>
        <w:tc>
          <w:tcPr>
            <w:tcW w:w="993" w:type="dxa"/>
            <w:tcBorders>
              <w:top w:val="nil"/>
              <w:left w:val="nil"/>
              <w:bottom w:val="single" w:sz="8"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5</w:t>
            </w:r>
          </w:p>
        </w:tc>
        <w:tc>
          <w:tcPr>
            <w:tcW w:w="850" w:type="dxa"/>
            <w:tcBorders>
              <w:top w:val="nil"/>
              <w:left w:val="nil"/>
              <w:bottom w:val="single" w:sz="8"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w:t>
            </w:r>
          </w:p>
        </w:tc>
        <w:tc>
          <w:tcPr>
            <w:tcW w:w="851" w:type="dxa"/>
            <w:tcBorders>
              <w:top w:val="nil"/>
              <w:left w:val="nil"/>
              <w:bottom w:val="single" w:sz="8"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4</w:t>
            </w:r>
          </w:p>
        </w:tc>
        <w:tc>
          <w:tcPr>
            <w:tcW w:w="850" w:type="dxa"/>
            <w:tcBorders>
              <w:top w:val="nil"/>
              <w:left w:val="nil"/>
              <w:bottom w:val="single" w:sz="8"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w:t>
            </w:r>
          </w:p>
        </w:tc>
        <w:tc>
          <w:tcPr>
            <w:tcW w:w="0" w:type="auto"/>
            <w:tcBorders>
              <w:top w:val="nil"/>
              <w:left w:val="nil"/>
              <w:bottom w:val="single" w:sz="8" w:space="0" w:color="auto"/>
              <w:right w:val="single" w:sz="8"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4,0</w:t>
            </w:r>
          </w:p>
        </w:tc>
      </w:tr>
      <w:tr w:rsidR="00DC1AA5" w:rsidRPr="00F479DE" w:rsidTr="00DC1AA5">
        <w:trPr>
          <w:trHeight w:val="44"/>
        </w:trPr>
        <w:tc>
          <w:tcPr>
            <w:tcW w:w="15163" w:type="dxa"/>
            <w:gridSpan w:val="14"/>
            <w:tcBorders>
              <w:top w:val="single" w:sz="4" w:space="0" w:color="auto"/>
              <w:left w:val="single" w:sz="4" w:space="0" w:color="auto"/>
              <w:bottom w:val="single" w:sz="4" w:space="0" w:color="auto"/>
              <w:right w:val="single" w:sz="8" w:space="0" w:color="auto"/>
            </w:tcBorders>
            <w:shd w:val="clear" w:color="auto" w:fill="auto"/>
            <w:noWrap/>
          </w:tcPr>
          <w:p w:rsidR="00DC1AA5" w:rsidRPr="00F479DE" w:rsidRDefault="00DC1AA5" w:rsidP="0096329B">
            <w:pPr>
              <w:spacing w:after="0" w:line="240" w:lineRule="auto"/>
              <w:jc w:val="center"/>
              <w:rPr>
                <w:rFonts w:ascii="Times New Roman" w:eastAsia="Times New Roman" w:hAnsi="Times New Roman"/>
                <w:b/>
                <w:sz w:val="28"/>
                <w:szCs w:val="28"/>
                <w:lang w:val="ru-RU" w:eastAsia="ru-RU"/>
              </w:rPr>
            </w:pPr>
            <w:r w:rsidRPr="00F479DE">
              <w:rPr>
                <w:rFonts w:ascii="Times New Roman" w:eastAsia="Times New Roman" w:hAnsi="Times New Roman"/>
                <w:b/>
                <w:sz w:val="28"/>
                <w:szCs w:val="28"/>
                <w:lang w:val="ru-RU" w:eastAsia="ru-RU"/>
              </w:rPr>
              <w:t>2019 год</w:t>
            </w:r>
          </w:p>
        </w:tc>
      </w:tr>
      <w:tr w:rsidR="00DC1AA5" w:rsidRPr="00F479DE" w:rsidTr="00DC1AA5">
        <w:trPr>
          <w:trHeight w:val="122"/>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Температура воздуха, ºС</w:t>
            </w:r>
          </w:p>
        </w:tc>
        <w:tc>
          <w:tcPr>
            <w:tcW w:w="1228" w:type="dxa"/>
            <w:tcBorders>
              <w:top w:val="nil"/>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-3,5</w:t>
            </w:r>
          </w:p>
        </w:tc>
        <w:tc>
          <w:tcPr>
            <w:tcW w:w="992" w:type="dxa"/>
            <w:tcBorders>
              <w:top w:val="nil"/>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-3,3</w:t>
            </w:r>
          </w:p>
        </w:tc>
        <w:tc>
          <w:tcPr>
            <w:tcW w:w="992" w:type="dxa"/>
            <w:tcBorders>
              <w:top w:val="nil"/>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5,8</w:t>
            </w:r>
          </w:p>
        </w:tc>
        <w:tc>
          <w:tcPr>
            <w:tcW w:w="992" w:type="dxa"/>
            <w:tcBorders>
              <w:top w:val="nil"/>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10,1</w:t>
            </w:r>
          </w:p>
        </w:tc>
        <w:tc>
          <w:tcPr>
            <w:tcW w:w="851" w:type="dxa"/>
            <w:tcBorders>
              <w:top w:val="nil"/>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14,7</w:t>
            </w:r>
          </w:p>
        </w:tc>
        <w:tc>
          <w:tcPr>
            <w:tcW w:w="850" w:type="dxa"/>
            <w:tcBorders>
              <w:top w:val="nil"/>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19,9</w:t>
            </w:r>
          </w:p>
        </w:tc>
        <w:tc>
          <w:tcPr>
            <w:tcW w:w="851" w:type="dxa"/>
            <w:tcBorders>
              <w:top w:val="nil"/>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25,9</w:t>
            </w:r>
          </w:p>
        </w:tc>
        <w:tc>
          <w:tcPr>
            <w:tcW w:w="850" w:type="dxa"/>
            <w:tcBorders>
              <w:top w:val="nil"/>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32,2</w:t>
            </w:r>
          </w:p>
        </w:tc>
        <w:tc>
          <w:tcPr>
            <w:tcW w:w="993" w:type="dxa"/>
            <w:tcBorders>
              <w:top w:val="nil"/>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16,4</w:t>
            </w:r>
          </w:p>
        </w:tc>
        <w:tc>
          <w:tcPr>
            <w:tcW w:w="850" w:type="dxa"/>
            <w:tcBorders>
              <w:top w:val="nil"/>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10</w:t>
            </w:r>
          </w:p>
        </w:tc>
        <w:tc>
          <w:tcPr>
            <w:tcW w:w="851" w:type="dxa"/>
            <w:tcBorders>
              <w:top w:val="nil"/>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-0,9</w:t>
            </w:r>
          </w:p>
        </w:tc>
        <w:tc>
          <w:tcPr>
            <w:tcW w:w="850" w:type="dxa"/>
            <w:tcBorders>
              <w:top w:val="nil"/>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-0,9</w:t>
            </w:r>
          </w:p>
        </w:tc>
        <w:tc>
          <w:tcPr>
            <w:tcW w:w="0" w:type="auto"/>
            <w:tcBorders>
              <w:top w:val="nil"/>
              <w:left w:val="nil"/>
              <w:bottom w:val="single" w:sz="4" w:space="0" w:color="auto"/>
              <w:right w:val="single" w:sz="8"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9,8</w:t>
            </w:r>
          </w:p>
        </w:tc>
      </w:tr>
      <w:tr w:rsidR="00DC1AA5" w:rsidRPr="00F479DE" w:rsidTr="00DC1AA5">
        <w:trPr>
          <w:trHeight w:val="175"/>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Осадки, мм</w:t>
            </w:r>
          </w:p>
        </w:tc>
        <w:tc>
          <w:tcPr>
            <w:tcW w:w="1228" w:type="dxa"/>
            <w:tcBorders>
              <w:top w:val="nil"/>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29,8</w:t>
            </w:r>
          </w:p>
        </w:tc>
        <w:tc>
          <w:tcPr>
            <w:tcW w:w="992" w:type="dxa"/>
            <w:tcBorders>
              <w:top w:val="nil"/>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34,1</w:t>
            </w:r>
          </w:p>
        </w:tc>
        <w:tc>
          <w:tcPr>
            <w:tcW w:w="992" w:type="dxa"/>
            <w:tcBorders>
              <w:top w:val="nil"/>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30,9</w:t>
            </w:r>
          </w:p>
        </w:tc>
        <w:tc>
          <w:tcPr>
            <w:tcW w:w="992" w:type="dxa"/>
            <w:tcBorders>
              <w:top w:val="nil"/>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92,5</w:t>
            </w:r>
          </w:p>
        </w:tc>
        <w:tc>
          <w:tcPr>
            <w:tcW w:w="851" w:type="dxa"/>
            <w:tcBorders>
              <w:top w:val="nil"/>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29,8</w:t>
            </w:r>
          </w:p>
        </w:tc>
        <w:tc>
          <w:tcPr>
            <w:tcW w:w="850" w:type="dxa"/>
            <w:tcBorders>
              <w:top w:val="nil"/>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33,7</w:t>
            </w:r>
          </w:p>
        </w:tc>
        <w:tc>
          <w:tcPr>
            <w:tcW w:w="851" w:type="dxa"/>
            <w:tcBorders>
              <w:top w:val="nil"/>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4,5</w:t>
            </w:r>
          </w:p>
        </w:tc>
        <w:tc>
          <w:tcPr>
            <w:tcW w:w="850" w:type="dxa"/>
            <w:tcBorders>
              <w:top w:val="nil"/>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4,6</w:t>
            </w:r>
          </w:p>
        </w:tc>
        <w:tc>
          <w:tcPr>
            <w:tcW w:w="993" w:type="dxa"/>
            <w:tcBorders>
              <w:top w:val="nil"/>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23,5</w:t>
            </w:r>
          </w:p>
        </w:tc>
        <w:tc>
          <w:tcPr>
            <w:tcW w:w="850" w:type="dxa"/>
            <w:tcBorders>
              <w:top w:val="nil"/>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8,6</w:t>
            </w:r>
          </w:p>
        </w:tc>
        <w:tc>
          <w:tcPr>
            <w:tcW w:w="851" w:type="dxa"/>
            <w:tcBorders>
              <w:top w:val="nil"/>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44,2</w:t>
            </w:r>
          </w:p>
        </w:tc>
        <w:tc>
          <w:tcPr>
            <w:tcW w:w="850" w:type="dxa"/>
            <w:tcBorders>
              <w:top w:val="nil"/>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56,2</w:t>
            </w:r>
          </w:p>
        </w:tc>
        <w:tc>
          <w:tcPr>
            <w:tcW w:w="0" w:type="auto"/>
            <w:tcBorders>
              <w:top w:val="nil"/>
              <w:left w:val="nil"/>
              <w:bottom w:val="single" w:sz="4" w:space="0" w:color="auto"/>
              <w:right w:val="single" w:sz="8"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392,4</w:t>
            </w:r>
          </w:p>
        </w:tc>
      </w:tr>
      <w:tr w:rsidR="00DC1AA5" w:rsidRPr="00F479DE" w:rsidTr="00DC1AA5">
        <w:trPr>
          <w:trHeight w:val="61"/>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Влажность, %</w:t>
            </w:r>
          </w:p>
        </w:tc>
        <w:tc>
          <w:tcPr>
            <w:tcW w:w="1228" w:type="dxa"/>
            <w:tcBorders>
              <w:top w:val="nil"/>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77</w:t>
            </w:r>
          </w:p>
        </w:tc>
        <w:tc>
          <w:tcPr>
            <w:tcW w:w="992" w:type="dxa"/>
            <w:tcBorders>
              <w:top w:val="nil"/>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77</w:t>
            </w:r>
          </w:p>
        </w:tc>
        <w:tc>
          <w:tcPr>
            <w:tcW w:w="992" w:type="dxa"/>
            <w:tcBorders>
              <w:top w:val="nil"/>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66</w:t>
            </w:r>
          </w:p>
        </w:tc>
        <w:tc>
          <w:tcPr>
            <w:tcW w:w="992" w:type="dxa"/>
            <w:tcBorders>
              <w:top w:val="nil"/>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72</w:t>
            </w:r>
          </w:p>
        </w:tc>
        <w:tc>
          <w:tcPr>
            <w:tcW w:w="851" w:type="dxa"/>
            <w:tcBorders>
              <w:top w:val="nil"/>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50</w:t>
            </w:r>
          </w:p>
        </w:tc>
        <w:tc>
          <w:tcPr>
            <w:tcW w:w="850" w:type="dxa"/>
            <w:tcBorders>
              <w:top w:val="nil"/>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43</w:t>
            </w:r>
          </w:p>
        </w:tc>
        <w:tc>
          <w:tcPr>
            <w:tcW w:w="851" w:type="dxa"/>
            <w:tcBorders>
              <w:top w:val="nil"/>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29</w:t>
            </w:r>
          </w:p>
        </w:tc>
        <w:tc>
          <w:tcPr>
            <w:tcW w:w="850" w:type="dxa"/>
            <w:tcBorders>
              <w:top w:val="nil"/>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32</w:t>
            </w:r>
          </w:p>
        </w:tc>
        <w:tc>
          <w:tcPr>
            <w:tcW w:w="993" w:type="dxa"/>
            <w:tcBorders>
              <w:top w:val="nil"/>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44</w:t>
            </w:r>
          </w:p>
        </w:tc>
        <w:tc>
          <w:tcPr>
            <w:tcW w:w="850" w:type="dxa"/>
            <w:tcBorders>
              <w:top w:val="nil"/>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49</w:t>
            </w:r>
          </w:p>
        </w:tc>
        <w:tc>
          <w:tcPr>
            <w:tcW w:w="851" w:type="dxa"/>
            <w:tcBorders>
              <w:top w:val="nil"/>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76</w:t>
            </w:r>
          </w:p>
        </w:tc>
        <w:tc>
          <w:tcPr>
            <w:tcW w:w="850" w:type="dxa"/>
            <w:tcBorders>
              <w:top w:val="nil"/>
              <w:left w:val="nil"/>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69</w:t>
            </w:r>
          </w:p>
        </w:tc>
        <w:tc>
          <w:tcPr>
            <w:tcW w:w="0" w:type="auto"/>
            <w:tcBorders>
              <w:top w:val="nil"/>
              <w:left w:val="nil"/>
              <w:bottom w:val="single" w:sz="4" w:space="0" w:color="auto"/>
              <w:right w:val="single" w:sz="8"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57,0</w:t>
            </w:r>
          </w:p>
        </w:tc>
      </w:tr>
      <w:tr w:rsidR="00DC1AA5" w:rsidRPr="00F479DE" w:rsidTr="00DC1AA5">
        <w:trPr>
          <w:trHeight w:val="53"/>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Скорость ветра, м/с</w:t>
            </w:r>
          </w:p>
        </w:tc>
        <w:tc>
          <w:tcPr>
            <w:tcW w:w="1228" w:type="dxa"/>
            <w:tcBorders>
              <w:top w:val="nil"/>
              <w:left w:val="nil"/>
              <w:bottom w:val="single" w:sz="8"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4</w:t>
            </w:r>
          </w:p>
        </w:tc>
        <w:tc>
          <w:tcPr>
            <w:tcW w:w="992" w:type="dxa"/>
            <w:tcBorders>
              <w:top w:val="nil"/>
              <w:left w:val="nil"/>
              <w:bottom w:val="single" w:sz="8"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5</w:t>
            </w:r>
          </w:p>
        </w:tc>
        <w:tc>
          <w:tcPr>
            <w:tcW w:w="992" w:type="dxa"/>
            <w:tcBorders>
              <w:top w:val="nil"/>
              <w:left w:val="nil"/>
              <w:bottom w:val="single" w:sz="8"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4</w:t>
            </w:r>
          </w:p>
        </w:tc>
        <w:tc>
          <w:tcPr>
            <w:tcW w:w="992" w:type="dxa"/>
            <w:tcBorders>
              <w:top w:val="nil"/>
              <w:left w:val="nil"/>
              <w:bottom w:val="single" w:sz="8"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3,3</w:t>
            </w:r>
          </w:p>
        </w:tc>
        <w:tc>
          <w:tcPr>
            <w:tcW w:w="851" w:type="dxa"/>
            <w:tcBorders>
              <w:top w:val="nil"/>
              <w:left w:val="nil"/>
              <w:bottom w:val="single" w:sz="8"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4,3</w:t>
            </w:r>
          </w:p>
        </w:tc>
        <w:tc>
          <w:tcPr>
            <w:tcW w:w="850" w:type="dxa"/>
            <w:tcBorders>
              <w:top w:val="nil"/>
              <w:left w:val="nil"/>
              <w:bottom w:val="single" w:sz="8"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3,4</w:t>
            </w:r>
          </w:p>
        </w:tc>
        <w:tc>
          <w:tcPr>
            <w:tcW w:w="851" w:type="dxa"/>
            <w:tcBorders>
              <w:top w:val="nil"/>
              <w:left w:val="nil"/>
              <w:bottom w:val="single" w:sz="8"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3,8</w:t>
            </w:r>
          </w:p>
        </w:tc>
        <w:tc>
          <w:tcPr>
            <w:tcW w:w="850" w:type="dxa"/>
            <w:tcBorders>
              <w:top w:val="nil"/>
              <w:left w:val="nil"/>
              <w:bottom w:val="single" w:sz="8"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3,2</w:t>
            </w:r>
          </w:p>
        </w:tc>
        <w:tc>
          <w:tcPr>
            <w:tcW w:w="993" w:type="dxa"/>
            <w:tcBorders>
              <w:top w:val="nil"/>
              <w:left w:val="nil"/>
              <w:bottom w:val="single" w:sz="8"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2,8</w:t>
            </w:r>
          </w:p>
        </w:tc>
        <w:tc>
          <w:tcPr>
            <w:tcW w:w="850" w:type="dxa"/>
            <w:tcBorders>
              <w:top w:val="nil"/>
              <w:left w:val="nil"/>
              <w:bottom w:val="single" w:sz="8"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3,2</w:t>
            </w:r>
          </w:p>
        </w:tc>
        <w:tc>
          <w:tcPr>
            <w:tcW w:w="851" w:type="dxa"/>
            <w:tcBorders>
              <w:top w:val="nil"/>
              <w:left w:val="nil"/>
              <w:bottom w:val="single" w:sz="8"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w:t>
            </w:r>
          </w:p>
        </w:tc>
        <w:tc>
          <w:tcPr>
            <w:tcW w:w="850" w:type="dxa"/>
            <w:tcBorders>
              <w:top w:val="nil"/>
              <w:left w:val="nil"/>
              <w:bottom w:val="single" w:sz="8" w:space="0" w:color="auto"/>
              <w:right w:val="single" w:sz="4"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w:t>
            </w:r>
          </w:p>
        </w:tc>
        <w:tc>
          <w:tcPr>
            <w:tcW w:w="0" w:type="auto"/>
            <w:tcBorders>
              <w:top w:val="nil"/>
              <w:left w:val="nil"/>
              <w:bottom w:val="single" w:sz="8" w:space="0" w:color="auto"/>
              <w:right w:val="single" w:sz="8" w:space="0" w:color="auto"/>
            </w:tcBorders>
            <w:shd w:val="clear" w:color="auto" w:fill="auto"/>
            <w:noWrap/>
            <w:hideMark/>
          </w:tcPr>
          <w:p w:rsidR="00DC1AA5" w:rsidRPr="00F479DE" w:rsidRDefault="00DC1AA5" w:rsidP="0096329B">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3,6</w:t>
            </w:r>
          </w:p>
        </w:tc>
      </w:tr>
    </w:tbl>
    <w:p w:rsidR="00C429F4" w:rsidRPr="00F479DE" w:rsidRDefault="00C429F4" w:rsidP="00B20225">
      <w:pPr>
        <w:spacing w:after="0" w:line="240" w:lineRule="auto"/>
        <w:ind w:firstLine="709"/>
        <w:jc w:val="both"/>
        <w:rPr>
          <w:rFonts w:ascii="Times New Roman" w:hAnsi="Times New Roman"/>
          <w:sz w:val="28"/>
          <w:szCs w:val="28"/>
          <w:lang w:val="ru-RU"/>
        </w:rPr>
      </w:pPr>
    </w:p>
    <w:p w:rsidR="00DC1AA5" w:rsidRPr="00F479DE" w:rsidRDefault="00DC1AA5" w:rsidP="00B20225">
      <w:pPr>
        <w:spacing w:after="0" w:line="240" w:lineRule="auto"/>
        <w:ind w:firstLine="709"/>
        <w:jc w:val="both"/>
        <w:rPr>
          <w:rFonts w:ascii="Times New Roman" w:hAnsi="Times New Roman"/>
          <w:sz w:val="28"/>
          <w:szCs w:val="28"/>
          <w:lang w:val="ru-RU"/>
        </w:rPr>
      </w:pPr>
    </w:p>
    <w:p w:rsidR="00DC1AA5" w:rsidRPr="00F479DE" w:rsidRDefault="00DC1AA5" w:rsidP="00B20225">
      <w:pPr>
        <w:spacing w:after="0" w:line="240" w:lineRule="auto"/>
        <w:ind w:firstLine="709"/>
        <w:jc w:val="both"/>
        <w:rPr>
          <w:rFonts w:ascii="Times New Roman" w:hAnsi="Times New Roman"/>
          <w:sz w:val="28"/>
          <w:szCs w:val="28"/>
          <w:lang w:val="ru-RU"/>
        </w:rPr>
      </w:pPr>
    </w:p>
    <w:p w:rsidR="00DC1AA5" w:rsidRPr="00F479DE" w:rsidRDefault="00DC1AA5" w:rsidP="00B20225">
      <w:pPr>
        <w:spacing w:after="0" w:line="240" w:lineRule="auto"/>
        <w:ind w:firstLine="709"/>
        <w:jc w:val="both"/>
        <w:rPr>
          <w:rFonts w:ascii="Times New Roman" w:hAnsi="Times New Roman"/>
          <w:sz w:val="28"/>
          <w:szCs w:val="28"/>
          <w:lang w:val="ru-RU"/>
        </w:rPr>
      </w:pPr>
    </w:p>
    <w:p w:rsidR="00DC1AA5" w:rsidRPr="00F479DE" w:rsidRDefault="00DC1AA5" w:rsidP="00B20225">
      <w:pPr>
        <w:spacing w:after="0" w:line="240" w:lineRule="auto"/>
        <w:ind w:firstLine="709"/>
        <w:jc w:val="both"/>
        <w:rPr>
          <w:rFonts w:ascii="Times New Roman" w:hAnsi="Times New Roman"/>
          <w:sz w:val="28"/>
          <w:szCs w:val="28"/>
          <w:lang w:val="ru-RU"/>
        </w:rPr>
      </w:pPr>
    </w:p>
    <w:p w:rsidR="00DC1AA5" w:rsidRPr="00F479DE" w:rsidRDefault="00DC1AA5" w:rsidP="00B20225">
      <w:pPr>
        <w:spacing w:after="0" w:line="240" w:lineRule="auto"/>
        <w:ind w:firstLine="709"/>
        <w:jc w:val="both"/>
        <w:rPr>
          <w:rFonts w:ascii="Times New Roman" w:hAnsi="Times New Roman"/>
          <w:sz w:val="28"/>
          <w:szCs w:val="28"/>
          <w:lang w:val="ru-RU"/>
        </w:rPr>
      </w:pPr>
    </w:p>
    <w:p w:rsidR="00DC1AA5" w:rsidRPr="00F479DE" w:rsidRDefault="00DC1AA5" w:rsidP="00DC1AA5">
      <w:pPr>
        <w:spacing w:after="0" w:line="240" w:lineRule="auto"/>
        <w:jc w:val="both"/>
        <w:rPr>
          <w:rFonts w:ascii="Times New Roman" w:eastAsia="Times New Roman" w:hAnsi="Times New Roman"/>
          <w:spacing w:val="-6"/>
          <w:sz w:val="28"/>
          <w:szCs w:val="28"/>
          <w:lang w:val="ru-RU" w:eastAsia="ru-RU"/>
        </w:rPr>
      </w:pPr>
      <w:r w:rsidRPr="00F479DE">
        <w:rPr>
          <w:rFonts w:ascii="Times New Roman" w:eastAsia="Times New Roman" w:hAnsi="Times New Roman"/>
          <w:spacing w:val="-6"/>
          <w:sz w:val="28"/>
          <w:szCs w:val="28"/>
          <w:lang w:val="ru-RU" w:eastAsia="ru-RU"/>
        </w:rPr>
        <w:t>Таблица 3.2 - Сумма активных температур за вегетационный период 2017-2019гг., ºС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5"/>
        <w:gridCol w:w="877"/>
        <w:gridCol w:w="761"/>
        <w:gridCol w:w="793"/>
        <w:gridCol w:w="756"/>
        <w:gridCol w:w="756"/>
        <w:gridCol w:w="807"/>
        <w:gridCol w:w="756"/>
        <w:gridCol w:w="756"/>
        <w:gridCol w:w="798"/>
        <w:gridCol w:w="756"/>
        <w:gridCol w:w="743"/>
        <w:gridCol w:w="915"/>
        <w:gridCol w:w="743"/>
        <w:gridCol w:w="743"/>
        <w:gridCol w:w="973"/>
        <w:gridCol w:w="919"/>
        <w:gridCol w:w="743"/>
      </w:tblGrid>
      <w:tr w:rsidR="00DC1AA5" w:rsidRPr="00F479DE" w:rsidTr="0096329B">
        <w:tc>
          <w:tcPr>
            <w:tcW w:w="2605" w:type="dxa"/>
            <w:gridSpan w:val="3"/>
            <w:shd w:val="clear" w:color="auto" w:fill="auto"/>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lang w:val="ru-RU"/>
              </w:rPr>
              <w:t>Апрель</w:t>
            </w:r>
          </w:p>
        </w:tc>
        <w:tc>
          <w:tcPr>
            <w:tcW w:w="2305" w:type="dxa"/>
            <w:gridSpan w:val="3"/>
            <w:shd w:val="clear" w:color="auto" w:fill="auto"/>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lang w:val="ru-RU"/>
              </w:rPr>
              <w:t>Май</w:t>
            </w:r>
          </w:p>
        </w:tc>
        <w:tc>
          <w:tcPr>
            <w:tcW w:w="2319" w:type="dxa"/>
            <w:gridSpan w:val="3"/>
            <w:shd w:val="clear" w:color="auto" w:fill="auto"/>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lang w:val="ru-RU"/>
              </w:rPr>
              <w:t>Июнь</w:t>
            </w:r>
          </w:p>
        </w:tc>
        <w:tc>
          <w:tcPr>
            <w:tcW w:w="2298" w:type="dxa"/>
            <w:gridSpan w:val="3"/>
            <w:shd w:val="clear" w:color="auto" w:fill="auto"/>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lang w:val="ru-RU"/>
              </w:rPr>
              <w:t>Июль</w:t>
            </w:r>
          </w:p>
        </w:tc>
        <w:tc>
          <w:tcPr>
            <w:tcW w:w="2405" w:type="dxa"/>
            <w:gridSpan w:val="3"/>
            <w:shd w:val="clear" w:color="auto" w:fill="auto"/>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lang w:val="ru-RU"/>
              </w:rPr>
              <w:t>Август</w:t>
            </w:r>
          </w:p>
        </w:tc>
        <w:tc>
          <w:tcPr>
            <w:tcW w:w="2640" w:type="dxa"/>
            <w:gridSpan w:val="3"/>
            <w:shd w:val="clear" w:color="auto" w:fill="auto"/>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lang w:val="ru-RU"/>
              </w:rPr>
              <w:t>Сентябрь</w:t>
            </w:r>
          </w:p>
        </w:tc>
      </w:tr>
      <w:tr w:rsidR="00DC1AA5" w:rsidRPr="00F479DE" w:rsidTr="0096329B">
        <w:tc>
          <w:tcPr>
            <w:tcW w:w="966" w:type="dxa"/>
            <w:shd w:val="clear" w:color="auto" w:fill="auto"/>
          </w:tcPr>
          <w:p w:rsidR="00DC1AA5" w:rsidRPr="00F479DE" w:rsidRDefault="00DC1AA5" w:rsidP="0096329B">
            <w:pPr>
              <w:spacing w:after="0" w:line="240" w:lineRule="auto"/>
              <w:jc w:val="center"/>
              <w:rPr>
                <w:rFonts w:ascii="Times New Roman" w:hAnsi="Times New Roman"/>
                <w:sz w:val="24"/>
                <w:szCs w:val="24"/>
                <w:lang w:val="en-US"/>
              </w:rPr>
            </w:pPr>
            <w:r w:rsidRPr="00F479DE">
              <w:rPr>
                <w:rFonts w:ascii="Times New Roman" w:hAnsi="Times New Roman"/>
                <w:sz w:val="24"/>
                <w:szCs w:val="24"/>
                <w:lang w:val="en-US"/>
              </w:rPr>
              <w:t>I</w:t>
            </w:r>
          </w:p>
        </w:tc>
        <w:tc>
          <w:tcPr>
            <w:tcW w:w="877" w:type="dxa"/>
            <w:shd w:val="clear" w:color="auto" w:fill="auto"/>
          </w:tcPr>
          <w:p w:rsidR="00DC1AA5" w:rsidRPr="00F479DE" w:rsidRDefault="00DC1AA5" w:rsidP="0096329B">
            <w:pPr>
              <w:spacing w:after="0" w:line="240" w:lineRule="auto"/>
              <w:jc w:val="center"/>
              <w:rPr>
                <w:rFonts w:ascii="Times New Roman" w:hAnsi="Times New Roman"/>
                <w:sz w:val="24"/>
                <w:szCs w:val="24"/>
                <w:lang w:val="en-US"/>
              </w:rPr>
            </w:pPr>
            <w:r w:rsidRPr="00F479DE">
              <w:rPr>
                <w:rFonts w:ascii="Times New Roman" w:hAnsi="Times New Roman"/>
                <w:sz w:val="24"/>
                <w:szCs w:val="24"/>
                <w:lang w:val="en-US"/>
              </w:rPr>
              <w:t>II</w:t>
            </w:r>
          </w:p>
        </w:tc>
        <w:tc>
          <w:tcPr>
            <w:tcW w:w="762" w:type="dxa"/>
            <w:shd w:val="clear" w:color="auto" w:fill="auto"/>
          </w:tcPr>
          <w:p w:rsidR="00DC1AA5" w:rsidRPr="00F479DE" w:rsidRDefault="00DC1AA5" w:rsidP="0096329B">
            <w:pPr>
              <w:spacing w:after="0" w:line="240" w:lineRule="auto"/>
              <w:jc w:val="center"/>
              <w:rPr>
                <w:rFonts w:ascii="Times New Roman" w:hAnsi="Times New Roman"/>
                <w:sz w:val="24"/>
                <w:szCs w:val="24"/>
                <w:lang w:val="en-US"/>
              </w:rPr>
            </w:pPr>
            <w:r w:rsidRPr="00F479DE">
              <w:rPr>
                <w:rFonts w:ascii="Times New Roman" w:hAnsi="Times New Roman"/>
                <w:sz w:val="24"/>
                <w:szCs w:val="24"/>
                <w:lang w:val="en-US"/>
              </w:rPr>
              <w:t>III</w:t>
            </w:r>
          </w:p>
        </w:tc>
        <w:tc>
          <w:tcPr>
            <w:tcW w:w="793" w:type="dxa"/>
            <w:shd w:val="clear" w:color="auto" w:fill="auto"/>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lang w:val="en-US"/>
              </w:rPr>
              <w:t>I</w:t>
            </w:r>
          </w:p>
        </w:tc>
        <w:tc>
          <w:tcPr>
            <w:tcW w:w="756" w:type="dxa"/>
            <w:shd w:val="clear" w:color="auto" w:fill="auto"/>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lang w:val="en-US"/>
              </w:rPr>
              <w:t>II</w:t>
            </w:r>
          </w:p>
        </w:tc>
        <w:tc>
          <w:tcPr>
            <w:tcW w:w="756" w:type="dxa"/>
            <w:shd w:val="clear" w:color="auto" w:fill="auto"/>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lang w:val="en-US"/>
              </w:rPr>
              <w:t>III</w:t>
            </w:r>
          </w:p>
        </w:tc>
        <w:tc>
          <w:tcPr>
            <w:tcW w:w="807" w:type="dxa"/>
            <w:shd w:val="clear" w:color="auto" w:fill="auto"/>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lang w:val="en-US"/>
              </w:rPr>
              <w:t>I</w:t>
            </w:r>
          </w:p>
        </w:tc>
        <w:tc>
          <w:tcPr>
            <w:tcW w:w="756" w:type="dxa"/>
            <w:shd w:val="clear" w:color="auto" w:fill="auto"/>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lang w:val="en-US"/>
              </w:rPr>
              <w:t>II</w:t>
            </w:r>
          </w:p>
        </w:tc>
        <w:tc>
          <w:tcPr>
            <w:tcW w:w="756" w:type="dxa"/>
            <w:shd w:val="clear" w:color="auto" w:fill="auto"/>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lang w:val="en-US"/>
              </w:rPr>
              <w:t>III</w:t>
            </w:r>
          </w:p>
        </w:tc>
        <w:tc>
          <w:tcPr>
            <w:tcW w:w="798" w:type="dxa"/>
            <w:shd w:val="clear" w:color="auto" w:fill="auto"/>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lang w:val="en-US"/>
              </w:rPr>
              <w:t>I</w:t>
            </w:r>
          </w:p>
        </w:tc>
        <w:tc>
          <w:tcPr>
            <w:tcW w:w="756" w:type="dxa"/>
            <w:shd w:val="clear" w:color="auto" w:fill="auto"/>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lang w:val="en-US"/>
              </w:rPr>
              <w:t>II</w:t>
            </w:r>
          </w:p>
        </w:tc>
        <w:tc>
          <w:tcPr>
            <w:tcW w:w="744" w:type="dxa"/>
            <w:shd w:val="clear" w:color="auto" w:fill="auto"/>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lang w:val="en-US"/>
              </w:rPr>
              <w:t>III</w:t>
            </w:r>
          </w:p>
        </w:tc>
        <w:tc>
          <w:tcPr>
            <w:tcW w:w="917" w:type="dxa"/>
            <w:shd w:val="clear" w:color="auto" w:fill="auto"/>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lang w:val="en-US"/>
              </w:rPr>
              <w:t>I</w:t>
            </w:r>
          </w:p>
        </w:tc>
        <w:tc>
          <w:tcPr>
            <w:tcW w:w="744" w:type="dxa"/>
            <w:shd w:val="clear" w:color="auto" w:fill="auto"/>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lang w:val="en-US"/>
              </w:rPr>
              <w:t>II</w:t>
            </w:r>
          </w:p>
        </w:tc>
        <w:tc>
          <w:tcPr>
            <w:tcW w:w="744" w:type="dxa"/>
            <w:shd w:val="clear" w:color="auto" w:fill="auto"/>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lang w:val="en-US"/>
              </w:rPr>
              <w:t>III</w:t>
            </w:r>
          </w:p>
        </w:tc>
        <w:tc>
          <w:tcPr>
            <w:tcW w:w="975" w:type="dxa"/>
            <w:shd w:val="clear" w:color="auto" w:fill="auto"/>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lang w:val="en-US"/>
              </w:rPr>
              <w:t>I</w:t>
            </w:r>
          </w:p>
        </w:tc>
        <w:tc>
          <w:tcPr>
            <w:tcW w:w="921" w:type="dxa"/>
            <w:shd w:val="clear" w:color="auto" w:fill="auto"/>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lang w:val="en-US"/>
              </w:rPr>
              <w:t>II</w:t>
            </w:r>
          </w:p>
        </w:tc>
        <w:tc>
          <w:tcPr>
            <w:tcW w:w="744" w:type="dxa"/>
            <w:shd w:val="clear" w:color="auto" w:fill="auto"/>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lang w:val="en-US"/>
              </w:rPr>
              <w:t>III</w:t>
            </w:r>
          </w:p>
        </w:tc>
      </w:tr>
      <w:tr w:rsidR="00DC1AA5" w:rsidRPr="00F479DE" w:rsidTr="0096329B">
        <w:tc>
          <w:tcPr>
            <w:tcW w:w="14572" w:type="dxa"/>
            <w:gridSpan w:val="18"/>
            <w:shd w:val="clear" w:color="auto" w:fill="auto"/>
          </w:tcPr>
          <w:p w:rsidR="00DC1AA5" w:rsidRPr="00F479DE" w:rsidRDefault="00DC1AA5" w:rsidP="0096329B">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2017 год</w:t>
            </w:r>
          </w:p>
        </w:tc>
      </w:tr>
      <w:tr w:rsidR="00DC1AA5" w:rsidRPr="00F479DE" w:rsidTr="0096329B">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7,6</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11,2</w:t>
            </w:r>
          </w:p>
        </w:tc>
        <w:tc>
          <w:tcPr>
            <w:tcW w:w="762"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15,1</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7,2</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19,4</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15,1</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16,7</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15,6</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25,4</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23,7</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25,9</w:t>
            </w:r>
          </w:p>
        </w:tc>
        <w:tc>
          <w:tcPr>
            <w:tcW w:w="744"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23,8</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26,8</w:t>
            </w:r>
          </w:p>
        </w:tc>
        <w:tc>
          <w:tcPr>
            <w:tcW w:w="744"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19,7</w:t>
            </w:r>
          </w:p>
        </w:tc>
        <w:tc>
          <w:tcPr>
            <w:tcW w:w="744"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16,2</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tabs>
                <w:tab w:val="left" w:pos="810"/>
              </w:tabs>
              <w:spacing w:after="0" w:line="240" w:lineRule="auto"/>
              <w:jc w:val="center"/>
              <w:rPr>
                <w:rFonts w:ascii="Times New Roman" w:hAnsi="Times New Roman"/>
                <w:sz w:val="24"/>
                <w:szCs w:val="24"/>
                <w:lang w:val="ru-RU"/>
              </w:rPr>
            </w:pPr>
            <w:r w:rsidRPr="00F479DE">
              <w:rPr>
                <w:rFonts w:ascii="Times New Roman" w:hAnsi="Times New Roman"/>
                <w:sz w:val="24"/>
                <w:szCs w:val="24"/>
              </w:rPr>
              <w:t>24,5</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18,5</w:t>
            </w:r>
          </w:p>
        </w:tc>
        <w:tc>
          <w:tcPr>
            <w:tcW w:w="744"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16,1</w:t>
            </w:r>
          </w:p>
        </w:tc>
      </w:tr>
      <w:tr w:rsidR="00DC1AA5" w:rsidRPr="00F479DE" w:rsidTr="0096329B">
        <w:tc>
          <w:tcPr>
            <w:tcW w:w="96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3,1</w:t>
            </w:r>
          </w:p>
        </w:tc>
        <w:tc>
          <w:tcPr>
            <w:tcW w:w="877"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10,6</w:t>
            </w:r>
          </w:p>
        </w:tc>
        <w:tc>
          <w:tcPr>
            <w:tcW w:w="762"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10,5</w:t>
            </w:r>
          </w:p>
        </w:tc>
        <w:tc>
          <w:tcPr>
            <w:tcW w:w="793"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7,8</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18,4</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18</w:t>
            </w:r>
          </w:p>
        </w:tc>
        <w:tc>
          <w:tcPr>
            <w:tcW w:w="807"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18,6</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18</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26,6</w:t>
            </w:r>
          </w:p>
        </w:tc>
        <w:tc>
          <w:tcPr>
            <w:tcW w:w="798"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24,9</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22,7</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25,3</w:t>
            </w:r>
          </w:p>
        </w:tc>
        <w:tc>
          <w:tcPr>
            <w:tcW w:w="917"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24,1</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16,2</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16,5</w:t>
            </w:r>
          </w:p>
        </w:tc>
        <w:tc>
          <w:tcPr>
            <w:tcW w:w="975"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24,8</w:t>
            </w:r>
          </w:p>
        </w:tc>
        <w:tc>
          <w:tcPr>
            <w:tcW w:w="921"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15,7</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17,9</w:t>
            </w:r>
          </w:p>
        </w:tc>
      </w:tr>
      <w:tr w:rsidR="00DC1AA5" w:rsidRPr="00F479DE" w:rsidTr="0096329B">
        <w:tc>
          <w:tcPr>
            <w:tcW w:w="96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-0,1</w:t>
            </w:r>
          </w:p>
        </w:tc>
        <w:tc>
          <w:tcPr>
            <w:tcW w:w="877"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6,7</w:t>
            </w:r>
          </w:p>
        </w:tc>
        <w:tc>
          <w:tcPr>
            <w:tcW w:w="762"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12,5</w:t>
            </w:r>
          </w:p>
        </w:tc>
        <w:tc>
          <w:tcPr>
            <w:tcW w:w="793"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9,5</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20,2</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20,3</w:t>
            </w:r>
          </w:p>
        </w:tc>
        <w:tc>
          <w:tcPr>
            <w:tcW w:w="807"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19,9</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21,4</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26,5</w:t>
            </w:r>
          </w:p>
        </w:tc>
        <w:tc>
          <w:tcPr>
            <w:tcW w:w="798"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26,2</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18,8</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25,4</w:t>
            </w:r>
          </w:p>
        </w:tc>
        <w:tc>
          <w:tcPr>
            <w:tcW w:w="917"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26,6</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15,1</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17,3</w:t>
            </w:r>
          </w:p>
        </w:tc>
        <w:tc>
          <w:tcPr>
            <w:tcW w:w="975"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21,6</w:t>
            </w:r>
          </w:p>
        </w:tc>
        <w:tc>
          <w:tcPr>
            <w:tcW w:w="921"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11,8</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17,6</w:t>
            </w:r>
          </w:p>
        </w:tc>
      </w:tr>
      <w:tr w:rsidR="00DC1AA5" w:rsidRPr="00F479DE" w:rsidTr="0096329B">
        <w:tc>
          <w:tcPr>
            <w:tcW w:w="96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0,1</w:t>
            </w:r>
          </w:p>
        </w:tc>
        <w:tc>
          <w:tcPr>
            <w:tcW w:w="877"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8,2</w:t>
            </w:r>
          </w:p>
        </w:tc>
        <w:tc>
          <w:tcPr>
            <w:tcW w:w="762"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14,7</w:t>
            </w:r>
          </w:p>
        </w:tc>
        <w:tc>
          <w:tcPr>
            <w:tcW w:w="793"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12,7</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22,2</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19,5</w:t>
            </w:r>
          </w:p>
        </w:tc>
        <w:tc>
          <w:tcPr>
            <w:tcW w:w="807"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18,7</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24,5</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21,8</w:t>
            </w:r>
          </w:p>
        </w:tc>
        <w:tc>
          <w:tcPr>
            <w:tcW w:w="798"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27</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20</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26,4</w:t>
            </w:r>
          </w:p>
        </w:tc>
        <w:tc>
          <w:tcPr>
            <w:tcW w:w="917"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21,1</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18,4</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19</w:t>
            </w:r>
          </w:p>
        </w:tc>
        <w:tc>
          <w:tcPr>
            <w:tcW w:w="975"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24,6</w:t>
            </w:r>
          </w:p>
        </w:tc>
        <w:tc>
          <w:tcPr>
            <w:tcW w:w="921"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12,6</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8,2</w:t>
            </w:r>
          </w:p>
        </w:tc>
      </w:tr>
      <w:tr w:rsidR="00DC1AA5" w:rsidRPr="00F479DE" w:rsidTr="0096329B">
        <w:tc>
          <w:tcPr>
            <w:tcW w:w="96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1,8</w:t>
            </w:r>
          </w:p>
        </w:tc>
        <w:tc>
          <w:tcPr>
            <w:tcW w:w="877"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10,3</w:t>
            </w:r>
          </w:p>
        </w:tc>
        <w:tc>
          <w:tcPr>
            <w:tcW w:w="762"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15,6</w:t>
            </w:r>
          </w:p>
        </w:tc>
        <w:tc>
          <w:tcPr>
            <w:tcW w:w="793"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17,2</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22,7</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20,8</w:t>
            </w:r>
          </w:p>
        </w:tc>
        <w:tc>
          <w:tcPr>
            <w:tcW w:w="807"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16,5</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20,9</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20,2</w:t>
            </w:r>
          </w:p>
        </w:tc>
        <w:tc>
          <w:tcPr>
            <w:tcW w:w="798"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27,9</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20,5</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27,3</w:t>
            </w:r>
          </w:p>
        </w:tc>
        <w:tc>
          <w:tcPr>
            <w:tcW w:w="917"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22,1</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18,6</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19,4</w:t>
            </w:r>
          </w:p>
        </w:tc>
        <w:tc>
          <w:tcPr>
            <w:tcW w:w="975"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23,7</w:t>
            </w:r>
          </w:p>
        </w:tc>
        <w:tc>
          <w:tcPr>
            <w:tcW w:w="921"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16,3</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5,1</w:t>
            </w:r>
          </w:p>
        </w:tc>
      </w:tr>
      <w:tr w:rsidR="00DC1AA5" w:rsidRPr="00F479DE" w:rsidTr="0096329B">
        <w:tc>
          <w:tcPr>
            <w:tcW w:w="96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-2,4</w:t>
            </w:r>
          </w:p>
        </w:tc>
        <w:tc>
          <w:tcPr>
            <w:tcW w:w="877"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16,9</w:t>
            </w:r>
          </w:p>
        </w:tc>
        <w:tc>
          <w:tcPr>
            <w:tcW w:w="762"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18,5</w:t>
            </w:r>
          </w:p>
        </w:tc>
        <w:tc>
          <w:tcPr>
            <w:tcW w:w="793"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16,5</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19,6</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17,5</w:t>
            </w:r>
          </w:p>
        </w:tc>
        <w:tc>
          <w:tcPr>
            <w:tcW w:w="807"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15,6</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21,3</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22,9</w:t>
            </w:r>
          </w:p>
        </w:tc>
        <w:tc>
          <w:tcPr>
            <w:tcW w:w="798"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27</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21,9</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28,7</w:t>
            </w:r>
          </w:p>
        </w:tc>
        <w:tc>
          <w:tcPr>
            <w:tcW w:w="917"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24,5</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20,1</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20,3</w:t>
            </w:r>
          </w:p>
        </w:tc>
        <w:tc>
          <w:tcPr>
            <w:tcW w:w="975"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24,4</w:t>
            </w:r>
          </w:p>
        </w:tc>
        <w:tc>
          <w:tcPr>
            <w:tcW w:w="921"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18,2</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12,9</w:t>
            </w:r>
          </w:p>
        </w:tc>
      </w:tr>
      <w:tr w:rsidR="00DC1AA5" w:rsidRPr="00F479DE" w:rsidTr="0096329B">
        <w:tc>
          <w:tcPr>
            <w:tcW w:w="96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-0,2</w:t>
            </w:r>
          </w:p>
        </w:tc>
        <w:tc>
          <w:tcPr>
            <w:tcW w:w="877"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7,9</w:t>
            </w:r>
          </w:p>
        </w:tc>
        <w:tc>
          <w:tcPr>
            <w:tcW w:w="762"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14,8</w:t>
            </w:r>
          </w:p>
        </w:tc>
        <w:tc>
          <w:tcPr>
            <w:tcW w:w="793"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13,2</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15,9</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18,5</w:t>
            </w:r>
          </w:p>
        </w:tc>
        <w:tc>
          <w:tcPr>
            <w:tcW w:w="807"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13,3</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23,8</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20,5</w:t>
            </w:r>
          </w:p>
        </w:tc>
        <w:tc>
          <w:tcPr>
            <w:tcW w:w="798"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28,2</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21,4</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28,7</w:t>
            </w:r>
          </w:p>
        </w:tc>
        <w:tc>
          <w:tcPr>
            <w:tcW w:w="917"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26,4</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16,3</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21,7</w:t>
            </w:r>
          </w:p>
        </w:tc>
        <w:tc>
          <w:tcPr>
            <w:tcW w:w="975"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19,4</w:t>
            </w:r>
          </w:p>
        </w:tc>
        <w:tc>
          <w:tcPr>
            <w:tcW w:w="921"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18,8</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15,3</w:t>
            </w:r>
          </w:p>
        </w:tc>
      </w:tr>
      <w:tr w:rsidR="00DC1AA5" w:rsidRPr="00F479DE" w:rsidTr="0096329B">
        <w:tc>
          <w:tcPr>
            <w:tcW w:w="96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2,6</w:t>
            </w:r>
          </w:p>
        </w:tc>
        <w:tc>
          <w:tcPr>
            <w:tcW w:w="877"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8,8</w:t>
            </w:r>
          </w:p>
        </w:tc>
        <w:tc>
          <w:tcPr>
            <w:tcW w:w="762"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5,1</w:t>
            </w:r>
          </w:p>
        </w:tc>
        <w:tc>
          <w:tcPr>
            <w:tcW w:w="793"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14,8</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13,1</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18,8</w:t>
            </w:r>
          </w:p>
        </w:tc>
        <w:tc>
          <w:tcPr>
            <w:tcW w:w="807"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14,5</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25,4</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19,5</w:t>
            </w:r>
          </w:p>
        </w:tc>
        <w:tc>
          <w:tcPr>
            <w:tcW w:w="798"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29</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22</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27,3</w:t>
            </w:r>
          </w:p>
        </w:tc>
        <w:tc>
          <w:tcPr>
            <w:tcW w:w="917"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28,8</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16,9</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23,6</w:t>
            </w:r>
          </w:p>
        </w:tc>
        <w:tc>
          <w:tcPr>
            <w:tcW w:w="975"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20,7</w:t>
            </w:r>
          </w:p>
        </w:tc>
        <w:tc>
          <w:tcPr>
            <w:tcW w:w="921"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19,4</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10,3</w:t>
            </w:r>
          </w:p>
        </w:tc>
      </w:tr>
      <w:tr w:rsidR="00DC1AA5" w:rsidRPr="00F479DE" w:rsidTr="0096329B">
        <w:tc>
          <w:tcPr>
            <w:tcW w:w="96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5,6</w:t>
            </w:r>
          </w:p>
        </w:tc>
        <w:tc>
          <w:tcPr>
            <w:tcW w:w="877"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13,4</w:t>
            </w:r>
          </w:p>
        </w:tc>
        <w:tc>
          <w:tcPr>
            <w:tcW w:w="762"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5,0</w:t>
            </w:r>
          </w:p>
        </w:tc>
        <w:tc>
          <w:tcPr>
            <w:tcW w:w="793"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16,2</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9,8</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21,1</w:t>
            </w:r>
          </w:p>
        </w:tc>
        <w:tc>
          <w:tcPr>
            <w:tcW w:w="807"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19,6</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24,7</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18,9</w:t>
            </w:r>
          </w:p>
        </w:tc>
        <w:tc>
          <w:tcPr>
            <w:tcW w:w="798"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30</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22,8</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27,3</w:t>
            </w:r>
          </w:p>
        </w:tc>
        <w:tc>
          <w:tcPr>
            <w:tcW w:w="917"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26,3</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18,5</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23,3</w:t>
            </w:r>
          </w:p>
        </w:tc>
        <w:tc>
          <w:tcPr>
            <w:tcW w:w="975"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21,2</w:t>
            </w:r>
          </w:p>
        </w:tc>
        <w:tc>
          <w:tcPr>
            <w:tcW w:w="921"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19,7</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3,2</w:t>
            </w:r>
          </w:p>
        </w:tc>
      </w:tr>
      <w:tr w:rsidR="00DC1AA5" w:rsidRPr="00F479DE" w:rsidTr="0096329B">
        <w:tc>
          <w:tcPr>
            <w:tcW w:w="96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9,9</w:t>
            </w:r>
          </w:p>
        </w:tc>
        <w:tc>
          <w:tcPr>
            <w:tcW w:w="877"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15,7</w:t>
            </w:r>
          </w:p>
        </w:tc>
        <w:tc>
          <w:tcPr>
            <w:tcW w:w="762"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5,3</w:t>
            </w:r>
          </w:p>
        </w:tc>
        <w:tc>
          <w:tcPr>
            <w:tcW w:w="793"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19,4</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11,6</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16</w:t>
            </w:r>
          </w:p>
        </w:tc>
        <w:tc>
          <w:tcPr>
            <w:tcW w:w="807"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21,1</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23,8</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20,6</w:t>
            </w:r>
          </w:p>
        </w:tc>
        <w:tc>
          <w:tcPr>
            <w:tcW w:w="798"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27,1</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22</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26,6</w:t>
            </w:r>
          </w:p>
        </w:tc>
        <w:tc>
          <w:tcPr>
            <w:tcW w:w="917"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26,8</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17,7</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24,3</w:t>
            </w:r>
          </w:p>
        </w:tc>
        <w:tc>
          <w:tcPr>
            <w:tcW w:w="975"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22,1</w:t>
            </w:r>
          </w:p>
        </w:tc>
        <w:tc>
          <w:tcPr>
            <w:tcW w:w="921"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17,1</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1,1</w:t>
            </w:r>
          </w:p>
        </w:tc>
      </w:tr>
      <w:tr w:rsidR="00DC1AA5" w:rsidRPr="00F479DE" w:rsidTr="0096329B">
        <w:tc>
          <w:tcPr>
            <w:tcW w:w="96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rPr>
            </w:pPr>
          </w:p>
        </w:tc>
        <w:tc>
          <w:tcPr>
            <w:tcW w:w="877"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rPr>
            </w:pPr>
          </w:p>
        </w:tc>
        <w:tc>
          <w:tcPr>
            <w:tcW w:w="762"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rPr>
            </w:pPr>
          </w:p>
        </w:tc>
        <w:tc>
          <w:tcPr>
            <w:tcW w:w="793"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rPr>
            </w:pP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rPr>
            </w:pP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13,8</w:t>
            </w:r>
          </w:p>
        </w:tc>
        <w:tc>
          <w:tcPr>
            <w:tcW w:w="807" w:type="dxa"/>
            <w:shd w:val="clear" w:color="auto" w:fill="auto"/>
          </w:tcPr>
          <w:p w:rsidR="00DC1AA5" w:rsidRPr="00F479DE" w:rsidRDefault="00DC1AA5" w:rsidP="0096329B">
            <w:pPr>
              <w:spacing w:after="0" w:line="240" w:lineRule="auto"/>
              <w:jc w:val="center"/>
              <w:rPr>
                <w:rFonts w:ascii="Times New Roman" w:hAnsi="Times New Roman"/>
                <w:sz w:val="24"/>
                <w:szCs w:val="24"/>
                <w:lang w:val="ru-RU"/>
              </w:rPr>
            </w:pPr>
          </w:p>
        </w:tc>
        <w:tc>
          <w:tcPr>
            <w:tcW w:w="756" w:type="dxa"/>
            <w:shd w:val="clear" w:color="auto" w:fill="auto"/>
          </w:tcPr>
          <w:p w:rsidR="00DC1AA5" w:rsidRPr="00F479DE" w:rsidRDefault="00DC1AA5" w:rsidP="0096329B">
            <w:pPr>
              <w:spacing w:after="0" w:line="240" w:lineRule="auto"/>
              <w:jc w:val="center"/>
              <w:rPr>
                <w:rFonts w:ascii="Times New Roman" w:hAnsi="Times New Roman"/>
                <w:sz w:val="24"/>
                <w:szCs w:val="24"/>
                <w:lang w:val="ru-RU"/>
              </w:rPr>
            </w:pPr>
          </w:p>
        </w:tc>
        <w:tc>
          <w:tcPr>
            <w:tcW w:w="756" w:type="dxa"/>
            <w:shd w:val="clear" w:color="auto" w:fill="auto"/>
          </w:tcPr>
          <w:p w:rsidR="00DC1AA5" w:rsidRPr="00F479DE" w:rsidRDefault="00DC1AA5" w:rsidP="0096329B">
            <w:pPr>
              <w:spacing w:after="0" w:line="240" w:lineRule="auto"/>
              <w:jc w:val="center"/>
              <w:rPr>
                <w:rFonts w:ascii="Times New Roman" w:hAnsi="Times New Roman"/>
                <w:sz w:val="24"/>
                <w:szCs w:val="24"/>
                <w:lang w:val="ru-RU"/>
              </w:rPr>
            </w:pPr>
          </w:p>
        </w:tc>
        <w:tc>
          <w:tcPr>
            <w:tcW w:w="798" w:type="dxa"/>
            <w:shd w:val="clear" w:color="auto" w:fill="auto"/>
          </w:tcPr>
          <w:p w:rsidR="00DC1AA5" w:rsidRPr="00F479DE" w:rsidRDefault="00DC1AA5" w:rsidP="0096329B">
            <w:pPr>
              <w:spacing w:after="0" w:line="240" w:lineRule="auto"/>
              <w:jc w:val="center"/>
              <w:rPr>
                <w:rFonts w:ascii="Times New Roman" w:hAnsi="Times New Roman"/>
                <w:sz w:val="24"/>
                <w:szCs w:val="24"/>
                <w:lang w:val="ru-RU"/>
              </w:rPr>
            </w:pPr>
          </w:p>
        </w:tc>
        <w:tc>
          <w:tcPr>
            <w:tcW w:w="756" w:type="dxa"/>
            <w:shd w:val="clear" w:color="auto" w:fill="auto"/>
          </w:tcPr>
          <w:p w:rsidR="00DC1AA5" w:rsidRPr="00F479DE" w:rsidRDefault="00DC1AA5" w:rsidP="0096329B">
            <w:pPr>
              <w:spacing w:after="0" w:line="240" w:lineRule="auto"/>
              <w:jc w:val="center"/>
              <w:rPr>
                <w:rFonts w:ascii="Times New Roman" w:hAnsi="Times New Roman"/>
                <w:sz w:val="24"/>
                <w:szCs w:val="24"/>
                <w:lang w:val="ru-RU"/>
              </w:rPr>
            </w:pP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26,8</w:t>
            </w:r>
          </w:p>
        </w:tc>
        <w:tc>
          <w:tcPr>
            <w:tcW w:w="917" w:type="dxa"/>
            <w:shd w:val="clear" w:color="auto" w:fill="auto"/>
          </w:tcPr>
          <w:p w:rsidR="00DC1AA5" w:rsidRPr="00F479DE" w:rsidRDefault="00DC1AA5" w:rsidP="0096329B">
            <w:pPr>
              <w:spacing w:after="0" w:line="240" w:lineRule="auto"/>
              <w:jc w:val="center"/>
              <w:rPr>
                <w:rFonts w:ascii="Times New Roman" w:hAnsi="Times New Roman"/>
                <w:sz w:val="24"/>
                <w:szCs w:val="24"/>
                <w:lang w:val="ru-RU"/>
              </w:rPr>
            </w:pPr>
          </w:p>
        </w:tc>
        <w:tc>
          <w:tcPr>
            <w:tcW w:w="744" w:type="dxa"/>
            <w:shd w:val="clear" w:color="auto" w:fill="auto"/>
          </w:tcPr>
          <w:p w:rsidR="00DC1AA5" w:rsidRPr="00F479DE" w:rsidRDefault="00DC1AA5" w:rsidP="0096329B">
            <w:pPr>
              <w:spacing w:after="0" w:line="240" w:lineRule="auto"/>
              <w:jc w:val="center"/>
              <w:rPr>
                <w:rFonts w:ascii="Times New Roman" w:hAnsi="Times New Roman"/>
                <w:sz w:val="24"/>
                <w:szCs w:val="24"/>
                <w:lang w:val="ru-RU"/>
              </w:rPr>
            </w:pP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25</w:t>
            </w:r>
          </w:p>
        </w:tc>
        <w:tc>
          <w:tcPr>
            <w:tcW w:w="975" w:type="dxa"/>
            <w:shd w:val="clear" w:color="auto" w:fill="auto"/>
          </w:tcPr>
          <w:p w:rsidR="00DC1AA5" w:rsidRPr="00F479DE" w:rsidRDefault="00DC1AA5" w:rsidP="0096329B">
            <w:pPr>
              <w:spacing w:after="0" w:line="240" w:lineRule="auto"/>
              <w:jc w:val="center"/>
              <w:rPr>
                <w:rFonts w:ascii="Times New Roman" w:hAnsi="Times New Roman"/>
                <w:sz w:val="24"/>
                <w:szCs w:val="24"/>
                <w:lang w:val="ru-RU"/>
              </w:rPr>
            </w:pPr>
          </w:p>
        </w:tc>
        <w:tc>
          <w:tcPr>
            <w:tcW w:w="921" w:type="dxa"/>
            <w:shd w:val="clear" w:color="auto" w:fill="auto"/>
          </w:tcPr>
          <w:p w:rsidR="00DC1AA5" w:rsidRPr="00F479DE" w:rsidRDefault="00DC1AA5" w:rsidP="0096329B">
            <w:pPr>
              <w:spacing w:after="0" w:line="240" w:lineRule="auto"/>
              <w:jc w:val="center"/>
              <w:rPr>
                <w:rFonts w:ascii="Times New Roman" w:hAnsi="Times New Roman"/>
                <w:sz w:val="24"/>
                <w:szCs w:val="24"/>
                <w:lang w:val="ru-RU"/>
              </w:rPr>
            </w:pPr>
          </w:p>
        </w:tc>
        <w:tc>
          <w:tcPr>
            <w:tcW w:w="744" w:type="dxa"/>
            <w:shd w:val="clear" w:color="auto" w:fill="auto"/>
          </w:tcPr>
          <w:p w:rsidR="00DC1AA5" w:rsidRPr="00F479DE" w:rsidRDefault="00DC1AA5" w:rsidP="0096329B">
            <w:pPr>
              <w:spacing w:after="0" w:line="240" w:lineRule="auto"/>
              <w:jc w:val="center"/>
              <w:rPr>
                <w:rFonts w:ascii="Times New Roman" w:hAnsi="Times New Roman"/>
                <w:sz w:val="24"/>
                <w:szCs w:val="24"/>
                <w:lang w:val="ru-RU"/>
              </w:rPr>
            </w:pPr>
          </w:p>
        </w:tc>
      </w:tr>
      <w:tr w:rsidR="00DC1AA5" w:rsidRPr="00F479DE" w:rsidTr="0096329B">
        <w:tc>
          <w:tcPr>
            <w:tcW w:w="966" w:type="dxa"/>
            <w:shd w:val="clear" w:color="auto" w:fill="auto"/>
          </w:tcPr>
          <w:p w:rsidR="00DC1AA5" w:rsidRPr="00F479DE" w:rsidRDefault="00DC1AA5" w:rsidP="0096329B">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28,00</w:t>
            </w:r>
          </w:p>
        </w:tc>
        <w:tc>
          <w:tcPr>
            <w:tcW w:w="877" w:type="dxa"/>
            <w:shd w:val="clear" w:color="auto" w:fill="auto"/>
          </w:tcPr>
          <w:p w:rsidR="00DC1AA5" w:rsidRPr="00F479DE" w:rsidRDefault="00DC1AA5" w:rsidP="0096329B">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109,70</w:t>
            </w:r>
          </w:p>
        </w:tc>
        <w:tc>
          <w:tcPr>
            <w:tcW w:w="762" w:type="dxa"/>
            <w:shd w:val="clear" w:color="auto" w:fill="auto"/>
          </w:tcPr>
          <w:p w:rsidR="00DC1AA5" w:rsidRPr="00F479DE" w:rsidRDefault="00DC1AA5" w:rsidP="0096329B">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rPr>
              <w:t>99</w:t>
            </w:r>
          </w:p>
        </w:tc>
        <w:tc>
          <w:tcPr>
            <w:tcW w:w="793" w:type="dxa"/>
            <w:shd w:val="clear" w:color="auto" w:fill="auto"/>
          </w:tcPr>
          <w:p w:rsidR="00DC1AA5" w:rsidRPr="00F479DE" w:rsidRDefault="00DC1AA5" w:rsidP="0096329B">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121,3</w:t>
            </w:r>
          </w:p>
        </w:tc>
        <w:tc>
          <w:tcPr>
            <w:tcW w:w="756" w:type="dxa"/>
            <w:shd w:val="clear" w:color="auto" w:fill="auto"/>
          </w:tcPr>
          <w:p w:rsidR="00DC1AA5" w:rsidRPr="00F479DE" w:rsidRDefault="00DC1AA5" w:rsidP="0096329B">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172,9</w:t>
            </w:r>
          </w:p>
        </w:tc>
        <w:tc>
          <w:tcPr>
            <w:tcW w:w="756" w:type="dxa"/>
            <w:shd w:val="clear" w:color="auto" w:fill="auto"/>
          </w:tcPr>
          <w:p w:rsidR="00DC1AA5" w:rsidRPr="00F479DE" w:rsidRDefault="00DC1AA5" w:rsidP="0096329B">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199,4</w:t>
            </w:r>
          </w:p>
        </w:tc>
        <w:tc>
          <w:tcPr>
            <w:tcW w:w="807" w:type="dxa"/>
            <w:shd w:val="clear" w:color="auto" w:fill="auto"/>
          </w:tcPr>
          <w:p w:rsidR="00DC1AA5" w:rsidRPr="00F479DE" w:rsidRDefault="00DC1AA5" w:rsidP="0096329B">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161,2</w:t>
            </w:r>
          </w:p>
        </w:tc>
        <w:tc>
          <w:tcPr>
            <w:tcW w:w="756" w:type="dxa"/>
            <w:shd w:val="clear" w:color="auto" w:fill="auto"/>
          </w:tcPr>
          <w:p w:rsidR="00DC1AA5" w:rsidRPr="00F479DE" w:rsidRDefault="00DC1AA5" w:rsidP="0096329B">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219,4</w:t>
            </w:r>
          </w:p>
        </w:tc>
        <w:tc>
          <w:tcPr>
            <w:tcW w:w="756" w:type="dxa"/>
            <w:shd w:val="clear" w:color="auto" w:fill="auto"/>
          </w:tcPr>
          <w:p w:rsidR="00DC1AA5" w:rsidRPr="00F479DE" w:rsidRDefault="00DC1AA5" w:rsidP="0096329B">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222,9</w:t>
            </w:r>
          </w:p>
        </w:tc>
        <w:tc>
          <w:tcPr>
            <w:tcW w:w="798" w:type="dxa"/>
            <w:shd w:val="clear" w:color="auto" w:fill="auto"/>
          </w:tcPr>
          <w:p w:rsidR="00DC1AA5" w:rsidRPr="00F479DE" w:rsidRDefault="00DC1AA5" w:rsidP="0096329B">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271</w:t>
            </w:r>
          </w:p>
        </w:tc>
        <w:tc>
          <w:tcPr>
            <w:tcW w:w="756" w:type="dxa"/>
            <w:shd w:val="clear" w:color="auto" w:fill="auto"/>
          </w:tcPr>
          <w:p w:rsidR="00DC1AA5" w:rsidRPr="00F479DE" w:rsidRDefault="00DC1AA5" w:rsidP="0096329B">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218</w:t>
            </w:r>
          </w:p>
        </w:tc>
        <w:tc>
          <w:tcPr>
            <w:tcW w:w="744" w:type="dxa"/>
            <w:shd w:val="clear" w:color="auto" w:fill="auto"/>
          </w:tcPr>
          <w:p w:rsidR="00DC1AA5" w:rsidRPr="00F479DE" w:rsidRDefault="00DC1AA5" w:rsidP="0096329B">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294</w:t>
            </w:r>
          </w:p>
        </w:tc>
        <w:tc>
          <w:tcPr>
            <w:tcW w:w="917" w:type="dxa"/>
            <w:shd w:val="clear" w:color="auto" w:fill="auto"/>
          </w:tcPr>
          <w:p w:rsidR="00DC1AA5" w:rsidRPr="00F479DE" w:rsidRDefault="00DC1AA5" w:rsidP="0096329B">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254</w:t>
            </w:r>
          </w:p>
        </w:tc>
        <w:tc>
          <w:tcPr>
            <w:tcW w:w="744" w:type="dxa"/>
            <w:shd w:val="clear" w:color="auto" w:fill="auto"/>
          </w:tcPr>
          <w:p w:rsidR="00DC1AA5" w:rsidRPr="00F479DE" w:rsidRDefault="00DC1AA5" w:rsidP="0096329B">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178</w:t>
            </w:r>
          </w:p>
        </w:tc>
        <w:tc>
          <w:tcPr>
            <w:tcW w:w="744" w:type="dxa"/>
            <w:shd w:val="clear" w:color="auto" w:fill="auto"/>
          </w:tcPr>
          <w:p w:rsidR="00DC1AA5" w:rsidRPr="00F479DE" w:rsidRDefault="00DC1AA5" w:rsidP="0096329B">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227</w:t>
            </w:r>
          </w:p>
        </w:tc>
        <w:tc>
          <w:tcPr>
            <w:tcW w:w="975" w:type="dxa"/>
            <w:shd w:val="clear" w:color="auto" w:fill="auto"/>
          </w:tcPr>
          <w:p w:rsidR="00DC1AA5" w:rsidRPr="00F479DE" w:rsidRDefault="00DC1AA5" w:rsidP="0096329B">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227</w:t>
            </w:r>
          </w:p>
        </w:tc>
        <w:tc>
          <w:tcPr>
            <w:tcW w:w="921" w:type="dxa"/>
            <w:shd w:val="clear" w:color="auto" w:fill="auto"/>
          </w:tcPr>
          <w:p w:rsidR="00DC1AA5" w:rsidRPr="00F479DE" w:rsidRDefault="00DC1AA5" w:rsidP="0096329B">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168</w:t>
            </w:r>
          </w:p>
        </w:tc>
        <w:tc>
          <w:tcPr>
            <w:tcW w:w="744" w:type="dxa"/>
            <w:shd w:val="clear" w:color="auto" w:fill="auto"/>
          </w:tcPr>
          <w:p w:rsidR="00DC1AA5" w:rsidRPr="00F479DE" w:rsidRDefault="00DC1AA5" w:rsidP="0096329B">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108</w:t>
            </w:r>
          </w:p>
        </w:tc>
      </w:tr>
      <w:tr w:rsidR="00DC1AA5" w:rsidRPr="00F479DE" w:rsidTr="0096329B">
        <w:tc>
          <w:tcPr>
            <w:tcW w:w="14572" w:type="dxa"/>
            <w:gridSpan w:val="18"/>
            <w:shd w:val="clear" w:color="auto" w:fill="auto"/>
          </w:tcPr>
          <w:p w:rsidR="00DC1AA5" w:rsidRPr="00F479DE" w:rsidRDefault="00DC1AA5" w:rsidP="0096329B">
            <w:pPr>
              <w:spacing w:after="0" w:line="240" w:lineRule="auto"/>
              <w:jc w:val="center"/>
              <w:rPr>
                <w:rFonts w:ascii="Times New Roman" w:hAnsi="Times New Roman"/>
                <w:b/>
                <w:bCs/>
                <w:sz w:val="24"/>
                <w:szCs w:val="24"/>
                <w:lang w:val="ru-RU"/>
              </w:rPr>
            </w:pPr>
            <w:bookmarkStart w:id="20" w:name="_Hlk63346351"/>
            <w:r w:rsidRPr="00F479DE">
              <w:rPr>
                <w:rFonts w:ascii="Times New Roman" w:hAnsi="Times New Roman"/>
                <w:b/>
                <w:bCs/>
                <w:sz w:val="24"/>
                <w:szCs w:val="24"/>
                <w:lang w:val="en-US"/>
              </w:rPr>
              <w:t xml:space="preserve">2018 </w:t>
            </w:r>
            <w:r w:rsidRPr="00F479DE">
              <w:rPr>
                <w:rFonts w:ascii="Times New Roman" w:hAnsi="Times New Roman"/>
                <w:b/>
                <w:bCs/>
                <w:sz w:val="24"/>
                <w:szCs w:val="24"/>
                <w:lang w:val="ru-RU"/>
              </w:rPr>
              <w:t>год</w:t>
            </w:r>
          </w:p>
        </w:tc>
      </w:tr>
      <w:tr w:rsidR="00DC1AA5" w:rsidRPr="00F479DE" w:rsidTr="0096329B">
        <w:tc>
          <w:tcPr>
            <w:tcW w:w="2605" w:type="dxa"/>
            <w:gridSpan w:val="3"/>
            <w:shd w:val="clear" w:color="auto" w:fill="auto"/>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lang w:val="ru-RU"/>
              </w:rPr>
              <w:t>Апрель</w:t>
            </w:r>
          </w:p>
        </w:tc>
        <w:tc>
          <w:tcPr>
            <w:tcW w:w="2305" w:type="dxa"/>
            <w:gridSpan w:val="3"/>
            <w:shd w:val="clear" w:color="auto" w:fill="auto"/>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lang w:val="ru-RU"/>
              </w:rPr>
              <w:t>Май</w:t>
            </w:r>
          </w:p>
        </w:tc>
        <w:tc>
          <w:tcPr>
            <w:tcW w:w="2319" w:type="dxa"/>
            <w:gridSpan w:val="3"/>
            <w:shd w:val="clear" w:color="auto" w:fill="auto"/>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lang w:val="ru-RU"/>
              </w:rPr>
              <w:t>Июнь</w:t>
            </w:r>
          </w:p>
        </w:tc>
        <w:tc>
          <w:tcPr>
            <w:tcW w:w="2298" w:type="dxa"/>
            <w:gridSpan w:val="3"/>
            <w:shd w:val="clear" w:color="auto" w:fill="auto"/>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lang w:val="ru-RU"/>
              </w:rPr>
              <w:t>Июль</w:t>
            </w:r>
          </w:p>
        </w:tc>
        <w:tc>
          <w:tcPr>
            <w:tcW w:w="2405" w:type="dxa"/>
            <w:gridSpan w:val="3"/>
            <w:shd w:val="clear" w:color="auto" w:fill="auto"/>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lang w:val="ru-RU"/>
              </w:rPr>
              <w:t>Август</w:t>
            </w:r>
          </w:p>
        </w:tc>
        <w:tc>
          <w:tcPr>
            <w:tcW w:w="2640" w:type="dxa"/>
            <w:gridSpan w:val="3"/>
            <w:shd w:val="clear" w:color="auto" w:fill="auto"/>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lang w:val="ru-RU"/>
              </w:rPr>
              <w:t>Сентябрь</w:t>
            </w:r>
          </w:p>
        </w:tc>
      </w:tr>
      <w:tr w:rsidR="00DC1AA5" w:rsidRPr="00F479DE" w:rsidTr="0096329B">
        <w:tc>
          <w:tcPr>
            <w:tcW w:w="966" w:type="dxa"/>
            <w:shd w:val="clear" w:color="auto" w:fill="auto"/>
          </w:tcPr>
          <w:p w:rsidR="00DC1AA5" w:rsidRPr="00F479DE" w:rsidRDefault="00DC1AA5" w:rsidP="0096329B">
            <w:pPr>
              <w:spacing w:after="0" w:line="240" w:lineRule="auto"/>
              <w:jc w:val="center"/>
              <w:rPr>
                <w:rFonts w:ascii="Times New Roman" w:hAnsi="Times New Roman"/>
                <w:sz w:val="24"/>
                <w:szCs w:val="24"/>
                <w:lang w:val="en-US"/>
              </w:rPr>
            </w:pPr>
            <w:r w:rsidRPr="00F479DE">
              <w:rPr>
                <w:rFonts w:ascii="Times New Roman" w:hAnsi="Times New Roman"/>
                <w:sz w:val="24"/>
                <w:szCs w:val="24"/>
                <w:lang w:val="en-US"/>
              </w:rPr>
              <w:t>I</w:t>
            </w:r>
          </w:p>
        </w:tc>
        <w:tc>
          <w:tcPr>
            <w:tcW w:w="877" w:type="dxa"/>
            <w:shd w:val="clear" w:color="auto" w:fill="auto"/>
          </w:tcPr>
          <w:p w:rsidR="00DC1AA5" w:rsidRPr="00F479DE" w:rsidRDefault="00DC1AA5" w:rsidP="0096329B">
            <w:pPr>
              <w:spacing w:after="0" w:line="240" w:lineRule="auto"/>
              <w:jc w:val="center"/>
              <w:rPr>
                <w:rFonts w:ascii="Times New Roman" w:hAnsi="Times New Roman"/>
                <w:sz w:val="24"/>
                <w:szCs w:val="24"/>
                <w:lang w:val="en-US"/>
              </w:rPr>
            </w:pPr>
            <w:r w:rsidRPr="00F479DE">
              <w:rPr>
                <w:rFonts w:ascii="Times New Roman" w:hAnsi="Times New Roman"/>
                <w:sz w:val="24"/>
                <w:szCs w:val="24"/>
                <w:lang w:val="en-US"/>
              </w:rPr>
              <w:t>II</w:t>
            </w:r>
          </w:p>
        </w:tc>
        <w:tc>
          <w:tcPr>
            <w:tcW w:w="762" w:type="dxa"/>
            <w:shd w:val="clear" w:color="auto" w:fill="auto"/>
          </w:tcPr>
          <w:p w:rsidR="00DC1AA5" w:rsidRPr="00F479DE" w:rsidRDefault="00DC1AA5" w:rsidP="0096329B">
            <w:pPr>
              <w:spacing w:after="0" w:line="240" w:lineRule="auto"/>
              <w:jc w:val="center"/>
              <w:rPr>
                <w:rFonts w:ascii="Times New Roman" w:hAnsi="Times New Roman"/>
                <w:sz w:val="24"/>
                <w:szCs w:val="24"/>
                <w:lang w:val="en-US"/>
              </w:rPr>
            </w:pPr>
            <w:r w:rsidRPr="00F479DE">
              <w:rPr>
                <w:rFonts w:ascii="Times New Roman" w:hAnsi="Times New Roman"/>
                <w:sz w:val="24"/>
                <w:szCs w:val="24"/>
                <w:lang w:val="en-US"/>
              </w:rPr>
              <w:t>III</w:t>
            </w:r>
          </w:p>
        </w:tc>
        <w:tc>
          <w:tcPr>
            <w:tcW w:w="793" w:type="dxa"/>
            <w:shd w:val="clear" w:color="auto" w:fill="auto"/>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lang w:val="en-US"/>
              </w:rPr>
              <w:t>I</w:t>
            </w:r>
          </w:p>
        </w:tc>
        <w:tc>
          <w:tcPr>
            <w:tcW w:w="756" w:type="dxa"/>
            <w:shd w:val="clear" w:color="auto" w:fill="auto"/>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lang w:val="en-US"/>
              </w:rPr>
              <w:t>II</w:t>
            </w:r>
          </w:p>
        </w:tc>
        <w:tc>
          <w:tcPr>
            <w:tcW w:w="756" w:type="dxa"/>
            <w:shd w:val="clear" w:color="auto" w:fill="auto"/>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lang w:val="en-US"/>
              </w:rPr>
              <w:t>III</w:t>
            </w:r>
          </w:p>
        </w:tc>
        <w:tc>
          <w:tcPr>
            <w:tcW w:w="807" w:type="dxa"/>
            <w:shd w:val="clear" w:color="auto" w:fill="auto"/>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lang w:val="en-US"/>
              </w:rPr>
              <w:t>I</w:t>
            </w:r>
          </w:p>
        </w:tc>
        <w:tc>
          <w:tcPr>
            <w:tcW w:w="756" w:type="dxa"/>
            <w:shd w:val="clear" w:color="auto" w:fill="auto"/>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lang w:val="en-US"/>
              </w:rPr>
              <w:t>II</w:t>
            </w:r>
          </w:p>
        </w:tc>
        <w:tc>
          <w:tcPr>
            <w:tcW w:w="756" w:type="dxa"/>
            <w:shd w:val="clear" w:color="auto" w:fill="auto"/>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lang w:val="en-US"/>
              </w:rPr>
              <w:t>III</w:t>
            </w:r>
          </w:p>
        </w:tc>
        <w:tc>
          <w:tcPr>
            <w:tcW w:w="798" w:type="dxa"/>
            <w:shd w:val="clear" w:color="auto" w:fill="auto"/>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lang w:val="en-US"/>
              </w:rPr>
              <w:t>I</w:t>
            </w:r>
          </w:p>
        </w:tc>
        <w:tc>
          <w:tcPr>
            <w:tcW w:w="756" w:type="dxa"/>
            <w:shd w:val="clear" w:color="auto" w:fill="auto"/>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lang w:val="en-US"/>
              </w:rPr>
              <w:t>II</w:t>
            </w:r>
          </w:p>
        </w:tc>
        <w:tc>
          <w:tcPr>
            <w:tcW w:w="744" w:type="dxa"/>
            <w:shd w:val="clear" w:color="auto" w:fill="auto"/>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lang w:val="en-US"/>
              </w:rPr>
              <w:t>III</w:t>
            </w:r>
          </w:p>
        </w:tc>
        <w:tc>
          <w:tcPr>
            <w:tcW w:w="917" w:type="dxa"/>
            <w:shd w:val="clear" w:color="auto" w:fill="auto"/>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lang w:val="en-US"/>
              </w:rPr>
              <w:t>I</w:t>
            </w:r>
          </w:p>
        </w:tc>
        <w:tc>
          <w:tcPr>
            <w:tcW w:w="744" w:type="dxa"/>
            <w:shd w:val="clear" w:color="auto" w:fill="auto"/>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lang w:val="en-US"/>
              </w:rPr>
              <w:t>II</w:t>
            </w:r>
          </w:p>
        </w:tc>
        <w:tc>
          <w:tcPr>
            <w:tcW w:w="744" w:type="dxa"/>
            <w:shd w:val="clear" w:color="auto" w:fill="auto"/>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lang w:val="en-US"/>
              </w:rPr>
              <w:t>III</w:t>
            </w:r>
          </w:p>
        </w:tc>
        <w:tc>
          <w:tcPr>
            <w:tcW w:w="975" w:type="dxa"/>
            <w:shd w:val="clear" w:color="auto" w:fill="auto"/>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lang w:val="en-US"/>
              </w:rPr>
              <w:t>I</w:t>
            </w:r>
          </w:p>
        </w:tc>
        <w:tc>
          <w:tcPr>
            <w:tcW w:w="921" w:type="dxa"/>
            <w:shd w:val="clear" w:color="auto" w:fill="auto"/>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lang w:val="en-US"/>
              </w:rPr>
              <w:t>II</w:t>
            </w:r>
          </w:p>
        </w:tc>
        <w:tc>
          <w:tcPr>
            <w:tcW w:w="744" w:type="dxa"/>
            <w:shd w:val="clear" w:color="auto" w:fill="auto"/>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lang w:val="en-US"/>
              </w:rPr>
              <w:t>III</w:t>
            </w:r>
          </w:p>
        </w:tc>
      </w:tr>
      <w:tr w:rsidR="00DC1AA5" w:rsidRPr="00F479DE" w:rsidTr="0096329B">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2,9</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3</w:t>
            </w:r>
          </w:p>
        </w:tc>
        <w:tc>
          <w:tcPr>
            <w:tcW w:w="762"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10,7</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10,9</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23</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13,8</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17,2</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18,9</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20,1</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24,6</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25,9</w:t>
            </w:r>
          </w:p>
        </w:tc>
        <w:tc>
          <w:tcPr>
            <w:tcW w:w="744"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25</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23,4</w:t>
            </w:r>
          </w:p>
        </w:tc>
        <w:tc>
          <w:tcPr>
            <w:tcW w:w="744"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27,2</w:t>
            </w:r>
          </w:p>
        </w:tc>
        <w:tc>
          <w:tcPr>
            <w:tcW w:w="744"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16,7</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tabs>
                <w:tab w:val="left" w:pos="810"/>
              </w:tabs>
              <w:spacing w:after="0" w:line="240" w:lineRule="auto"/>
              <w:jc w:val="center"/>
              <w:rPr>
                <w:rFonts w:ascii="Times New Roman" w:hAnsi="Times New Roman"/>
                <w:sz w:val="24"/>
                <w:szCs w:val="24"/>
                <w:lang w:val="ru-RU"/>
              </w:rPr>
            </w:pPr>
            <w:r w:rsidRPr="00F479DE">
              <w:rPr>
                <w:rFonts w:ascii="Times New Roman" w:hAnsi="Times New Roman"/>
                <w:sz w:val="24"/>
                <w:szCs w:val="24"/>
              </w:rPr>
              <w:t>17,3</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17,4</w:t>
            </w:r>
          </w:p>
        </w:tc>
        <w:tc>
          <w:tcPr>
            <w:tcW w:w="744"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15,5</w:t>
            </w:r>
          </w:p>
        </w:tc>
      </w:tr>
      <w:tr w:rsidR="00DC1AA5" w:rsidRPr="00F479DE" w:rsidTr="0096329B">
        <w:tc>
          <w:tcPr>
            <w:tcW w:w="96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0,1</w:t>
            </w:r>
          </w:p>
        </w:tc>
        <w:tc>
          <w:tcPr>
            <w:tcW w:w="877"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5,1</w:t>
            </w:r>
          </w:p>
        </w:tc>
        <w:tc>
          <w:tcPr>
            <w:tcW w:w="762"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14,2</w:t>
            </w:r>
          </w:p>
        </w:tc>
        <w:tc>
          <w:tcPr>
            <w:tcW w:w="793"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9,6</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18,8</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17,2</w:t>
            </w:r>
          </w:p>
        </w:tc>
        <w:tc>
          <w:tcPr>
            <w:tcW w:w="807"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22,4</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19,8</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21,9</w:t>
            </w:r>
          </w:p>
        </w:tc>
        <w:tc>
          <w:tcPr>
            <w:tcW w:w="798"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22,8</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24</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27,3</w:t>
            </w:r>
          </w:p>
        </w:tc>
        <w:tc>
          <w:tcPr>
            <w:tcW w:w="917"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23,3</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18,2</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17,8</w:t>
            </w:r>
          </w:p>
        </w:tc>
        <w:tc>
          <w:tcPr>
            <w:tcW w:w="975"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11,9</w:t>
            </w:r>
          </w:p>
        </w:tc>
        <w:tc>
          <w:tcPr>
            <w:tcW w:w="921"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13,7</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15,2</w:t>
            </w:r>
          </w:p>
        </w:tc>
      </w:tr>
      <w:tr w:rsidR="00DC1AA5" w:rsidRPr="00F479DE" w:rsidTr="0096329B">
        <w:tc>
          <w:tcPr>
            <w:tcW w:w="96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4,2</w:t>
            </w:r>
          </w:p>
        </w:tc>
        <w:tc>
          <w:tcPr>
            <w:tcW w:w="877"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13,3</w:t>
            </w:r>
          </w:p>
        </w:tc>
        <w:tc>
          <w:tcPr>
            <w:tcW w:w="762"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18</w:t>
            </w:r>
          </w:p>
        </w:tc>
        <w:tc>
          <w:tcPr>
            <w:tcW w:w="793"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10,3</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14,5</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14,4</w:t>
            </w:r>
          </w:p>
        </w:tc>
        <w:tc>
          <w:tcPr>
            <w:tcW w:w="807"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12,1</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20,8</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22,3</w:t>
            </w:r>
          </w:p>
        </w:tc>
        <w:tc>
          <w:tcPr>
            <w:tcW w:w="798"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17,1</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22,9</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27,9</w:t>
            </w:r>
          </w:p>
        </w:tc>
        <w:tc>
          <w:tcPr>
            <w:tcW w:w="917"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21,3</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20,5</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19,4</w:t>
            </w:r>
          </w:p>
        </w:tc>
        <w:tc>
          <w:tcPr>
            <w:tcW w:w="975"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8,9</w:t>
            </w:r>
          </w:p>
        </w:tc>
        <w:tc>
          <w:tcPr>
            <w:tcW w:w="921"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8,8</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15,9</w:t>
            </w:r>
          </w:p>
        </w:tc>
      </w:tr>
      <w:tr w:rsidR="00DC1AA5" w:rsidRPr="00F479DE" w:rsidTr="0096329B">
        <w:tc>
          <w:tcPr>
            <w:tcW w:w="96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3,8</w:t>
            </w:r>
          </w:p>
        </w:tc>
        <w:tc>
          <w:tcPr>
            <w:tcW w:w="877"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15,6</w:t>
            </w:r>
          </w:p>
        </w:tc>
        <w:tc>
          <w:tcPr>
            <w:tcW w:w="762"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18</w:t>
            </w:r>
          </w:p>
        </w:tc>
        <w:tc>
          <w:tcPr>
            <w:tcW w:w="793"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10,7</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11,7</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7,9</w:t>
            </w:r>
          </w:p>
        </w:tc>
        <w:tc>
          <w:tcPr>
            <w:tcW w:w="807"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13,3</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18,3</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19,2</w:t>
            </w:r>
          </w:p>
        </w:tc>
        <w:tc>
          <w:tcPr>
            <w:tcW w:w="798"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18,8</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23,7</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20,7</w:t>
            </w:r>
          </w:p>
        </w:tc>
        <w:tc>
          <w:tcPr>
            <w:tcW w:w="917"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24,1</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20,9</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22,1</w:t>
            </w:r>
          </w:p>
        </w:tc>
        <w:tc>
          <w:tcPr>
            <w:tcW w:w="975"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12,5</w:t>
            </w:r>
          </w:p>
        </w:tc>
        <w:tc>
          <w:tcPr>
            <w:tcW w:w="921"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12,9</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11,1</w:t>
            </w:r>
          </w:p>
        </w:tc>
      </w:tr>
      <w:tr w:rsidR="00DC1AA5" w:rsidRPr="00F479DE" w:rsidTr="0096329B">
        <w:tc>
          <w:tcPr>
            <w:tcW w:w="96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11</w:t>
            </w:r>
          </w:p>
        </w:tc>
        <w:tc>
          <w:tcPr>
            <w:tcW w:w="877"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15,8</w:t>
            </w:r>
          </w:p>
        </w:tc>
        <w:tc>
          <w:tcPr>
            <w:tcW w:w="762"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9,7</w:t>
            </w:r>
          </w:p>
        </w:tc>
        <w:tc>
          <w:tcPr>
            <w:tcW w:w="793"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14,2</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13,5</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13,8</w:t>
            </w:r>
          </w:p>
        </w:tc>
        <w:tc>
          <w:tcPr>
            <w:tcW w:w="807"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17,3</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15,2</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18,7</w:t>
            </w:r>
          </w:p>
        </w:tc>
        <w:tc>
          <w:tcPr>
            <w:tcW w:w="798"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21,1</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24,3</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19</w:t>
            </w:r>
          </w:p>
        </w:tc>
        <w:tc>
          <w:tcPr>
            <w:tcW w:w="917"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25,9</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25</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21,4</w:t>
            </w:r>
          </w:p>
        </w:tc>
        <w:tc>
          <w:tcPr>
            <w:tcW w:w="975"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15,3</w:t>
            </w:r>
          </w:p>
        </w:tc>
        <w:tc>
          <w:tcPr>
            <w:tcW w:w="921"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16,6</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10,5</w:t>
            </w:r>
          </w:p>
        </w:tc>
      </w:tr>
      <w:tr w:rsidR="00DC1AA5" w:rsidRPr="00F479DE" w:rsidTr="0096329B">
        <w:tc>
          <w:tcPr>
            <w:tcW w:w="96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14,2</w:t>
            </w:r>
          </w:p>
        </w:tc>
        <w:tc>
          <w:tcPr>
            <w:tcW w:w="877"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9,1</w:t>
            </w:r>
          </w:p>
        </w:tc>
        <w:tc>
          <w:tcPr>
            <w:tcW w:w="762"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8,5</w:t>
            </w:r>
          </w:p>
        </w:tc>
        <w:tc>
          <w:tcPr>
            <w:tcW w:w="793"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9,9</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13,6</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18,8</w:t>
            </w:r>
          </w:p>
        </w:tc>
        <w:tc>
          <w:tcPr>
            <w:tcW w:w="807"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21,4</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16,9</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15,8</w:t>
            </w:r>
          </w:p>
        </w:tc>
        <w:tc>
          <w:tcPr>
            <w:tcW w:w="798"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22,5</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25</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18,8</w:t>
            </w:r>
          </w:p>
        </w:tc>
        <w:tc>
          <w:tcPr>
            <w:tcW w:w="917"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27,2</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27,4</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19,4</w:t>
            </w:r>
          </w:p>
        </w:tc>
        <w:tc>
          <w:tcPr>
            <w:tcW w:w="975"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19,1</w:t>
            </w:r>
          </w:p>
        </w:tc>
        <w:tc>
          <w:tcPr>
            <w:tcW w:w="921"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17,2</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11,7</w:t>
            </w:r>
          </w:p>
        </w:tc>
      </w:tr>
      <w:tr w:rsidR="00DC1AA5" w:rsidRPr="00F479DE" w:rsidTr="0096329B">
        <w:tc>
          <w:tcPr>
            <w:tcW w:w="96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7,9</w:t>
            </w:r>
          </w:p>
        </w:tc>
        <w:tc>
          <w:tcPr>
            <w:tcW w:w="877"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10,2</w:t>
            </w:r>
          </w:p>
        </w:tc>
        <w:tc>
          <w:tcPr>
            <w:tcW w:w="762"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9,2</w:t>
            </w:r>
          </w:p>
        </w:tc>
        <w:tc>
          <w:tcPr>
            <w:tcW w:w="793"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5,5</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15,3</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22,3</w:t>
            </w:r>
          </w:p>
        </w:tc>
        <w:tc>
          <w:tcPr>
            <w:tcW w:w="807"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22,2</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19,7</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19,8</w:t>
            </w:r>
          </w:p>
        </w:tc>
        <w:tc>
          <w:tcPr>
            <w:tcW w:w="798"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25,2</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24</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21</w:t>
            </w:r>
          </w:p>
        </w:tc>
        <w:tc>
          <w:tcPr>
            <w:tcW w:w="917"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26,8</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24,7</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18</w:t>
            </w:r>
          </w:p>
        </w:tc>
        <w:tc>
          <w:tcPr>
            <w:tcW w:w="975"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19,1</w:t>
            </w:r>
          </w:p>
        </w:tc>
        <w:tc>
          <w:tcPr>
            <w:tcW w:w="921"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18,2</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15</w:t>
            </w:r>
          </w:p>
        </w:tc>
      </w:tr>
      <w:tr w:rsidR="00DC1AA5" w:rsidRPr="00F479DE" w:rsidTr="0096329B">
        <w:tc>
          <w:tcPr>
            <w:tcW w:w="96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6,6</w:t>
            </w:r>
          </w:p>
        </w:tc>
        <w:tc>
          <w:tcPr>
            <w:tcW w:w="877"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3,4</w:t>
            </w:r>
          </w:p>
        </w:tc>
        <w:tc>
          <w:tcPr>
            <w:tcW w:w="762"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13,9</w:t>
            </w:r>
          </w:p>
        </w:tc>
        <w:tc>
          <w:tcPr>
            <w:tcW w:w="793"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12,2</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15,5</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8,6</w:t>
            </w:r>
          </w:p>
        </w:tc>
        <w:tc>
          <w:tcPr>
            <w:tcW w:w="807"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20,6</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22,6</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21,6</w:t>
            </w:r>
          </w:p>
        </w:tc>
        <w:tc>
          <w:tcPr>
            <w:tcW w:w="798"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26,9</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23,9</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22,3</w:t>
            </w:r>
          </w:p>
        </w:tc>
        <w:tc>
          <w:tcPr>
            <w:tcW w:w="917"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26</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21,7</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19,4</w:t>
            </w:r>
          </w:p>
        </w:tc>
        <w:tc>
          <w:tcPr>
            <w:tcW w:w="975"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18,1</w:t>
            </w:r>
          </w:p>
        </w:tc>
        <w:tc>
          <w:tcPr>
            <w:tcW w:w="921"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15,1</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16,8</w:t>
            </w:r>
          </w:p>
        </w:tc>
      </w:tr>
      <w:tr w:rsidR="00DC1AA5" w:rsidRPr="00F479DE" w:rsidTr="0096329B">
        <w:tc>
          <w:tcPr>
            <w:tcW w:w="96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7,5</w:t>
            </w:r>
          </w:p>
        </w:tc>
        <w:tc>
          <w:tcPr>
            <w:tcW w:w="877"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5,5</w:t>
            </w:r>
          </w:p>
        </w:tc>
        <w:tc>
          <w:tcPr>
            <w:tcW w:w="762"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16,4</w:t>
            </w:r>
          </w:p>
        </w:tc>
        <w:tc>
          <w:tcPr>
            <w:tcW w:w="793"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16,1</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13,3</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11,9</w:t>
            </w:r>
          </w:p>
        </w:tc>
        <w:tc>
          <w:tcPr>
            <w:tcW w:w="807"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20,1</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22</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22</w:t>
            </w:r>
          </w:p>
        </w:tc>
        <w:tc>
          <w:tcPr>
            <w:tcW w:w="798"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28</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23</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21,7</w:t>
            </w:r>
          </w:p>
        </w:tc>
        <w:tc>
          <w:tcPr>
            <w:tcW w:w="917"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27,1</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25,3</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17,3</w:t>
            </w:r>
          </w:p>
        </w:tc>
        <w:tc>
          <w:tcPr>
            <w:tcW w:w="975"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15,5</w:t>
            </w:r>
          </w:p>
        </w:tc>
        <w:tc>
          <w:tcPr>
            <w:tcW w:w="921"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20</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18</w:t>
            </w:r>
          </w:p>
        </w:tc>
      </w:tr>
      <w:tr w:rsidR="00DC1AA5" w:rsidRPr="00F479DE" w:rsidTr="0096329B">
        <w:tc>
          <w:tcPr>
            <w:tcW w:w="96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6,1</w:t>
            </w:r>
          </w:p>
        </w:tc>
        <w:tc>
          <w:tcPr>
            <w:tcW w:w="877"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7,6</w:t>
            </w:r>
          </w:p>
        </w:tc>
        <w:tc>
          <w:tcPr>
            <w:tcW w:w="762"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18,7</w:t>
            </w:r>
          </w:p>
        </w:tc>
        <w:tc>
          <w:tcPr>
            <w:tcW w:w="793"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17,9</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11,4</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12,5</w:t>
            </w:r>
          </w:p>
        </w:tc>
        <w:tc>
          <w:tcPr>
            <w:tcW w:w="807"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19,5</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18,9</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24,5</w:t>
            </w:r>
          </w:p>
        </w:tc>
        <w:tc>
          <w:tcPr>
            <w:tcW w:w="798"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28,3</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23,4</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22,4</w:t>
            </w:r>
          </w:p>
        </w:tc>
        <w:tc>
          <w:tcPr>
            <w:tcW w:w="917"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28,7</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26,1</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15,6</w:t>
            </w:r>
          </w:p>
        </w:tc>
        <w:tc>
          <w:tcPr>
            <w:tcW w:w="975"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16,2</w:t>
            </w:r>
          </w:p>
        </w:tc>
        <w:tc>
          <w:tcPr>
            <w:tcW w:w="921"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20,1</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17,3</w:t>
            </w:r>
          </w:p>
        </w:tc>
      </w:tr>
      <w:tr w:rsidR="00DC1AA5" w:rsidRPr="00F479DE" w:rsidTr="0096329B">
        <w:tc>
          <w:tcPr>
            <w:tcW w:w="96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rPr>
            </w:pPr>
          </w:p>
        </w:tc>
        <w:tc>
          <w:tcPr>
            <w:tcW w:w="877"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rPr>
            </w:pPr>
          </w:p>
        </w:tc>
        <w:tc>
          <w:tcPr>
            <w:tcW w:w="762"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rPr>
            </w:pPr>
          </w:p>
        </w:tc>
        <w:tc>
          <w:tcPr>
            <w:tcW w:w="793"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rPr>
            </w:pP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rPr>
            </w:pP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11,8</w:t>
            </w:r>
          </w:p>
        </w:tc>
        <w:tc>
          <w:tcPr>
            <w:tcW w:w="807" w:type="dxa"/>
            <w:shd w:val="clear" w:color="auto" w:fill="auto"/>
          </w:tcPr>
          <w:p w:rsidR="00DC1AA5" w:rsidRPr="00F479DE" w:rsidRDefault="00DC1AA5" w:rsidP="0096329B">
            <w:pPr>
              <w:spacing w:after="0" w:line="240" w:lineRule="auto"/>
              <w:jc w:val="center"/>
              <w:rPr>
                <w:rFonts w:ascii="Times New Roman" w:hAnsi="Times New Roman"/>
                <w:sz w:val="24"/>
                <w:szCs w:val="24"/>
                <w:lang w:val="ru-RU"/>
              </w:rPr>
            </w:pPr>
          </w:p>
        </w:tc>
        <w:tc>
          <w:tcPr>
            <w:tcW w:w="756" w:type="dxa"/>
            <w:shd w:val="clear" w:color="auto" w:fill="auto"/>
          </w:tcPr>
          <w:p w:rsidR="00DC1AA5" w:rsidRPr="00F479DE" w:rsidRDefault="00DC1AA5" w:rsidP="0096329B">
            <w:pPr>
              <w:spacing w:after="0" w:line="240" w:lineRule="auto"/>
              <w:jc w:val="center"/>
              <w:rPr>
                <w:rFonts w:ascii="Times New Roman" w:hAnsi="Times New Roman"/>
                <w:sz w:val="24"/>
                <w:szCs w:val="24"/>
                <w:lang w:val="ru-RU"/>
              </w:rPr>
            </w:pPr>
          </w:p>
        </w:tc>
        <w:tc>
          <w:tcPr>
            <w:tcW w:w="756" w:type="dxa"/>
            <w:shd w:val="clear" w:color="auto" w:fill="auto"/>
          </w:tcPr>
          <w:p w:rsidR="00DC1AA5" w:rsidRPr="00F479DE" w:rsidRDefault="00DC1AA5" w:rsidP="0096329B">
            <w:pPr>
              <w:spacing w:after="0" w:line="240" w:lineRule="auto"/>
              <w:jc w:val="center"/>
              <w:rPr>
                <w:rFonts w:ascii="Times New Roman" w:hAnsi="Times New Roman"/>
                <w:sz w:val="24"/>
                <w:szCs w:val="24"/>
                <w:lang w:val="ru-RU"/>
              </w:rPr>
            </w:pPr>
          </w:p>
        </w:tc>
        <w:tc>
          <w:tcPr>
            <w:tcW w:w="798" w:type="dxa"/>
            <w:shd w:val="clear" w:color="auto" w:fill="auto"/>
          </w:tcPr>
          <w:p w:rsidR="00DC1AA5" w:rsidRPr="00F479DE" w:rsidRDefault="00DC1AA5" w:rsidP="0096329B">
            <w:pPr>
              <w:spacing w:after="0" w:line="240" w:lineRule="auto"/>
              <w:jc w:val="center"/>
              <w:rPr>
                <w:rFonts w:ascii="Times New Roman" w:hAnsi="Times New Roman"/>
                <w:sz w:val="24"/>
                <w:szCs w:val="24"/>
                <w:lang w:val="ru-RU"/>
              </w:rPr>
            </w:pPr>
          </w:p>
        </w:tc>
        <w:tc>
          <w:tcPr>
            <w:tcW w:w="756" w:type="dxa"/>
            <w:shd w:val="clear" w:color="auto" w:fill="auto"/>
          </w:tcPr>
          <w:p w:rsidR="00DC1AA5" w:rsidRPr="00F479DE" w:rsidRDefault="00DC1AA5" w:rsidP="0096329B">
            <w:pPr>
              <w:spacing w:after="0" w:line="240" w:lineRule="auto"/>
              <w:jc w:val="center"/>
              <w:rPr>
                <w:rFonts w:ascii="Times New Roman" w:hAnsi="Times New Roman"/>
                <w:sz w:val="24"/>
                <w:szCs w:val="24"/>
                <w:lang w:val="ru-RU"/>
              </w:rPr>
            </w:pP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24,3</w:t>
            </w:r>
          </w:p>
        </w:tc>
        <w:tc>
          <w:tcPr>
            <w:tcW w:w="917" w:type="dxa"/>
            <w:shd w:val="clear" w:color="auto" w:fill="auto"/>
          </w:tcPr>
          <w:p w:rsidR="00DC1AA5" w:rsidRPr="00F479DE" w:rsidRDefault="00DC1AA5" w:rsidP="0096329B">
            <w:pPr>
              <w:spacing w:after="0" w:line="240" w:lineRule="auto"/>
              <w:jc w:val="center"/>
              <w:rPr>
                <w:rFonts w:ascii="Times New Roman" w:hAnsi="Times New Roman"/>
                <w:sz w:val="24"/>
                <w:szCs w:val="24"/>
                <w:lang w:val="ru-RU"/>
              </w:rPr>
            </w:pPr>
          </w:p>
        </w:tc>
        <w:tc>
          <w:tcPr>
            <w:tcW w:w="744" w:type="dxa"/>
            <w:shd w:val="clear" w:color="auto" w:fill="auto"/>
          </w:tcPr>
          <w:p w:rsidR="00DC1AA5" w:rsidRPr="00F479DE" w:rsidRDefault="00DC1AA5" w:rsidP="0096329B">
            <w:pPr>
              <w:spacing w:after="0" w:line="240" w:lineRule="auto"/>
              <w:jc w:val="center"/>
              <w:rPr>
                <w:rFonts w:ascii="Times New Roman" w:hAnsi="Times New Roman"/>
                <w:sz w:val="24"/>
                <w:szCs w:val="24"/>
                <w:lang w:val="ru-RU"/>
              </w:rPr>
            </w:pP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15,3</w:t>
            </w:r>
          </w:p>
        </w:tc>
        <w:tc>
          <w:tcPr>
            <w:tcW w:w="975" w:type="dxa"/>
            <w:shd w:val="clear" w:color="auto" w:fill="auto"/>
          </w:tcPr>
          <w:p w:rsidR="00DC1AA5" w:rsidRPr="00F479DE" w:rsidRDefault="00DC1AA5" w:rsidP="0096329B">
            <w:pPr>
              <w:spacing w:after="0" w:line="240" w:lineRule="auto"/>
              <w:jc w:val="center"/>
              <w:rPr>
                <w:rFonts w:ascii="Times New Roman" w:hAnsi="Times New Roman"/>
                <w:sz w:val="24"/>
                <w:szCs w:val="24"/>
                <w:lang w:val="ru-RU"/>
              </w:rPr>
            </w:pPr>
          </w:p>
        </w:tc>
        <w:tc>
          <w:tcPr>
            <w:tcW w:w="921" w:type="dxa"/>
            <w:shd w:val="clear" w:color="auto" w:fill="auto"/>
          </w:tcPr>
          <w:p w:rsidR="00DC1AA5" w:rsidRPr="00F479DE" w:rsidRDefault="00DC1AA5" w:rsidP="0096329B">
            <w:pPr>
              <w:spacing w:after="0" w:line="240" w:lineRule="auto"/>
              <w:jc w:val="center"/>
              <w:rPr>
                <w:rFonts w:ascii="Times New Roman" w:hAnsi="Times New Roman"/>
                <w:sz w:val="24"/>
                <w:szCs w:val="24"/>
                <w:lang w:val="ru-RU"/>
              </w:rPr>
            </w:pPr>
          </w:p>
        </w:tc>
        <w:tc>
          <w:tcPr>
            <w:tcW w:w="744" w:type="dxa"/>
            <w:shd w:val="clear" w:color="auto" w:fill="auto"/>
          </w:tcPr>
          <w:p w:rsidR="00DC1AA5" w:rsidRPr="00F479DE" w:rsidRDefault="00DC1AA5" w:rsidP="0096329B">
            <w:pPr>
              <w:spacing w:after="0" w:line="240" w:lineRule="auto"/>
              <w:jc w:val="center"/>
              <w:rPr>
                <w:rFonts w:ascii="Times New Roman" w:hAnsi="Times New Roman"/>
                <w:sz w:val="24"/>
                <w:szCs w:val="24"/>
                <w:lang w:val="ru-RU"/>
              </w:rPr>
            </w:pPr>
          </w:p>
        </w:tc>
      </w:tr>
      <w:tr w:rsidR="00DC1AA5" w:rsidRPr="00F479DE" w:rsidTr="0096329B">
        <w:tc>
          <w:tcPr>
            <w:tcW w:w="966" w:type="dxa"/>
            <w:shd w:val="clear" w:color="auto" w:fill="auto"/>
          </w:tcPr>
          <w:p w:rsidR="00DC1AA5" w:rsidRPr="00F479DE" w:rsidRDefault="00DC1AA5" w:rsidP="0096329B">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64,3</w:t>
            </w:r>
          </w:p>
        </w:tc>
        <w:tc>
          <w:tcPr>
            <w:tcW w:w="877" w:type="dxa"/>
            <w:shd w:val="clear" w:color="auto" w:fill="auto"/>
          </w:tcPr>
          <w:p w:rsidR="00DC1AA5" w:rsidRPr="00F479DE" w:rsidRDefault="00DC1AA5" w:rsidP="0096329B">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88,6</w:t>
            </w:r>
          </w:p>
        </w:tc>
        <w:tc>
          <w:tcPr>
            <w:tcW w:w="762" w:type="dxa"/>
            <w:shd w:val="clear" w:color="auto" w:fill="auto"/>
          </w:tcPr>
          <w:p w:rsidR="00DC1AA5" w:rsidRPr="00F479DE" w:rsidRDefault="00DC1AA5" w:rsidP="0096329B">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128</w:t>
            </w:r>
          </w:p>
        </w:tc>
        <w:tc>
          <w:tcPr>
            <w:tcW w:w="793" w:type="dxa"/>
            <w:shd w:val="clear" w:color="auto" w:fill="auto"/>
          </w:tcPr>
          <w:p w:rsidR="00DC1AA5" w:rsidRPr="00F479DE" w:rsidRDefault="00DC1AA5" w:rsidP="0096329B">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111,8</w:t>
            </w:r>
          </w:p>
        </w:tc>
        <w:tc>
          <w:tcPr>
            <w:tcW w:w="756" w:type="dxa"/>
            <w:shd w:val="clear" w:color="auto" w:fill="auto"/>
          </w:tcPr>
          <w:p w:rsidR="00DC1AA5" w:rsidRPr="00F479DE" w:rsidRDefault="00DC1AA5" w:rsidP="0096329B">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150,6</w:t>
            </w:r>
          </w:p>
        </w:tc>
        <w:tc>
          <w:tcPr>
            <w:tcW w:w="756" w:type="dxa"/>
            <w:shd w:val="clear" w:color="auto" w:fill="auto"/>
          </w:tcPr>
          <w:p w:rsidR="00DC1AA5" w:rsidRPr="00F479DE" w:rsidRDefault="00DC1AA5" w:rsidP="0096329B">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153</w:t>
            </w:r>
          </w:p>
        </w:tc>
        <w:tc>
          <w:tcPr>
            <w:tcW w:w="807" w:type="dxa"/>
            <w:shd w:val="clear" w:color="auto" w:fill="auto"/>
          </w:tcPr>
          <w:p w:rsidR="00DC1AA5" w:rsidRPr="00F479DE" w:rsidRDefault="00DC1AA5" w:rsidP="0096329B">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163,9</w:t>
            </w:r>
          </w:p>
        </w:tc>
        <w:tc>
          <w:tcPr>
            <w:tcW w:w="756" w:type="dxa"/>
            <w:shd w:val="clear" w:color="auto" w:fill="auto"/>
          </w:tcPr>
          <w:p w:rsidR="00DC1AA5" w:rsidRPr="00F479DE" w:rsidRDefault="00DC1AA5" w:rsidP="0096329B">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193,1</w:t>
            </w:r>
          </w:p>
        </w:tc>
        <w:tc>
          <w:tcPr>
            <w:tcW w:w="756" w:type="dxa"/>
            <w:shd w:val="clear" w:color="auto" w:fill="auto"/>
          </w:tcPr>
          <w:p w:rsidR="00DC1AA5" w:rsidRPr="00F479DE" w:rsidRDefault="00DC1AA5" w:rsidP="0096329B">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205,9</w:t>
            </w:r>
          </w:p>
        </w:tc>
        <w:tc>
          <w:tcPr>
            <w:tcW w:w="798" w:type="dxa"/>
            <w:shd w:val="clear" w:color="auto" w:fill="auto"/>
          </w:tcPr>
          <w:p w:rsidR="00DC1AA5" w:rsidRPr="00F479DE" w:rsidRDefault="00DC1AA5" w:rsidP="0096329B">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235,3</w:t>
            </w:r>
          </w:p>
        </w:tc>
        <w:tc>
          <w:tcPr>
            <w:tcW w:w="756" w:type="dxa"/>
            <w:shd w:val="clear" w:color="auto" w:fill="auto"/>
          </w:tcPr>
          <w:p w:rsidR="00DC1AA5" w:rsidRPr="00F479DE" w:rsidRDefault="00DC1AA5" w:rsidP="0096329B">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240,1</w:t>
            </w:r>
          </w:p>
        </w:tc>
        <w:tc>
          <w:tcPr>
            <w:tcW w:w="744" w:type="dxa"/>
            <w:shd w:val="clear" w:color="auto" w:fill="auto"/>
          </w:tcPr>
          <w:p w:rsidR="00DC1AA5" w:rsidRPr="00F479DE" w:rsidRDefault="00DC1AA5" w:rsidP="0096329B">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250</w:t>
            </w:r>
          </w:p>
        </w:tc>
        <w:tc>
          <w:tcPr>
            <w:tcW w:w="917" w:type="dxa"/>
            <w:shd w:val="clear" w:color="auto" w:fill="auto"/>
          </w:tcPr>
          <w:p w:rsidR="00DC1AA5" w:rsidRPr="00F479DE" w:rsidRDefault="00DC1AA5" w:rsidP="0096329B">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254</w:t>
            </w:r>
          </w:p>
        </w:tc>
        <w:tc>
          <w:tcPr>
            <w:tcW w:w="744" w:type="dxa"/>
            <w:shd w:val="clear" w:color="auto" w:fill="auto"/>
          </w:tcPr>
          <w:p w:rsidR="00DC1AA5" w:rsidRPr="00F479DE" w:rsidRDefault="00DC1AA5" w:rsidP="0096329B">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237</w:t>
            </w:r>
          </w:p>
        </w:tc>
        <w:tc>
          <w:tcPr>
            <w:tcW w:w="744" w:type="dxa"/>
            <w:shd w:val="clear" w:color="auto" w:fill="auto"/>
          </w:tcPr>
          <w:p w:rsidR="00DC1AA5" w:rsidRPr="00F479DE" w:rsidRDefault="00DC1AA5" w:rsidP="0096329B">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202</w:t>
            </w:r>
          </w:p>
        </w:tc>
        <w:tc>
          <w:tcPr>
            <w:tcW w:w="975" w:type="dxa"/>
            <w:shd w:val="clear" w:color="auto" w:fill="auto"/>
          </w:tcPr>
          <w:p w:rsidR="00DC1AA5" w:rsidRPr="00F479DE" w:rsidRDefault="00DC1AA5" w:rsidP="0096329B">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153,9</w:t>
            </w:r>
          </w:p>
        </w:tc>
        <w:tc>
          <w:tcPr>
            <w:tcW w:w="921" w:type="dxa"/>
            <w:shd w:val="clear" w:color="auto" w:fill="auto"/>
          </w:tcPr>
          <w:p w:rsidR="00DC1AA5" w:rsidRPr="00F479DE" w:rsidRDefault="00DC1AA5" w:rsidP="0096329B">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160</w:t>
            </w:r>
          </w:p>
        </w:tc>
        <w:tc>
          <w:tcPr>
            <w:tcW w:w="744" w:type="dxa"/>
            <w:shd w:val="clear" w:color="auto" w:fill="auto"/>
          </w:tcPr>
          <w:p w:rsidR="00DC1AA5" w:rsidRPr="00F479DE" w:rsidRDefault="00DC1AA5" w:rsidP="0096329B">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147</w:t>
            </w:r>
          </w:p>
        </w:tc>
      </w:tr>
      <w:bookmarkEnd w:id="20"/>
    </w:tbl>
    <w:p w:rsidR="00993AB2" w:rsidRPr="00F479DE" w:rsidRDefault="00993AB2" w:rsidP="00B20225">
      <w:pPr>
        <w:spacing w:after="0" w:line="240" w:lineRule="auto"/>
        <w:ind w:firstLine="709"/>
        <w:jc w:val="both"/>
        <w:rPr>
          <w:rFonts w:ascii="Times New Roman" w:hAnsi="Times New Roman"/>
          <w:sz w:val="28"/>
          <w:szCs w:val="28"/>
          <w:lang w:val="ru-RU"/>
        </w:rPr>
      </w:pPr>
    </w:p>
    <w:p w:rsidR="00DC1AA5" w:rsidRPr="00F479DE" w:rsidRDefault="00DC1AA5" w:rsidP="00B20225">
      <w:pPr>
        <w:spacing w:after="0" w:line="240" w:lineRule="auto"/>
        <w:ind w:firstLine="709"/>
        <w:jc w:val="both"/>
        <w:rPr>
          <w:rFonts w:ascii="Times New Roman" w:hAnsi="Times New Roman"/>
          <w:sz w:val="28"/>
          <w:szCs w:val="28"/>
          <w:lang w:val="ru-RU"/>
        </w:rPr>
      </w:pPr>
    </w:p>
    <w:p w:rsidR="00DC1AA5" w:rsidRPr="00F479DE" w:rsidRDefault="00DC1AA5" w:rsidP="00DC1AA5">
      <w:pPr>
        <w:spacing w:after="0" w:line="240" w:lineRule="auto"/>
        <w:jc w:val="both"/>
        <w:rPr>
          <w:rFonts w:ascii="Times New Roman" w:hAnsi="Times New Roman"/>
          <w:sz w:val="28"/>
          <w:szCs w:val="28"/>
          <w:lang w:val="ru-RU"/>
        </w:rPr>
      </w:pPr>
      <w:r w:rsidRPr="00F479DE">
        <w:rPr>
          <w:rFonts w:ascii="Times New Roman" w:hAnsi="Times New Roman"/>
          <w:sz w:val="28"/>
          <w:szCs w:val="28"/>
          <w:lang w:val="ru-RU"/>
        </w:rPr>
        <w:t>Продолжение таблицы 3.2- Сумма активных температур за вегетационный период 2017-2019гг., ºС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5"/>
        <w:gridCol w:w="877"/>
        <w:gridCol w:w="761"/>
        <w:gridCol w:w="792"/>
        <w:gridCol w:w="756"/>
        <w:gridCol w:w="756"/>
        <w:gridCol w:w="807"/>
        <w:gridCol w:w="756"/>
        <w:gridCol w:w="756"/>
        <w:gridCol w:w="798"/>
        <w:gridCol w:w="756"/>
        <w:gridCol w:w="743"/>
        <w:gridCol w:w="915"/>
        <w:gridCol w:w="743"/>
        <w:gridCol w:w="743"/>
        <w:gridCol w:w="974"/>
        <w:gridCol w:w="919"/>
        <w:gridCol w:w="743"/>
      </w:tblGrid>
      <w:tr w:rsidR="00DC1AA5" w:rsidRPr="00F479DE" w:rsidTr="0096329B">
        <w:tc>
          <w:tcPr>
            <w:tcW w:w="14560" w:type="dxa"/>
            <w:gridSpan w:val="18"/>
            <w:shd w:val="clear" w:color="auto" w:fill="auto"/>
          </w:tcPr>
          <w:p w:rsidR="00DC1AA5" w:rsidRPr="00F479DE" w:rsidRDefault="00DC1AA5" w:rsidP="0096329B">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2019 год</w:t>
            </w:r>
          </w:p>
        </w:tc>
      </w:tr>
      <w:tr w:rsidR="00DC1AA5" w:rsidRPr="00F479DE" w:rsidTr="0096329B">
        <w:tc>
          <w:tcPr>
            <w:tcW w:w="2605" w:type="dxa"/>
            <w:gridSpan w:val="3"/>
            <w:shd w:val="clear" w:color="auto" w:fill="auto"/>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lang w:val="ru-RU"/>
              </w:rPr>
              <w:t>Апрель</w:t>
            </w:r>
          </w:p>
        </w:tc>
        <w:tc>
          <w:tcPr>
            <w:tcW w:w="2305" w:type="dxa"/>
            <w:gridSpan w:val="3"/>
            <w:shd w:val="clear" w:color="auto" w:fill="auto"/>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lang w:val="ru-RU"/>
              </w:rPr>
              <w:t>Май</w:t>
            </w:r>
          </w:p>
        </w:tc>
        <w:tc>
          <w:tcPr>
            <w:tcW w:w="2319" w:type="dxa"/>
            <w:gridSpan w:val="3"/>
            <w:shd w:val="clear" w:color="auto" w:fill="auto"/>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lang w:val="ru-RU"/>
              </w:rPr>
              <w:t>Июнь</w:t>
            </w:r>
          </w:p>
        </w:tc>
        <w:tc>
          <w:tcPr>
            <w:tcW w:w="2286" w:type="dxa"/>
            <w:gridSpan w:val="3"/>
            <w:shd w:val="clear" w:color="auto" w:fill="auto"/>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lang w:val="ru-RU"/>
              </w:rPr>
              <w:t>Июль</w:t>
            </w:r>
          </w:p>
        </w:tc>
        <w:tc>
          <w:tcPr>
            <w:tcW w:w="2405" w:type="dxa"/>
            <w:gridSpan w:val="3"/>
            <w:shd w:val="clear" w:color="auto" w:fill="auto"/>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lang w:val="ru-RU"/>
              </w:rPr>
              <w:t>Август</w:t>
            </w:r>
          </w:p>
        </w:tc>
        <w:tc>
          <w:tcPr>
            <w:tcW w:w="2640" w:type="dxa"/>
            <w:gridSpan w:val="3"/>
            <w:shd w:val="clear" w:color="auto" w:fill="auto"/>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lang w:val="ru-RU"/>
              </w:rPr>
              <w:t>Сентябрь</w:t>
            </w:r>
          </w:p>
        </w:tc>
      </w:tr>
      <w:tr w:rsidR="00DC1AA5" w:rsidRPr="00F479DE" w:rsidTr="0096329B">
        <w:tc>
          <w:tcPr>
            <w:tcW w:w="966" w:type="dxa"/>
            <w:tcBorders>
              <w:bottom w:val="single" w:sz="4" w:space="0" w:color="auto"/>
            </w:tcBorders>
            <w:shd w:val="clear" w:color="auto" w:fill="auto"/>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lang w:val="en-US"/>
              </w:rPr>
              <w:t>I</w:t>
            </w:r>
          </w:p>
        </w:tc>
        <w:tc>
          <w:tcPr>
            <w:tcW w:w="877" w:type="dxa"/>
            <w:tcBorders>
              <w:bottom w:val="single" w:sz="4" w:space="0" w:color="auto"/>
            </w:tcBorders>
            <w:shd w:val="clear" w:color="auto" w:fill="auto"/>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lang w:val="en-US"/>
              </w:rPr>
              <w:t>II</w:t>
            </w:r>
          </w:p>
        </w:tc>
        <w:tc>
          <w:tcPr>
            <w:tcW w:w="762" w:type="dxa"/>
            <w:tcBorders>
              <w:bottom w:val="single" w:sz="4" w:space="0" w:color="auto"/>
            </w:tcBorders>
            <w:shd w:val="clear" w:color="auto" w:fill="auto"/>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lang w:val="en-US"/>
              </w:rPr>
              <w:t>III</w:t>
            </w:r>
          </w:p>
        </w:tc>
        <w:tc>
          <w:tcPr>
            <w:tcW w:w="793" w:type="dxa"/>
            <w:tcBorders>
              <w:bottom w:val="single" w:sz="4" w:space="0" w:color="auto"/>
            </w:tcBorders>
            <w:shd w:val="clear" w:color="auto" w:fill="auto"/>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lang w:val="en-US"/>
              </w:rPr>
              <w:t>I</w:t>
            </w:r>
          </w:p>
        </w:tc>
        <w:tc>
          <w:tcPr>
            <w:tcW w:w="756" w:type="dxa"/>
            <w:tcBorders>
              <w:bottom w:val="single" w:sz="4" w:space="0" w:color="auto"/>
            </w:tcBorders>
            <w:shd w:val="clear" w:color="auto" w:fill="auto"/>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lang w:val="en-US"/>
              </w:rPr>
              <w:t>II</w:t>
            </w:r>
          </w:p>
        </w:tc>
        <w:tc>
          <w:tcPr>
            <w:tcW w:w="756" w:type="dxa"/>
            <w:tcBorders>
              <w:bottom w:val="single" w:sz="4" w:space="0" w:color="auto"/>
            </w:tcBorders>
            <w:shd w:val="clear" w:color="auto" w:fill="auto"/>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lang w:val="en-US"/>
              </w:rPr>
              <w:t>III</w:t>
            </w:r>
          </w:p>
        </w:tc>
        <w:tc>
          <w:tcPr>
            <w:tcW w:w="807" w:type="dxa"/>
            <w:shd w:val="clear" w:color="auto" w:fill="auto"/>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lang w:val="en-US"/>
              </w:rPr>
              <w:t>I</w:t>
            </w:r>
          </w:p>
        </w:tc>
        <w:tc>
          <w:tcPr>
            <w:tcW w:w="756" w:type="dxa"/>
            <w:shd w:val="clear" w:color="auto" w:fill="auto"/>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lang w:val="en-US"/>
              </w:rPr>
              <w:t>II</w:t>
            </w:r>
          </w:p>
        </w:tc>
        <w:tc>
          <w:tcPr>
            <w:tcW w:w="756" w:type="dxa"/>
            <w:shd w:val="clear" w:color="auto" w:fill="auto"/>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lang w:val="en-US"/>
              </w:rPr>
              <w:t>III</w:t>
            </w:r>
          </w:p>
        </w:tc>
        <w:tc>
          <w:tcPr>
            <w:tcW w:w="798" w:type="dxa"/>
            <w:shd w:val="clear" w:color="auto" w:fill="auto"/>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lang w:val="en-US"/>
              </w:rPr>
              <w:t>I</w:t>
            </w:r>
          </w:p>
        </w:tc>
        <w:tc>
          <w:tcPr>
            <w:tcW w:w="744" w:type="dxa"/>
            <w:shd w:val="clear" w:color="auto" w:fill="auto"/>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lang w:val="en-US"/>
              </w:rPr>
              <w:t>II</w:t>
            </w:r>
          </w:p>
        </w:tc>
        <w:tc>
          <w:tcPr>
            <w:tcW w:w="744" w:type="dxa"/>
            <w:shd w:val="clear" w:color="auto" w:fill="auto"/>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lang w:val="en-US"/>
              </w:rPr>
              <w:t>III</w:t>
            </w:r>
          </w:p>
        </w:tc>
        <w:tc>
          <w:tcPr>
            <w:tcW w:w="917" w:type="dxa"/>
            <w:shd w:val="clear" w:color="auto" w:fill="auto"/>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lang w:val="en-US"/>
              </w:rPr>
              <w:t>I</w:t>
            </w:r>
          </w:p>
        </w:tc>
        <w:tc>
          <w:tcPr>
            <w:tcW w:w="744" w:type="dxa"/>
            <w:shd w:val="clear" w:color="auto" w:fill="auto"/>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lang w:val="en-US"/>
              </w:rPr>
              <w:t>II</w:t>
            </w:r>
          </w:p>
        </w:tc>
        <w:tc>
          <w:tcPr>
            <w:tcW w:w="744" w:type="dxa"/>
            <w:shd w:val="clear" w:color="auto" w:fill="auto"/>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lang w:val="en-US"/>
              </w:rPr>
              <w:t>III</w:t>
            </w:r>
          </w:p>
        </w:tc>
        <w:tc>
          <w:tcPr>
            <w:tcW w:w="975" w:type="dxa"/>
            <w:shd w:val="clear" w:color="auto" w:fill="auto"/>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lang w:val="en-US"/>
              </w:rPr>
              <w:t>I</w:t>
            </w:r>
          </w:p>
        </w:tc>
        <w:tc>
          <w:tcPr>
            <w:tcW w:w="921" w:type="dxa"/>
            <w:shd w:val="clear" w:color="auto" w:fill="auto"/>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lang w:val="en-US"/>
              </w:rPr>
              <w:t>II</w:t>
            </w:r>
          </w:p>
        </w:tc>
        <w:tc>
          <w:tcPr>
            <w:tcW w:w="744" w:type="dxa"/>
            <w:shd w:val="clear" w:color="auto" w:fill="auto"/>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lang w:val="en-US"/>
              </w:rPr>
              <w:t>III</w:t>
            </w:r>
          </w:p>
        </w:tc>
      </w:tr>
      <w:tr w:rsidR="00DC1AA5" w:rsidRPr="00F479DE" w:rsidTr="0096329B">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9</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8,6</w:t>
            </w:r>
          </w:p>
        </w:tc>
        <w:tc>
          <w:tcPr>
            <w:tcW w:w="762"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9,3</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12,5</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17,3</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18,6</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21,9</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13,1</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22,8</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24</w:t>
            </w:r>
          </w:p>
        </w:tc>
        <w:tc>
          <w:tcPr>
            <w:tcW w:w="744"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25,6</w:t>
            </w:r>
          </w:p>
        </w:tc>
        <w:tc>
          <w:tcPr>
            <w:tcW w:w="744"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27,9</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27,5</w:t>
            </w:r>
          </w:p>
        </w:tc>
        <w:tc>
          <w:tcPr>
            <w:tcW w:w="744"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22,1</w:t>
            </w:r>
          </w:p>
        </w:tc>
        <w:tc>
          <w:tcPr>
            <w:tcW w:w="744"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22,6</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tabs>
                <w:tab w:val="left" w:pos="810"/>
              </w:tabs>
              <w:spacing w:after="0" w:line="240" w:lineRule="auto"/>
              <w:jc w:val="center"/>
              <w:rPr>
                <w:rFonts w:ascii="Times New Roman" w:hAnsi="Times New Roman"/>
                <w:sz w:val="24"/>
                <w:szCs w:val="24"/>
                <w:lang w:val="ru-RU"/>
              </w:rPr>
            </w:pPr>
            <w:r w:rsidRPr="00F479DE">
              <w:rPr>
                <w:rFonts w:ascii="Times New Roman" w:hAnsi="Times New Roman"/>
                <w:sz w:val="24"/>
                <w:szCs w:val="24"/>
              </w:rPr>
              <w:t>16,6</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12,1</w:t>
            </w:r>
          </w:p>
        </w:tc>
        <w:tc>
          <w:tcPr>
            <w:tcW w:w="744"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21,8</w:t>
            </w:r>
          </w:p>
        </w:tc>
      </w:tr>
      <w:tr w:rsidR="00DC1AA5" w:rsidRPr="00F479DE" w:rsidTr="0096329B">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5,7</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10,9</w:t>
            </w:r>
          </w:p>
        </w:tc>
        <w:tc>
          <w:tcPr>
            <w:tcW w:w="762"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8,5</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10,2</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17,2</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14</w:t>
            </w:r>
          </w:p>
        </w:tc>
        <w:tc>
          <w:tcPr>
            <w:tcW w:w="807"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17,4</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14,5</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21,5</w:t>
            </w:r>
          </w:p>
        </w:tc>
        <w:tc>
          <w:tcPr>
            <w:tcW w:w="798"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26,9</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26,8</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28,5</w:t>
            </w:r>
          </w:p>
        </w:tc>
        <w:tc>
          <w:tcPr>
            <w:tcW w:w="917"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28</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27</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23,8</w:t>
            </w:r>
          </w:p>
        </w:tc>
        <w:tc>
          <w:tcPr>
            <w:tcW w:w="975"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17,6</w:t>
            </w:r>
          </w:p>
        </w:tc>
        <w:tc>
          <w:tcPr>
            <w:tcW w:w="921"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13,8</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24,2</w:t>
            </w:r>
          </w:p>
        </w:tc>
      </w:tr>
      <w:tr w:rsidR="00DC1AA5" w:rsidRPr="00F479DE" w:rsidTr="0096329B">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11,2</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12,3</w:t>
            </w:r>
          </w:p>
        </w:tc>
        <w:tc>
          <w:tcPr>
            <w:tcW w:w="762"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10</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5,3</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17,7</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13</w:t>
            </w:r>
          </w:p>
        </w:tc>
        <w:tc>
          <w:tcPr>
            <w:tcW w:w="807"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16,8</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19,6</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21,5</w:t>
            </w:r>
          </w:p>
        </w:tc>
        <w:tc>
          <w:tcPr>
            <w:tcW w:w="798"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17,7</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27</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27</w:t>
            </w:r>
          </w:p>
        </w:tc>
        <w:tc>
          <w:tcPr>
            <w:tcW w:w="917"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27,4</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26,4</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18,1</w:t>
            </w:r>
          </w:p>
        </w:tc>
        <w:tc>
          <w:tcPr>
            <w:tcW w:w="975"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18,2</w:t>
            </w:r>
          </w:p>
        </w:tc>
        <w:tc>
          <w:tcPr>
            <w:tcW w:w="921"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15,6</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16,4</w:t>
            </w:r>
          </w:p>
        </w:tc>
      </w:tr>
      <w:tr w:rsidR="00DC1AA5" w:rsidRPr="00F479DE" w:rsidTr="0096329B">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11,8</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13,9</w:t>
            </w:r>
          </w:p>
        </w:tc>
        <w:tc>
          <w:tcPr>
            <w:tcW w:w="762"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10,1</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6,4</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16,9</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13,9</w:t>
            </w:r>
          </w:p>
        </w:tc>
        <w:tc>
          <w:tcPr>
            <w:tcW w:w="807"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18,5</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20,5</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23</w:t>
            </w:r>
          </w:p>
        </w:tc>
        <w:tc>
          <w:tcPr>
            <w:tcW w:w="798"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21,4</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28</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25,4</w:t>
            </w:r>
          </w:p>
        </w:tc>
        <w:tc>
          <w:tcPr>
            <w:tcW w:w="917"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26,2</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23</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18,5</w:t>
            </w:r>
          </w:p>
        </w:tc>
        <w:tc>
          <w:tcPr>
            <w:tcW w:w="975"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17,2</w:t>
            </w:r>
          </w:p>
        </w:tc>
        <w:tc>
          <w:tcPr>
            <w:tcW w:w="921"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16,2</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15</w:t>
            </w:r>
          </w:p>
        </w:tc>
      </w:tr>
      <w:tr w:rsidR="00DC1AA5" w:rsidRPr="00F479DE" w:rsidTr="0096329B">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12,3</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15,8</w:t>
            </w:r>
          </w:p>
        </w:tc>
        <w:tc>
          <w:tcPr>
            <w:tcW w:w="762" w:type="dxa"/>
            <w:tcBorders>
              <w:top w:val="single" w:sz="4" w:space="0" w:color="auto"/>
              <w:left w:val="single" w:sz="4" w:space="0" w:color="auto"/>
              <w:bottom w:val="single" w:sz="4" w:space="0" w:color="auto"/>
              <w:right w:val="single" w:sz="4" w:space="0" w:color="auto"/>
            </w:tcBorders>
            <w:shd w:val="clear" w:color="auto" w:fill="auto"/>
            <w:vAlign w:val="bottom"/>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6,4</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7,3</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17,6</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13,9</w:t>
            </w:r>
          </w:p>
        </w:tc>
        <w:tc>
          <w:tcPr>
            <w:tcW w:w="807"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19,7</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20,3</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23,5</w:t>
            </w:r>
          </w:p>
        </w:tc>
        <w:tc>
          <w:tcPr>
            <w:tcW w:w="798"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23,9</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27,1</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24</w:t>
            </w:r>
          </w:p>
        </w:tc>
        <w:tc>
          <w:tcPr>
            <w:tcW w:w="917"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27,3</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17,8</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21</w:t>
            </w:r>
          </w:p>
        </w:tc>
        <w:tc>
          <w:tcPr>
            <w:tcW w:w="975"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17,3</w:t>
            </w:r>
          </w:p>
        </w:tc>
        <w:tc>
          <w:tcPr>
            <w:tcW w:w="921"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16</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17,5</w:t>
            </w:r>
          </w:p>
        </w:tc>
      </w:tr>
      <w:tr w:rsidR="00DC1AA5" w:rsidRPr="00F479DE" w:rsidTr="0096329B">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8,3</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10,6</w:t>
            </w:r>
          </w:p>
        </w:tc>
        <w:tc>
          <w:tcPr>
            <w:tcW w:w="762" w:type="dxa"/>
            <w:tcBorders>
              <w:top w:val="single" w:sz="4" w:space="0" w:color="auto"/>
              <w:left w:val="single" w:sz="4" w:space="0" w:color="auto"/>
              <w:bottom w:val="single" w:sz="4" w:space="0" w:color="auto"/>
              <w:right w:val="single" w:sz="4" w:space="0" w:color="auto"/>
            </w:tcBorders>
            <w:shd w:val="clear" w:color="auto" w:fill="auto"/>
            <w:vAlign w:val="bottom"/>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6</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10,6</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11,9</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15</w:t>
            </w:r>
          </w:p>
        </w:tc>
        <w:tc>
          <w:tcPr>
            <w:tcW w:w="807"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18,1</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17,9</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24,7</w:t>
            </w:r>
          </w:p>
        </w:tc>
        <w:tc>
          <w:tcPr>
            <w:tcW w:w="798"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23,4</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27,4</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24,2</w:t>
            </w:r>
          </w:p>
        </w:tc>
        <w:tc>
          <w:tcPr>
            <w:tcW w:w="917"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27,5</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18,7</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24,5</w:t>
            </w:r>
          </w:p>
        </w:tc>
        <w:tc>
          <w:tcPr>
            <w:tcW w:w="975"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12,4</w:t>
            </w:r>
          </w:p>
        </w:tc>
        <w:tc>
          <w:tcPr>
            <w:tcW w:w="921"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14,2</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18,3</w:t>
            </w:r>
          </w:p>
        </w:tc>
      </w:tr>
      <w:tr w:rsidR="00DC1AA5" w:rsidRPr="00F479DE" w:rsidTr="0096329B">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6,2</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11,2</w:t>
            </w:r>
          </w:p>
        </w:tc>
        <w:tc>
          <w:tcPr>
            <w:tcW w:w="762" w:type="dxa"/>
            <w:tcBorders>
              <w:top w:val="single" w:sz="4" w:space="0" w:color="auto"/>
              <w:left w:val="single" w:sz="4" w:space="0" w:color="auto"/>
              <w:bottom w:val="single" w:sz="4" w:space="0" w:color="auto"/>
              <w:right w:val="single" w:sz="4" w:space="0" w:color="auto"/>
            </w:tcBorders>
            <w:shd w:val="clear" w:color="auto" w:fill="auto"/>
            <w:vAlign w:val="bottom"/>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7,6</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12,9</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9,9</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17,4</w:t>
            </w:r>
          </w:p>
        </w:tc>
        <w:tc>
          <w:tcPr>
            <w:tcW w:w="807"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17,7</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20,5</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25,2</w:t>
            </w:r>
          </w:p>
        </w:tc>
        <w:tc>
          <w:tcPr>
            <w:tcW w:w="798"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26,3</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28,2</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23,1</w:t>
            </w:r>
          </w:p>
        </w:tc>
        <w:tc>
          <w:tcPr>
            <w:tcW w:w="917"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28,1</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16,2</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25,6</w:t>
            </w:r>
          </w:p>
        </w:tc>
        <w:tc>
          <w:tcPr>
            <w:tcW w:w="975"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13,1</w:t>
            </w:r>
          </w:p>
        </w:tc>
        <w:tc>
          <w:tcPr>
            <w:tcW w:w="921"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16,2</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20,5</w:t>
            </w:r>
          </w:p>
        </w:tc>
      </w:tr>
      <w:tr w:rsidR="00DC1AA5" w:rsidRPr="00F479DE" w:rsidTr="0096329B">
        <w:tc>
          <w:tcPr>
            <w:tcW w:w="96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6,3</w:t>
            </w:r>
          </w:p>
        </w:tc>
        <w:tc>
          <w:tcPr>
            <w:tcW w:w="877"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12,5</w:t>
            </w:r>
          </w:p>
        </w:tc>
        <w:tc>
          <w:tcPr>
            <w:tcW w:w="762" w:type="dxa"/>
            <w:tcBorders>
              <w:top w:val="nil"/>
              <w:left w:val="single" w:sz="4" w:space="0" w:color="auto"/>
              <w:bottom w:val="single" w:sz="4" w:space="0" w:color="auto"/>
              <w:right w:val="single" w:sz="4" w:space="0" w:color="auto"/>
            </w:tcBorders>
            <w:shd w:val="clear" w:color="auto" w:fill="auto"/>
            <w:vAlign w:val="bottom"/>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10</w:t>
            </w:r>
          </w:p>
        </w:tc>
        <w:tc>
          <w:tcPr>
            <w:tcW w:w="793"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14,1</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13,8</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16,8</w:t>
            </w:r>
          </w:p>
        </w:tc>
        <w:tc>
          <w:tcPr>
            <w:tcW w:w="807"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15,9</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21,1</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25,1</w:t>
            </w:r>
          </w:p>
        </w:tc>
        <w:tc>
          <w:tcPr>
            <w:tcW w:w="798"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27,2</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29,5</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24,9</w:t>
            </w:r>
          </w:p>
        </w:tc>
        <w:tc>
          <w:tcPr>
            <w:tcW w:w="917"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28,7</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17,4</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24,2</w:t>
            </w:r>
          </w:p>
        </w:tc>
        <w:tc>
          <w:tcPr>
            <w:tcW w:w="975"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14,7</w:t>
            </w:r>
          </w:p>
        </w:tc>
        <w:tc>
          <w:tcPr>
            <w:tcW w:w="921"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17,1</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19,7</w:t>
            </w:r>
          </w:p>
        </w:tc>
      </w:tr>
      <w:tr w:rsidR="00DC1AA5" w:rsidRPr="00F479DE" w:rsidTr="0096329B">
        <w:tc>
          <w:tcPr>
            <w:tcW w:w="96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11,7</w:t>
            </w:r>
          </w:p>
        </w:tc>
        <w:tc>
          <w:tcPr>
            <w:tcW w:w="877"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13,4</w:t>
            </w:r>
          </w:p>
        </w:tc>
        <w:tc>
          <w:tcPr>
            <w:tcW w:w="762" w:type="dxa"/>
            <w:tcBorders>
              <w:top w:val="nil"/>
              <w:left w:val="single" w:sz="4" w:space="0" w:color="auto"/>
              <w:bottom w:val="single" w:sz="4" w:space="0" w:color="auto"/>
              <w:right w:val="single" w:sz="4" w:space="0" w:color="auto"/>
            </w:tcBorders>
            <w:shd w:val="clear" w:color="auto" w:fill="auto"/>
            <w:vAlign w:val="bottom"/>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12,2</w:t>
            </w:r>
          </w:p>
        </w:tc>
        <w:tc>
          <w:tcPr>
            <w:tcW w:w="793"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15,3</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15,5</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20</w:t>
            </w:r>
          </w:p>
        </w:tc>
        <w:tc>
          <w:tcPr>
            <w:tcW w:w="807"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14,2</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19,1</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25,7</w:t>
            </w:r>
          </w:p>
        </w:tc>
        <w:tc>
          <w:tcPr>
            <w:tcW w:w="798"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24,5</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29,9</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28,7</w:t>
            </w:r>
          </w:p>
        </w:tc>
        <w:tc>
          <w:tcPr>
            <w:tcW w:w="917"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23,9</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19,7</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24,8</w:t>
            </w:r>
          </w:p>
        </w:tc>
        <w:tc>
          <w:tcPr>
            <w:tcW w:w="975"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8,7</w:t>
            </w:r>
          </w:p>
        </w:tc>
        <w:tc>
          <w:tcPr>
            <w:tcW w:w="921"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21,2</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16,8</w:t>
            </w:r>
          </w:p>
        </w:tc>
      </w:tr>
      <w:tr w:rsidR="00DC1AA5" w:rsidRPr="00F479DE" w:rsidTr="0096329B">
        <w:tc>
          <w:tcPr>
            <w:tcW w:w="96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9,8</w:t>
            </w:r>
          </w:p>
        </w:tc>
        <w:tc>
          <w:tcPr>
            <w:tcW w:w="877"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10,8</w:t>
            </w:r>
          </w:p>
        </w:tc>
        <w:tc>
          <w:tcPr>
            <w:tcW w:w="762" w:type="dxa"/>
            <w:tcBorders>
              <w:top w:val="nil"/>
              <w:left w:val="single" w:sz="4" w:space="0" w:color="auto"/>
              <w:bottom w:val="single" w:sz="4" w:space="0" w:color="auto"/>
              <w:right w:val="single" w:sz="4" w:space="0" w:color="auto"/>
            </w:tcBorders>
            <w:shd w:val="clear" w:color="auto" w:fill="auto"/>
            <w:vAlign w:val="bottom"/>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9,6</w:t>
            </w:r>
          </w:p>
        </w:tc>
        <w:tc>
          <w:tcPr>
            <w:tcW w:w="793"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18,0</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18,4</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22,9</w:t>
            </w:r>
          </w:p>
        </w:tc>
        <w:tc>
          <w:tcPr>
            <w:tcW w:w="807"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13,3</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19,6</w:t>
            </w: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26,1</w:t>
            </w:r>
          </w:p>
        </w:tc>
        <w:tc>
          <w:tcPr>
            <w:tcW w:w="798"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23,8</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30,4</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26,1</w:t>
            </w:r>
          </w:p>
        </w:tc>
        <w:tc>
          <w:tcPr>
            <w:tcW w:w="917"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22,2</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20,8</w:t>
            </w: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20,6</w:t>
            </w:r>
          </w:p>
        </w:tc>
        <w:tc>
          <w:tcPr>
            <w:tcW w:w="975"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9,8</w:t>
            </w:r>
          </w:p>
        </w:tc>
        <w:tc>
          <w:tcPr>
            <w:tcW w:w="921"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21,8</w:t>
            </w:r>
          </w:p>
        </w:tc>
        <w:tc>
          <w:tcPr>
            <w:tcW w:w="744" w:type="dxa"/>
            <w:tcBorders>
              <w:top w:val="nil"/>
              <w:left w:val="single" w:sz="4" w:space="0" w:color="auto"/>
              <w:bottom w:val="nil"/>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8,5</w:t>
            </w:r>
          </w:p>
        </w:tc>
      </w:tr>
      <w:tr w:rsidR="00DC1AA5" w:rsidRPr="00F479DE" w:rsidTr="0096329B">
        <w:tc>
          <w:tcPr>
            <w:tcW w:w="96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rPr>
            </w:pPr>
          </w:p>
        </w:tc>
        <w:tc>
          <w:tcPr>
            <w:tcW w:w="877"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rPr>
            </w:pPr>
          </w:p>
        </w:tc>
        <w:tc>
          <w:tcPr>
            <w:tcW w:w="762"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rPr>
            </w:pPr>
          </w:p>
        </w:tc>
        <w:tc>
          <w:tcPr>
            <w:tcW w:w="793"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rPr>
            </w:pP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rPr>
            </w:pPr>
          </w:p>
        </w:tc>
        <w:tc>
          <w:tcPr>
            <w:tcW w:w="756"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22,9</w:t>
            </w:r>
          </w:p>
        </w:tc>
        <w:tc>
          <w:tcPr>
            <w:tcW w:w="807" w:type="dxa"/>
            <w:shd w:val="clear" w:color="auto" w:fill="auto"/>
          </w:tcPr>
          <w:p w:rsidR="00DC1AA5" w:rsidRPr="00F479DE" w:rsidRDefault="00DC1AA5" w:rsidP="0096329B">
            <w:pPr>
              <w:spacing w:after="0" w:line="240" w:lineRule="auto"/>
              <w:jc w:val="center"/>
              <w:rPr>
                <w:rFonts w:ascii="Times New Roman" w:hAnsi="Times New Roman"/>
                <w:sz w:val="24"/>
                <w:szCs w:val="24"/>
                <w:lang w:val="ru-RU"/>
              </w:rPr>
            </w:pPr>
          </w:p>
        </w:tc>
        <w:tc>
          <w:tcPr>
            <w:tcW w:w="756" w:type="dxa"/>
            <w:shd w:val="clear" w:color="auto" w:fill="auto"/>
          </w:tcPr>
          <w:p w:rsidR="00DC1AA5" w:rsidRPr="00F479DE" w:rsidRDefault="00DC1AA5" w:rsidP="0096329B">
            <w:pPr>
              <w:spacing w:after="0" w:line="240" w:lineRule="auto"/>
              <w:jc w:val="center"/>
              <w:rPr>
                <w:rFonts w:ascii="Times New Roman" w:hAnsi="Times New Roman"/>
                <w:sz w:val="24"/>
                <w:szCs w:val="24"/>
                <w:lang w:val="ru-RU"/>
              </w:rPr>
            </w:pPr>
          </w:p>
        </w:tc>
        <w:tc>
          <w:tcPr>
            <w:tcW w:w="756" w:type="dxa"/>
            <w:shd w:val="clear" w:color="auto" w:fill="auto"/>
          </w:tcPr>
          <w:p w:rsidR="00DC1AA5" w:rsidRPr="00F479DE" w:rsidRDefault="00DC1AA5" w:rsidP="0096329B">
            <w:pPr>
              <w:spacing w:after="0" w:line="240" w:lineRule="auto"/>
              <w:jc w:val="center"/>
              <w:rPr>
                <w:rFonts w:ascii="Times New Roman" w:hAnsi="Times New Roman"/>
                <w:sz w:val="24"/>
                <w:szCs w:val="24"/>
                <w:lang w:val="ru-RU"/>
              </w:rPr>
            </w:pPr>
          </w:p>
        </w:tc>
        <w:tc>
          <w:tcPr>
            <w:tcW w:w="798" w:type="dxa"/>
            <w:shd w:val="clear" w:color="auto" w:fill="auto"/>
          </w:tcPr>
          <w:p w:rsidR="00DC1AA5" w:rsidRPr="00F479DE" w:rsidRDefault="00DC1AA5" w:rsidP="0096329B">
            <w:pPr>
              <w:spacing w:after="0" w:line="240" w:lineRule="auto"/>
              <w:jc w:val="center"/>
              <w:rPr>
                <w:rFonts w:ascii="Times New Roman" w:hAnsi="Times New Roman"/>
                <w:sz w:val="24"/>
                <w:szCs w:val="24"/>
                <w:lang w:val="ru-RU"/>
              </w:rPr>
            </w:pPr>
          </w:p>
        </w:tc>
        <w:tc>
          <w:tcPr>
            <w:tcW w:w="744" w:type="dxa"/>
            <w:shd w:val="clear" w:color="auto" w:fill="auto"/>
          </w:tcPr>
          <w:p w:rsidR="00DC1AA5" w:rsidRPr="00F479DE" w:rsidRDefault="00DC1AA5" w:rsidP="0096329B">
            <w:pPr>
              <w:spacing w:after="0" w:line="240" w:lineRule="auto"/>
              <w:jc w:val="center"/>
              <w:rPr>
                <w:rFonts w:ascii="Times New Roman" w:hAnsi="Times New Roman"/>
                <w:sz w:val="24"/>
                <w:szCs w:val="24"/>
                <w:lang w:val="ru-RU"/>
              </w:rPr>
            </w:pP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25,7</w:t>
            </w:r>
          </w:p>
        </w:tc>
        <w:tc>
          <w:tcPr>
            <w:tcW w:w="917" w:type="dxa"/>
            <w:shd w:val="clear" w:color="auto" w:fill="auto"/>
          </w:tcPr>
          <w:p w:rsidR="00DC1AA5" w:rsidRPr="00F479DE" w:rsidRDefault="00DC1AA5" w:rsidP="0096329B">
            <w:pPr>
              <w:spacing w:after="0" w:line="240" w:lineRule="auto"/>
              <w:jc w:val="center"/>
              <w:rPr>
                <w:rFonts w:ascii="Times New Roman" w:hAnsi="Times New Roman"/>
                <w:sz w:val="24"/>
                <w:szCs w:val="24"/>
                <w:lang w:val="ru-RU"/>
              </w:rPr>
            </w:pPr>
          </w:p>
        </w:tc>
        <w:tc>
          <w:tcPr>
            <w:tcW w:w="744" w:type="dxa"/>
            <w:shd w:val="clear" w:color="auto" w:fill="auto"/>
          </w:tcPr>
          <w:p w:rsidR="00DC1AA5" w:rsidRPr="00F479DE" w:rsidRDefault="00DC1AA5" w:rsidP="0096329B">
            <w:pPr>
              <w:spacing w:after="0" w:line="240" w:lineRule="auto"/>
              <w:jc w:val="center"/>
              <w:rPr>
                <w:rFonts w:ascii="Times New Roman" w:hAnsi="Times New Roman"/>
                <w:sz w:val="24"/>
                <w:szCs w:val="24"/>
                <w:lang w:val="ru-RU"/>
              </w:rPr>
            </w:pPr>
          </w:p>
        </w:tc>
        <w:tc>
          <w:tcPr>
            <w:tcW w:w="744" w:type="dxa"/>
            <w:tcBorders>
              <w:top w:val="nil"/>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sz w:val="24"/>
                <w:szCs w:val="24"/>
                <w:lang w:val="ru-RU"/>
              </w:rPr>
            </w:pPr>
            <w:r w:rsidRPr="00F479DE">
              <w:rPr>
                <w:rFonts w:ascii="Times New Roman" w:hAnsi="Times New Roman"/>
                <w:sz w:val="24"/>
                <w:szCs w:val="24"/>
              </w:rPr>
              <w:t>18,6</w:t>
            </w:r>
          </w:p>
        </w:tc>
        <w:tc>
          <w:tcPr>
            <w:tcW w:w="975" w:type="dxa"/>
            <w:shd w:val="clear" w:color="auto" w:fill="auto"/>
          </w:tcPr>
          <w:p w:rsidR="00DC1AA5" w:rsidRPr="00F479DE" w:rsidRDefault="00DC1AA5" w:rsidP="0096329B">
            <w:pPr>
              <w:spacing w:after="0" w:line="240" w:lineRule="auto"/>
              <w:jc w:val="center"/>
              <w:rPr>
                <w:rFonts w:ascii="Times New Roman" w:hAnsi="Times New Roman"/>
                <w:sz w:val="24"/>
                <w:szCs w:val="24"/>
                <w:lang w:val="ru-RU"/>
              </w:rPr>
            </w:pPr>
          </w:p>
        </w:tc>
        <w:tc>
          <w:tcPr>
            <w:tcW w:w="921" w:type="dxa"/>
            <w:shd w:val="clear" w:color="auto" w:fill="auto"/>
          </w:tcPr>
          <w:p w:rsidR="00DC1AA5" w:rsidRPr="00F479DE" w:rsidRDefault="00DC1AA5" w:rsidP="0096329B">
            <w:pPr>
              <w:spacing w:after="0" w:line="240" w:lineRule="auto"/>
              <w:jc w:val="center"/>
              <w:rPr>
                <w:rFonts w:ascii="Times New Roman" w:hAnsi="Times New Roman"/>
                <w:sz w:val="24"/>
                <w:szCs w:val="24"/>
                <w:lang w:val="ru-RU"/>
              </w:rPr>
            </w:pPr>
          </w:p>
        </w:tc>
        <w:tc>
          <w:tcPr>
            <w:tcW w:w="744" w:type="dxa"/>
            <w:shd w:val="clear" w:color="auto" w:fill="auto"/>
          </w:tcPr>
          <w:p w:rsidR="00DC1AA5" w:rsidRPr="00F479DE" w:rsidRDefault="00DC1AA5" w:rsidP="0096329B">
            <w:pPr>
              <w:spacing w:after="0" w:line="240" w:lineRule="auto"/>
              <w:jc w:val="center"/>
              <w:rPr>
                <w:rFonts w:ascii="Times New Roman" w:hAnsi="Times New Roman"/>
                <w:sz w:val="24"/>
                <w:szCs w:val="24"/>
                <w:lang w:val="ru-RU"/>
              </w:rPr>
            </w:pPr>
          </w:p>
        </w:tc>
      </w:tr>
      <w:tr w:rsidR="00DC1AA5" w:rsidRPr="00F479DE" w:rsidTr="0096329B">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92,3</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120,0</w:t>
            </w:r>
          </w:p>
        </w:tc>
        <w:tc>
          <w:tcPr>
            <w:tcW w:w="762"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90</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99,7</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156,2</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188,4</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173,5</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186,2</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239,1</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239,1</w:t>
            </w:r>
          </w:p>
        </w:tc>
        <w:tc>
          <w:tcPr>
            <w:tcW w:w="744"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rPr>
              <w:t>279,9</w:t>
            </w:r>
          </w:p>
        </w:tc>
        <w:tc>
          <w:tcPr>
            <w:tcW w:w="744"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286</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267</w:t>
            </w:r>
          </w:p>
        </w:tc>
        <w:tc>
          <w:tcPr>
            <w:tcW w:w="744"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209</w:t>
            </w:r>
          </w:p>
        </w:tc>
        <w:tc>
          <w:tcPr>
            <w:tcW w:w="744"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242</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145,6</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164</w:t>
            </w:r>
          </w:p>
        </w:tc>
        <w:tc>
          <w:tcPr>
            <w:tcW w:w="744" w:type="dxa"/>
            <w:tcBorders>
              <w:top w:val="single" w:sz="4" w:space="0" w:color="auto"/>
              <w:left w:val="single" w:sz="4" w:space="0" w:color="auto"/>
              <w:bottom w:val="single" w:sz="4" w:space="0" w:color="auto"/>
              <w:right w:val="single" w:sz="4" w:space="0" w:color="auto"/>
            </w:tcBorders>
            <w:shd w:val="clear" w:color="auto" w:fill="auto"/>
            <w:vAlign w:val="center"/>
          </w:tcPr>
          <w:p w:rsidR="00DC1AA5" w:rsidRPr="00F479DE" w:rsidRDefault="00DC1AA5" w:rsidP="0096329B">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179</w:t>
            </w:r>
          </w:p>
        </w:tc>
      </w:tr>
    </w:tbl>
    <w:p w:rsidR="00DC1AA5" w:rsidRPr="00F479DE" w:rsidRDefault="00DC1AA5" w:rsidP="00B20225">
      <w:pPr>
        <w:spacing w:after="0" w:line="240" w:lineRule="auto"/>
        <w:ind w:firstLine="709"/>
        <w:jc w:val="both"/>
        <w:rPr>
          <w:rFonts w:ascii="Times New Roman" w:hAnsi="Times New Roman"/>
          <w:sz w:val="28"/>
          <w:szCs w:val="28"/>
          <w:lang w:val="ru-RU"/>
        </w:rPr>
      </w:pPr>
    </w:p>
    <w:p w:rsidR="00DC1AA5" w:rsidRPr="00F479DE" w:rsidRDefault="00DC1AA5" w:rsidP="00B20225">
      <w:pPr>
        <w:spacing w:after="0" w:line="240" w:lineRule="auto"/>
        <w:ind w:firstLine="709"/>
        <w:jc w:val="both"/>
        <w:rPr>
          <w:rFonts w:ascii="Times New Roman" w:hAnsi="Times New Roman"/>
          <w:sz w:val="28"/>
          <w:szCs w:val="28"/>
          <w:lang w:val="ru-RU"/>
        </w:rPr>
      </w:pPr>
    </w:p>
    <w:p w:rsidR="00DC1AA5" w:rsidRPr="00F479DE" w:rsidRDefault="00DC1AA5" w:rsidP="00B20225">
      <w:pPr>
        <w:spacing w:after="0" w:line="240" w:lineRule="auto"/>
        <w:ind w:firstLine="709"/>
        <w:jc w:val="both"/>
        <w:rPr>
          <w:rFonts w:ascii="Times New Roman" w:hAnsi="Times New Roman"/>
          <w:sz w:val="28"/>
          <w:szCs w:val="28"/>
          <w:lang w:val="ru-RU"/>
        </w:rPr>
      </w:pPr>
    </w:p>
    <w:p w:rsidR="00DC1AA5" w:rsidRPr="00F479DE" w:rsidRDefault="00DC1AA5" w:rsidP="00B20225">
      <w:pPr>
        <w:spacing w:after="0" w:line="240" w:lineRule="auto"/>
        <w:ind w:firstLine="709"/>
        <w:jc w:val="both"/>
        <w:rPr>
          <w:rFonts w:ascii="Times New Roman" w:hAnsi="Times New Roman"/>
          <w:sz w:val="28"/>
          <w:szCs w:val="28"/>
          <w:lang w:val="ru-RU"/>
        </w:rPr>
      </w:pPr>
    </w:p>
    <w:p w:rsidR="00C429F4" w:rsidRPr="00F479DE" w:rsidRDefault="00C429F4" w:rsidP="00B20225">
      <w:pPr>
        <w:spacing w:after="0" w:line="240" w:lineRule="auto"/>
        <w:ind w:firstLine="709"/>
        <w:jc w:val="both"/>
        <w:rPr>
          <w:rFonts w:ascii="Times New Roman" w:hAnsi="Times New Roman"/>
          <w:sz w:val="28"/>
          <w:szCs w:val="28"/>
          <w:lang w:val="ru-RU"/>
        </w:rPr>
        <w:sectPr w:rsidR="00C429F4" w:rsidRPr="00F479DE" w:rsidSect="00C429F4">
          <w:pgSz w:w="16838" w:h="11906" w:orient="landscape"/>
          <w:pgMar w:top="851" w:right="1134" w:bottom="1701" w:left="1134" w:header="709" w:footer="709" w:gutter="0"/>
          <w:cols w:space="708"/>
          <w:docGrid w:linePitch="360"/>
        </w:sectPr>
      </w:pPr>
    </w:p>
    <w:p w:rsidR="00C969EC" w:rsidRPr="00F479DE" w:rsidRDefault="00C969EC" w:rsidP="00B20225">
      <w:pPr>
        <w:spacing w:after="0" w:line="240" w:lineRule="auto"/>
        <w:jc w:val="both"/>
        <w:rPr>
          <w:rFonts w:ascii="Times New Roman" w:hAnsi="Times New Roman"/>
          <w:sz w:val="28"/>
          <w:szCs w:val="28"/>
          <w:lang w:val="ru-RU"/>
        </w:rPr>
      </w:pPr>
      <w:bookmarkStart w:id="21" w:name="_Hlk63348557"/>
      <w:r w:rsidRPr="00F479DE">
        <w:rPr>
          <w:rFonts w:ascii="Times New Roman" w:eastAsia="Times New Roman" w:hAnsi="Times New Roman"/>
          <w:spacing w:val="-6"/>
          <w:sz w:val="28"/>
          <w:szCs w:val="28"/>
          <w:lang w:val="ru-RU" w:eastAsia="ru-RU"/>
        </w:rPr>
        <w:lastRenderedPageBreak/>
        <w:t xml:space="preserve">Таблица </w:t>
      </w:r>
      <w:r w:rsidR="00CA3013" w:rsidRPr="00F479DE">
        <w:rPr>
          <w:rFonts w:ascii="Times New Roman" w:eastAsia="Times New Roman" w:hAnsi="Times New Roman"/>
          <w:spacing w:val="-6"/>
          <w:sz w:val="28"/>
          <w:szCs w:val="28"/>
          <w:lang w:val="ru-RU" w:eastAsia="ru-RU"/>
        </w:rPr>
        <w:t>3</w:t>
      </w:r>
      <w:r w:rsidRPr="00F479DE">
        <w:rPr>
          <w:rFonts w:ascii="Times New Roman" w:eastAsia="Times New Roman" w:hAnsi="Times New Roman"/>
          <w:spacing w:val="-6"/>
          <w:sz w:val="28"/>
          <w:szCs w:val="28"/>
          <w:lang w:val="ru-RU" w:eastAsia="ru-RU"/>
        </w:rPr>
        <w:t xml:space="preserve">.3 - </w:t>
      </w:r>
      <w:r w:rsidRPr="00F479DE">
        <w:rPr>
          <w:rFonts w:ascii="Times New Roman" w:hAnsi="Times New Roman"/>
          <w:sz w:val="28"/>
          <w:szCs w:val="28"/>
          <w:lang w:val="ru-RU"/>
        </w:rPr>
        <w:t>Относительная влажность воздуха вегетационного периода 2017-2019гг.,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11"/>
        <w:gridCol w:w="509"/>
        <w:gridCol w:w="19"/>
        <w:gridCol w:w="483"/>
        <w:gridCol w:w="26"/>
        <w:gridCol w:w="481"/>
        <w:gridCol w:w="33"/>
        <w:gridCol w:w="467"/>
        <w:gridCol w:w="40"/>
        <w:gridCol w:w="460"/>
        <w:gridCol w:w="47"/>
        <w:gridCol w:w="461"/>
        <w:gridCol w:w="55"/>
        <w:gridCol w:w="445"/>
        <w:gridCol w:w="62"/>
        <w:gridCol w:w="438"/>
        <w:gridCol w:w="69"/>
        <w:gridCol w:w="438"/>
        <w:gridCol w:w="77"/>
        <w:gridCol w:w="422"/>
        <w:gridCol w:w="82"/>
        <w:gridCol w:w="518"/>
        <w:gridCol w:w="53"/>
        <w:gridCol w:w="481"/>
        <w:gridCol w:w="44"/>
        <w:gridCol w:w="462"/>
        <w:gridCol w:w="37"/>
        <w:gridCol w:w="469"/>
        <w:gridCol w:w="30"/>
        <w:gridCol w:w="515"/>
        <w:gridCol w:w="18"/>
        <w:gridCol w:w="518"/>
        <w:gridCol w:w="7"/>
        <w:gridCol w:w="511"/>
      </w:tblGrid>
      <w:tr w:rsidR="00C969EC" w:rsidRPr="00F479DE" w:rsidTr="00C429F4">
        <w:tc>
          <w:tcPr>
            <w:tcW w:w="1608" w:type="dxa"/>
            <w:gridSpan w:val="5"/>
            <w:shd w:val="clear" w:color="auto" w:fill="auto"/>
          </w:tcPr>
          <w:bookmarkEnd w:id="21"/>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lang w:val="ru-RU"/>
              </w:rPr>
              <w:t>Апрель</w:t>
            </w:r>
          </w:p>
        </w:tc>
        <w:tc>
          <w:tcPr>
            <w:tcW w:w="1547" w:type="dxa"/>
            <w:gridSpan w:val="6"/>
            <w:shd w:val="clear" w:color="auto" w:fill="auto"/>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lang w:val="ru-RU"/>
              </w:rPr>
              <w:t>Май</w:t>
            </w:r>
          </w:p>
        </w:tc>
        <w:tc>
          <w:tcPr>
            <w:tcW w:w="1549" w:type="dxa"/>
            <w:gridSpan w:val="6"/>
            <w:shd w:val="clear" w:color="auto" w:fill="auto"/>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lang w:val="ru-RU"/>
              </w:rPr>
              <w:t>Июнь</w:t>
            </w:r>
          </w:p>
        </w:tc>
        <w:tc>
          <w:tcPr>
            <w:tcW w:w="1689" w:type="dxa"/>
            <w:gridSpan w:val="7"/>
            <w:shd w:val="clear" w:color="auto" w:fill="auto"/>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lang w:val="ru-RU"/>
              </w:rPr>
              <w:t>Июль</w:t>
            </w:r>
          </w:p>
        </w:tc>
        <w:tc>
          <w:tcPr>
            <w:tcW w:w="1566" w:type="dxa"/>
            <w:gridSpan w:val="6"/>
            <w:shd w:val="clear" w:color="auto" w:fill="auto"/>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lang w:val="ru-RU"/>
              </w:rPr>
              <w:t>Август</w:t>
            </w:r>
          </w:p>
        </w:tc>
        <w:tc>
          <w:tcPr>
            <w:tcW w:w="1611" w:type="dxa"/>
            <w:gridSpan w:val="5"/>
            <w:shd w:val="clear" w:color="auto" w:fill="auto"/>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lang w:val="ru-RU"/>
              </w:rPr>
              <w:t>Сентябрь</w:t>
            </w:r>
          </w:p>
        </w:tc>
      </w:tr>
      <w:tr w:rsidR="00C969EC" w:rsidRPr="00F479DE" w:rsidTr="00C429F4">
        <w:tc>
          <w:tcPr>
            <w:tcW w:w="555" w:type="dxa"/>
            <w:shd w:val="clear" w:color="auto" w:fill="auto"/>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lang w:val="en-US"/>
              </w:rPr>
              <w:t>I</w:t>
            </w:r>
          </w:p>
        </w:tc>
        <w:tc>
          <w:tcPr>
            <w:tcW w:w="538" w:type="dxa"/>
            <w:gridSpan w:val="2"/>
            <w:shd w:val="clear" w:color="auto" w:fill="auto"/>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lang w:val="en-US"/>
              </w:rPr>
              <w:t>II</w:t>
            </w:r>
          </w:p>
        </w:tc>
        <w:tc>
          <w:tcPr>
            <w:tcW w:w="515" w:type="dxa"/>
            <w:gridSpan w:val="2"/>
            <w:shd w:val="clear" w:color="auto" w:fill="auto"/>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lang w:val="en-US"/>
              </w:rPr>
              <w:t>III</w:t>
            </w:r>
          </w:p>
        </w:tc>
        <w:tc>
          <w:tcPr>
            <w:tcW w:w="521" w:type="dxa"/>
            <w:gridSpan w:val="2"/>
            <w:shd w:val="clear" w:color="auto" w:fill="auto"/>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lang w:val="en-US"/>
              </w:rPr>
              <w:t>I</w:t>
            </w:r>
          </w:p>
        </w:tc>
        <w:tc>
          <w:tcPr>
            <w:tcW w:w="513" w:type="dxa"/>
            <w:gridSpan w:val="2"/>
            <w:shd w:val="clear" w:color="auto" w:fill="auto"/>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lang w:val="en-US"/>
              </w:rPr>
              <w:t>II</w:t>
            </w:r>
          </w:p>
        </w:tc>
        <w:tc>
          <w:tcPr>
            <w:tcW w:w="513" w:type="dxa"/>
            <w:gridSpan w:val="2"/>
            <w:shd w:val="clear" w:color="auto" w:fill="auto"/>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lang w:val="en-US"/>
              </w:rPr>
              <w:t>III</w:t>
            </w:r>
          </w:p>
        </w:tc>
        <w:tc>
          <w:tcPr>
            <w:tcW w:w="523" w:type="dxa"/>
            <w:gridSpan w:val="2"/>
            <w:shd w:val="clear" w:color="auto" w:fill="auto"/>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lang w:val="en-US"/>
              </w:rPr>
              <w:t>I</w:t>
            </w:r>
          </w:p>
        </w:tc>
        <w:tc>
          <w:tcPr>
            <w:tcW w:w="513" w:type="dxa"/>
            <w:gridSpan w:val="2"/>
            <w:shd w:val="clear" w:color="auto" w:fill="auto"/>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lang w:val="en-US"/>
              </w:rPr>
              <w:t>II</w:t>
            </w:r>
          </w:p>
        </w:tc>
        <w:tc>
          <w:tcPr>
            <w:tcW w:w="513" w:type="dxa"/>
            <w:gridSpan w:val="2"/>
            <w:shd w:val="clear" w:color="auto" w:fill="auto"/>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lang w:val="en-US"/>
              </w:rPr>
              <w:t>III</w:t>
            </w:r>
          </w:p>
        </w:tc>
        <w:tc>
          <w:tcPr>
            <w:tcW w:w="521" w:type="dxa"/>
            <w:gridSpan w:val="2"/>
            <w:shd w:val="clear" w:color="auto" w:fill="auto"/>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lang w:val="en-US"/>
              </w:rPr>
              <w:t>I</w:t>
            </w:r>
          </w:p>
        </w:tc>
        <w:tc>
          <w:tcPr>
            <w:tcW w:w="511" w:type="dxa"/>
            <w:gridSpan w:val="2"/>
            <w:shd w:val="clear" w:color="auto" w:fill="auto"/>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lang w:val="en-US"/>
              </w:rPr>
              <w:t>II</w:t>
            </w:r>
          </w:p>
        </w:tc>
        <w:tc>
          <w:tcPr>
            <w:tcW w:w="657" w:type="dxa"/>
            <w:gridSpan w:val="3"/>
            <w:shd w:val="clear" w:color="auto" w:fill="auto"/>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lang w:val="en-US"/>
              </w:rPr>
              <w:t>III</w:t>
            </w:r>
          </w:p>
        </w:tc>
        <w:tc>
          <w:tcPr>
            <w:tcW w:w="544" w:type="dxa"/>
            <w:gridSpan w:val="2"/>
            <w:shd w:val="clear" w:color="auto" w:fill="auto"/>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lang w:val="en-US"/>
              </w:rPr>
              <w:t>I</w:t>
            </w:r>
          </w:p>
        </w:tc>
        <w:tc>
          <w:tcPr>
            <w:tcW w:w="511" w:type="dxa"/>
            <w:gridSpan w:val="2"/>
            <w:shd w:val="clear" w:color="auto" w:fill="auto"/>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lang w:val="en-US"/>
              </w:rPr>
              <w:t>II</w:t>
            </w:r>
          </w:p>
        </w:tc>
        <w:tc>
          <w:tcPr>
            <w:tcW w:w="511" w:type="dxa"/>
            <w:gridSpan w:val="2"/>
            <w:shd w:val="clear" w:color="auto" w:fill="auto"/>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lang w:val="en-US"/>
              </w:rPr>
              <w:t>III</w:t>
            </w:r>
          </w:p>
        </w:tc>
        <w:tc>
          <w:tcPr>
            <w:tcW w:w="555" w:type="dxa"/>
            <w:gridSpan w:val="2"/>
            <w:shd w:val="clear" w:color="auto" w:fill="auto"/>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lang w:val="en-US"/>
              </w:rPr>
              <w:t>I</w:t>
            </w:r>
          </w:p>
        </w:tc>
        <w:tc>
          <w:tcPr>
            <w:tcW w:w="545" w:type="dxa"/>
            <w:gridSpan w:val="2"/>
            <w:shd w:val="clear" w:color="auto" w:fill="auto"/>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lang w:val="en-US"/>
              </w:rPr>
              <w:t>II</w:t>
            </w:r>
          </w:p>
        </w:tc>
        <w:tc>
          <w:tcPr>
            <w:tcW w:w="511" w:type="dxa"/>
            <w:shd w:val="clear" w:color="auto" w:fill="auto"/>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lang w:val="en-US"/>
              </w:rPr>
              <w:t>III</w:t>
            </w:r>
          </w:p>
        </w:tc>
      </w:tr>
      <w:tr w:rsidR="00C969EC" w:rsidRPr="00F479DE" w:rsidTr="00C429F4">
        <w:tc>
          <w:tcPr>
            <w:tcW w:w="9570" w:type="dxa"/>
            <w:gridSpan w:val="35"/>
            <w:shd w:val="clear" w:color="auto" w:fill="auto"/>
          </w:tcPr>
          <w:p w:rsidR="00C969EC" w:rsidRPr="00F479DE" w:rsidRDefault="00C969EC" w:rsidP="00B20225">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2017 год</w:t>
            </w:r>
          </w:p>
        </w:tc>
      </w:tr>
      <w:tr w:rsidR="00C969EC" w:rsidRPr="00F479DE" w:rsidTr="00C429F4">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83</w:t>
            </w:r>
          </w:p>
        </w:tc>
        <w:tc>
          <w:tcPr>
            <w:tcW w:w="5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64</w:t>
            </w:r>
          </w:p>
        </w:tc>
        <w:tc>
          <w:tcPr>
            <w:tcW w:w="5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74</w:t>
            </w:r>
          </w:p>
        </w:tc>
        <w:tc>
          <w:tcPr>
            <w:tcW w:w="5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76</w:t>
            </w:r>
          </w:p>
        </w:tc>
        <w:tc>
          <w:tcPr>
            <w:tcW w:w="5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62</w:t>
            </w:r>
          </w:p>
        </w:tc>
        <w:tc>
          <w:tcPr>
            <w:tcW w:w="5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51</w:t>
            </w:r>
          </w:p>
        </w:tc>
        <w:tc>
          <w:tcPr>
            <w:tcW w:w="5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59</w:t>
            </w:r>
          </w:p>
        </w:tc>
        <w:tc>
          <w:tcPr>
            <w:tcW w:w="5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65</w:t>
            </w:r>
          </w:p>
        </w:tc>
        <w:tc>
          <w:tcPr>
            <w:tcW w:w="5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39</w:t>
            </w:r>
          </w:p>
        </w:tc>
        <w:tc>
          <w:tcPr>
            <w:tcW w:w="5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42</w:t>
            </w:r>
          </w:p>
        </w:tc>
        <w:tc>
          <w:tcPr>
            <w:tcW w:w="5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35</w:t>
            </w:r>
          </w:p>
        </w:tc>
        <w:tc>
          <w:tcPr>
            <w:tcW w:w="65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26</w:t>
            </w:r>
          </w:p>
        </w:tc>
        <w:tc>
          <w:tcPr>
            <w:tcW w:w="5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25</w:t>
            </w:r>
          </w:p>
        </w:tc>
        <w:tc>
          <w:tcPr>
            <w:tcW w:w="5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58</w:t>
            </w:r>
          </w:p>
        </w:tc>
        <w:tc>
          <w:tcPr>
            <w:tcW w:w="5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33</w:t>
            </w:r>
          </w:p>
        </w:tc>
        <w:tc>
          <w:tcPr>
            <w:tcW w:w="5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B20225">
            <w:pPr>
              <w:tabs>
                <w:tab w:val="left" w:pos="810"/>
              </w:tabs>
              <w:spacing w:after="0" w:line="240" w:lineRule="auto"/>
              <w:jc w:val="center"/>
              <w:rPr>
                <w:rFonts w:ascii="Times New Roman" w:hAnsi="Times New Roman"/>
                <w:sz w:val="24"/>
                <w:szCs w:val="24"/>
                <w:lang w:val="ru-RU"/>
              </w:rPr>
            </w:pPr>
            <w:r w:rsidRPr="00F479DE">
              <w:rPr>
                <w:rFonts w:ascii="Times New Roman" w:hAnsi="Times New Roman"/>
                <w:sz w:val="24"/>
                <w:szCs w:val="24"/>
              </w:rPr>
              <w:t>30</w:t>
            </w:r>
          </w:p>
        </w:tc>
        <w:tc>
          <w:tcPr>
            <w:tcW w:w="5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44</w:t>
            </w:r>
          </w:p>
        </w:tc>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35</w:t>
            </w:r>
          </w:p>
        </w:tc>
      </w:tr>
      <w:tr w:rsidR="00C969EC" w:rsidRPr="00F479DE" w:rsidTr="00C429F4">
        <w:tc>
          <w:tcPr>
            <w:tcW w:w="555"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93</w:t>
            </w:r>
          </w:p>
        </w:tc>
        <w:tc>
          <w:tcPr>
            <w:tcW w:w="538"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79</w:t>
            </w:r>
          </w:p>
        </w:tc>
        <w:tc>
          <w:tcPr>
            <w:tcW w:w="51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85</w:t>
            </w:r>
          </w:p>
        </w:tc>
        <w:tc>
          <w:tcPr>
            <w:tcW w:w="52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77</w:t>
            </w:r>
          </w:p>
        </w:tc>
        <w:tc>
          <w:tcPr>
            <w:tcW w:w="513"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70</w:t>
            </w:r>
          </w:p>
        </w:tc>
        <w:tc>
          <w:tcPr>
            <w:tcW w:w="513"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56</w:t>
            </w:r>
          </w:p>
        </w:tc>
        <w:tc>
          <w:tcPr>
            <w:tcW w:w="523"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54</w:t>
            </w:r>
          </w:p>
        </w:tc>
        <w:tc>
          <w:tcPr>
            <w:tcW w:w="513"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58</w:t>
            </w:r>
          </w:p>
        </w:tc>
        <w:tc>
          <w:tcPr>
            <w:tcW w:w="513"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36</w:t>
            </w:r>
          </w:p>
        </w:tc>
        <w:tc>
          <w:tcPr>
            <w:tcW w:w="52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38</w:t>
            </w:r>
          </w:p>
        </w:tc>
        <w:tc>
          <w:tcPr>
            <w:tcW w:w="51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42</w:t>
            </w:r>
          </w:p>
        </w:tc>
        <w:tc>
          <w:tcPr>
            <w:tcW w:w="657" w:type="dxa"/>
            <w:gridSpan w:val="3"/>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24</w:t>
            </w:r>
          </w:p>
        </w:tc>
        <w:tc>
          <w:tcPr>
            <w:tcW w:w="544"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30</w:t>
            </w:r>
          </w:p>
        </w:tc>
        <w:tc>
          <w:tcPr>
            <w:tcW w:w="51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56</w:t>
            </w:r>
          </w:p>
        </w:tc>
        <w:tc>
          <w:tcPr>
            <w:tcW w:w="51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34</w:t>
            </w:r>
          </w:p>
        </w:tc>
        <w:tc>
          <w:tcPr>
            <w:tcW w:w="55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30</w:t>
            </w:r>
          </w:p>
        </w:tc>
        <w:tc>
          <w:tcPr>
            <w:tcW w:w="54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54</w:t>
            </w:r>
          </w:p>
        </w:tc>
        <w:tc>
          <w:tcPr>
            <w:tcW w:w="511"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35</w:t>
            </w:r>
          </w:p>
        </w:tc>
      </w:tr>
      <w:tr w:rsidR="00C969EC" w:rsidRPr="00F479DE" w:rsidTr="00C429F4">
        <w:tc>
          <w:tcPr>
            <w:tcW w:w="555"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98</w:t>
            </w:r>
          </w:p>
        </w:tc>
        <w:tc>
          <w:tcPr>
            <w:tcW w:w="538"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92</w:t>
            </w:r>
          </w:p>
        </w:tc>
        <w:tc>
          <w:tcPr>
            <w:tcW w:w="51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75</w:t>
            </w:r>
          </w:p>
        </w:tc>
        <w:tc>
          <w:tcPr>
            <w:tcW w:w="52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55</w:t>
            </w:r>
          </w:p>
        </w:tc>
        <w:tc>
          <w:tcPr>
            <w:tcW w:w="513"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66</w:t>
            </w:r>
          </w:p>
        </w:tc>
        <w:tc>
          <w:tcPr>
            <w:tcW w:w="513"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56</w:t>
            </w:r>
          </w:p>
        </w:tc>
        <w:tc>
          <w:tcPr>
            <w:tcW w:w="523"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46</w:t>
            </w:r>
          </w:p>
        </w:tc>
        <w:tc>
          <w:tcPr>
            <w:tcW w:w="513"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50</w:t>
            </w:r>
          </w:p>
        </w:tc>
        <w:tc>
          <w:tcPr>
            <w:tcW w:w="513"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38</w:t>
            </w:r>
          </w:p>
        </w:tc>
        <w:tc>
          <w:tcPr>
            <w:tcW w:w="52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34</w:t>
            </w:r>
          </w:p>
        </w:tc>
        <w:tc>
          <w:tcPr>
            <w:tcW w:w="51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59</w:t>
            </w:r>
          </w:p>
        </w:tc>
        <w:tc>
          <w:tcPr>
            <w:tcW w:w="657" w:type="dxa"/>
            <w:gridSpan w:val="3"/>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26</w:t>
            </w:r>
          </w:p>
        </w:tc>
        <w:tc>
          <w:tcPr>
            <w:tcW w:w="544"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28</w:t>
            </w:r>
          </w:p>
        </w:tc>
        <w:tc>
          <w:tcPr>
            <w:tcW w:w="51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45</w:t>
            </w:r>
          </w:p>
        </w:tc>
        <w:tc>
          <w:tcPr>
            <w:tcW w:w="51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29</w:t>
            </w:r>
          </w:p>
        </w:tc>
        <w:tc>
          <w:tcPr>
            <w:tcW w:w="55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37</w:t>
            </w:r>
          </w:p>
        </w:tc>
        <w:tc>
          <w:tcPr>
            <w:tcW w:w="54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47</w:t>
            </w:r>
          </w:p>
        </w:tc>
        <w:tc>
          <w:tcPr>
            <w:tcW w:w="511"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38</w:t>
            </w:r>
          </w:p>
        </w:tc>
      </w:tr>
      <w:tr w:rsidR="00C969EC" w:rsidRPr="00F479DE" w:rsidTr="00C429F4">
        <w:tc>
          <w:tcPr>
            <w:tcW w:w="555"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92</w:t>
            </w:r>
          </w:p>
        </w:tc>
        <w:tc>
          <w:tcPr>
            <w:tcW w:w="538"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74</w:t>
            </w:r>
          </w:p>
        </w:tc>
        <w:tc>
          <w:tcPr>
            <w:tcW w:w="51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67</w:t>
            </w:r>
          </w:p>
        </w:tc>
        <w:tc>
          <w:tcPr>
            <w:tcW w:w="52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51</w:t>
            </w:r>
          </w:p>
        </w:tc>
        <w:tc>
          <w:tcPr>
            <w:tcW w:w="513"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63</w:t>
            </w:r>
          </w:p>
        </w:tc>
        <w:tc>
          <w:tcPr>
            <w:tcW w:w="513"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60</w:t>
            </w:r>
          </w:p>
        </w:tc>
        <w:tc>
          <w:tcPr>
            <w:tcW w:w="523"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59</w:t>
            </w:r>
          </w:p>
        </w:tc>
        <w:tc>
          <w:tcPr>
            <w:tcW w:w="513"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41</w:t>
            </w:r>
          </w:p>
        </w:tc>
        <w:tc>
          <w:tcPr>
            <w:tcW w:w="513"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54</w:t>
            </w:r>
          </w:p>
        </w:tc>
        <w:tc>
          <w:tcPr>
            <w:tcW w:w="52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28</w:t>
            </w:r>
          </w:p>
        </w:tc>
        <w:tc>
          <w:tcPr>
            <w:tcW w:w="51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47</w:t>
            </w:r>
          </w:p>
        </w:tc>
        <w:tc>
          <w:tcPr>
            <w:tcW w:w="657" w:type="dxa"/>
            <w:gridSpan w:val="3"/>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26</w:t>
            </w:r>
          </w:p>
        </w:tc>
        <w:tc>
          <w:tcPr>
            <w:tcW w:w="544"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44</w:t>
            </w:r>
          </w:p>
        </w:tc>
        <w:tc>
          <w:tcPr>
            <w:tcW w:w="51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37</w:t>
            </w:r>
          </w:p>
        </w:tc>
        <w:tc>
          <w:tcPr>
            <w:tcW w:w="51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33</w:t>
            </w:r>
          </w:p>
        </w:tc>
        <w:tc>
          <w:tcPr>
            <w:tcW w:w="55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33</w:t>
            </w:r>
          </w:p>
        </w:tc>
        <w:tc>
          <w:tcPr>
            <w:tcW w:w="54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39</w:t>
            </w:r>
          </w:p>
        </w:tc>
        <w:tc>
          <w:tcPr>
            <w:tcW w:w="511"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67</w:t>
            </w:r>
          </w:p>
        </w:tc>
      </w:tr>
      <w:tr w:rsidR="00C969EC" w:rsidRPr="00F479DE" w:rsidTr="00C429F4">
        <w:tc>
          <w:tcPr>
            <w:tcW w:w="555"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85</w:t>
            </w:r>
          </w:p>
        </w:tc>
        <w:tc>
          <w:tcPr>
            <w:tcW w:w="538"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76</w:t>
            </w:r>
          </w:p>
        </w:tc>
        <w:tc>
          <w:tcPr>
            <w:tcW w:w="51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66</w:t>
            </w:r>
          </w:p>
        </w:tc>
        <w:tc>
          <w:tcPr>
            <w:tcW w:w="52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53</w:t>
            </w:r>
          </w:p>
        </w:tc>
        <w:tc>
          <w:tcPr>
            <w:tcW w:w="513"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52</w:t>
            </w:r>
          </w:p>
        </w:tc>
        <w:tc>
          <w:tcPr>
            <w:tcW w:w="513"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55</w:t>
            </w:r>
          </w:p>
        </w:tc>
        <w:tc>
          <w:tcPr>
            <w:tcW w:w="523"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72</w:t>
            </w:r>
          </w:p>
        </w:tc>
        <w:tc>
          <w:tcPr>
            <w:tcW w:w="513"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51</w:t>
            </w:r>
          </w:p>
        </w:tc>
        <w:tc>
          <w:tcPr>
            <w:tcW w:w="513"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57</w:t>
            </w:r>
          </w:p>
        </w:tc>
        <w:tc>
          <w:tcPr>
            <w:tcW w:w="52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30</w:t>
            </w:r>
          </w:p>
        </w:tc>
        <w:tc>
          <w:tcPr>
            <w:tcW w:w="51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51</w:t>
            </w:r>
          </w:p>
        </w:tc>
        <w:tc>
          <w:tcPr>
            <w:tcW w:w="657" w:type="dxa"/>
            <w:gridSpan w:val="3"/>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23</w:t>
            </w:r>
          </w:p>
        </w:tc>
        <w:tc>
          <w:tcPr>
            <w:tcW w:w="544"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47</w:t>
            </w:r>
          </w:p>
        </w:tc>
        <w:tc>
          <w:tcPr>
            <w:tcW w:w="51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35</w:t>
            </w:r>
          </w:p>
        </w:tc>
        <w:tc>
          <w:tcPr>
            <w:tcW w:w="51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39</w:t>
            </w:r>
          </w:p>
        </w:tc>
        <w:tc>
          <w:tcPr>
            <w:tcW w:w="55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37</w:t>
            </w:r>
          </w:p>
        </w:tc>
        <w:tc>
          <w:tcPr>
            <w:tcW w:w="54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39</w:t>
            </w:r>
          </w:p>
        </w:tc>
        <w:tc>
          <w:tcPr>
            <w:tcW w:w="511"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57</w:t>
            </w:r>
          </w:p>
        </w:tc>
      </w:tr>
      <w:tr w:rsidR="00C969EC" w:rsidRPr="00F479DE" w:rsidTr="00C429F4">
        <w:tc>
          <w:tcPr>
            <w:tcW w:w="555"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91</w:t>
            </w:r>
          </w:p>
        </w:tc>
        <w:tc>
          <w:tcPr>
            <w:tcW w:w="538"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59</w:t>
            </w:r>
          </w:p>
        </w:tc>
        <w:tc>
          <w:tcPr>
            <w:tcW w:w="51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58</w:t>
            </w:r>
          </w:p>
        </w:tc>
        <w:tc>
          <w:tcPr>
            <w:tcW w:w="52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68</w:t>
            </w:r>
          </w:p>
        </w:tc>
        <w:tc>
          <w:tcPr>
            <w:tcW w:w="513"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65</w:t>
            </w:r>
          </w:p>
        </w:tc>
        <w:tc>
          <w:tcPr>
            <w:tcW w:w="513"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68</w:t>
            </w:r>
          </w:p>
        </w:tc>
        <w:tc>
          <w:tcPr>
            <w:tcW w:w="523"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69</w:t>
            </w:r>
          </w:p>
        </w:tc>
        <w:tc>
          <w:tcPr>
            <w:tcW w:w="513"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54</w:t>
            </w:r>
          </w:p>
        </w:tc>
        <w:tc>
          <w:tcPr>
            <w:tcW w:w="513"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41</w:t>
            </w:r>
          </w:p>
        </w:tc>
        <w:tc>
          <w:tcPr>
            <w:tcW w:w="52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35</w:t>
            </w:r>
          </w:p>
        </w:tc>
        <w:tc>
          <w:tcPr>
            <w:tcW w:w="51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29</w:t>
            </w:r>
          </w:p>
        </w:tc>
        <w:tc>
          <w:tcPr>
            <w:tcW w:w="657" w:type="dxa"/>
            <w:gridSpan w:val="3"/>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22</w:t>
            </w:r>
          </w:p>
        </w:tc>
        <w:tc>
          <w:tcPr>
            <w:tcW w:w="544"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38</w:t>
            </w:r>
          </w:p>
        </w:tc>
        <w:tc>
          <w:tcPr>
            <w:tcW w:w="51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35</w:t>
            </w:r>
          </w:p>
        </w:tc>
        <w:tc>
          <w:tcPr>
            <w:tcW w:w="51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37</w:t>
            </w:r>
          </w:p>
        </w:tc>
        <w:tc>
          <w:tcPr>
            <w:tcW w:w="55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33</w:t>
            </w:r>
          </w:p>
        </w:tc>
        <w:tc>
          <w:tcPr>
            <w:tcW w:w="54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40</w:t>
            </w:r>
          </w:p>
        </w:tc>
        <w:tc>
          <w:tcPr>
            <w:tcW w:w="511"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37</w:t>
            </w:r>
          </w:p>
        </w:tc>
      </w:tr>
      <w:tr w:rsidR="00C969EC" w:rsidRPr="00F479DE" w:rsidTr="00C429F4">
        <w:tc>
          <w:tcPr>
            <w:tcW w:w="555"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72</w:t>
            </w:r>
          </w:p>
        </w:tc>
        <w:tc>
          <w:tcPr>
            <w:tcW w:w="538"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94</w:t>
            </w:r>
          </w:p>
        </w:tc>
        <w:tc>
          <w:tcPr>
            <w:tcW w:w="51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67</w:t>
            </w:r>
          </w:p>
        </w:tc>
        <w:tc>
          <w:tcPr>
            <w:tcW w:w="52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77</w:t>
            </w:r>
          </w:p>
        </w:tc>
        <w:tc>
          <w:tcPr>
            <w:tcW w:w="513"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77</w:t>
            </w:r>
          </w:p>
        </w:tc>
        <w:tc>
          <w:tcPr>
            <w:tcW w:w="513"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67</w:t>
            </w:r>
          </w:p>
        </w:tc>
        <w:tc>
          <w:tcPr>
            <w:tcW w:w="523"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64</w:t>
            </w:r>
          </w:p>
        </w:tc>
        <w:tc>
          <w:tcPr>
            <w:tcW w:w="513"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43</w:t>
            </w:r>
          </w:p>
        </w:tc>
        <w:tc>
          <w:tcPr>
            <w:tcW w:w="513"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53</w:t>
            </w:r>
          </w:p>
        </w:tc>
        <w:tc>
          <w:tcPr>
            <w:tcW w:w="52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36</w:t>
            </w:r>
          </w:p>
        </w:tc>
        <w:tc>
          <w:tcPr>
            <w:tcW w:w="51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37</w:t>
            </w:r>
          </w:p>
        </w:tc>
        <w:tc>
          <w:tcPr>
            <w:tcW w:w="657" w:type="dxa"/>
            <w:gridSpan w:val="3"/>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21</w:t>
            </w:r>
          </w:p>
        </w:tc>
        <w:tc>
          <w:tcPr>
            <w:tcW w:w="544"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33</w:t>
            </w:r>
          </w:p>
        </w:tc>
        <w:tc>
          <w:tcPr>
            <w:tcW w:w="51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57</w:t>
            </w:r>
          </w:p>
        </w:tc>
        <w:tc>
          <w:tcPr>
            <w:tcW w:w="51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35</w:t>
            </w:r>
          </w:p>
        </w:tc>
        <w:tc>
          <w:tcPr>
            <w:tcW w:w="55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44</w:t>
            </w:r>
          </w:p>
        </w:tc>
        <w:tc>
          <w:tcPr>
            <w:tcW w:w="54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34</w:t>
            </w:r>
          </w:p>
        </w:tc>
        <w:tc>
          <w:tcPr>
            <w:tcW w:w="511"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37</w:t>
            </w:r>
          </w:p>
        </w:tc>
      </w:tr>
      <w:tr w:rsidR="00C969EC" w:rsidRPr="00F479DE" w:rsidTr="00C429F4">
        <w:tc>
          <w:tcPr>
            <w:tcW w:w="555"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75</w:t>
            </w:r>
          </w:p>
        </w:tc>
        <w:tc>
          <w:tcPr>
            <w:tcW w:w="538"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80</w:t>
            </w:r>
          </w:p>
        </w:tc>
        <w:tc>
          <w:tcPr>
            <w:tcW w:w="51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90</w:t>
            </w:r>
          </w:p>
        </w:tc>
        <w:tc>
          <w:tcPr>
            <w:tcW w:w="52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73</w:t>
            </w:r>
          </w:p>
        </w:tc>
        <w:tc>
          <w:tcPr>
            <w:tcW w:w="513"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81</w:t>
            </w:r>
          </w:p>
        </w:tc>
        <w:tc>
          <w:tcPr>
            <w:tcW w:w="513"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62</w:t>
            </w:r>
          </w:p>
        </w:tc>
        <w:tc>
          <w:tcPr>
            <w:tcW w:w="523"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46</w:t>
            </w:r>
          </w:p>
        </w:tc>
        <w:tc>
          <w:tcPr>
            <w:tcW w:w="513"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41</w:t>
            </w:r>
          </w:p>
        </w:tc>
        <w:tc>
          <w:tcPr>
            <w:tcW w:w="513"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57</w:t>
            </w:r>
          </w:p>
        </w:tc>
        <w:tc>
          <w:tcPr>
            <w:tcW w:w="52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31</w:t>
            </w:r>
          </w:p>
        </w:tc>
        <w:tc>
          <w:tcPr>
            <w:tcW w:w="51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29</w:t>
            </w:r>
          </w:p>
        </w:tc>
        <w:tc>
          <w:tcPr>
            <w:tcW w:w="657" w:type="dxa"/>
            <w:gridSpan w:val="3"/>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25</w:t>
            </w:r>
          </w:p>
        </w:tc>
        <w:tc>
          <w:tcPr>
            <w:tcW w:w="544"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27</w:t>
            </w:r>
          </w:p>
        </w:tc>
        <w:tc>
          <w:tcPr>
            <w:tcW w:w="51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50</w:t>
            </w:r>
          </w:p>
        </w:tc>
        <w:tc>
          <w:tcPr>
            <w:tcW w:w="51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36</w:t>
            </w:r>
          </w:p>
        </w:tc>
        <w:tc>
          <w:tcPr>
            <w:tcW w:w="55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40</w:t>
            </w:r>
          </w:p>
        </w:tc>
        <w:tc>
          <w:tcPr>
            <w:tcW w:w="54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34</w:t>
            </w:r>
          </w:p>
        </w:tc>
        <w:tc>
          <w:tcPr>
            <w:tcW w:w="511"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58</w:t>
            </w:r>
          </w:p>
        </w:tc>
      </w:tr>
      <w:tr w:rsidR="00C969EC" w:rsidRPr="00F479DE" w:rsidTr="00C429F4">
        <w:tc>
          <w:tcPr>
            <w:tcW w:w="555"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84</w:t>
            </w:r>
          </w:p>
        </w:tc>
        <w:tc>
          <w:tcPr>
            <w:tcW w:w="538"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70</w:t>
            </w:r>
          </w:p>
        </w:tc>
        <w:tc>
          <w:tcPr>
            <w:tcW w:w="51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73</w:t>
            </w:r>
          </w:p>
        </w:tc>
        <w:tc>
          <w:tcPr>
            <w:tcW w:w="52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72</w:t>
            </w:r>
          </w:p>
        </w:tc>
        <w:tc>
          <w:tcPr>
            <w:tcW w:w="513"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88</w:t>
            </w:r>
          </w:p>
        </w:tc>
        <w:tc>
          <w:tcPr>
            <w:tcW w:w="513"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51</w:t>
            </w:r>
          </w:p>
        </w:tc>
        <w:tc>
          <w:tcPr>
            <w:tcW w:w="523"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42</w:t>
            </w:r>
          </w:p>
        </w:tc>
        <w:tc>
          <w:tcPr>
            <w:tcW w:w="513"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39</w:t>
            </w:r>
          </w:p>
        </w:tc>
        <w:tc>
          <w:tcPr>
            <w:tcW w:w="513"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55</w:t>
            </w:r>
          </w:p>
        </w:tc>
        <w:tc>
          <w:tcPr>
            <w:tcW w:w="52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29</w:t>
            </w:r>
          </w:p>
        </w:tc>
        <w:tc>
          <w:tcPr>
            <w:tcW w:w="51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28</w:t>
            </w:r>
          </w:p>
        </w:tc>
        <w:tc>
          <w:tcPr>
            <w:tcW w:w="657" w:type="dxa"/>
            <w:gridSpan w:val="3"/>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26</w:t>
            </w:r>
          </w:p>
        </w:tc>
        <w:tc>
          <w:tcPr>
            <w:tcW w:w="544"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32</w:t>
            </w:r>
          </w:p>
        </w:tc>
        <w:tc>
          <w:tcPr>
            <w:tcW w:w="51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33</w:t>
            </w:r>
          </w:p>
        </w:tc>
        <w:tc>
          <w:tcPr>
            <w:tcW w:w="51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33</w:t>
            </w:r>
          </w:p>
        </w:tc>
        <w:tc>
          <w:tcPr>
            <w:tcW w:w="55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41</w:t>
            </w:r>
          </w:p>
        </w:tc>
        <w:tc>
          <w:tcPr>
            <w:tcW w:w="54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32</w:t>
            </w:r>
          </w:p>
        </w:tc>
        <w:tc>
          <w:tcPr>
            <w:tcW w:w="511"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89</w:t>
            </w:r>
          </w:p>
        </w:tc>
      </w:tr>
      <w:tr w:rsidR="00C969EC" w:rsidRPr="00F479DE" w:rsidTr="00C429F4">
        <w:tc>
          <w:tcPr>
            <w:tcW w:w="555"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60</w:t>
            </w:r>
          </w:p>
        </w:tc>
        <w:tc>
          <w:tcPr>
            <w:tcW w:w="538"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70</w:t>
            </w:r>
          </w:p>
        </w:tc>
        <w:tc>
          <w:tcPr>
            <w:tcW w:w="51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76</w:t>
            </w:r>
          </w:p>
        </w:tc>
        <w:tc>
          <w:tcPr>
            <w:tcW w:w="52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68</w:t>
            </w:r>
          </w:p>
        </w:tc>
        <w:tc>
          <w:tcPr>
            <w:tcW w:w="513"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53</w:t>
            </w:r>
          </w:p>
        </w:tc>
        <w:tc>
          <w:tcPr>
            <w:tcW w:w="513"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69</w:t>
            </w:r>
          </w:p>
        </w:tc>
        <w:tc>
          <w:tcPr>
            <w:tcW w:w="523"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44</w:t>
            </w:r>
          </w:p>
        </w:tc>
        <w:tc>
          <w:tcPr>
            <w:tcW w:w="513"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51</w:t>
            </w:r>
          </w:p>
        </w:tc>
        <w:tc>
          <w:tcPr>
            <w:tcW w:w="513"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51</w:t>
            </w:r>
          </w:p>
        </w:tc>
        <w:tc>
          <w:tcPr>
            <w:tcW w:w="52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34</w:t>
            </w:r>
          </w:p>
        </w:tc>
        <w:tc>
          <w:tcPr>
            <w:tcW w:w="51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33</w:t>
            </w:r>
          </w:p>
        </w:tc>
        <w:tc>
          <w:tcPr>
            <w:tcW w:w="657" w:type="dxa"/>
            <w:gridSpan w:val="3"/>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28</w:t>
            </w:r>
          </w:p>
        </w:tc>
        <w:tc>
          <w:tcPr>
            <w:tcW w:w="544"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31</w:t>
            </w:r>
          </w:p>
        </w:tc>
        <w:tc>
          <w:tcPr>
            <w:tcW w:w="51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38</w:t>
            </w:r>
          </w:p>
        </w:tc>
        <w:tc>
          <w:tcPr>
            <w:tcW w:w="51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32</w:t>
            </w:r>
          </w:p>
        </w:tc>
        <w:tc>
          <w:tcPr>
            <w:tcW w:w="55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37</w:t>
            </w:r>
          </w:p>
        </w:tc>
        <w:tc>
          <w:tcPr>
            <w:tcW w:w="54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41</w:t>
            </w:r>
          </w:p>
        </w:tc>
        <w:tc>
          <w:tcPr>
            <w:tcW w:w="511"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86</w:t>
            </w:r>
          </w:p>
        </w:tc>
      </w:tr>
      <w:tr w:rsidR="00C969EC" w:rsidRPr="00F479DE" w:rsidTr="00C429F4">
        <w:tc>
          <w:tcPr>
            <w:tcW w:w="555"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rPr>
            </w:pPr>
          </w:p>
        </w:tc>
        <w:tc>
          <w:tcPr>
            <w:tcW w:w="538"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rPr>
            </w:pPr>
          </w:p>
        </w:tc>
        <w:tc>
          <w:tcPr>
            <w:tcW w:w="51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rPr>
            </w:pPr>
          </w:p>
        </w:tc>
        <w:tc>
          <w:tcPr>
            <w:tcW w:w="52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rPr>
            </w:pPr>
          </w:p>
        </w:tc>
        <w:tc>
          <w:tcPr>
            <w:tcW w:w="513"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rPr>
            </w:pPr>
          </w:p>
        </w:tc>
        <w:tc>
          <w:tcPr>
            <w:tcW w:w="513"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64</w:t>
            </w:r>
          </w:p>
        </w:tc>
        <w:tc>
          <w:tcPr>
            <w:tcW w:w="523" w:type="dxa"/>
            <w:gridSpan w:val="2"/>
            <w:shd w:val="clear" w:color="auto" w:fill="auto"/>
          </w:tcPr>
          <w:p w:rsidR="00C969EC" w:rsidRPr="00F479DE" w:rsidRDefault="00C969EC" w:rsidP="00B20225">
            <w:pPr>
              <w:spacing w:after="0" w:line="240" w:lineRule="auto"/>
              <w:jc w:val="center"/>
              <w:rPr>
                <w:rFonts w:ascii="Times New Roman" w:hAnsi="Times New Roman"/>
                <w:sz w:val="24"/>
                <w:szCs w:val="24"/>
                <w:lang w:val="ru-RU"/>
              </w:rPr>
            </w:pPr>
          </w:p>
        </w:tc>
        <w:tc>
          <w:tcPr>
            <w:tcW w:w="513" w:type="dxa"/>
            <w:gridSpan w:val="2"/>
            <w:shd w:val="clear" w:color="auto" w:fill="auto"/>
          </w:tcPr>
          <w:p w:rsidR="00C969EC" w:rsidRPr="00F479DE" w:rsidRDefault="00C969EC" w:rsidP="00B20225">
            <w:pPr>
              <w:spacing w:after="0" w:line="240" w:lineRule="auto"/>
              <w:jc w:val="center"/>
              <w:rPr>
                <w:rFonts w:ascii="Times New Roman" w:hAnsi="Times New Roman"/>
                <w:sz w:val="24"/>
                <w:szCs w:val="24"/>
                <w:lang w:val="ru-RU"/>
              </w:rPr>
            </w:pPr>
          </w:p>
        </w:tc>
        <w:tc>
          <w:tcPr>
            <w:tcW w:w="513" w:type="dxa"/>
            <w:gridSpan w:val="2"/>
            <w:shd w:val="clear" w:color="auto" w:fill="auto"/>
          </w:tcPr>
          <w:p w:rsidR="00C969EC" w:rsidRPr="00F479DE" w:rsidRDefault="00C969EC" w:rsidP="00B20225">
            <w:pPr>
              <w:spacing w:after="0" w:line="240" w:lineRule="auto"/>
              <w:jc w:val="center"/>
              <w:rPr>
                <w:rFonts w:ascii="Times New Roman" w:hAnsi="Times New Roman"/>
                <w:sz w:val="24"/>
                <w:szCs w:val="24"/>
                <w:lang w:val="ru-RU"/>
              </w:rPr>
            </w:pPr>
          </w:p>
        </w:tc>
        <w:tc>
          <w:tcPr>
            <w:tcW w:w="521" w:type="dxa"/>
            <w:gridSpan w:val="2"/>
            <w:shd w:val="clear" w:color="auto" w:fill="auto"/>
          </w:tcPr>
          <w:p w:rsidR="00C969EC" w:rsidRPr="00F479DE" w:rsidRDefault="00C969EC" w:rsidP="00B20225">
            <w:pPr>
              <w:spacing w:after="0" w:line="240" w:lineRule="auto"/>
              <w:jc w:val="center"/>
              <w:rPr>
                <w:rFonts w:ascii="Times New Roman" w:hAnsi="Times New Roman"/>
                <w:sz w:val="24"/>
                <w:szCs w:val="24"/>
                <w:lang w:val="ru-RU"/>
              </w:rPr>
            </w:pPr>
          </w:p>
        </w:tc>
        <w:tc>
          <w:tcPr>
            <w:tcW w:w="511" w:type="dxa"/>
            <w:gridSpan w:val="2"/>
            <w:shd w:val="clear" w:color="auto" w:fill="auto"/>
          </w:tcPr>
          <w:p w:rsidR="00C969EC" w:rsidRPr="00F479DE" w:rsidRDefault="00C969EC" w:rsidP="00B20225">
            <w:pPr>
              <w:spacing w:after="0" w:line="240" w:lineRule="auto"/>
              <w:jc w:val="center"/>
              <w:rPr>
                <w:rFonts w:ascii="Times New Roman" w:hAnsi="Times New Roman"/>
                <w:sz w:val="24"/>
                <w:szCs w:val="24"/>
                <w:lang w:val="ru-RU"/>
              </w:rPr>
            </w:pPr>
          </w:p>
        </w:tc>
        <w:tc>
          <w:tcPr>
            <w:tcW w:w="657" w:type="dxa"/>
            <w:gridSpan w:val="3"/>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25</w:t>
            </w:r>
          </w:p>
        </w:tc>
        <w:tc>
          <w:tcPr>
            <w:tcW w:w="544" w:type="dxa"/>
            <w:gridSpan w:val="2"/>
            <w:shd w:val="clear" w:color="auto" w:fill="auto"/>
          </w:tcPr>
          <w:p w:rsidR="00C969EC" w:rsidRPr="00F479DE" w:rsidRDefault="00C969EC" w:rsidP="00B20225">
            <w:pPr>
              <w:spacing w:after="0" w:line="240" w:lineRule="auto"/>
              <w:jc w:val="center"/>
              <w:rPr>
                <w:rFonts w:ascii="Times New Roman" w:hAnsi="Times New Roman"/>
                <w:sz w:val="24"/>
                <w:szCs w:val="24"/>
                <w:lang w:val="ru-RU"/>
              </w:rPr>
            </w:pPr>
          </w:p>
        </w:tc>
        <w:tc>
          <w:tcPr>
            <w:tcW w:w="511" w:type="dxa"/>
            <w:gridSpan w:val="2"/>
            <w:shd w:val="clear" w:color="auto" w:fill="auto"/>
          </w:tcPr>
          <w:p w:rsidR="00C969EC" w:rsidRPr="00F479DE" w:rsidRDefault="00C969EC" w:rsidP="00B20225">
            <w:pPr>
              <w:spacing w:after="0" w:line="240" w:lineRule="auto"/>
              <w:jc w:val="center"/>
              <w:rPr>
                <w:rFonts w:ascii="Times New Roman" w:hAnsi="Times New Roman"/>
                <w:sz w:val="24"/>
                <w:szCs w:val="24"/>
                <w:lang w:val="ru-RU"/>
              </w:rPr>
            </w:pPr>
          </w:p>
        </w:tc>
        <w:tc>
          <w:tcPr>
            <w:tcW w:w="51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29</w:t>
            </w:r>
          </w:p>
        </w:tc>
        <w:tc>
          <w:tcPr>
            <w:tcW w:w="555" w:type="dxa"/>
            <w:gridSpan w:val="2"/>
            <w:shd w:val="clear" w:color="auto" w:fill="auto"/>
          </w:tcPr>
          <w:p w:rsidR="00C969EC" w:rsidRPr="00F479DE" w:rsidRDefault="00C969EC" w:rsidP="00B20225">
            <w:pPr>
              <w:spacing w:after="0" w:line="240" w:lineRule="auto"/>
              <w:jc w:val="center"/>
              <w:rPr>
                <w:rFonts w:ascii="Times New Roman" w:hAnsi="Times New Roman"/>
                <w:sz w:val="24"/>
                <w:szCs w:val="24"/>
                <w:lang w:val="ru-RU"/>
              </w:rPr>
            </w:pPr>
          </w:p>
        </w:tc>
        <w:tc>
          <w:tcPr>
            <w:tcW w:w="545" w:type="dxa"/>
            <w:gridSpan w:val="2"/>
            <w:shd w:val="clear" w:color="auto" w:fill="auto"/>
          </w:tcPr>
          <w:p w:rsidR="00C969EC" w:rsidRPr="00F479DE" w:rsidRDefault="00C969EC" w:rsidP="00B20225">
            <w:pPr>
              <w:spacing w:after="0" w:line="240" w:lineRule="auto"/>
              <w:jc w:val="center"/>
              <w:rPr>
                <w:rFonts w:ascii="Times New Roman" w:hAnsi="Times New Roman"/>
                <w:sz w:val="24"/>
                <w:szCs w:val="24"/>
                <w:lang w:val="ru-RU"/>
              </w:rPr>
            </w:pPr>
          </w:p>
        </w:tc>
        <w:tc>
          <w:tcPr>
            <w:tcW w:w="511" w:type="dxa"/>
            <w:shd w:val="clear" w:color="auto" w:fill="auto"/>
          </w:tcPr>
          <w:p w:rsidR="00C969EC" w:rsidRPr="00F479DE" w:rsidRDefault="00C969EC" w:rsidP="00B20225">
            <w:pPr>
              <w:spacing w:after="0" w:line="240" w:lineRule="auto"/>
              <w:jc w:val="center"/>
              <w:rPr>
                <w:rFonts w:ascii="Times New Roman" w:hAnsi="Times New Roman"/>
                <w:sz w:val="24"/>
                <w:szCs w:val="24"/>
                <w:lang w:val="ru-RU"/>
              </w:rPr>
            </w:pPr>
          </w:p>
        </w:tc>
      </w:tr>
      <w:tr w:rsidR="00C969EC" w:rsidRPr="00F479DE" w:rsidTr="00C429F4">
        <w:tc>
          <w:tcPr>
            <w:tcW w:w="555" w:type="dxa"/>
            <w:shd w:val="clear" w:color="auto" w:fill="auto"/>
          </w:tcPr>
          <w:p w:rsidR="00C969EC" w:rsidRPr="00F479DE" w:rsidRDefault="00C969EC" w:rsidP="00B20225">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83</w:t>
            </w:r>
          </w:p>
        </w:tc>
        <w:tc>
          <w:tcPr>
            <w:tcW w:w="538" w:type="dxa"/>
            <w:gridSpan w:val="2"/>
            <w:shd w:val="clear" w:color="auto" w:fill="auto"/>
          </w:tcPr>
          <w:p w:rsidR="00C969EC" w:rsidRPr="00F479DE" w:rsidRDefault="00C969EC" w:rsidP="00B20225">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76</w:t>
            </w:r>
          </w:p>
        </w:tc>
        <w:tc>
          <w:tcPr>
            <w:tcW w:w="515" w:type="dxa"/>
            <w:gridSpan w:val="2"/>
            <w:shd w:val="clear" w:color="auto" w:fill="auto"/>
          </w:tcPr>
          <w:p w:rsidR="00C969EC" w:rsidRPr="00F479DE" w:rsidRDefault="00C969EC" w:rsidP="00B20225">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73</w:t>
            </w:r>
          </w:p>
        </w:tc>
        <w:tc>
          <w:tcPr>
            <w:tcW w:w="521" w:type="dxa"/>
            <w:gridSpan w:val="2"/>
            <w:shd w:val="clear" w:color="auto" w:fill="auto"/>
          </w:tcPr>
          <w:p w:rsidR="00C969EC" w:rsidRPr="00F479DE" w:rsidRDefault="00C969EC" w:rsidP="00B20225">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67</w:t>
            </w:r>
          </w:p>
        </w:tc>
        <w:tc>
          <w:tcPr>
            <w:tcW w:w="513" w:type="dxa"/>
            <w:gridSpan w:val="2"/>
            <w:shd w:val="clear" w:color="auto" w:fill="auto"/>
          </w:tcPr>
          <w:p w:rsidR="00C969EC" w:rsidRPr="00F479DE" w:rsidRDefault="00C969EC" w:rsidP="00B20225">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68</w:t>
            </w:r>
          </w:p>
        </w:tc>
        <w:tc>
          <w:tcPr>
            <w:tcW w:w="513" w:type="dxa"/>
            <w:gridSpan w:val="2"/>
            <w:shd w:val="clear" w:color="auto" w:fill="auto"/>
          </w:tcPr>
          <w:p w:rsidR="00C969EC" w:rsidRPr="00F479DE" w:rsidRDefault="00C969EC" w:rsidP="00B20225">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60</w:t>
            </w:r>
          </w:p>
        </w:tc>
        <w:tc>
          <w:tcPr>
            <w:tcW w:w="523" w:type="dxa"/>
            <w:gridSpan w:val="2"/>
            <w:shd w:val="clear" w:color="auto" w:fill="auto"/>
          </w:tcPr>
          <w:p w:rsidR="00C969EC" w:rsidRPr="00F479DE" w:rsidRDefault="00C969EC" w:rsidP="00B20225">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56</w:t>
            </w:r>
          </w:p>
        </w:tc>
        <w:tc>
          <w:tcPr>
            <w:tcW w:w="513" w:type="dxa"/>
            <w:gridSpan w:val="2"/>
            <w:shd w:val="clear" w:color="auto" w:fill="auto"/>
          </w:tcPr>
          <w:p w:rsidR="00C969EC" w:rsidRPr="00F479DE" w:rsidRDefault="00C969EC" w:rsidP="00B20225">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49</w:t>
            </w:r>
          </w:p>
        </w:tc>
        <w:tc>
          <w:tcPr>
            <w:tcW w:w="513" w:type="dxa"/>
            <w:gridSpan w:val="2"/>
            <w:shd w:val="clear" w:color="auto" w:fill="auto"/>
          </w:tcPr>
          <w:p w:rsidR="00C969EC" w:rsidRPr="00F479DE" w:rsidRDefault="00C969EC" w:rsidP="00B20225">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48</w:t>
            </w:r>
          </w:p>
        </w:tc>
        <w:tc>
          <w:tcPr>
            <w:tcW w:w="521" w:type="dxa"/>
            <w:gridSpan w:val="2"/>
            <w:shd w:val="clear" w:color="auto" w:fill="auto"/>
          </w:tcPr>
          <w:p w:rsidR="00C969EC" w:rsidRPr="00F479DE" w:rsidRDefault="00C969EC" w:rsidP="00B20225">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34</w:t>
            </w:r>
          </w:p>
        </w:tc>
        <w:tc>
          <w:tcPr>
            <w:tcW w:w="511" w:type="dxa"/>
            <w:gridSpan w:val="2"/>
            <w:shd w:val="clear" w:color="auto" w:fill="auto"/>
          </w:tcPr>
          <w:p w:rsidR="00C969EC" w:rsidRPr="00F479DE" w:rsidRDefault="00C969EC" w:rsidP="00B20225">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39</w:t>
            </w:r>
          </w:p>
        </w:tc>
        <w:tc>
          <w:tcPr>
            <w:tcW w:w="657" w:type="dxa"/>
            <w:gridSpan w:val="3"/>
            <w:shd w:val="clear" w:color="auto" w:fill="auto"/>
          </w:tcPr>
          <w:p w:rsidR="00C969EC" w:rsidRPr="00F479DE" w:rsidRDefault="00C969EC" w:rsidP="00B20225">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24,7</w:t>
            </w:r>
          </w:p>
        </w:tc>
        <w:tc>
          <w:tcPr>
            <w:tcW w:w="544" w:type="dxa"/>
            <w:gridSpan w:val="2"/>
            <w:shd w:val="clear" w:color="auto" w:fill="auto"/>
          </w:tcPr>
          <w:p w:rsidR="00C969EC" w:rsidRPr="00F479DE" w:rsidRDefault="00C969EC" w:rsidP="00B20225">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34</w:t>
            </w:r>
          </w:p>
        </w:tc>
        <w:tc>
          <w:tcPr>
            <w:tcW w:w="511" w:type="dxa"/>
            <w:gridSpan w:val="2"/>
            <w:shd w:val="clear" w:color="auto" w:fill="auto"/>
          </w:tcPr>
          <w:p w:rsidR="00C969EC" w:rsidRPr="00F479DE" w:rsidRDefault="00C969EC" w:rsidP="00B20225">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44</w:t>
            </w:r>
          </w:p>
        </w:tc>
        <w:tc>
          <w:tcPr>
            <w:tcW w:w="511" w:type="dxa"/>
            <w:gridSpan w:val="2"/>
            <w:shd w:val="clear" w:color="auto" w:fill="auto"/>
          </w:tcPr>
          <w:p w:rsidR="00C969EC" w:rsidRPr="00F479DE" w:rsidRDefault="00C969EC" w:rsidP="00B20225">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34</w:t>
            </w:r>
          </w:p>
        </w:tc>
        <w:tc>
          <w:tcPr>
            <w:tcW w:w="555" w:type="dxa"/>
            <w:gridSpan w:val="2"/>
            <w:shd w:val="clear" w:color="auto" w:fill="auto"/>
          </w:tcPr>
          <w:p w:rsidR="00C969EC" w:rsidRPr="00F479DE" w:rsidRDefault="00C969EC" w:rsidP="00B20225">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36</w:t>
            </w:r>
          </w:p>
        </w:tc>
        <w:tc>
          <w:tcPr>
            <w:tcW w:w="545" w:type="dxa"/>
            <w:gridSpan w:val="2"/>
            <w:shd w:val="clear" w:color="auto" w:fill="auto"/>
          </w:tcPr>
          <w:p w:rsidR="00C969EC" w:rsidRPr="00F479DE" w:rsidRDefault="00C969EC" w:rsidP="00B20225">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40</w:t>
            </w:r>
          </w:p>
        </w:tc>
        <w:tc>
          <w:tcPr>
            <w:tcW w:w="511" w:type="dxa"/>
            <w:shd w:val="clear" w:color="auto" w:fill="auto"/>
          </w:tcPr>
          <w:p w:rsidR="00C969EC" w:rsidRPr="00F479DE" w:rsidRDefault="00C969EC" w:rsidP="00B20225">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54</w:t>
            </w:r>
          </w:p>
        </w:tc>
      </w:tr>
      <w:tr w:rsidR="00C969EC" w:rsidRPr="00F479DE" w:rsidTr="00C429F4">
        <w:tc>
          <w:tcPr>
            <w:tcW w:w="9570" w:type="dxa"/>
            <w:gridSpan w:val="35"/>
            <w:shd w:val="clear" w:color="auto" w:fill="auto"/>
          </w:tcPr>
          <w:p w:rsidR="00C969EC" w:rsidRPr="00F479DE" w:rsidRDefault="00C969EC" w:rsidP="00B20225">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en-US"/>
              </w:rPr>
              <w:t xml:space="preserve">2018 </w:t>
            </w:r>
            <w:r w:rsidRPr="00F479DE">
              <w:rPr>
                <w:rFonts w:ascii="Times New Roman" w:hAnsi="Times New Roman"/>
                <w:b/>
                <w:bCs/>
                <w:sz w:val="24"/>
                <w:szCs w:val="24"/>
                <w:lang w:val="ru-RU"/>
              </w:rPr>
              <w:t>год</w:t>
            </w:r>
          </w:p>
        </w:tc>
      </w:tr>
      <w:tr w:rsidR="00C969EC" w:rsidRPr="00F479DE" w:rsidTr="00C429F4">
        <w:tc>
          <w:tcPr>
            <w:tcW w:w="1608" w:type="dxa"/>
            <w:gridSpan w:val="5"/>
            <w:shd w:val="clear" w:color="auto" w:fill="auto"/>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lang w:val="ru-RU"/>
              </w:rPr>
              <w:t>Апрель</w:t>
            </w:r>
          </w:p>
        </w:tc>
        <w:tc>
          <w:tcPr>
            <w:tcW w:w="1547" w:type="dxa"/>
            <w:gridSpan w:val="6"/>
            <w:shd w:val="clear" w:color="auto" w:fill="auto"/>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lang w:val="ru-RU"/>
              </w:rPr>
              <w:t>Май</w:t>
            </w:r>
          </w:p>
        </w:tc>
        <w:tc>
          <w:tcPr>
            <w:tcW w:w="1549" w:type="dxa"/>
            <w:gridSpan w:val="6"/>
            <w:shd w:val="clear" w:color="auto" w:fill="auto"/>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lang w:val="ru-RU"/>
              </w:rPr>
              <w:t>Июнь</w:t>
            </w:r>
          </w:p>
        </w:tc>
        <w:tc>
          <w:tcPr>
            <w:tcW w:w="1689" w:type="dxa"/>
            <w:gridSpan w:val="7"/>
            <w:shd w:val="clear" w:color="auto" w:fill="auto"/>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lang w:val="ru-RU"/>
              </w:rPr>
              <w:t>Июль</w:t>
            </w:r>
          </w:p>
        </w:tc>
        <w:tc>
          <w:tcPr>
            <w:tcW w:w="1566" w:type="dxa"/>
            <w:gridSpan w:val="6"/>
            <w:shd w:val="clear" w:color="auto" w:fill="auto"/>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lang w:val="ru-RU"/>
              </w:rPr>
              <w:t>Август</w:t>
            </w:r>
          </w:p>
        </w:tc>
        <w:tc>
          <w:tcPr>
            <w:tcW w:w="1611" w:type="dxa"/>
            <w:gridSpan w:val="5"/>
            <w:shd w:val="clear" w:color="auto" w:fill="auto"/>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lang w:val="ru-RU"/>
              </w:rPr>
              <w:t>Сентябрь</w:t>
            </w:r>
          </w:p>
        </w:tc>
      </w:tr>
      <w:tr w:rsidR="00C969EC" w:rsidRPr="00F479DE" w:rsidTr="00C429F4">
        <w:tc>
          <w:tcPr>
            <w:tcW w:w="555" w:type="dxa"/>
            <w:shd w:val="clear" w:color="auto" w:fill="auto"/>
          </w:tcPr>
          <w:p w:rsidR="00C969EC" w:rsidRPr="00F479DE" w:rsidRDefault="00C969EC" w:rsidP="00B20225">
            <w:pPr>
              <w:spacing w:after="0" w:line="240" w:lineRule="auto"/>
              <w:jc w:val="center"/>
              <w:rPr>
                <w:rFonts w:ascii="Times New Roman" w:hAnsi="Times New Roman"/>
                <w:sz w:val="24"/>
                <w:szCs w:val="24"/>
                <w:lang w:val="en-US"/>
              </w:rPr>
            </w:pPr>
            <w:r w:rsidRPr="00F479DE">
              <w:rPr>
                <w:rFonts w:ascii="Times New Roman" w:hAnsi="Times New Roman"/>
                <w:sz w:val="24"/>
                <w:szCs w:val="24"/>
                <w:lang w:val="en-US"/>
              </w:rPr>
              <w:t>I</w:t>
            </w:r>
          </w:p>
        </w:tc>
        <w:tc>
          <w:tcPr>
            <w:tcW w:w="538" w:type="dxa"/>
            <w:gridSpan w:val="2"/>
            <w:shd w:val="clear" w:color="auto" w:fill="auto"/>
          </w:tcPr>
          <w:p w:rsidR="00C969EC" w:rsidRPr="00F479DE" w:rsidRDefault="00C969EC" w:rsidP="00B20225">
            <w:pPr>
              <w:spacing w:after="0" w:line="240" w:lineRule="auto"/>
              <w:jc w:val="center"/>
              <w:rPr>
                <w:rFonts w:ascii="Times New Roman" w:hAnsi="Times New Roman"/>
                <w:sz w:val="24"/>
                <w:szCs w:val="24"/>
                <w:lang w:val="en-US"/>
              </w:rPr>
            </w:pPr>
            <w:r w:rsidRPr="00F479DE">
              <w:rPr>
                <w:rFonts w:ascii="Times New Roman" w:hAnsi="Times New Roman"/>
                <w:sz w:val="24"/>
                <w:szCs w:val="24"/>
                <w:lang w:val="en-US"/>
              </w:rPr>
              <w:t>II</w:t>
            </w:r>
          </w:p>
        </w:tc>
        <w:tc>
          <w:tcPr>
            <w:tcW w:w="515" w:type="dxa"/>
            <w:gridSpan w:val="2"/>
            <w:shd w:val="clear" w:color="auto" w:fill="auto"/>
          </w:tcPr>
          <w:p w:rsidR="00C969EC" w:rsidRPr="00F479DE" w:rsidRDefault="00C969EC" w:rsidP="00B20225">
            <w:pPr>
              <w:spacing w:after="0" w:line="240" w:lineRule="auto"/>
              <w:jc w:val="center"/>
              <w:rPr>
                <w:rFonts w:ascii="Times New Roman" w:hAnsi="Times New Roman"/>
                <w:sz w:val="24"/>
                <w:szCs w:val="24"/>
                <w:lang w:val="en-US"/>
              </w:rPr>
            </w:pPr>
            <w:r w:rsidRPr="00F479DE">
              <w:rPr>
                <w:rFonts w:ascii="Times New Roman" w:hAnsi="Times New Roman"/>
                <w:sz w:val="24"/>
                <w:szCs w:val="24"/>
                <w:lang w:val="en-US"/>
              </w:rPr>
              <w:t>III</w:t>
            </w:r>
          </w:p>
        </w:tc>
        <w:tc>
          <w:tcPr>
            <w:tcW w:w="521" w:type="dxa"/>
            <w:gridSpan w:val="2"/>
            <w:shd w:val="clear" w:color="auto" w:fill="auto"/>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lang w:val="en-US"/>
              </w:rPr>
              <w:t>I</w:t>
            </w:r>
          </w:p>
        </w:tc>
        <w:tc>
          <w:tcPr>
            <w:tcW w:w="513" w:type="dxa"/>
            <w:gridSpan w:val="2"/>
            <w:shd w:val="clear" w:color="auto" w:fill="auto"/>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lang w:val="en-US"/>
              </w:rPr>
              <w:t>II</w:t>
            </w:r>
          </w:p>
        </w:tc>
        <w:tc>
          <w:tcPr>
            <w:tcW w:w="513" w:type="dxa"/>
            <w:gridSpan w:val="2"/>
            <w:shd w:val="clear" w:color="auto" w:fill="auto"/>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lang w:val="en-US"/>
              </w:rPr>
              <w:t>III</w:t>
            </w:r>
          </w:p>
        </w:tc>
        <w:tc>
          <w:tcPr>
            <w:tcW w:w="523" w:type="dxa"/>
            <w:gridSpan w:val="2"/>
            <w:shd w:val="clear" w:color="auto" w:fill="auto"/>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lang w:val="en-US"/>
              </w:rPr>
              <w:t>I</w:t>
            </w:r>
          </w:p>
        </w:tc>
        <w:tc>
          <w:tcPr>
            <w:tcW w:w="513" w:type="dxa"/>
            <w:gridSpan w:val="2"/>
            <w:shd w:val="clear" w:color="auto" w:fill="auto"/>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lang w:val="en-US"/>
              </w:rPr>
              <w:t>II</w:t>
            </w:r>
          </w:p>
        </w:tc>
        <w:tc>
          <w:tcPr>
            <w:tcW w:w="513" w:type="dxa"/>
            <w:gridSpan w:val="2"/>
            <w:shd w:val="clear" w:color="auto" w:fill="auto"/>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lang w:val="en-US"/>
              </w:rPr>
              <w:t>III</w:t>
            </w:r>
          </w:p>
        </w:tc>
        <w:tc>
          <w:tcPr>
            <w:tcW w:w="521" w:type="dxa"/>
            <w:gridSpan w:val="2"/>
            <w:shd w:val="clear" w:color="auto" w:fill="auto"/>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lang w:val="en-US"/>
              </w:rPr>
              <w:t>I</w:t>
            </w:r>
          </w:p>
        </w:tc>
        <w:tc>
          <w:tcPr>
            <w:tcW w:w="511" w:type="dxa"/>
            <w:gridSpan w:val="2"/>
            <w:shd w:val="clear" w:color="auto" w:fill="auto"/>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lang w:val="en-US"/>
              </w:rPr>
              <w:t>II</w:t>
            </w:r>
          </w:p>
        </w:tc>
        <w:tc>
          <w:tcPr>
            <w:tcW w:w="657" w:type="dxa"/>
            <w:gridSpan w:val="3"/>
            <w:shd w:val="clear" w:color="auto" w:fill="auto"/>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lang w:val="en-US"/>
              </w:rPr>
              <w:t>III</w:t>
            </w:r>
          </w:p>
        </w:tc>
        <w:tc>
          <w:tcPr>
            <w:tcW w:w="544" w:type="dxa"/>
            <w:gridSpan w:val="2"/>
            <w:shd w:val="clear" w:color="auto" w:fill="auto"/>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lang w:val="en-US"/>
              </w:rPr>
              <w:t>I</w:t>
            </w:r>
          </w:p>
        </w:tc>
        <w:tc>
          <w:tcPr>
            <w:tcW w:w="511" w:type="dxa"/>
            <w:gridSpan w:val="2"/>
            <w:shd w:val="clear" w:color="auto" w:fill="auto"/>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lang w:val="en-US"/>
              </w:rPr>
              <w:t>II</w:t>
            </w:r>
          </w:p>
        </w:tc>
        <w:tc>
          <w:tcPr>
            <w:tcW w:w="511" w:type="dxa"/>
            <w:gridSpan w:val="2"/>
            <w:shd w:val="clear" w:color="auto" w:fill="auto"/>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lang w:val="en-US"/>
              </w:rPr>
              <w:t>III</w:t>
            </w:r>
          </w:p>
        </w:tc>
        <w:tc>
          <w:tcPr>
            <w:tcW w:w="555" w:type="dxa"/>
            <w:gridSpan w:val="2"/>
            <w:shd w:val="clear" w:color="auto" w:fill="auto"/>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lang w:val="en-US"/>
              </w:rPr>
              <w:t>I</w:t>
            </w:r>
          </w:p>
        </w:tc>
        <w:tc>
          <w:tcPr>
            <w:tcW w:w="545" w:type="dxa"/>
            <w:gridSpan w:val="2"/>
            <w:shd w:val="clear" w:color="auto" w:fill="auto"/>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lang w:val="en-US"/>
              </w:rPr>
              <w:t>II</w:t>
            </w:r>
          </w:p>
        </w:tc>
        <w:tc>
          <w:tcPr>
            <w:tcW w:w="511" w:type="dxa"/>
            <w:shd w:val="clear" w:color="auto" w:fill="auto"/>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lang w:val="en-US"/>
              </w:rPr>
              <w:t>III</w:t>
            </w:r>
          </w:p>
        </w:tc>
      </w:tr>
      <w:tr w:rsidR="00C969EC" w:rsidRPr="00F479DE" w:rsidTr="00C429F4">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94</w:t>
            </w:r>
          </w:p>
        </w:tc>
        <w:tc>
          <w:tcPr>
            <w:tcW w:w="5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75</w:t>
            </w:r>
          </w:p>
        </w:tc>
        <w:tc>
          <w:tcPr>
            <w:tcW w:w="5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57</w:t>
            </w:r>
          </w:p>
        </w:tc>
        <w:tc>
          <w:tcPr>
            <w:tcW w:w="5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78</w:t>
            </w:r>
          </w:p>
        </w:tc>
        <w:tc>
          <w:tcPr>
            <w:tcW w:w="5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44</w:t>
            </w:r>
          </w:p>
        </w:tc>
        <w:tc>
          <w:tcPr>
            <w:tcW w:w="5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53</w:t>
            </w:r>
          </w:p>
        </w:tc>
        <w:tc>
          <w:tcPr>
            <w:tcW w:w="5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46</w:t>
            </w:r>
          </w:p>
        </w:tc>
        <w:tc>
          <w:tcPr>
            <w:tcW w:w="5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64</w:t>
            </w:r>
          </w:p>
        </w:tc>
        <w:tc>
          <w:tcPr>
            <w:tcW w:w="5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49</w:t>
            </w:r>
          </w:p>
        </w:tc>
        <w:tc>
          <w:tcPr>
            <w:tcW w:w="5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37</w:t>
            </w:r>
          </w:p>
        </w:tc>
        <w:tc>
          <w:tcPr>
            <w:tcW w:w="5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34</w:t>
            </w:r>
          </w:p>
        </w:tc>
        <w:tc>
          <w:tcPr>
            <w:tcW w:w="65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29</w:t>
            </w:r>
          </w:p>
        </w:tc>
        <w:tc>
          <w:tcPr>
            <w:tcW w:w="5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33</w:t>
            </w:r>
          </w:p>
        </w:tc>
        <w:tc>
          <w:tcPr>
            <w:tcW w:w="5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31</w:t>
            </w:r>
          </w:p>
        </w:tc>
        <w:tc>
          <w:tcPr>
            <w:tcW w:w="5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80</w:t>
            </w:r>
          </w:p>
        </w:tc>
        <w:tc>
          <w:tcPr>
            <w:tcW w:w="5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B20225">
            <w:pPr>
              <w:tabs>
                <w:tab w:val="left" w:pos="810"/>
              </w:tabs>
              <w:spacing w:after="0" w:line="240" w:lineRule="auto"/>
              <w:jc w:val="center"/>
              <w:rPr>
                <w:rFonts w:ascii="Times New Roman" w:hAnsi="Times New Roman"/>
                <w:sz w:val="24"/>
                <w:szCs w:val="24"/>
                <w:lang w:val="ru-RU"/>
              </w:rPr>
            </w:pPr>
            <w:r w:rsidRPr="00F479DE">
              <w:rPr>
                <w:rFonts w:ascii="Times New Roman" w:hAnsi="Times New Roman"/>
                <w:sz w:val="24"/>
                <w:szCs w:val="24"/>
              </w:rPr>
              <w:t>37</w:t>
            </w:r>
          </w:p>
        </w:tc>
        <w:tc>
          <w:tcPr>
            <w:tcW w:w="5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37</w:t>
            </w:r>
          </w:p>
        </w:tc>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47</w:t>
            </w:r>
          </w:p>
        </w:tc>
      </w:tr>
      <w:tr w:rsidR="00C969EC" w:rsidRPr="00F479DE" w:rsidTr="00C429F4">
        <w:tc>
          <w:tcPr>
            <w:tcW w:w="555"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90</w:t>
            </w:r>
          </w:p>
        </w:tc>
        <w:tc>
          <w:tcPr>
            <w:tcW w:w="538"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64</w:t>
            </w:r>
          </w:p>
        </w:tc>
        <w:tc>
          <w:tcPr>
            <w:tcW w:w="51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56</w:t>
            </w:r>
          </w:p>
        </w:tc>
        <w:tc>
          <w:tcPr>
            <w:tcW w:w="52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66</w:t>
            </w:r>
          </w:p>
        </w:tc>
        <w:tc>
          <w:tcPr>
            <w:tcW w:w="513"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62</w:t>
            </w:r>
          </w:p>
        </w:tc>
        <w:tc>
          <w:tcPr>
            <w:tcW w:w="513"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42</w:t>
            </w:r>
          </w:p>
        </w:tc>
        <w:tc>
          <w:tcPr>
            <w:tcW w:w="523"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37</w:t>
            </w:r>
          </w:p>
        </w:tc>
        <w:tc>
          <w:tcPr>
            <w:tcW w:w="513"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55</w:t>
            </w:r>
          </w:p>
        </w:tc>
        <w:tc>
          <w:tcPr>
            <w:tcW w:w="513"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39</w:t>
            </w:r>
          </w:p>
        </w:tc>
        <w:tc>
          <w:tcPr>
            <w:tcW w:w="52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40</w:t>
            </w:r>
          </w:p>
        </w:tc>
        <w:tc>
          <w:tcPr>
            <w:tcW w:w="51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46</w:t>
            </w:r>
          </w:p>
        </w:tc>
        <w:tc>
          <w:tcPr>
            <w:tcW w:w="657" w:type="dxa"/>
            <w:gridSpan w:val="3"/>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29</w:t>
            </w:r>
          </w:p>
        </w:tc>
        <w:tc>
          <w:tcPr>
            <w:tcW w:w="544"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30</w:t>
            </w:r>
          </w:p>
        </w:tc>
        <w:tc>
          <w:tcPr>
            <w:tcW w:w="51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74</w:t>
            </w:r>
          </w:p>
        </w:tc>
        <w:tc>
          <w:tcPr>
            <w:tcW w:w="51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62</w:t>
            </w:r>
          </w:p>
        </w:tc>
        <w:tc>
          <w:tcPr>
            <w:tcW w:w="55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59</w:t>
            </w:r>
          </w:p>
        </w:tc>
        <w:tc>
          <w:tcPr>
            <w:tcW w:w="54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41</w:t>
            </w:r>
          </w:p>
        </w:tc>
        <w:tc>
          <w:tcPr>
            <w:tcW w:w="511"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40</w:t>
            </w:r>
          </w:p>
        </w:tc>
      </w:tr>
      <w:tr w:rsidR="00C969EC" w:rsidRPr="00F479DE" w:rsidTr="00C429F4">
        <w:tc>
          <w:tcPr>
            <w:tcW w:w="555"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80</w:t>
            </w:r>
          </w:p>
        </w:tc>
        <w:tc>
          <w:tcPr>
            <w:tcW w:w="538"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43</w:t>
            </w:r>
          </w:p>
        </w:tc>
        <w:tc>
          <w:tcPr>
            <w:tcW w:w="51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49</w:t>
            </w:r>
          </w:p>
        </w:tc>
        <w:tc>
          <w:tcPr>
            <w:tcW w:w="52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64</w:t>
            </w:r>
          </w:p>
        </w:tc>
        <w:tc>
          <w:tcPr>
            <w:tcW w:w="513"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79</w:t>
            </w:r>
          </w:p>
        </w:tc>
        <w:tc>
          <w:tcPr>
            <w:tcW w:w="513"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54</w:t>
            </w:r>
          </w:p>
        </w:tc>
        <w:tc>
          <w:tcPr>
            <w:tcW w:w="523"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77</w:t>
            </w:r>
          </w:p>
        </w:tc>
        <w:tc>
          <w:tcPr>
            <w:tcW w:w="513"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49</w:t>
            </w:r>
          </w:p>
        </w:tc>
        <w:tc>
          <w:tcPr>
            <w:tcW w:w="513"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37</w:t>
            </w:r>
          </w:p>
        </w:tc>
        <w:tc>
          <w:tcPr>
            <w:tcW w:w="52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65</w:t>
            </w:r>
          </w:p>
        </w:tc>
        <w:tc>
          <w:tcPr>
            <w:tcW w:w="51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40</w:t>
            </w:r>
          </w:p>
        </w:tc>
        <w:tc>
          <w:tcPr>
            <w:tcW w:w="657" w:type="dxa"/>
            <w:gridSpan w:val="3"/>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25</w:t>
            </w:r>
          </w:p>
        </w:tc>
        <w:tc>
          <w:tcPr>
            <w:tcW w:w="544"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45</w:t>
            </w:r>
          </w:p>
        </w:tc>
        <w:tc>
          <w:tcPr>
            <w:tcW w:w="51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52</w:t>
            </w:r>
          </w:p>
        </w:tc>
        <w:tc>
          <w:tcPr>
            <w:tcW w:w="51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38</w:t>
            </w:r>
          </w:p>
        </w:tc>
        <w:tc>
          <w:tcPr>
            <w:tcW w:w="55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49</w:t>
            </w:r>
          </w:p>
        </w:tc>
        <w:tc>
          <w:tcPr>
            <w:tcW w:w="54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44</w:t>
            </w:r>
          </w:p>
        </w:tc>
        <w:tc>
          <w:tcPr>
            <w:tcW w:w="511"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58</w:t>
            </w:r>
          </w:p>
        </w:tc>
      </w:tr>
      <w:tr w:rsidR="00C969EC" w:rsidRPr="00F479DE" w:rsidTr="00C429F4">
        <w:tc>
          <w:tcPr>
            <w:tcW w:w="555"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67</w:t>
            </w:r>
          </w:p>
        </w:tc>
        <w:tc>
          <w:tcPr>
            <w:tcW w:w="538"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42</w:t>
            </w:r>
          </w:p>
        </w:tc>
        <w:tc>
          <w:tcPr>
            <w:tcW w:w="51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61</w:t>
            </w:r>
          </w:p>
        </w:tc>
        <w:tc>
          <w:tcPr>
            <w:tcW w:w="52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63</w:t>
            </w:r>
          </w:p>
        </w:tc>
        <w:tc>
          <w:tcPr>
            <w:tcW w:w="513"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89</w:t>
            </w:r>
          </w:p>
        </w:tc>
        <w:tc>
          <w:tcPr>
            <w:tcW w:w="513"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63</w:t>
            </w:r>
          </w:p>
        </w:tc>
        <w:tc>
          <w:tcPr>
            <w:tcW w:w="523"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63</w:t>
            </w:r>
          </w:p>
        </w:tc>
        <w:tc>
          <w:tcPr>
            <w:tcW w:w="513"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57</w:t>
            </w:r>
          </w:p>
        </w:tc>
        <w:tc>
          <w:tcPr>
            <w:tcW w:w="513"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51</w:t>
            </w:r>
          </w:p>
        </w:tc>
        <w:tc>
          <w:tcPr>
            <w:tcW w:w="52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60</w:t>
            </w:r>
          </w:p>
        </w:tc>
        <w:tc>
          <w:tcPr>
            <w:tcW w:w="51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40</w:t>
            </w:r>
          </w:p>
        </w:tc>
        <w:tc>
          <w:tcPr>
            <w:tcW w:w="657" w:type="dxa"/>
            <w:gridSpan w:val="3"/>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43</w:t>
            </w:r>
          </w:p>
        </w:tc>
        <w:tc>
          <w:tcPr>
            <w:tcW w:w="544"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35</w:t>
            </w:r>
          </w:p>
        </w:tc>
        <w:tc>
          <w:tcPr>
            <w:tcW w:w="51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35</w:t>
            </w:r>
          </w:p>
        </w:tc>
        <w:tc>
          <w:tcPr>
            <w:tcW w:w="51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32</w:t>
            </w:r>
          </w:p>
        </w:tc>
        <w:tc>
          <w:tcPr>
            <w:tcW w:w="55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40</w:t>
            </w:r>
          </w:p>
        </w:tc>
        <w:tc>
          <w:tcPr>
            <w:tcW w:w="54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31</w:t>
            </w:r>
          </w:p>
        </w:tc>
        <w:tc>
          <w:tcPr>
            <w:tcW w:w="511"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73</w:t>
            </w:r>
          </w:p>
        </w:tc>
      </w:tr>
      <w:tr w:rsidR="00C969EC" w:rsidRPr="00F479DE" w:rsidTr="00C429F4">
        <w:tc>
          <w:tcPr>
            <w:tcW w:w="555"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52</w:t>
            </w:r>
          </w:p>
        </w:tc>
        <w:tc>
          <w:tcPr>
            <w:tcW w:w="538"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51</w:t>
            </w:r>
          </w:p>
        </w:tc>
        <w:tc>
          <w:tcPr>
            <w:tcW w:w="51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88</w:t>
            </w:r>
          </w:p>
        </w:tc>
        <w:tc>
          <w:tcPr>
            <w:tcW w:w="52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64</w:t>
            </w:r>
          </w:p>
        </w:tc>
        <w:tc>
          <w:tcPr>
            <w:tcW w:w="513"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69</w:t>
            </w:r>
          </w:p>
        </w:tc>
        <w:tc>
          <w:tcPr>
            <w:tcW w:w="513"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45</w:t>
            </w:r>
          </w:p>
        </w:tc>
        <w:tc>
          <w:tcPr>
            <w:tcW w:w="523"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48</w:t>
            </w:r>
          </w:p>
        </w:tc>
        <w:tc>
          <w:tcPr>
            <w:tcW w:w="513"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64</w:t>
            </w:r>
          </w:p>
        </w:tc>
        <w:tc>
          <w:tcPr>
            <w:tcW w:w="513"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47</w:t>
            </w:r>
          </w:p>
        </w:tc>
        <w:tc>
          <w:tcPr>
            <w:tcW w:w="52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44</w:t>
            </w:r>
          </w:p>
        </w:tc>
        <w:tc>
          <w:tcPr>
            <w:tcW w:w="51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47</w:t>
            </w:r>
          </w:p>
        </w:tc>
        <w:tc>
          <w:tcPr>
            <w:tcW w:w="657" w:type="dxa"/>
            <w:gridSpan w:val="3"/>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39</w:t>
            </w:r>
          </w:p>
        </w:tc>
        <w:tc>
          <w:tcPr>
            <w:tcW w:w="544"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29</w:t>
            </w:r>
          </w:p>
        </w:tc>
        <w:tc>
          <w:tcPr>
            <w:tcW w:w="51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29</w:t>
            </w:r>
          </w:p>
        </w:tc>
        <w:tc>
          <w:tcPr>
            <w:tcW w:w="51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32</w:t>
            </w:r>
          </w:p>
        </w:tc>
        <w:tc>
          <w:tcPr>
            <w:tcW w:w="55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36</w:t>
            </w:r>
          </w:p>
        </w:tc>
        <w:tc>
          <w:tcPr>
            <w:tcW w:w="54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31</w:t>
            </w:r>
          </w:p>
        </w:tc>
        <w:tc>
          <w:tcPr>
            <w:tcW w:w="511"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60</w:t>
            </w:r>
          </w:p>
        </w:tc>
      </w:tr>
      <w:tr w:rsidR="00C969EC" w:rsidRPr="00F479DE" w:rsidTr="00C429F4">
        <w:tc>
          <w:tcPr>
            <w:tcW w:w="555"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51</w:t>
            </w:r>
          </w:p>
        </w:tc>
        <w:tc>
          <w:tcPr>
            <w:tcW w:w="538"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84</w:t>
            </w:r>
          </w:p>
        </w:tc>
        <w:tc>
          <w:tcPr>
            <w:tcW w:w="51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89</w:t>
            </w:r>
          </w:p>
        </w:tc>
        <w:tc>
          <w:tcPr>
            <w:tcW w:w="52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73</w:t>
            </w:r>
          </w:p>
        </w:tc>
        <w:tc>
          <w:tcPr>
            <w:tcW w:w="513"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58</w:t>
            </w:r>
          </w:p>
        </w:tc>
        <w:tc>
          <w:tcPr>
            <w:tcW w:w="513"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38</w:t>
            </w:r>
          </w:p>
        </w:tc>
        <w:tc>
          <w:tcPr>
            <w:tcW w:w="523"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34</w:t>
            </w:r>
          </w:p>
        </w:tc>
        <w:tc>
          <w:tcPr>
            <w:tcW w:w="513"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65</w:t>
            </w:r>
          </w:p>
        </w:tc>
        <w:tc>
          <w:tcPr>
            <w:tcW w:w="513"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62</w:t>
            </w:r>
          </w:p>
        </w:tc>
        <w:tc>
          <w:tcPr>
            <w:tcW w:w="52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32</w:t>
            </w:r>
          </w:p>
        </w:tc>
        <w:tc>
          <w:tcPr>
            <w:tcW w:w="51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38</w:t>
            </w:r>
          </w:p>
        </w:tc>
        <w:tc>
          <w:tcPr>
            <w:tcW w:w="657" w:type="dxa"/>
            <w:gridSpan w:val="3"/>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39</w:t>
            </w:r>
          </w:p>
        </w:tc>
        <w:tc>
          <w:tcPr>
            <w:tcW w:w="544"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29</w:t>
            </w:r>
          </w:p>
        </w:tc>
        <w:tc>
          <w:tcPr>
            <w:tcW w:w="51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28</w:t>
            </w:r>
          </w:p>
        </w:tc>
        <w:tc>
          <w:tcPr>
            <w:tcW w:w="51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33</w:t>
            </w:r>
          </w:p>
        </w:tc>
        <w:tc>
          <w:tcPr>
            <w:tcW w:w="55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33</w:t>
            </w:r>
          </w:p>
        </w:tc>
        <w:tc>
          <w:tcPr>
            <w:tcW w:w="54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32</w:t>
            </w:r>
          </w:p>
        </w:tc>
        <w:tc>
          <w:tcPr>
            <w:tcW w:w="511"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47</w:t>
            </w:r>
          </w:p>
        </w:tc>
      </w:tr>
      <w:tr w:rsidR="00C969EC" w:rsidRPr="00F479DE" w:rsidTr="00C429F4">
        <w:tc>
          <w:tcPr>
            <w:tcW w:w="555"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83</w:t>
            </w:r>
          </w:p>
        </w:tc>
        <w:tc>
          <w:tcPr>
            <w:tcW w:w="538"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69</w:t>
            </w:r>
          </w:p>
        </w:tc>
        <w:tc>
          <w:tcPr>
            <w:tcW w:w="51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65</w:t>
            </w:r>
          </w:p>
        </w:tc>
        <w:tc>
          <w:tcPr>
            <w:tcW w:w="52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70</w:t>
            </w:r>
          </w:p>
        </w:tc>
        <w:tc>
          <w:tcPr>
            <w:tcW w:w="513"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54</w:t>
            </w:r>
          </w:p>
        </w:tc>
        <w:tc>
          <w:tcPr>
            <w:tcW w:w="513"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38</w:t>
            </w:r>
          </w:p>
        </w:tc>
        <w:tc>
          <w:tcPr>
            <w:tcW w:w="523"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40</w:t>
            </w:r>
          </w:p>
        </w:tc>
        <w:tc>
          <w:tcPr>
            <w:tcW w:w="513"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45</w:t>
            </w:r>
          </w:p>
        </w:tc>
        <w:tc>
          <w:tcPr>
            <w:tcW w:w="513"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53</w:t>
            </w:r>
          </w:p>
        </w:tc>
        <w:tc>
          <w:tcPr>
            <w:tcW w:w="52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27</w:t>
            </w:r>
          </w:p>
        </w:tc>
        <w:tc>
          <w:tcPr>
            <w:tcW w:w="51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46</w:t>
            </w:r>
          </w:p>
        </w:tc>
        <w:tc>
          <w:tcPr>
            <w:tcW w:w="657" w:type="dxa"/>
            <w:gridSpan w:val="3"/>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34</w:t>
            </w:r>
          </w:p>
        </w:tc>
        <w:tc>
          <w:tcPr>
            <w:tcW w:w="544"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29</w:t>
            </w:r>
          </w:p>
        </w:tc>
        <w:tc>
          <w:tcPr>
            <w:tcW w:w="51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30</w:t>
            </w:r>
          </w:p>
        </w:tc>
        <w:tc>
          <w:tcPr>
            <w:tcW w:w="51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38</w:t>
            </w:r>
          </w:p>
        </w:tc>
        <w:tc>
          <w:tcPr>
            <w:tcW w:w="55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32</w:t>
            </w:r>
          </w:p>
        </w:tc>
        <w:tc>
          <w:tcPr>
            <w:tcW w:w="54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30</w:t>
            </w:r>
          </w:p>
        </w:tc>
        <w:tc>
          <w:tcPr>
            <w:tcW w:w="511"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40</w:t>
            </w:r>
          </w:p>
        </w:tc>
      </w:tr>
      <w:tr w:rsidR="00C969EC" w:rsidRPr="00F479DE" w:rsidTr="00C429F4">
        <w:tc>
          <w:tcPr>
            <w:tcW w:w="555"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76</w:t>
            </w:r>
          </w:p>
        </w:tc>
        <w:tc>
          <w:tcPr>
            <w:tcW w:w="538"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95</w:t>
            </w:r>
          </w:p>
        </w:tc>
        <w:tc>
          <w:tcPr>
            <w:tcW w:w="51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55</w:t>
            </w:r>
          </w:p>
        </w:tc>
        <w:tc>
          <w:tcPr>
            <w:tcW w:w="52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54</w:t>
            </w:r>
          </w:p>
        </w:tc>
        <w:tc>
          <w:tcPr>
            <w:tcW w:w="513"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56</w:t>
            </w:r>
          </w:p>
        </w:tc>
        <w:tc>
          <w:tcPr>
            <w:tcW w:w="513"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71</w:t>
            </w:r>
          </w:p>
        </w:tc>
        <w:tc>
          <w:tcPr>
            <w:tcW w:w="523"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50</w:t>
            </w:r>
          </w:p>
        </w:tc>
        <w:tc>
          <w:tcPr>
            <w:tcW w:w="513"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43</w:t>
            </w:r>
          </w:p>
        </w:tc>
        <w:tc>
          <w:tcPr>
            <w:tcW w:w="513"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42</w:t>
            </w:r>
          </w:p>
        </w:tc>
        <w:tc>
          <w:tcPr>
            <w:tcW w:w="52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25</w:t>
            </w:r>
          </w:p>
        </w:tc>
        <w:tc>
          <w:tcPr>
            <w:tcW w:w="51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40</w:t>
            </w:r>
          </w:p>
        </w:tc>
        <w:tc>
          <w:tcPr>
            <w:tcW w:w="657" w:type="dxa"/>
            <w:gridSpan w:val="3"/>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33</w:t>
            </w:r>
          </w:p>
        </w:tc>
        <w:tc>
          <w:tcPr>
            <w:tcW w:w="544"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35</w:t>
            </w:r>
          </w:p>
        </w:tc>
        <w:tc>
          <w:tcPr>
            <w:tcW w:w="51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34</w:t>
            </w:r>
          </w:p>
        </w:tc>
        <w:tc>
          <w:tcPr>
            <w:tcW w:w="51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34</w:t>
            </w:r>
          </w:p>
        </w:tc>
        <w:tc>
          <w:tcPr>
            <w:tcW w:w="55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34</w:t>
            </w:r>
          </w:p>
        </w:tc>
        <w:tc>
          <w:tcPr>
            <w:tcW w:w="54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37</w:t>
            </w:r>
          </w:p>
        </w:tc>
        <w:tc>
          <w:tcPr>
            <w:tcW w:w="511"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40</w:t>
            </w:r>
          </w:p>
        </w:tc>
      </w:tr>
      <w:tr w:rsidR="00C969EC" w:rsidRPr="00F479DE" w:rsidTr="00C429F4">
        <w:tc>
          <w:tcPr>
            <w:tcW w:w="555"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66</w:t>
            </w:r>
          </w:p>
        </w:tc>
        <w:tc>
          <w:tcPr>
            <w:tcW w:w="538"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71</w:t>
            </w:r>
          </w:p>
        </w:tc>
        <w:tc>
          <w:tcPr>
            <w:tcW w:w="51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51</w:t>
            </w:r>
          </w:p>
        </w:tc>
        <w:tc>
          <w:tcPr>
            <w:tcW w:w="52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43</w:t>
            </w:r>
          </w:p>
        </w:tc>
        <w:tc>
          <w:tcPr>
            <w:tcW w:w="513"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59</w:t>
            </w:r>
          </w:p>
        </w:tc>
        <w:tc>
          <w:tcPr>
            <w:tcW w:w="513"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50</w:t>
            </w:r>
          </w:p>
        </w:tc>
        <w:tc>
          <w:tcPr>
            <w:tcW w:w="523"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51</w:t>
            </w:r>
          </w:p>
        </w:tc>
        <w:tc>
          <w:tcPr>
            <w:tcW w:w="513"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49</w:t>
            </w:r>
          </w:p>
        </w:tc>
        <w:tc>
          <w:tcPr>
            <w:tcW w:w="513"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42</w:t>
            </w:r>
          </w:p>
        </w:tc>
        <w:tc>
          <w:tcPr>
            <w:tcW w:w="52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27</w:t>
            </w:r>
          </w:p>
        </w:tc>
        <w:tc>
          <w:tcPr>
            <w:tcW w:w="51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35</w:t>
            </w:r>
          </w:p>
        </w:tc>
        <w:tc>
          <w:tcPr>
            <w:tcW w:w="657" w:type="dxa"/>
            <w:gridSpan w:val="3"/>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36</w:t>
            </w:r>
          </w:p>
        </w:tc>
        <w:tc>
          <w:tcPr>
            <w:tcW w:w="544"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33</w:t>
            </w:r>
          </w:p>
        </w:tc>
        <w:tc>
          <w:tcPr>
            <w:tcW w:w="51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31</w:t>
            </w:r>
          </w:p>
        </w:tc>
        <w:tc>
          <w:tcPr>
            <w:tcW w:w="51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38</w:t>
            </w:r>
          </w:p>
        </w:tc>
        <w:tc>
          <w:tcPr>
            <w:tcW w:w="55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36</w:t>
            </w:r>
          </w:p>
        </w:tc>
        <w:tc>
          <w:tcPr>
            <w:tcW w:w="54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30</w:t>
            </w:r>
          </w:p>
        </w:tc>
        <w:tc>
          <w:tcPr>
            <w:tcW w:w="511"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35</w:t>
            </w:r>
          </w:p>
        </w:tc>
      </w:tr>
      <w:tr w:rsidR="00C969EC" w:rsidRPr="00F479DE" w:rsidTr="00C429F4">
        <w:tc>
          <w:tcPr>
            <w:tcW w:w="555"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84</w:t>
            </w:r>
          </w:p>
        </w:tc>
        <w:tc>
          <w:tcPr>
            <w:tcW w:w="538"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64</w:t>
            </w:r>
          </w:p>
        </w:tc>
        <w:tc>
          <w:tcPr>
            <w:tcW w:w="51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48</w:t>
            </w:r>
          </w:p>
        </w:tc>
        <w:tc>
          <w:tcPr>
            <w:tcW w:w="52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48</w:t>
            </w:r>
          </w:p>
        </w:tc>
        <w:tc>
          <w:tcPr>
            <w:tcW w:w="513"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55</w:t>
            </w:r>
          </w:p>
        </w:tc>
        <w:tc>
          <w:tcPr>
            <w:tcW w:w="513"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54</w:t>
            </w:r>
          </w:p>
        </w:tc>
        <w:tc>
          <w:tcPr>
            <w:tcW w:w="523"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55</w:t>
            </w:r>
          </w:p>
        </w:tc>
        <w:tc>
          <w:tcPr>
            <w:tcW w:w="513"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56</w:t>
            </w:r>
          </w:p>
        </w:tc>
        <w:tc>
          <w:tcPr>
            <w:tcW w:w="513"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38</w:t>
            </w:r>
          </w:p>
        </w:tc>
        <w:tc>
          <w:tcPr>
            <w:tcW w:w="52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28</w:t>
            </w:r>
          </w:p>
        </w:tc>
        <w:tc>
          <w:tcPr>
            <w:tcW w:w="51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32</w:t>
            </w:r>
          </w:p>
        </w:tc>
        <w:tc>
          <w:tcPr>
            <w:tcW w:w="657" w:type="dxa"/>
            <w:gridSpan w:val="3"/>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34</w:t>
            </w:r>
          </w:p>
        </w:tc>
        <w:tc>
          <w:tcPr>
            <w:tcW w:w="544"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29</w:t>
            </w:r>
          </w:p>
        </w:tc>
        <w:tc>
          <w:tcPr>
            <w:tcW w:w="51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28</w:t>
            </w:r>
          </w:p>
        </w:tc>
        <w:tc>
          <w:tcPr>
            <w:tcW w:w="51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42</w:t>
            </w:r>
          </w:p>
        </w:tc>
        <w:tc>
          <w:tcPr>
            <w:tcW w:w="55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37</w:t>
            </w:r>
          </w:p>
        </w:tc>
        <w:tc>
          <w:tcPr>
            <w:tcW w:w="54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32</w:t>
            </w:r>
          </w:p>
        </w:tc>
        <w:tc>
          <w:tcPr>
            <w:tcW w:w="511"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37</w:t>
            </w:r>
          </w:p>
        </w:tc>
      </w:tr>
      <w:tr w:rsidR="00C969EC" w:rsidRPr="00F479DE" w:rsidTr="00C429F4">
        <w:tc>
          <w:tcPr>
            <w:tcW w:w="555"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rPr>
            </w:pPr>
          </w:p>
        </w:tc>
        <w:tc>
          <w:tcPr>
            <w:tcW w:w="538"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rPr>
            </w:pPr>
          </w:p>
        </w:tc>
        <w:tc>
          <w:tcPr>
            <w:tcW w:w="51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rPr>
            </w:pPr>
          </w:p>
        </w:tc>
        <w:tc>
          <w:tcPr>
            <w:tcW w:w="52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rPr>
            </w:pPr>
          </w:p>
        </w:tc>
        <w:tc>
          <w:tcPr>
            <w:tcW w:w="513"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rPr>
            </w:pPr>
          </w:p>
        </w:tc>
        <w:tc>
          <w:tcPr>
            <w:tcW w:w="513"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52</w:t>
            </w:r>
          </w:p>
        </w:tc>
        <w:tc>
          <w:tcPr>
            <w:tcW w:w="523" w:type="dxa"/>
            <w:gridSpan w:val="2"/>
            <w:shd w:val="clear" w:color="auto" w:fill="auto"/>
          </w:tcPr>
          <w:p w:rsidR="00C969EC" w:rsidRPr="00F479DE" w:rsidRDefault="00C969EC" w:rsidP="00B20225">
            <w:pPr>
              <w:spacing w:after="0" w:line="240" w:lineRule="auto"/>
              <w:jc w:val="center"/>
              <w:rPr>
                <w:rFonts w:ascii="Times New Roman" w:hAnsi="Times New Roman"/>
                <w:sz w:val="24"/>
                <w:szCs w:val="24"/>
                <w:lang w:val="ru-RU"/>
              </w:rPr>
            </w:pPr>
          </w:p>
        </w:tc>
        <w:tc>
          <w:tcPr>
            <w:tcW w:w="513" w:type="dxa"/>
            <w:gridSpan w:val="2"/>
            <w:shd w:val="clear" w:color="auto" w:fill="auto"/>
          </w:tcPr>
          <w:p w:rsidR="00C969EC" w:rsidRPr="00F479DE" w:rsidRDefault="00C969EC" w:rsidP="00B20225">
            <w:pPr>
              <w:spacing w:after="0" w:line="240" w:lineRule="auto"/>
              <w:jc w:val="center"/>
              <w:rPr>
                <w:rFonts w:ascii="Times New Roman" w:hAnsi="Times New Roman"/>
                <w:sz w:val="24"/>
                <w:szCs w:val="24"/>
                <w:lang w:val="ru-RU"/>
              </w:rPr>
            </w:pPr>
          </w:p>
        </w:tc>
        <w:tc>
          <w:tcPr>
            <w:tcW w:w="513" w:type="dxa"/>
            <w:gridSpan w:val="2"/>
            <w:shd w:val="clear" w:color="auto" w:fill="auto"/>
          </w:tcPr>
          <w:p w:rsidR="00C969EC" w:rsidRPr="00F479DE" w:rsidRDefault="00C969EC" w:rsidP="00B20225">
            <w:pPr>
              <w:spacing w:after="0" w:line="240" w:lineRule="auto"/>
              <w:jc w:val="center"/>
              <w:rPr>
                <w:rFonts w:ascii="Times New Roman" w:hAnsi="Times New Roman"/>
                <w:sz w:val="24"/>
                <w:szCs w:val="24"/>
                <w:lang w:val="ru-RU"/>
              </w:rPr>
            </w:pPr>
          </w:p>
        </w:tc>
        <w:tc>
          <w:tcPr>
            <w:tcW w:w="521" w:type="dxa"/>
            <w:gridSpan w:val="2"/>
            <w:shd w:val="clear" w:color="auto" w:fill="auto"/>
          </w:tcPr>
          <w:p w:rsidR="00C969EC" w:rsidRPr="00F479DE" w:rsidRDefault="00C969EC" w:rsidP="00B20225">
            <w:pPr>
              <w:spacing w:after="0" w:line="240" w:lineRule="auto"/>
              <w:jc w:val="center"/>
              <w:rPr>
                <w:rFonts w:ascii="Times New Roman" w:hAnsi="Times New Roman"/>
                <w:sz w:val="24"/>
                <w:szCs w:val="24"/>
                <w:lang w:val="ru-RU"/>
              </w:rPr>
            </w:pPr>
          </w:p>
        </w:tc>
        <w:tc>
          <w:tcPr>
            <w:tcW w:w="511" w:type="dxa"/>
            <w:gridSpan w:val="2"/>
            <w:shd w:val="clear" w:color="auto" w:fill="auto"/>
          </w:tcPr>
          <w:p w:rsidR="00C969EC" w:rsidRPr="00F479DE" w:rsidRDefault="00C969EC" w:rsidP="00B20225">
            <w:pPr>
              <w:spacing w:after="0" w:line="240" w:lineRule="auto"/>
              <w:jc w:val="center"/>
              <w:rPr>
                <w:rFonts w:ascii="Times New Roman" w:hAnsi="Times New Roman"/>
                <w:sz w:val="24"/>
                <w:szCs w:val="24"/>
                <w:lang w:val="ru-RU"/>
              </w:rPr>
            </w:pPr>
          </w:p>
        </w:tc>
        <w:tc>
          <w:tcPr>
            <w:tcW w:w="657" w:type="dxa"/>
            <w:gridSpan w:val="3"/>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30</w:t>
            </w:r>
          </w:p>
        </w:tc>
        <w:tc>
          <w:tcPr>
            <w:tcW w:w="544" w:type="dxa"/>
            <w:gridSpan w:val="2"/>
            <w:shd w:val="clear" w:color="auto" w:fill="auto"/>
          </w:tcPr>
          <w:p w:rsidR="00C969EC" w:rsidRPr="00F479DE" w:rsidRDefault="00C969EC" w:rsidP="00B20225">
            <w:pPr>
              <w:spacing w:after="0" w:line="240" w:lineRule="auto"/>
              <w:jc w:val="center"/>
              <w:rPr>
                <w:rFonts w:ascii="Times New Roman" w:hAnsi="Times New Roman"/>
                <w:sz w:val="24"/>
                <w:szCs w:val="24"/>
                <w:lang w:val="ru-RU"/>
              </w:rPr>
            </w:pPr>
          </w:p>
        </w:tc>
        <w:tc>
          <w:tcPr>
            <w:tcW w:w="511" w:type="dxa"/>
            <w:gridSpan w:val="2"/>
            <w:shd w:val="clear" w:color="auto" w:fill="auto"/>
          </w:tcPr>
          <w:p w:rsidR="00C969EC" w:rsidRPr="00F479DE" w:rsidRDefault="00C969EC" w:rsidP="00B20225">
            <w:pPr>
              <w:spacing w:after="0" w:line="240" w:lineRule="auto"/>
              <w:jc w:val="center"/>
              <w:rPr>
                <w:rFonts w:ascii="Times New Roman" w:hAnsi="Times New Roman"/>
                <w:sz w:val="24"/>
                <w:szCs w:val="24"/>
                <w:lang w:val="ru-RU"/>
              </w:rPr>
            </w:pPr>
          </w:p>
        </w:tc>
        <w:tc>
          <w:tcPr>
            <w:tcW w:w="51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45</w:t>
            </w:r>
          </w:p>
        </w:tc>
        <w:tc>
          <w:tcPr>
            <w:tcW w:w="555" w:type="dxa"/>
            <w:gridSpan w:val="2"/>
            <w:shd w:val="clear" w:color="auto" w:fill="auto"/>
          </w:tcPr>
          <w:p w:rsidR="00C969EC" w:rsidRPr="00F479DE" w:rsidRDefault="00C969EC" w:rsidP="00B20225">
            <w:pPr>
              <w:spacing w:after="0" w:line="240" w:lineRule="auto"/>
              <w:jc w:val="center"/>
              <w:rPr>
                <w:rFonts w:ascii="Times New Roman" w:hAnsi="Times New Roman"/>
                <w:sz w:val="24"/>
                <w:szCs w:val="24"/>
                <w:lang w:val="ru-RU"/>
              </w:rPr>
            </w:pPr>
          </w:p>
        </w:tc>
        <w:tc>
          <w:tcPr>
            <w:tcW w:w="545" w:type="dxa"/>
            <w:gridSpan w:val="2"/>
            <w:shd w:val="clear" w:color="auto" w:fill="auto"/>
          </w:tcPr>
          <w:p w:rsidR="00C969EC" w:rsidRPr="00F479DE" w:rsidRDefault="00C969EC" w:rsidP="00B20225">
            <w:pPr>
              <w:spacing w:after="0" w:line="240" w:lineRule="auto"/>
              <w:jc w:val="center"/>
              <w:rPr>
                <w:rFonts w:ascii="Times New Roman" w:hAnsi="Times New Roman"/>
                <w:sz w:val="24"/>
                <w:szCs w:val="24"/>
                <w:lang w:val="ru-RU"/>
              </w:rPr>
            </w:pPr>
          </w:p>
        </w:tc>
        <w:tc>
          <w:tcPr>
            <w:tcW w:w="511" w:type="dxa"/>
            <w:shd w:val="clear" w:color="auto" w:fill="auto"/>
          </w:tcPr>
          <w:p w:rsidR="00C969EC" w:rsidRPr="00F479DE" w:rsidRDefault="00C969EC" w:rsidP="00B20225">
            <w:pPr>
              <w:spacing w:after="0" w:line="240" w:lineRule="auto"/>
              <w:jc w:val="center"/>
              <w:rPr>
                <w:rFonts w:ascii="Times New Roman" w:hAnsi="Times New Roman"/>
                <w:sz w:val="24"/>
                <w:szCs w:val="24"/>
                <w:lang w:val="ru-RU"/>
              </w:rPr>
            </w:pPr>
          </w:p>
        </w:tc>
      </w:tr>
      <w:tr w:rsidR="00C969EC" w:rsidRPr="00F479DE" w:rsidTr="00C429F4">
        <w:tc>
          <w:tcPr>
            <w:tcW w:w="555" w:type="dxa"/>
            <w:shd w:val="clear" w:color="auto" w:fill="auto"/>
          </w:tcPr>
          <w:p w:rsidR="00C969EC" w:rsidRPr="00F479DE" w:rsidRDefault="00C969EC" w:rsidP="00B20225">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74</w:t>
            </w:r>
          </w:p>
        </w:tc>
        <w:tc>
          <w:tcPr>
            <w:tcW w:w="538" w:type="dxa"/>
            <w:gridSpan w:val="2"/>
            <w:shd w:val="clear" w:color="auto" w:fill="auto"/>
          </w:tcPr>
          <w:p w:rsidR="00C969EC" w:rsidRPr="00F479DE" w:rsidRDefault="00C969EC" w:rsidP="00B20225">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66</w:t>
            </w:r>
          </w:p>
        </w:tc>
        <w:tc>
          <w:tcPr>
            <w:tcW w:w="515" w:type="dxa"/>
            <w:gridSpan w:val="2"/>
            <w:shd w:val="clear" w:color="auto" w:fill="auto"/>
          </w:tcPr>
          <w:p w:rsidR="00C969EC" w:rsidRPr="00F479DE" w:rsidRDefault="00C969EC" w:rsidP="00B20225">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62</w:t>
            </w:r>
          </w:p>
        </w:tc>
        <w:tc>
          <w:tcPr>
            <w:tcW w:w="521" w:type="dxa"/>
            <w:gridSpan w:val="2"/>
            <w:shd w:val="clear" w:color="auto" w:fill="auto"/>
          </w:tcPr>
          <w:p w:rsidR="00C969EC" w:rsidRPr="00F479DE" w:rsidRDefault="00C969EC" w:rsidP="00B20225">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62</w:t>
            </w:r>
          </w:p>
        </w:tc>
        <w:tc>
          <w:tcPr>
            <w:tcW w:w="513" w:type="dxa"/>
            <w:gridSpan w:val="2"/>
            <w:shd w:val="clear" w:color="auto" w:fill="auto"/>
          </w:tcPr>
          <w:p w:rsidR="00C969EC" w:rsidRPr="00F479DE" w:rsidRDefault="00C969EC" w:rsidP="00B20225">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63</w:t>
            </w:r>
          </w:p>
        </w:tc>
        <w:tc>
          <w:tcPr>
            <w:tcW w:w="513" w:type="dxa"/>
            <w:gridSpan w:val="2"/>
            <w:shd w:val="clear" w:color="auto" w:fill="auto"/>
          </w:tcPr>
          <w:p w:rsidR="00C969EC" w:rsidRPr="00F479DE" w:rsidRDefault="00C969EC" w:rsidP="00B20225">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51</w:t>
            </w:r>
          </w:p>
        </w:tc>
        <w:tc>
          <w:tcPr>
            <w:tcW w:w="523" w:type="dxa"/>
            <w:gridSpan w:val="2"/>
            <w:shd w:val="clear" w:color="auto" w:fill="auto"/>
          </w:tcPr>
          <w:p w:rsidR="00C969EC" w:rsidRPr="00F479DE" w:rsidRDefault="00C969EC" w:rsidP="00B20225">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50</w:t>
            </w:r>
          </w:p>
        </w:tc>
        <w:tc>
          <w:tcPr>
            <w:tcW w:w="513" w:type="dxa"/>
            <w:gridSpan w:val="2"/>
            <w:shd w:val="clear" w:color="auto" w:fill="auto"/>
          </w:tcPr>
          <w:p w:rsidR="00C969EC" w:rsidRPr="00F479DE" w:rsidRDefault="00C969EC" w:rsidP="00B20225">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55</w:t>
            </w:r>
          </w:p>
        </w:tc>
        <w:tc>
          <w:tcPr>
            <w:tcW w:w="513" w:type="dxa"/>
            <w:gridSpan w:val="2"/>
            <w:shd w:val="clear" w:color="auto" w:fill="auto"/>
          </w:tcPr>
          <w:p w:rsidR="00C969EC" w:rsidRPr="00F479DE" w:rsidRDefault="00C969EC" w:rsidP="00B20225">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46</w:t>
            </w:r>
          </w:p>
        </w:tc>
        <w:tc>
          <w:tcPr>
            <w:tcW w:w="521" w:type="dxa"/>
            <w:gridSpan w:val="2"/>
            <w:shd w:val="clear" w:color="auto" w:fill="auto"/>
          </w:tcPr>
          <w:p w:rsidR="00C969EC" w:rsidRPr="00F479DE" w:rsidRDefault="00C969EC" w:rsidP="00B20225">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39</w:t>
            </w:r>
          </w:p>
        </w:tc>
        <w:tc>
          <w:tcPr>
            <w:tcW w:w="511" w:type="dxa"/>
            <w:gridSpan w:val="2"/>
            <w:shd w:val="clear" w:color="auto" w:fill="auto"/>
          </w:tcPr>
          <w:p w:rsidR="00C969EC" w:rsidRPr="00F479DE" w:rsidRDefault="00C969EC" w:rsidP="00B20225">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40</w:t>
            </w:r>
          </w:p>
        </w:tc>
        <w:tc>
          <w:tcPr>
            <w:tcW w:w="657" w:type="dxa"/>
            <w:gridSpan w:val="3"/>
            <w:shd w:val="clear" w:color="auto" w:fill="auto"/>
          </w:tcPr>
          <w:p w:rsidR="00C969EC" w:rsidRPr="00F479DE" w:rsidRDefault="00C969EC" w:rsidP="00B20225">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34</w:t>
            </w:r>
          </w:p>
        </w:tc>
        <w:tc>
          <w:tcPr>
            <w:tcW w:w="544" w:type="dxa"/>
            <w:gridSpan w:val="2"/>
            <w:shd w:val="clear" w:color="auto" w:fill="auto"/>
          </w:tcPr>
          <w:p w:rsidR="00C969EC" w:rsidRPr="00F479DE" w:rsidRDefault="00C969EC" w:rsidP="00B20225">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33</w:t>
            </w:r>
          </w:p>
        </w:tc>
        <w:tc>
          <w:tcPr>
            <w:tcW w:w="511" w:type="dxa"/>
            <w:gridSpan w:val="2"/>
            <w:shd w:val="clear" w:color="auto" w:fill="auto"/>
          </w:tcPr>
          <w:p w:rsidR="00C969EC" w:rsidRPr="00F479DE" w:rsidRDefault="00C969EC" w:rsidP="00B20225">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37</w:t>
            </w:r>
          </w:p>
        </w:tc>
        <w:tc>
          <w:tcPr>
            <w:tcW w:w="511" w:type="dxa"/>
            <w:gridSpan w:val="2"/>
            <w:shd w:val="clear" w:color="auto" w:fill="auto"/>
          </w:tcPr>
          <w:p w:rsidR="00C969EC" w:rsidRPr="00F479DE" w:rsidRDefault="00C969EC" w:rsidP="00B20225">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43</w:t>
            </w:r>
          </w:p>
        </w:tc>
        <w:tc>
          <w:tcPr>
            <w:tcW w:w="555" w:type="dxa"/>
            <w:gridSpan w:val="2"/>
            <w:shd w:val="clear" w:color="auto" w:fill="auto"/>
          </w:tcPr>
          <w:p w:rsidR="00C969EC" w:rsidRPr="00F479DE" w:rsidRDefault="00C969EC" w:rsidP="00B20225">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39</w:t>
            </w:r>
          </w:p>
        </w:tc>
        <w:tc>
          <w:tcPr>
            <w:tcW w:w="545" w:type="dxa"/>
            <w:gridSpan w:val="2"/>
            <w:shd w:val="clear" w:color="auto" w:fill="auto"/>
          </w:tcPr>
          <w:p w:rsidR="00C969EC" w:rsidRPr="00F479DE" w:rsidRDefault="00C969EC" w:rsidP="00B20225">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35</w:t>
            </w:r>
          </w:p>
        </w:tc>
        <w:tc>
          <w:tcPr>
            <w:tcW w:w="511" w:type="dxa"/>
            <w:shd w:val="clear" w:color="auto" w:fill="auto"/>
          </w:tcPr>
          <w:p w:rsidR="00C969EC" w:rsidRPr="00F479DE" w:rsidRDefault="00C969EC" w:rsidP="00B20225">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48</w:t>
            </w:r>
          </w:p>
        </w:tc>
      </w:tr>
      <w:tr w:rsidR="00DC1AA5" w:rsidRPr="00F479DE" w:rsidTr="00DC1AA5">
        <w:tc>
          <w:tcPr>
            <w:tcW w:w="9570" w:type="dxa"/>
            <w:gridSpan w:val="35"/>
            <w:shd w:val="clear" w:color="auto" w:fill="auto"/>
          </w:tcPr>
          <w:p w:rsidR="00C969EC" w:rsidRPr="00F479DE" w:rsidRDefault="00C969EC" w:rsidP="00B20225">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en-US"/>
              </w:rPr>
              <w:t>201</w:t>
            </w:r>
            <w:r w:rsidRPr="00F479DE">
              <w:rPr>
                <w:rFonts w:ascii="Times New Roman" w:hAnsi="Times New Roman"/>
                <w:b/>
                <w:bCs/>
                <w:sz w:val="24"/>
                <w:szCs w:val="24"/>
                <w:lang w:val="ru-RU"/>
              </w:rPr>
              <w:t>9</w:t>
            </w:r>
            <w:r w:rsidRPr="00F479DE">
              <w:rPr>
                <w:rFonts w:ascii="Times New Roman" w:hAnsi="Times New Roman"/>
                <w:b/>
                <w:bCs/>
                <w:sz w:val="24"/>
                <w:szCs w:val="24"/>
                <w:lang w:val="en-US"/>
              </w:rPr>
              <w:t xml:space="preserve"> </w:t>
            </w:r>
            <w:r w:rsidRPr="00F479DE">
              <w:rPr>
                <w:rFonts w:ascii="Times New Roman" w:hAnsi="Times New Roman"/>
                <w:b/>
                <w:bCs/>
                <w:sz w:val="24"/>
                <w:szCs w:val="24"/>
                <w:lang w:val="ru-RU"/>
              </w:rPr>
              <w:t>год</w:t>
            </w:r>
          </w:p>
        </w:tc>
      </w:tr>
      <w:tr w:rsidR="00DC1AA5" w:rsidRPr="00F479DE" w:rsidTr="00DC1AA5">
        <w:tc>
          <w:tcPr>
            <w:tcW w:w="1634" w:type="dxa"/>
            <w:gridSpan w:val="6"/>
            <w:shd w:val="clear" w:color="auto" w:fill="auto"/>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lang w:val="ru-RU"/>
              </w:rPr>
              <w:t>Апрель</w:t>
            </w:r>
          </w:p>
        </w:tc>
        <w:tc>
          <w:tcPr>
            <w:tcW w:w="1568" w:type="dxa"/>
            <w:gridSpan w:val="6"/>
            <w:shd w:val="clear" w:color="auto" w:fill="auto"/>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lang w:val="ru-RU"/>
              </w:rPr>
              <w:t>Май</w:t>
            </w:r>
          </w:p>
        </w:tc>
        <w:tc>
          <w:tcPr>
            <w:tcW w:w="1571" w:type="dxa"/>
            <w:gridSpan w:val="6"/>
            <w:shd w:val="clear" w:color="auto" w:fill="auto"/>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lang w:val="ru-RU"/>
              </w:rPr>
              <w:t>Июнь</w:t>
            </w:r>
          </w:p>
        </w:tc>
        <w:tc>
          <w:tcPr>
            <w:tcW w:w="1565" w:type="dxa"/>
            <w:gridSpan w:val="5"/>
            <w:shd w:val="clear" w:color="auto" w:fill="auto"/>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lang w:val="ru-RU"/>
              </w:rPr>
              <w:t>Июль</w:t>
            </w:r>
          </w:p>
        </w:tc>
        <w:tc>
          <w:tcPr>
            <w:tcW w:w="1591" w:type="dxa"/>
            <w:gridSpan w:val="6"/>
            <w:shd w:val="clear" w:color="auto" w:fill="auto"/>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lang w:val="ru-RU"/>
              </w:rPr>
              <w:t>Август</w:t>
            </w:r>
          </w:p>
        </w:tc>
        <w:tc>
          <w:tcPr>
            <w:tcW w:w="1641" w:type="dxa"/>
            <w:gridSpan w:val="6"/>
            <w:shd w:val="clear" w:color="auto" w:fill="auto"/>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lang w:val="ru-RU"/>
              </w:rPr>
              <w:t>Сентябрь</w:t>
            </w:r>
          </w:p>
        </w:tc>
      </w:tr>
      <w:tr w:rsidR="00DC1AA5" w:rsidRPr="00F479DE" w:rsidTr="00DC1AA5">
        <w:tc>
          <w:tcPr>
            <w:tcW w:w="566" w:type="dxa"/>
            <w:gridSpan w:val="2"/>
            <w:tcBorders>
              <w:bottom w:val="single" w:sz="4" w:space="0" w:color="auto"/>
            </w:tcBorders>
            <w:shd w:val="clear" w:color="auto" w:fill="auto"/>
          </w:tcPr>
          <w:p w:rsidR="00C969EC" w:rsidRPr="00F479DE" w:rsidRDefault="00C969EC" w:rsidP="00B20225">
            <w:pPr>
              <w:spacing w:after="0" w:line="240" w:lineRule="auto"/>
              <w:jc w:val="center"/>
              <w:rPr>
                <w:rFonts w:ascii="Times New Roman" w:hAnsi="Times New Roman"/>
                <w:sz w:val="24"/>
                <w:szCs w:val="24"/>
                <w:lang w:val="en-US"/>
              </w:rPr>
            </w:pPr>
            <w:r w:rsidRPr="00F479DE">
              <w:rPr>
                <w:rFonts w:ascii="Times New Roman" w:hAnsi="Times New Roman"/>
                <w:sz w:val="24"/>
                <w:szCs w:val="24"/>
                <w:lang w:val="en-US"/>
              </w:rPr>
              <w:t>I</w:t>
            </w:r>
          </w:p>
        </w:tc>
        <w:tc>
          <w:tcPr>
            <w:tcW w:w="546" w:type="dxa"/>
            <w:gridSpan w:val="2"/>
            <w:tcBorders>
              <w:bottom w:val="single" w:sz="4" w:space="0" w:color="auto"/>
            </w:tcBorders>
            <w:shd w:val="clear" w:color="auto" w:fill="auto"/>
          </w:tcPr>
          <w:p w:rsidR="00C969EC" w:rsidRPr="00F479DE" w:rsidRDefault="00C969EC" w:rsidP="00B20225">
            <w:pPr>
              <w:spacing w:after="0" w:line="240" w:lineRule="auto"/>
              <w:jc w:val="center"/>
              <w:rPr>
                <w:rFonts w:ascii="Times New Roman" w:hAnsi="Times New Roman"/>
                <w:sz w:val="24"/>
                <w:szCs w:val="24"/>
                <w:lang w:val="en-US"/>
              </w:rPr>
            </w:pPr>
            <w:r w:rsidRPr="00F479DE">
              <w:rPr>
                <w:rFonts w:ascii="Times New Roman" w:hAnsi="Times New Roman"/>
                <w:sz w:val="24"/>
                <w:szCs w:val="24"/>
                <w:lang w:val="en-US"/>
              </w:rPr>
              <w:t>II</w:t>
            </w:r>
          </w:p>
        </w:tc>
        <w:tc>
          <w:tcPr>
            <w:tcW w:w="522" w:type="dxa"/>
            <w:gridSpan w:val="2"/>
            <w:tcBorders>
              <w:bottom w:val="single" w:sz="4" w:space="0" w:color="auto"/>
            </w:tcBorders>
            <w:shd w:val="clear" w:color="auto" w:fill="auto"/>
          </w:tcPr>
          <w:p w:rsidR="00C969EC" w:rsidRPr="00F479DE" w:rsidRDefault="00C969EC" w:rsidP="00B20225">
            <w:pPr>
              <w:spacing w:after="0" w:line="240" w:lineRule="auto"/>
              <w:jc w:val="center"/>
              <w:rPr>
                <w:rFonts w:ascii="Times New Roman" w:hAnsi="Times New Roman"/>
                <w:sz w:val="24"/>
                <w:szCs w:val="24"/>
                <w:lang w:val="en-US"/>
              </w:rPr>
            </w:pPr>
            <w:r w:rsidRPr="00F479DE">
              <w:rPr>
                <w:rFonts w:ascii="Times New Roman" w:hAnsi="Times New Roman"/>
                <w:sz w:val="24"/>
                <w:szCs w:val="24"/>
                <w:lang w:val="en-US"/>
              </w:rPr>
              <w:t>III</w:t>
            </w:r>
          </w:p>
        </w:tc>
        <w:tc>
          <w:tcPr>
            <w:tcW w:w="528" w:type="dxa"/>
            <w:gridSpan w:val="2"/>
            <w:tcBorders>
              <w:bottom w:val="single" w:sz="4" w:space="0" w:color="auto"/>
            </w:tcBorders>
            <w:shd w:val="clear" w:color="auto" w:fill="auto"/>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lang w:val="en-US"/>
              </w:rPr>
              <w:t>I</w:t>
            </w:r>
          </w:p>
        </w:tc>
        <w:tc>
          <w:tcPr>
            <w:tcW w:w="520" w:type="dxa"/>
            <w:gridSpan w:val="2"/>
            <w:tcBorders>
              <w:bottom w:val="single" w:sz="4" w:space="0" w:color="auto"/>
            </w:tcBorders>
            <w:shd w:val="clear" w:color="auto" w:fill="auto"/>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lang w:val="en-US"/>
              </w:rPr>
              <w:t>II</w:t>
            </w:r>
          </w:p>
        </w:tc>
        <w:tc>
          <w:tcPr>
            <w:tcW w:w="520" w:type="dxa"/>
            <w:gridSpan w:val="2"/>
            <w:tcBorders>
              <w:bottom w:val="single" w:sz="4" w:space="0" w:color="auto"/>
            </w:tcBorders>
            <w:shd w:val="clear" w:color="auto" w:fill="auto"/>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lang w:val="en-US"/>
              </w:rPr>
              <w:t>III</w:t>
            </w:r>
          </w:p>
        </w:tc>
        <w:tc>
          <w:tcPr>
            <w:tcW w:w="531" w:type="dxa"/>
            <w:gridSpan w:val="2"/>
            <w:shd w:val="clear" w:color="auto" w:fill="auto"/>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lang w:val="en-US"/>
              </w:rPr>
              <w:t>I</w:t>
            </w:r>
          </w:p>
        </w:tc>
        <w:tc>
          <w:tcPr>
            <w:tcW w:w="520" w:type="dxa"/>
            <w:gridSpan w:val="2"/>
            <w:shd w:val="clear" w:color="auto" w:fill="auto"/>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lang w:val="en-US"/>
              </w:rPr>
              <w:t>II</w:t>
            </w:r>
          </w:p>
        </w:tc>
        <w:tc>
          <w:tcPr>
            <w:tcW w:w="520" w:type="dxa"/>
            <w:gridSpan w:val="2"/>
            <w:shd w:val="clear" w:color="auto" w:fill="auto"/>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lang w:val="en-US"/>
              </w:rPr>
              <w:t>III</w:t>
            </w:r>
          </w:p>
        </w:tc>
        <w:tc>
          <w:tcPr>
            <w:tcW w:w="529" w:type="dxa"/>
            <w:gridSpan w:val="2"/>
            <w:shd w:val="clear" w:color="auto" w:fill="auto"/>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lang w:val="en-US"/>
              </w:rPr>
              <w:t>I</w:t>
            </w:r>
          </w:p>
        </w:tc>
        <w:tc>
          <w:tcPr>
            <w:tcW w:w="518" w:type="dxa"/>
            <w:gridSpan w:val="2"/>
            <w:shd w:val="clear" w:color="auto" w:fill="auto"/>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lang w:val="en-US"/>
              </w:rPr>
              <w:t>II</w:t>
            </w:r>
          </w:p>
        </w:tc>
        <w:tc>
          <w:tcPr>
            <w:tcW w:w="518" w:type="dxa"/>
            <w:shd w:val="clear" w:color="auto" w:fill="auto"/>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lang w:val="en-US"/>
              </w:rPr>
              <w:t>III</w:t>
            </w:r>
          </w:p>
        </w:tc>
        <w:tc>
          <w:tcPr>
            <w:tcW w:w="555" w:type="dxa"/>
            <w:gridSpan w:val="2"/>
            <w:shd w:val="clear" w:color="auto" w:fill="auto"/>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lang w:val="en-US"/>
              </w:rPr>
              <w:t>I</w:t>
            </w:r>
          </w:p>
        </w:tc>
        <w:tc>
          <w:tcPr>
            <w:tcW w:w="518" w:type="dxa"/>
            <w:gridSpan w:val="2"/>
            <w:shd w:val="clear" w:color="auto" w:fill="auto"/>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lang w:val="en-US"/>
              </w:rPr>
              <w:t>II</w:t>
            </w:r>
          </w:p>
        </w:tc>
        <w:tc>
          <w:tcPr>
            <w:tcW w:w="518" w:type="dxa"/>
            <w:gridSpan w:val="2"/>
            <w:shd w:val="clear" w:color="auto" w:fill="auto"/>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lang w:val="en-US"/>
              </w:rPr>
              <w:t>III</w:t>
            </w:r>
          </w:p>
        </w:tc>
        <w:tc>
          <w:tcPr>
            <w:tcW w:w="567" w:type="dxa"/>
            <w:gridSpan w:val="2"/>
            <w:shd w:val="clear" w:color="auto" w:fill="auto"/>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lang w:val="en-US"/>
              </w:rPr>
              <w:t>I</w:t>
            </w:r>
          </w:p>
        </w:tc>
        <w:tc>
          <w:tcPr>
            <w:tcW w:w="556" w:type="dxa"/>
            <w:gridSpan w:val="2"/>
            <w:shd w:val="clear" w:color="auto" w:fill="auto"/>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lang w:val="en-US"/>
              </w:rPr>
              <w:t>II</w:t>
            </w:r>
          </w:p>
        </w:tc>
        <w:tc>
          <w:tcPr>
            <w:tcW w:w="518" w:type="dxa"/>
            <w:gridSpan w:val="2"/>
            <w:shd w:val="clear" w:color="auto" w:fill="auto"/>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lang w:val="en-US"/>
              </w:rPr>
              <w:t>III</w:t>
            </w:r>
          </w:p>
        </w:tc>
      </w:tr>
      <w:tr w:rsidR="00DC1AA5" w:rsidRPr="00F479DE" w:rsidTr="00DC1AA5">
        <w:tc>
          <w:tcPr>
            <w:tcW w:w="56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60</w:t>
            </w:r>
          </w:p>
        </w:tc>
        <w:tc>
          <w:tcPr>
            <w:tcW w:w="54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86</w:t>
            </w:r>
          </w:p>
        </w:tc>
        <w:tc>
          <w:tcPr>
            <w:tcW w:w="522"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93</w:t>
            </w:r>
          </w:p>
        </w:tc>
        <w:tc>
          <w:tcPr>
            <w:tcW w:w="5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53</w:t>
            </w:r>
          </w:p>
        </w:tc>
        <w:tc>
          <w:tcPr>
            <w:tcW w:w="5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36</w:t>
            </w:r>
          </w:p>
        </w:tc>
        <w:tc>
          <w:tcPr>
            <w:tcW w:w="5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48</w:t>
            </w:r>
          </w:p>
        </w:tc>
        <w:tc>
          <w:tcPr>
            <w:tcW w:w="5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34</w:t>
            </w:r>
          </w:p>
        </w:tc>
        <w:tc>
          <w:tcPr>
            <w:tcW w:w="5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62</w:t>
            </w:r>
          </w:p>
        </w:tc>
        <w:tc>
          <w:tcPr>
            <w:tcW w:w="5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31</w:t>
            </w: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29</w:t>
            </w:r>
          </w:p>
        </w:tc>
        <w:tc>
          <w:tcPr>
            <w:tcW w:w="5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33</w:t>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23</w:t>
            </w:r>
          </w:p>
        </w:tc>
        <w:tc>
          <w:tcPr>
            <w:tcW w:w="5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27</w:t>
            </w:r>
          </w:p>
        </w:tc>
        <w:tc>
          <w:tcPr>
            <w:tcW w:w="5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28</w:t>
            </w:r>
          </w:p>
        </w:tc>
        <w:tc>
          <w:tcPr>
            <w:tcW w:w="5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B20225">
            <w:pPr>
              <w:tabs>
                <w:tab w:val="left" w:pos="810"/>
              </w:tabs>
              <w:spacing w:after="0" w:line="240" w:lineRule="auto"/>
              <w:jc w:val="center"/>
              <w:rPr>
                <w:rFonts w:ascii="Times New Roman" w:hAnsi="Times New Roman"/>
                <w:sz w:val="24"/>
                <w:szCs w:val="24"/>
                <w:lang w:val="ru-RU"/>
              </w:rPr>
            </w:pPr>
            <w:r w:rsidRPr="00F479DE">
              <w:rPr>
                <w:rFonts w:ascii="Times New Roman" w:hAnsi="Times New Roman"/>
                <w:sz w:val="24"/>
                <w:szCs w:val="24"/>
              </w:rPr>
              <w:t>35</w:t>
            </w:r>
          </w:p>
        </w:tc>
        <w:tc>
          <w:tcPr>
            <w:tcW w:w="5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54</w:t>
            </w:r>
          </w:p>
        </w:tc>
        <w:tc>
          <w:tcPr>
            <w:tcW w:w="5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28</w:t>
            </w:r>
          </w:p>
        </w:tc>
      </w:tr>
      <w:tr w:rsidR="00DC1AA5" w:rsidRPr="00F479DE" w:rsidTr="00DC1AA5">
        <w:tc>
          <w:tcPr>
            <w:tcW w:w="56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76</w:t>
            </w:r>
          </w:p>
        </w:tc>
        <w:tc>
          <w:tcPr>
            <w:tcW w:w="54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72</w:t>
            </w:r>
          </w:p>
        </w:tc>
        <w:tc>
          <w:tcPr>
            <w:tcW w:w="522"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87</w:t>
            </w:r>
          </w:p>
        </w:tc>
        <w:tc>
          <w:tcPr>
            <w:tcW w:w="528"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75</w:t>
            </w:r>
          </w:p>
        </w:tc>
        <w:tc>
          <w:tcPr>
            <w:tcW w:w="520"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40</w:t>
            </w:r>
          </w:p>
        </w:tc>
        <w:tc>
          <w:tcPr>
            <w:tcW w:w="520"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73</w:t>
            </w:r>
          </w:p>
        </w:tc>
        <w:tc>
          <w:tcPr>
            <w:tcW w:w="53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59</w:t>
            </w:r>
          </w:p>
        </w:tc>
        <w:tc>
          <w:tcPr>
            <w:tcW w:w="520"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55</w:t>
            </w:r>
          </w:p>
        </w:tc>
        <w:tc>
          <w:tcPr>
            <w:tcW w:w="520"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34</w:t>
            </w:r>
          </w:p>
        </w:tc>
        <w:tc>
          <w:tcPr>
            <w:tcW w:w="529"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26</w:t>
            </w:r>
          </w:p>
        </w:tc>
        <w:tc>
          <w:tcPr>
            <w:tcW w:w="518"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26</w:t>
            </w:r>
          </w:p>
        </w:tc>
        <w:tc>
          <w:tcPr>
            <w:tcW w:w="518"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22</w:t>
            </w:r>
          </w:p>
        </w:tc>
        <w:tc>
          <w:tcPr>
            <w:tcW w:w="55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23</w:t>
            </w:r>
          </w:p>
        </w:tc>
        <w:tc>
          <w:tcPr>
            <w:tcW w:w="518"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25</w:t>
            </w:r>
          </w:p>
        </w:tc>
        <w:tc>
          <w:tcPr>
            <w:tcW w:w="518"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27</w:t>
            </w:r>
          </w:p>
        </w:tc>
        <w:tc>
          <w:tcPr>
            <w:tcW w:w="567"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32</w:t>
            </w:r>
          </w:p>
        </w:tc>
        <w:tc>
          <w:tcPr>
            <w:tcW w:w="55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48</w:t>
            </w:r>
          </w:p>
        </w:tc>
        <w:tc>
          <w:tcPr>
            <w:tcW w:w="518"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29</w:t>
            </w:r>
          </w:p>
        </w:tc>
      </w:tr>
      <w:tr w:rsidR="00DC1AA5" w:rsidRPr="00F479DE" w:rsidTr="00DC1AA5">
        <w:tc>
          <w:tcPr>
            <w:tcW w:w="56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62</w:t>
            </w:r>
          </w:p>
        </w:tc>
        <w:tc>
          <w:tcPr>
            <w:tcW w:w="54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63</w:t>
            </w:r>
          </w:p>
        </w:tc>
        <w:tc>
          <w:tcPr>
            <w:tcW w:w="522"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89</w:t>
            </w:r>
          </w:p>
        </w:tc>
        <w:tc>
          <w:tcPr>
            <w:tcW w:w="528"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79</w:t>
            </w:r>
          </w:p>
        </w:tc>
        <w:tc>
          <w:tcPr>
            <w:tcW w:w="520"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43</w:t>
            </w:r>
          </w:p>
        </w:tc>
        <w:tc>
          <w:tcPr>
            <w:tcW w:w="520"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53</w:t>
            </w:r>
          </w:p>
        </w:tc>
        <w:tc>
          <w:tcPr>
            <w:tcW w:w="53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70</w:t>
            </w:r>
          </w:p>
        </w:tc>
        <w:tc>
          <w:tcPr>
            <w:tcW w:w="520"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40</w:t>
            </w:r>
          </w:p>
        </w:tc>
        <w:tc>
          <w:tcPr>
            <w:tcW w:w="520"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31</w:t>
            </w:r>
          </w:p>
        </w:tc>
        <w:tc>
          <w:tcPr>
            <w:tcW w:w="529"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59</w:t>
            </w:r>
          </w:p>
        </w:tc>
        <w:tc>
          <w:tcPr>
            <w:tcW w:w="518"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24</w:t>
            </w:r>
          </w:p>
        </w:tc>
        <w:tc>
          <w:tcPr>
            <w:tcW w:w="518"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24</w:t>
            </w:r>
          </w:p>
        </w:tc>
        <w:tc>
          <w:tcPr>
            <w:tcW w:w="55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25</w:t>
            </w:r>
          </w:p>
        </w:tc>
        <w:tc>
          <w:tcPr>
            <w:tcW w:w="518"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25</w:t>
            </w:r>
          </w:p>
        </w:tc>
        <w:tc>
          <w:tcPr>
            <w:tcW w:w="518"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45</w:t>
            </w:r>
          </w:p>
        </w:tc>
        <w:tc>
          <w:tcPr>
            <w:tcW w:w="567"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34</w:t>
            </w:r>
          </w:p>
        </w:tc>
        <w:tc>
          <w:tcPr>
            <w:tcW w:w="55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40</w:t>
            </w:r>
          </w:p>
        </w:tc>
        <w:tc>
          <w:tcPr>
            <w:tcW w:w="518"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47</w:t>
            </w:r>
          </w:p>
        </w:tc>
      </w:tr>
      <w:tr w:rsidR="00DC1AA5" w:rsidRPr="00F479DE" w:rsidTr="00DC1AA5">
        <w:tc>
          <w:tcPr>
            <w:tcW w:w="56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69</w:t>
            </w:r>
          </w:p>
        </w:tc>
        <w:tc>
          <w:tcPr>
            <w:tcW w:w="54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62</w:t>
            </w:r>
          </w:p>
        </w:tc>
        <w:tc>
          <w:tcPr>
            <w:tcW w:w="522"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84</w:t>
            </w:r>
          </w:p>
        </w:tc>
        <w:tc>
          <w:tcPr>
            <w:tcW w:w="528"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66</w:t>
            </w:r>
          </w:p>
        </w:tc>
        <w:tc>
          <w:tcPr>
            <w:tcW w:w="520"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37</w:t>
            </w:r>
          </w:p>
        </w:tc>
        <w:tc>
          <w:tcPr>
            <w:tcW w:w="520"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52</w:t>
            </w:r>
          </w:p>
        </w:tc>
        <w:tc>
          <w:tcPr>
            <w:tcW w:w="53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56</w:t>
            </w:r>
          </w:p>
        </w:tc>
        <w:tc>
          <w:tcPr>
            <w:tcW w:w="520"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39</w:t>
            </w:r>
          </w:p>
        </w:tc>
        <w:tc>
          <w:tcPr>
            <w:tcW w:w="520"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31</w:t>
            </w:r>
          </w:p>
        </w:tc>
        <w:tc>
          <w:tcPr>
            <w:tcW w:w="529"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49</w:t>
            </w:r>
          </w:p>
        </w:tc>
        <w:tc>
          <w:tcPr>
            <w:tcW w:w="518"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22</w:t>
            </w:r>
          </w:p>
        </w:tc>
        <w:tc>
          <w:tcPr>
            <w:tcW w:w="518"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28</w:t>
            </w:r>
          </w:p>
        </w:tc>
        <w:tc>
          <w:tcPr>
            <w:tcW w:w="55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27</w:t>
            </w:r>
          </w:p>
        </w:tc>
        <w:tc>
          <w:tcPr>
            <w:tcW w:w="518"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29</w:t>
            </w:r>
          </w:p>
        </w:tc>
        <w:tc>
          <w:tcPr>
            <w:tcW w:w="518"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49</w:t>
            </w:r>
          </w:p>
        </w:tc>
        <w:tc>
          <w:tcPr>
            <w:tcW w:w="567"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35</w:t>
            </w:r>
          </w:p>
        </w:tc>
        <w:tc>
          <w:tcPr>
            <w:tcW w:w="55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37</w:t>
            </w:r>
          </w:p>
        </w:tc>
        <w:tc>
          <w:tcPr>
            <w:tcW w:w="518"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51</w:t>
            </w:r>
          </w:p>
        </w:tc>
      </w:tr>
      <w:tr w:rsidR="00DC1AA5" w:rsidRPr="00F479DE" w:rsidTr="00DC1AA5">
        <w:tc>
          <w:tcPr>
            <w:tcW w:w="56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69</w:t>
            </w:r>
          </w:p>
        </w:tc>
        <w:tc>
          <w:tcPr>
            <w:tcW w:w="54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53</w:t>
            </w:r>
          </w:p>
        </w:tc>
        <w:tc>
          <w:tcPr>
            <w:tcW w:w="522"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87</w:t>
            </w:r>
          </w:p>
        </w:tc>
        <w:tc>
          <w:tcPr>
            <w:tcW w:w="528"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59</w:t>
            </w:r>
          </w:p>
        </w:tc>
        <w:tc>
          <w:tcPr>
            <w:tcW w:w="520"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39</w:t>
            </w:r>
          </w:p>
        </w:tc>
        <w:tc>
          <w:tcPr>
            <w:tcW w:w="520"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60</w:t>
            </w:r>
          </w:p>
        </w:tc>
        <w:tc>
          <w:tcPr>
            <w:tcW w:w="53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49</w:t>
            </w:r>
          </w:p>
        </w:tc>
        <w:tc>
          <w:tcPr>
            <w:tcW w:w="520"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38</w:t>
            </w:r>
          </w:p>
        </w:tc>
        <w:tc>
          <w:tcPr>
            <w:tcW w:w="520"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27</w:t>
            </w:r>
          </w:p>
        </w:tc>
        <w:tc>
          <w:tcPr>
            <w:tcW w:w="529"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35</w:t>
            </w:r>
          </w:p>
        </w:tc>
        <w:tc>
          <w:tcPr>
            <w:tcW w:w="518"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23</w:t>
            </w:r>
          </w:p>
        </w:tc>
        <w:tc>
          <w:tcPr>
            <w:tcW w:w="518"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25</w:t>
            </w:r>
          </w:p>
        </w:tc>
        <w:tc>
          <w:tcPr>
            <w:tcW w:w="55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24</w:t>
            </w:r>
          </w:p>
        </w:tc>
        <w:tc>
          <w:tcPr>
            <w:tcW w:w="518"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64</w:t>
            </w:r>
          </w:p>
        </w:tc>
        <w:tc>
          <w:tcPr>
            <w:tcW w:w="518"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32</w:t>
            </w:r>
          </w:p>
        </w:tc>
        <w:tc>
          <w:tcPr>
            <w:tcW w:w="567"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41</w:t>
            </w:r>
          </w:p>
        </w:tc>
        <w:tc>
          <w:tcPr>
            <w:tcW w:w="55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43</w:t>
            </w:r>
          </w:p>
        </w:tc>
        <w:tc>
          <w:tcPr>
            <w:tcW w:w="518"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41</w:t>
            </w:r>
          </w:p>
        </w:tc>
      </w:tr>
      <w:tr w:rsidR="00DC1AA5" w:rsidRPr="00F479DE" w:rsidTr="00DC1AA5">
        <w:tc>
          <w:tcPr>
            <w:tcW w:w="56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94</w:t>
            </w:r>
          </w:p>
        </w:tc>
        <w:tc>
          <w:tcPr>
            <w:tcW w:w="54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89</w:t>
            </w:r>
          </w:p>
        </w:tc>
        <w:tc>
          <w:tcPr>
            <w:tcW w:w="522"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86</w:t>
            </w:r>
          </w:p>
        </w:tc>
        <w:tc>
          <w:tcPr>
            <w:tcW w:w="528"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48</w:t>
            </w:r>
          </w:p>
        </w:tc>
        <w:tc>
          <w:tcPr>
            <w:tcW w:w="520"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59</w:t>
            </w:r>
          </w:p>
        </w:tc>
        <w:tc>
          <w:tcPr>
            <w:tcW w:w="520"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53</w:t>
            </w:r>
          </w:p>
        </w:tc>
        <w:tc>
          <w:tcPr>
            <w:tcW w:w="53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63</w:t>
            </w:r>
          </w:p>
        </w:tc>
        <w:tc>
          <w:tcPr>
            <w:tcW w:w="520"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48</w:t>
            </w:r>
          </w:p>
        </w:tc>
        <w:tc>
          <w:tcPr>
            <w:tcW w:w="520"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26</w:t>
            </w:r>
          </w:p>
        </w:tc>
        <w:tc>
          <w:tcPr>
            <w:tcW w:w="529"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38</w:t>
            </w:r>
          </w:p>
        </w:tc>
        <w:tc>
          <w:tcPr>
            <w:tcW w:w="518"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23</w:t>
            </w:r>
          </w:p>
        </w:tc>
        <w:tc>
          <w:tcPr>
            <w:tcW w:w="518"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25</w:t>
            </w:r>
          </w:p>
        </w:tc>
        <w:tc>
          <w:tcPr>
            <w:tcW w:w="55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23</w:t>
            </w:r>
          </w:p>
        </w:tc>
        <w:tc>
          <w:tcPr>
            <w:tcW w:w="518"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49</w:t>
            </w:r>
          </w:p>
        </w:tc>
        <w:tc>
          <w:tcPr>
            <w:tcW w:w="518"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27</w:t>
            </w:r>
          </w:p>
        </w:tc>
        <w:tc>
          <w:tcPr>
            <w:tcW w:w="567"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66</w:t>
            </w:r>
          </w:p>
        </w:tc>
        <w:tc>
          <w:tcPr>
            <w:tcW w:w="55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56</w:t>
            </w:r>
          </w:p>
        </w:tc>
        <w:tc>
          <w:tcPr>
            <w:tcW w:w="518"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32</w:t>
            </w:r>
          </w:p>
        </w:tc>
      </w:tr>
      <w:tr w:rsidR="00DC1AA5" w:rsidRPr="00F479DE" w:rsidTr="00DC1AA5">
        <w:tc>
          <w:tcPr>
            <w:tcW w:w="56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80</w:t>
            </w:r>
          </w:p>
        </w:tc>
        <w:tc>
          <w:tcPr>
            <w:tcW w:w="54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77</w:t>
            </w:r>
          </w:p>
        </w:tc>
        <w:tc>
          <w:tcPr>
            <w:tcW w:w="522"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67</w:t>
            </w:r>
          </w:p>
        </w:tc>
        <w:tc>
          <w:tcPr>
            <w:tcW w:w="528"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43</w:t>
            </w:r>
          </w:p>
        </w:tc>
        <w:tc>
          <w:tcPr>
            <w:tcW w:w="520"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59</w:t>
            </w:r>
          </w:p>
        </w:tc>
        <w:tc>
          <w:tcPr>
            <w:tcW w:w="520"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49</w:t>
            </w:r>
          </w:p>
        </w:tc>
        <w:tc>
          <w:tcPr>
            <w:tcW w:w="53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58</w:t>
            </w:r>
          </w:p>
        </w:tc>
        <w:tc>
          <w:tcPr>
            <w:tcW w:w="520"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34</w:t>
            </w:r>
          </w:p>
        </w:tc>
        <w:tc>
          <w:tcPr>
            <w:tcW w:w="520"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26</w:t>
            </w:r>
          </w:p>
        </w:tc>
        <w:tc>
          <w:tcPr>
            <w:tcW w:w="529"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32</w:t>
            </w:r>
          </w:p>
        </w:tc>
        <w:tc>
          <w:tcPr>
            <w:tcW w:w="518"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22</w:t>
            </w:r>
          </w:p>
        </w:tc>
        <w:tc>
          <w:tcPr>
            <w:tcW w:w="518"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28</w:t>
            </w:r>
          </w:p>
        </w:tc>
        <w:tc>
          <w:tcPr>
            <w:tcW w:w="55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23</w:t>
            </w:r>
          </w:p>
        </w:tc>
        <w:tc>
          <w:tcPr>
            <w:tcW w:w="518"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54</w:t>
            </w:r>
          </w:p>
        </w:tc>
        <w:tc>
          <w:tcPr>
            <w:tcW w:w="518"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25</w:t>
            </w:r>
          </w:p>
        </w:tc>
        <w:tc>
          <w:tcPr>
            <w:tcW w:w="567"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54</w:t>
            </w:r>
          </w:p>
        </w:tc>
        <w:tc>
          <w:tcPr>
            <w:tcW w:w="55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44</w:t>
            </w:r>
          </w:p>
        </w:tc>
        <w:tc>
          <w:tcPr>
            <w:tcW w:w="518"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31</w:t>
            </w:r>
          </w:p>
        </w:tc>
      </w:tr>
      <w:tr w:rsidR="00DC1AA5" w:rsidRPr="00F479DE" w:rsidTr="00DC1AA5">
        <w:tc>
          <w:tcPr>
            <w:tcW w:w="56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61</w:t>
            </w:r>
          </w:p>
        </w:tc>
        <w:tc>
          <w:tcPr>
            <w:tcW w:w="54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65</w:t>
            </w:r>
          </w:p>
        </w:tc>
        <w:tc>
          <w:tcPr>
            <w:tcW w:w="522"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50</w:t>
            </w:r>
          </w:p>
        </w:tc>
        <w:tc>
          <w:tcPr>
            <w:tcW w:w="528"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40</w:t>
            </w:r>
          </w:p>
        </w:tc>
        <w:tc>
          <w:tcPr>
            <w:tcW w:w="520"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57</w:t>
            </w:r>
          </w:p>
        </w:tc>
        <w:tc>
          <w:tcPr>
            <w:tcW w:w="520"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40</w:t>
            </w:r>
          </w:p>
        </w:tc>
        <w:tc>
          <w:tcPr>
            <w:tcW w:w="53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60</w:t>
            </w:r>
          </w:p>
        </w:tc>
        <w:tc>
          <w:tcPr>
            <w:tcW w:w="520"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35</w:t>
            </w:r>
          </w:p>
        </w:tc>
        <w:tc>
          <w:tcPr>
            <w:tcW w:w="520"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25</w:t>
            </w:r>
          </w:p>
        </w:tc>
        <w:tc>
          <w:tcPr>
            <w:tcW w:w="529"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25</w:t>
            </w:r>
          </w:p>
        </w:tc>
        <w:tc>
          <w:tcPr>
            <w:tcW w:w="518"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21</w:t>
            </w:r>
          </w:p>
        </w:tc>
        <w:tc>
          <w:tcPr>
            <w:tcW w:w="518"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23</w:t>
            </w:r>
          </w:p>
        </w:tc>
        <w:tc>
          <w:tcPr>
            <w:tcW w:w="55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22</w:t>
            </w:r>
          </w:p>
        </w:tc>
        <w:tc>
          <w:tcPr>
            <w:tcW w:w="518"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46</w:t>
            </w:r>
          </w:p>
        </w:tc>
        <w:tc>
          <w:tcPr>
            <w:tcW w:w="518"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25</w:t>
            </w:r>
          </w:p>
        </w:tc>
        <w:tc>
          <w:tcPr>
            <w:tcW w:w="567"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45</w:t>
            </w:r>
          </w:p>
        </w:tc>
        <w:tc>
          <w:tcPr>
            <w:tcW w:w="55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39</w:t>
            </w:r>
          </w:p>
        </w:tc>
        <w:tc>
          <w:tcPr>
            <w:tcW w:w="518"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32</w:t>
            </w:r>
          </w:p>
        </w:tc>
      </w:tr>
      <w:tr w:rsidR="00DC1AA5" w:rsidRPr="00F479DE" w:rsidTr="00DC1AA5">
        <w:tc>
          <w:tcPr>
            <w:tcW w:w="56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45</w:t>
            </w:r>
          </w:p>
        </w:tc>
        <w:tc>
          <w:tcPr>
            <w:tcW w:w="54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52</w:t>
            </w:r>
          </w:p>
        </w:tc>
        <w:tc>
          <w:tcPr>
            <w:tcW w:w="522"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52</w:t>
            </w:r>
          </w:p>
        </w:tc>
        <w:tc>
          <w:tcPr>
            <w:tcW w:w="528"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39</w:t>
            </w:r>
          </w:p>
        </w:tc>
        <w:tc>
          <w:tcPr>
            <w:tcW w:w="520"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63</w:t>
            </w:r>
          </w:p>
        </w:tc>
        <w:tc>
          <w:tcPr>
            <w:tcW w:w="520"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34</w:t>
            </w:r>
          </w:p>
        </w:tc>
        <w:tc>
          <w:tcPr>
            <w:tcW w:w="53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59</w:t>
            </w:r>
          </w:p>
        </w:tc>
        <w:tc>
          <w:tcPr>
            <w:tcW w:w="520"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39</w:t>
            </w:r>
          </w:p>
        </w:tc>
        <w:tc>
          <w:tcPr>
            <w:tcW w:w="520"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26</w:t>
            </w:r>
          </w:p>
        </w:tc>
        <w:tc>
          <w:tcPr>
            <w:tcW w:w="529"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30</w:t>
            </w:r>
          </w:p>
        </w:tc>
        <w:tc>
          <w:tcPr>
            <w:tcW w:w="518"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20</w:t>
            </w:r>
          </w:p>
        </w:tc>
        <w:tc>
          <w:tcPr>
            <w:tcW w:w="518"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21</w:t>
            </w:r>
          </w:p>
        </w:tc>
        <w:tc>
          <w:tcPr>
            <w:tcW w:w="55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27</w:t>
            </w:r>
          </w:p>
        </w:tc>
        <w:tc>
          <w:tcPr>
            <w:tcW w:w="518"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34</w:t>
            </w:r>
          </w:p>
        </w:tc>
        <w:tc>
          <w:tcPr>
            <w:tcW w:w="518"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26</w:t>
            </w:r>
          </w:p>
        </w:tc>
        <w:tc>
          <w:tcPr>
            <w:tcW w:w="567"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81</w:t>
            </w:r>
          </w:p>
        </w:tc>
        <w:tc>
          <w:tcPr>
            <w:tcW w:w="55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29</w:t>
            </w:r>
          </w:p>
        </w:tc>
        <w:tc>
          <w:tcPr>
            <w:tcW w:w="518"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40</w:t>
            </w:r>
          </w:p>
        </w:tc>
      </w:tr>
      <w:tr w:rsidR="00DC1AA5" w:rsidRPr="00F479DE" w:rsidTr="00DC1AA5">
        <w:tc>
          <w:tcPr>
            <w:tcW w:w="56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86</w:t>
            </w:r>
          </w:p>
        </w:tc>
        <w:tc>
          <w:tcPr>
            <w:tcW w:w="54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69</w:t>
            </w:r>
          </w:p>
        </w:tc>
        <w:tc>
          <w:tcPr>
            <w:tcW w:w="522"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78</w:t>
            </w:r>
          </w:p>
        </w:tc>
        <w:tc>
          <w:tcPr>
            <w:tcW w:w="528"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34</w:t>
            </w:r>
          </w:p>
        </w:tc>
        <w:tc>
          <w:tcPr>
            <w:tcW w:w="520"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48</w:t>
            </w:r>
          </w:p>
        </w:tc>
        <w:tc>
          <w:tcPr>
            <w:tcW w:w="520"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31</w:t>
            </w:r>
          </w:p>
        </w:tc>
        <w:tc>
          <w:tcPr>
            <w:tcW w:w="53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70</w:t>
            </w:r>
          </w:p>
        </w:tc>
        <w:tc>
          <w:tcPr>
            <w:tcW w:w="520"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46</w:t>
            </w:r>
          </w:p>
        </w:tc>
        <w:tc>
          <w:tcPr>
            <w:tcW w:w="520"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24</w:t>
            </w:r>
          </w:p>
        </w:tc>
        <w:tc>
          <w:tcPr>
            <w:tcW w:w="529"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50</w:t>
            </w:r>
          </w:p>
        </w:tc>
        <w:tc>
          <w:tcPr>
            <w:tcW w:w="518"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21</w:t>
            </w:r>
          </w:p>
        </w:tc>
        <w:tc>
          <w:tcPr>
            <w:tcW w:w="518"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29</w:t>
            </w:r>
          </w:p>
        </w:tc>
        <w:tc>
          <w:tcPr>
            <w:tcW w:w="55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26</w:t>
            </w:r>
          </w:p>
        </w:tc>
        <w:tc>
          <w:tcPr>
            <w:tcW w:w="518"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33</w:t>
            </w:r>
          </w:p>
        </w:tc>
        <w:tc>
          <w:tcPr>
            <w:tcW w:w="518"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33</w:t>
            </w:r>
          </w:p>
        </w:tc>
        <w:tc>
          <w:tcPr>
            <w:tcW w:w="567"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70</w:t>
            </w:r>
          </w:p>
        </w:tc>
        <w:tc>
          <w:tcPr>
            <w:tcW w:w="55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27</w:t>
            </w:r>
          </w:p>
        </w:tc>
        <w:tc>
          <w:tcPr>
            <w:tcW w:w="518" w:type="dxa"/>
            <w:gridSpan w:val="2"/>
            <w:tcBorders>
              <w:top w:val="nil"/>
              <w:left w:val="single" w:sz="4" w:space="0" w:color="auto"/>
              <w:bottom w:val="nil"/>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82</w:t>
            </w:r>
          </w:p>
        </w:tc>
      </w:tr>
      <w:tr w:rsidR="00DC1AA5" w:rsidRPr="00F479DE" w:rsidTr="00DC1AA5">
        <w:tc>
          <w:tcPr>
            <w:tcW w:w="56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rPr>
            </w:pPr>
          </w:p>
        </w:tc>
        <w:tc>
          <w:tcPr>
            <w:tcW w:w="54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rPr>
            </w:pPr>
          </w:p>
        </w:tc>
        <w:tc>
          <w:tcPr>
            <w:tcW w:w="522"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rPr>
            </w:pPr>
          </w:p>
        </w:tc>
        <w:tc>
          <w:tcPr>
            <w:tcW w:w="528"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rPr>
            </w:pPr>
          </w:p>
        </w:tc>
        <w:tc>
          <w:tcPr>
            <w:tcW w:w="520"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rPr>
            </w:pPr>
          </w:p>
        </w:tc>
        <w:tc>
          <w:tcPr>
            <w:tcW w:w="520"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30</w:t>
            </w:r>
          </w:p>
        </w:tc>
        <w:tc>
          <w:tcPr>
            <w:tcW w:w="531" w:type="dxa"/>
            <w:gridSpan w:val="2"/>
            <w:shd w:val="clear" w:color="auto" w:fill="auto"/>
          </w:tcPr>
          <w:p w:rsidR="00C969EC" w:rsidRPr="00F479DE" w:rsidRDefault="00C969EC" w:rsidP="00B20225">
            <w:pPr>
              <w:spacing w:after="0" w:line="240" w:lineRule="auto"/>
              <w:jc w:val="center"/>
              <w:rPr>
                <w:rFonts w:ascii="Times New Roman" w:hAnsi="Times New Roman"/>
                <w:sz w:val="24"/>
                <w:szCs w:val="24"/>
                <w:lang w:val="ru-RU"/>
              </w:rPr>
            </w:pPr>
          </w:p>
        </w:tc>
        <w:tc>
          <w:tcPr>
            <w:tcW w:w="520" w:type="dxa"/>
            <w:gridSpan w:val="2"/>
            <w:shd w:val="clear" w:color="auto" w:fill="auto"/>
          </w:tcPr>
          <w:p w:rsidR="00C969EC" w:rsidRPr="00F479DE" w:rsidRDefault="00C969EC" w:rsidP="00B20225">
            <w:pPr>
              <w:spacing w:after="0" w:line="240" w:lineRule="auto"/>
              <w:jc w:val="center"/>
              <w:rPr>
                <w:rFonts w:ascii="Times New Roman" w:hAnsi="Times New Roman"/>
                <w:sz w:val="24"/>
                <w:szCs w:val="24"/>
                <w:lang w:val="ru-RU"/>
              </w:rPr>
            </w:pPr>
          </w:p>
        </w:tc>
        <w:tc>
          <w:tcPr>
            <w:tcW w:w="520" w:type="dxa"/>
            <w:gridSpan w:val="2"/>
            <w:shd w:val="clear" w:color="auto" w:fill="auto"/>
          </w:tcPr>
          <w:p w:rsidR="00C969EC" w:rsidRPr="00F479DE" w:rsidRDefault="00C969EC" w:rsidP="00B20225">
            <w:pPr>
              <w:spacing w:after="0" w:line="240" w:lineRule="auto"/>
              <w:jc w:val="center"/>
              <w:rPr>
                <w:rFonts w:ascii="Times New Roman" w:hAnsi="Times New Roman"/>
                <w:sz w:val="24"/>
                <w:szCs w:val="24"/>
                <w:lang w:val="ru-RU"/>
              </w:rPr>
            </w:pPr>
          </w:p>
        </w:tc>
        <w:tc>
          <w:tcPr>
            <w:tcW w:w="529" w:type="dxa"/>
            <w:gridSpan w:val="2"/>
            <w:shd w:val="clear" w:color="auto" w:fill="auto"/>
          </w:tcPr>
          <w:p w:rsidR="00C969EC" w:rsidRPr="00F479DE" w:rsidRDefault="00C969EC" w:rsidP="00B20225">
            <w:pPr>
              <w:spacing w:after="0" w:line="240" w:lineRule="auto"/>
              <w:jc w:val="center"/>
              <w:rPr>
                <w:rFonts w:ascii="Times New Roman" w:hAnsi="Times New Roman"/>
                <w:sz w:val="24"/>
                <w:szCs w:val="24"/>
                <w:lang w:val="ru-RU"/>
              </w:rPr>
            </w:pPr>
          </w:p>
        </w:tc>
        <w:tc>
          <w:tcPr>
            <w:tcW w:w="518" w:type="dxa"/>
            <w:gridSpan w:val="2"/>
            <w:shd w:val="clear" w:color="auto" w:fill="auto"/>
          </w:tcPr>
          <w:p w:rsidR="00C969EC" w:rsidRPr="00F479DE" w:rsidRDefault="00C969EC" w:rsidP="00B20225">
            <w:pPr>
              <w:spacing w:after="0" w:line="240" w:lineRule="auto"/>
              <w:jc w:val="center"/>
              <w:rPr>
                <w:rFonts w:ascii="Times New Roman" w:hAnsi="Times New Roman"/>
                <w:sz w:val="24"/>
                <w:szCs w:val="24"/>
                <w:lang w:val="ru-RU"/>
              </w:rPr>
            </w:pPr>
          </w:p>
        </w:tc>
        <w:tc>
          <w:tcPr>
            <w:tcW w:w="518"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31</w:t>
            </w:r>
          </w:p>
        </w:tc>
        <w:tc>
          <w:tcPr>
            <w:tcW w:w="555" w:type="dxa"/>
            <w:gridSpan w:val="2"/>
            <w:shd w:val="clear" w:color="auto" w:fill="auto"/>
          </w:tcPr>
          <w:p w:rsidR="00C969EC" w:rsidRPr="00F479DE" w:rsidRDefault="00C969EC" w:rsidP="00B20225">
            <w:pPr>
              <w:spacing w:after="0" w:line="240" w:lineRule="auto"/>
              <w:jc w:val="center"/>
              <w:rPr>
                <w:rFonts w:ascii="Times New Roman" w:hAnsi="Times New Roman"/>
                <w:sz w:val="24"/>
                <w:szCs w:val="24"/>
                <w:lang w:val="ru-RU"/>
              </w:rPr>
            </w:pPr>
          </w:p>
        </w:tc>
        <w:tc>
          <w:tcPr>
            <w:tcW w:w="518" w:type="dxa"/>
            <w:gridSpan w:val="2"/>
            <w:shd w:val="clear" w:color="auto" w:fill="auto"/>
          </w:tcPr>
          <w:p w:rsidR="00C969EC" w:rsidRPr="00F479DE" w:rsidRDefault="00C969EC" w:rsidP="00B20225">
            <w:pPr>
              <w:spacing w:after="0" w:line="240" w:lineRule="auto"/>
              <w:jc w:val="center"/>
              <w:rPr>
                <w:rFonts w:ascii="Times New Roman" w:hAnsi="Times New Roman"/>
                <w:sz w:val="24"/>
                <w:szCs w:val="24"/>
                <w:lang w:val="ru-RU"/>
              </w:rPr>
            </w:pPr>
          </w:p>
        </w:tc>
        <w:tc>
          <w:tcPr>
            <w:tcW w:w="518"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rPr>
              <w:t>36</w:t>
            </w:r>
          </w:p>
        </w:tc>
        <w:tc>
          <w:tcPr>
            <w:tcW w:w="567" w:type="dxa"/>
            <w:gridSpan w:val="2"/>
            <w:shd w:val="clear" w:color="auto" w:fill="auto"/>
          </w:tcPr>
          <w:p w:rsidR="00C969EC" w:rsidRPr="00F479DE" w:rsidRDefault="00C969EC" w:rsidP="00B20225">
            <w:pPr>
              <w:spacing w:after="0" w:line="240" w:lineRule="auto"/>
              <w:jc w:val="center"/>
              <w:rPr>
                <w:rFonts w:ascii="Times New Roman" w:hAnsi="Times New Roman"/>
                <w:sz w:val="24"/>
                <w:szCs w:val="24"/>
                <w:lang w:val="ru-RU"/>
              </w:rPr>
            </w:pPr>
          </w:p>
        </w:tc>
        <w:tc>
          <w:tcPr>
            <w:tcW w:w="556" w:type="dxa"/>
            <w:gridSpan w:val="2"/>
            <w:shd w:val="clear" w:color="auto" w:fill="auto"/>
          </w:tcPr>
          <w:p w:rsidR="00C969EC" w:rsidRPr="00F479DE" w:rsidRDefault="00C969EC" w:rsidP="00B20225">
            <w:pPr>
              <w:spacing w:after="0" w:line="240" w:lineRule="auto"/>
              <w:jc w:val="center"/>
              <w:rPr>
                <w:rFonts w:ascii="Times New Roman" w:hAnsi="Times New Roman"/>
                <w:sz w:val="24"/>
                <w:szCs w:val="24"/>
                <w:lang w:val="ru-RU"/>
              </w:rPr>
            </w:pPr>
          </w:p>
        </w:tc>
        <w:tc>
          <w:tcPr>
            <w:tcW w:w="518" w:type="dxa"/>
            <w:gridSpan w:val="2"/>
            <w:shd w:val="clear" w:color="auto" w:fill="auto"/>
          </w:tcPr>
          <w:p w:rsidR="00C969EC" w:rsidRPr="00F479DE" w:rsidRDefault="00C969EC" w:rsidP="00B20225">
            <w:pPr>
              <w:spacing w:after="0" w:line="240" w:lineRule="auto"/>
              <w:jc w:val="center"/>
              <w:rPr>
                <w:rFonts w:ascii="Times New Roman" w:hAnsi="Times New Roman"/>
                <w:sz w:val="24"/>
                <w:szCs w:val="24"/>
                <w:lang w:val="ru-RU"/>
              </w:rPr>
            </w:pPr>
          </w:p>
        </w:tc>
      </w:tr>
      <w:tr w:rsidR="00DC1AA5" w:rsidRPr="00F479DE" w:rsidTr="00DC1AA5">
        <w:tc>
          <w:tcPr>
            <w:tcW w:w="5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70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69</w:t>
            </w:r>
          </w:p>
        </w:tc>
        <w:tc>
          <w:tcPr>
            <w:tcW w:w="5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77</w:t>
            </w:r>
          </w:p>
        </w:tc>
        <w:tc>
          <w:tcPr>
            <w:tcW w:w="5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54</w:t>
            </w:r>
          </w:p>
        </w:tc>
        <w:tc>
          <w:tcPr>
            <w:tcW w:w="5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48</w:t>
            </w:r>
          </w:p>
        </w:tc>
        <w:tc>
          <w:tcPr>
            <w:tcW w:w="5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48</w:t>
            </w:r>
          </w:p>
        </w:tc>
        <w:tc>
          <w:tcPr>
            <w:tcW w:w="5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58</w:t>
            </w:r>
          </w:p>
        </w:tc>
        <w:tc>
          <w:tcPr>
            <w:tcW w:w="5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44</w:t>
            </w:r>
          </w:p>
        </w:tc>
        <w:tc>
          <w:tcPr>
            <w:tcW w:w="5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28</w:t>
            </w: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37</w:t>
            </w:r>
          </w:p>
        </w:tc>
        <w:tc>
          <w:tcPr>
            <w:tcW w:w="5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24</w:t>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25</w:t>
            </w:r>
          </w:p>
        </w:tc>
        <w:tc>
          <w:tcPr>
            <w:tcW w:w="5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25</w:t>
            </w:r>
          </w:p>
        </w:tc>
        <w:tc>
          <w:tcPr>
            <w:tcW w:w="5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39</w:t>
            </w:r>
          </w:p>
        </w:tc>
        <w:tc>
          <w:tcPr>
            <w:tcW w:w="5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32</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49</w:t>
            </w:r>
          </w:p>
        </w:tc>
        <w:tc>
          <w:tcPr>
            <w:tcW w:w="5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42</w:t>
            </w:r>
          </w:p>
        </w:tc>
        <w:tc>
          <w:tcPr>
            <w:tcW w:w="5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41</w:t>
            </w:r>
          </w:p>
        </w:tc>
      </w:tr>
    </w:tbl>
    <w:p w:rsidR="00DC1AA5" w:rsidRPr="00F479DE" w:rsidRDefault="00DC1AA5" w:rsidP="00B20225">
      <w:pPr>
        <w:spacing w:after="0" w:line="240" w:lineRule="auto"/>
        <w:jc w:val="both"/>
        <w:rPr>
          <w:rFonts w:ascii="Times New Roman" w:eastAsia="Times New Roman" w:hAnsi="Times New Roman"/>
          <w:spacing w:val="-6"/>
          <w:sz w:val="28"/>
          <w:szCs w:val="28"/>
          <w:lang w:val="ru-RU" w:eastAsia="ru-RU"/>
        </w:rPr>
      </w:pPr>
    </w:p>
    <w:p w:rsidR="00DC1AA5" w:rsidRPr="00F479DE" w:rsidRDefault="00DC1AA5" w:rsidP="00B20225">
      <w:pPr>
        <w:spacing w:after="0" w:line="240" w:lineRule="auto"/>
        <w:jc w:val="both"/>
        <w:rPr>
          <w:rFonts w:ascii="Times New Roman" w:eastAsia="Times New Roman" w:hAnsi="Times New Roman"/>
          <w:spacing w:val="-6"/>
          <w:sz w:val="28"/>
          <w:szCs w:val="28"/>
          <w:lang w:val="ru-RU" w:eastAsia="ru-RU"/>
        </w:rPr>
      </w:pPr>
    </w:p>
    <w:p w:rsidR="00DC1AA5" w:rsidRPr="00F479DE" w:rsidRDefault="00DC1AA5" w:rsidP="00B20225">
      <w:pPr>
        <w:spacing w:after="0" w:line="240" w:lineRule="auto"/>
        <w:jc w:val="both"/>
        <w:rPr>
          <w:rFonts w:ascii="Times New Roman" w:eastAsia="Times New Roman" w:hAnsi="Times New Roman"/>
          <w:spacing w:val="-6"/>
          <w:sz w:val="28"/>
          <w:szCs w:val="28"/>
          <w:lang w:val="ru-RU" w:eastAsia="ru-RU"/>
        </w:rPr>
      </w:pPr>
    </w:p>
    <w:p w:rsidR="00C969EC" w:rsidRPr="00F479DE" w:rsidRDefault="00C969EC" w:rsidP="00B20225">
      <w:pPr>
        <w:spacing w:after="0" w:line="240" w:lineRule="auto"/>
        <w:jc w:val="both"/>
        <w:rPr>
          <w:rFonts w:ascii="Times New Roman" w:hAnsi="Times New Roman"/>
          <w:sz w:val="28"/>
          <w:szCs w:val="28"/>
          <w:lang w:val="ru-RU"/>
        </w:rPr>
      </w:pPr>
      <w:r w:rsidRPr="00F479DE">
        <w:rPr>
          <w:rFonts w:ascii="Times New Roman" w:eastAsia="Times New Roman" w:hAnsi="Times New Roman"/>
          <w:spacing w:val="-6"/>
          <w:sz w:val="28"/>
          <w:szCs w:val="28"/>
          <w:lang w:val="ru-RU" w:eastAsia="ru-RU"/>
        </w:rPr>
        <w:t xml:space="preserve">Таблица </w:t>
      </w:r>
      <w:r w:rsidR="00CA3013" w:rsidRPr="00F479DE">
        <w:rPr>
          <w:rFonts w:ascii="Times New Roman" w:eastAsia="Times New Roman" w:hAnsi="Times New Roman"/>
          <w:spacing w:val="-6"/>
          <w:sz w:val="28"/>
          <w:szCs w:val="28"/>
          <w:lang w:val="ru-RU" w:eastAsia="ru-RU"/>
        </w:rPr>
        <w:t>3</w:t>
      </w:r>
      <w:r w:rsidRPr="00F479DE">
        <w:rPr>
          <w:rFonts w:ascii="Times New Roman" w:eastAsia="Times New Roman" w:hAnsi="Times New Roman"/>
          <w:spacing w:val="-6"/>
          <w:sz w:val="28"/>
          <w:szCs w:val="28"/>
          <w:lang w:val="ru-RU" w:eastAsia="ru-RU"/>
        </w:rPr>
        <w:t xml:space="preserve">.4 - </w:t>
      </w:r>
      <w:r w:rsidRPr="00F479DE">
        <w:rPr>
          <w:rFonts w:ascii="Times New Roman" w:hAnsi="Times New Roman"/>
          <w:sz w:val="28"/>
          <w:szCs w:val="28"/>
          <w:lang w:val="ru-RU"/>
        </w:rPr>
        <w:t>Количество осадков вегетационного периода 2017-2019гг.,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
        <w:gridCol w:w="216"/>
        <w:gridCol w:w="403"/>
        <w:gridCol w:w="216"/>
        <w:gridCol w:w="407"/>
        <w:gridCol w:w="216"/>
        <w:gridCol w:w="383"/>
        <w:gridCol w:w="216"/>
        <w:gridCol w:w="330"/>
        <w:gridCol w:w="216"/>
        <w:gridCol w:w="299"/>
        <w:gridCol w:w="216"/>
        <w:gridCol w:w="409"/>
        <w:gridCol w:w="216"/>
        <w:gridCol w:w="300"/>
        <w:gridCol w:w="216"/>
        <w:gridCol w:w="243"/>
        <w:gridCol w:w="216"/>
        <w:gridCol w:w="297"/>
        <w:gridCol w:w="380"/>
        <w:gridCol w:w="216"/>
        <w:gridCol w:w="239"/>
        <w:gridCol w:w="216"/>
        <w:gridCol w:w="216"/>
        <w:gridCol w:w="216"/>
        <w:gridCol w:w="216"/>
        <w:gridCol w:w="306"/>
        <w:gridCol w:w="216"/>
        <w:gridCol w:w="220"/>
        <w:gridCol w:w="237"/>
        <w:gridCol w:w="216"/>
        <w:gridCol w:w="217"/>
        <w:gridCol w:w="216"/>
        <w:gridCol w:w="376"/>
      </w:tblGrid>
      <w:tr w:rsidR="00DC1AA5" w:rsidRPr="00F479DE" w:rsidTr="00DC1AA5">
        <w:tc>
          <w:tcPr>
            <w:tcW w:w="1935" w:type="dxa"/>
            <w:gridSpan w:val="6"/>
            <w:shd w:val="clear" w:color="auto" w:fill="auto"/>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lang w:val="ru-RU"/>
              </w:rPr>
              <w:t>Апрель</w:t>
            </w:r>
          </w:p>
        </w:tc>
        <w:tc>
          <w:tcPr>
            <w:tcW w:w="1819" w:type="dxa"/>
            <w:gridSpan w:val="6"/>
            <w:shd w:val="clear" w:color="auto" w:fill="auto"/>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lang w:val="ru-RU"/>
              </w:rPr>
              <w:t>Май</w:t>
            </w:r>
          </w:p>
        </w:tc>
        <w:tc>
          <w:tcPr>
            <w:tcW w:w="1712" w:type="dxa"/>
            <w:gridSpan w:val="6"/>
            <w:shd w:val="clear" w:color="auto" w:fill="auto"/>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lang w:val="ru-RU"/>
              </w:rPr>
              <w:t>Июнь</w:t>
            </w:r>
          </w:p>
        </w:tc>
        <w:tc>
          <w:tcPr>
            <w:tcW w:w="1251" w:type="dxa"/>
            <w:gridSpan w:val="5"/>
            <w:shd w:val="clear" w:color="auto" w:fill="auto"/>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lang w:val="ru-RU"/>
              </w:rPr>
              <w:t>Июль</w:t>
            </w:r>
          </w:p>
        </w:tc>
        <w:tc>
          <w:tcPr>
            <w:tcW w:w="1555" w:type="dxa"/>
            <w:gridSpan w:val="6"/>
            <w:shd w:val="clear" w:color="auto" w:fill="auto"/>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lang w:val="ru-RU"/>
              </w:rPr>
              <w:t>Август</w:t>
            </w:r>
          </w:p>
        </w:tc>
        <w:tc>
          <w:tcPr>
            <w:tcW w:w="1298" w:type="dxa"/>
            <w:gridSpan w:val="5"/>
            <w:shd w:val="clear" w:color="auto" w:fill="auto"/>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lang w:val="ru-RU"/>
              </w:rPr>
              <w:t>Сентябрь</w:t>
            </w:r>
          </w:p>
        </w:tc>
      </w:tr>
      <w:tr w:rsidR="00DC1AA5" w:rsidRPr="00F479DE" w:rsidTr="00DC1AA5">
        <w:tc>
          <w:tcPr>
            <w:tcW w:w="719" w:type="dxa"/>
            <w:gridSpan w:val="2"/>
            <w:shd w:val="clear" w:color="auto" w:fill="auto"/>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lang w:val="en-US"/>
              </w:rPr>
              <w:t>I</w:t>
            </w:r>
          </w:p>
        </w:tc>
        <w:tc>
          <w:tcPr>
            <w:tcW w:w="610" w:type="dxa"/>
            <w:gridSpan w:val="2"/>
            <w:shd w:val="clear" w:color="auto" w:fill="auto"/>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lang w:val="en-US"/>
              </w:rPr>
              <w:t>II</w:t>
            </w:r>
          </w:p>
        </w:tc>
        <w:tc>
          <w:tcPr>
            <w:tcW w:w="606" w:type="dxa"/>
            <w:gridSpan w:val="2"/>
            <w:shd w:val="clear" w:color="auto" w:fill="auto"/>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lang w:val="en-US"/>
              </w:rPr>
              <w:t>III</w:t>
            </w:r>
          </w:p>
        </w:tc>
        <w:tc>
          <w:tcPr>
            <w:tcW w:w="607" w:type="dxa"/>
            <w:shd w:val="clear" w:color="auto" w:fill="auto"/>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lang w:val="en-US"/>
              </w:rPr>
              <w:t>I</w:t>
            </w:r>
          </w:p>
        </w:tc>
        <w:tc>
          <w:tcPr>
            <w:tcW w:w="606" w:type="dxa"/>
            <w:gridSpan w:val="3"/>
            <w:shd w:val="clear" w:color="auto" w:fill="auto"/>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lang w:val="en-US"/>
              </w:rPr>
              <w:t>II</w:t>
            </w:r>
          </w:p>
        </w:tc>
        <w:tc>
          <w:tcPr>
            <w:tcW w:w="606" w:type="dxa"/>
            <w:gridSpan w:val="2"/>
            <w:shd w:val="clear" w:color="auto" w:fill="auto"/>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lang w:val="en-US"/>
              </w:rPr>
              <w:t>III</w:t>
            </w:r>
          </w:p>
        </w:tc>
        <w:tc>
          <w:tcPr>
            <w:tcW w:w="607" w:type="dxa"/>
            <w:gridSpan w:val="2"/>
            <w:shd w:val="clear" w:color="auto" w:fill="auto"/>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lang w:val="en-US"/>
              </w:rPr>
              <w:t>I</w:t>
            </w:r>
          </w:p>
        </w:tc>
        <w:tc>
          <w:tcPr>
            <w:tcW w:w="606" w:type="dxa"/>
            <w:gridSpan w:val="2"/>
            <w:shd w:val="clear" w:color="auto" w:fill="auto"/>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lang w:val="en-US"/>
              </w:rPr>
              <w:t>II</w:t>
            </w:r>
          </w:p>
        </w:tc>
        <w:tc>
          <w:tcPr>
            <w:tcW w:w="499" w:type="dxa"/>
            <w:gridSpan w:val="2"/>
            <w:shd w:val="clear" w:color="auto" w:fill="auto"/>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lang w:val="en-US"/>
              </w:rPr>
              <w:t>III</w:t>
            </w:r>
          </w:p>
        </w:tc>
        <w:tc>
          <w:tcPr>
            <w:tcW w:w="306" w:type="dxa"/>
            <w:shd w:val="clear" w:color="auto" w:fill="auto"/>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lang w:val="en-US"/>
              </w:rPr>
              <w:t>I</w:t>
            </w:r>
          </w:p>
        </w:tc>
        <w:tc>
          <w:tcPr>
            <w:tcW w:w="499" w:type="dxa"/>
            <w:gridSpan w:val="2"/>
            <w:shd w:val="clear" w:color="auto" w:fill="auto"/>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lang w:val="en-US"/>
              </w:rPr>
              <w:t>II</w:t>
            </w:r>
          </w:p>
        </w:tc>
        <w:tc>
          <w:tcPr>
            <w:tcW w:w="446" w:type="dxa"/>
            <w:gridSpan w:val="2"/>
            <w:shd w:val="clear" w:color="auto" w:fill="auto"/>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lang w:val="en-US"/>
              </w:rPr>
              <w:t>III</w:t>
            </w:r>
          </w:p>
        </w:tc>
        <w:tc>
          <w:tcPr>
            <w:tcW w:w="504" w:type="dxa"/>
            <w:gridSpan w:val="2"/>
            <w:shd w:val="clear" w:color="auto" w:fill="auto"/>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lang w:val="en-US"/>
              </w:rPr>
              <w:t>I</w:t>
            </w:r>
          </w:p>
        </w:tc>
        <w:tc>
          <w:tcPr>
            <w:tcW w:w="605" w:type="dxa"/>
            <w:gridSpan w:val="2"/>
            <w:shd w:val="clear" w:color="auto" w:fill="auto"/>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lang w:val="en-US"/>
              </w:rPr>
              <w:t>II</w:t>
            </w:r>
          </w:p>
        </w:tc>
        <w:tc>
          <w:tcPr>
            <w:tcW w:w="446" w:type="dxa"/>
            <w:gridSpan w:val="2"/>
            <w:shd w:val="clear" w:color="auto" w:fill="auto"/>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lang w:val="en-US"/>
              </w:rPr>
              <w:t>III</w:t>
            </w:r>
          </w:p>
        </w:tc>
        <w:tc>
          <w:tcPr>
            <w:tcW w:w="312" w:type="dxa"/>
            <w:gridSpan w:val="2"/>
            <w:shd w:val="clear" w:color="auto" w:fill="auto"/>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lang w:val="en-US"/>
              </w:rPr>
              <w:t>I</w:t>
            </w:r>
          </w:p>
        </w:tc>
        <w:tc>
          <w:tcPr>
            <w:tcW w:w="381" w:type="dxa"/>
            <w:shd w:val="clear" w:color="auto" w:fill="auto"/>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lang w:val="en-US"/>
              </w:rPr>
              <w:t>II</w:t>
            </w:r>
          </w:p>
        </w:tc>
        <w:tc>
          <w:tcPr>
            <w:tcW w:w="605" w:type="dxa"/>
            <w:gridSpan w:val="2"/>
            <w:shd w:val="clear" w:color="auto" w:fill="auto"/>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lang w:val="en-US"/>
              </w:rPr>
              <w:t>III</w:t>
            </w:r>
          </w:p>
        </w:tc>
      </w:tr>
      <w:tr w:rsidR="00DC1AA5" w:rsidRPr="00F479DE" w:rsidTr="00DC1AA5">
        <w:tc>
          <w:tcPr>
            <w:tcW w:w="9570" w:type="dxa"/>
            <w:gridSpan w:val="34"/>
            <w:shd w:val="clear" w:color="auto" w:fill="auto"/>
          </w:tcPr>
          <w:p w:rsidR="00C969EC" w:rsidRPr="00F479DE" w:rsidRDefault="00C969EC" w:rsidP="00DC1AA5">
            <w:pPr>
              <w:spacing w:after="0" w:line="240" w:lineRule="auto"/>
              <w:jc w:val="center"/>
              <w:rPr>
                <w:rFonts w:ascii="Times New Roman" w:hAnsi="Times New Roman"/>
                <w:b/>
                <w:bCs/>
                <w:lang w:val="ru-RU"/>
              </w:rPr>
            </w:pPr>
            <w:r w:rsidRPr="00F479DE">
              <w:rPr>
                <w:rFonts w:ascii="Times New Roman" w:hAnsi="Times New Roman"/>
                <w:b/>
                <w:bCs/>
                <w:lang w:val="ru-RU"/>
              </w:rPr>
              <w:t>2017 год</w:t>
            </w:r>
          </w:p>
        </w:tc>
      </w:tr>
      <w:tr w:rsidR="00DC1AA5" w:rsidRPr="00F479DE" w:rsidTr="00DC1AA5">
        <w:tc>
          <w:tcPr>
            <w:tcW w:w="71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11,2</w:t>
            </w:r>
          </w:p>
        </w:tc>
        <w:tc>
          <w:tcPr>
            <w:tcW w:w="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1</w:t>
            </w:r>
          </w:p>
        </w:tc>
        <w:tc>
          <w:tcPr>
            <w:tcW w:w="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607" w:type="dxa"/>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0,4</w:t>
            </w:r>
          </w:p>
        </w:tc>
        <w:tc>
          <w:tcPr>
            <w:tcW w:w="60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1,3</w:t>
            </w:r>
          </w:p>
        </w:tc>
        <w:tc>
          <w:tcPr>
            <w:tcW w:w="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6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2</w:t>
            </w:r>
          </w:p>
        </w:tc>
        <w:tc>
          <w:tcPr>
            <w:tcW w:w="4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306" w:type="dxa"/>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4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4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5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6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1,8</w:t>
            </w:r>
          </w:p>
        </w:tc>
        <w:tc>
          <w:tcPr>
            <w:tcW w:w="4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3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DC1AA5">
            <w:pPr>
              <w:tabs>
                <w:tab w:val="left" w:pos="810"/>
              </w:tabs>
              <w:spacing w:after="0" w:line="240" w:lineRule="auto"/>
              <w:jc w:val="center"/>
              <w:rPr>
                <w:rFonts w:ascii="Times New Roman" w:hAnsi="Times New Roman"/>
                <w:lang w:val="ru-RU"/>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6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r>
      <w:tr w:rsidR="00DC1AA5" w:rsidRPr="00F479DE" w:rsidTr="00DC1AA5">
        <w:tc>
          <w:tcPr>
            <w:tcW w:w="719"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0,8</w:t>
            </w:r>
          </w:p>
        </w:tc>
        <w:tc>
          <w:tcPr>
            <w:tcW w:w="610"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12,2</w:t>
            </w:r>
          </w:p>
        </w:tc>
        <w:tc>
          <w:tcPr>
            <w:tcW w:w="60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7,3</w:t>
            </w:r>
          </w:p>
        </w:tc>
        <w:tc>
          <w:tcPr>
            <w:tcW w:w="607"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606" w:type="dxa"/>
            <w:gridSpan w:val="3"/>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60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607"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60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499"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306"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499"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0,6</w:t>
            </w:r>
          </w:p>
        </w:tc>
        <w:tc>
          <w:tcPr>
            <w:tcW w:w="44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504"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60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44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312"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381"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60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r>
      <w:tr w:rsidR="00DC1AA5" w:rsidRPr="00F479DE" w:rsidTr="00DC1AA5">
        <w:tc>
          <w:tcPr>
            <w:tcW w:w="719"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5,9</w:t>
            </w:r>
          </w:p>
        </w:tc>
        <w:tc>
          <w:tcPr>
            <w:tcW w:w="610"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23,8</w:t>
            </w:r>
          </w:p>
        </w:tc>
        <w:tc>
          <w:tcPr>
            <w:tcW w:w="60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607"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606" w:type="dxa"/>
            <w:gridSpan w:val="3"/>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60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607"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60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499"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306"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499"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3,2</w:t>
            </w:r>
          </w:p>
        </w:tc>
        <w:tc>
          <w:tcPr>
            <w:tcW w:w="44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504"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60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44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312"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381"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60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r>
      <w:tr w:rsidR="00DC1AA5" w:rsidRPr="00F479DE" w:rsidTr="00DC1AA5">
        <w:tc>
          <w:tcPr>
            <w:tcW w:w="719"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3,4</w:t>
            </w:r>
          </w:p>
        </w:tc>
        <w:tc>
          <w:tcPr>
            <w:tcW w:w="610"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1,3</w:t>
            </w:r>
          </w:p>
        </w:tc>
        <w:tc>
          <w:tcPr>
            <w:tcW w:w="60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607"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606" w:type="dxa"/>
            <w:gridSpan w:val="3"/>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60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607"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0,6</w:t>
            </w:r>
          </w:p>
        </w:tc>
        <w:tc>
          <w:tcPr>
            <w:tcW w:w="60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499"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1,4</w:t>
            </w:r>
          </w:p>
        </w:tc>
        <w:tc>
          <w:tcPr>
            <w:tcW w:w="306"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499"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44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504"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60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44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312"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381"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60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r>
      <w:tr w:rsidR="00DC1AA5" w:rsidRPr="00F479DE" w:rsidTr="00DC1AA5">
        <w:tc>
          <w:tcPr>
            <w:tcW w:w="719"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610"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60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607"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606" w:type="dxa"/>
            <w:gridSpan w:val="3"/>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60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607"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7,2</w:t>
            </w:r>
          </w:p>
        </w:tc>
        <w:tc>
          <w:tcPr>
            <w:tcW w:w="60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499"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0,8</w:t>
            </w:r>
          </w:p>
        </w:tc>
        <w:tc>
          <w:tcPr>
            <w:tcW w:w="306"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499"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2,3</w:t>
            </w:r>
          </w:p>
        </w:tc>
        <w:tc>
          <w:tcPr>
            <w:tcW w:w="44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504"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60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0,4</w:t>
            </w:r>
          </w:p>
        </w:tc>
        <w:tc>
          <w:tcPr>
            <w:tcW w:w="44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312"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381"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60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r>
      <w:tr w:rsidR="00DC1AA5" w:rsidRPr="00F479DE" w:rsidTr="00DC1AA5">
        <w:tc>
          <w:tcPr>
            <w:tcW w:w="719"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6,3</w:t>
            </w:r>
          </w:p>
        </w:tc>
        <w:tc>
          <w:tcPr>
            <w:tcW w:w="610"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60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607"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1,2</w:t>
            </w:r>
          </w:p>
        </w:tc>
        <w:tc>
          <w:tcPr>
            <w:tcW w:w="606" w:type="dxa"/>
            <w:gridSpan w:val="3"/>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60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13,3</w:t>
            </w:r>
          </w:p>
        </w:tc>
        <w:tc>
          <w:tcPr>
            <w:tcW w:w="607"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2,3</w:t>
            </w:r>
          </w:p>
        </w:tc>
        <w:tc>
          <w:tcPr>
            <w:tcW w:w="60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499"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306"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499"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44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504"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605" w:type="dxa"/>
            <w:gridSpan w:val="2"/>
            <w:tcBorders>
              <w:top w:val="nil"/>
              <w:left w:val="single" w:sz="4" w:space="0" w:color="auto"/>
              <w:bottom w:val="single" w:sz="4" w:space="0" w:color="auto"/>
              <w:right w:val="single" w:sz="4" w:space="0" w:color="auto"/>
            </w:tcBorders>
            <w:shd w:val="clear" w:color="auto" w:fill="auto"/>
            <w:vAlign w:val="bottom"/>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44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312"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381"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60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r>
      <w:tr w:rsidR="00DC1AA5" w:rsidRPr="00F479DE" w:rsidTr="00DC1AA5">
        <w:tc>
          <w:tcPr>
            <w:tcW w:w="719"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610"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6,1</w:t>
            </w:r>
          </w:p>
        </w:tc>
        <w:tc>
          <w:tcPr>
            <w:tcW w:w="60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607"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21,9</w:t>
            </w:r>
          </w:p>
        </w:tc>
        <w:tc>
          <w:tcPr>
            <w:tcW w:w="606" w:type="dxa"/>
            <w:gridSpan w:val="3"/>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5</w:t>
            </w:r>
          </w:p>
        </w:tc>
        <w:tc>
          <w:tcPr>
            <w:tcW w:w="60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607"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8,2</w:t>
            </w:r>
          </w:p>
        </w:tc>
        <w:tc>
          <w:tcPr>
            <w:tcW w:w="60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499"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306"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499"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44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504"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605" w:type="dxa"/>
            <w:gridSpan w:val="2"/>
            <w:tcBorders>
              <w:top w:val="nil"/>
              <w:left w:val="single" w:sz="4" w:space="0" w:color="auto"/>
              <w:bottom w:val="single" w:sz="4" w:space="0" w:color="auto"/>
              <w:right w:val="single" w:sz="4" w:space="0" w:color="auto"/>
            </w:tcBorders>
            <w:shd w:val="clear" w:color="auto" w:fill="auto"/>
            <w:vAlign w:val="bottom"/>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12,7</w:t>
            </w:r>
          </w:p>
        </w:tc>
        <w:tc>
          <w:tcPr>
            <w:tcW w:w="44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312"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381"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60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r>
      <w:tr w:rsidR="00DC1AA5" w:rsidRPr="00F479DE" w:rsidTr="00DC1AA5">
        <w:tc>
          <w:tcPr>
            <w:tcW w:w="719"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610"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1,4</w:t>
            </w:r>
          </w:p>
        </w:tc>
        <w:tc>
          <w:tcPr>
            <w:tcW w:w="60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11</w:t>
            </w:r>
          </w:p>
        </w:tc>
        <w:tc>
          <w:tcPr>
            <w:tcW w:w="607"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606" w:type="dxa"/>
            <w:gridSpan w:val="3"/>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12,7</w:t>
            </w:r>
          </w:p>
        </w:tc>
        <w:tc>
          <w:tcPr>
            <w:tcW w:w="60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607"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60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499"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306"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499"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44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504"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605" w:type="dxa"/>
            <w:gridSpan w:val="2"/>
            <w:tcBorders>
              <w:top w:val="nil"/>
              <w:left w:val="single" w:sz="4" w:space="0" w:color="auto"/>
              <w:bottom w:val="single" w:sz="4" w:space="0" w:color="auto"/>
              <w:right w:val="single" w:sz="4" w:space="0" w:color="auto"/>
            </w:tcBorders>
            <w:shd w:val="clear" w:color="auto" w:fill="auto"/>
            <w:vAlign w:val="bottom"/>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44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312"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381"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60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1,9</w:t>
            </w:r>
          </w:p>
        </w:tc>
      </w:tr>
      <w:tr w:rsidR="00DC1AA5" w:rsidRPr="00F479DE" w:rsidTr="00DC1AA5">
        <w:tc>
          <w:tcPr>
            <w:tcW w:w="719"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610"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60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2,2</w:t>
            </w:r>
          </w:p>
        </w:tc>
        <w:tc>
          <w:tcPr>
            <w:tcW w:w="607"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606" w:type="dxa"/>
            <w:gridSpan w:val="3"/>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60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607"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60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499"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306"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499"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44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504"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605" w:type="dxa"/>
            <w:gridSpan w:val="2"/>
            <w:tcBorders>
              <w:top w:val="nil"/>
              <w:left w:val="single" w:sz="4" w:space="0" w:color="auto"/>
              <w:bottom w:val="single" w:sz="4" w:space="0" w:color="auto"/>
              <w:right w:val="single" w:sz="4" w:space="0" w:color="auto"/>
            </w:tcBorders>
            <w:shd w:val="clear" w:color="auto" w:fill="auto"/>
            <w:vAlign w:val="bottom"/>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44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312"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381"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60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12,4</w:t>
            </w:r>
          </w:p>
        </w:tc>
      </w:tr>
      <w:tr w:rsidR="00DC1AA5" w:rsidRPr="00F479DE" w:rsidTr="00DC1AA5">
        <w:tc>
          <w:tcPr>
            <w:tcW w:w="719"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610"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60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2,8</w:t>
            </w:r>
          </w:p>
        </w:tc>
        <w:tc>
          <w:tcPr>
            <w:tcW w:w="607"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606" w:type="dxa"/>
            <w:gridSpan w:val="3"/>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60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3,3</w:t>
            </w:r>
          </w:p>
        </w:tc>
        <w:tc>
          <w:tcPr>
            <w:tcW w:w="607"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60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0,8</w:t>
            </w:r>
          </w:p>
        </w:tc>
        <w:tc>
          <w:tcPr>
            <w:tcW w:w="499"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306"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499"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44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504"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605" w:type="dxa"/>
            <w:gridSpan w:val="2"/>
            <w:tcBorders>
              <w:top w:val="nil"/>
              <w:left w:val="single" w:sz="4" w:space="0" w:color="auto"/>
              <w:bottom w:val="single" w:sz="4" w:space="0" w:color="auto"/>
              <w:right w:val="single" w:sz="4" w:space="0" w:color="auto"/>
            </w:tcBorders>
            <w:shd w:val="clear" w:color="auto" w:fill="auto"/>
            <w:vAlign w:val="bottom"/>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44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312"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381"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60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10,1</w:t>
            </w:r>
          </w:p>
        </w:tc>
      </w:tr>
      <w:tr w:rsidR="00DC1AA5" w:rsidRPr="00F479DE" w:rsidTr="00DC1AA5">
        <w:tc>
          <w:tcPr>
            <w:tcW w:w="719"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rPr>
            </w:pPr>
          </w:p>
        </w:tc>
        <w:tc>
          <w:tcPr>
            <w:tcW w:w="610"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rPr>
            </w:pPr>
          </w:p>
        </w:tc>
        <w:tc>
          <w:tcPr>
            <w:tcW w:w="60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rPr>
            </w:pPr>
          </w:p>
        </w:tc>
        <w:tc>
          <w:tcPr>
            <w:tcW w:w="607"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rPr>
            </w:pPr>
          </w:p>
        </w:tc>
        <w:tc>
          <w:tcPr>
            <w:tcW w:w="606" w:type="dxa"/>
            <w:gridSpan w:val="3"/>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rPr>
            </w:pPr>
          </w:p>
        </w:tc>
        <w:tc>
          <w:tcPr>
            <w:tcW w:w="60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607" w:type="dxa"/>
            <w:gridSpan w:val="2"/>
            <w:shd w:val="clear" w:color="auto" w:fill="auto"/>
          </w:tcPr>
          <w:p w:rsidR="00C969EC" w:rsidRPr="00F479DE" w:rsidRDefault="00C969EC" w:rsidP="00DC1AA5">
            <w:pPr>
              <w:spacing w:after="0" w:line="240" w:lineRule="auto"/>
              <w:jc w:val="center"/>
              <w:rPr>
                <w:rFonts w:ascii="Times New Roman" w:hAnsi="Times New Roman"/>
                <w:lang w:val="ru-RU"/>
              </w:rPr>
            </w:pPr>
          </w:p>
        </w:tc>
        <w:tc>
          <w:tcPr>
            <w:tcW w:w="606" w:type="dxa"/>
            <w:gridSpan w:val="2"/>
            <w:shd w:val="clear" w:color="auto" w:fill="auto"/>
          </w:tcPr>
          <w:p w:rsidR="00C969EC" w:rsidRPr="00F479DE" w:rsidRDefault="00C969EC" w:rsidP="00DC1AA5">
            <w:pPr>
              <w:spacing w:after="0" w:line="240" w:lineRule="auto"/>
              <w:jc w:val="center"/>
              <w:rPr>
                <w:rFonts w:ascii="Times New Roman" w:hAnsi="Times New Roman"/>
                <w:lang w:val="ru-RU"/>
              </w:rPr>
            </w:pPr>
          </w:p>
        </w:tc>
        <w:tc>
          <w:tcPr>
            <w:tcW w:w="499" w:type="dxa"/>
            <w:gridSpan w:val="2"/>
            <w:shd w:val="clear" w:color="auto" w:fill="auto"/>
          </w:tcPr>
          <w:p w:rsidR="00C969EC" w:rsidRPr="00F479DE" w:rsidRDefault="00C969EC" w:rsidP="00DC1AA5">
            <w:pPr>
              <w:spacing w:after="0" w:line="240" w:lineRule="auto"/>
              <w:jc w:val="center"/>
              <w:rPr>
                <w:rFonts w:ascii="Times New Roman" w:hAnsi="Times New Roman"/>
                <w:lang w:val="ru-RU"/>
              </w:rPr>
            </w:pPr>
          </w:p>
        </w:tc>
        <w:tc>
          <w:tcPr>
            <w:tcW w:w="306" w:type="dxa"/>
            <w:shd w:val="clear" w:color="auto" w:fill="auto"/>
          </w:tcPr>
          <w:p w:rsidR="00C969EC" w:rsidRPr="00F479DE" w:rsidRDefault="00C969EC" w:rsidP="00DC1AA5">
            <w:pPr>
              <w:spacing w:after="0" w:line="240" w:lineRule="auto"/>
              <w:jc w:val="center"/>
              <w:rPr>
                <w:rFonts w:ascii="Times New Roman" w:hAnsi="Times New Roman"/>
                <w:lang w:val="ru-RU"/>
              </w:rPr>
            </w:pPr>
          </w:p>
        </w:tc>
        <w:tc>
          <w:tcPr>
            <w:tcW w:w="499" w:type="dxa"/>
            <w:gridSpan w:val="2"/>
            <w:shd w:val="clear" w:color="auto" w:fill="auto"/>
          </w:tcPr>
          <w:p w:rsidR="00C969EC" w:rsidRPr="00F479DE" w:rsidRDefault="00C969EC" w:rsidP="00DC1AA5">
            <w:pPr>
              <w:spacing w:after="0" w:line="240" w:lineRule="auto"/>
              <w:jc w:val="center"/>
              <w:rPr>
                <w:rFonts w:ascii="Times New Roman" w:hAnsi="Times New Roman"/>
                <w:lang w:val="ru-RU"/>
              </w:rPr>
            </w:pPr>
          </w:p>
        </w:tc>
        <w:tc>
          <w:tcPr>
            <w:tcW w:w="44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504" w:type="dxa"/>
            <w:gridSpan w:val="2"/>
            <w:shd w:val="clear" w:color="auto" w:fill="auto"/>
          </w:tcPr>
          <w:p w:rsidR="00C969EC" w:rsidRPr="00F479DE" w:rsidRDefault="00C969EC" w:rsidP="00DC1AA5">
            <w:pPr>
              <w:spacing w:after="0" w:line="240" w:lineRule="auto"/>
              <w:jc w:val="center"/>
              <w:rPr>
                <w:rFonts w:ascii="Times New Roman" w:hAnsi="Times New Roman"/>
                <w:lang w:val="ru-RU"/>
              </w:rPr>
            </w:pPr>
          </w:p>
        </w:tc>
        <w:tc>
          <w:tcPr>
            <w:tcW w:w="605" w:type="dxa"/>
            <w:gridSpan w:val="2"/>
            <w:shd w:val="clear" w:color="auto" w:fill="auto"/>
          </w:tcPr>
          <w:p w:rsidR="00C969EC" w:rsidRPr="00F479DE" w:rsidRDefault="00C969EC" w:rsidP="00DC1AA5">
            <w:pPr>
              <w:spacing w:after="0" w:line="240" w:lineRule="auto"/>
              <w:jc w:val="center"/>
              <w:rPr>
                <w:rFonts w:ascii="Times New Roman" w:hAnsi="Times New Roman"/>
                <w:lang w:val="ru-RU"/>
              </w:rPr>
            </w:pPr>
          </w:p>
        </w:tc>
        <w:tc>
          <w:tcPr>
            <w:tcW w:w="44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312" w:type="dxa"/>
            <w:gridSpan w:val="2"/>
            <w:shd w:val="clear" w:color="auto" w:fill="auto"/>
          </w:tcPr>
          <w:p w:rsidR="00C969EC" w:rsidRPr="00F479DE" w:rsidRDefault="00C969EC" w:rsidP="00DC1AA5">
            <w:pPr>
              <w:spacing w:after="0" w:line="240" w:lineRule="auto"/>
              <w:jc w:val="center"/>
              <w:rPr>
                <w:rFonts w:ascii="Times New Roman" w:hAnsi="Times New Roman"/>
                <w:lang w:val="ru-RU"/>
              </w:rPr>
            </w:pPr>
          </w:p>
        </w:tc>
        <w:tc>
          <w:tcPr>
            <w:tcW w:w="381" w:type="dxa"/>
            <w:shd w:val="clear" w:color="auto" w:fill="auto"/>
          </w:tcPr>
          <w:p w:rsidR="00C969EC" w:rsidRPr="00F479DE" w:rsidRDefault="00C969EC" w:rsidP="00DC1AA5">
            <w:pPr>
              <w:spacing w:after="0" w:line="240" w:lineRule="auto"/>
              <w:jc w:val="center"/>
              <w:rPr>
                <w:rFonts w:ascii="Times New Roman" w:hAnsi="Times New Roman"/>
                <w:lang w:val="ru-RU"/>
              </w:rPr>
            </w:pPr>
          </w:p>
        </w:tc>
        <w:tc>
          <w:tcPr>
            <w:tcW w:w="605" w:type="dxa"/>
            <w:gridSpan w:val="2"/>
            <w:shd w:val="clear" w:color="auto" w:fill="auto"/>
          </w:tcPr>
          <w:p w:rsidR="00C969EC" w:rsidRPr="00F479DE" w:rsidRDefault="00C969EC" w:rsidP="00DC1AA5">
            <w:pPr>
              <w:spacing w:after="0" w:line="240" w:lineRule="auto"/>
              <w:jc w:val="center"/>
              <w:rPr>
                <w:rFonts w:ascii="Times New Roman" w:hAnsi="Times New Roman"/>
                <w:lang w:val="ru-RU"/>
              </w:rPr>
            </w:pPr>
          </w:p>
        </w:tc>
      </w:tr>
      <w:tr w:rsidR="00DC1AA5" w:rsidRPr="00F479DE" w:rsidTr="00DC1AA5">
        <w:tc>
          <w:tcPr>
            <w:tcW w:w="719" w:type="dxa"/>
            <w:gridSpan w:val="2"/>
            <w:shd w:val="clear" w:color="auto" w:fill="auto"/>
          </w:tcPr>
          <w:p w:rsidR="00C969EC" w:rsidRPr="00F479DE" w:rsidRDefault="00C969EC" w:rsidP="00DC1AA5">
            <w:pPr>
              <w:spacing w:after="0" w:line="240" w:lineRule="auto"/>
              <w:jc w:val="center"/>
              <w:rPr>
                <w:rFonts w:ascii="Times New Roman" w:hAnsi="Times New Roman"/>
                <w:b/>
                <w:bCs/>
                <w:lang w:val="ru-RU"/>
              </w:rPr>
            </w:pPr>
            <w:r w:rsidRPr="00F479DE">
              <w:rPr>
                <w:rFonts w:ascii="Times New Roman" w:hAnsi="Times New Roman"/>
                <w:b/>
                <w:bCs/>
                <w:lang w:val="ru-RU"/>
              </w:rPr>
              <w:t>27,60</w:t>
            </w:r>
          </w:p>
        </w:tc>
        <w:tc>
          <w:tcPr>
            <w:tcW w:w="610" w:type="dxa"/>
            <w:gridSpan w:val="2"/>
            <w:shd w:val="clear" w:color="auto" w:fill="auto"/>
          </w:tcPr>
          <w:p w:rsidR="00C969EC" w:rsidRPr="00F479DE" w:rsidRDefault="00C969EC" w:rsidP="00DC1AA5">
            <w:pPr>
              <w:spacing w:after="0" w:line="240" w:lineRule="auto"/>
              <w:jc w:val="center"/>
              <w:rPr>
                <w:rFonts w:ascii="Times New Roman" w:hAnsi="Times New Roman"/>
                <w:b/>
                <w:bCs/>
                <w:lang w:val="ru-RU"/>
              </w:rPr>
            </w:pPr>
            <w:r w:rsidRPr="00F479DE">
              <w:rPr>
                <w:rFonts w:ascii="Times New Roman" w:hAnsi="Times New Roman"/>
                <w:b/>
                <w:bCs/>
                <w:lang w:val="ru-RU"/>
              </w:rPr>
              <w:t>46</w:t>
            </w:r>
          </w:p>
        </w:tc>
        <w:tc>
          <w:tcPr>
            <w:tcW w:w="606" w:type="dxa"/>
            <w:gridSpan w:val="2"/>
            <w:shd w:val="clear" w:color="auto" w:fill="auto"/>
          </w:tcPr>
          <w:p w:rsidR="00C969EC" w:rsidRPr="00F479DE" w:rsidRDefault="00C969EC" w:rsidP="00DC1AA5">
            <w:pPr>
              <w:spacing w:after="0" w:line="240" w:lineRule="auto"/>
              <w:jc w:val="center"/>
              <w:rPr>
                <w:rFonts w:ascii="Times New Roman" w:hAnsi="Times New Roman"/>
                <w:b/>
                <w:bCs/>
                <w:lang w:val="ru-RU"/>
              </w:rPr>
            </w:pPr>
            <w:r w:rsidRPr="00F479DE">
              <w:rPr>
                <w:rFonts w:ascii="Times New Roman" w:hAnsi="Times New Roman"/>
                <w:b/>
                <w:bCs/>
                <w:lang w:val="ru-RU"/>
              </w:rPr>
              <w:t>23</w:t>
            </w:r>
          </w:p>
        </w:tc>
        <w:tc>
          <w:tcPr>
            <w:tcW w:w="607" w:type="dxa"/>
            <w:shd w:val="clear" w:color="auto" w:fill="auto"/>
          </w:tcPr>
          <w:p w:rsidR="00C969EC" w:rsidRPr="00F479DE" w:rsidRDefault="00C969EC" w:rsidP="00DC1AA5">
            <w:pPr>
              <w:spacing w:after="0" w:line="240" w:lineRule="auto"/>
              <w:jc w:val="center"/>
              <w:rPr>
                <w:rFonts w:ascii="Times New Roman" w:hAnsi="Times New Roman"/>
                <w:b/>
                <w:bCs/>
                <w:lang w:val="ru-RU"/>
              </w:rPr>
            </w:pPr>
            <w:r w:rsidRPr="00F479DE">
              <w:rPr>
                <w:rFonts w:ascii="Times New Roman" w:hAnsi="Times New Roman"/>
                <w:b/>
                <w:bCs/>
                <w:lang w:val="ru-RU"/>
              </w:rPr>
              <w:t>23,5</w:t>
            </w:r>
          </w:p>
        </w:tc>
        <w:tc>
          <w:tcPr>
            <w:tcW w:w="606" w:type="dxa"/>
            <w:gridSpan w:val="3"/>
            <w:shd w:val="clear" w:color="auto" w:fill="auto"/>
          </w:tcPr>
          <w:p w:rsidR="00C969EC" w:rsidRPr="00F479DE" w:rsidRDefault="00C969EC" w:rsidP="00DC1AA5">
            <w:pPr>
              <w:spacing w:after="0" w:line="240" w:lineRule="auto"/>
              <w:jc w:val="center"/>
              <w:rPr>
                <w:rFonts w:ascii="Times New Roman" w:hAnsi="Times New Roman"/>
                <w:b/>
                <w:bCs/>
                <w:lang w:val="ru-RU"/>
              </w:rPr>
            </w:pPr>
            <w:r w:rsidRPr="00F479DE">
              <w:rPr>
                <w:rFonts w:ascii="Times New Roman" w:hAnsi="Times New Roman"/>
                <w:b/>
                <w:bCs/>
                <w:lang w:val="ru-RU"/>
              </w:rPr>
              <w:t>19</w:t>
            </w:r>
          </w:p>
        </w:tc>
        <w:tc>
          <w:tcPr>
            <w:tcW w:w="606" w:type="dxa"/>
            <w:gridSpan w:val="2"/>
            <w:shd w:val="clear" w:color="auto" w:fill="auto"/>
          </w:tcPr>
          <w:p w:rsidR="00C969EC" w:rsidRPr="00F479DE" w:rsidRDefault="00C969EC" w:rsidP="00DC1AA5">
            <w:pPr>
              <w:spacing w:after="0" w:line="240" w:lineRule="auto"/>
              <w:jc w:val="center"/>
              <w:rPr>
                <w:rFonts w:ascii="Times New Roman" w:hAnsi="Times New Roman"/>
                <w:b/>
                <w:bCs/>
                <w:lang w:val="ru-RU"/>
              </w:rPr>
            </w:pPr>
            <w:r w:rsidRPr="00F479DE">
              <w:rPr>
                <w:rFonts w:ascii="Times New Roman" w:hAnsi="Times New Roman"/>
                <w:b/>
                <w:bCs/>
                <w:lang w:val="ru-RU"/>
              </w:rPr>
              <w:t>16,6</w:t>
            </w:r>
          </w:p>
        </w:tc>
        <w:tc>
          <w:tcPr>
            <w:tcW w:w="607" w:type="dxa"/>
            <w:gridSpan w:val="2"/>
            <w:shd w:val="clear" w:color="auto" w:fill="auto"/>
          </w:tcPr>
          <w:p w:rsidR="00C969EC" w:rsidRPr="00F479DE" w:rsidRDefault="00C969EC" w:rsidP="00DC1AA5">
            <w:pPr>
              <w:spacing w:after="0" w:line="240" w:lineRule="auto"/>
              <w:jc w:val="center"/>
              <w:rPr>
                <w:rFonts w:ascii="Times New Roman" w:hAnsi="Times New Roman"/>
                <w:b/>
                <w:bCs/>
                <w:lang w:val="ru-RU"/>
              </w:rPr>
            </w:pPr>
            <w:r w:rsidRPr="00F479DE">
              <w:rPr>
                <w:rFonts w:ascii="Times New Roman" w:hAnsi="Times New Roman"/>
                <w:b/>
                <w:bCs/>
                <w:lang w:val="ru-RU"/>
              </w:rPr>
              <w:t>18,3</w:t>
            </w:r>
          </w:p>
        </w:tc>
        <w:tc>
          <w:tcPr>
            <w:tcW w:w="606" w:type="dxa"/>
            <w:gridSpan w:val="2"/>
            <w:shd w:val="clear" w:color="auto" w:fill="auto"/>
          </w:tcPr>
          <w:p w:rsidR="00C969EC" w:rsidRPr="00F479DE" w:rsidRDefault="00C969EC" w:rsidP="00DC1AA5">
            <w:pPr>
              <w:spacing w:after="0" w:line="240" w:lineRule="auto"/>
              <w:jc w:val="center"/>
              <w:rPr>
                <w:rFonts w:ascii="Times New Roman" w:hAnsi="Times New Roman"/>
                <w:b/>
                <w:bCs/>
                <w:lang w:val="ru-RU"/>
              </w:rPr>
            </w:pPr>
            <w:r w:rsidRPr="00F479DE">
              <w:rPr>
                <w:rFonts w:ascii="Times New Roman" w:hAnsi="Times New Roman"/>
                <w:b/>
                <w:bCs/>
                <w:lang w:val="ru-RU"/>
              </w:rPr>
              <w:t>2,8</w:t>
            </w:r>
          </w:p>
        </w:tc>
        <w:tc>
          <w:tcPr>
            <w:tcW w:w="499" w:type="dxa"/>
            <w:gridSpan w:val="2"/>
            <w:shd w:val="clear" w:color="auto" w:fill="auto"/>
          </w:tcPr>
          <w:p w:rsidR="00C969EC" w:rsidRPr="00F479DE" w:rsidRDefault="00C969EC" w:rsidP="00DC1AA5">
            <w:pPr>
              <w:spacing w:after="0" w:line="240" w:lineRule="auto"/>
              <w:jc w:val="center"/>
              <w:rPr>
                <w:rFonts w:ascii="Times New Roman" w:hAnsi="Times New Roman"/>
                <w:b/>
                <w:bCs/>
                <w:lang w:val="ru-RU"/>
              </w:rPr>
            </w:pPr>
            <w:r w:rsidRPr="00F479DE">
              <w:rPr>
                <w:rFonts w:ascii="Times New Roman" w:hAnsi="Times New Roman"/>
                <w:b/>
                <w:bCs/>
                <w:lang w:val="ru-RU"/>
              </w:rPr>
              <w:t>2,2</w:t>
            </w:r>
          </w:p>
        </w:tc>
        <w:tc>
          <w:tcPr>
            <w:tcW w:w="306" w:type="dxa"/>
            <w:shd w:val="clear" w:color="auto" w:fill="auto"/>
          </w:tcPr>
          <w:p w:rsidR="00C969EC" w:rsidRPr="00F479DE" w:rsidRDefault="00C969EC" w:rsidP="00DC1AA5">
            <w:pPr>
              <w:spacing w:after="0" w:line="240" w:lineRule="auto"/>
              <w:jc w:val="center"/>
              <w:rPr>
                <w:rFonts w:ascii="Times New Roman" w:hAnsi="Times New Roman"/>
                <w:b/>
                <w:bCs/>
                <w:lang w:val="ru-RU"/>
              </w:rPr>
            </w:pPr>
          </w:p>
        </w:tc>
        <w:tc>
          <w:tcPr>
            <w:tcW w:w="499" w:type="dxa"/>
            <w:gridSpan w:val="2"/>
            <w:shd w:val="clear" w:color="auto" w:fill="auto"/>
          </w:tcPr>
          <w:p w:rsidR="00C969EC" w:rsidRPr="00F479DE" w:rsidRDefault="00C969EC" w:rsidP="00DC1AA5">
            <w:pPr>
              <w:spacing w:after="0" w:line="240" w:lineRule="auto"/>
              <w:jc w:val="center"/>
              <w:rPr>
                <w:rFonts w:ascii="Times New Roman" w:hAnsi="Times New Roman"/>
                <w:b/>
                <w:bCs/>
                <w:lang w:val="ru-RU"/>
              </w:rPr>
            </w:pPr>
            <w:r w:rsidRPr="00F479DE">
              <w:rPr>
                <w:rFonts w:ascii="Times New Roman" w:hAnsi="Times New Roman"/>
                <w:b/>
                <w:bCs/>
                <w:lang w:val="ru-RU"/>
              </w:rPr>
              <w:t>6,1</w:t>
            </w:r>
          </w:p>
        </w:tc>
        <w:tc>
          <w:tcPr>
            <w:tcW w:w="446" w:type="dxa"/>
            <w:gridSpan w:val="2"/>
            <w:shd w:val="clear" w:color="auto" w:fill="auto"/>
          </w:tcPr>
          <w:p w:rsidR="00C969EC" w:rsidRPr="00F479DE" w:rsidRDefault="00C969EC" w:rsidP="00DC1AA5">
            <w:pPr>
              <w:spacing w:after="0" w:line="240" w:lineRule="auto"/>
              <w:jc w:val="center"/>
              <w:rPr>
                <w:rFonts w:ascii="Times New Roman" w:hAnsi="Times New Roman"/>
                <w:b/>
                <w:bCs/>
                <w:lang w:val="ru-RU"/>
              </w:rPr>
            </w:pPr>
          </w:p>
        </w:tc>
        <w:tc>
          <w:tcPr>
            <w:tcW w:w="504" w:type="dxa"/>
            <w:gridSpan w:val="2"/>
            <w:shd w:val="clear" w:color="auto" w:fill="auto"/>
          </w:tcPr>
          <w:p w:rsidR="00C969EC" w:rsidRPr="00F479DE" w:rsidRDefault="00C969EC" w:rsidP="00DC1AA5">
            <w:pPr>
              <w:spacing w:after="0" w:line="240" w:lineRule="auto"/>
              <w:jc w:val="center"/>
              <w:rPr>
                <w:rFonts w:ascii="Times New Roman" w:hAnsi="Times New Roman"/>
                <w:b/>
                <w:bCs/>
                <w:lang w:val="ru-RU"/>
              </w:rPr>
            </w:pPr>
          </w:p>
        </w:tc>
        <w:tc>
          <w:tcPr>
            <w:tcW w:w="605" w:type="dxa"/>
            <w:gridSpan w:val="2"/>
            <w:shd w:val="clear" w:color="auto" w:fill="auto"/>
          </w:tcPr>
          <w:p w:rsidR="00C969EC" w:rsidRPr="00F479DE" w:rsidRDefault="00C969EC" w:rsidP="00DC1AA5">
            <w:pPr>
              <w:spacing w:after="0" w:line="240" w:lineRule="auto"/>
              <w:jc w:val="center"/>
              <w:rPr>
                <w:rFonts w:ascii="Times New Roman" w:hAnsi="Times New Roman"/>
                <w:b/>
                <w:bCs/>
                <w:lang w:val="ru-RU"/>
              </w:rPr>
            </w:pPr>
            <w:r w:rsidRPr="00F479DE">
              <w:rPr>
                <w:rFonts w:ascii="Times New Roman" w:hAnsi="Times New Roman"/>
                <w:b/>
                <w:bCs/>
                <w:lang w:val="ru-RU"/>
              </w:rPr>
              <w:t>15</w:t>
            </w:r>
          </w:p>
        </w:tc>
        <w:tc>
          <w:tcPr>
            <w:tcW w:w="446" w:type="dxa"/>
            <w:gridSpan w:val="2"/>
            <w:shd w:val="clear" w:color="auto" w:fill="auto"/>
          </w:tcPr>
          <w:p w:rsidR="00C969EC" w:rsidRPr="00F479DE" w:rsidRDefault="00C969EC" w:rsidP="00DC1AA5">
            <w:pPr>
              <w:spacing w:after="0" w:line="240" w:lineRule="auto"/>
              <w:jc w:val="center"/>
              <w:rPr>
                <w:rFonts w:ascii="Times New Roman" w:hAnsi="Times New Roman"/>
                <w:b/>
                <w:bCs/>
                <w:lang w:val="ru-RU"/>
              </w:rPr>
            </w:pPr>
          </w:p>
        </w:tc>
        <w:tc>
          <w:tcPr>
            <w:tcW w:w="312" w:type="dxa"/>
            <w:gridSpan w:val="2"/>
            <w:shd w:val="clear" w:color="auto" w:fill="auto"/>
          </w:tcPr>
          <w:p w:rsidR="00C969EC" w:rsidRPr="00F479DE" w:rsidRDefault="00C969EC" w:rsidP="00DC1AA5">
            <w:pPr>
              <w:spacing w:after="0" w:line="240" w:lineRule="auto"/>
              <w:jc w:val="center"/>
              <w:rPr>
                <w:rFonts w:ascii="Times New Roman" w:hAnsi="Times New Roman"/>
                <w:b/>
                <w:bCs/>
                <w:lang w:val="ru-RU"/>
              </w:rPr>
            </w:pPr>
          </w:p>
        </w:tc>
        <w:tc>
          <w:tcPr>
            <w:tcW w:w="381" w:type="dxa"/>
            <w:shd w:val="clear" w:color="auto" w:fill="auto"/>
          </w:tcPr>
          <w:p w:rsidR="00C969EC" w:rsidRPr="00F479DE" w:rsidRDefault="00C969EC" w:rsidP="00DC1AA5">
            <w:pPr>
              <w:spacing w:after="0" w:line="240" w:lineRule="auto"/>
              <w:jc w:val="center"/>
              <w:rPr>
                <w:rFonts w:ascii="Times New Roman" w:hAnsi="Times New Roman"/>
                <w:b/>
                <w:bCs/>
                <w:lang w:val="ru-RU"/>
              </w:rPr>
            </w:pPr>
          </w:p>
        </w:tc>
        <w:tc>
          <w:tcPr>
            <w:tcW w:w="605" w:type="dxa"/>
            <w:gridSpan w:val="2"/>
            <w:shd w:val="clear" w:color="auto" w:fill="auto"/>
          </w:tcPr>
          <w:p w:rsidR="00C969EC" w:rsidRPr="00F479DE" w:rsidRDefault="00C969EC" w:rsidP="00DC1AA5">
            <w:pPr>
              <w:spacing w:after="0" w:line="240" w:lineRule="auto"/>
              <w:jc w:val="center"/>
              <w:rPr>
                <w:rFonts w:ascii="Times New Roman" w:hAnsi="Times New Roman"/>
                <w:b/>
                <w:bCs/>
                <w:lang w:val="ru-RU"/>
              </w:rPr>
            </w:pPr>
            <w:r w:rsidRPr="00F479DE">
              <w:rPr>
                <w:rFonts w:ascii="Times New Roman" w:hAnsi="Times New Roman"/>
                <w:b/>
                <w:bCs/>
                <w:lang w:val="ru-RU"/>
              </w:rPr>
              <w:t>24</w:t>
            </w:r>
          </w:p>
        </w:tc>
      </w:tr>
      <w:tr w:rsidR="00DC1AA5" w:rsidRPr="00F479DE" w:rsidTr="00DC1AA5">
        <w:tc>
          <w:tcPr>
            <w:tcW w:w="9570" w:type="dxa"/>
            <w:gridSpan w:val="34"/>
            <w:shd w:val="clear" w:color="auto" w:fill="auto"/>
          </w:tcPr>
          <w:p w:rsidR="00C969EC" w:rsidRPr="00F479DE" w:rsidRDefault="00C969EC" w:rsidP="00DC1AA5">
            <w:pPr>
              <w:spacing w:after="0" w:line="240" w:lineRule="auto"/>
              <w:jc w:val="center"/>
              <w:rPr>
                <w:rFonts w:ascii="Times New Roman" w:hAnsi="Times New Roman"/>
                <w:b/>
                <w:bCs/>
                <w:lang w:val="ru-RU"/>
              </w:rPr>
            </w:pPr>
            <w:r w:rsidRPr="00F479DE">
              <w:rPr>
                <w:rFonts w:ascii="Times New Roman" w:hAnsi="Times New Roman"/>
                <w:b/>
                <w:bCs/>
                <w:lang w:val="en-US"/>
              </w:rPr>
              <w:t xml:space="preserve">2018 </w:t>
            </w:r>
            <w:r w:rsidRPr="00F479DE">
              <w:rPr>
                <w:rFonts w:ascii="Times New Roman" w:hAnsi="Times New Roman"/>
                <w:b/>
                <w:bCs/>
                <w:lang w:val="ru-RU"/>
              </w:rPr>
              <w:t>год</w:t>
            </w:r>
          </w:p>
        </w:tc>
      </w:tr>
      <w:tr w:rsidR="00DC1AA5" w:rsidRPr="00F479DE" w:rsidTr="00DC1AA5">
        <w:tc>
          <w:tcPr>
            <w:tcW w:w="1935" w:type="dxa"/>
            <w:gridSpan w:val="6"/>
            <w:shd w:val="clear" w:color="auto" w:fill="auto"/>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lang w:val="ru-RU"/>
              </w:rPr>
              <w:t>Апрель</w:t>
            </w:r>
          </w:p>
        </w:tc>
        <w:tc>
          <w:tcPr>
            <w:tcW w:w="1819" w:type="dxa"/>
            <w:gridSpan w:val="6"/>
            <w:shd w:val="clear" w:color="auto" w:fill="auto"/>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lang w:val="ru-RU"/>
              </w:rPr>
              <w:t>Май</w:t>
            </w:r>
          </w:p>
        </w:tc>
        <w:tc>
          <w:tcPr>
            <w:tcW w:w="1712" w:type="dxa"/>
            <w:gridSpan w:val="6"/>
            <w:shd w:val="clear" w:color="auto" w:fill="auto"/>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lang w:val="ru-RU"/>
              </w:rPr>
              <w:t>Июнь</w:t>
            </w:r>
          </w:p>
        </w:tc>
        <w:tc>
          <w:tcPr>
            <w:tcW w:w="1251" w:type="dxa"/>
            <w:gridSpan w:val="5"/>
            <w:shd w:val="clear" w:color="auto" w:fill="auto"/>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lang w:val="ru-RU"/>
              </w:rPr>
              <w:t>Июль</w:t>
            </w:r>
          </w:p>
        </w:tc>
        <w:tc>
          <w:tcPr>
            <w:tcW w:w="1555" w:type="dxa"/>
            <w:gridSpan w:val="6"/>
            <w:shd w:val="clear" w:color="auto" w:fill="auto"/>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lang w:val="ru-RU"/>
              </w:rPr>
              <w:t>Август</w:t>
            </w:r>
          </w:p>
        </w:tc>
        <w:tc>
          <w:tcPr>
            <w:tcW w:w="1298" w:type="dxa"/>
            <w:gridSpan w:val="5"/>
            <w:shd w:val="clear" w:color="auto" w:fill="auto"/>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lang w:val="ru-RU"/>
              </w:rPr>
              <w:t>Сентябрь</w:t>
            </w:r>
          </w:p>
        </w:tc>
      </w:tr>
      <w:tr w:rsidR="00DC1AA5" w:rsidRPr="00F479DE" w:rsidTr="00DC1AA5">
        <w:tc>
          <w:tcPr>
            <w:tcW w:w="719" w:type="dxa"/>
            <w:gridSpan w:val="2"/>
            <w:shd w:val="clear" w:color="auto" w:fill="auto"/>
          </w:tcPr>
          <w:p w:rsidR="00C969EC" w:rsidRPr="00F479DE" w:rsidRDefault="00C969EC" w:rsidP="00DC1AA5">
            <w:pPr>
              <w:spacing w:after="0" w:line="240" w:lineRule="auto"/>
              <w:jc w:val="center"/>
              <w:rPr>
                <w:rFonts w:ascii="Times New Roman" w:hAnsi="Times New Roman"/>
                <w:lang w:val="en-US"/>
              </w:rPr>
            </w:pPr>
            <w:r w:rsidRPr="00F479DE">
              <w:rPr>
                <w:rFonts w:ascii="Times New Roman" w:hAnsi="Times New Roman"/>
                <w:lang w:val="en-US"/>
              </w:rPr>
              <w:t>I</w:t>
            </w:r>
          </w:p>
        </w:tc>
        <w:tc>
          <w:tcPr>
            <w:tcW w:w="610" w:type="dxa"/>
            <w:gridSpan w:val="2"/>
            <w:shd w:val="clear" w:color="auto" w:fill="auto"/>
          </w:tcPr>
          <w:p w:rsidR="00C969EC" w:rsidRPr="00F479DE" w:rsidRDefault="00C969EC" w:rsidP="00DC1AA5">
            <w:pPr>
              <w:spacing w:after="0" w:line="240" w:lineRule="auto"/>
              <w:jc w:val="center"/>
              <w:rPr>
                <w:rFonts w:ascii="Times New Roman" w:hAnsi="Times New Roman"/>
                <w:lang w:val="en-US"/>
              </w:rPr>
            </w:pPr>
            <w:r w:rsidRPr="00F479DE">
              <w:rPr>
                <w:rFonts w:ascii="Times New Roman" w:hAnsi="Times New Roman"/>
                <w:lang w:val="en-US"/>
              </w:rPr>
              <w:t>II</w:t>
            </w:r>
          </w:p>
        </w:tc>
        <w:tc>
          <w:tcPr>
            <w:tcW w:w="606" w:type="dxa"/>
            <w:gridSpan w:val="2"/>
            <w:shd w:val="clear" w:color="auto" w:fill="auto"/>
          </w:tcPr>
          <w:p w:rsidR="00C969EC" w:rsidRPr="00F479DE" w:rsidRDefault="00C969EC" w:rsidP="00DC1AA5">
            <w:pPr>
              <w:spacing w:after="0" w:line="240" w:lineRule="auto"/>
              <w:jc w:val="center"/>
              <w:rPr>
                <w:rFonts w:ascii="Times New Roman" w:hAnsi="Times New Roman"/>
                <w:lang w:val="en-US"/>
              </w:rPr>
            </w:pPr>
            <w:r w:rsidRPr="00F479DE">
              <w:rPr>
                <w:rFonts w:ascii="Times New Roman" w:hAnsi="Times New Roman"/>
                <w:lang w:val="en-US"/>
              </w:rPr>
              <w:t>III</w:t>
            </w:r>
          </w:p>
        </w:tc>
        <w:tc>
          <w:tcPr>
            <w:tcW w:w="607" w:type="dxa"/>
            <w:shd w:val="clear" w:color="auto" w:fill="auto"/>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lang w:val="en-US"/>
              </w:rPr>
              <w:t>I</w:t>
            </w:r>
          </w:p>
        </w:tc>
        <w:tc>
          <w:tcPr>
            <w:tcW w:w="606" w:type="dxa"/>
            <w:gridSpan w:val="3"/>
            <w:shd w:val="clear" w:color="auto" w:fill="auto"/>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lang w:val="en-US"/>
              </w:rPr>
              <w:t>II</w:t>
            </w:r>
          </w:p>
        </w:tc>
        <w:tc>
          <w:tcPr>
            <w:tcW w:w="606" w:type="dxa"/>
            <w:gridSpan w:val="2"/>
            <w:shd w:val="clear" w:color="auto" w:fill="auto"/>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lang w:val="en-US"/>
              </w:rPr>
              <w:t>III</w:t>
            </w:r>
          </w:p>
        </w:tc>
        <w:tc>
          <w:tcPr>
            <w:tcW w:w="607" w:type="dxa"/>
            <w:gridSpan w:val="2"/>
            <w:shd w:val="clear" w:color="auto" w:fill="auto"/>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lang w:val="en-US"/>
              </w:rPr>
              <w:t>I</w:t>
            </w:r>
          </w:p>
        </w:tc>
        <w:tc>
          <w:tcPr>
            <w:tcW w:w="606" w:type="dxa"/>
            <w:gridSpan w:val="2"/>
            <w:shd w:val="clear" w:color="auto" w:fill="auto"/>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lang w:val="en-US"/>
              </w:rPr>
              <w:t>II</w:t>
            </w:r>
          </w:p>
        </w:tc>
        <w:tc>
          <w:tcPr>
            <w:tcW w:w="499" w:type="dxa"/>
            <w:gridSpan w:val="2"/>
            <w:shd w:val="clear" w:color="auto" w:fill="auto"/>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lang w:val="en-US"/>
              </w:rPr>
              <w:t>III</w:t>
            </w:r>
          </w:p>
        </w:tc>
        <w:tc>
          <w:tcPr>
            <w:tcW w:w="306" w:type="dxa"/>
            <w:shd w:val="clear" w:color="auto" w:fill="auto"/>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lang w:val="en-US"/>
              </w:rPr>
              <w:t>I</w:t>
            </w:r>
          </w:p>
        </w:tc>
        <w:tc>
          <w:tcPr>
            <w:tcW w:w="499" w:type="dxa"/>
            <w:gridSpan w:val="2"/>
            <w:shd w:val="clear" w:color="auto" w:fill="auto"/>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lang w:val="en-US"/>
              </w:rPr>
              <w:t>II</w:t>
            </w:r>
          </w:p>
        </w:tc>
        <w:tc>
          <w:tcPr>
            <w:tcW w:w="446" w:type="dxa"/>
            <w:gridSpan w:val="2"/>
            <w:shd w:val="clear" w:color="auto" w:fill="auto"/>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lang w:val="en-US"/>
              </w:rPr>
              <w:t>III</w:t>
            </w:r>
          </w:p>
        </w:tc>
        <w:tc>
          <w:tcPr>
            <w:tcW w:w="504" w:type="dxa"/>
            <w:gridSpan w:val="2"/>
            <w:shd w:val="clear" w:color="auto" w:fill="auto"/>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lang w:val="en-US"/>
              </w:rPr>
              <w:t>I</w:t>
            </w:r>
          </w:p>
        </w:tc>
        <w:tc>
          <w:tcPr>
            <w:tcW w:w="605" w:type="dxa"/>
            <w:gridSpan w:val="2"/>
            <w:shd w:val="clear" w:color="auto" w:fill="auto"/>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lang w:val="en-US"/>
              </w:rPr>
              <w:t>II</w:t>
            </w:r>
          </w:p>
        </w:tc>
        <w:tc>
          <w:tcPr>
            <w:tcW w:w="446" w:type="dxa"/>
            <w:gridSpan w:val="2"/>
            <w:shd w:val="clear" w:color="auto" w:fill="auto"/>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lang w:val="en-US"/>
              </w:rPr>
              <w:t>III</w:t>
            </w:r>
          </w:p>
        </w:tc>
        <w:tc>
          <w:tcPr>
            <w:tcW w:w="312" w:type="dxa"/>
            <w:gridSpan w:val="2"/>
            <w:shd w:val="clear" w:color="auto" w:fill="auto"/>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lang w:val="en-US"/>
              </w:rPr>
              <w:t>I</w:t>
            </w:r>
          </w:p>
        </w:tc>
        <w:tc>
          <w:tcPr>
            <w:tcW w:w="381" w:type="dxa"/>
            <w:shd w:val="clear" w:color="auto" w:fill="auto"/>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lang w:val="en-US"/>
              </w:rPr>
              <w:t>II</w:t>
            </w:r>
          </w:p>
        </w:tc>
        <w:tc>
          <w:tcPr>
            <w:tcW w:w="605" w:type="dxa"/>
            <w:gridSpan w:val="2"/>
            <w:shd w:val="clear" w:color="auto" w:fill="auto"/>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lang w:val="en-US"/>
              </w:rPr>
              <w:t>III</w:t>
            </w:r>
          </w:p>
        </w:tc>
      </w:tr>
      <w:tr w:rsidR="00DC1AA5" w:rsidRPr="00F479DE" w:rsidTr="00DC1AA5">
        <w:tc>
          <w:tcPr>
            <w:tcW w:w="71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11,5</w:t>
            </w:r>
          </w:p>
        </w:tc>
        <w:tc>
          <w:tcPr>
            <w:tcW w:w="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0,4</w:t>
            </w:r>
          </w:p>
        </w:tc>
        <w:tc>
          <w:tcPr>
            <w:tcW w:w="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607" w:type="dxa"/>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6,7</w:t>
            </w:r>
          </w:p>
        </w:tc>
        <w:tc>
          <w:tcPr>
            <w:tcW w:w="60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0</w:t>
            </w:r>
          </w:p>
        </w:tc>
        <w:tc>
          <w:tcPr>
            <w:tcW w:w="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6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9,4</w:t>
            </w:r>
          </w:p>
        </w:tc>
        <w:tc>
          <w:tcPr>
            <w:tcW w:w="4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306" w:type="dxa"/>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4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4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5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6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4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3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DC1AA5">
            <w:pPr>
              <w:tabs>
                <w:tab w:val="left" w:pos="810"/>
              </w:tabs>
              <w:spacing w:after="0" w:line="240" w:lineRule="auto"/>
              <w:jc w:val="center"/>
              <w:rPr>
                <w:rFonts w:ascii="Times New Roman" w:hAnsi="Times New Roman"/>
                <w:lang w:val="ru-RU"/>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6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r>
      <w:tr w:rsidR="00DC1AA5" w:rsidRPr="00F479DE" w:rsidTr="00DC1AA5">
        <w:tc>
          <w:tcPr>
            <w:tcW w:w="719"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610"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60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607"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0</w:t>
            </w:r>
          </w:p>
        </w:tc>
        <w:tc>
          <w:tcPr>
            <w:tcW w:w="606" w:type="dxa"/>
            <w:gridSpan w:val="3"/>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7,4</w:t>
            </w:r>
          </w:p>
        </w:tc>
        <w:tc>
          <w:tcPr>
            <w:tcW w:w="60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607"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60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4,3</w:t>
            </w:r>
          </w:p>
        </w:tc>
        <w:tc>
          <w:tcPr>
            <w:tcW w:w="499"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306"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499"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0,8</w:t>
            </w:r>
          </w:p>
        </w:tc>
        <w:tc>
          <w:tcPr>
            <w:tcW w:w="44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504"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60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4,6</w:t>
            </w:r>
          </w:p>
        </w:tc>
        <w:tc>
          <w:tcPr>
            <w:tcW w:w="44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312"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381"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60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r>
      <w:tr w:rsidR="00DC1AA5" w:rsidRPr="00F479DE" w:rsidTr="00DC1AA5">
        <w:tc>
          <w:tcPr>
            <w:tcW w:w="719"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610"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60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607"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0</w:t>
            </w:r>
          </w:p>
        </w:tc>
        <w:tc>
          <w:tcPr>
            <w:tcW w:w="606" w:type="dxa"/>
            <w:gridSpan w:val="3"/>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4,2</w:t>
            </w:r>
          </w:p>
        </w:tc>
        <w:tc>
          <w:tcPr>
            <w:tcW w:w="60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607"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7,1</w:t>
            </w:r>
          </w:p>
        </w:tc>
        <w:tc>
          <w:tcPr>
            <w:tcW w:w="60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499"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306"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499"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44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504"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0,8</w:t>
            </w:r>
          </w:p>
        </w:tc>
        <w:tc>
          <w:tcPr>
            <w:tcW w:w="60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44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312"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381"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60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1,7</w:t>
            </w:r>
          </w:p>
        </w:tc>
      </w:tr>
      <w:tr w:rsidR="00DC1AA5" w:rsidRPr="00F479DE" w:rsidTr="00DC1AA5">
        <w:tc>
          <w:tcPr>
            <w:tcW w:w="719"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610"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60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607"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0</w:t>
            </w:r>
          </w:p>
        </w:tc>
        <w:tc>
          <w:tcPr>
            <w:tcW w:w="606" w:type="dxa"/>
            <w:gridSpan w:val="3"/>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5,7</w:t>
            </w:r>
          </w:p>
        </w:tc>
        <w:tc>
          <w:tcPr>
            <w:tcW w:w="60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0,3</w:t>
            </w:r>
          </w:p>
        </w:tc>
        <w:tc>
          <w:tcPr>
            <w:tcW w:w="607"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60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499"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306"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499"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44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504"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60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44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312"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381"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60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3,9</w:t>
            </w:r>
          </w:p>
        </w:tc>
      </w:tr>
      <w:tr w:rsidR="00DC1AA5" w:rsidRPr="00F479DE" w:rsidTr="00DC1AA5">
        <w:tc>
          <w:tcPr>
            <w:tcW w:w="719"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610"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60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607"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0</w:t>
            </w:r>
          </w:p>
        </w:tc>
        <w:tc>
          <w:tcPr>
            <w:tcW w:w="606" w:type="dxa"/>
            <w:gridSpan w:val="3"/>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60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607"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60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3,4</w:t>
            </w:r>
          </w:p>
        </w:tc>
        <w:tc>
          <w:tcPr>
            <w:tcW w:w="499"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2,4</w:t>
            </w:r>
          </w:p>
        </w:tc>
        <w:tc>
          <w:tcPr>
            <w:tcW w:w="306"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499"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1,7</w:t>
            </w:r>
          </w:p>
        </w:tc>
        <w:tc>
          <w:tcPr>
            <w:tcW w:w="44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504"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60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44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312"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381"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60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r>
      <w:tr w:rsidR="00DC1AA5" w:rsidRPr="00F479DE" w:rsidTr="00DC1AA5">
        <w:tc>
          <w:tcPr>
            <w:tcW w:w="719"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610"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6,4</w:t>
            </w:r>
          </w:p>
        </w:tc>
        <w:tc>
          <w:tcPr>
            <w:tcW w:w="60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5,1</w:t>
            </w:r>
          </w:p>
        </w:tc>
        <w:tc>
          <w:tcPr>
            <w:tcW w:w="607"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1,3</w:t>
            </w:r>
          </w:p>
        </w:tc>
        <w:tc>
          <w:tcPr>
            <w:tcW w:w="606" w:type="dxa"/>
            <w:gridSpan w:val="3"/>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60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607"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60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0,4</w:t>
            </w:r>
          </w:p>
        </w:tc>
        <w:tc>
          <w:tcPr>
            <w:tcW w:w="499"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0,8</w:t>
            </w:r>
          </w:p>
        </w:tc>
        <w:tc>
          <w:tcPr>
            <w:tcW w:w="306"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499"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0,6</w:t>
            </w:r>
          </w:p>
        </w:tc>
        <w:tc>
          <w:tcPr>
            <w:tcW w:w="44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504"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605" w:type="dxa"/>
            <w:gridSpan w:val="2"/>
            <w:tcBorders>
              <w:top w:val="nil"/>
              <w:left w:val="single" w:sz="4" w:space="0" w:color="auto"/>
              <w:bottom w:val="single" w:sz="4" w:space="0" w:color="auto"/>
              <w:right w:val="single" w:sz="4" w:space="0" w:color="auto"/>
            </w:tcBorders>
            <w:shd w:val="clear" w:color="auto" w:fill="auto"/>
            <w:vAlign w:val="bottom"/>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44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312"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381"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60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r>
      <w:tr w:rsidR="00DC1AA5" w:rsidRPr="00F479DE" w:rsidTr="00DC1AA5">
        <w:tc>
          <w:tcPr>
            <w:tcW w:w="719"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4,4</w:t>
            </w:r>
          </w:p>
        </w:tc>
        <w:tc>
          <w:tcPr>
            <w:tcW w:w="610"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60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8</w:t>
            </w:r>
          </w:p>
        </w:tc>
        <w:tc>
          <w:tcPr>
            <w:tcW w:w="607"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0</w:t>
            </w:r>
          </w:p>
        </w:tc>
        <w:tc>
          <w:tcPr>
            <w:tcW w:w="606" w:type="dxa"/>
            <w:gridSpan w:val="3"/>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60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607"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5,3</w:t>
            </w:r>
          </w:p>
        </w:tc>
        <w:tc>
          <w:tcPr>
            <w:tcW w:w="60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499"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0,4</w:t>
            </w:r>
          </w:p>
        </w:tc>
        <w:tc>
          <w:tcPr>
            <w:tcW w:w="306"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499"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0,4</w:t>
            </w:r>
          </w:p>
        </w:tc>
        <w:tc>
          <w:tcPr>
            <w:tcW w:w="44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504"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605" w:type="dxa"/>
            <w:gridSpan w:val="2"/>
            <w:tcBorders>
              <w:top w:val="nil"/>
              <w:left w:val="single" w:sz="4" w:space="0" w:color="auto"/>
              <w:bottom w:val="single" w:sz="4" w:space="0" w:color="auto"/>
              <w:right w:val="single" w:sz="4" w:space="0" w:color="auto"/>
            </w:tcBorders>
            <w:shd w:val="clear" w:color="auto" w:fill="auto"/>
            <w:vAlign w:val="bottom"/>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44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312"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381"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60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r>
      <w:tr w:rsidR="00DC1AA5" w:rsidRPr="00F479DE" w:rsidTr="00DC1AA5">
        <w:tc>
          <w:tcPr>
            <w:tcW w:w="719"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7,3</w:t>
            </w:r>
          </w:p>
        </w:tc>
        <w:tc>
          <w:tcPr>
            <w:tcW w:w="610"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9,7</w:t>
            </w:r>
          </w:p>
        </w:tc>
        <w:tc>
          <w:tcPr>
            <w:tcW w:w="60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607"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0</w:t>
            </w:r>
          </w:p>
        </w:tc>
        <w:tc>
          <w:tcPr>
            <w:tcW w:w="606" w:type="dxa"/>
            <w:gridSpan w:val="3"/>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60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5,7</w:t>
            </w:r>
          </w:p>
        </w:tc>
        <w:tc>
          <w:tcPr>
            <w:tcW w:w="607"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60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499"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306"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499"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44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504"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605" w:type="dxa"/>
            <w:gridSpan w:val="2"/>
            <w:tcBorders>
              <w:top w:val="nil"/>
              <w:left w:val="single" w:sz="4" w:space="0" w:color="auto"/>
              <w:bottom w:val="single" w:sz="4" w:space="0" w:color="auto"/>
              <w:right w:val="single" w:sz="4" w:space="0" w:color="auto"/>
            </w:tcBorders>
            <w:shd w:val="clear" w:color="auto" w:fill="auto"/>
            <w:vAlign w:val="bottom"/>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44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312"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381"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60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r>
      <w:tr w:rsidR="00DC1AA5" w:rsidRPr="00F479DE" w:rsidTr="00DC1AA5">
        <w:tc>
          <w:tcPr>
            <w:tcW w:w="719"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610"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60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607"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0</w:t>
            </w:r>
          </w:p>
        </w:tc>
        <w:tc>
          <w:tcPr>
            <w:tcW w:w="606" w:type="dxa"/>
            <w:gridSpan w:val="3"/>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60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607"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60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6,2</w:t>
            </w:r>
          </w:p>
        </w:tc>
        <w:tc>
          <w:tcPr>
            <w:tcW w:w="499"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306"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499"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44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504"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605" w:type="dxa"/>
            <w:gridSpan w:val="2"/>
            <w:tcBorders>
              <w:top w:val="nil"/>
              <w:left w:val="single" w:sz="4" w:space="0" w:color="auto"/>
              <w:bottom w:val="single" w:sz="4" w:space="0" w:color="auto"/>
              <w:right w:val="single" w:sz="4" w:space="0" w:color="auto"/>
            </w:tcBorders>
            <w:shd w:val="clear" w:color="auto" w:fill="auto"/>
            <w:vAlign w:val="bottom"/>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44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312"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381"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60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r>
      <w:tr w:rsidR="00DC1AA5" w:rsidRPr="00F479DE" w:rsidTr="00DC1AA5">
        <w:tc>
          <w:tcPr>
            <w:tcW w:w="719"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4,5</w:t>
            </w:r>
          </w:p>
        </w:tc>
        <w:tc>
          <w:tcPr>
            <w:tcW w:w="610"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60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607"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0</w:t>
            </w:r>
          </w:p>
        </w:tc>
        <w:tc>
          <w:tcPr>
            <w:tcW w:w="606" w:type="dxa"/>
            <w:gridSpan w:val="3"/>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60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607"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8,2</w:t>
            </w:r>
          </w:p>
        </w:tc>
        <w:tc>
          <w:tcPr>
            <w:tcW w:w="60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499"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306"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499"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44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504"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605" w:type="dxa"/>
            <w:gridSpan w:val="2"/>
            <w:tcBorders>
              <w:top w:val="nil"/>
              <w:left w:val="single" w:sz="4" w:space="0" w:color="auto"/>
              <w:bottom w:val="single" w:sz="4" w:space="0" w:color="auto"/>
              <w:right w:val="single" w:sz="4" w:space="0" w:color="auto"/>
            </w:tcBorders>
            <w:shd w:val="clear" w:color="auto" w:fill="auto"/>
            <w:vAlign w:val="bottom"/>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2,8</w:t>
            </w:r>
          </w:p>
        </w:tc>
        <w:tc>
          <w:tcPr>
            <w:tcW w:w="44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312"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381"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60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r>
      <w:tr w:rsidR="00DC1AA5" w:rsidRPr="00F479DE" w:rsidTr="00DC1AA5">
        <w:tc>
          <w:tcPr>
            <w:tcW w:w="719"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rPr>
            </w:pPr>
          </w:p>
        </w:tc>
        <w:tc>
          <w:tcPr>
            <w:tcW w:w="610"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rPr>
            </w:pPr>
          </w:p>
        </w:tc>
        <w:tc>
          <w:tcPr>
            <w:tcW w:w="60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rPr>
            </w:pPr>
          </w:p>
        </w:tc>
        <w:tc>
          <w:tcPr>
            <w:tcW w:w="607"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rPr>
            </w:pPr>
          </w:p>
        </w:tc>
        <w:tc>
          <w:tcPr>
            <w:tcW w:w="606" w:type="dxa"/>
            <w:gridSpan w:val="3"/>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rPr>
            </w:pPr>
          </w:p>
        </w:tc>
        <w:tc>
          <w:tcPr>
            <w:tcW w:w="60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r w:rsidRPr="00F479DE">
              <w:rPr>
                <w:rFonts w:ascii="Times New Roman" w:hAnsi="Times New Roman"/>
              </w:rPr>
              <w:t> </w:t>
            </w:r>
          </w:p>
        </w:tc>
        <w:tc>
          <w:tcPr>
            <w:tcW w:w="607" w:type="dxa"/>
            <w:gridSpan w:val="2"/>
            <w:shd w:val="clear" w:color="auto" w:fill="auto"/>
          </w:tcPr>
          <w:p w:rsidR="00C969EC" w:rsidRPr="00F479DE" w:rsidRDefault="00C969EC" w:rsidP="00DC1AA5">
            <w:pPr>
              <w:spacing w:after="0" w:line="240" w:lineRule="auto"/>
              <w:jc w:val="center"/>
              <w:rPr>
                <w:rFonts w:ascii="Times New Roman" w:hAnsi="Times New Roman"/>
                <w:lang w:val="ru-RU"/>
              </w:rPr>
            </w:pPr>
          </w:p>
        </w:tc>
        <w:tc>
          <w:tcPr>
            <w:tcW w:w="606" w:type="dxa"/>
            <w:gridSpan w:val="2"/>
            <w:shd w:val="clear" w:color="auto" w:fill="auto"/>
          </w:tcPr>
          <w:p w:rsidR="00C969EC" w:rsidRPr="00F479DE" w:rsidRDefault="00C969EC" w:rsidP="00DC1AA5">
            <w:pPr>
              <w:spacing w:after="0" w:line="240" w:lineRule="auto"/>
              <w:jc w:val="center"/>
              <w:rPr>
                <w:rFonts w:ascii="Times New Roman" w:hAnsi="Times New Roman"/>
                <w:lang w:val="ru-RU"/>
              </w:rPr>
            </w:pPr>
          </w:p>
        </w:tc>
        <w:tc>
          <w:tcPr>
            <w:tcW w:w="499" w:type="dxa"/>
            <w:gridSpan w:val="2"/>
            <w:shd w:val="clear" w:color="auto" w:fill="auto"/>
          </w:tcPr>
          <w:p w:rsidR="00C969EC" w:rsidRPr="00F479DE" w:rsidRDefault="00C969EC" w:rsidP="00DC1AA5">
            <w:pPr>
              <w:spacing w:after="0" w:line="240" w:lineRule="auto"/>
              <w:jc w:val="center"/>
              <w:rPr>
                <w:rFonts w:ascii="Times New Roman" w:hAnsi="Times New Roman"/>
                <w:lang w:val="ru-RU"/>
              </w:rPr>
            </w:pPr>
          </w:p>
        </w:tc>
        <w:tc>
          <w:tcPr>
            <w:tcW w:w="306" w:type="dxa"/>
            <w:shd w:val="clear" w:color="auto" w:fill="auto"/>
          </w:tcPr>
          <w:p w:rsidR="00C969EC" w:rsidRPr="00F479DE" w:rsidRDefault="00C969EC" w:rsidP="00DC1AA5">
            <w:pPr>
              <w:spacing w:after="0" w:line="240" w:lineRule="auto"/>
              <w:jc w:val="center"/>
              <w:rPr>
                <w:rFonts w:ascii="Times New Roman" w:hAnsi="Times New Roman"/>
                <w:lang w:val="ru-RU"/>
              </w:rPr>
            </w:pPr>
          </w:p>
        </w:tc>
        <w:tc>
          <w:tcPr>
            <w:tcW w:w="499" w:type="dxa"/>
            <w:gridSpan w:val="2"/>
            <w:shd w:val="clear" w:color="auto" w:fill="auto"/>
          </w:tcPr>
          <w:p w:rsidR="00C969EC" w:rsidRPr="00F479DE" w:rsidRDefault="00C969EC" w:rsidP="00DC1AA5">
            <w:pPr>
              <w:spacing w:after="0" w:line="240" w:lineRule="auto"/>
              <w:jc w:val="center"/>
              <w:rPr>
                <w:rFonts w:ascii="Times New Roman" w:hAnsi="Times New Roman"/>
                <w:lang w:val="ru-RU"/>
              </w:rPr>
            </w:pPr>
          </w:p>
        </w:tc>
        <w:tc>
          <w:tcPr>
            <w:tcW w:w="44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504" w:type="dxa"/>
            <w:gridSpan w:val="2"/>
            <w:shd w:val="clear" w:color="auto" w:fill="auto"/>
          </w:tcPr>
          <w:p w:rsidR="00C969EC" w:rsidRPr="00F479DE" w:rsidRDefault="00C969EC" w:rsidP="00DC1AA5">
            <w:pPr>
              <w:spacing w:after="0" w:line="240" w:lineRule="auto"/>
              <w:jc w:val="center"/>
              <w:rPr>
                <w:rFonts w:ascii="Times New Roman" w:hAnsi="Times New Roman"/>
                <w:lang w:val="ru-RU"/>
              </w:rPr>
            </w:pPr>
          </w:p>
        </w:tc>
        <w:tc>
          <w:tcPr>
            <w:tcW w:w="605" w:type="dxa"/>
            <w:gridSpan w:val="2"/>
            <w:shd w:val="clear" w:color="auto" w:fill="auto"/>
          </w:tcPr>
          <w:p w:rsidR="00C969EC" w:rsidRPr="00F479DE" w:rsidRDefault="00C969EC" w:rsidP="00DC1AA5">
            <w:pPr>
              <w:spacing w:after="0" w:line="240" w:lineRule="auto"/>
              <w:jc w:val="center"/>
              <w:rPr>
                <w:rFonts w:ascii="Times New Roman" w:hAnsi="Times New Roman"/>
                <w:lang w:val="ru-RU"/>
              </w:rPr>
            </w:pPr>
          </w:p>
        </w:tc>
        <w:tc>
          <w:tcPr>
            <w:tcW w:w="44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DC1AA5">
            <w:pPr>
              <w:spacing w:after="0" w:line="240" w:lineRule="auto"/>
              <w:jc w:val="center"/>
              <w:rPr>
                <w:rFonts w:ascii="Times New Roman" w:hAnsi="Times New Roman"/>
                <w:lang w:val="ru-RU"/>
              </w:rPr>
            </w:pPr>
          </w:p>
        </w:tc>
        <w:tc>
          <w:tcPr>
            <w:tcW w:w="312" w:type="dxa"/>
            <w:gridSpan w:val="2"/>
            <w:shd w:val="clear" w:color="auto" w:fill="auto"/>
          </w:tcPr>
          <w:p w:rsidR="00C969EC" w:rsidRPr="00F479DE" w:rsidRDefault="00C969EC" w:rsidP="00DC1AA5">
            <w:pPr>
              <w:spacing w:after="0" w:line="240" w:lineRule="auto"/>
              <w:jc w:val="center"/>
              <w:rPr>
                <w:rFonts w:ascii="Times New Roman" w:hAnsi="Times New Roman"/>
                <w:lang w:val="ru-RU"/>
              </w:rPr>
            </w:pPr>
          </w:p>
        </w:tc>
        <w:tc>
          <w:tcPr>
            <w:tcW w:w="381" w:type="dxa"/>
            <w:shd w:val="clear" w:color="auto" w:fill="auto"/>
          </w:tcPr>
          <w:p w:rsidR="00C969EC" w:rsidRPr="00F479DE" w:rsidRDefault="00C969EC" w:rsidP="00DC1AA5">
            <w:pPr>
              <w:spacing w:after="0" w:line="240" w:lineRule="auto"/>
              <w:jc w:val="center"/>
              <w:rPr>
                <w:rFonts w:ascii="Times New Roman" w:hAnsi="Times New Roman"/>
                <w:lang w:val="ru-RU"/>
              </w:rPr>
            </w:pPr>
          </w:p>
        </w:tc>
        <w:tc>
          <w:tcPr>
            <w:tcW w:w="605" w:type="dxa"/>
            <w:gridSpan w:val="2"/>
            <w:shd w:val="clear" w:color="auto" w:fill="auto"/>
          </w:tcPr>
          <w:p w:rsidR="00C969EC" w:rsidRPr="00F479DE" w:rsidRDefault="00C969EC" w:rsidP="00DC1AA5">
            <w:pPr>
              <w:spacing w:after="0" w:line="240" w:lineRule="auto"/>
              <w:jc w:val="center"/>
              <w:rPr>
                <w:rFonts w:ascii="Times New Roman" w:hAnsi="Times New Roman"/>
                <w:lang w:val="ru-RU"/>
              </w:rPr>
            </w:pPr>
          </w:p>
        </w:tc>
      </w:tr>
      <w:tr w:rsidR="00DC1AA5" w:rsidRPr="00F479DE" w:rsidTr="00DC1AA5">
        <w:tc>
          <w:tcPr>
            <w:tcW w:w="719" w:type="dxa"/>
            <w:gridSpan w:val="2"/>
            <w:shd w:val="clear" w:color="auto" w:fill="auto"/>
          </w:tcPr>
          <w:p w:rsidR="00C969EC" w:rsidRPr="00F479DE" w:rsidRDefault="00C969EC" w:rsidP="00DC1AA5">
            <w:pPr>
              <w:spacing w:after="0" w:line="240" w:lineRule="auto"/>
              <w:jc w:val="center"/>
              <w:rPr>
                <w:rFonts w:ascii="Times New Roman" w:hAnsi="Times New Roman"/>
                <w:b/>
                <w:bCs/>
                <w:lang w:val="ru-RU"/>
              </w:rPr>
            </w:pPr>
            <w:r w:rsidRPr="00F479DE">
              <w:rPr>
                <w:rFonts w:ascii="Times New Roman" w:hAnsi="Times New Roman"/>
                <w:b/>
                <w:bCs/>
                <w:lang w:val="ru-RU"/>
              </w:rPr>
              <w:t>27,7</w:t>
            </w:r>
          </w:p>
        </w:tc>
        <w:tc>
          <w:tcPr>
            <w:tcW w:w="610" w:type="dxa"/>
            <w:gridSpan w:val="2"/>
            <w:shd w:val="clear" w:color="auto" w:fill="auto"/>
          </w:tcPr>
          <w:p w:rsidR="00C969EC" w:rsidRPr="00F479DE" w:rsidRDefault="00C969EC" w:rsidP="00DC1AA5">
            <w:pPr>
              <w:spacing w:after="0" w:line="240" w:lineRule="auto"/>
              <w:jc w:val="center"/>
              <w:rPr>
                <w:rFonts w:ascii="Times New Roman" w:hAnsi="Times New Roman"/>
                <w:b/>
                <w:bCs/>
                <w:lang w:val="ru-RU"/>
              </w:rPr>
            </w:pPr>
            <w:r w:rsidRPr="00F479DE">
              <w:rPr>
                <w:rFonts w:ascii="Times New Roman" w:hAnsi="Times New Roman"/>
                <w:b/>
                <w:bCs/>
                <w:lang w:val="ru-RU"/>
              </w:rPr>
              <w:t>16,5</w:t>
            </w:r>
          </w:p>
        </w:tc>
        <w:tc>
          <w:tcPr>
            <w:tcW w:w="606" w:type="dxa"/>
            <w:gridSpan w:val="2"/>
            <w:shd w:val="clear" w:color="auto" w:fill="auto"/>
          </w:tcPr>
          <w:p w:rsidR="00C969EC" w:rsidRPr="00F479DE" w:rsidRDefault="00C969EC" w:rsidP="00DC1AA5">
            <w:pPr>
              <w:spacing w:after="0" w:line="240" w:lineRule="auto"/>
              <w:jc w:val="center"/>
              <w:rPr>
                <w:rFonts w:ascii="Times New Roman" w:hAnsi="Times New Roman"/>
                <w:b/>
                <w:bCs/>
                <w:lang w:val="ru-RU"/>
              </w:rPr>
            </w:pPr>
            <w:r w:rsidRPr="00F479DE">
              <w:rPr>
                <w:rFonts w:ascii="Times New Roman" w:hAnsi="Times New Roman"/>
                <w:b/>
                <w:bCs/>
                <w:lang w:val="ru-RU"/>
              </w:rPr>
              <w:t>13,1</w:t>
            </w:r>
          </w:p>
        </w:tc>
        <w:tc>
          <w:tcPr>
            <w:tcW w:w="607" w:type="dxa"/>
            <w:shd w:val="clear" w:color="auto" w:fill="auto"/>
          </w:tcPr>
          <w:p w:rsidR="00C969EC" w:rsidRPr="00F479DE" w:rsidRDefault="00C969EC" w:rsidP="00DC1AA5">
            <w:pPr>
              <w:spacing w:after="0" w:line="240" w:lineRule="auto"/>
              <w:jc w:val="center"/>
              <w:rPr>
                <w:rFonts w:ascii="Times New Roman" w:hAnsi="Times New Roman"/>
                <w:b/>
                <w:bCs/>
                <w:lang w:val="ru-RU"/>
              </w:rPr>
            </w:pPr>
            <w:r w:rsidRPr="00F479DE">
              <w:rPr>
                <w:rFonts w:ascii="Times New Roman" w:hAnsi="Times New Roman"/>
                <w:b/>
                <w:bCs/>
                <w:lang w:val="ru-RU"/>
              </w:rPr>
              <w:t>8,0</w:t>
            </w:r>
          </w:p>
        </w:tc>
        <w:tc>
          <w:tcPr>
            <w:tcW w:w="606" w:type="dxa"/>
            <w:gridSpan w:val="3"/>
            <w:shd w:val="clear" w:color="auto" w:fill="auto"/>
          </w:tcPr>
          <w:p w:rsidR="00C969EC" w:rsidRPr="00F479DE" w:rsidRDefault="00C969EC" w:rsidP="00DC1AA5">
            <w:pPr>
              <w:spacing w:after="0" w:line="240" w:lineRule="auto"/>
              <w:jc w:val="center"/>
              <w:rPr>
                <w:rFonts w:ascii="Times New Roman" w:hAnsi="Times New Roman"/>
                <w:b/>
                <w:bCs/>
                <w:lang w:val="ru-RU"/>
              </w:rPr>
            </w:pPr>
            <w:r w:rsidRPr="00F479DE">
              <w:rPr>
                <w:rFonts w:ascii="Times New Roman" w:hAnsi="Times New Roman"/>
                <w:b/>
                <w:bCs/>
                <w:lang w:val="ru-RU"/>
              </w:rPr>
              <w:t>17,3</w:t>
            </w:r>
          </w:p>
        </w:tc>
        <w:tc>
          <w:tcPr>
            <w:tcW w:w="606" w:type="dxa"/>
            <w:gridSpan w:val="2"/>
            <w:shd w:val="clear" w:color="auto" w:fill="auto"/>
          </w:tcPr>
          <w:p w:rsidR="00C969EC" w:rsidRPr="00F479DE" w:rsidRDefault="00C969EC" w:rsidP="00DC1AA5">
            <w:pPr>
              <w:spacing w:after="0" w:line="240" w:lineRule="auto"/>
              <w:jc w:val="center"/>
              <w:rPr>
                <w:rFonts w:ascii="Times New Roman" w:hAnsi="Times New Roman"/>
                <w:b/>
                <w:bCs/>
                <w:lang w:val="ru-RU"/>
              </w:rPr>
            </w:pPr>
            <w:r w:rsidRPr="00F479DE">
              <w:rPr>
                <w:rFonts w:ascii="Times New Roman" w:hAnsi="Times New Roman"/>
                <w:b/>
                <w:bCs/>
                <w:lang w:val="ru-RU"/>
              </w:rPr>
              <w:t>6,0</w:t>
            </w:r>
          </w:p>
        </w:tc>
        <w:tc>
          <w:tcPr>
            <w:tcW w:w="607" w:type="dxa"/>
            <w:gridSpan w:val="2"/>
            <w:shd w:val="clear" w:color="auto" w:fill="auto"/>
          </w:tcPr>
          <w:p w:rsidR="00C969EC" w:rsidRPr="00F479DE" w:rsidRDefault="00C969EC" w:rsidP="00DC1AA5">
            <w:pPr>
              <w:spacing w:after="0" w:line="240" w:lineRule="auto"/>
              <w:jc w:val="center"/>
              <w:rPr>
                <w:rFonts w:ascii="Times New Roman" w:hAnsi="Times New Roman"/>
                <w:b/>
                <w:bCs/>
                <w:lang w:val="ru-RU"/>
              </w:rPr>
            </w:pPr>
            <w:r w:rsidRPr="00F479DE">
              <w:rPr>
                <w:rFonts w:ascii="Times New Roman" w:hAnsi="Times New Roman"/>
                <w:b/>
                <w:bCs/>
                <w:lang w:val="ru-RU"/>
              </w:rPr>
              <w:t>20,6</w:t>
            </w:r>
          </w:p>
        </w:tc>
        <w:tc>
          <w:tcPr>
            <w:tcW w:w="606" w:type="dxa"/>
            <w:gridSpan w:val="2"/>
            <w:shd w:val="clear" w:color="auto" w:fill="auto"/>
          </w:tcPr>
          <w:p w:rsidR="00C969EC" w:rsidRPr="00F479DE" w:rsidRDefault="00C969EC" w:rsidP="00DC1AA5">
            <w:pPr>
              <w:spacing w:after="0" w:line="240" w:lineRule="auto"/>
              <w:jc w:val="center"/>
              <w:rPr>
                <w:rFonts w:ascii="Times New Roman" w:hAnsi="Times New Roman"/>
                <w:b/>
                <w:bCs/>
                <w:lang w:val="ru-RU"/>
              </w:rPr>
            </w:pPr>
            <w:r w:rsidRPr="00F479DE">
              <w:rPr>
                <w:rFonts w:ascii="Times New Roman" w:hAnsi="Times New Roman"/>
                <w:b/>
                <w:bCs/>
                <w:lang w:val="ru-RU"/>
              </w:rPr>
              <w:t>23,7</w:t>
            </w:r>
          </w:p>
        </w:tc>
        <w:tc>
          <w:tcPr>
            <w:tcW w:w="499" w:type="dxa"/>
            <w:gridSpan w:val="2"/>
            <w:shd w:val="clear" w:color="auto" w:fill="auto"/>
          </w:tcPr>
          <w:p w:rsidR="00C969EC" w:rsidRPr="00F479DE" w:rsidRDefault="00C969EC" w:rsidP="00DC1AA5">
            <w:pPr>
              <w:spacing w:after="0" w:line="240" w:lineRule="auto"/>
              <w:jc w:val="center"/>
              <w:rPr>
                <w:rFonts w:ascii="Times New Roman" w:hAnsi="Times New Roman"/>
                <w:b/>
                <w:bCs/>
                <w:lang w:val="ru-RU"/>
              </w:rPr>
            </w:pPr>
            <w:r w:rsidRPr="00F479DE">
              <w:rPr>
                <w:rFonts w:ascii="Times New Roman" w:hAnsi="Times New Roman"/>
                <w:b/>
                <w:bCs/>
                <w:lang w:val="ru-RU"/>
              </w:rPr>
              <w:t>3,6</w:t>
            </w:r>
          </w:p>
        </w:tc>
        <w:tc>
          <w:tcPr>
            <w:tcW w:w="306" w:type="dxa"/>
            <w:shd w:val="clear" w:color="auto" w:fill="auto"/>
          </w:tcPr>
          <w:p w:rsidR="00C969EC" w:rsidRPr="00F479DE" w:rsidRDefault="00C969EC" w:rsidP="00DC1AA5">
            <w:pPr>
              <w:spacing w:after="0" w:line="240" w:lineRule="auto"/>
              <w:jc w:val="center"/>
              <w:rPr>
                <w:rFonts w:ascii="Times New Roman" w:hAnsi="Times New Roman"/>
                <w:b/>
                <w:bCs/>
                <w:lang w:val="ru-RU"/>
              </w:rPr>
            </w:pPr>
          </w:p>
        </w:tc>
        <w:tc>
          <w:tcPr>
            <w:tcW w:w="499" w:type="dxa"/>
            <w:gridSpan w:val="2"/>
            <w:shd w:val="clear" w:color="auto" w:fill="auto"/>
          </w:tcPr>
          <w:p w:rsidR="00C969EC" w:rsidRPr="00F479DE" w:rsidRDefault="00C969EC" w:rsidP="00DC1AA5">
            <w:pPr>
              <w:spacing w:after="0" w:line="240" w:lineRule="auto"/>
              <w:jc w:val="center"/>
              <w:rPr>
                <w:rFonts w:ascii="Times New Roman" w:hAnsi="Times New Roman"/>
                <w:b/>
                <w:bCs/>
                <w:lang w:val="ru-RU"/>
              </w:rPr>
            </w:pPr>
            <w:r w:rsidRPr="00F479DE">
              <w:rPr>
                <w:rFonts w:ascii="Times New Roman" w:hAnsi="Times New Roman"/>
                <w:b/>
                <w:bCs/>
                <w:lang w:val="ru-RU"/>
              </w:rPr>
              <w:t>3,5</w:t>
            </w:r>
          </w:p>
        </w:tc>
        <w:tc>
          <w:tcPr>
            <w:tcW w:w="446" w:type="dxa"/>
            <w:gridSpan w:val="2"/>
            <w:shd w:val="clear" w:color="auto" w:fill="auto"/>
          </w:tcPr>
          <w:p w:rsidR="00C969EC" w:rsidRPr="00F479DE" w:rsidRDefault="00C969EC" w:rsidP="00DC1AA5">
            <w:pPr>
              <w:spacing w:after="0" w:line="240" w:lineRule="auto"/>
              <w:jc w:val="center"/>
              <w:rPr>
                <w:rFonts w:ascii="Times New Roman" w:hAnsi="Times New Roman"/>
                <w:b/>
                <w:bCs/>
                <w:lang w:val="ru-RU"/>
              </w:rPr>
            </w:pPr>
          </w:p>
        </w:tc>
        <w:tc>
          <w:tcPr>
            <w:tcW w:w="504" w:type="dxa"/>
            <w:gridSpan w:val="2"/>
            <w:shd w:val="clear" w:color="auto" w:fill="auto"/>
          </w:tcPr>
          <w:p w:rsidR="00C969EC" w:rsidRPr="00F479DE" w:rsidRDefault="00C969EC" w:rsidP="00DC1AA5">
            <w:pPr>
              <w:spacing w:after="0" w:line="240" w:lineRule="auto"/>
              <w:jc w:val="center"/>
              <w:rPr>
                <w:rFonts w:ascii="Times New Roman" w:hAnsi="Times New Roman"/>
                <w:b/>
                <w:bCs/>
                <w:lang w:val="ru-RU"/>
              </w:rPr>
            </w:pPr>
            <w:r w:rsidRPr="00F479DE">
              <w:rPr>
                <w:rFonts w:ascii="Times New Roman" w:hAnsi="Times New Roman"/>
                <w:b/>
                <w:bCs/>
                <w:lang w:val="ru-RU"/>
              </w:rPr>
              <w:t>0,8</w:t>
            </w:r>
          </w:p>
        </w:tc>
        <w:tc>
          <w:tcPr>
            <w:tcW w:w="605" w:type="dxa"/>
            <w:gridSpan w:val="2"/>
            <w:shd w:val="clear" w:color="auto" w:fill="auto"/>
          </w:tcPr>
          <w:p w:rsidR="00C969EC" w:rsidRPr="00F479DE" w:rsidRDefault="00C969EC" w:rsidP="00DC1AA5">
            <w:pPr>
              <w:spacing w:after="0" w:line="240" w:lineRule="auto"/>
              <w:jc w:val="center"/>
              <w:rPr>
                <w:rFonts w:ascii="Times New Roman" w:hAnsi="Times New Roman"/>
                <w:b/>
                <w:bCs/>
                <w:lang w:val="ru-RU"/>
              </w:rPr>
            </w:pPr>
            <w:r w:rsidRPr="00F479DE">
              <w:rPr>
                <w:rFonts w:ascii="Times New Roman" w:hAnsi="Times New Roman"/>
                <w:b/>
                <w:bCs/>
                <w:lang w:val="ru-RU"/>
              </w:rPr>
              <w:t>7,4</w:t>
            </w:r>
          </w:p>
        </w:tc>
        <w:tc>
          <w:tcPr>
            <w:tcW w:w="446" w:type="dxa"/>
            <w:gridSpan w:val="2"/>
            <w:shd w:val="clear" w:color="auto" w:fill="auto"/>
          </w:tcPr>
          <w:p w:rsidR="00C969EC" w:rsidRPr="00F479DE" w:rsidRDefault="00C969EC" w:rsidP="00DC1AA5">
            <w:pPr>
              <w:spacing w:after="0" w:line="240" w:lineRule="auto"/>
              <w:jc w:val="center"/>
              <w:rPr>
                <w:rFonts w:ascii="Times New Roman" w:hAnsi="Times New Roman"/>
                <w:b/>
                <w:bCs/>
                <w:lang w:val="ru-RU"/>
              </w:rPr>
            </w:pPr>
          </w:p>
        </w:tc>
        <w:tc>
          <w:tcPr>
            <w:tcW w:w="312" w:type="dxa"/>
            <w:gridSpan w:val="2"/>
            <w:shd w:val="clear" w:color="auto" w:fill="auto"/>
          </w:tcPr>
          <w:p w:rsidR="00C969EC" w:rsidRPr="00F479DE" w:rsidRDefault="00C969EC" w:rsidP="00DC1AA5">
            <w:pPr>
              <w:spacing w:after="0" w:line="240" w:lineRule="auto"/>
              <w:jc w:val="center"/>
              <w:rPr>
                <w:rFonts w:ascii="Times New Roman" w:hAnsi="Times New Roman"/>
                <w:b/>
                <w:bCs/>
                <w:lang w:val="ru-RU"/>
              </w:rPr>
            </w:pPr>
          </w:p>
        </w:tc>
        <w:tc>
          <w:tcPr>
            <w:tcW w:w="381" w:type="dxa"/>
            <w:shd w:val="clear" w:color="auto" w:fill="auto"/>
          </w:tcPr>
          <w:p w:rsidR="00C969EC" w:rsidRPr="00F479DE" w:rsidRDefault="00C969EC" w:rsidP="00DC1AA5">
            <w:pPr>
              <w:spacing w:after="0" w:line="240" w:lineRule="auto"/>
              <w:jc w:val="center"/>
              <w:rPr>
                <w:rFonts w:ascii="Times New Roman" w:hAnsi="Times New Roman"/>
                <w:b/>
                <w:bCs/>
                <w:lang w:val="ru-RU"/>
              </w:rPr>
            </w:pPr>
          </w:p>
        </w:tc>
        <w:tc>
          <w:tcPr>
            <w:tcW w:w="605" w:type="dxa"/>
            <w:gridSpan w:val="2"/>
            <w:shd w:val="clear" w:color="auto" w:fill="auto"/>
          </w:tcPr>
          <w:p w:rsidR="00C969EC" w:rsidRPr="00F479DE" w:rsidRDefault="00C969EC" w:rsidP="00DC1AA5">
            <w:pPr>
              <w:spacing w:after="0" w:line="240" w:lineRule="auto"/>
              <w:jc w:val="center"/>
              <w:rPr>
                <w:rFonts w:ascii="Times New Roman" w:hAnsi="Times New Roman"/>
                <w:b/>
                <w:bCs/>
                <w:lang w:val="ru-RU"/>
              </w:rPr>
            </w:pPr>
            <w:r w:rsidRPr="00F479DE">
              <w:rPr>
                <w:rFonts w:ascii="Times New Roman" w:hAnsi="Times New Roman"/>
                <w:b/>
                <w:bCs/>
                <w:lang w:val="ru-RU"/>
              </w:rPr>
              <w:t>5,6</w:t>
            </w:r>
          </w:p>
        </w:tc>
      </w:tr>
      <w:tr w:rsidR="00DC1AA5" w:rsidRPr="00F479DE" w:rsidTr="00DC1AA5">
        <w:tc>
          <w:tcPr>
            <w:tcW w:w="9570" w:type="dxa"/>
            <w:gridSpan w:val="34"/>
            <w:shd w:val="clear" w:color="auto" w:fill="auto"/>
          </w:tcPr>
          <w:p w:rsidR="00C969EC" w:rsidRPr="00F479DE" w:rsidRDefault="00C969EC" w:rsidP="00B20225">
            <w:pPr>
              <w:spacing w:after="0" w:line="240" w:lineRule="auto"/>
              <w:jc w:val="center"/>
              <w:rPr>
                <w:rFonts w:ascii="Times New Roman" w:hAnsi="Times New Roman"/>
                <w:b/>
                <w:bCs/>
                <w:sz w:val="24"/>
                <w:szCs w:val="24"/>
                <w:lang w:val="ru-RU"/>
              </w:rPr>
            </w:pPr>
            <w:r w:rsidRPr="00F479DE">
              <w:rPr>
                <w:rFonts w:ascii="Times New Roman" w:hAnsi="Times New Roman"/>
                <w:b/>
                <w:bCs/>
                <w:sz w:val="24"/>
                <w:szCs w:val="24"/>
                <w:lang w:val="ru-RU"/>
              </w:rPr>
              <w:t>2019 год</w:t>
            </w:r>
          </w:p>
        </w:tc>
      </w:tr>
      <w:tr w:rsidR="00DC1AA5" w:rsidRPr="00F479DE" w:rsidTr="00DC1AA5">
        <w:tc>
          <w:tcPr>
            <w:tcW w:w="1929" w:type="dxa"/>
            <w:gridSpan w:val="5"/>
            <w:shd w:val="clear" w:color="auto" w:fill="auto"/>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lang w:val="ru-RU"/>
              </w:rPr>
              <w:t>Апрель</w:t>
            </w:r>
          </w:p>
        </w:tc>
        <w:tc>
          <w:tcPr>
            <w:tcW w:w="1689" w:type="dxa"/>
            <w:gridSpan w:val="6"/>
            <w:shd w:val="clear" w:color="auto" w:fill="auto"/>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lang w:val="ru-RU"/>
              </w:rPr>
              <w:t>Май</w:t>
            </w:r>
          </w:p>
        </w:tc>
        <w:tc>
          <w:tcPr>
            <w:tcW w:w="1630" w:type="dxa"/>
            <w:gridSpan w:val="6"/>
            <w:shd w:val="clear" w:color="auto" w:fill="auto"/>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lang w:val="ru-RU"/>
              </w:rPr>
              <w:t>Июнь</w:t>
            </w:r>
          </w:p>
        </w:tc>
        <w:tc>
          <w:tcPr>
            <w:tcW w:w="1378" w:type="dxa"/>
            <w:gridSpan w:val="5"/>
            <w:shd w:val="clear" w:color="auto" w:fill="auto"/>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lang w:val="ru-RU"/>
              </w:rPr>
              <w:t>Июль</w:t>
            </w:r>
          </w:p>
        </w:tc>
        <w:tc>
          <w:tcPr>
            <w:tcW w:w="1362" w:type="dxa"/>
            <w:gridSpan w:val="6"/>
            <w:shd w:val="clear" w:color="auto" w:fill="auto"/>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lang w:val="ru-RU"/>
              </w:rPr>
              <w:t>Август</w:t>
            </w:r>
          </w:p>
        </w:tc>
        <w:tc>
          <w:tcPr>
            <w:tcW w:w="1582" w:type="dxa"/>
            <w:gridSpan w:val="6"/>
            <w:shd w:val="clear" w:color="auto" w:fill="auto"/>
          </w:tcPr>
          <w:p w:rsidR="00C969EC" w:rsidRPr="00F479DE" w:rsidRDefault="00C969EC" w:rsidP="00B20225">
            <w:pPr>
              <w:spacing w:after="0" w:line="240" w:lineRule="auto"/>
              <w:jc w:val="center"/>
              <w:rPr>
                <w:rFonts w:ascii="Times New Roman" w:hAnsi="Times New Roman"/>
                <w:sz w:val="24"/>
                <w:szCs w:val="24"/>
                <w:lang w:val="ru-RU"/>
              </w:rPr>
            </w:pPr>
            <w:r w:rsidRPr="00F479DE">
              <w:rPr>
                <w:rFonts w:ascii="Times New Roman" w:hAnsi="Times New Roman"/>
                <w:sz w:val="24"/>
                <w:szCs w:val="24"/>
                <w:lang w:val="ru-RU"/>
              </w:rPr>
              <w:t>Сентябрь</w:t>
            </w:r>
          </w:p>
        </w:tc>
      </w:tr>
      <w:tr w:rsidR="00DC1AA5" w:rsidRPr="00F479DE" w:rsidTr="00DC1AA5">
        <w:tc>
          <w:tcPr>
            <w:tcW w:w="645" w:type="dxa"/>
            <w:tcBorders>
              <w:bottom w:val="single" w:sz="4" w:space="0" w:color="auto"/>
            </w:tcBorders>
            <w:shd w:val="clear" w:color="auto" w:fill="auto"/>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lang w:val="en-US"/>
              </w:rPr>
              <w:t>I</w:t>
            </w:r>
          </w:p>
        </w:tc>
        <w:tc>
          <w:tcPr>
            <w:tcW w:w="644" w:type="dxa"/>
            <w:gridSpan w:val="2"/>
            <w:tcBorders>
              <w:bottom w:val="single" w:sz="4" w:space="0" w:color="auto"/>
            </w:tcBorders>
            <w:shd w:val="clear" w:color="auto" w:fill="auto"/>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lang w:val="en-US"/>
              </w:rPr>
              <w:t>II</w:t>
            </w:r>
          </w:p>
        </w:tc>
        <w:tc>
          <w:tcPr>
            <w:tcW w:w="640" w:type="dxa"/>
            <w:gridSpan w:val="2"/>
            <w:tcBorders>
              <w:bottom w:val="single" w:sz="4" w:space="0" w:color="auto"/>
            </w:tcBorders>
            <w:shd w:val="clear" w:color="auto" w:fill="auto"/>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lang w:val="en-US"/>
              </w:rPr>
              <w:t>III</w:t>
            </w:r>
          </w:p>
        </w:tc>
        <w:tc>
          <w:tcPr>
            <w:tcW w:w="641" w:type="dxa"/>
            <w:gridSpan w:val="3"/>
            <w:tcBorders>
              <w:bottom w:val="single" w:sz="4" w:space="0" w:color="auto"/>
            </w:tcBorders>
            <w:shd w:val="clear" w:color="auto" w:fill="auto"/>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lang w:val="en-US"/>
              </w:rPr>
              <w:t>I</w:t>
            </w:r>
          </w:p>
        </w:tc>
        <w:tc>
          <w:tcPr>
            <w:tcW w:w="524" w:type="dxa"/>
            <w:tcBorders>
              <w:bottom w:val="single" w:sz="4" w:space="0" w:color="auto"/>
            </w:tcBorders>
            <w:shd w:val="clear" w:color="auto" w:fill="auto"/>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lang w:val="en-US"/>
              </w:rPr>
              <w:t>II</w:t>
            </w:r>
          </w:p>
        </w:tc>
        <w:tc>
          <w:tcPr>
            <w:tcW w:w="524" w:type="dxa"/>
            <w:gridSpan w:val="2"/>
            <w:tcBorders>
              <w:bottom w:val="single" w:sz="4" w:space="0" w:color="auto"/>
            </w:tcBorders>
            <w:shd w:val="clear" w:color="auto" w:fill="auto"/>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lang w:val="en-US"/>
              </w:rPr>
              <w:t>III</w:t>
            </w:r>
          </w:p>
        </w:tc>
        <w:tc>
          <w:tcPr>
            <w:tcW w:w="641" w:type="dxa"/>
            <w:gridSpan w:val="2"/>
            <w:shd w:val="clear" w:color="auto" w:fill="auto"/>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lang w:val="en-US"/>
              </w:rPr>
              <w:t>I</w:t>
            </w:r>
          </w:p>
        </w:tc>
        <w:tc>
          <w:tcPr>
            <w:tcW w:w="524" w:type="dxa"/>
            <w:gridSpan w:val="2"/>
            <w:shd w:val="clear" w:color="auto" w:fill="auto"/>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lang w:val="en-US"/>
              </w:rPr>
              <w:t>II</w:t>
            </w:r>
          </w:p>
        </w:tc>
        <w:tc>
          <w:tcPr>
            <w:tcW w:w="465" w:type="dxa"/>
            <w:gridSpan w:val="2"/>
            <w:shd w:val="clear" w:color="auto" w:fill="auto"/>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lang w:val="en-US"/>
              </w:rPr>
              <w:t>III</w:t>
            </w:r>
          </w:p>
        </w:tc>
        <w:tc>
          <w:tcPr>
            <w:tcW w:w="525" w:type="dxa"/>
            <w:gridSpan w:val="2"/>
            <w:shd w:val="clear" w:color="auto" w:fill="auto"/>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lang w:val="en-US"/>
              </w:rPr>
              <w:t>I</w:t>
            </w:r>
          </w:p>
        </w:tc>
        <w:tc>
          <w:tcPr>
            <w:tcW w:w="388" w:type="dxa"/>
            <w:shd w:val="clear" w:color="auto" w:fill="auto"/>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lang w:val="en-US"/>
              </w:rPr>
              <w:t>II</w:t>
            </w:r>
          </w:p>
        </w:tc>
        <w:tc>
          <w:tcPr>
            <w:tcW w:w="465" w:type="dxa"/>
            <w:gridSpan w:val="2"/>
            <w:shd w:val="clear" w:color="auto" w:fill="auto"/>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lang w:val="en-US"/>
              </w:rPr>
              <w:t>III</w:t>
            </w:r>
          </w:p>
        </w:tc>
        <w:tc>
          <w:tcPr>
            <w:tcW w:w="316" w:type="dxa"/>
            <w:gridSpan w:val="2"/>
            <w:shd w:val="clear" w:color="auto" w:fill="auto"/>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lang w:val="en-US"/>
              </w:rPr>
              <w:t>I</w:t>
            </w:r>
          </w:p>
        </w:tc>
        <w:tc>
          <w:tcPr>
            <w:tcW w:w="523" w:type="dxa"/>
            <w:gridSpan w:val="2"/>
            <w:shd w:val="clear" w:color="auto" w:fill="auto"/>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lang w:val="en-US"/>
              </w:rPr>
              <w:t>II</w:t>
            </w:r>
          </w:p>
        </w:tc>
        <w:tc>
          <w:tcPr>
            <w:tcW w:w="523" w:type="dxa"/>
            <w:gridSpan w:val="2"/>
            <w:shd w:val="clear" w:color="auto" w:fill="auto"/>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lang w:val="en-US"/>
              </w:rPr>
              <w:t>III</w:t>
            </w:r>
          </w:p>
        </w:tc>
        <w:tc>
          <w:tcPr>
            <w:tcW w:w="530" w:type="dxa"/>
            <w:gridSpan w:val="2"/>
            <w:shd w:val="clear" w:color="auto" w:fill="auto"/>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lang w:val="en-US"/>
              </w:rPr>
              <w:t>I</w:t>
            </w:r>
          </w:p>
        </w:tc>
        <w:tc>
          <w:tcPr>
            <w:tcW w:w="529" w:type="dxa"/>
            <w:gridSpan w:val="3"/>
            <w:shd w:val="clear" w:color="auto" w:fill="auto"/>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lang w:val="en-US"/>
              </w:rPr>
              <w:t>II</w:t>
            </w:r>
          </w:p>
        </w:tc>
        <w:tc>
          <w:tcPr>
            <w:tcW w:w="523" w:type="dxa"/>
            <w:shd w:val="clear" w:color="auto" w:fill="auto"/>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lang w:val="en-US"/>
              </w:rPr>
              <w:t>III</w:t>
            </w:r>
          </w:p>
        </w:tc>
      </w:tr>
      <w:tr w:rsidR="00DC1AA5" w:rsidRPr="00F479DE" w:rsidTr="00DC1AA5">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lastRenderedPageBreak/>
              <w:t> </w:t>
            </w:r>
          </w:p>
        </w:tc>
        <w:tc>
          <w:tcPr>
            <w:tcW w:w="6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5,5</w:t>
            </w:r>
          </w:p>
        </w:tc>
        <w:tc>
          <w:tcPr>
            <w:tcW w:w="6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0</w:t>
            </w:r>
          </w:p>
        </w:tc>
        <w:tc>
          <w:tcPr>
            <w:tcW w:w="524" w:type="dxa"/>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0</w:t>
            </w:r>
          </w:p>
        </w:tc>
        <w:tc>
          <w:tcPr>
            <w:tcW w:w="52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2,9</w:t>
            </w:r>
          </w:p>
        </w:tc>
        <w:tc>
          <w:tcPr>
            <w:tcW w:w="6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0</w:t>
            </w:r>
          </w:p>
        </w:tc>
        <w:tc>
          <w:tcPr>
            <w:tcW w:w="52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0</w:t>
            </w:r>
          </w:p>
        </w:tc>
        <w:tc>
          <w:tcPr>
            <w:tcW w:w="4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p>
        </w:tc>
        <w:tc>
          <w:tcPr>
            <w:tcW w:w="5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0</w:t>
            </w:r>
          </w:p>
        </w:tc>
        <w:tc>
          <w:tcPr>
            <w:tcW w:w="388" w:type="dxa"/>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p>
        </w:tc>
        <w:tc>
          <w:tcPr>
            <w:tcW w:w="4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p>
        </w:tc>
        <w:tc>
          <w:tcPr>
            <w:tcW w:w="3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p>
        </w:tc>
        <w:tc>
          <w:tcPr>
            <w:tcW w:w="5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0</w:t>
            </w:r>
          </w:p>
        </w:tc>
        <w:tc>
          <w:tcPr>
            <w:tcW w:w="52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0</w:t>
            </w:r>
          </w:p>
        </w:tc>
        <w:tc>
          <w:tcPr>
            <w:tcW w:w="53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969EC" w:rsidRPr="00F479DE" w:rsidRDefault="00C969EC" w:rsidP="00B20225">
            <w:pPr>
              <w:tabs>
                <w:tab w:val="left" w:pos="810"/>
              </w:tabs>
              <w:spacing w:after="0" w:line="240" w:lineRule="auto"/>
              <w:jc w:val="center"/>
              <w:rPr>
                <w:rFonts w:ascii="Times New Roman" w:hAnsi="Times New Roman"/>
                <w:lang w:val="ru-RU"/>
              </w:rPr>
            </w:pPr>
            <w:r w:rsidRPr="00F479DE">
              <w:rPr>
                <w:rFonts w:ascii="Times New Roman" w:hAnsi="Times New Roman"/>
              </w:rPr>
              <w:t>0</w:t>
            </w:r>
          </w:p>
        </w:tc>
        <w:tc>
          <w:tcPr>
            <w:tcW w:w="529"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0</w:t>
            </w:r>
          </w:p>
        </w:tc>
        <w:tc>
          <w:tcPr>
            <w:tcW w:w="523" w:type="dxa"/>
            <w:tcBorders>
              <w:top w:val="single" w:sz="4" w:space="0" w:color="auto"/>
              <w:left w:val="single" w:sz="4" w:space="0" w:color="auto"/>
              <w:bottom w:val="single" w:sz="4" w:space="0" w:color="auto"/>
              <w:right w:val="single" w:sz="4" w:space="0" w:color="auto"/>
            </w:tcBorders>
            <w:shd w:val="clear" w:color="auto" w:fill="auto"/>
            <w:vAlign w:val="bottom"/>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 </w:t>
            </w:r>
          </w:p>
        </w:tc>
      </w:tr>
      <w:tr w:rsidR="00DC1AA5" w:rsidRPr="00F479DE" w:rsidTr="00DC1AA5">
        <w:tc>
          <w:tcPr>
            <w:tcW w:w="645"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 </w:t>
            </w:r>
          </w:p>
        </w:tc>
        <w:tc>
          <w:tcPr>
            <w:tcW w:w="644"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2</w:t>
            </w:r>
          </w:p>
        </w:tc>
        <w:tc>
          <w:tcPr>
            <w:tcW w:w="640"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15,5</w:t>
            </w:r>
          </w:p>
        </w:tc>
        <w:tc>
          <w:tcPr>
            <w:tcW w:w="641" w:type="dxa"/>
            <w:gridSpan w:val="3"/>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7,4</w:t>
            </w:r>
          </w:p>
        </w:tc>
        <w:tc>
          <w:tcPr>
            <w:tcW w:w="524"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0</w:t>
            </w:r>
          </w:p>
        </w:tc>
        <w:tc>
          <w:tcPr>
            <w:tcW w:w="524"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1,8</w:t>
            </w:r>
          </w:p>
        </w:tc>
        <w:tc>
          <w:tcPr>
            <w:tcW w:w="64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4,4</w:t>
            </w:r>
          </w:p>
        </w:tc>
        <w:tc>
          <w:tcPr>
            <w:tcW w:w="524"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0</w:t>
            </w:r>
          </w:p>
        </w:tc>
        <w:tc>
          <w:tcPr>
            <w:tcW w:w="46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p>
        </w:tc>
        <w:tc>
          <w:tcPr>
            <w:tcW w:w="52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0</w:t>
            </w:r>
          </w:p>
        </w:tc>
        <w:tc>
          <w:tcPr>
            <w:tcW w:w="388"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p>
        </w:tc>
        <w:tc>
          <w:tcPr>
            <w:tcW w:w="46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p>
        </w:tc>
        <w:tc>
          <w:tcPr>
            <w:tcW w:w="31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p>
        </w:tc>
        <w:tc>
          <w:tcPr>
            <w:tcW w:w="523"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0</w:t>
            </w:r>
          </w:p>
        </w:tc>
        <w:tc>
          <w:tcPr>
            <w:tcW w:w="523" w:type="dxa"/>
            <w:gridSpan w:val="2"/>
            <w:tcBorders>
              <w:top w:val="nil"/>
              <w:left w:val="single" w:sz="4" w:space="0" w:color="auto"/>
              <w:bottom w:val="single" w:sz="4" w:space="0" w:color="auto"/>
              <w:right w:val="single" w:sz="4" w:space="0" w:color="auto"/>
            </w:tcBorders>
            <w:shd w:val="clear" w:color="auto" w:fill="auto"/>
            <w:vAlign w:val="bottom"/>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0</w:t>
            </w:r>
          </w:p>
        </w:tc>
        <w:tc>
          <w:tcPr>
            <w:tcW w:w="530" w:type="dxa"/>
            <w:gridSpan w:val="2"/>
            <w:tcBorders>
              <w:top w:val="nil"/>
              <w:left w:val="single" w:sz="4" w:space="0" w:color="auto"/>
              <w:bottom w:val="single" w:sz="4" w:space="0" w:color="auto"/>
              <w:right w:val="single" w:sz="4" w:space="0" w:color="auto"/>
            </w:tcBorders>
            <w:shd w:val="clear" w:color="auto" w:fill="auto"/>
            <w:vAlign w:val="bottom"/>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0</w:t>
            </w:r>
          </w:p>
        </w:tc>
        <w:tc>
          <w:tcPr>
            <w:tcW w:w="529" w:type="dxa"/>
            <w:gridSpan w:val="3"/>
            <w:tcBorders>
              <w:top w:val="nil"/>
              <w:left w:val="single" w:sz="4" w:space="0" w:color="auto"/>
              <w:bottom w:val="single" w:sz="4" w:space="0" w:color="auto"/>
              <w:right w:val="single" w:sz="4" w:space="0" w:color="auto"/>
            </w:tcBorders>
            <w:shd w:val="clear" w:color="auto" w:fill="auto"/>
            <w:vAlign w:val="bottom"/>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0</w:t>
            </w:r>
          </w:p>
        </w:tc>
        <w:tc>
          <w:tcPr>
            <w:tcW w:w="523" w:type="dxa"/>
            <w:tcBorders>
              <w:top w:val="nil"/>
              <w:left w:val="single" w:sz="4" w:space="0" w:color="auto"/>
              <w:bottom w:val="single" w:sz="4" w:space="0" w:color="auto"/>
              <w:right w:val="single" w:sz="4" w:space="0" w:color="auto"/>
            </w:tcBorders>
            <w:shd w:val="clear" w:color="auto" w:fill="auto"/>
            <w:vAlign w:val="bottom"/>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 </w:t>
            </w:r>
          </w:p>
        </w:tc>
      </w:tr>
      <w:tr w:rsidR="00DC1AA5" w:rsidRPr="00F479DE" w:rsidTr="00DC1AA5">
        <w:tc>
          <w:tcPr>
            <w:tcW w:w="645"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 </w:t>
            </w:r>
          </w:p>
        </w:tc>
        <w:tc>
          <w:tcPr>
            <w:tcW w:w="644"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1</w:t>
            </w:r>
          </w:p>
        </w:tc>
        <w:tc>
          <w:tcPr>
            <w:tcW w:w="640"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1,7</w:t>
            </w:r>
          </w:p>
        </w:tc>
        <w:tc>
          <w:tcPr>
            <w:tcW w:w="641" w:type="dxa"/>
            <w:gridSpan w:val="3"/>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14,3</w:t>
            </w:r>
          </w:p>
        </w:tc>
        <w:tc>
          <w:tcPr>
            <w:tcW w:w="524"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0</w:t>
            </w:r>
          </w:p>
        </w:tc>
        <w:tc>
          <w:tcPr>
            <w:tcW w:w="524"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0</w:t>
            </w:r>
          </w:p>
        </w:tc>
        <w:tc>
          <w:tcPr>
            <w:tcW w:w="64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10,3</w:t>
            </w:r>
          </w:p>
        </w:tc>
        <w:tc>
          <w:tcPr>
            <w:tcW w:w="524"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0</w:t>
            </w:r>
          </w:p>
        </w:tc>
        <w:tc>
          <w:tcPr>
            <w:tcW w:w="46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p>
        </w:tc>
        <w:tc>
          <w:tcPr>
            <w:tcW w:w="52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2,2</w:t>
            </w:r>
          </w:p>
        </w:tc>
        <w:tc>
          <w:tcPr>
            <w:tcW w:w="388"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p>
        </w:tc>
        <w:tc>
          <w:tcPr>
            <w:tcW w:w="46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p>
        </w:tc>
        <w:tc>
          <w:tcPr>
            <w:tcW w:w="31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p>
        </w:tc>
        <w:tc>
          <w:tcPr>
            <w:tcW w:w="523"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0</w:t>
            </w:r>
          </w:p>
        </w:tc>
        <w:tc>
          <w:tcPr>
            <w:tcW w:w="523" w:type="dxa"/>
            <w:gridSpan w:val="2"/>
            <w:tcBorders>
              <w:top w:val="nil"/>
              <w:left w:val="single" w:sz="4" w:space="0" w:color="auto"/>
              <w:bottom w:val="single" w:sz="4" w:space="0" w:color="auto"/>
              <w:right w:val="single" w:sz="4" w:space="0" w:color="auto"/>
            </w:tcBorders>
            <w:shd w:val="clear" w:color="auto" w:fill="auto"/>
            <w:vAlign w:val="bottom"/>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0,4</w:t>
            </w:r>
          </w:p>
        </w:tc>
        <w:tc>
          <w:tcPr>
            <w:tcW w:w="530" w:type="dxa"/>
            <w:gridSpan w:val="2"/>
            <w:tcBorders>
              <w:top w:val="nil"/>
              <w:left w:val="single" w:sz="4" w:space="0" w:color="auto"/>
              <w:bottom w:val="single" w:sz="4" w:space="0" w:color="auto"/>
              <w:right w:val="single" w:sz="4" w:space="0" w:color="auto"/>
            </w:tcBorders>
            <w:shd w:val="clear" w:color="auto" w:fill="auto"/>
            <w:vAlign w:val="bottom"/>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0</w:t>
            </w:r>
          </w:p>
        </w:tc>
        <w:tc>
          <w:tcPr>
            <w:tcW w:w="529" w:type="dxa"/>
            <w:gridSpan w:val="3"/>
            <w:tcBorders>
              <w:top w:val="nil"/>
              <w:left w:val="single" w:sz="4" w:space="0" w:color="auto"/>
              <w:bottom w:val="single" w:sz="4" w:space="0" w:color="auto"/>
              <w:right w:val="single" w:sz="4" w:space="0" w:color="auto"/>
            </w:tcBorders>
            <w:shd w:val="clear" w:color="auto" w:fill="auto"/>
            <w:vAlign w:val="bottom"/>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0</w:t>
            </w:r>
          </w:p>
        </w:tc>
        <w:tc>
          <w:tcPr>
            <w:tcW w:w="523" w:type="dxa"/>
            <w:tcBorders>
              <w:top w:val="nil"/>
              <w:left w:val="single" w:sz="4" w:space="0" w:color="auto"/>
              <w:bottom w:val="single" w:sz="4" w:space="0" w:color="auto"/>
              <w:right w:val="single" w:sz="4" w:space="0" w:color="auto"/>
            </w:tcBorders>
            <w:shd w:val="clear" w:color="auto" w:fill="auto"/>
            <w:vAlign w:val="bottom"/>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 </w:t>
            </w:r>
          </w:p>
        </w:tc>
      </w:tr>
      <w:tr w:rsidR="00DC1AA5" w:rsidRPr="00F479DE" w:rsidTr="00DC1AA5">
        <w:tc>
          <w:tcPr>
            <w:tcW w:w="645"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0,6</w:t>
            </w:r>
          </w:p>
        </w:tc>
        <w:tc>
          <w:tcPr>
            <w:tcW w:w="644"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 </w:t>
            </w:r>
          </w:p>
        </w:tc>
        <w:tc>
          <w:tcPr>
            <w:tcW w:w="640"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3</w:t>
            </w:r>
          </w:p>
        </w:tc>
        <w:tc>
          <w:tcPr>
            <w:tcW w:w="641" w:type="dxa"/>
            <w:gridSpan w:val="3"/>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0</w:t>
            </w:r>
          </w:p>
        </w:tc>
        <w:tc>
          <w:tcPr>
            <w:tcW w:w="524"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0</w:t>
            </w:r>
          </w:p>
        </w:tc>
        <w:tc>
          <w:tcPr>
            <w:tcW w:w="524"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0</w:t>
            </w:r>
          </w:p>
        </w:tc>
        <w:tc>
          <w:tcPr>
            <w:tcW w:w="64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0</w:t>
            </w:r>
          </w:p>
        </w:tc>
        <w:tc>
          <w:tcPr>
            <w:tcW w:w="524"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0</w:t>
            </w:r>
          </w:p>
        </w:tc>
        <w:tc>
          <w:tcPr>
            <w:tcW w:w="46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p>
        </w:tc>
        <w:tc>
          <w:tcPr>
            <w:tcW w:w="52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0</w:t>
            </w:r>
          </w:p>
        </w:tc>
        <w:tc>
          <w:tcPr>
            <w:tcW w:w="388"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p>
        </w:tc>
        <w:tc>
          <w:tcPr>
            <w:tcW w:w="46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p>
        </w:tc>
        <w:tc>
          <w:tcPr>
            <w:tcW w:w="31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p>
        </w:tc>
        <w:tc>
          <w:tcPr>
            <w:tcW w:w="523"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0</w:t>
            </w:r>
          </w:p>
        </w:tc>
        <w:tc>
          <w:tcPr>
            <w:tcW w:w="523" w:type="dxa"/>
            <w:gridSpan w:val="2"/>
            <w:tcBorders>
              <w:top w:val="nil"/>
              <w:left w:val="single" w:sz="4" w:space="0" w:color="auto"/>
              <w:bottom w:val="single" w:sz="4" w:space="0" w:color="auto"/>
              <w:right w:val="single" w:sz="4" w:space="0" w:color="auto"/>
            </w:tcBorders>
            <w:shd w:val="clear" w:color="auto" w:fill="auto"/>
            <w:vAlign w:val="bottom"/>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0</w:t>
            </w:r>
          </w:p>
        </w:tc>
        <w:tc>
          <w:tcPr>
            <w:tcW w:w="530" w:type="dxa"/>
            <w:gridSpan w:val="2"/>
            <w:tcBorders>
              <w:top w:val="nil"/>
              <w:left w:val="single" w:sz="4" w:space="0" w:color="auto"/>
              <w:bottom w:val="single" w:sz="4" w:space="0" w:color="auto"/>
              <w:right w:val="single" w:sz="4" w:space="0" w:color="auto"/>
            </w:tcBorders>
            <w:shd w:val="clear" w:color="auto" w:fill="auto"/>
            <w:vAlign w:val="bottom"/>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0</w:t>
            </w:r>
          </w:p>
        </w:tc>
        <w:tc>
          <w:tcPr>
            <w:tcW w:w="529" w:type="dxa"/>
            <w:gridSpan w:val="3"/>
            <w:tcBorders>
              <w:top w:val="nil"/>
              <w:left w:val="single" w:sz="4" w:space="0" w:color="auto"/>
              <w:bottom w:val="single" w:sz="4" w:space="0" w:color="auto"/>
              <w:right w:val="single" w:sz="4" w:space="0" w:color="auto"/>
            </w:tcBorders>
            <w:shd w:val="clear" w:color="auto" w:fill="auto"/>
            <w:vAlign w:val="bottom"/>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0</w:t>
            </w:r>
          </w:p>
        </w:tc>
        <w:tc>
          <w:tcPr>
            <w:tcW w:w="523" w:type="dxa"/>
            <w:tcBorders>
              <w:top w:val="nil"/>
              <w:left w:val="single" w:sz="4" w:space="0" w:color="auto"/>
              <w:bottom w:val="single" w:sz="4" w:space="0" w:color="auto"/>
              <w:right w:val="single" w:sz="4" w:space="0" w:color="auto"/>
            </w:tcBorders>
            <w:shd w:val="clear" w:color="auto" w:fill="auto"/>
            <w:vAlign w:val="bottom"/>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 </w:t>
            </w:r>
          </w:p>
        </w:tc>
      </w:tr>
      <w:tr w:rsidR="00DC1AA5" w:rsidRPr="00F479DE" w:rsidTr="00DC1AA5">
        <w:tc>
          <w:tcPr>
            <w:tcW w:w="645"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1,7</w:t>
            </w:r>
          </w:p>
        </w:tc>
        <w:tc>
          <w:tcPr>
            <w:tcW w:w="644"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 </w:t>
            </w:r>
          </w:p>
        </w:tc>
        <w:tc>
          <w:tcPr>
            <w:tcW w:w="640"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8,4</w:t>
            </w:r>
          </w:p>
        </w:tc>
        <w:tc>
          <w:tcPr>
            <w:tcW w:w="641" w:type="dxa"/>
            <w:gridSpan w:val="3"/>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0</w:t>
            </w:r>
          </w:p>
        </w:tc>
        <w:tc>
          <w:tcPr>
            <w:tcW w:w="524"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0</w:t>
            </w:r>
          </w:p>
        </w:tc>
        <w:tc>
          <w:tcPr>
            <w:tcW w:w="524"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1,6</w:t>
            </w:r>
          </w:p>
        </w:tc>
        <w:tc>
          <w:tcPr>
            <w:tcW w:w="64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1,7</w:t>
            </w:r>
          </w:p>
        </w:tc>
        <w:tc>
          <w:tcPr>
            <w:tcW w:w="524"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0</w:t>
            </w:r>
          </w:p>
        </w:tc>
        <w:tc>
          <w:tcPr>
            <w:tcW w:w="46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p>
        </w:tc>
        <w:tc>
          <w:tcPr>
            <w:tcW w:w="52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0</w:t>
            </w:r>
          </w:p>
        </w:tc>
        <w:tc>
          <w:tcPr>
            <w:tcW w:w="388"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p>
        </w:tc>
        <w:tc>
          <w:tcPr>
            <w:tcW w:w="46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p>
        </w:tc>
        <w:tc>
          <w:tcPr>
            <w:tcW w:w="31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p>
        </w:tc>
        <w:tc>
          <w:tcPr>
            <w:tcW w:w="523"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2,9</w:t>
            </w:r>
          </w:p>
        </w:tc>
        <w:tc>
          <w:tcPr>
            <w:tcW w:w="523" w:type="dxa"/>
            <w:gridSpan w:val="2"/>
            <w:tcBorders>
              <w:top w:val="nil"/>
              <w:left w:val="single" w:sz="4" w:space="0" w:color="auto"/>
              <w:bottom w:val="single" w:sz="4" w:space="0" w:color="auto"/>
              <w:right w:val="single" w:sz="4" w:space="0" w:color="auto"/>
            </w:tcBorders>
            <w:shd w:val="clear" w:color="auto" w:fill="auto"/>
            <w:vAlign w:val="bottom"/>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0</w:t>
            </w:r>
          </w:p>
        </w:tc>
        <w:tc>
          <w:tcPr>
            <w:tcW w:w="530" w:type="dxa"/>
            <w:gridSpan w:val="2"/>
            <w:tcBorders>
              <w:top w:val="nil"/>
              <w:left w:val="single" w:sz="4" w:space="0" w:color="auto"/>
              <w:bottom w:val="single" w:sz="4" w:space="0" w:color="auto"/>
              <w:right w:val="single" w:sz="4" w:space="0" w:color="auto"/>
            </w:tcBorders>
            <w:shd w:val="clear" w:color="auto" w:fill="auto"/>
            <w:vAlign w:val="bottom"/>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1</w:t>
            </w:r>
          </w:p>
        </w:tc>
        <w:tc>
          <w:tcPr>
            <w:tcW w:w="529" w:type="dxa"/>
            <w:gridSpan w:val="3"/>
            <w:tcBorders>
              <w:top w:val="nil"/>
              <w:left w:val="single" w:sz="4" w:space="0" w:color="auto"/>
              <w:bottom w:val="single" w:sz="4" w:space="0" w:color="auto"/>
              <w:right w:val="single" w:sz="4" w:space="0" w:color="auto"/>
            </w:tcBorders>
            <w:shd w:val="clear" w:color="auto" w:fill="auto"/>
            <w:vAlign w:val="bottom"/>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5,4</w:t>
            </w:r>
          </w:p>
        </w:tc>
        <w:tc>
          <w:tcPr>
            <w:tcW w:w="523" w:type="dxa"/>
            <w:tcBorders>
              <w:top w:val="nil"/>
              <w:left w:val="single" w:sz="4" w:space="0" w:color="auto"/>
              <w:bottom w:val="single" w:sz="4" w:space="0" w:color="auto"/>
              <w:right w:val="single" w:sz="4" w:space="0" w:color="auto"/>
            </w:tcBorders>
            <w:shd w:val="clear" w:color="auto" w:fill="auto"/>
            <w:vAlign w:val="bottom"/>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 </w:t>
            </w:r>
          </w:p>
        </w:tc>
      </w:tr>
      <w:tr w:rsidR="00DC1AA5" w:rsidRPr="00F479DE" w:rsidTr="00DC1AA5">
        <w:tc>
          <w:tcPr>
            <w:tcW w:w="645"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18,4</w:t>
            </w:r>
          </w:p>
        </w:tc>
        <w:tc>
          <w:tcPr>
            <w:tcW w:w="644"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13,6</w:t>
            </w:r>
          </w:p>
        </w:tc>
        <w:tc>
          <w:tcPr>
            <w:tcW w:w="640"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5,6</w:t>
            </w:r>
          </w:p>
        </w:tc>
        <w:tc>
          <w:tcPr>
            <w:tcW w:w="641" w:type="dxa"/>
            <w:gridSpan w:val="3"/>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0</w:t>
            </w:r>
          </w:p>
        </w:tc>
        <w:tc>
          <w:tcPr>
            <w:tcW w:w="524"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0</w:t>
            </w:r>
          </w:p>
        </w:tc>
        <w:tc>
          <w:tcPr>
            <w:tcW w:w="524"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0</w:t>
            </w:r>
          </w:p>
        </w:tc>
        <w:tc>
          <w:tcPr>
            <w:tcW w:w="64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6,9</w:t>
            </w:r>
          </w:p>
        </w:tc>
        <w:tc>
          <w:tcPr>
            <w:tcW w:w="524"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0,5</w:t>
            </w:r>
          </w:p>
        </w:tc>
        <w:tc>
          <w:tcPr>
            <w:tcW w:w="46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p>
        </w:tc>
        <w:tc>
          <w:tcPr>
            <w:tcW w:w="52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0,3</w:t>
            </w:r>
          </w:p>
        </w:tc>
        <w:tc>
          <w:tcPr>
            <w:tcW w:w="388"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p>
        </w:tc>
        <w:tc>
          <w:tcPr>
            <w:tcW w:w="46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p>
        </w:tc>
        <w:tc>
          <w:tcPr>
            <w:tcW w:w="31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p>
        </w:tc>
        <w:tc>
          <w:tcPr>
            <w:tcW w:w="523" w:type="dxa"/>
            <w:gridSpan w:val="2"/>
            <w:tcBorders>
              <w:top w:val="nil"/>
              <w:left w:val="single" w:sz="4" w:space="0" w:color="auto"/>
              <w:bottom w:val="single" w:sz="4" w:space="0" w:color="auto"/>
              <w:right w:val="single" w:sz="4" w:space="0" w:color="auto"/>
            </w:tcBorders>
            <w:shd w:val="clear" w:color="auto" w:fill="auto"/>
            <w:vAlign w:val="bottom"/>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0</w:t>
            </w:r>
          </w:p>
        </w:tc>
        <w:tc>
          <w:tcPr>
            <w:tcW w:w="523" w:type="dxa"/>
            <w:gridSpan w:val="2"/>
            <w:tcBorders>
              <w:top w:val="nil"/>
              <w:left w:val="single" w:sz="4" w:space="0" w:color="auto"/>
              <w:bottom w:val="single" w:sz="4" w:space="0" w:color="auto"/>
              <w:right w:val="single" w:sz="4" w:space="0" w:color="auto"/>
            </w:tcBorders>
            <w:shd w:val="clear" w:color="auto" w:fill="auto"/>
            <w:vAlign w:val="bottom"/>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0</w:t>
            </w:r>
          </w:p>
        </w:tc>
        <w:tc>
          <w:tcPr>
            <w:tcW w:w="530" w:type="dxa"/>
            <w:gridSpan w:val="2"/>
            <w:tcBorders>
              <w:top w:val="nil"/>
              <w:left w:val="single" w:sz="4" w:space="0" w:color="auto"/>
              <w:bottom w:val="single" w:sz="4" w:space="0" w:color="auto"/>
              <w:right w:val="single" w:sz="4" w:space="0" w:color="auto"/>
            </w:tcBorders>
            <w:shd w:val="clear" w:color="auto" w:fill="auto"/>
            <w:vAlign w:val="bottom"/>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1</w:t>
            </w:r>
          </w:p>
        </w:tc>
        <w:tc>
          <w:tcPr>
            <w:tcW w:w="529" w:type="dxa"/>
            <w:gridSpan w:val="3"/>
            <w:tcBorders>
              <w:top w:val="nil"/>
              <w:left w:val="single" w:sz="4" w:space="0" w:color="auto"/>
              <w:bottom w:val="single" w:sz="4" w:space="0" w:color="auto"/>
              <w:right w:val="single" w:sz="4" w:space="0" w:color="auto"/>
            </w:tcBorders>
            <w:shd w:val="clear" w:color="auto" w:fill="auto"/>
            <w:vAlign w:val="bottom"/>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4,3</w:t>
            </w:r>
          </w:p>
        </w:tc>
        <w:tc>
          <w:tcPr>
            <w:tcW w:w="523" w:type="dxa"/>
            <w:tcBorders>
              <w:top w:val="nil"/>
              <w:left w:val="single" w:sz="4" w:space="0" w:color="auto"/>
              <w:bottom w:val="single" w:sz="4" w:space="0" w:color="auto"/>
              <w:right w:val="single" w:sz="4" w:space="0" w:color="auto"/>
            </w:tcBorders>
            <w:shd w:val="clear" w:color="auto" w:fill="auto"/>
            <w:vAlign w:val="bottom"/>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 </w:t>
            </w:r>
          </w:p>
        </w:tc>
      </w:tr>
      <w:tr w:rsidR="00DC1AA5" w:rsidRPr="00F479DE" w:rsidTr="00DC1AA5">
        <w:tc>
          <w:tcPr>
            <w:tcW w:w="645"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 </w:t>
            </w:r>
          </w:p>
        </w:tc>
        <w:tc>
          <w:tcPr>
            <w:tcW w:w="644"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1</w:t>
            </w:r>
          </w:p>
        </w:tc>
        <w:tc>
          <w:tcPr>
            <w:tcW w:w="640"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0,8</w:t>
            </w:r>
          </w:p>
        </w:tc>
        <w:tc>
          <w:tcPr>
            <w:tcW w:w="641" w:type="dxa"/>
            <w:gridSpan w:val="3"/>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0</w:t>
            </w:r>
          </w:p>
        </w:tc>
        <w:tc>
          <w:tcPr>
            <w:tcW w:w="524"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0</w:t>
            </w:r>
          </w:p>
        </w:tc>
        <w:tc>
          <w:tcPr>
            <w:tcW w:w="524"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0,4</w:t>
            </w:r>
          </w:p>
        </w:tc>
        <w:tc>
          <w:tcPr>
            <w:tcW w:w="64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0</w:t>
            </w:r>
          </w:p>
        </w:tc>
        <w:tc>
          <w:tcPr>
            <w:tcW w:w="524"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0</w:t>
            </w:r>
          </w:p>
        </w:tc>
        <w:tc>
          <w:tcPr>
            <w:tcW w:w="46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p>
        </w:tc>
        <w:tc>
          <w:tcPr>
            <w:tcW w:w="52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0</w:t>
            </w:r>
          </w:p>
        </w:tc>
        <w:tc>
          <w:tcPr>
            <w:tcW w:w="388"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p>
        </w:tc>
        <w:tc>
          <w:tcPr>
            <w:tcW w:w="46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p>
        </w:tc>
        <w:tc>
          <w:tcPr>
            <w:tcW w:w="31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p>
        </w:tc>
        <w:tc>
          <w:tcPr>
            <w:tcW w:w="523" w:type="dxa"/>
            <w:gridSpan w:val="2"/>
            <w:tcBorders>
              <w:top w:val="nil"/>
              <w:left w:val="single" w:sz="4" w:space="0" w:color="auto"/>
              <w:bottom w:val="single" w:sz="4" w:space="0" w:color="auto"/>
              <w:right w:val="single" w:sz="4" w:space="0" w:color="auto"/>
            </w:tcBorders>
            <w:shd w:val="clear" w:color="auto" w:fill="auto"/>
            <w:vAlign w:val="bottom"/>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1,3</w:t>
            </w:r>
          </w:p>
        </w:tc>
        <w:tc>
          <w:tcPr>
            <w:tcW w:w="523" w:type="dxa"/>
            <w:gridSpan w:val="2"/>
            <w:tcBorders>
              <w:top w:val="nil"/>
              <w:left w:val="single" w:sz="4" w:space="0" w:color="auto"/>
              <w:bottom w:val="single" w:sz="4" w:space="0" w:color="auto"/>
              <w:right w:val="single" w:sz="4" w:space="0" w:color="auto"/>
            </w:tcBorders>
            <w:shd w:val="clear" w:color="auto" w:fill="auto"/>
            <w:vAlign w:val="bottom"/>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0</w:t>
            </w:r>
          </w:p>
        </w:tc>
        <w:tc>
          <w:tcPr>
            <w:tcW w:w="530" w:type="dxa"/>
            <w:gridSpan w:val="2"/>
            <w:tcBorders>
              <w:top w:val="nil"/>
              <w:left w:val="single" w:sz="4" w:space="0" w:color="auto"/>
              <w:bottom w:val="single" w:sz="4" w:space="0" w:color="auto"/>
              <w:right w:val="single" w:sz="4" w:space="0" w:color="auto"/>
            </w:tcBorders>
            <w:shd w:val="clear" w:color="auto" w:fill="auto"/>
            <w:vAlign w:val="bottom"/>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0</w:t>
            </w:r>
          </w:p>
        </w:tc>
        <w:tc>
          <w:tcPr>
            <w:tcW w:w="529" w:type="dxa"/>
            <w:gridSpan w:val="3"/>
            <w:tcBorders>
              <w:top w:val="nil"/>
              <w:left w:val="single" w:sz="4" w:space="0" w:color="auto"/>
              <w:bottom w:val="single" w:sz="4" w:space="0" w:color="auto"/>
              <w:right w:val="single" w:sz="4" w:space="0" w:color="auto"/>
            </w:tcBorders>
            <w:shd w:val="clear" w:color="auto" w:fill="auto"/>
            <w:vAlign w:val="bottom"/>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0</w:t>
            </w:r>
          </w:p>
        </w:tc>
        <w:tc>
          <w:tcPr>
            <w:tcW w:w="523" w:type="dxa"/>
            <w:tcBorders>
              <w:top w:val="nil"/>
              <w:left w:val="single" w:sz="4" w:space="0" w:color="auto"/>
              <w:bottom w:val="single" w:sz="4" w:space="0" w:color="auto"/>
              <w:right w:val="single" w:sz="4" w:space="0" w:color="auto"/>
            </w:tcBorders>
            <w:shd w:val="clear" w:color="auto" w:fill="auto"/>
            <w:vAlign w:val="bottom"/>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 </w:t>
            </w:r>
          </w:p>
        </w:tc>
      </w:tr>
      <w:tr w:rsidR="00DC1AA5" w:rsidRPr="00F479DE" w:rsidTr="00DC1AA5">
        <w:tc>
          <w:tcPr>
            <w:tcW w:w="645"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 </w:t>
            </w:r>
          </w:p>
        </w:tc>
        <w:tc>
          <w:tcPr>
            <w:tcW w:w="644"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 </w:t>
            </w:r>
          </w:p>
        </w:tc>
        <w:tc>
          <w:tcPr>
            <w:tcW w:w="640"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0</w:t>
            </w:r>
          </w:p>
        </w:tc>
        <w:tc>
          <w:tcPr>
            <w:tcW w:w="641" w:type="dxa"/>
            <w:gridSpan w:val="3"/>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0</w:t>
            </w:r>
          </w:p>
        </w:tc>
        <w:tc>
          <w:tcPr>
            <w:tcW w:w="524"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1,4</w:t>
            </w:r>
          </w:p>
        </w:tc>
        <w:tc>
          <w:tcPr>
            <w:tcW w:w="524"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0</w:t>
            </w:r>
          </w:p>
        </w:tc>
        <w:tc>
          <w:tcPr>
            <w:tcW w:w="64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1,2</w:t>
            </w:r>
          </w:p>
        </w:tc>
        <w:tc>
          <w:tcPr>
            <w:tcW w:w="524"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0</w:t>
            </w:r>
          </w:p>
        </w:tc>
        <w:tc>
          <w:tcPr>
            <w:tcW w:w="46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p>
        </w:tc>
        <w:tc>
          <w:tcPr>
            <w:tcW w:w="52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0</w:t>
            </w:r>
          </w:p>
        </w:tc>
        <w:tc>
          <w:tcPr>
            <w:tcW w:w="388"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p>
        </w:tc>
        <w:tc>
          <w:tcPr>
            <w:tcW w:w="46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p>
        </w:tc>
        <w:tc>
          <w:tcPr>
            <w:tcW w:w="31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p>
        </w:tc>
        <w:tc>
          <w:tcPr>
            <w:tcW w:w="523" w:type="dxa"/>
            <w:gridSpan w:val="2"/>
            <w:tcBorders>
              <w:top w:val="nil"/>
              <w:left w:val="single" w:sz="4" w:space="0" w:color="auto"/>
              <w:bottom w:val="single" w:sz="4" w:space="0" w:color="auto"/>
              <w:right w:val="single" w:sz="4" w:space="0" w:color="auto"/>
            </w:tcBorders>
            <w:shd w:val="clear" w:color="auto" w:fill="auto"/>
            <w:vAlign w:val="bottom"/>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0</w:t>
            </w:r>
          </w:p>
        </w:tc>
        <w:tc>
          <w:tcPr>
            <w:tcW w:w="523" w:type="dxa"/>
            <w:gridSpan w:val="2"/>
            <w:tcBorders>
              <w:top w:val="nil"/>
              <w:left w:val="single" w:sz="4" w:space="0" w:color="auto"/>
              <w:bottom w:val="single" w:sz="4" w:space="0" w:color="auto"/>
              <w:right w:val="single" w:sz="4" w:space="0" w:color="auto"/>
            </w:tcBorders>
            <w:shd w:val="clear" w:color="auto" w:fill="auto"/>
            <w:vAlign w:val="bottom"/>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0</w:t>
            </w:r>
          </w:p>
        </w:tc>
        <w:tc>
          <w:tcPr>
            <w:tcW w:w="530" w:type="dxa"/>
            <w:gridSpan w:val="2"/>
            <w:tcBorders>
              <w:top w:val="nil"/>
              <w:left w:val="single" w:sz="4" w:space="0" w:color="auto"/>
              <w:bottom w:val="single" w:sz="4" w:space="0" w:color="auto"/>
              <w:right w:val="single" w:sz="4" w:space="0" w:color="auto"/>
            </w:tcBorders>
            <w:shd w:val="clear" w:color="auto" w:fill="auto"/>
            <w:vAlign w:val="bottom"/>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0</w:t>
            </w:r>
          </w:p>
        </w:tc>
        <w:tc>
          <w:tcPr>
            <w:tcW w:w="529" w:type="dxa"/>
            <w:gridSpan w:val="3"/>
            <w:tcBorders>
              <w:top w:val="nil"/>
              <w:left w:val="single" w:sz="4" w:space="0" w:color="auto"/>
              <w:bottom w:val="single" w:sz="4" w:space="0" w:color="auto"/>
              <w:right w:val="single" w:sz="4" w:space="0" w:color="auto"/>
            </w:tcBorders>
            <w:shd w:val="clear" w:color="auto" w:fill="auto"/>
            <w:vAlign w:val="bottom"/>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0</w:t>
            </w:r>
          </w:p>
        </w:tc>
        <w:tc>
          <w:tcPr>
            <w:tcW w:w="523" w:type="dxa"/>
            <w:tcBorders>
              <w:top w:val="nil"/>
              <w:left w:val="single" w:sz="4" w:space="0" w:color="auto"/>
              <w:bottom w:val="single" w:sz="4" w:space="0" w:color="auto"/>
              <w:right w:val="single" w:sz="4" w:space="0" w:color="auto"/>
            </w:tcBorders>
            <w:shd w:val="clear" w:color="auto" w:fill="auto"/>
            <w:vAlign w:val="bottom"/>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 </w:t>
            </w:r>
          </w:p>
        </w:tc>
      </w:tr>
      <w:tr w:rsidR="00DC1AA5" w:rsidRPr="00F479DE" w:rsidTr="00DC1AA5">
        <w:tc>
          <w:tcPr>
            <w:tcW w:w="645"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 </w:t>
            </w:r>
          </w:p>
        </w:tc>
        <w:tc>
          <w:tcPr>
            <w:tcW w:w="644"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 </w:t>
            </w:r>
          </w:p>
        </w:tc>
        <w:tc>
          <w:tcPr>
            <w:tcW w:w="640"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0</w:t>
            </w:r>
          </w:p>
        </w:tc>
        <w:tc>
          <w:tcPr>
            <w:tcW w:w="641" w:type="dxa"/>
            <w:gridSpan w:val="3"/>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0</w:t>
            </w:r>
          </w:p>
        </w:tc>
        <w:tc>
          <w:tcPr>
            <w:tcW w:w="524"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0</w:t>
            </w:r>
          </w:p>
        </w:tc>
        <w:tc>
          <w:tcPr>
            <w:tcW w:w="524"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0</w:t>
            </w:r>
          </w:p>
        </w:tc>
        <w:tc>
          <w:tcPr>
            <w:tcW w:w="64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0,7</w:t>
            </w:r>
          </w:p>
        </w:tc>
        <w:tc>
          <w:tcPr>
            <w:tcW w:w="524"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3,7</w:t>
            </w:r>
          </w:p>
        </w:tc>
        <w:tc>
          <w:tcPr>
            <w:tcW w:w="46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p>
        </w:tc>
        <w:tc>
          <w:tcPr>
            <w:tcW w:w="52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0</w:t>
            </w:r>
          </w:p>
        </w:tc>
        <w:tc>
          <w:tcPr>
            <w:tcW w:w="388"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p>
        </w:tc>
        <w:tc>
          <w:tcPr>
            <w:tcW w:w="46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p>
        </w:tc>
        <w:tc>
          <w:tcPr>
            <w:tcW w:w="31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p>
        </w:tc>
        <w:tc>
          <w:tcPr>
            <w:tcW w:w="523" w:type="dxa"/>
            <w:gridSpan w:val="2"/>
            <w:tcBorders>
              <w:top w:val="nil"/>
              <w:left w:val="single" w:sz="4" w:space="0" w:color="auto"/>
              <w:bottom w:val="single" w:sz="4" w:space="0" w:color="auto"/>
              <w:right w:val="single" w:sz="4" w:space="0" w:color="auto"/>
            </w:tcBorders>
            <w:shd w:val="clear" w:color="auto" w:fill="auto"/>
            <w:vAlign w:val="bottom"/>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0</w:t>
            </w:r>
          </w:p>
        </w:tc>
        <w:tc>
          <w:tcPr>
            <w:tcW w:w="523" w:type="dxa"/>
            <w:gridSpan w:val="2"/>
            <w:tcBorders>
              <w:top w:val="nil"/>
              <w:left w:val="single" w:sz="4" w:space="0" w:color="auto"/>
              <w:bottom w:val="single" w:sz="4" w:space="0" w:color="auto"/>
              <w:right w:val="single" w:sz="4" w:space="0" w:color="auto"/>
            </w:tcBorders>
            <w:shd w:val="clear" w:color="auto" w:fill="auto"/>
            <w:vAlign w:val="bottom"/>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0</w:t>
            </w:r>
          </w:p>
        </w:tc>
        <w:tc>
          <w:tcPr>
            <w:tcW w:w="530" w:type="dxa"/>
            <w:gridSpan w:val="2"/>
            <w:tcBorders>
              <w:top w:val="nil"/>
              <w:left w:val="single" w:sz="4" w:space="0" w:color="auto"/>
              <w:bottom w:val="single" w:sz="4" w:space="0" w:color="auto"/>
              <w:right w:val="single" w:sz="4" w:space="0" w:color="auto"/>
            </w:tcBorders>
            <w:shd w:val="clear" w:color="auto" w:fill="auto"/>
            <w:vAlign w:val="bottom"/>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7</w:t>
            </w:r>
          </w:p>
        </w:tc>
        <w:tc>
          <w:tcPr>
            <w:tcW w:w="529" w:type="dxa"/>
            <w:gridSpan w:val="3"/>
            <w:tcBorders>
              <w:top w:val="nil"/>
              <w:left w:val="single" w:sz="4" w:space="0" w:color="auto"/>
              <w:bottom w:val="single" w:sz="4" w:space="0" w:color="auto"/>
              <w:right w:val="single" w:sz="4" w:space="0" w:color="auto"/>
            </w:tcBorders>
            <w:shd w:val="clear" w:color="auto" w:fill="auto"/>
            <w:vAlign w:val="bottom"/>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0</w:t>
            </w:r>
          </w:p>
        </w:tc>
        <w:tc>
          <w:tcPr>
            <w:tcW w:w="523" w:type="dxa"/>
            <w:tcBorders>
              <w:top w:val="nil"/>
              <w:left w:val="single" w:sz="4" w:space="0" w:color="auto"/>
              <w:bottom w:val="single" w:sz="4" w:space="0" w:color="auto"/>
              <w:right w:val="single" w:sz="4" w:space="0" w:color="auto"/>
            </w:tcBorders>
            <w:shd w:val="clear" w:color="auto" w:fill="auto"/>
            <w:vAlign w:val="bottom"/>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0,8</w:t>
            </w:r>
          </w:p>
        </w:tc>
      </w:tr>
      <w:tr w:rsidR="00DC1AA5" w:rsidRPr="00F479DE" w:rsidTr="00DC1AA5">
        <w:tc>
          <w:tcPr>
            <w:tcW w:w="645"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7,5</w:t>
            </w:r>
          </w:p>
        </w:tc>
        <w:tc>
          <w:tcPr>
            <w:tcW w:w="644"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0</w:t>
            </w:r>
          </w:p>
        </w:tc>
        <w:tc>
          <w:tcPr>
            <w:tcW w:w="640"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6,2</w:t>
            </w:r>
          </w:p>
        </w:tc>
        <w:tc>
          <w:tcPr>
            <w:tcW w:w="641" w:type="dxa"/>
            <w:gridSpan w:val="3"/>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0</w:t>
            </w:r>
          </w:p>
        </w:tc>
        <w:tc>
          <w:tcPr>
            <w:tcW w:w="524"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0</w:t>
            </w:r>
          </w:p>
        </w:tc>
        <w:tc>
          <w:tcPr>
            <w:tcW w:w="524"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0</w:t>
            </w:r>
          </w:p>
        </w:tc>
        <w:tc>
          <w:tcPr>
            <w:tcW w:w="641"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4</w:t>
            </w:r>
          </w:p>
        </w:tc>
        <w:tc>
          <w:tcPr>
            <w:tcW w:w="524"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0,3</w:t>
            </w:r>
          </w:p>
        </w:tc>
        <w:tc>
          <w:tcPr>
            <w:tcW w:w="46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p>
        </w:tc>
        <w:tc>
          <w:tcPr>
            <w:tcW w:w="52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2</w:t>
            </w:r>
          </w:p>
        </w:tc>
        <w:tc>
          <w:tcPr>
            <w:tcW w:w="388"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p>
        </w:tc>
        <w:tc>
          <w:tcPr>
            <w:tcW w:w="46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p>
        </w:tc>
        <w:tc>
          <w:tcPr>
            <w:tcW w:w="316"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p>
        </w:tc>
        <w:tc>
          <w:tcPr>
            <w:tcW w:w="523" w:type="dxa"/>
            <w:gridSpan w:val="2"/>
            <w:tcBorders>
              <w:top w:val="nil"/>
              <w:left w:val="single" w:sz="4" w:space="0" w:color="auto"/>
              <w:bottom w:val="single" w:sz="4" w:space="0" w:color="auto"/>
              <w:right w:val="single" w:sz="4" w:space="0" w:color="auto"/>
            </w:tcBorders>
            <w:shd w:val="clear" w:color="auto" w:fill="auto"/>
            <w:vAlign w:val="bottom"/>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0</w:t>
            </w:r>
          </w:p>
        </w:tc>
        <w:tc>
          <w:tcPr>
            <w:tcW w:w="523" w:type="dxa"/>
            <w:gridSpan w:val="2"/>
            <w:tcBorders>
              <w:top w:val="nil"/>
              <w:left w:val="single" w:sz="4" w:space="0" w:color="auto"/>
              <w:bottom w:val="single" w:sz="4" w:space="0" w:color="auto"/>
              <w:right w:val="single" w:sz="4" w:space="0" w:color="auto"/>
            </w:tcBorders>
            <w:shd w:val="clear" w:color="auto" w:fill="auto"/>
            <w:vAlign w:val="bottom"/>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0</w:t>
            </w:r>
          </w:p>
        </w:tc>
        <w:tc>
          <w:tcPr>
            <w:tcW w:w="530" w:type="dxa"/>
            <w:gridSpan w:val="2"/>
            <w:tcBorders>
              <w:top w:val="nil"/>
              <w:left w:val="single" w:sz="4" w:space="0" w:color="auto"/>
              <w:bottom w:val="single" w:sz="4" w:space="0" w:color="auto"/>
              <w:right w:val="single" w:sz="4" w:space="0" w:color="auto"/>
            </w:tcBorders>
            <w:shd w:val="clear" w:color="auto" w:fill="auto"/>
            <w:vAlign w:val="bottom"/>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0</w:t>
            </w:r>
          </w:p>
        </w:tc>
        <w:tc>
          <w:tcPr>
            <w:tcW w:w="529" w:type="dxa"/>
            <w:gridSpan w:val="3"/>
            <w:tcBorders>
              <w:top w:val="nil"/>
              <w:left w:val="single" w:sz="4" w:space="0" w:color="auto"/>
              <w:bottom w:val="single" w:sz="4" w:space="0" w:color="auto"/>
              <w:right w:val="single" w:sz="4" w:space="0" w:color="auto"/>
            </w:tcBorders>
            <w:shd w:val="clear" w:color="auto" w:fill="auto"/>
            <w:vAlign w:val="bottom"/>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0</w:t>
            </w:r>
          </w:p>
        </w:tc>
        <w:tc>
          <w:tcPr>
            <w:tcW w:w="523" w:type="dxa"/>
            <w:tcBorders>
              <w:top w:val="nil"/>
              <w:left w:val="single" w:sz="4" w:space="0" w:color="auto"/>
              <w:bottom w:val="nil"/>
              <w:right w:val="single" w:sz="4" w:space="0" w:color="auto"/>
            </w:tcBorders>
            <w:shd w:val="clear" w:color="auto" w:fill="auto"/>
            <w:vAlign w:val="bottom"/>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4</w:t>
            </w:r>
          </w:p>
        </w:tc>
      </w:tr>
      <w:tr w:rsidR="00DC1AA5" w:rsidRPr="00F479DE" w:rsidTr="00DC1AA5">
        <w:tc>
          <w:tcPr>
            <w:tcW w:w="645"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rPr>
            </w:pPr>
          </w:p>
        </w:tc>
        <w:tc>
          <w:tcPr>
            <w:tcW w:w="644"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rPr>
            </w:pPr>
          </w:p>
        </w:tc>
        <w:tc>
          <w:tcPr>
            <w:tcW w:w="640"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rPr>
            </w:pPr>
          </w:p>
        </w:tc>
        <w:tc>
          <w:tcPr>
            <w:tcW w:w="641" w:type="dxa"/>
            <w:gridSpan w:val="3"/>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rPr>
            </w:pPr>
          </w:p>
        </w:tc>
        <w:tc>
          <w:tcPr>
            <w:tcW w:w="524" w:type="dxa"/>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rPr>
            </w:pPr>
          </w:p>
        </w:tc>
        <w:tc>
          <w:tcPr>
            <w:tcW w:w="524"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0</w:t>
            </w:r>
          </w:p>
        </w:tc>
        <w:tc>
          <w:tcPr>
            <w:tcW w:w="641" w:type="dxa"/>
            <w:gridSpan w:val="2"/>
            <w:shd w:val="clear" w:color="auto" w:fill="auto"/>
          </w:tcPr>
          <w:p w:rsidR="00C969EC" w:rsidRPr="00F479DE" w:rsidRDefault="00C969EC" w:rsidP="00B20225">
            <w:pPr>
              <w:spacing w:after="0" w:line="240" w:lineRule="auto"/>
              <w:jc w:val="center"/>
              <w:rPr>
                <w:rFonts w:ascii="Times New Roman" w:hAnsi="Times New Roman"/>
                <w:lang w:val="ru-RU"/>
              </w:rPr>
            </w:pPr>
          </w:p>
        </w:tc>
        <w:tc>
          <w:tcPr>
            <w:tcW w:w="524" w:type="dxa"/>
            <w:gridSpan w:val="2"/>
            <w:shd w:val="clear" w:color="auto" w:fill="auto"/>
          </w:tcPr>
          <w:p w:rsidR="00C969EC" w:rsidRPr="00F479DE" w:rsidRDefault="00C969EC" w:rsidP="00B20225">
            <w:pPr>
              <w:spacing w:after="0" w:line="240" w:lineRule="auto"/>
              <w:jc w:val="center"/>
              <w:rPr>
                <w:rFonts w:ascii="Times New Roman" w:hAnsi="Times New Roman"/>
                <w:lang w:val="ru-RU"/>
              </w:rPr>
            </w:pPr>
          </w:p>
        </w:tc>
        <w:tc>
          <w:tcPr>
            <w:tcW w:w="465" w:type="dxa"/>
            <w:gridSpan w:val="2"/>
            <w:shd w:val="clear" w:color="auto" w:fill="auto"/>
          </w:tcPr>
          <w:p w:rsidR="00C969EC" w:rsidRPr="00F479DE" w:rsidRDefault="00C969EC" w:rsidP="00B20225">
            <w:pPr>
              <w:spacing w:after="0" w:line="240" w:lineRule="auto"/>
              <w:jc w:val="center"/>
              <w:rPr>
                <w:rFonts w:ascii="Times New Roman" w:hAnsi="Times New Roman"/>
                <w:lang w:val="ru-RU"/>
              </w:rPr>
            </w:pPr>
          </w:p>
        </w:tc>
        <w:tc>
          <w:tcPr>
            <w:tcW w:w="525" w:type="dxa"/>
            <w:gridSpan w:val="2"/>
            <w:shd w:val="clear" w:color="auto" w:fill="auto"/>
          </w:tcPr>
          <w:p w:rsidR="00C969EC" w:rsidRPr="00F479DE" w:rsidRDefault="00C969EC" w:rsidP="00B20225">
            <w:pPr>
              <w:spacing w:after="0" w:line="240" w:lineRule="auto"/>
              <w:jc w:val="center"/>
              <w:rPr>
                <w:rFonts w:ascii="Times New Roman" w:hAnsi="Times New Roman"/>
                <w:lang w:val="ru-RU"/>
              </w:rPr>
            </w:pPr>
          </w:p>
        </w:tc>
        <w:tc>
          <w:tcPr>
            <w:tcW w:w="388" w:type="dxa"/>
            <w:shd w:val="clear" w:color="auto" w:fill="auto"/>
          </w:tcPr>
          <w:p w:rsidR="00C969EC" w:rsidRPr="00F479DE" w:rsidRDefault="00C969EC" w:rsidP="00B20225">
            <w:pPr>
              <w:spacing w:after="0" w:line="240" w:lineRule="auto"/>
              <w:jc w:val="center"/>
              <w:rPr>
                <w:rFonts w:ascii="Times New Roman" w:hAnsi="Times New Roman"/>
                <w:lang w:val="ru-RU"/>
              </w:rPr>
            </w:pPr>
          </w:p>
        </w:tc>
        <w:tc>
          <w:tcPr>
            <w:tcW w:w="465" w:type="dxa"/>
            <w:gridSpan w:val="2"/>
            <w:tcBorders>
              <w:top w:val="nil"/>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lang w:val="ru-RU"/>
              </w:rPr>
            </w:pPr>
          </w:p>
        </w:tc>
        <w:tc>
          <w:tcPr>
            <w:tcW w:w="316" w:type="dxa"/>
            <w:gridSpan w:val="2"/>
            <w:shd w:val="clear" w:color="auto" w:fill="auto"/>
          </w:tcPr>
          <w:p w:rsidR="00C969EC" w:rsidRPr="00F479DE" w:rsidRDefault="00C969EC" w:rsidP="00B20225">
            <w:pPr>
              <w:spacing w:after="0" w:line="240" w:lineRule="auto"/>
              <w:jc w:val="center"/>
              <w:rPr>
                <w:rFonts w:ascii="Times New Roman" w:hAnsi="Times New Roman"/>
                <w:lang w:val="ru-RU"/>
              </w:rPr>
            </w:pPr>
          </w:p>
        </w:tc>
        <w:tc>
          <w:tcPr>
            <w:tcW w:w="523" w:type="dxa"/>
            <w:gridSpan w:val="2"/>
            <w:shd w:val="clear" w:color="auto" w:fill="auto"/>
          </w:tcPr>
          <w:p w:rsidR="00C969EC" w:rsidRPr="00F479DE" w:rsidRDefault="00C969EC" w:rsidP="00B20225">
            <w:pPr>
              <w:spacing w:after="0" w:line="240" w:lineRule="auto"/>
              <w:jc w:val="center"/>
              <w:rPr>
                <w:rFonts w:ascii="Times New Roman" w:hAnsi="Times New Roman"/>
                <w:lang w:val="ru-RU"/>
              </w:rPr>
            </w:pPr>
          </w:p>
        </w:tc>
        <w:tc>
          <w:tcPr>
            <w:tcW w:w="523" w:type="dxa"/>
            <w:gridSpan w:val="2"/>
            <w:tcBorders>
              <w:top w:val="nil"/>
              <w:left w:val="single" w:sz="4" w:space="0" w:color="auto"/>
              <w:bottom w:val="single" w:sz="4" w:space="0" w:color="auto"/>
              <w:right w:val="single" w:sz="4" w:space="0" w:color="auto"/>
            </w:tcBorders>
            <w:shd w:val="clear" w:color="auto" w:fill="auto"/>
            <w:vAlign w:val="bottom"/>
          </w:tcPr>
          <w:p w:rsidR="00C969EC" w:rsidRPr="00F479DE" w:rsidRDefault="00C969EC" w:rsidP="00B20225">
            <w:pPr>
              <w:spacing w:after="0" w:line="240" w:lineRule="auto"/>
              <w:jc w:val="center"/>
              <w:rPr>
                <w:rFonts w:ascii="Times New Roman" w:hAnsi="Times New Roman"/>
                <w:lang w:val="ru-RU"/>
              </w:rPr>
            </w:pPr>
            <w:r w:rsidRPr="00F479DE">
              <w:rPr>
                <w:rFonts w:ascii="Times New Roman" w:hAnsi="Times New Roman"/>
              </w:rPr>
              <w:t>0</w:t>
            </w:r>
          </w:p>
        </w:tc>
        <w:tc>
          <w:tcPr>
            <w:tcW w:w="530" w:type="dxa"/>
            <w:gridSpan w:val="2"/>
            <w:shd w:val="clear" w:color="auto" w:fill="auto"/>
          </w:tcPr>
          <w:p w:rsidR="00C969EC" w:rsidRPr="00F479DE" w:rsidRDefault="00C969EC" w:rsidP="00B20225">
            <w:pPr>
              <w:spacing w:after="0" w:line="240" w:lineRule="auto"/>
              <w:jc w:val="center"/>
              <w:rPr>
                <w:rFonts w:ascii="Times New Roman" w:hAnsi="Times New Roman"/>
                <w:lang w:val="ru-RU"/>
              </w:rPr>
            </w:pPr>
          </w:p>
        </w:tc>
        <w:tc>
          <w:tcPr>
            <w:tcW w:w="529" w:type="dxa"/>
            <w:gridSpan w:val="3"/>
            <w:shd w:val="clear" w:color="auto" w:fill="auto"/>
          </w:tcPr>
          <w:p w:rsidR="00C969EC" w:rsidRPr="00F479DE" w:rsidRDefault="00C969EC" w:rsidP="00B20225">
            <w:pPr>
              <w:spacing w:after="0" w:line="240" w:lineRule="auto"/>
              <w:jc w:val="center"/>
              <w:rPr>
                <w:rFonts w:ascii="Times New Roman" w:hAnsi="Times New Roman"/>
                <w:lang w:val="ru-RU"/>
              </w:rPr>
            </w:pPr>
          </w:p>
        </w:tc>
        <w:tc>
          <w:tcPr>
            <w:tcW w:w="523" w:type="dxa"/>
            <w:shd w:val="clear" w:color="auto" w:fill="auto"/>
          </w:tcPr>
          <w:p w:rsidR="00C969EC" w:rsidRPr="00F479DE" w:rsidRDefault="00C969EC" w:rsidP="00B20225">
            <w:pPr>
              <w:spacing w:after="0" w:line="240" w:lineRule="auto"/>
              <w:jc w:val="center"/>
              <w:rPr>
                <w:rFonts w:ascii="Times New Roman" w:hAnsi="Times New Roman"/>
                <w:lang w:val="ru-RU"/>
              </w:rPr>
            </w:pPr>
          </w:p>
        </w:tc>
      </w:tr>
      <w:tr w:rsidR="00DC1AA5" w:rsidRPr="00F479DE" w:rsidTr="00DC1AA5">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b/>
                <w:bCs/>
                <w:lang w:val="ru-RU"/>
              </w:rPr>
            </w:pPr>
            <w:r w:rsidRPr="00F479DE">
              <w:rPr>
                <w:rFonts w:ascii="Times New Roman" w:hAnsi="Times New Roman"/>
                <w:b/>
                <w:bCs/>
                <w:lang w:val="ru-RU"/>
              </w:rPr>
              <w:t>28,2</w:t>
            </w:r>
          </w:p>
        </w:tc>
        <w:tc>
          <w:tcPr>
            <w:tcW w:w="6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b/>
                <w:bCs/>
                <w:lang w:val="ru-RU"/>
              </w:rPr>
            </w:pPr>
            <w:r w:rsidRPr="00F479DE">
              <w:rPr>
                <w:rFonts w:ascii="Times New Roman" w:hAnsi="Times New Roman"/>
                <w:b/>
                <w:bCs/>
                <w:lang w:val="ru-RU"/>
              </w:rPr>
              <w:t>17,6</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b/>
                <w:bCs/>
                <w:lang w:val="ru-RU"/>
              </w:rPr>
            </w:pPr>
            <w:r w:rsidRPr="00F479DE">
              <w:rPr>
                <w:rFonts w:ascii="Times New Roman" w:hAnsi="Times New Roman"/>
                <w:b/>
                <w:bCs/>
                <w:lang w:val="ru-RU"/>
              </w:rPr>
              <w:t>46,7</w:t>
            </w:r>
          </w:p>
        </w:tc>
        <w:tc>
          <w:tcPr>
            <w:tcW w:w="6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b/>
                <w:bCs/>
                <w:lang w:val="ru-RU"/>
              </w:rPr>
            </w:pPr>
            <w:r w:rsidRPr="00F479DE">
              <w:rPr>
                <w:rFonts w:ascii="Times New Roman" w:hAnsi="Times New Roman"/>
                <w:b/>
                <w:bCs/>
                <w:lang w:val="ru-RU"/>
              </w:rPr>
              <w:t>21,7</w:t>
            </w:r>
          </w:p>
        </w:tc>
        <w:tc>
          <w:tcPr>
            <w:tcW w:w="524" w:type="dxa"/>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b/>
                <w:bCs/>
                <w:lang w:val="ru-RU"/>
              </w:rPr>
            </w:pPr>
            <w:r w:rsidRPr="00F479DE">
              <w:rPr>
                <w:rFonts w:ascii="Times New Roman" w:hAnsi="Times New Roman"/>
                <w:b/>
                <w:bCs/>
                <w:lang w:val="ru-RU"/>
              </w:rPr>
              <w:t>1,4</w:t>
            </w:r>
          </w:p>
        </w:tc>
        <w:tc>
          <w:tcPr>
            <w:tcW w:w="52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b/>
                <w:bCs/>
                <w:lang w:val="ru-RU"/>
              </w:rPr>
            </w:pPr>
            <w:r w:rsidRPr="00F479DE">
              <w:rPr>
                <w:rFonts w:ascii="Times New Roman" w:hAnsi="Times New Roman"/>
                <w:b/>
                <w:bCs/>
                <w:lang w:val="ru-RU"/>
              </w:rPr>
              <w:t>6,7</w:t>
            </w:r>
          </w:p>
        </w:tc>
        <w:tc>
          <w:tcPr>
            <w:tcW w:w="6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b/>
                <w:bCs/>
                <w:lang w:val="ru-RU"/>
              </w:rPr>
            </w:pPr>
            <w:r w:rsidRPr="00F479DE">
              <w:rPr>
                <w:rFonts w:ascii="Times New Roman" w:hAnsi="Times New Roman"/>
                <w:b/>
                <w:bCs/>
                <w:lang w:val="ru-RU"/>
              </w:rPr>
              <w:t>29,2</w:t>
            </w:r>
          </w:p>
        </w:tc>
        <w:tc>
          <w:tcPr>
            <w:tcW w:w="52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b/>
                <w:bCs/>
                <w:lang w:val="ru-RU"/>
              </w:rPr>
            </w:pPr>
            <w:r w:rsidRPr="00F479DE">
              <w:rPr>
                <w:rFonts w:ascii="Times New Roman" w:hAnsi="Times New Roman"/>
                <w:b/>
                <w:bCs/>
                <w:lang w:val="ru-RU"/>
              </w:rPr>
              <w:t>4,5</w:t>
            </w:r>
          </w:p>
        </w:tc>
        <w:tc>
          <w:tcPr>
            <w:tcW w:w="4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b/>
                <w:bCs/>
                <w:lang w:val="ru-RU"/>
              </w:rPr>
            </w:pPr>
          </w:p>
        </w:tc>
        <w:tc>
          <w:tcPr>
            <w:tcW w:w="5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b/>
                <w:bCs/>
                <w:lang w:val="ru-RU"/>
              </w:rPr>
            </w:pPr>
            <w:r w:rsidRPr="00F479DE">
              <w:rPr>
                <w:rFonts w:ascii="Times New Roman" w:hAnsi="Times New Roman"/>
                <w:b/>
                <w:bCs/>
                <w:lang w:val="ru-RU"/>
              </w:rPr>
              <w:t>4,5</w:t>
            </w:r>
          </w:p>
        </w:tc>
        <w:tc>
          <w:tcPr>
            <w:tcW w:w="388" w:type="dxa"/>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b/>
                <w:bCs/>
                <w:lang w:val="ru-RU"/>
              </w:rPr>
            </w:pPr>
          </w:p>
        </w:tc>
        <w:tc>
          <w:tcPr>
            <w:tcW w:w="4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b/>
                <w:bCs/>
                <w:lang w:val="ru-RU"/>
              </w:rPr>
            </w:pPr>
          </w:p>
        </w:tc>
        <w:tc>
          <w:tcPr>
            <w:tcW w:w="3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b/>
                <w:bCs/>
                <w:lang w:val="ru-RU"/>
              </w:rPr>
            </w:pPr>
          </w:p>
        </w:tc>
        <w:tc>
          <w:tcPr>
            <w:tcW w:w="5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b/>
                <w:bCs/>
                <w:lang w:val="ru-RU"/>
              </w:rPr>
            </w:pPr>
            <w:r w:rsidRPr="00F479DE">
              <w:rPr>
                <w:rFonts w:ascii="Times New Roman" w:hAnsi="Times New Roman"/>
                <w:b/>
                <w:bCs/>
                <w:lang w:val="ru-RU"/>
              </w:rPr>
              <w:t>4,2</w:t>
            </w:r>
          </w:p>
        </w:tc>
        <w:tc>
          <w:tcPr>
            <w:tcW w:w="5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b/>
                <w:bCs/>
                <w:lang w:val="ru-RU"/>
              </w:rPr>
            </w:pPr>
            <w:r w:rsidRPr="00F479DE">
              <w:rPr>
                <w:rFonts w:ascii="Times New Roman" w:hAnsi="Times New Roman"/>
                <w:b/>
                <w:bCs/>
                <w:lang w:val="ru-RU"/>
              </w:rPr>
              <w:t>0,4</w:t>
            </w:r>
          </w:p>
        </w:tc>
        <w:tc>
          <w:tcPr>
            <w:tcW w:w="5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b/>
                <w:bCs/>
                <w:lang w:val="ru-RU"/>
              </w:rPr>
            </w:pPr>
            <w:r w:rsidRPr="00F479DE">
              <w:rPr>
                <w:rFonts w:ascii="Times New Roman" w:hAnsi="Times New Roman"/>
                <w:b/>
                <w:bCs/>
                <w:lang w:val="ru-RU"/>
              </w:rPr>
              <w:t>9,0</w:t>
            </w:r>
          </w:p>
        </w:tc>
        <w:tc>
          <w:tcPr>
            <w:tcW w:w="52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b/>
                <w:bCs/>
                <w:lang w:val="ru-RU"/>
              </w:rPr>
            </w:pPr>
            <w:r w:rsidRPr="00F479DE">
              <w:rPr>
                <w:rFonts w:ascii="Times New Roman" w:hAnsi="Times New Roman"/>
                <w:b/>
                <w:bCs/>
                <w:lang w:val="ru-RU"/>
              </w:rPr>
              <w:t>9,7</w:t>
            </w: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rsidR="00C969EC" w:rsidRPr="00F479DE" w:rsidRDefault="00C969EC" w:rsidP="00B20225">
            <w:pPr>
              <w:spacing w:after="0" w:line="240" w:lineRule="auto"/>
              <w:jc w:val="center"/>
              <w:rPr>
                <w:rFonts w:ascii="Times New Roman" w:hAnsi="Times New Roman"/>
                <w:b/>
                <w:bCs/>
                <w:lang w:val="ru-RU"/>
              </w:rPr>
            </w:pPr>
            <w:r w:rsidRPr="00F479DE">
              <w:rPr>
                <w:rFonts w:ascii="Times New Roman" w:hAnsi="Times New Roman"/>
                <w:b/>
                <w:bCs/>
                <w:lang w:val="ru-RU"/>
              </w:rPr>
              <w:t>4,8</w:t>
            </w:r>
          </w:p>
        </w:tc>
      </w:tr>
    </w:tbl>
    <w:p w:rsidR="00C969EC" w:rsidRPr="00F479DE" w:rsidRDefault="00C969EC" w:rsidP="00B20225">
      <w:pPr>
        <w:spacing w:after="0" w:line="240" w:lineRule="auto"/>
        <w:rPr>
          <w:rFonts w:ascii="Times New Roman" w:hAnsi="Times New Roman"/>
          <w:sz w:val="28"/>
          <w:szCs w:val="28"/>
          <w:lang w:val="ru-RU"/>
        </w:rPr>
      </w:pPr>
    </w:p>
    <w:p w:rsidR="00C969EC" w:rsidRPr="00F479DE" w:rsidRDefault="00C969EC" w:rsidP="00B20225">
      <w:pPr>
        <w:spacing w:after="0" w:line="240" w:lineRule="auto"/>
        <w:rPr>
          <w:rFonts w:ascii="Times New Roman" w:hAnsi="Times New Roman"/>
          <w:sz w:val="28"/>
          <w:szCs w:val="28"/>
          <w:lang w:val="ru-RU"/>
        </w:rPr>
        <w:sectPr w:rsidR="00C969EC" w:rsidRPr="00F479DE" w:rsidSect="007F1EDD">
          <w:pgSz w:w="11906" w:h="16838"/>
          <w:pgMar w:top="1134" w:right="851" w:bottom="1134" w:left="1701" w:header="709" w:footer="709" w:gutter="0"/>
          <w:cols w:space="708"/>
          <w:docGrid w:linePitch="360"/>
        </w:sectPr>
      </w:pPr>
    </w:p>
    <w:p w:rsidR="009E7E9C" w:rsidRPr="00F479DE" w:rsidRDefault="009E7E9C"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lastRenderedPageBreak/>
        <w:t xml:space="preserve">Приложение </w:t>
      </w:r>
      <w:r w:rsidR="00CA3013" w:rsidRPr="00F479DE">
        <w:rPr>
          <w:rFonts w:ascii="Times New Roman" w:eastAsia="Times New Roman" w:hAnsi="Times New Roman"/>
          <w:sz w:val="28"/>
          <w:szCs w:val="28"/>
          <w:lang w:val="ru-RU" w:eastAsia="ru-RU"/>
        </w:rPr>
        <w:t>4</w:t>
      </w:r>
    </w:p>
    <w:p w:rsidR="009E7E9C" w:rsidRPr="00F479DE" w:rsidRDefault="009E7E9C" w:rsidP="00B20225">
      <w:pPr>
        <w:spacing w:after="0" w:line="240" w:lineRule="auto"/>
        <w:jc w:val="center"/>
        <w:rPr>
          <w:rFonts w:ascii="Times New Roman" w:eastAsia="Times New Roman" w:hAnsi="Times New Roman"/>
          <w:sz w:val="28"/>
          <w:szCs w:val="28"/>
          <w:lang w:val="ru-RU" w:eastAsia="ru-RU"/>
        </w:rPr>
      </w:pPr>
    </w:p>
    <w:p w:rsidR="009E7E9C" w:rsidRPr="00F479DE" w:rsidRDefault="009E7E9C" w:rsidP="00B20225">
      <w:pPr>
        <w:spacing w:after="0" w:line="240" w:lineRule="auto"/>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 xml:space="preserve">Листовая подкормка </w:t>
      </w:r>
    </w:p>
    <w:p w:rsidR="009E7E9C" w:rsidRPr="00F479DE" w:rsidRDefault="009E7E9C" w:rsidP="00B20225">
      <w:pPr>
        <w:spacing w:after="0" w:line="240" w:lineRule="auto"/>
        <w:jc w:val="center"/>
        <w:rPr>
          <w:rFonts w:ascii="Times New Roman" w:eastAsia="Times New Roman" w:hAnsi="Times New Roman"/>
          <w:sz w:val="28"/>
          <w:szCs w:val="28"/>
          <w:lang w:val="ru-RU" w:eastAsia="ru-RU"/>
        </w:rPr>
      </w:pPr>
    </w:p>
    <w:p w:rsidR="009E7E9C" w:rsidRPr="00F479DE" w:rsidRDefault="009E7E9C" w:rsidP="00B20225">
      <w:pPr>
        <w:spacing w:after="0" w:line="240" w:lineRule="auto"/>
        <w:ind w:firstLine="709"/>
        <w:jc w:val="both"/>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На ОПУ КХ «Самгау» при изучении и отработке технологических приемов возделывания кукурузы на зерно для повышения продуктивности выращиваемых культур предусмотрены подкормка растений препаратом «Кристалон» нормой 4 л/га. Листовая подкормка проводилась на делянках опыта в 3-х кратной повторности трижды за вегетацию. На контрольном участке выращивания кукурузы на зерно не обрабатывались Кристалоном.</w:t>
      </w:r>
    </w:p>
    <w:p w:rsidR="009E7E9C" w:rsidRPr="00F479DE" w:rsidRDefault="009E7E9C" w:rsidP="00B20225">
      <w:pPr>
        <w:spacing w:after="0" w:line="240" w:lineRule="auto"/>
        <w:ind w:firstLine="709"/>
        <w:jc w:val="both"/>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Этот препарат для корневой и внекорневой подкормки представляет собой кристаллы легко растворимые в воде. В составе «Кристалона» отсутствует хлор, который в большой концентрации способен вызвать ожоги на корнях и зеленой части растений, что приводит к ухудшению их состояния и даже гибели, поэтому его отсутствие делает средство безопасным для применения.</w:t>
      </w:r>
    </w:p>
    <w:p w:rsidR="009E7E9C" w:rsidRPr="00F479DE" w:rsidRDefault="009E7E9C" w:rsidP="00B20225">
      <w:pPr>
        <w:spacing w:after="0" w:line="240" w:lineRule="auto"/>
        <w:ind w:firstLine="709"/>
        <w:jc w:val="both"/>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Питательные элементы находятся в хелатной форме, то есть они соединены с органическими веществами. Это делает процесс их усвоения растениями более легким, а значит, и более эффективным. Высокая результативность применения удобрения «Кристалон» достигается за счет сбалансированного состава минеральных веществ, дополняющих друг друга в тщательно подобранных пропорциях. В состав «Кристалона» входят:</w:t>
      </w:r>
    </w:p>
    <w:p w:rsidR="009E7E9C" w:rsidRPr="00F479DE" w:rsidRDefault="009E7E9C" w:rsidP="00B20225">
      <w:pPr>
        <w:spacing w:after="0" w:line="240" w:lineRule="auto"/>
        <w:ind w:firstLine="709"/>
        <w:jc w:val="both"/>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w:t>
      </w:r>
      <w:r w:rsidRPr="00F479DE">
        <w:rPr>
          <w:rFonts w:ascii="Times New Roman" w:eastAsia="Times New Roman" w:hAnsi="Times New Roman"/>
          <w:sz w:val="28"/>
          <w:szCs w:val="28"/>
          <w:lang w:val="ru-RU" w:eastAsia="ru-RU"/>
        </w:rPr>
        <w:tab/>
        <w:t>NPK-комплекс: трио азота, фосфора и калия – основные элементы на всех этапах развития растений;</w:t>
      </w:r>
    </w:p>
    <w:p w:rsidR="009E7E9C" w:rsidRPr="00F479DE" w:rsidRDefault="009E7E9C" w:rsidP="00B20225">
      <w:pPr>
        <w:spacing w:after="0" w:line="240" w:lineRule="auto"/>
        <w:ind w:firstLine="709"/>
        <w:jc w:val="both"/>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w:t>
      </w:r>
      <w:r w:rsidRPr="00F479DE">
        <w:rPr>
          <w:rFonts w:ascii="Times New Roman" w:eastAsia="Times New Roman" w:hAnsi="Times New Roman"/>
          <w:sz w:val="28"/>
          <w:szCs w:val="28"/>
          <w:lang w:val="ru-RU" w:eastAsia="ru-RU"/>
        </w:rPr>
        <w:tab/>
        <w:t>магний;</w:t>
      </w:r>
    </w:p>
    <w:p w:rsidR="009E7E9C" w:rsidRPr="00F479DE" w:rsidRDefault="009E7E9C" w:rsidP="00B20225">
      <w:pPr>
        <w:spacing w:after="0" w:line="240" w:lineRule="auto"/>
        <w:ind w:firstLine="709"/>
        <w:jc w:val="both"/>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w:t>
      </w:r>
      <w:r w:rsidRPr="00F479DE">
        <w:rPr>
          <w:rFonts w:ascii="Times New Roman" w:eastAsia="Times New Roman" w:hAnsi="Times New Roman"/>
          <w:sz w:val="28"/>
          <w:szCs w:val="28"/>
          <w:lang w:val="ru-RU" w:eastAsia="ru-RU"/>
        </w:rPr>
        <w:tab/>
        <w:t>сера;</w:t>
      </w:r>
    </w:p>
    <w:p w:rsidR="009E7E9C" w:rsidRPr="00F479DE" w:rsidRDefault="009E7E9C" w:rsidP="00B20225">
      <w:pPr>
        <w:spacing w:after="0" w:line="240" w:lineRule="auto"/>
        <w:ind w:firstLine="709"/>
        <w:jc w:val="both"/>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4.</w:t>
      </w:r>
      <w:r w:rsidRPr="00F479DE">
        <w:rPr>
          <w:rFonts w:ascii="Times New Roman" w:eastAsia="Times New Roman" w:hAnsi="Times New Roman"/>
          <w:sz w:val="28"/>
          <w:szCs w:val="28"/>
          <w:lang w:val="ru-RU" w:eastAsia="ru-RU"/>
        </w:rPr>
        <w:tab/>
        <w:t>ряд важных для выращивания всех видов культур микроэлемен-тов: B, Cu, Fe, Mn, Mo, Zn (бор, медь, железо, марганец, молибден и цинк).</w:t>
      </w:r>
    </w:p>
    <w:p w:rsidR="009E7E9C" w:rsidRPr="00F479DE" w:rsidRDefault="009E7E9C" w:rsidP="00B20225">
      <w:pPr>
        <w:spacing w:after="0" w:line="240" w:lineRule="auto"/>
        <w:ind w:firstLine="709"/>
        <w:jc w:val="both"/>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Благодаря своему составу и хелатной форме веществ, это удобрение имеет целый ряд достоинств:</w:t>
      </w:r>
    </w:p>
    <w:p w:rsidR="009E7E9C" w:rsidRPr="00F479DE" w:rsidRDefault="009E7E9C" w:rsidP="00B20225">
      <w:pPr>
        <w:spacing w:after="0" w:line="240" w:lineRule="auto"/>
        <w:ind w:firstLine="709"/>
        <w:jc w:val="both"/>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1.</w:t>
      </w:r>
      <w:r w:rsidRPr="00F479DE">
        <w:rPr>
          <w:rFonts w:ascii="Times New Roman" w:eastAsia="Times New Roman" w:hAnsi="Times New Roman"/>
          <w:sz w:val="28"/>
          <w:szCs w:val="28"/>
          <w:lang w:val="ru-RU" w:eastAsia="ru-RU"/>
        </w:rPr>
        <w:tab/>
        <w:t xml:space="preserve">Этот препарат, несмотря на свою химическую природу происхождения, не представляет экологической опасности. </w:t>
      </w:r>
    </w:p>
    <w:p w:rsidR="009E7E9C" w:rsidRPr="00F479DE" w:rsidRDefault="009E7E9C" w:rsidP="00B20225">
      <w:pPr>
        <w:spacing w:after="0" w:line="240" w:lineRule="auto"/>
        <w:ind w:firstLine="709"/>
        <w:jc w:val="both"/>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2.</w:t>
      </w:r>
      <w:r w:rsidRPr="00F479DE">
        <w:rPr>
          <w:rFonts w:ascii="Times New Roman" w:eastAsia="Times New Roman" w:hAnsi="Times New Roman"/>
          <w:sz w:val="28"/>
          <w:szCs w:val="28"/>
          <w:lang w:val="ru-RU" w:eastAsia="ru-RU"/>
        </w:rPr>
        <w:tab/>
        <w:t>Действующие вещества, полезные для роста растений, способствующие повышению количества и качества урожая, составляют около 95% от массы удобрения, что делает его применение рациональным и экономически выгодным.</w:t>
      </w:r>
    </w:p>
    <w:p w:rsidR="009E7E9C" w:rsidRPr="00F479DE" w:rsidRDefault="009E7E9C" w:rsidP="00B20225">
      <w:pPr>
        <w:spacing w:after="0" w:line="240" w:lineRule="auto"/>
        <w:ind w:firstLine="709"/>
        <w:jc w:val="both"/>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3.</w:t>
      </w:r>
      <w:r w:rsidRPr="00F479DE">
        <w:rPr>
          <w:rFonts w:ascii="Times New Roman" w:eastAsia="Times New Roman" w:hAnsi="Times New Roman"/>
          <w:sz w:val="28"/>
          <w:szCs w:val="28"/>
          <w:lang w:val="ru-RU" w:eastAsia="ru-RU"/>
        </w:rPr>
        <w:tab/>
        <w:t>«Кристалон» оказывает общеукрепляющее воздействие на зеленые насаждения. Они легче переносят неблагоприятные погодные условия, начиная от засухи и заканчивая проливными дождями. У них повышается иммунитет к различным инфекциям бактериальной и грибковой природы, что помогает сохранить посадки здоровыми и получить с них богатый урожай.</w:t>
      </w:r>
    </w:p>
    <w:p w:rsidR="009E7E9C" w:rsidRPr="00F479DE" w:rsidRDefault="009E7E9C" w:rsidP="00B20225">
      <w:pPr>
        <w:spacing w:after="0" w:line="240" w:lineRule="auto"/>
        <w:ind w:firstLine="709"/>
        <w:jc w:val="both"/>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4.</w:t>
      </w:r>
      <w:r w:rsidRPr="00F479DE">
        <w:rPr>
          <w:rFonts w:ascii="Times New Roman" w:eastAsia="Times New Roman" w:hAnsi="Times New Roman"/>
          <w:sz w:val="28"/>
          <w:szCs w:val="28"/>
          <w:lang w:val="ru-RU" w:eastAsia="ru-RU"/>
        </w:rPr>
        <w:tab/>
        <w:t xml:space="preserve">Применение «Кристалона» позволяет в короткие сроки обеспечить растениям необходимым питание для текущего протекания биохимических </w:t>
      </w:r>
      <w:r w:rsidRPr="00F479DE">
        <w:rPr>
          <w:rFonts w:ascii="Times New Roman" w:eastAsia="Times New Roman" w:hAnsi="Times New Roman"/>
          <w:sz w:val="28"/>
          <w:szCs w:val="28"/>
          <w:lang w:val="ru-RU" w:eastAsia="ru-RU"/>
        </w:rPr>
        <w:lastRenderedPageBreak/>
        <w:t>реакций. Как следствие – повышается урожайность и качество получаемой на выходе продукции. Этот препарат можно использовать в сочетании с другими минеральными и органическими удобрениями.</w:t>
      </w:r>
    </w:p>
    <w:p w:rsidR="009E7E9C" w:rsidRPr="00F479DE" w:rsidRDefault="009E7E9C" w:rsidP="00B20225">
      <w:pPr>
        <w:spacing w:after="0" w:line="240" w:lineRule="auto"/>
        <w:ind w:firstLine="709"/>
        <w:jc w:val="both"/>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5.</w:t>
      </w:r>
      <w:r w:rsidRPr="00F479DE">
        <w:rPr>
          <w:rFonts w:ascii="Times New Roman" w:eastAsia="Times New Roman" w:hAnsi="Times New Roman"/>
          <w:sz w:val="28"/>
          <w:szCs w:val="28"/>
          <w:lang w:val="ru-RU" w:eastAsia="ru-RU"/>
        </w:rPr>
        <w:tab/>
        <w:t>«Кристалон» снижает степень неблагоприятного воздействия пестицидов на растения.</w:t>
      </w:r>
    </w:p>
    <w:p w:rsidR="009E7E9C" w:rsidRPr="00F479DE" w:rsidRDefault="009E7E9C" w:rsidP="00B20225">
      <w:pPr>
        <w:spacing w:after="0" w:line="240" w:lineRule="auto"/>
        <w:ind w:firstLine="709"/>
        <w:jc w:val="both"/>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Удобрение «Кристалон» зеленый имеет в своем составе приблизительно равные части азота, фосфора и калия (18:18:18). Поэтому оно является универсальным удобрением, которое способно обеспечить полноценное поступление основных и дополнительных элементов для насаждений.</w:t>
      </w:r>
    </w:p>
    <w:p w:rsidR="009E7E9C" w:rsidRPr="00F479DE" w:rsidRDefault="009E7E9C" w:rsidP="00B20225">
      <w:pPr>
        <w:spacing w:after="0" w:line="240" w:lineRule="auto"/>
        <w:ind w:firstLine="709"/>
        <w:jc w:val="both"/>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Благодаря тому, что в состав входит N (азот) в амидийной форме, этот вид препарата замечательно подходит для листовых подкормок, а также способствует увеличению количества белка в продукции.</w:t>
      </w:r>
    </w:p>
    <w:p w:rsidR="009E7E9C" w:rsidRPr="00F479DE" w:rsidRDefault="009E7E9C" w:rsidP="00B20225">
      <w:pPr>
        <w:spacing w:after="0" w:line="240" w:lineRule="auto"/>
        <w:ind w:firstLine="709"/>
        <w:jc w:val="both"/>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Азот, общий N 18 % - нитратный NO3 4,9 % - карбамидный - амиачный Nкарб NH4 9,8 % 3,3 %</w:t>
      </w:r>
    </w:p>
    <w:p w:rsidR="009E7E9C" w:rsidRPr="00F479DE" w:rsidRDefault="009E7E9C" w:rsidP="00B20225">
      <w:pPr>
        <w:spacing w:after="0" w:line="240" w:lineRule="auto"/>
        <w:ind w:firstLine="709"/>
        <w:jc w:val="both"/>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Фосфор, водораст. P2O5 18 %</w:t>
      </w:r>
    </w:p>
    <w:p w:rsidR="009E7E9C" w:rsidRPr="00F479DE" w:rsidRDefault="009E7E9C" w:rsidP="00B20225">
      <w:pPr>
        <w:spacing w:after="0" w:line="240" w:lineRule="auto"/>
        <w:ind w:firstLine="709"/>
        <w:jc w:val="both"/>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Калий K2O 18 %</w:t>
      </w:r>
    </w:p>
    <w:p w:rsidR="009E7E9C" w:rsidRPr="00F479DE" w:rsidRDefault="009E7E9C" w:rsidP="00B20225">
      <w:pPr>
        <w:spacing w:after="0" w:line="240" w:lineRule="auto"/>
        <w:ind w:firstLine="709"/>
        <w:jc w:val="both"/>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Магний MgО 3 %</w:t>
      </w:r>
    </w:p>
    <w:p w:rsidR="009E7E9C" w:rsidRPr="00F479DE" w:rsidRDefault="009E7E9C" w:rsidP="00B20225">
      <w:pPr>
        <w:spacing w:after="0" w:line="240" w:lineRule="auto"/>
        <w:ind w:firstLine="709"/>
        <w:jc w:val="both"/>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Сера SO3 27,5 %</w:t>
      </w:r>
    </w:p>
    <w:p w:rsidR="009E7E9C" w:rsidRPr="00F479DE" w:rsidRDefault="009E7E9C" w:rsidP="00B20225">
      <w:pPr>
        <w:spacing w:after="0" w:line="240" w:lineRule="auto"/>
        <w:ind w:firstLine="709"/>
        <w:jc w:val="both"/>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Бор B 0,025 %</w:t>
      </w:r>
    </w:p>
    <w:p w:rsidR="009E7E9C" w:rsidRPr="00F479DE" w:rsidRDefault="009E7E9C" w:rsidP="00B20225">
      <w:pPr>
        <w:spacing w:after="0" w:line="240" w:lineRule="auto"/>
        <w:ind w:firstLine="709"/>
        <w:jc w:val="both"/>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Медь* Cu 0,01 %</w:t>
      </w:r>
    </w:p>
    <w:p w:rsidR="009E7E9C" w:rsidRPr="00F479DE" w:rsidRDefault="009E7E9C" w:rsidP="00B20225">
      <w:pPr>
        <w:spacing w:after="0" w:line="240" w:lineRule="auto"/>
        <w:ind w:firstLine="709"/>
        <w:jc w:val="both"/>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Железо* Fe 0,07 %</w:t>
      </w:r>
    </w:p>
    <w:p w:rsidR="009E7E9C" w:rsidRPr="00F479DE" w:rsidRDefault="009E7E9C" w:rsidP="00B20225">
      <w:pPr>
        <w:spacing w:after="0" w:line="240" w:lineRule="auto"/>
        <w:ind w:firstLine="709"/>
        <w:jc w:val="both"/>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Марганец* Mn 0,04 % Цинк* Zn 0,025 %</w:t>
      </w:r>
    </w:p>
    <w:p w:rsidR="009E7E9C" w:rsidRPr="00F479DE" w:rsidRDefault="009E7E9C" w:rsidP="00B20225">
      <w:pPr>
        <w:spacing w:after="0" w:line="240" w:lineRule="auto"/>
        <w:ind w:firstLine="709"/>
        <w:jc w:val="both"/>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Полив: 0,5-2 г/10 л воды, всего 1-6 кг/100 м2</w:t>
      </w:r>
    </w:p>
    <w:p w:rsidR="009E7E9C" w:rsidRPr="00F479DE" w:rsidRDefault="009E7E9C" w:rsidP="00B20225">
      <w:pPr>
        <w:spacing w:after="0" w:line="240" w:lineRule="auto"/>
        <w:ind w:firstLine="709"/>
        <w:jc w:val="both"/>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Листовая подкормка:; 2,5 - 3 г на литр воды (25 - 30 г на ведро)</w:t>
      </w:r>
    </w:p>
    <w:p w:rsidR="009E7E9C" w:rsidRPr="00F479DE" w:rsidRDefault="009E7E9C" w:rsidP="00B20225">
      <w:pPr>
        <w:spacing w:after="0" w:line="240" w:lineRule="auto"/>
        <w:ind w:firstLine="709"/>
        <w:jc w:val="both"/>
        <w:rPr>
          <w:rFonts w:ascii="Times New Roman" w:eastAsia="Times New Roman" w:hAnsi="Times New Roman"/>
          <w:sz w:val="28"/>
          <w:szCs w:val="28"/>
          <w:lang w:val="ru-RU" w:eastAsia="ru-RU"/>
        </w:rPr>
      </w:pPr>
      <w:r w:rsidRPr="00F479DE">
        <w:rPr>
          <w:rFonts w:ascii="Times New Roman" w:eastAsia="Times New Roman" w:hAnsi="Times New Roman"/>
          <w:sz w:val="28"/>
          <w:szCs w:val="28"/>
          <w:lang w:val="ru-RU" w:eastAsia="ru-RU"/>
        </w:rPr>
        <w:t>Ручная фасовка 500гр и 1кг.</w:t>
      </w:r>
    </w:p>
    <w:p w:rsidR="009E7E9C" w:rsidRPr="00F479DE" w:rsidRDefault="009E7E9C" w:rsidP="00B20225">
      <w:pPr>
        <w:spacing w:after="0" w:line="240" w:lineRule="auto"/>
        <w:ind w:firstLine="709"/>
        <w:rPr>
          <w:rFonts w:ascii="Times New Roman" w:hAnsi="Times New Roman"/>
          <w:sz w:val="28"/>
          <w:szCs w:val="28"/>
          <w:lang w:val="ru-RU"/>
        </w:rPr>
      </w:pPr>
    </w:p>
    <w:p w:rsidR="00AE5809" w:rsidRPr="00F479DE" w:rsidRDefault="00AE5809" w:rsidP="00B20225">
      <w:pPr>
        <w:spacing w:after="0" w:line="240" w:lineRule="auto"/>
        <w:ind w:firstLine="709"/>
        <w:jc w:val="both"/>
        <w:rPr>
          <w:rFonts w:ascii="Times New Roman" w:hAnsi="Times New Roman"/>
          <w:sz w:val="28"/>
          <w:szCs w:val="28"/>
          <w:lang w:val="ru-RU"/>
        </w:rPr>
      </w:pPr>
    </w:p>
    <w:p w:rsidR="004B00BA" w:rsidRPr="00F479DE" w:rsidRDefault="004B00BA" w:rsidP="00B20225">
      <w:pPr>
        <w:spacing w:after="0" w:line="240" w:lineRule="auto"/>
        <w:ind w:firstLine="709"/>
        <w:jc w:val="both"/>
        <w:rPr>
          <w:rFonts w:ascii="Times New Roman" w:hAnsi="Times New Roman"/>
          <w:sz w:val="28"/>
          <w:szCs w:val="28"/>
          <w:lang w:val="ru-RU"/>
        </w:rPr>
      </w:pPr>
    </w:p>
    <w:p w:rsidR="004B00BA" w:rsidRPr="00F479DE" w:rsidRDefault="004B00BA" w:rsidP="00B20225">
      <w:pPr>
        <w:spacing w:after="0" w:line="240" w:lineRule="auto"/>
        <w:ind w:firstLine="709"/>
        <w:jc w:val="both"/>
        <w:rPr>
          <w:rFonts w:ascii="Times New Roman" w:hAnsi="Times New Roman"/>
          <w:sz w:val="28"/>
          <w:szCs w:val="28"/>
          <w:lang w:val="ru-RU"/>
        </w:rPr>
      </w:pPr>
    </w:p>
    <w:p w:rsidR="004B00BA" w:rsidRPr="00F479DE" w:rsidRDefault="004B00BA" w:rsidP="00B20225">
      <w:pPr>
        <w:spacing w:after="0" w:line="240" w:lineRule="auto"/>
        <w:ind w:firstLine="709"/>
        <w:jc w:val="both"/>
        <w:rPr>
          <w:rFonts w:ascii="Times New Roman" w:hAnsi="Times New Roman"/>
          <w:sz w:val="28"/>
          <w:szCs w:val="28"/>
          <w:lang w:val="ru-RU"/>
        </w:rPr>
      </w:pPr>
    </w:p>
    <w:p w:rsidR="004B00BA" w:rsidRPr="00F479DE" w:rsidRDefault="004B00BA" w:rsidP="00B20225">
      <w:pPr>
        <w:spacing w:after="0" w:line="240" w:lineRule="auto"/>
        <w:ind w:firstLine="709"/>
        <w:jc w:val="both"/>
        <w:rPr>
          <w:rFonts w:ascii="Times New Roman" w:hAnsi="Times New Roman"/>
          <w:sz w:val="28"/>
          <w:szCs w:val="28"/>
          <w:lang w:val="ru-RU"/>
        </w:rPr>
      </w:pPr>
    </w:p>
    <w:p w:rsidR="004B00BA" w:rsidRPr="00F479DE" w:rsidRDefault="004B00BA" w:rsidP="00B20225">
      <w:pPr>
        <w:spacing w:after="0" w:line="240" w:lineRule="auto"/>
        <w:ind w:firstLine="709"/>
        <w:jc w:val="both"/>
        <w:rPr>
          <w:rFonts w:ascii="Times New Roman" w:hAnsi="Times New Roman"/>
          <w:sz w:val="28"/>
          <w:szCs w:val="28"/>
          <w:lang w:val="ru-RU"/>
        </w:rPr>
      </w:pPr>
    </w:p>
    <w:p w:rsidR="009E7E9C" w:rsidRPr="00F479DE" w:rsidRDefault="009E7E9C" w:rsidP="00B20225">
      <w:pPr>
        <w:spacing w:after="0" w:line="240" w:lineRule="auto"/>
        <w:ind w:firstLine="709"/>
        <w:jc w:val="both"/>
        <w:rPr>
          <w:rFonts w:ascii="Times New Roman" w:hAnsi="Times New Roman"/>
          <w:sz w:val="28"/>
          <w:szCs w:val="28"/>
          <w:lang w:val="ru-RU"/>
        </w:rPr>
      </w:pPr>
    </w:p>
    <w:p w:rsidR="009E7E9C" w:rsidRPr="00F479DE" w:rsidRDefault="009E7E9C" w:rsidP="00B20225">
      <w:pPr>
        <w:spacing w:after="0" w:line="240" w:lineRule="auto"/>
        <w:ind w:firstLine="709"/>
        <w:jc w:val="both"/>
        <w:rPr>
          <w:rFonts w:ascii="Times New Roman" w:hAnsi="Times New Roman"/>
          <w:sz w:val="28"/>
          <w:szCs w:val="28"/>
          <w:lang w:val="ru-RU"/>
        </w:rPr>
      </w:pPr>
    </w:p>
    <w:p w:rsidR="009E7E9C" w:rsidRPr="00F479DE" w:rsidRDefault="009E7E9C" w:rsidP="00B20225">
      <w:pPr>
        <w:spacing w:after="0" w:line="240" w:lineRule="auto"/>
        <w:ind w:firstLine="709"/>
        <w:jc w:val="both"/>
        <w:rPr>
          <w:rFonts w:ascii="Times New Roman" w:hAnsi="Times New Roman"/>
          <w:sz w:val="28"/>
          <w:szCs w:val="28"/>
          <w:lang w:val="ru-RU"/>
        </w:rPr>
      </w:pPr>
    </w:p>
    <w:p w:rsidR="00E7584C" w:rsidRPr="00F479DE" w:rsidRDefault="00E7584C" w:rsidP="00B20225">
      <w:pPr>
        <w:spacing w:after="0" w:line="240" w:lineRule="auto"/>
        <w:ind w:firstLine="709"/>
        <w:jc w:val="both"/>
        <w:rPr>
          <w:rFonts w:ascii="Times New Roman" w:hAnsi="Times New Roman"/>
          <w:sz w:val="28"/>
          <w:szCs w:val="28"/>
          <w:lang w:val="ru-RU"/>
        </w:rPr>
      </w:pPr>
    </w:p>
    <w:p w:rsidR="00E7584C" w:rsidRPr="00F479DE" w:rsidRDefault="00E7584C" w:rsidP="00B20225">
      <w:pPr>
        <w:spacing w:after="0" w:line="240" w:lineRule="auto"/>
        <w:ind w:firstLine="709"/>
        <w:jc w:val="both"/>
        <w:rPr>
          <w:rFonts w:ascii="Times New Roman" w:hAnsi="Times New Roman"/>
          <w:sz w:val="28"/>
          <w:szCs w:val="28"/>
          <w:lang w:val="ru-RU"/>
        </w:rPr>
      </w:pPr>
    </w:p>
    <w:p w:rsidR="00E7584C" w:rsidRPr="00F479DE" w:rsidRDefault="00E7584C" w:rsidP="00B20225">
      <w:pPr>
        <w:spacing w:after="0" w:line="240" w:lineRule="auto"/>
        <w:ind w:firstLine="709"/>
        <w:jc w:val="both"/>
        <w:rPr>
          <w:rFonts w:ascii="Times New Roman" w:hAnsi="Times New Roman"/>
          <w:sz w:val="28"/>
          <w:szCs w:val="28"/>
          <w:lang w:val="ru-RU"/>
        </w:rPr>
      </w:pPr>
    </w:p>
    <w:p w:rsidR="00E7584C" w:rsidRPr="00F479DE" w:rsidRDefault="00E7584C" w:rsidP="00B20225">
      <w:pPr>
        <w:spacing w:after="0" w:line="240" w:lineRule="auto"/>
        <w:ind w:firstLine="709"/>
        <w:jc w:val="both"/>
        <w:rPr>
          <w:rFonts w:ascii="Times New Roman" w:hAnsi="Times New Roman"/>
          <w:sz w:val="28"/>
          <w:szCs w:val="28"/>
          <w:lang w:val="ru-RU"/>
        </w:rPr>
      </w:pPr>
    </w:p>
    <w:p w:rsidR="00E7584C" w:rsidRPr="00F479DE" w:rsidRDefault="00E7584C" w:rsidP="00B20225">
      <w:pPr>
        <w:spacing w:after="0" w:line="240" w:lineRule="auto"/>
        <w:ind w:firstLine="709"/>
        <w:jc w:val="both"/>
        <w:rPr>
          <w:rFonts w:ascii="Times New Roman" w:hAnsi="Times New Roman"/>
          <w:sz w:val="28"/>
          <w:szCs w:val="28"/>
          <w:lang w:val="ru-RU"/>
        </w:rPr>
      </w:pPr>
    </w:p>
    <w:p w:rsidR="009E7E9C" w:rsidRPr="00F479DE" w:rsidRDefault="009E7E9C" w:rsidP="00B20225">
      <w:pPr>
        <w:spacing w:after="0" w:line="240" w:lineRule="auto"/>
        <w:ind w:firstLine="709"/>
        <w:jc w:val="both"/>
        <w:rPr>
          <w:rFonts w:ascii="Times New Roman" w:hAnsi="Times New Roman"/>
          <w:sz w:val="28"/>
          <w:szCs w:val="28"/>
          <w:lang w:val="ru-RU"/>
        </w:rPr>
      </w:pPr>
    </w:p>
    <w:p w:rsidR="007F1EDD" w:rsidRPr="00F479DE" w:rsidRDefault="007F1EDD" w:rsidP="00B20225">
      <w:pPr>
        <w:spacing w:after="0" w:line="240" w:lineRule="auto"/>
        <w:ind w:firstLine="709"/>
        <w:jc w:val="center"/>
        <w:rPr>
          <w:rFonts w:ascii="Times New Roman" w:eastAsia="Times New Roman" w:hAnsi="Times New Roman"/>
          <w:sz w:val="28"/>
          <w:szCs w:val="28"/>
          <w:lang w:eastAsia="ru-RU"/>
        </w:rPr>
      </w:pPr>
    </w:p>
    <w:p w:rsidR="007F1EDD" w:rsidRPr="00F479DE" w:rsidRDefault="007F1EDD" w:rsidP="007F1EDD">
      <w:pPr>
        <w:spacing w:after="0" w:line="240" w:lineRule="auto"/>
        <w:jc w:val="center"/>
        <w:rPr>
          <w:rFonts w:ascii="Times New Roman" w:hAnsi="Times New Roman"/>
          <w:sz w:val="28"/>
          <w:szCs w:val="28"/>
        </w:rPr>
        <w:sectPr w:rsidR="007F1EDD" w:rsidRPr="00F479DE" w:rsidSect="007F1EDD">
          <w:pgSz w:w="11906" w:h="16838"/>
          <w:pgMar w:top="1134" w:right="851" w:bottom="1134" w:left="1701" w:header="709" w:footer="709" w:gutter="0"/>
          <w:cols w:space="708"/>
          <w:docGrid w:linePitch="360"/>
        </w:sectPr>
      </w:pPr>
    </w:p>
    <w:p w:rsidR="00C429F4" w:rsidRPr="00F479DE" w:rsidRDefault="00C429F4" w:rsidP="00C429F4">
      <w:pPr>
        <w:spacing w:after="0" w:line="240" w:lineRule="auto"/>
        <w:ind w:firstLine="709"/>
        <w:jc w:val="center"/>
        <w:rPr>
          <w:rFonts w:ascii="Times New Roman" w:hAnsi="Times New Roman"/>
          <w:sz w:val="28"/>
          <w:szCs w:val="28"/>
          <w:lang w:val="ru-RU"/>
        </w:rPr>
      </w:pPr>
      <w:r w:rsidRPr="00F479DE">
        <w:rPr>
          <w:rFonts w:ascii="Times New Roman" w:hAnsi="Times New Roman"/>
          <w:kern w:val="2"/>
          <w:sz w:val="28"/>
          <w:szCs w:val="28"/>
          <w:lang w:val="ru-RU"/>
        </w:rPr>
        <w:lastRenderedPageBreak/>
        <w:t>Приложение 5</w:t>
      </w:r>
    </w:p>
    <w:p w:rsidR="00C429F4" w:rsidRPr="00F479DE" w:rsidRDefault="00C429F4" w:rsidP="00C429F4">
      <w:pPr>
        <w:spacing w:after="0" w:line="240" w:lineRule="auto"/>
        <w:ind w:firstLine="709"/>
        <w:jc w:val="center"/>
        <w:rPr>
          <w:rFonts w:ascii="Times New Roman" w:hAnsi="Times New Roman"/>
          <w:sz w:val="28"/>
          <w:szCs w:val="28"/>
          <w:lang w:val="ru-RU"/>
        </w:rPr>
      </w:pPr>
      <w:r w:rsidRPr="00F479DE">
        <w:rPr>
          <w:rFonts w:ascii="Times New Roman" w:hAnsi="Times New Roman"/>
          <w:sz w:val="28"/>
          <w:szCs w:val="28"/>
          <w:lang w:val="ru-RU"/>
        </w:rPr>
        <w:t>Динамика накопления сухой биомассы кукурузы на зерно</w:t>
      </w:r>
    </w:p>
    <w:p w:rsidR="00980E40" w:rsidRPr="00F479DE" w:rsidRDefault="00980E40" w:rsidP="00C429F4">
      <w:pPr>
        <w:spacing w:after="0" w:line="240" w:lineRule="auto"/>
        <w:ind w:firstLine="709"/>
        <w:jc w:val="center"/>
        <w:rPr>
          <w:rFonts w:ascii="Times New Roman" w:hAnsi="Times New Roman"/>
          <w:sz w:val="28"/>
          <w:szCs w:val="28"/>
          <w:lang w:val="ru-RU"/>
        </w:rPr>
      </w:pPr>
    </w:p>
    <w:p w:rsidR="00B57333" w:rsidRPr="00F479DE" w:rsidRDefault="00B57333" w:rsidP="00B57333">
      <w:pPr>
        <w:spacing w:after="0" w:line="240" w:lineRule="auto"/>
        <w:ind w:firstLine="709"/>
        <w:jc w:val="both"/>
        <w:rPr>
          <w:rFonts w:ascii="Times New Roman" w:hAnsi="Times New Roman"/>
          <w:sz w:val="28"/>
          <w:szCs w:val="28"/>
          <w:lang w:val="ru-RU"/>
        </w:rPr>
      </w:pPr>
      <w:r w:rsidRPr="00F479DE">
        <w:rPr>
          <w:rFonts w:ascii="Times New Roman" w:hAnsi="Times New Roman"/>
          <w:sz w:val="28"/>
          <w:szCs w:val="28"/>
          <w:lang w:val="ru-RU"/>
        </w:rPr>
        <w:t>Таблица 5.1 - Динамика накопления сухой биомассы кукурузы на зерно, ц/га (среднее за 2017-2019гг.)</w:t>
      </w:r>
    </w:p>
    <w:tbl>
      <w:tblPr>
        <w:tblW w:w="14449"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1"/>
        <w:gridCol w:w="1559"/>
        <w:gridCol w:w="2551"/>
        <w:gridCol w:w="2268"/>
        <w:gridCol w:w="2127"/>
        <w:gridCol w:w="2693"/>
      </w:tblGrid>
      <w:tr w:rsidR="00C429F4" w:rsidRPr="00F479DE" w:rsidTr="006C4237">
        <w:trPr>
          <w:trHeight w:val="239"/>
        </w:trPr>
        <w:tc>
          <w:tcPr>
            <w:tcW w:w="3251" w:type="dxa"/>
            <w:shd w:val="clear" w:color="auto" w:fill="auto"/>
            <w:vAlign w:val="center"/>
            <w:hideMark/>
          </w:tcPr>
          <w:p w:rsidR="00C429F4" w:rsidRPr="00F479DE" w:rsidRDefault="00C429F4" w:rsidP="006C4237">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Варианты</w:t>
            </w:r>
          </w:p>
        </w:tc>
        <w:tc>
          <w:tcPr>
            <w:tcW w:w="1559" w:type="dxa"/>
            <w:shd w:val="clear" w:color="auto" w:fill="auto"/>
            <w:vAlign w:val="center"/>
            <w:hideMark/>
          </w:tcPr>
          <w:p w:rsidR="00C429F4" w:rsidRPr="00F479DE" w:rsidRDefault="00C429F4" w:rsidP="006C4237">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Фаза 5-го листа</w:t>
            </w:r>
          </w:p>
        </w:tc>
        <w:tc>
          <w:tcPr>
            <w:tcW w:w="2551" w:type="dxa"/>
            <w:shd w:val="clear" w:color="auto" w:fill="auto"/>
            <w:vAlign w:val="center"/>
            <w:hideMark/>
          </w:tcPr>
          <w:p w:rsidR="00C429F4" w:rsidRPr="00F479DE" w:rsidRDefault="00C429F4" w:rsidP="006C4237">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 xml:space="preserve">Фаза 9-го листа, начало активного роста стебля </w:t>
            </w:r>
          </w:p>
        </w:tc>
        <w:tc>
          <w:tcPr>
            <w:tcW w:w="2268" w:type="dxa"/>
            <w:shd w:val="clear" w:color="auto" w:fill="auto"/>
            <w:vAlign w:val="center"/>
            <w:hideMark/>
          </w:tcPr>
          <w:p w:rsidR="00C429F4" w:rsidRPr="00F479DE" w:rsidRDefault="00C429F4" w:rsidP="00517126">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Фаза налива зерна</w:t>
            </w:r>
          </w:p>
        </w:tc>
        <w:tc>
          <w:tcPr>
            <w:tcW w:w="2127" w:type="dxa"/>
            <w:shd w:val="clear" w:color="auto" w:fill="auto"/>
            <w:vAlign w:val="center"/>
            <w:hideMark/>
          </w:tcPr>
          <w:p w:rsidR="00C429F4" w:rsidRPr="00F479DE" w:rsidRDefault="00C429F4" w:rsidP="006C4237">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Фаза молочной спелости</w:t>
            </w:r>
          </w:p>
        </w:tc>
        <w:tc>
          <w:tcPr>
            <w:tcW w:w="2693" w:type="dxa"/>
            <w:shd w:val="clear" w:color="auto" w:fill="auto"/>
            <w:vAlign w:val="center"/>
            <w:hideMark/>
          </w:tcPr>
          <w:p w:rsidR="00C429F4" w:rsidRPr="00F479DE" w:rsidRDefault="00C429F4" w:rsidP="006C4237">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Фаза полной спелости</w:t>
            </w:r>
          </w:p>
        </w:tc>
      </w:tr>
      <w:tr w:rsidR="00C429F4" w:rsidRPr="00F479DE" w:rsidTr="006C4237">
        <w:trPr>
          <w:trHeight w:val="54"/>
        </w:trPr>
        <w:tc>
          <w:tcPr>
            <w:tcW w:w="14449" w:type="dxa"/>
            <w:gridSpan w:val="6"/>
            <w:shd w:val="clear" w:color="auto" w:fill="auto"/>
            <w:vAlign w:val="center"/>
          </w:tcPr>
          <w:p w:rsidR="00C429F4" w:rsidRPr="00F479DE" w:rsidRDefault="00C429F4" w:rsidP="006C4237">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2017</w:t>
            </w:r>
          </w:p>
        </w:tc>
      </w:tr>
      <w:tr w:rsidR="00980E40" w:rsidRPr="00F479DE" w:rsidTr="008D3412">
        <w:trPr>
          <w:trHeight w:val="54"/>
        </w:trPr>
        <w:tc>
          <w:tcPr>
            <w:tcW w:w="3251" w:type="dxa"/>
            <w:shd w:val="clear" w:color="auto" w:fill="auto"/>
          </w:tcPr>
          <w:p w:rsidR="00980E40" w:rsidRPr="00F479DE" w:rsidRDefault="00980E40" w:rsidP="00980E4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Вариант 1 - 75% от НВ</w:t>
            </w:r>
          </w:p>
        </w:tc>
        <w:tc>
          <w:tcPr>
            <w:tcW w:w="1559" w:type="dxa"/>
            <w:tcBorders>
              <w:top w:val="nil"/>
              <w:left w:val="nil"/>
              <w:bottom w:val="single" w:sz="8" w:space="0" w:color="auto"/>
              <w:right w:val="single" w:sz="8" w:space="0" w:color="auto"/>
            </w:tcBorders>
            <w:shd w:val="clear" w:color="auto" w:fill="auto"/>
            <w:vAlign w:val="center"/>
          </w:tcPr>
          <w:p w:rsidR="00980E40" w:rsidRPr="00F479DE" w:rsidRDefault="00980E40" w:rsidP="00980E4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1,2</w:t>
            </w:r>
          </w:p>
        </w:tc>
        <w:tc>
          <w:tcPr>
            <w:tcW w:w="2551" w:type="dxa"/>
            <w:tcBorders>
              <w:top w:val="nil"/>
              <w:left w:val="nil"/>
              <w:bottom w:val="single" w:sz="8" w:space="0" w:color="auto"/>
              <w:right w:val="single" w:sz="8" w:space="0" w:color="auto"/>
            </w:tcBorders>
            <w:shd w:val="clear" w:color="auto" w:fill="auto"/>
            <w:vAlign w:val="center"/>
          </w:tcPr>
          <w:p w:rsidR="00980E40" w:rsidRPr="00F479DE" w:rsidRDefault="00980E40" w:rsidP="00980E4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35,5</w:t>
            </w:r>
          </w:p>
        </w:tc>
        <w:tc>
          <w:tcPr>
            <w:tcW w:w="2268" w:type="dxa"/>
            <w:tcBorders>
              <w:top w:val="nil"/>
              <w:left w:val="nil"/>
              <w:bottom w:val="single" w:sz="8" w:space="0" w:color="auto"/>
              <w:right w:val="single" w:sz="8" w:space="0" w:color="auto"/>
            </w:tcBorders>
            <w:shd w:val="clear" w:color="auto" w:fill="auto"/>
            <w:vAlign w:val="center"/>
          </w:tcPr>
          <w:p w:rsidR="00980E40" w:rsidRPr="00F479DE" w:rsidRDefault="00980E40" w:rsidP="00980E4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85,3</w:t>
            </w:r>
          </w:p>
        </w:tc>
        <w:tc>
          <w:tcPr>
            <w:tcW w:w="2127" w:type="dxa"/>
            <w:tcBorders>
              <w:top w:val="nil"/>
              <w:left w:val="nil"/>
              <w:bottom w:val="single" w:sz="8" w:space="0" w:color="auto"/>
              <w:right w:val="single" w:sz="8" w:space="0" w:color="auto"/>
            </w:tcBorders>
            <w:shd w:val="clear" w:color="auto" w:fill="auto"/>
            <w:vAlign w:val="center"/>
          </w:tcPr>
          <w:p w:rsidR="00980E40" w:rsidRPr="00F479DE" w:rsidRDefault="00980E40" w:rsidP="00980E4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128,0</w:t>
            </w:r>
          </w:p>
        </w:tc>
        <w:tc>
          <w:tcPr>
            <w:tcW w:w="2693" w:type="dxa"/>
            <w:tcBorders>
              <w:top w:val="nil"/>
              <w:left w:val="nil"/>
              <w:bottom w:val="single" w:sz="8" w:space="0" w:color="auto"/>
              <w:right w:val="single" w:sz="8" w:space="0" w:color="auto"/>
            </w:tcBorders>
            <w:shd w:val="clear" w:color="auto" w:fill="auto"/>
            <w:vAlign w:val="center"/>
          </w:tcPr>
          <w:p w:rsidR="00980E40" w:rsidRPr="00F479DE" w:rsidRDefault="00980E40" w:rsidP="00980E4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166,3</w:t>
            </w:r>
          </w:p>
        </w:tc>
      </w:tr>
      <w:tr w:rsidR="00980E40" w:rsidRPr="00F479DE" w:rsidTr="008D3412">
        <w:trPr>
          <w:trHeight w:val="54"/>
        </w:trPr>
        <w:tc>
          <w:tcPr>
            <w:tcW w:w="3251" w:type="dxa"/>
            <w:shd w:val="clear" w:color="auto" w:fill="auto"/>
          </w:tcPr>
          <w:p w:rsidR="00980E40" w:rsidRPr="00F479DE" w:rsidRDefault="00980E40" w:rsidP="00980E4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Вариант 2 - 75-85-75% от НВ</w:t>
            </w:r>
          </w:p>
        </w:tc>
        <w:tc>
          <w:tcPr>
            <w:tcW w:w="1559" w:type="dxa"/>
            <w:tcBorders>
              <w:top w:val="nil"/>
              <w:left w:val="nil"/>
              <w:bottom w:val="single" w:sz="8" w:space="0" w:color="auto"/>
              <w:right w:val="single" w:sz="8" w:space="0" w:color="auto"/>
            </w:tcBorders>
            <w:shd w:val="clear" w:color="auto" w:fill="auto"/>
            <w:vAlign w:val="center"/>
          </w:tcPr>
          <w:p w:rsidR="00980E40" w:rsidRPr="00F479DE" w:rsidRDefault="00980E40" w:rsidP="00980E4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1,18</w:t>
            </w:r>
          </w:p>
        </w:tc>
        <w:tc>
          <w:tcPr>
            <w:tcW w:w="2551" w:type="dxa"/>
            <w:tcBorders>
              <w:top w:val="nil"/>
              <w:left w:val="nil"/>
              <w:bottom w:val="single" w:sz="8" w:space="0" w:color="auto"/>
              <w:right w:val="single" w:sz="8" w:space="0" w:color="auto"/>
            </w:tcBorders>
            <w:shd w:val="clear" w:color="auto" w:fill="auto"/>
            <w:vAlign w:val="center"/>
          </w:tcPr>
          <w:p w:rsidR="00980E40" w:rsidRPr="00F479DE" w:rsidRDefault="00980E40" w:rsidP="00980E4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35,8</w:t>
            </w:r>
          </w:p>
        </w:tc>
        <w:tc>
          <w:tcPr>
            <w:tcW w:w="2268" w:type="dxa"/>
            <w:tcBorders>
              <w:top w:val="nil"/>
              <w:left w:val="nil"/>
              <w:bottom w:val="single" w:sz="8" w:space="0" w:color="auto"/>
              <w:right w:val="single" w:sz="8" w:space="0" w:color="auto"/>
            </w:tcBorders>
            <w:shd w:val="clear" w:color="auto" w:fill="auto"/>
            <w:vAlign w:val="center"/>
          </w:tcPr>
          <w:p w:rsidR="00980E40" w:rsidRPr="00F479DE" w:rsidRDefault="00980E40" w:rsidP="00980E4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85,3</w:t>
            </w:r>
          </w:p>
        </w:tc>
        <w:tc>
          <w:tcPr>
            <w:tcW w:w="2127" w:type="dxa"/>
            <w:tcBorders>
              <w:top w:val="nil"/>
              <w:left w:val="nil"/>
              <w:bottom w:val="single" w:sz="8" w:space="0" w:color="auto"/>
              <w:right w:val="single" w:sz="8" w:space="0" w:color="auto"/>
            </w:tcBorders>
            <w:shd w:val="clear" w:color="auto" w:fill="auto"/>
            <w:vAlign w:val="center"/>
          </w:tcPr>
          <w:p w:rsidR="00980E40" w:rsidRPr="00F479DE" w:rsidRDefault="00980E40" w:rsidP="00980E4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128,0</w:t>
            </w:r>
          </w:p>
        </w:tc>
        <w:tc>
          <w:tcPr>
            <w:tcW w:w="2693" w:type="dxa"/>
            <w:tcBorders>
              <w:top w:val="nil"/>
              <w:left w:val="nil"/>
              <w:bottom w:val="single" w:sz="8" w:space="0" w:color="auto"/>
              <w:right w:val="single" w:sz="8" w:space="0" w:color="auto"/>
            </w:tcBorders>
            <w:shd w:val="clear" w:color="auto" w:fill="auto"/>
            <w:vAlign w:val="center"/>
          </w:tcPr>
          <w:p w:rsidR="00980E40" w:rsidRPr="00F479DE" w:rsidRDefault="00980E40" w:rsidP="00980E4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166,3</w:t>
            </w:r>
          </w:p>
        </w:tc>
      </w:tr>
      <w:tr w:rsidR="00980E40" w:rsidRPr="00F479DE" w:rsidTr="008D3412">
        <w:trPr>
          <w:trHeight w:val="54"/>
        </w:trPr>
        <w:tc>
          <w:tcPr>
            <w:tcW w:w="3251" w:type="dxa"/>
            <w:shd w:val="clear" w:color="auto" w:fill="auto"/>
          </w:tcPr>
          <w:p w:rsidR="00980E40" w:rsidRPr="00F479DE" w:rsidRDefault="00980E40" w:rsidP="00980E4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Вариант 3 - 85% от НВ</w:t>
            </w:r>
          </w:p>
        </w:tc>
        <w:tc>
          <w:tcPr>
            <w:tcW w:w="1559" w:type="dxa"/>
            <w:tcBorders>
              <w:top w:val="nil"/>
              <w:left w:val="nil"/>
              <w:bottom w:val="single" w:sz="8" w:space="0" w:color="auto"/>
              <w:right w:val="single" w:sz="8" w:space="0" w:color="auto"/>
            </w:tcBorders>
            <w:shd w:val="clear" w:color="auto" w:fill="auto"/>
            <w:vAlign w:val="center"/>
          </w:tcPr>
          <w:p w:rsidR="00980E40" w:rsidRPr="00F479DE" w:rsidRDefault="00980E40" w:rsidP="00980E4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1,2</w:t>
            </w:r>
          </w:p>
        </w:tc>
        <w:tc>
          <w:tcPr>
            <w:tcW w:w="2551" w:type="dxa"/>
            <w:tcBorders>
              <w:top w:val="nil"/>
              <w:left w:val="nil"/>
              <w:bottom w:val="single" w:sz="8" w:space="0" w:color="auto"/>
              <w:right w:val="single" w:sz="8" w:space="0" w:color="auto"/>
            </w:tcBorders>
            <w:shd w:val="clear" w:color="auto" w:fill="auto"/>
            <w:vAlign w:val="center"/>
          </w:tcPr>
          <w:p w:rsidR="00980E40" w:rsidRPr="00F479DE" w:rsidRDefault="00980E40" w:rsidP="00980E4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35,2</w:t>
            </w:r>
          </w:p>
        </w:tc>
        <w:tc>
          <w:tcPr>
            <w:tcW w:w="2268" w:type="dxa"/>
            <w:tcBorders>
              <w:top w:val="nil"/>
              <w:left w:val="nil"/>
              <w:bottom w:val="single" w:sz="8" w:space="0" w:color="auto"/>
              <w:right w:val="single" w:sz="8" w:space="0" w:color="auto"/>
            </w:tcBorders>
            <w:shd w:val="clear" w:color="auto" w:fill="auto"/>
            <w:vAlign w:val="center"/>
          </w:tcPr>
          <w:p w:rsidR="00980E40" w:rsidRPr="00F479DE" w:rsidRDefault="00980E40" w:rsidP="00980E4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86,1</w:t>
            </w:r>
          </w:p>
        </w:tc>
        <w:tc>
          <w:tcPr>
            <w:tcW w:w="2127" w:type="dxa"/>
            <w:tcBorders>
              <w:top w:val="nil"/>
              <w:left w:val="nil"/>
              <w:bottom w:val="single" w:sz="8" w:space="0" w:color="auto"/>
              <w:right w:val="single" w:sz="8" w:space="0" w:color="auto"/>
            </w:tcBorders>
            <w:shd w:val="clear" w:color="auto" w:fill="auto"/>
            <w:vAlign w:val="center"/>
          </w:tcPr>
          <w:p w:rsidR="00980E40" w:rsidRPr="00F479DE" w:rsidRDefault="00980E40" w:rsidP="00980E4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132,1</w:t>
            </w:r>
          </w:p>
        </w:tc>
        <w:tc>
          <w:tcPr>
            <w:tcW w:w="2693" w:type="dxa"/>
            <w:tcBorders>
              <w:top w:val="nil"/>
              <w:left w:val="nil"/>
              <w:bottom w:val="single" w:sz="8" w:space="0" w:color="auto"/>
              <w:right w:val="single" w:sz="8" w:space="0" w:color="auto"/>
            </w:tcBorders>
            <w:shd w:val="clear" w:color="auto" w:fill="auto"/>
            <w:vAlign w:val="center"/>
          </w:tcPr>
          <w:p w:rsidR="00980E40" w:rsidRPr="00F479DE" w:rsidRDefault="00980E40" w:rsidP="00980E4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171,7</w:t>
            </w:r>
          </w:p>
        </w:tc>
      </w:tr>
      <w:tr w:rsidR="00980E40" w:rsidRPr="00F479DE" w:rsidTr="008D3412">
        <w:trPr>
          <w:trHeight w:val="54"/>
        </w:trPr>
        <w:tc>
          <w:tcPr>
            <w:tcW w:w="3251" w:type="dxa"/>
            <w:shd w:val="clear" w:color="auto" w:fill="auto"/>
          </w:tcPr>
          <w:p w:rsidR="00980E40" w:rsidRPr="00F479DE" w:rsidRDefault="00980E40" w:rsidP="00980E4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Контроль</w:t>
            </w:r>
          </w:p>
        </w:tc>
        <w:tc>
          <w:tcPr>
            <w:tcW w:w="1559" w:type="dxa"/>
            <w:tcBorders>
              <w:top w:val="nil"/>
              <w:left w:val="nil"/>
              <w:bottom w:val="single" w:sz="8" w:space="0" w:color="auto"/>
              <w:right w:val="single" w:sz="8" w:space="0" w:color="auto"/>
            </w:tcBorders>
            <w:shd w:val="clear" w:color="auto" w:fill="auto"/>
            <w:vAlign w:val="center"/>
          </w:tcPr>
          <w:p w:rsidR="00980E40" w:rsidRPr="00F479DE" w:rsidRDefault="00980E40" w:rsidP="00980E4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1,27</w:t>
            </w:r>
          </w:p>
        </w:tc>
        <w:tc>
          <w:tcPr>
            <w:tcW w:w="2551" w:type="dxa"/>
            <w:tcBorders>
              <w:top w:val="nil"/>
              <w:left w:val="nil"/>
              <w:bottom w:val="single" w:sz="8" w:space="0" w:color="auto"/>
              <w:right w:val="single" w:sz="8" w:space="0" w:color="auto"/>
            </w:tcBorders>
            <w:shd w:val="clear" w:color="auto" w:fill="auto"/>
            <w:vAlign w:val="center"/>
          </w:tcPr>
          <w:p w:rsidR="00980E40" w:rsidRPr="00F479DE" w:rsidRDefault="00980E40" w:rsidP="00980E4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36</w:t>
            </w:r>
          </w:p>
        </w:tc>
        <w:tc>
          <w:tcPr>
            <w:tcW w:w="2268" w:type="dxa"/>
            <w:tcBorders>
              <w:top w:val="nil"/>
              <w:left w:val="nil"/>
              <w:bottom w:val="single" w:sz="8" w:space="0" w:color="auto"/>
              <w:right w:val="single" w:sz="8" w:space="0" w:color="auto"/>
            </w:tcBorders>
            <w:shd w:val="clear" w:color="auto" w:fill="auto"/>
            <w:vAlign w:val="center"/>
          </w:tcPr>
          <w:p w:rsidR="00980E40" w:rsidRPr="00F479DE" w:rsidRDefault="00980E40" w:rsidP="00980E4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91,2</w:t>
            </w:r>
          </w:p>
        </w:tc>
        <w:tc>
          <w:tcPr>
            <w:tcW w:w="2127" w:type="dxa"/>
            <w:tcBorders>
              <w:top w:val="nil"/>
              <w:left w:val="nil"/>
              <w:bottom w:val="single" w:sz="8" w:space="0" w:color="auto"/>
              <w:right w:val="single" w:sz="8" w:space="0" w:color="auto"/>
            </w:tcBorders>
            <w:shd w:val="clear" w:color="auto" w:fill="auto"/>
            <w:vAlign w:val="center"/>
          </w:tcPr>
          <w:p w:rsidR="00980E40" w:rsidRPr="00F479DE" w:rsidRDefault="00980E40" w:rsidP="00980E4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139,5</w:t>
            </w:r>
          </w:p>
        </w:tc>
        <w:tc>
          <w:tcPr>
            <w:tcW w:w="2693" w:type="dxa"/>
            <w:tcBorders>
              <w:top w:val="nil"/>
              <w:left w:val="nil"/>
              <w:bottom w:val="single" w:sz="8" w:space="0" w:color="auto"/>
              <w:right w:val="single" w:sz="8" w:space="0" w:color="auto"/>
            </w:tcBorders>
            <w:shd w:val="clear" w:color="auto" w:fill="auto"/>
            <w:vAlign w:val="center"/>
          </w:tcPr>
          <w:p w:rsidR="00980E40" w:rsidRPr="00F479DE" w:rsidRDefault="00980E40" w:rsidP="00980E4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181,4</w:t>
            </w:r>
          </w:p>
        </w:tc>
      </w:tr>
      <w:tr w:rsidR="00C429F4" w:rsidRPr="00F479DE" w:rsidTr="006C4237">
        <w:trPr>
          <w:trHeight w:val="54"/>
        </w:trPr>
        <w:tc>
          <w:tcPr>
            <w:tcW w:w="14449" w:type="dxa"/>
            <w:gridSpan w:val="6"/>
            <w:tcBorders>
              <w:bottom w:val="single" w:sz="4" w:space="0" w:color="auto"/>
            </w:tcBorders>
            <w:shd w:val="clear" w:color="auto" w:fill="auto"/>
          </w:tcPr>
          <w:p w:rsidR="00C429F4" w:rsidRPr="00F479DE" w:rsidRDefault="00C429F4" w:rsidP="006C4237">
            <w:pPr>
              <w:spacing w:after="0" w:line="240" w:lineRule="auto"/>
              <w:jc w:val="center"/>
              <w:rPr>
                <w:rFonts w:ascii="Times New Roman" w:hAnsi="Times New Roman"/>
                <w:sz w:val="24"/>
                <w:szCs w:val="24"/>
              </w:rPr>
            </w:pPr>
            <w:r w:rsidRPr="00F479DE">
              <w:rPr>
                <w:rFonts w:ascii="Times New Roman" w:hAnsi="Times New Roman"/>
                <w:sz w:val="24"/>
                <w:szCs w:val="24"/>
                <w:lang w:val="ru-RU"/>
              </w:rPr>
              <w:t>2018</w:t>
            </w:r>
          </w:p>
        </w:tc>
      </w:tr>
      <w:tr w:rsidR="00980E40" w:rsidRPr="00F479DE" w:rsidTr="008D3412">
        <w:trPr>
          <w:trHeight w:val="54"/>
        </w:trPr>
        <w:tc>
          <w:tcPr>
            <w:tcW w:w="3251" w:type="dxa"/>
            <w:tcBorders>
              <w:top w:val="single" w:sz="4" w:space="0" w:color="auto"/>
              <w:left w:val="single" w:sz="4" w:space="0" w:color="auto"/>
              <w:bottom w:val="single" w:sz="4" w:space="0" w:color="auto"/>
              <w:right w:val="single" w:sz="4" w:space="0" w:color="auto"/>
            </w:tcBorders>
            <w:shd w:val="clear" w:color="auto" w:fill="auto"/>
          </w:tcPr>
          <w:p w:rsidR="00980E40" w:rsidRPr="00F479DE" w:rsidRDefault="00980E40" w:rsidP="00980E4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Вариант 1 - 75% от НВ</w:t>
            </w:r>
          </w:p>
        </w:tc>
        <w:tc>
          <w:tcPr>
            <w:tcW w:w="1559" w:type="dxa"/>
            <w:tcBorders>
              <w:top w:val="nil"/>
              <w:left w:val="nil"/>
              <w:bottom w:val="single" w:sz="8" w:space="0" w:color="auto"/>
              <w:right w:val="single" w:sz="8" w:space="0" w:color="auto"/>
            </w:tcBorders>
            <w:shd w:val="clear" w:color="auto" w:fill="auto"/>
            <w:vAlign w:val="center"/>
          </w:tcPr>
          <w:p w:rsidR="00980E40" w:rsidRPr="00F479DE" w:rsidRDefault="00980E40" w:rsidP="00980E4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1,2</w:t>
            </w:r>
          </w:p>
        </w:tc>
        <w:tc>
          <w:tcPr>
            <w:tcW w:w="2551" w:type="dxa"/>
            <w:tcBorders>
              <w:top w:val="nil"/>
              <w:left w:val="nil"/>
              <w:bottom w:val="single" w:sz="8" w:space="0" w:color="auto"/>
              <w:right w:val="single" w:sz="8" w:space="0" w:color="auto"/>
            </w:tcBorders>
            <w:shd w:val="clear" w:color="auto" w:fill="auto"/>
            <w:vAlign w:val="center"/>
          </w:tcPr>
          <w:p w:rsidR="00980E40" w:rsidRPr="00F479DE" w:rsidRDefault="00980E40" w:rsidP="00980E4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35,6</w:t>
            </w:r>
          </w:p>
        </w:tc>
        <w:tc>
          <w:tcPr>
            <w:tcW w:w="2268" w:type="dxa"/>
            <w:tcBorders>
              <w:top w:val="nil"/>
              <w:left w:val="nil"/>
              <w:bottom w:val="single" w:sz="8" w:space="0" w:color="auto"/>
              <w:right w:val="single" w:sz="8" w:space="0" w:color="auto"/>
            </w:tcBorders>
            <w:shd w:val="clear" w:color="auto" w:fill="auto"/>
            <w:vAlign w:val="center"/>
          </w:tcPr>
          <w:p w:rsidR="00980E40" w:rsidRPr="00F479DE" w:rsidRDefault="00980E40" w:rsidP="00980E4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85,5</w:t>
            </w:r>
          </w:p>
        </w:tc>
        <w:tc>
          <w:tcPr>
            <w:tcW w:w="2127" w:type="dxa"/>
            <w:tcBorders>
              <w:top w:val="nil"/>
              <w:left w:val="nil"/>
              <w:bottom w:val="single" w:sz="8" w:space="0" w:color="auto"/>
              <w:right w:val="single" w:sz="8" w:space="0" w:color="auto"/>
            </w:tcBorders>
            <w:shd w:val="clear" w:color="auto" w:fill="auto"/>
            <w:vAlign w:val="center"/>
          </w:tcPr>
          <w:p w:rsidR="00980E40" w:rsidRPr="00F479DE" w:rsidRDefault="00980E40" w:rsidP="00980E4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128,3</w:t>
            </w:r>
          </w:p>
        </w:tc>
        <w:tc>
          <w:tcPr>
            <w:tcW w:w="2693" w:type="dxa"/>
            <w:tcBorders>
              <w:top w:val="nil"/>
              <w:left w:val="nil"/>
              <w:bottom w:val="single" w:sz="8" w:space="0" w:color="auto"/>
              <w:right w:val="single" w:sz="8" w:space="0" w:color="auto"/>
            </w:tcBorders>
            <w:shd w:val="clear" w:color="auto" w:fill="auto"/>
            <w:vAlign w:val="center"/>
          </w:tcPr>
          <w:p w:rsidR="00980E40" w:rsidRPr="00F479DE" w:rsidRDefault="00980E40" w:rsidP="00980E4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166,7</w:t>
            </w:r>
          </w:p>
        </w:tc>
      </w:tr>
      <w:tr w:rsidR="00980E40" w:rsidRPr="00F479DE" w:rsidTr="008D3412">
        <w:trPr>
          <w:trHeight w:val="54"/>
        </w:trPr>
        <w:tc>
          <w:tcPr>
            <w:tcW w:w="3251" w:type="dxa"/>
            <w:tcBorders>
              <w:top w:val="single" w:sz="4" w:space="0" w:color="auto"/>
              <w:left w:val="single" w:sz="4" w:space="0" w:color="auto"/>
              <w:bottom w:val="single" w:sz="4" w:space="0" w:color="auto"/>
              <w:right w:val="single" w:sz="4" w:space="0" w:color="auto"/>
            </w:tcBorders>
            <w:shd w:val="clear" w:color="auto" w:fill="auto"/>
          </w:tcPr>
          <w:p w:rsidR="00980E40" w:rsidRPr="00F479DE" w:rsidRDefault="00980E40" w:rsidP="00980E4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Вариант 2 - 75-85-75% от НВ</w:t>
            </w:r>
          </w:p>
        </w:tc>
        <w:tc>
          <w:tcPr>
            <w:tcW w:w="1559" w:type="dxa"/>
            <w:tcBorders>
              <w:top w:val="nil"/>
              <w:left w:val="nil"/>
              <w:bottom w:val="single" w:sz="8" w:space="0" w:color="auto"/>
              <w:right w:val="single" w:sz="8" w:space="0" w:color="auto"/>
            </w:tcBorders>
            <w:shd w:val="clear" w:color="auto" w:fill="auto"/>
            <w:vAlign w:val="center"/>
          </w:tcPr>
          <w:p w:rsidR="00980E40" w:rsidRPr="00F479DE" w:rsidRDefault="00980E40" w:rsidP="00980E4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1,2</w:t>
            </w:r>
          </w:p>
        </w:tc>
        <w:tc>
          <w:tcPr>
            <w:tcW w:w="2551" w:type="dxa"/>
            <w:tcBorders>
              <w:top w:val="nil"/>
              <w:left w:val="nil"/>
              <w:bottom w:val="single" w:sz="8" w:space="0" w:color="auto"/>
              <w:right w:val="single" w:sz="8" w:space="0" w:color="auto"/>
            </w:tcBorders>
            <w:shd w:val="clear" w:color="auto" w:fill="auto"/>
            <w:vAlign w:val="center"/>
          </w:tcPr>
          <w:p w:rsidR="00980E40" w:rsidRPr="00F479DE" w:rsidRDefault="00980E40" w:rsidP="00980E4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35,7</w:t>
            </w:r>
          </w:p>
        </w:tc>
        <w:tc>
          <w:tcPr>
            <w:tcW w:w="2268" w:type="dxa"/>
            <w:tcBorders>
              <w:top w:val="nil"/>
              <w:left w:val="nil"/>
              <w:bottom w:val="single" w:sz="8" w:space="0" w:color="auto"/>
              <w:right w:val="single" w:sz="8" w:space="0" w:color="auto"/>
            </w:tcBorders>
            <w:shd w:val="clear" w:color="auto" w:fill="auto"/>
            <w:vAlign w:val="center"/>
          </w:tcPr>
          <w:p w:rsidR="00980E40" w:rsidRPr="00F479DE" w:rsidRDefault="00980E40" w:rsidP="00980E4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86</w:t>
            </w:r>
          </w:p>
        </w:tc>
        <w:tc>
          <w:tcPr>
            <w:tcW w:w="2127" w:type="dxa"/>
            <w:tcBorders>
              <w:top w:val="nil"/>
              <w:left w:val="nil"/>
              <w:bottom w:val="single" w:sz="8" w:space="0" w:color="auto"/>
              <w:right w:val="single" w:sz="8" w:space="0" w:color="auto"/>
            </w:tcBorders>
            <w:shd w:val="clear" w:color="auto" w:fill="auto"/>
            <w:vAlign w:val="center"/>
          </w:tcPr>
          <w:p w:rsidR="00980E40" w:rsidRPr="00F479DE" w:rsidRDefault="00980E40" w:rsidP="00980E4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129,0</w:t>
            </w:r>
          </w:p>
        </w:tc>
        <w:tc>
          <w:tcPr>
            <w:tcW w:w="2693" w:type="dxa"/>
            <w:tcBorders>
              <w:top w:val="nil"/>
              <w:left w:val="nil"/>
              <w:bottom w:val="single" w:sz="8" w:space="0" w:color="auto"/>
              <w:right w:val="single" w:sz="8" w:space="0" w:color="auto"/>
            </w:tcBorders>
            <w:shd w:val="clear" w:color="auto" w:fill="auto"/>
            <w:vAlign w:val="center"/>
          </w:tcPr>
          <w:p w:rsidR="00980E40" w:rsidRPr="00F479DE" w:rsidRDefault="00980E40" w:rsidP="00980E4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167,7</w:t>
            </w:r>
          </w:p>
        </w:tc>
      </w:tr>
      <w:tr w:rsidR="00980E40" w:rsidRPr="00F479DE" w:rsidTr="008D3412">
        <w:trPr>
          <w:trHeight w:val="54"/>
        </w:trPr>
        <w:tc>
          <w:tcPr>
            <w:tcW w:w="3251" w:type="dxa"/>
            <w:tcBorders>
              <w:top w:val="single" w:sz="4" w:space="0" w:color="auto"/>
              <w:left w:val="single" w:sz="4" w:space="0" w:color="auto"/>
              <w:bottom w:val="single" w:sz="4" w:space="0" w:color="auto"/>
              <w:right w:val="single" w:sz="4" w:space="0" w:color="auto"/>
            </w:tcBorders>
            <w:shd w:val="clear" w:color="auto" w:fill="auto"/>
          </w:tcPr>
          <w:p w:rsidR="00980E40" w:rsidRPr="00F479DE" w:rsidRDefault="00980E40" w:rsidP="00980E4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Вариант 3 - 85% от НВ</w:t>
            </w:r>
          </w:p>
        </w:tc>
        <w:tc>
          <w:tcPr>
            <w:tcW w:w="1559" w:type="dxa"/>
            <w:tcBorders>
              <w:top w:val="nil"/>
              <w:left w:val="nil"/>
              <w:bottom w:val="single" w:sz="8" w:space="0" w:color="auto"/>
              <w:right w:val="single" w:sz="8" w:space="0" w:color="auto"/>
            </w:tcBorders>
            <w:shd w:val="clear" w:color="auto" w:fill="auto"/>
            <w:vAlign w:val="center"/>
          </w:tcPr>
          <w:p w:rsidR="00980E40" w:rsidRPr="00F479DE" w:rsidRDefault="00980E40" w:rsidP="00980E4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1,2</w:t>
            </w:r>
          </w:p>
        </w:tc>
        <w:tc>
          <w:tcPr>
            <w:tcW w:w="2551" w:type="dxa"/>
            <w:tcBorders>
              <w:top w:val="nil"/>
              <w:left w:val="nil"/>
              <w:bottom w:val="single" w:sz="8" w:space="0" w:color="auto"/>
              <w:right w:val="single" w:sz="8" w:space="0" w:color="auto"/>
            </w:tcBorders>
            <w:shd w:val="clear" w:color="auto" w:fill="auto"/>
            <w:vAlign w:val="center"/>
          </w:tcPr>
          <w:p w:rsidR="00980E40" w:rsidRPr="00F479DE" w:rsidRDefault="00980E40" w:rsidP="00980E4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35,3</w:t>
            </w:r>
          </w:p>
        </w:tc>
        <w:tc>
          <w:tcPr>
            <w:tcW w:w="2268" w:type="dxa"/>
            <w:tcBorders>
              <w:top w:val="nil"/>
              <w:left w:val="nil"/>
              <w:bottom w:val="single" w:sz="8" w:space="0" w:color="auto"/>
              <w:right w:val="single" w:sz="8" w:space="0" w:color="auto"/>
            </w:tcBorders>
            <w:shd w:val="clear" w:color="auto" w:fill="auto"/>
            <w:vAlign w:val="center"/>
          </w:tcPr>
          <w:p w:rsidR="00980E40" w:rsidRPr="00F479DE" w:rsidRDefault="00980E40" w:rsidP="00980E4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86,1</w:t>
            </w:r>
          </w:p>
        </w:tc>
        <w:tc>
          <w:tcPr>
            <w:tcW w:w="2127" w:type="dxa"/>
            <w:tcBorders>
              <w:top w:val="nil"/>
              <w:left w:val="nil"/>
              <w:bottom w:val="single" w:sz="8" w:space="0" w:color="auto"/>
              <w:right w:val="single" w:sz="8" w:space="0" w:color="auto"/>
            </w:tcBorders>
            <w:shd w:val="clear" w:color="auto" w:fill="auto"/>
            <w:vAlign w:val="center"/>
          </w:tcPr>
          <w:p w:rsidR="00980E40" w:rsidRPr="00F479DE" w:rsidRDefault="00980E40" w:rsidP="00980E4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132,1</w:t>
            </w:r>
          </w:p>
        </w:tc>
        <w:tc>
          <w:tcPr>
            <w:tcW w:w="2693" w:type="dxa"/>
            <w:tcBorders>
              <w:top w:val="nil"/>
              <w:left w:val="nil"/>
              <w:bottom w:val="single" w:sz="8" w:space="0" w:color="auto"/>
              <w:right w:val="single" w:sz="8" w:space="0" w:color="auto"/>
            </w:tcBorders>
            <w:shd w:val="clear" w:color="auto" w:fill="auto"/>
            <w:vAlign w:val="center"/>
          </w:tcPr>
          <w:p w:rsidR="00980E40" w:rsidRPr="00F479DE" w:rsidRDefault="00980E40" w:rsidP="00980E4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171,7</w:t>
            </w:r>
          </w:p>
        </w:tc>
      </w:tr>
      <w:tr w:rsidR="00980E40" w:rsidRPr="00F479DE" w:rsidTr="008D3412">
        <w:trPr>
          <w:trHeight w:val="54"/>
        </w:trPr>
        <w:tc>
          <w:tcPr>
            <w:tcW w:w="3251" w:type="dxa"/>
            <w:tcBorders>
              <w:top w:val="single" w:sz="4" w:space="0" w:color="auto"/>
              <w:left w:val="single" w:sz="4" w:space="0" w:color="auto"/>
              <w:bottom w:val="single" w:sz="4" w:space="0" w:color="auto"/>
              <w:right w:val="single" w:sz="4" w:space="0" w:color="auto"/>
            </w:tcBorders>
            <w:shd w:val="clear" w:color="auto" w:fill="auto"/>
          </w:tcPr>
          <w:p w:rsidR="00980E40" w:rsidRPr="00F479DE" w:rsidRDefault="00980E40" w:rsidP="00980E4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Контроль</w:t>
            </w:r>
          </w:p>
        </w:tc>
        <w:tc>
          <w:tcPr>
            <w:tcW w:w="1559" w:type="dxa"/>
            <w:tcBorders>
              <w:top w:val="nil"/>
              <w:left w:val="nil"/>
              <w:bottom w:val="single" w:sz="8" w:space="0" w:color="auto"/>
              <w:right w:val="single" w:sz="8" w:space="0" w:color="auto"/>
            </w:tcBorders>
            <w:shd w:val="clear" w:color="auto" w:fill="auto"/>
            <w:vAlign w:val="center"/>
          </w:tcPr>
          <w:p w:rsidR="00980E40" w:rsidRPr="00F479DE" w:rsidRDefault="00980E40" w:rsidP="00980E4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1,29</w:t>
            </w:r>
          </w:p>
        </w:tc>
        <w:tc>
          <w:tcPr>
            <w:tcW w:w="2551" w:type="dxa"/>
            <w:tcBorders>
              <w:top w:val="nil"/>
              <w:left w:val="nil"/>
              <w:bottom w:val="single" w:sz="8" w:space="0" w:color="auto"/>
              <w:right w:val="single" w:sz="8" w:space="0" w:color="auto"/>
            </w:tcBorders>
            <w:shd w:val="clear" w:color="auto" w:fill="auto"/>
            <w:vAlign w:val="center"/>
          </w:tcPr>
          <w:p w:rsidR="00980E40" w:rsidRPr="00F479DE" w:rsidRDefault="00980E40" w:rsidP="00980E4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36</w:t>
            </w:r>
          </w:p>
        </w:tc>
        <w:tc>
          <w:tcPr>
            <w:tcW w:w="2268" w:type="dxa"/>
            <w:tcBorders>
              <w:top w:val="nil"/>
              <w:left w:val="nil"/>
              <w:bottom w:val="single" w:sz="8" w:space="0" w:color="auto"/>
              <w:right w:val="single" w:sz="8" w:space="0" w:color="auto"/>
            </w:tcBorders>
            <w:shd w:val="clear" w:color="auto" w:fill="auto"/>
            <w:vAlign w:val="center"/>
          </w:tcPr>
          <w:p w:rsidR="00980E40" w:rsidRPr="00F479DE" w:rsidRDefault="00980E40" w:rsidP="00980E4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91,2</w:t>
            </w:r>
          </w:p>
        </w:tc>
        <w:tc>
          <w:tcPr>
            <w:tcW w:w="2127" w:type="dxa"/>
            <w:tcBorders>
              <w:top w:val="nil"/>
              <w:left w:val="nil"/>
              <w:bottom w:val="single" w:sz="8" w:space="0" w:color="auto"/>
              <w:right w:val="single" w:sz="8" w:space="0" w:color="auto"/>
            </w:tcBorders>
            <w:shd w:val="clear" w:color="auto" w:fill="auto"/>
            <w:vAlign w:val="center"/>
          </w:tcPr>
          <w:p w:rsidR="00980E40" w:rsidRPr="00F479DE" w:rsidRDefault="00980E40" w:rsidP="00980E4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139,5</w:t>
            </w:r>
          </w:p>
        </w:tc>
        <w:tc>
          <w:tcPr>
            <w:tcW w:w="2693" w:type="dxa"/>
            <w:tcBorders>
              <w:top w:val="nil"/>
              <w:left w:val="nil"/>
              <w:bottom w:val="single" w:sz="8" w:space="0" w:color="auto"/>
              <w:right w:val="single" w:sz="8" w:space="0" w:color="auto"/>
            </w:tcBorders>
            <w:shd w:val="clear" w:color="auto" w:fill="auto"/>
            <w:vAlign w:val="center"/>
          </w:tcPr>
          <w:p w:rsidR="00980E40" w:rsidRPr="00F479DE" w:rsidRDefault="00980E40" w:rsidP="00980E4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181,4</w:t>
            </w:r>
          </w:p>
        </w:tc>
      </w:tr>
      <w:tr w:rsidR="00C429F4" w:rsidRPr="00F479DE" w:rsidTr="006C4237">
        <w:trPr>
          <w:trHeight w:val="54"/>
        </w:trPr>
        <w:tc>
          <w:tcPr>
            <w:tcW w:w="14449" w:type="dxa"/>
            <w:gridSpan w:val="6"/>
            <w:tcBorders>
              <w:top w:val="single" w:sz="4" w:space="0" w:color="auto"/>
              <w:left w:val="single" w:sz="4" w:space="0" w:color="auto"/>
              <w:bottom w:val="single" w:sz="4" w:space="0" w:color="auto"/>
              <w:right w:val="single" w:sz="4" w:space="0" w:color="auto"/>
            </w:tcBorders>
            <w:shd w:val="clear" w:color="auto" w:fill="auto"/>
          </w:tcPr>
          <w:p w:rsidR="00C429F4" w:rsidRPr="00F479DE" w:rsidRDefault="00C429F4" w:rsidP="006C4237">
            <w:pPr>
              <w:spacing w:after="0" w:line="240" w:lineRule="auto"/>
              <w:jc w:val="center"/>
              <w:rPr>
                <w:rFonts w:ascii="Times New Roman" w:hAnsi="Times New Roman"/>
                <w:sz w:val="24"/>
                <w:szCs w:val="24"/>
              </w:rPr>
            </w:pPr>
            <w:r w:rsidRPr="00F479DE">
              <w:rPr>
                <w:rFonts w:ascii="Times New Roman" w:hAnsi="Times New Roman"/>
                <w:sz w:val="24"/>
                <w:szCs w:val="24"/>
                <w:lang w:val="ru-RU"/>
              </w:rPr>
              <w:t>2019</w:t>
            </w:r>
          </w:p>
        </w:tc>
      </w:tr>
      <w:tr w:rsidR="00980E40" w:rsidRPr="00F479DE" w:rsidTr="008D3412">
        <w:trPr>
          <w:trHeight w:val="54"/>
        </w:trPr>
        <w:tc>
          <w:tcPr>
            <w:tcW w:w="3251" w:type="dxa"/>
            <w:tcBorders>
              <w:top w:val="single" w:sz="4" w:space="0" w:color="auto"/>
              <w:left w:val="single" w:sz="4" w:space="0" w:color="auto"/>
              <w:bottom w:val="single" w:sz="4" w:space="0" w:color="auto"/>
              <w:right w:val="single" w:sz="4" w:space="0" w:color="auto"/>
            </w:tcBorders>
            <w:shd w:val="clear" w:color="auto" w:fill="auto"/>
          </w:tcPr>
          <w:p w:rsidR="00980E40" w:rsidRPr="00F479DE" w:rsidRDefault="00980E40" w:rsidP="00980E4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Вариант 1 - 75% от НВ</w:t>
            </w:r>
          </w:p>
        </w:tc>
        <w:tc>
          <w:tcPr>
            <w:tcW w:w="1559" w:type="dxa"/>
            <w:tcBorders>
              <w:top w:val="nil"/>
              <w:left w:val="nil"/>
              <w:bottom w:val="single" w:sz="8" w:space="0" w:color="auto"/>
              <w:right w:val="single" w:sz="8" w:space="0" w:color="auto"/>
            </w:tcBorders>
            <w:shd w:val="clear" w:color="auto" w:fill="auto"/>
            <w:vAlign w:val="center"/>
          </w:tcPr>
          <w:p w:rsidR="00980E40" w:rsidRPr="00F479DE" w:rsidRDefault="00980E40" w:rsidP="00980E4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1,2</w:t>
            </w:r>
          </w:p>
        </w:tc>
        <w:tc>
          <w:tcPr>
            <w:tcW w:w="2551" w:type="dxa"/>
            <w:tcBorders>
              <w:top w:val="nil"/>
              <w:left w:val="nil"/>
              <w:bottom w:val="single" w:sz="8" w:space="0" w:color="auto"/>
              <w:right w:val="single" w:sz="8" w:space="0" w:color="auto"/>
            </w:tcBorders>
            <w:shd w:val="clear" w:color="auto" w:fill="auto"/>
            <w:vAlign w:val="center"/>
          </w:tcPr>
          <w:p w:rsidR="00980E40" w:rsidRPr="00F479DE" w:rsidRDefault="00980E40" w:rsidP="00980E4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34,6</w:t>
            </w:r>
          </w:p>
        </w:tc>
        <w:tc>
          <w:tcPr>
            <w:tcW w:w="2268" w:type="dxa"/>
            <w:tcBorders>
              <w:top w:val="nil"/>
              <w:left w:val="nil"/>
              <w:bottom w:val="single" w:sz="8" w:space="0" w:color="auto"/>
              <w:right w:val="single" w:sz="8" w:space="0" w:color="auto"/>
            </w:tcBorders>
            <w:shd w:val="clear" w:color="auto" w:fill="auto"/>
            <w:vAlign w:val="center"/>
          </w:tcPr>
          <w:p w:rsidR="00980E40" w:rsidRPr="00F479DE" w:rsidRDefault="00980E40" w:rsidP="00980E4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84,5</w:t>
            </w:r>
          </w:p>
        </w:tc>
        <w:tc>
          <w:tcPr>
            <w:tcW w:w="2127" w:type="dxa"/>
            <w:tcBorders>
              <w:top w:val="nil"/>
              <w:left w:val="nil"/>
              <w:bottom w:val="single" w:sz="8" w:space="0" w:color="auto"/>
              <w:right w:val="single" w:sz="8" w:space="0" w:color="auto"/>
            </w:tcBorders>
            <w:shd w:val="clear" w:color="auto" w:fill="auto"/>
            <w:vAlign w:val="center"/>
          </w:tcPr>
          <w:p w:rsidR="00980E40" w:rsidRPr="00F479DE" w:rsidRDefault="00980E40" w:rsidP="00980E4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126,8</w:t>
            </w:r>
          </w:p>
        </w:tc>
        <w:tc>
          <w:tcPr>
            <w:tcW w:w="2693" w:type="dxa"/>
            <w:tcBorders>
              <w:top w:val="nil"/>
              <w:left w:val="nil"/>
              <w:bottom w:val="single" w:sz="8" w:space="0" w:color="auto"/>
              <w:right w:val="single" w:sz="8" w:space="0" w:color="auto"/>
            </w:tcBorders>
            <w:shd w:val="clear" w:color="auto" w:fill="auto"/>
            <w:vAlign w:val="center"/>
          </w:tcPr>
          <w:p w:rsidR="00980E40" w:rsidRPr="00F479DE" w:rsidRDefault="00980E40" w:rsidP="00980E4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164,8</w:t>
            </w:r>
          </w:p>
        </w:tc>
      </w:tr>
      <w:tr w:rsidR="00980E40" w:rsidRPr="00F479DE" w:rsidTr="008D3412">
        <w:trPr>
          <w:trHeight w:val="54"/>
        </w:trPr>
        <w:tc>
          <w:tcPr>
            <w:tcW w:w="3251" w:type="dxa"/>
            <w:tcBorders>
              <w:top w:val="single" w:sz="4" w:space="0" w:color="auto"/>
              <w:left w:val="single" w:sz="4" w:space="0" w:color="auto"/>
              <w:bottom w:val="single" w:sz="4" w:space="0" w:color="auto"/>
              <w:right w:val="single" w:sz="4" w:space="0" w:color="auto"/>
            </w:tcBorders>
            <w:shd w:val="clear" w:color="auto" w:fill="auto"/>
          </w:tcPr>
          <w:p w:rsidR="00980E40" w:rsidRPr="00F479DE" w:rsidRDefault="00980E40" w:rsidP="00980E4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Вариант 2 - 75-85-75% от НВ</w:t>
            </w:r>
          </w:p>
        </w:tc>
        <w:tc>
          <w:tcPr>
            <w:tcW w:w="1559" w:type="dxa"/>
            <w:tcBorders>
              <w:top w:val="nil"/>
              <w:left w:val="nil"/>
              <w:bottom w:val="single" w:sz="8" w:space="0" w:color="auto"/>
              <w:right w:val="single" w:sz="8" w:space="0" w:color="auto"/>
            </w:tcBorders>
            <w:shd w:val="clear" w:color="auto" w:fill="auto"/>
            <w:vAlign w:val="center"/>
          </w:tcPr>
          <w:p w:rsidR="00980E40" w:rsidRPr="00F479DE" w:rsidRDefault="00980E40" w:rsidP="00980E4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1,2</w:t>
            </w:r>
          </w:p>
        </w:tc>
        <w:tc>
          <w:tcPr>
            <w:tcW w:w="2551" w:type="dxa"/>
            <w:tcBorders>
              <w:top w:val="nil"/>
              <w:left w:val="nil"/>
              <w:bottom w:val="single" w:sz="8" w:space="0" w:color="auto"/>
              <w:right w:val="single" w:sz="8" w:space="0" w:color="auto"/>
            </w:tcBorders>
            <w:shd w:val="clear" w:color="auto" w:fill="auto"/>
            <w:vAlign w:val="center"/>
          </w:tcPr>
          <w:p w:rsidR="00980E40" w:rsidRPr="00F479DE" w:rsidRDefault="00980E40" w:rsidP="00980E4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34,7</w:t>
            </w:r>
          </w:p>
        </w:tc>
        <w:tc>
          <w:tcPr>
            <w:tcW w:w="2268" w:type="dxa"/>
            <w:tcBorders>
              <w:top w:val="nil"/>
              <w:left w:val="nil"/>
              <w:bottom w:val="single" w:sz="8" w:space="0" w:color="auto"/>
              <w:right w:val="single" w:sz="8" w:space="0" w:color="auto"/>
            </w:tcBorders>
            <w:shd w:val="clear" w:color="auto" w:fill="auto"/>
            <w:vAlign w:val="center"/>
          </w:tcPr>
          <w:p w:rsidR="00980E40" w:rsidRPr="00F479DE" w:rsidRDefault="00980E40" w:rsidP="00980E4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86,2</w:t>
            </w:r>
          </w:p>
        </w:tc>
        <w:tc>
          <w:tcPr>
            <w:tcW w:w="2127" w:type="dxa"/>
            <w:tcBorders>
              <w:top w:val="nil"/>
              <w:left w:val="nil"/>
              <w:bottom w:val="single" w:sz="8" w:space="0" w:color="auto"/>
              <w:right w:val="single" w:sz="8" w:space="0" w:color="auto"/>
            </w:tcBorders>
            <w:shd w:val="clear" w:color="auto" w:fill="auto"/>
            <w:vAlign w:val="center"/>
          </w:tcPr>
          <w:p w:rsidR="00980E40" w:rsidRPr="00F479DE" w:rsidRDefault="00980E40" w:rsidP="00980E4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129,3</w:t>
            </w:r>
          </w:p>
        </w:tc>
        <w:tc>
          <w:tcPr>
            <w:tcW w:w="2693" w:type="dxa"/>
            <w:tcBorders>
              <w:top w:val="nil"/>
              <w:left w:val="nil"/>
              <w:bottom w:val="single" w:sz="8" w:space="0" w:color="auto"/>
              <w:right w:val="single" w:sz="8" w:space="0" w:color="auto"/>
            </w:tcBorders>
            <w:shd w:val="clear" w:color="auto" w:fill="auto"/>
            <w:vAlign w:val="center"/>
          </w:tcPr>
          <w:p w:rsidR="00980E40" w:rsidRPr="00F479DE" w:rsidRDefault="00980E40" w:rsidP="00980E4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168,1</w:t>
            </w:r>
          </w:p>
        </w:tc>
      </w:tr>
      <w:tr w:rsidR="00980E40" w:rsidRPr="00F479DE" w:rsidTr="008D3412">
        <w:trPr>
          <w:trHeight w:val="54"/>
        </w:trPr>
        <w:tc>
          <w:tcPr>
            <w:tcW w:w="3251" w:type="dxa"/>
            <w:tcBorders>
              <w:top w:val="single" w:sz="4" w:space="0" w:color="auto"/>
              <w:left w:val="single" w:sz="4" w:space="0" w:color="auto"/>
              <w:bottom w:val="single" w:sz="4" w:space="0" w:color="auto"/>
              <w:right w:val="single" w:sz="4" w:space="0" w:color="auto"/>
            </w:tcBorders>
            <w:shd w:val="clear" w:color="auto" w:fill="auto"/>
          </w:tcPr>
          <w:p w:rsidR="00980E40" w:rsidRPr="00F479DE" w:rsidRDefault="00980E40" w:rsidP="00980E4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Вариант 3 - 85% от НВ</w:t>
            </w:r>
          </w:p>
        </w:tc>
        <w:tc>
          <w:tcPr>
            <w:tcW w:w="1559" w:type="dxa"/>
            <w:tcBorders>
              <w:top w:val="nil"/>
              <w:left w:val="nil"/>
              <w:bottom w:val="single" w:sz="8" w:space="0" w:color="auto"/>
              <w:right w:val="single" w:sz="8" w:space="0" w:color="auto"/>
            </w:tcBorders>
            <w:shd w:val="clear" w:color="auto" w:fill="auto"/>
            <w:vAlign w:val="center"/>
          </w:tcPr>
          <w:p w:rsidR="00980E40" w:rsidRPr="00F479DE" w:rsidRDefault="00980E40" w:rsidP="00980E4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1,2</w:t>
            </w:r>
          </w:p>
        </w:tc>
        <w:tc>
          <w:tcPr>
            <w:tcW w:w="2551" w:type="dxa"/>
            <w:tcBorders>
              <w:top w:val="nil"/>
              <w:left w:val="nil"/>
              <w:bottom w:val="single" w:sz="8" w:space="0" w:color="auto"/>
              <w:right w:val="single" w:sz="8" w:space="0" w:color="auto"/>
            </w:tcBorders>
            <w:shd w:val="clear" w:color="auto" w:fill="auto"/>
            <w:vAlign w:val="center"/>
          </w:tcPr>
          <w:p w:rsidR="00980E40" w:rsidRPr="00F479DE" w:rsidRDefault="00980E40" w:rsidP="00980E4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35,1</w:t>
            </w:r>
          </w:p>
        </w:tc>
        <w:tc>
          <w:tcPr>
            <w:tcW w:w="2268" w:type="dxa"/>
            <w:tcBorders>
              <w:top w:val="nil"/>
              <w:left w:val="nil"/>
              <w:bottom w:val="single" w:sz="8" w:space="0" w:color="auto"/>
              <w:right w:val="single" w:sz="8" w:space="0" w:color="auto"/>
            </w:tcBorders>
            <w:shd w:val="clear" w:color="auto" w:fill="auto"/>
            <w:vAlign w:val="center"/>
          </w:tcPr>
          <w:p w:rsidR="00980E40" w:rsidRPr="00F479DE" w:rsidRDefault="00980E40" w:rsidP="00980E4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86,6</w:t>
            </w:r>
          </w:p>
        </w:tc>
        <w:tc>
          <w:tcPr>
            <w:tcW w:w="2127" w:type="dxa"/>
            <w:tcBorders>
              <w:top w:val="nil"/>
              <w:left w:val="nil"/>
              <w:bottom w:val="single" w:sz="8" w:space="0" w:color="auto"/>
              <w:right w:val="single" w:sz="8" w:space="0" w:color="auto"/>
            </w:tcBorders>
            <w:shd w:val="clear" w:color="auto" w:fill="auto"/>
            <w:vAlign w:val="center"/>
          </w:tcPr>
          <w:p w:rsidR="00980E40" w:rsidRPr="00F479DE" w:rsidRDefault="00980E40" w:rsidP="00980E4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130,7</w:t>
            </w:r>
          </w:p>
        </w:tc>
        <w:tc>
          <w:tcPr>
            <w:tcW w:w="2693" w:type="dxa"/>
            <w:tcBorders>
              <w:top w:val="nil"/>
              <w:left w:val="nil"/>
              <w:bottom w:val="single" w:sz="8" w:space="0" w:color="auto"/>
              <w:right w:val="single" w:sz="8" w:space="0" w:color="auto"/>
            </w:tcBorders>
            <w:shd w:val="clear" w:color="auto" w:fill="auto"/>
            <w:vAlign w:val="center"/>
          </w:tcPr>
          <w:p w:rsidR="00980E40" w:rsidRPr="00F479DE" w:rsidRDefault="00980E40" w:rsidP="00980E4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169,9</w:t>
            </w:r>
          </w:p>
        </w:tc>
      </w:tr>
      <w:tr w:rsidR="00980E40" w:rsidRPr="00F479DE" w:rsidTr="008D3412">
        <w:trPr>
          <w:trHeight w:val="54"/>
        </w:trPr>
        <w:tc>
          <w:tcPr>
            <w:tcW w:w="3251" w:type="dxa"/>
            <w:tcBorders>
              <w:top w:val="single" w:sz="4" w:space="0" w:color="auto"/>
              <w:left w:val="single" w:sz="4" w:space="0" w:color="auto"/>
              <w:bottom w:val="single" w:sz="4" w:space="0" w:color="auto"/>
              <w:right w:val="single" w:sz="4" w:space="0" w:color="auto"/>
            </w:tcBorders>
            <w:shd w:val="clear" w:color="auto" w:fill="auto"/>
          </w:tcPr>
          <w:p w:rsidR="00980E40" w:rsidRPr="00F479DE" w:rsidRDefault="00980E40" w:rsidP="00980E4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Контроль</w:t>
            </w:r>
          </w:p>
        </w:tc>
        <w:tc>
          <w:tcPr>
            <w:tcW w:w="1559" w:type="dxa"/>
            <w:tcBorders>
              <w:top w:val="nil"/>
              <w:left w:val="nil"/>
              <w:bottom w:val="single" w:sz="8" w:space="0" w:color="auto"/>
              <w:right w:val="single" w:sz="8" w:space="0" w:color="auto"/>
            </w:tcBorders>
            <w:shd w:val="clear" w:color="auto" w:fill="auto"/>
            <w:vAlign w:val="center"/>
          </w:tcPr>
          <w:p w:rsidR="00980E40" w:rsidRPr="00F479DE" w:rsidRDefault="00980E40" w:rsidP="00980E4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1,2</w:t>
            </w:r>
          </w:p>
        </w:tc>
        <w:tc>
          <w:tcPr>
            <w:tcW w:w="2551" w:type="dxa"/>
            <w:tcBorders>
              <w:top w:val="nil"/>
              <w:left w:val="nil"/>
              <w:bottom w:val="single" w:sz="8" w:space="0" w:color="auto"/>
              <w:right w:val="single" w:sz="8" w:space="0" w:color="auto"/>
            </w:tcBorders>
            <w:shd w:val="clear" w:color="auto" w:fill="auto"/>
            <w:vAlign w:val="center"/>
          </w:tcPr>
          <w:p w:rsidR="00980E40" w:rsidRPr="00F479DE" w:rsidRDefault="00980E40" w:rsidP="00980E4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36,3</w:t>
            </w:r>
          </w:p>
        </w:tc>
        <w:tc>
          <w:tcPr>
            <w:tcW w:w="2268" w:type="dxa"/>
            <w:tcBorders>
              <w:top w:val="nil"/>
              <w:left w:val="nil"/>
              <w:bottom w:val="single" w:sz="8" w:space="0" w:color="auto"/>
              <w:right w:val="single" w:sz="8" w:space="0" w:color="auto"/>
            </w:tcBorders>
            <w:shd w:val="clear" w:color="auto" w:fill="auto"/>
            <w:vAlign w:val="center"/>
          </w:tcPr>
          <w:p w:rsidR="00980E40" w:rsidRPr="00F479DE" w:rsidRDefault="00980E40" w:rsidP="00980E4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91,1</w:t>
            </w:r>
          </w:p>
        </w:tc>
        <w:tc>
          <w:tcPr>
            <w:tcW w:w="2127" w:type="dxa"/>
            <w:tcBorders>
              <w:top w:val="nil"/>
              <w:left w:val="nil"/>
              <w:bottom w:val="single" w:sz="8" w:space="0" w:color="auto"/>
              <w:right w:val="single" w:sz="8" w:space="0" w:color="auto"/>
            </w:tcBorders>
            <w:shd w:val="clear" w:color="auto" w:fill="auto"/>
            <w:vAlign w:val="center"/>
          </w:tcPr>
          <w:p w:rsidR="00980E40" w:rsidRPr="00F479DE" w:rsidRDefault="00980E40" w:rsidP="00980E4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136,7</w:t>
            </w:r>
          </w:p>
        </w:tc>
        <w:tc>
          <w:tcPr>
            <w:tcW w:w="2693" w:type="dxa"/>
            <w:tcBorders>
              <w:top w:val="nil"/>
              <w:left w:val="nil"/>
              <w:bottom w:val="single" w:sz="8" w:space="0" w:color="auto"/>
              <w:right w:val="single" w:sz="8" w:space="0" w:color="auto"/>
            </w:tcBorders>
            <w:shd w:val="clear" w:color="auto" w:fill="auto"/>
            <w:vAlign w:val="center"/>
          </w:tcPr>
          <w:p w:rsidR="00980E40" w:rsidRPr="00F479DE" w:rsidRDefault="00980E40" w:rsidP="00980E4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177,6</w:t>
            </w:r>
          </w:p>
        </w:tc>
      </w:tr>
      <w:tr w:rsidR="00C429F4" w:rsidRPr="00F479DE" w:rsidTr="006C4237">
        <w:trPr>
          <w:trHeight w:val="54"/>
        </w:trPr>
        <w:tc>
          <w:tcPr>
            <w:tcW w:w="14449" w:type="dxa"/>
            <w:gridSpan w:val="6"/>
            <w:tcBorders>
              <w:top w:val="single" w:sz="4" w:space="0" w:color="auto"/>
              <w:left w:val="single" w:sz="4" w:space="0" w:color="auto"/>
              <w:bottom w:val="single" w:sz="4" w:space="0" w:color="auto"/>
              <w:right w:val="single" w:sz="4" w:space="0" w:color="auto"/>
            </w:tcBorders>
            <w:shd w:val="clear" w:color="auto" w:fill="auto"/>
          </w:tcPr>
          <w:p w:rsidR="00C429F4" w:rsidRPr="00F479DE" w:rsidRDefault="00C429F4" w:rsidP="006C4237">
            <w:pPr>
              <w:spacing w:after="0" w:line="240" w:lineRule="auto"/>
              <w:jc w:val="center"/>
              <w:rPr>
                <w:rFonts w:ascii="Times New Roman" w:hAnsi="Times New Roman"/>
                <w:sz w:val="24"/>
                <w:szCs w:val="24"/>
              </w:rPr>
            </w:pPr>
            <w:r w:rsidRPr="00F479DE">
              <w:rPr>
                <w:rFonts w:ascii="Times New Roman" w:hAnsi="Times New Roman"/>
                <w:sz w:val="24"/>
                <w:szCs w:val="24"/>
                <w:lang w:val="ru-RU"/>
              </w:rPr>
              <w:t>Среднее за 2017-2019</w:t>
            </w:r>
          </w:p>
        </w:tc>
      </w:tr>
      <w:tr w:rsidR="00980E40" w:rsidRPr="00F479DE" w:rsidTr="00980E40">
        <w:trPr>
          <w:trHeight w:val="60"/>
        </w:trPr>
        <w:tc>
          <w:tcPr>
            <w:tcW w:w="3251" w:type="dxa"/>
            <w:tcBorders>
              <w:top w:val="single" w:sz="4" w:space="0" w:color="auto"/>
              <w:left w:val="single" w:sz="4" w:space="0" w:color="auto"/>
              <w:bottom w:val="single" w:sz="4" w:space="0" w:color="auto"/>
              <w:right w:val="single" w:sz="4" w:space="0" w:color="auto"/>
            </w:tcBorders>
            <w:shd w:val="clear" w:color="auto" w:fill="auto"/>
          </w:tcPr>
          <w:p w:rsidR="00980E40" w:rsidRPr="00F479DE" w:rsidRDefault="00980E40" w:rsidP="00980E4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Вариант 1 - 75% от НВ</w:t>
            </w:r>
          </w:p>
        </w:tc>
        <w:tc>
          <w:tcPr>
            <w:tcW w:w="1559" w:type="dxa"/>
            <w:tcBorders>
              <w:top w:val="single" w:sz="4" w:space="0" w:color="auto"/>
              <w:left w:val="nil"/>
              <w:bottom w:val="single" w:sz="4" w:space="0" w:color="auto"/>
              <w:right w:val="single" w:sz="4" w:space="0" w:color="auto"/>
            </w:tcBorders>
            <w:shd w:val="clear" w:color="auto" w:fill="auto"/>
            <w:vAlign w:val="bottom"/>
          </w:tcPr>
          <w:p w:rsidR="00980E40" w:rsidRPr="00F479DE" w:rsidRDefault="00980E40" w:rsidP="00980E4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1,2</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bottom"/>
          </w:tcPr>
          <w:p w:rsidR="00980E40" w:rsidRPr="00F479DE" w:rsidRDefault="00980E40" w:rsidP="00980E40">
            <w:pPr>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35,3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rsidR="00980E40" w:rsidRPr="00F479DE" w:rsidRDefault="00980E40" w:rsidP="00980E40">
            <w:pPr>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85,7</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bottom"/>
          </w:tcPr>
          <w:p w:rsidR="00980E40" w:rsidRPr="00F479DE" w:rsidRDefault="00980E40" w:rsidP="00980E40">
            <w:pPr>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129,3</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rsidR="00980E40" w:rsidRPr="00F479DE" w:rsidRDefault="00980E40" w:rsidP="00980E40">
            <w:pPr>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168,1</w:t>
            </w:r>
          </w:p>
        </w:tc>
      </w:tr>
      <w:tr w:rsidR="00980E40" w:rsidRPr="00F479DE" w:rsidTr="00980E40">
        <w:trPr>
          <w:trHeight w:val="54"/>
        </w:trPr>
        <w:tc>
          <w:tcPr>
            <w:tcW w:w="3251" w:type="dxa"/>
            <w:tcBorders>
              <w:top w:val="single" w:sz="4" w:space="0" w:color="auto"/>
              <w:left w:val="single" w:sz="4" w:space="0" w:color="auto"/>
              <w:bottom w:val="single" w:sz="4" w:space="0" w:color="auto"/>
              <w:right w:val="single" w:sz="4" w:space="0" w:color="auto"/>
            </w:tcBorders>
            <w:shd w:val="clear" w:color="auto" w:fill="auto"/>
          </w:tcPr>
          <w:p w:rsidR="00980E40" w:rsidRPr="00F479DE" w:rsidRDefault="00980E40" w:rsidP="00980E4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Вариант 2 - 75-85-75% от НВ</w:t>
            </w:r>
          </w:p>
        </w:tc>
        <w:tc>
          <w:tcPr>
            <w:tcW w:w="1559" w:type="dxa"/>
            <w:tcBorders>
              <w:top w:val="single" w:sz="4" w:space="0" w:color="auto"/>
              <w:left w:val="nil"/>
              <w:bottom w:val="single" w:sz="4" w:space="0" w:color="auto"/>
              <w:right w:val="single" w:sz="4" w:space="0" w:color="auto"/>
            </w:tcBorders>
            <w:shd w:val="clear" w:color="auto" w:fill="auto"/>
            <w:vAlign w:val="bottom"/>
          </w:tcPr>
          <w:p w:rsidR="00980E40" w:rsidRPr="00F479DE" w:rsidRDefault="00980E40" w:rsidP="00980E4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1,3</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bottom"/>
          </w:tcPr>
          <w:p w:rsidR="00980E40" w:rsidRPr="00F479DE" w:rsidRDefault="00980E40" w:rsidP="00980E4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36,1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rsidR="00980E40" w:rsidRPr="00F479DE" w:rsidRDefault="00980E40" w:rsidP="00980E4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91,3</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bottom"/>
          </w:tcPr>
          <w:p w:rsidR="00980E40" w:rsidRPr="00F479DE" w:rsidRDefault="00980E40" w:rsidP="00980E4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139,4</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rsidR="00980E40" w:rsidRPr="00F479DE" w:rsidRDefault="00980E40" w:rsidP="00980E4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181,2</w:t>
            </w:r>
          </w:p>
        </w:tc>
      </w:tr>
      <w:tr w:rsidR="00980E40" w:rsidRPr="00F479DE" w:rsidTr="00980E40">
        <w:trPr>
          <w:trHeight w:val="54"/>
        </w:trPr>
        <w:tc>
          <w:tcPr>
            <w:tcW w:w="3251" w:type="dxa"/>
            <w:tcBorders>
              <w:top w:val="single" w:sz="4" w:space="0" w:color="auto"/>
              <w:left w:val="single" w:sz="4" w:space="0" w:color="auto"/>
              <w:bottom w:val="single" w:sz="4" w:space="0" w:color="auto"/>
              <w:right w:val="single" w:sz="4" w:space="0" w:color="auto"/>
            </w:tcBorders>
            <w:shd w:val="clear" w:color="auto" w:fill="auto"/>
          </w:tcPr>
          <w:p w:rsidR="00980E40" w:rsidRPr="00F479DE" w:rsidRDefault="00980E40" w:rsidP="00980E4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Вариант 3 - 85% от НВ</w:t>
            </w:r>
          </w:p>
        </w:tc>
        <w:tc>
          <w:tcPr>
            <w:tcW w:w="1559" w:type="dxa"/>
            <w:tcBorders>
              <w:top w:val="single" w:sz="4" w:space="0" w:color="auto"/>
              <w:left w:val="nil"/>
              <w:bottom w:val="single" w:sz="4" w:space="0" w:color="auto"/>
              <w:right w:val="single" w:sz="4" w:space="0" w:color="auto"/>
            </w:tcBorders>
            <w:shd w:val="clear" w:color="auto" w:fill="auto"/>
            <w:vAlign w:val="bottom"/>
          </w:tcPr>
          <w:p w:rsidR="00980E40" w:rsidRPr="00F479DE" w:rsidRDefault="00980E40" w:rsidP="00980E4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1,5</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bottom"/>
          </w:tcPr>
          <w:p w:rsidR="00980E40" w:rsidRPr="00F479DE" w:rsidRDefault="00980E40" w:rsidP="00980E4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42,3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rsidR="00980E40" w:rsidRPr="00F479DE" w:rsidRDefault="00980E40" w:rsidP="00980E4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91,4</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bottom"/>
          </w:tcPr>
          <w:p w:rsidR="00980E40" w:rsidRPr="00F479DE" w:rsidRDefault="00980E40" w:rsidP="00980E4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139,4</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rsidR="00980E40" w:rsidRPr="00F479DE" w:rsidRDefault="00980E40" w:rsidP="00980E4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181,3</w:t>
            </w:r>
          </w:p>
        </w:tc>
      </w:tr>
      <w:tr w:rsidR="00980E40" w:rsidRPr="00F479DE" w:rsidTr="00980E40">
        <w:trPr>
          <w:trHeight w:val="54"/>
        </w:trPr>
        <w:tc>
          <w:tcPr>
            <w:tcW w:w="3251" w:type="dxa"/>
            <w:tcBorders>
              <w:top w:val="single" w:sz="4" w:space="0" w:color="auto"/>
              <w:left w:val="single" w:sz="4" w:space="0" w:color="auto"/>
              <w:bottom w:val="single" w:sz="4" w:space="0" w:color="auto"/>
              <w:right w:val="single" w:sz="4" w:space="0" w:color="auto"/>
            </w:tcBorders>
            <w:shd w:val="clear" w:color="auto" w:fill="auto"/>
          </w:tcPr>
          <w:p w:rsidR="00980E40" w:rsidRPr="00F479DE" w:rsidRDefault="00980E40" w:rsidP="00980E4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Контроль</w:t>
            </w:r>
          </w:p>
        </w:tc>
        <w:tc>
          <w:tcPr>
            <w:tcW w:w="1559" w:type="dxa"/>
            <w:tcBorders>
              <w:top w:val="single" w:sz="4" w:space="0" w:color="auto"/>
              <w:left w:val="nil"/>
              <w:bottom w:val="single" w:sz="4" w:space="0" w:color="auto"/>
              <w:right w:val="single" w:sz="4" w:space="0" w:color="auto"/>
            </w:tcBorders>
            <w:shd w:val="clear" w:color="auto" w:fill="auto"/>
            <w:vAlign w:val="bottom"/>
          </w:tcPr>
          <w:p w:rsidR="00980E40" w:rsidRPr="00F479DE" w:rsidRDefault="00980E40" w:rsidP="00980E4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0,9</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bottom"/>
          </w:tcPr>
          <w:p w:rsidR="00980E40" w:rsidRPr="00F479DE" w:rsidRDefault="00980E40" w:rsidP="00980E4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25,3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rsidR="00980E40" w:rsidRPr="00F479DE" w:rsidRDefault="00980E40" w:rsidP="00980E4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59,9</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bottom"/>
          </w:tcPr>
          <w:p w:rsidR="00980E40" w:rsidRPr="00F479DE" w:rsidRDefault="00980E40" w:rsidP="00980E4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107,0</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rsidR="00980E40" w:rsidRPr="00F479DE" w:rsidRDefault="00980E40" w:rsidP="00980E40">
            <w:pPr>
              <w:spacing w:after="0" w:line="240" w:lineRule="auto"/>
              <w:jc w:val="center"/>
              <w:rPr>
                <w:rFonts w:ascii="Times New Roman" w:eastAsia="Times New Roman" w:hAnsi="Times New Roman"/>
                <w:sz w:val="24"/>
                <w:szCs w:val="24"/>
                <w:lang w:val="ru-RU" w:eastAsia="ru-RU"/>
              </w:rPr>
            </w:pPr>
            <w:r w:rsidRPr="00F479DE">
              <w:rPr>
                <w:rFonts w:ascii="Times New Roman" w:eastAsia="Times New Roman" w:hAnsi="Times New Roman"/>
                <w:sz w:val="24"/>
                <w:szCs w:val="24"/>
                <w:lang w:val="ru-RU" w:eastAsia="ru-RU"/>
              </w:rPr>
              <w:t>139,1</w:t>
            </w:r>
          </w:p>
        </w:tc>
      </w:tr>
    </w:tbl>
    <w:p w:rsidR="00980E40" w:rsidRPr="00F479DE" w:rsidRDefault="00980E40" w:rsidP="007F1EDD">
      <w:pPr>
        <w:spacing w:after="0" w:line="240" w:lineRule="auto"/>
        <w:jc w:val="center"/>
        <w:rPr>
          <w:rFonts w:ascii="Times New Roman" w:hAnsi="Times New Roman"/>
          <w:sz w:val="28"/>
          <w:szCs w:val="28"/>
        </w:rPr>
      </w:pPr>
    </w:p>
    <w:p w:rsidR="00980E40" w:rsidRPr="00F479DE" w:rsidRDefault="00980E40" w:rsidP="007F1EDD">
      <w:pPr>
        <w:spacing w:after="0" w:line="240" w:lineRule="auto"/>
        <w:jc w:val="center"/>
        <w:rPr>
          <w:rFonts w:ascii="Times New Roman" w:hAnsi="Times New Roman"/>
          <w:sz w:val="28"/>
          <w:szCs w:val="28"/>
        </w:rPr>
      </w:pPr>
    </w:p>
    <w:p w:rsidR="00980E40" w:rsidRPr="00F479DE" w:rsidRDefault="00980E40" w:rsidP="007F1EDD">
      <w:pPr>
        <w:spacing w:after="0" w:line="240" w:lineRule="auto"/>
        <w:jc w:val="center"/>
        <w:rPr>
          <w:rFonts w:ascii="Times New Roman" w:hAnsi="Times New Roman"/>
          <w:sz w:val="28"/>
          <w:szCs w:val="28"/>
        </w:rPr>
      </w:pPr>
    </w:p>
    <w:p w:rsidR="007F1EDD" w:rsidRPr="00F479DE" w:rsidRDefault="00652528" w:rsidP="00652528">
      <w:pPr>
        <w:spacing w:after="0" w:line="240" w:lineRule="auto"/>
        <w:jc w:val="both"/>
        <w:rPr>
          <w:rFonts w:ascii="Times New Roman" w:hAnsi="Times New Roman"/>
          <w:sz w:val="28"/>
          <w:szCs w:val="28"/>
        </w:rPr>
      </w:pPr>
      <w:r w:rsidRPr="00F479DE">
        <w:rPr>
          <w:rFonts w:ascii="Times New Roman" w:hAnsi="Times New Roman"/>
          <w:sz w:val="28"/>
          <w:szCs w:val="28"/>
        </w:rPr>
        <w:t>Таблица 5.</w:t>
      </w:r>
      <w:r w:rsidRPr="00F479DE">
        <w:rPr>
          <w:rFonts w:ascii="Times New Roman" w:hAnsi="Times New Roman"/>
          <w:sz w:val="28"/>
          <w:szCs w:val="28"/>
          <w:lang w:val="ru-RU"/>
        </w:rPr>
        <w:t>2</w:t>
      </w:r>
      <w:r w:rsidRPr="00F479DE">
        <w:rPr>
          <w:rFonts w:ascii="Times New Roman" w:hAnsi="Times New Roman"/>
          <w:sz w:val="28"/>
          <w:szCs w:val="28"/>
        </w:rPr>
        <w:t xml:space="preserve"> -</w:t>
      </w:r>
      <w:r w:rsidRPr="00F479DE">
        <w:rPr>
          <w:rFonts w:ascii="Times New Roman" w:hAnsi="Times New Roman"/>
          <w:sz w:val="28"/>
          <w:szCs w:val="28"/>
          <w:lang w:val="ru-RU"/>
        </w:rPr>
        <w:t xml:space="preserve"> </w:t>
      </w:r>
      <w:r w:rsidR="007F1EDD" w:rsidRPr="00F479DE">
        <w:rPr>
          <w:rFonts w:ascii="Times New Roman" w:hAnsi="Times New Roman"/>
          <w:sz w:val="28"/>
          <w:szCs w:val="28"/>
        </w:rPr>
        <w:t>Сроки прохождения фаз в опытах на ОПУ по годам исследований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1"/>
        <w:gridCol w:w="1017"/>
        <w:gridCol w:w="1027"/>
        <w:gridCol w:w="1037"/>
        <w:gridCol w:w="1117"/>
        <w:gridCol w:w="1017"/>
        <w:gridCol w:w="1027"/>
        <w:gridCol w:w="1037"/>
        <w:gridCol w:w="1117"/>
        <w:gridCol w:w="1017"/>
        <w:gridCol w:w="1027"/>
        <w:gridCol w:w="1037"/>
        <w:gridCol w:w="1117"/>
      </w:tblGrid>
      <w:tr w:rsidR="006C6577" w:rsidRPr="00F479DE" w:rsidTr="006C6577">
        <w:tc>
          <w:tcPr>
            <w:tcW w:w="0" w:type="auto"/>
            <w:vMerge w:val="restart"/>
            <w:shd w:val="clear" w:color="auto" w:fill="auto"/>
          </w:tcPr>
          <w:p w:rsidR="006C6577" w:rsidRPr="00F479DE" w:rsidRDefault="006C6577" w:rsidP="006C4237">
            <w:pPr>
              <w:spacing w:after="0" w:line="240" w:lineRule="auto"/>
              <w:jc w:val="center"/>
              <w:rPr>
                <w:rFonts w:ascii="Times New Roman" w:hAnsi="Times New Roman"/>
              </w:rPr>
            </w:pPr>
            <w:r w:rsidRPr="00F479DE">
              <w:rPr>
                <w:rFonts w:ascii="Times New Roman" w:hAnsi="Times New Roman"/>
              </w:rPr>
              <w:t>Фенологические фазы развития</w:t>
            </w:r>
          </w:p>
        </w:tc>
        <w:tc>
          <w:tcPr>
            <w:tcW w:w="0" w:type="auto"/>
            <w:gridSpan w:val="4"/>
            <w:shd w:val="clear" w:color="auto" w:fill="auto"/>
          </w:tcPr>
          <w:p w:rsidR="006C6577" w:rsidRPr="00F479DE" w:rsidRDefault="006C6577" w:rsidP="006C4237">
            <w:pPr>
              <w:spacing w:after="0" w:line="240" w:lineRule="auto"/>
              <w:jc w:val="center"/>
              <w:rPr>
                <w:rFonts w:ascii="Times New Roman" w:hAnsi="Times New Roman"/>
              </w:rPr>
            </w:pPr>
            <w:r w:rsidRPr="00F479DE">
              <w:rPr>
                <w:rFonts w:ascii="Times New Roman" w:hAnsi="Times New Roman"/>
              </w:rPr>
              <w:t>2017</w:t>
            </w:r>
          </w:p>
        </w:tc>
        <w:tc>
          <w:tcPr>
            <w:tcW w:w="0" w:type="auto"/>
            <w:gridSpan w:val="4"/>
            <w:shd w:val="clear" w:color="auto" w:fill="auto"/>
          </w:tcPr>
          <w:p w:rsidR="006C6577" w:rsidRPr="00F479DE" w:rsidRDefault="006C6577" w:rsidP="006C4237">
            <w:pPr>
              <w:spacing w:after="0" w:line="240" w:lineRule="auto"/>
              <w:jc w:val="center"/>
              <w:rPr>
                <w:rFonts w:ascii="Times New Roman" w:hAnsi="Times New Roman"/>
              </w:rPr>
            </w:pPr>
            <w:r w:rsidRPr="00F479DE">
              <w:rPr>
                <w:rFonts w:ascii="Times New Roman" w:hAnsi="Times New Roman"/>
              </w:rPr>
              <w:t>2018</w:t>
            </w:r>
          </w:p>
        </w:tc>
        <w:tc>
          <w:tcPr>
            <w:tcW w:w="0" w:type="auto"/>
            <w:gridSpan w:val="4"/>
            <w:shd w:val="clear" w:color="auto" w:fill="auto"/>
          </w:tcPr>
          <w:p w:rsidR="006C6577" w:rsidRPr="00F479DE" w:rsidRDefault="006C6577" w:rsidP="006C4237">
            <w:pPr>
              <w:spacing w:after="0" w:line="240" w:lineRule="auto"/>
              <w:jc w:val="center"/>
              <w:rPr>
                <w:rFonts w:ascii="Times New Roman" w:hAnsi="Times New Roman"/>
              </w:rPr>
            </w:pPr>
            <w:r w:rsidRPr="00F479DE">
              <w:rPr>
                <w:rFonts w:ascii="Times New Roman" w:hAnsi="Times New Roman"/>
              </w:rPr>
              <w:t>2019</w:t>
            </w:r>
          </w:p>
        </w:tc>
      </w:tr>
      <w:tr w:rsidR="006C6577" w:rsidRPr="00F479DE" w:rsidTr="006C6577">
        <w:tc>
          <w:tcPr>
            <w:tcW w:w="0" w:type="auto"/>
            <w:vMerge/>
            <w:shd w:val="clear" w:color="auto" w:fill="auto"/>
          </w:tcPr>
          <w:p w:rsidR="006C6577" w:rsidRPr="00F479DE" w:rsidRDefault="006C6577" w:rsidP="006C4237">
            <w:pPr>
              <w:spacing w:after="0" w:line="240" w:lineRule="auto"/>
              <w:jc w:val="center"/>
              <w:rPr>
                <w:rFonts w:ascii="Times New Roman" w:hAnsi="Times New Roman"/>
              </w:rPr>
            </w:pPr>
          </w:p>
        </w:tc>
        <w:tc>
          <w:tcPr>
            <w:tcW w:w="0" w:type="auto"/>
            <w:shd w:val="clear" w:color="auto" w:fill="auto"/>
          </w:tcPr>
          <w:p w:rsidR="006C6577" w:rsidRPr="00F479DE" w:rsidRDefault="006C6577" w:rsidP="006C4237">
            <w:pPr>
              <w:spacing w:after="0" w:line="240" w:lineRule="auto"/>
              <w:jc w:val="center"/>
              <w:rPr>
                <w:rFonts w:ascii="Times New Roman" w:hAnsi="Times New Roman"/>
              </w:rPr>
            </w:pPr>
            <w:r w:rsidRPr="00F479DE">
              <w:rPr>
                <w:rFonts w:ascii="Times New Roman" w:hAnsi="Times New Roman"/>
              </w:rPr>
              <w:t xml:space="preserve">Вариант </w:t>
            </w:r>
            <w:r w:rsidRPr="00F479DE">
              <w:rPr>
                <w:rFonts w:ascii="Times New Roman" w:hAnsi="Times New Roman"/>
                <w:lang w:val="en-US"/>
              </w:rPr>
              <w:t>I</w:t>
            </w:r>
          </w:p>
        </w:tc>
        <w:tc>
          <w:tcPr>
            <w:tcW w:w="0" w:type="auto"/>
            <w:shd w:val="clear" w:color="auto" w:fill="auto"/>
          </w:tcPr>
          <w:p w:rsidR="006C6577" w:rsidRPr="00F479DE" w:rsidRDefault="006C6577" w:rsidP="006C4237">
            <w:pPr>
              <w:spacing w:after="0" w:line="240" w:lineRule="auto"/>
              <w:jc w:val="center"/>
              <w:rPr>
                <w:rFonts w:ascii="Times New Roman" w:hAnsi="Times New Roman"/>
              </w:rPr>
            </w:pPr>
            <w:r w:rsidRPr="00F479DE">
              <w:rPr>
                <w:rFonts w:ascii="Times New Roman" w:hAnsi="Times New Roman"/>
              </w:rPr>
              <w:t xml:space="preserve">Вариант II  </w:t>
            </w:r>
          </w:p>
        </w:tc>
        <w:tc>
          <w:tcPr>
            <w:tcW w:w="0" w:type="auto"/>
            <w:shd w:val="clear" w:color="auto" w:fill="auto"/>
          </w:tcPr>
          <w:p w:rsidR="006C6577" w:rsidRPr="00F479DE" w:rsidRDefault="006C6577" w:rsidP="006C4237">
            <w:pPr>
              <w:spacing w:after="0" w:line="240" w:lineRule="auto"/>
              <w:jc w:val="center"/>
              <w:rPr>
                <w:rFonts w:ascii="Times New Roman" w:hAnsi="Times New Roman"/>
              </w:rPr>
            </w:pPr>
            <w:r w:rsidRPr="00F479DE">
              <w:rPr>
                <w:rFonts w:ascii="Times New Roman" w:hAnsi="Times New Roman"/>
              </w:rPr>
              <w:t>Вариант III</w:t>
            </w:r>
          </w:p>
        </w:tc>
        <w:tc>
          <w:tcPr>
            <w:tcW w:w="0" w:type="auto"/>
            <w:shd w:val="clear" w:color="auto" w:fill="auto"/>
          </w:tcPr>
          <w:p w:rsidR="006C6577" w:rsidRPr="00F479DE" w:rsidRDefault="006C6577" w:rsidP="006C4237">
            <w:pPr>
              <w:spacing w:after="0" w:line="240" w:lineRule="auto"/>
              <w:jc w:val="center"/>
              <w:rPr>
                <w:rFonts w:ascii="Times New Roman" w:hAnsi="Times New Roman"/>
              </w:rPr>
            </w:pPr>
            <w:r w:rsidRPr="00F479DE">
              <w:rPr>
                <w:rFonts w:ascii="Times New Roman" w:hAnsi="Times New Roman"/>
              </w:rPr>
              <w:t>Контроль</w:t>
            </w:r>
          </w:p>
        </w:tc>
        <w:tc>
          <w:tcPr>
            <w:tcW w:w="0" w:type="auto"/>
            <w:shd w:val="clear" w:color="auto" w:fill="auto"/>
          </w:tcPr>
          <w:p w:rsidR="006C6577" w:rsidRPr="00F479DE" w:rsidRDefault="006C6577" w:rsidP="006C4237">
            <w:pPr>
              <w:spacing w:after="0" w:line="240" w:lineRule="auto"/>
              <w:jc w:val="center"/>
              <w:rPr>
                <w:rFonts w:ascii="Times New Roman" w:hAnsi="Times New Roman"/>
              </w:rPr>
            </w:pPr>
            <w:r w:rsidRPr="00F479DE">
              <w:rPr>
                <w:rFonts w:ascii="Times New Roman" w:hAnsi="Times New Roman"/>
              </w:rPr>
              <w:t xml:space="preserve">Вариант </w:t>
            </w:r>
            <w:r w:rsidRPr="00F479DE">
              <w:rPr>
                <w:rFonts w:ascii="Times New Roman" w:hAnsi="Times New Roman"/>
                <w:lang w:val="en-US"/>
              </w:rPr>
              <w:t>I</w:t>
            </w:r>
          </w:p>
        </w:tc>
        <w:tc>
          <w:tcPr>
            <w:tcW w:w="0" w:type="auto"/>
            <w:shd w:val="clear" w:color="auto" w:fill="auto"/>
          </w:tcPr>
          <w:p w:rsidR="006C6577" w:rsidRPr="00F479DE" w:rsidRDefault="006C6577" w:rsidP="006C4237">
            <w:pPr>
              <w:spacing w:after="0" w:line="240" w:lineRule="auto"/>
              <w:jc w:val="center"/>
              <w:rPr>
                <w:rFonts w:ascii="Times New Roman" w:hAnsi="Times New Roman"/>
              </w:rPr>
            </w:pPr>
            <w:r w:rsidRPr="00F479DE">
              <w:rPr>
                <w:rFonts w:ascii="Times New Roman" w:hAnsi="Times New Roman"/>
              </w:rPr>
              <w:t xml:space="preserve">Вариант II  </w:t>
            </w:r>
          </w:p>
        </w:tc>
        <w:tc>
          <w:tcPr>
            <w:tcW w:w="0" w:type="auto"/>
            <w:shd w:val="clear" w:color="auto" w:fill="auto"/>
          </w:tcPr>
          <w:p w:rsidR="006C6577" w:rsidRPr="00F479DE" w:rsidRDefault="006C6577" w:rsidP="006C4237">
            <w:pPr>
              <w:spacing w:after="0" w:line="240" w:lineRule="auto"/>
              <w:jc w:val="center"/>
              <w:rPr>
                <w:rFonts w:ascii="Times New Roman" w:hAnsi="Times New Roman"/>
              </w:rPr>
            </w:pPr>
            <w:r w:rsidRPr="00F479DE">
              <w:rPr>
                <w:rFonts w:ascii="Times New Roman" w:hAnsi="Times New Roman"/>
              </w:rPr>
              <w:t>Вариант III</w:t>
            </w:r>
          </w:p>
        </w:tc>
        <w:tc>
          <w:tcPr>
            <w:tcW w:w="0" w:type="auto"/>
            <w:shd w:val="clear" w:color="auto" w:fill="auto"/>
          </w:tcPr>
          <w:p w:rsidR="006C6577" w:rsidRPr="00F479DE" w:rsidRDefault="006C6577" w:rsidP="006C4237">
            <w:pPr>
              <w:spacing w:after="0" w:line="240" w:lineRule="auto"/>
              <w:jc w:val="center"/>
              <w:rPr>
                <w:rFonts w:ascii="Times New Roman" w:hAnsi="Times New Roman"/>
              </w:rPr>
            </w:pPr>
            <w:r w:rsidRPr="00F479DE">
              <w:rPr>
                <w:rFonts w:ascii="Times New Roman" w:hAnsi="Times New Roman"/>
              </w:rPr>
              <w:t>Контроль</w:t>
            </w:r>
          </w:p>
        </w:tc>
        <w:tc>
          <w:tcPr>
            <w:tcW w:w="0" w:type="auto"/>
            <w:shd w:val="clear" w:color="auto" w:fill="auto"/>
          </w:tcPr>
          <w:p w:rsidR="006C6577" w:rsidRPr="00F479DE" w:rsidRDefault="006C6577" w:rsidP="006C4237">
            <w:pPr>
              <w:spacing w:after="0" w:line="240" w:lineRule="auto"/>
              <w:jc w:val="center"/>
              <w:rPr>
                <w:rFonts w:ascii="Times New Roman" w:hAnsi="Times New Roman"/>
              </w:rPr>
            </w:pPr>
            <w:r w:rsidRPr="00F479DE">
              <w:rPr>
                <w:rFonts w:ascii="Times New Roman" w:hAnsi="Times New Roman"/>
              </w:rPr>
              <w:t xml:space="preserve">Вариант </w:t>
            </w:r>
            <w:r w:rsidRPr="00F479DE">
              <w:rPr>
                <w:rFonts w:ascii="Times New Roman" w:hAnsi="Times New Roman"/>
                <w:lang w:val="en-US"/>
              </w:rPr>
              <w:t>I</w:t>
            </w:r>
          </w:p>
        </w:tc>
        <w:tc>
          <w:tcPr>
            <w:tcW w:w="0" w:type="auto"/>
            <w:shd w:val="clear" w:color="auto" w:fill="auto"/>
          </w:tcPr>
          <w:p w:rsidR="006C6577" w:rsidRPr="00F479DE" w:rsidRDefault="006C6577" w:rsidP="006C4237">
            <w:pPr>
              <w:spacing w:after="0" w:line="240" w:lineRule="auto"/>
              <w:jc w:val="center"/>
              <w:rPr>
                <w:rFonts w:ascii="Times New Roman" w:hAnsi="Times New Roman"/>
              </w:rPr>
            </w:pPr>
            <w:r w:rsidRPr="00F479DE">
              <w:rPr>
                <w:rFonts w:ascii="Times New Roman" w:hAnsi="Times New Roman"/>
              </w:rPr>
              <w:t xml:space="preserve">Вариант II  </w:t>
            </w:r>
          </w:p>
        </w:tc>
        <w:tc>
          <w:tcPr>
            <w:tcW w:w="0" w:type="auto"/>
            <w:shd w:val="clear" w:color="auto" w:fill="auto"/>
          </w:tcPr>
          <w:p w:rsidR="006C6577" w:rsidRPr="00F479DE" w:rsidRDefault="006C6577" w:rsidP="006C4237">
            <w:pPr>
              <w:spacing w:after="0" w:line="240" w:lineRule="auto"/>
              <w:jc w:val="center"/>
              <w:rPr>
                <w:rFonts w:ascii="Times New Roman" w:hAnsi="Times New Roman"/>
              </w:rPr>
            </w:pPr>
            <w:r w:rsidRPr="00F479DE">
              <w:rPr>
                <w:rFonts w:ascii="Times New Roman" w:hAnsi="Times New Roman"/>
              </w:rPr>
              <w:t>Вариант III</w:t>
            </w:r>
          </w:p>
        </w:tc>
        <w:tc>
          <w:tcPr>
            <w:tcW w:w="0" w:type="auto"/>
            <w:shd w:val="clear" w:color="auto" w:fill="auto"/>
          </w:tcPr>
          <w:p w:rsidR="006C6577" w:rsidRPr="00F479DE" w:rsidRDefault="006C6577" w:rsidP="006C4237">
            <w:pPr>
              <w:spacing w:after="0" w:line="240" w:lineRule="auto"/>
              <w:jc w:val="center"/>
              <w:rPr>
                <w:rFonts w:ascii="Times New Roman" w:hAnsi="Times New Roman"/>
              </w:rPr>
            </w:pPr>
            <w:r w:rsidRPr="00F479DE">
              <w:rPr>
                <w:rFonts w:ascii="Times New Roman" w:hAnsi="Times New Roman"/>
              </w:rPr>
              <w:t>Контроль</w:t>
            </w:r>
          </w:p>
        </w:tc>
      </w:tr>
      <w:tr w:rsidR="00CD4ACB" w:rsidRPr="00F479DE" w:rsidTr="00D51B76">
        <w:tc>
          <w:tcPr>
            <w:tcW w:w="0" w:type="auto"/>
            <w:tcBorders>
              <w:top w:val="single" w:sz="4" w:space="0" w:color="auto"/>
              <w:left w:val="single" w:sz="4" w:space="0" w:color="auto"/>
              <w:bottom w:val="single" w:sz="4" w:space="0" w:color="auto"/>
              <w:right w:val="single" w:sz="4" w:space="0" w:color="auto"/>
            </w:tcBorders>
            <w:shd w:val="clear" w:color="auto" w:fill="auto"/>
          </w:tcPr>
          <w:p w:rsidR="00CD4ACB" w:rsidRPr="00F479DE" w:rsidRDefault="00CD4ACB" w:rsidP="00CD4ACB">
            <w:pPr>
              <w:spacing w:after="0" w:line="240" w:lineRule="auto"/>
              <w:rPr>
                <w:rFonts w:ascii="Times New Roman" w:hAnsi="Times New Roman"/>
              </w:rPr>
            </w:pPr>
            <w:r w:rsidRPr="00F479DE">
              <w:rPr>
                <w:rFonts w:ascii="Times New Roman" w:hAnsi="Times New Roman"/>
              </w:rPr>
              <w:t>Посев</w:t>
            </w:r>
          </w:p>
        </w:tc>
        <w:tc>
          <w:tcPr>
            <w:tcW w:w="0" w:type="auto"/>
            <w:shd w:val="clear" w:color="auto" w:fill="auto"/>
          </w:tcPr>
          <w:p w:rsidR="00CD4ACB" w:rsidRPr="00F479DE" w:rsidRDefault="00CD4ACB" w:rsidP="00CD4ACB">
            <w:pPr>
              <w:spacing w:after="0" w:line="240" w:lineRule="auto"/>
              <w:jc w:val="center"/>
              <w:rPr>
                <w:rFonts w:ascii="Times New Roman" w:hAnsi="Times New Roman"/>
              </w:rPr>
            </w:pPr>
            <w:r w:rsidRPr="00F479DE">
              <w:rPr>
                <w:rFonts w:ascii="Times New Roman" w:hAnsi="Times New Roman"/>
              </w:rPr>
              <w:t>21.04.</w:t>
            </w:r>
          </w:p>
        </w:tc>
        <w:tc>
          <w:tcPr>
            <w:tcW w:w="0" w:type="auto"/>
            <w:shd w:val="clear" w:color="auto" w:fill="auto"/>
          </w:tcPr>
          <w:p w:rsidR="00CD4ACB" w:rsidRPr="00F479DE" w:rsidRDefault="00CD4ACB" w:rsidP="00CD4ACB">
            <w:pPr>
              <w:spacing w:after="0" w:line="240" w:lineRule="auto"/>
              <w:jc w:val="center"/>
              <w:rPr>
                <w:rFonts w:ascii="Times New Roman" w:hAnsi="Times New Roman"/>
                <w:lang w:val="ru-RU"/>
              </w:rPr>
            </w:pPr>
            <w:r w:rsidRPr="00F479DE">
              <w:rPr>
                <w:rFonts w:ascii="Times New Roman" w:hAnsi="Times New Roman"/>
                <w:lang w:val="ru-RU"/>
              </w:rPr>
              <w:t>21.04.</w:t>
            </w:r>
          </w:p>
        </w:tc>
        <w:tc>
          <w:tcPr>
            <w:tcW w:w="0" w:type="auto"/>
            <w:shd w:val="clear" w:color="auto" w:fill="auto"/>
          </w:tcPr>
          <w:p w:rsidR="00CD4ACB" w:rsidRPr="00F479DE" w:rsidRDefault="00CD4ACB" w:rsidP="00CD4ACB">
            <w:pPr>
              <w:spacing w:after="0" w:line="240" w:lineRule="auto"/>
              <w:jc w:val="center"/>
              <w:rPr>
                <w:rFonts w:ascii="Times New Roman" w:hAnsi="Times New Roman"/>
                <w:lang w:val="ru-RU"/>
              </w:rPr>
            </w:pPr>
            <w:r w:rsidRPr="00F479DE">
              <w:rPr>
                <w:rFonts w:ascii="Times New Roman" w:hAnsi="Times New Roman"/>
                <w:lang w:val="ru-RU"/>
              </w:rPr>
              <w:t>21.04.</w:t>
            </w:r>
          </w:p>
        </w:tc>
        <w:tc>
          <w:tcPr>
            <w:tcW w:w="0" w:type="auto"/>
            <w:shd w:val="clear" w:color="auto" w:fill="auto"/>
          </w:tcPr>
          <w:p w:rsidR="00CD4ACB" w:rsidRPr="00F479DE" w:rsidRDefault="00CD4ACB" w:rsidP="00CD4ACB">
            <w:pPr>
              <w:spacing w:after="0" w:line="240" w:lineRule="auto"/>
              <w:jc w:val="center"/>
              <w:rPr>
                <w:rFonts w:ascii="Times New Roman" w:hAnsi="Times New Roman"/>
              </w:rPr>
            </w:pPr>
            <w:r w:rsidRPr="00F479DE">
              <w:rPr>
                <w:rFonts w:ascii="Times New Roman" w:hAnsi="Times New Roman"/>
              </w:rPr>
              <w:t>21.04.</w:t>
            </w:r>
          </w:p>
        </w:tc>
        <w:tc>
          <w:tcPr>
            <w:tcW w:w="0" w:type="auto"/>
            <w:shd w:val="clear" w:color="auto" w:fill="auto"/>
          </w:tcPr>
          <w:p w:rsidR="00CD4ACB" w:rsidRPr="00F479DE" w:rsidRDefault="00CD4ACB" w:rsidP="00CD4ACB">
            <w:pPr>
              <w:spacing w:after="0" w:line="240" w:lineRule="auto"/>
              <w:jc w:val="center"/>
              <w:rPr>
                <w:rFonts w:ascii="Times New Roman" w:hAnsi="Times New Roman"/>
              </w:rPr>
            </w:pPr>
            <w:r w:rsidRPr="00F479DE">
              <w:rPr>
                <w:rFonts w:ascii="Times New Roman" w:hAnsi="Times New Roman"/>
              </w:rPr>
              <w:t>21.04.</w:t>
            </w:r>
          </w:p>
        </w:tc>
        <w:tc>
          <w:tcPr>
            <w:tcW w:w="0" w:type="auto"/>
            <w:shd w:val="clear" w:color="auto" w:fill="auto"/>
          </w:tcPr>
          <w:p w:rsidR="00CD4ACB" w:rsidRPr="00F479DE" w:rsidRDefault="00CD4ACB" w:rsidP="00CD4ACB">
            <w:pPr>
              <w:spacing w:after="0" w:line="240" w:lineRule="auto"/>
              <w:jc w:val="center"/>
              <w:rPr>
                <w:rFonts w:ascii="Times New Roman" w:hAnsi="Times New Roman"/>
                <w:lang w:val="ru-RU"/>
              </w:rPr>
            </w:pPr>
            <w:r w:rsidRPr="00F479DE">
              <w:rPr>
                <w:rFonts w:ascii="Times New Roman" w:hAnsi="Times New Roman"/>
                <w:lang w:val="ru-RU"/>
              </w:rPr>
              <w:t>21.04.</w:t>
            </w:r>
          </w:p>
        </w:tc>
        <w:tc>
          <w:tcPr>
            <w:tcW w:w="0" w:type="auto"/>
            <w:shd w:val="clear" w:color="auto" w:fill="auto"/>
          </w:tcPr>
          <w:p w:rsidR="00CD4ACB" w:rsidRPr="00F479DE" w:rsidRDefault="00CD4ACB" w:rsidP="00CD4ACB">
            <w:pPr>
              <w:spacing w:after="0" w:line="240" w:lineRule="auto"/>
              <w:jc w:val="center"/>
              <w:rPr>
                <w:rFonts w:ascii="Times New Roman" w:hAnsi="Times New Roman"/>
                <w:lang w:val="ru-RU"/>
              </w:rPr>
            </w:pPr>
            <w:r w:rsidRPr="00F479DE">
              <w:rPr>
                <w:rFonts w:ascii="Times New Roman" w:hAnsi="Times New Roman"/>
                <w:lang w:val="ru-RU"/>
              </w:rPr>
              <w:t>21.04.</w:t>
            </w:r>
          </w:p>
        </w:tc>
        <w:tc>
          <w:tcPr>
            <w:tcW w:w="0" w:type="auto"/>
            <w:shd w:val="clear" w:color="auto" w:fill="auto"/>
          </w:tcPr>
          <w:p w:rsidR="00CD4ACB" w:rsidRPr="00F479DE" w:rsidRDefault="00CD4ACB" w:rsidP="00CD4ACB">
            <w:pPr>
              <w:spacing w:after="0" w:line="240" w:lineRule="auto"/>
              <w:jc w:val="center"/>
              <w:rPr>
                <w:rFonts w:ascii="Times New Roman" w:hAnsi="Times New Roman"/>
              </w:rPr>
            </w:pPr>
            <w:r w:rsidRPr="00F479DE">
              <w:rPr>
                <w:rFonts w:ascii="Times New Roman" w:hAnsi="Times New Roman"/>
              </w:rPr>
              <w:t>21.04.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D4ACB" w:rsidRPr="00F479DE" w:rsidRDefault="00CD4ACB" w:rsidP="00CD4ACB">
            <w:pPr>
              <w:spacing w:after="0" w:line="240" w:lineRule="auto"/>
              <w:jc w:val="center"/>
              <w:rPr>
                <w:rFonts w:ascii="Times New Roman" w:hAnsi="Times New Roman"/>
                <w:lang w:val="ru-RU"/>
              </w:rPr>
            </w:pPr>
            <w:r w:rsidRPr="00F479DE">
              <w:rPr>
                <w:rFonts w:ascii="Times New Roman" w:hAnsi="Times New Roman"/>
                <w:lang w:val="ru-RU"/>
              </w:rPr>
              <w:t>21.04.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D4ACB" w:rsidRPr="00F479DE" w:rsidRDefault="00CD4ACB" w:rsidP="00CD4ACB">
            <w:pPr>
              <w:spacing w:after="0" w:line="240" w:lineRule="auto"/>
              <w:jc w:val="center"/>
              <w:rPr>
                <w:rFonts w:ascii="Times New Roman" w:hAnsi="Times New Roman"/>
                <w:lang w:val="ru-RU"/>
              </w:rPr>
            </w:pPr>
            <w:r w:rsidRPr="00F479DE">
              <w:rPr>
                <w:rFonts w:ascii="Times New Roman" w:hAnsi="Times New Roman"/>
                <w:lang w:val="ru-RU"/>
              </w:rPr>
              <w:t>21.04.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D4ACB" w:rsidRPr="00F479DE" w:rsidRDefault="00CD4ACB" w:rsidP="00CD4ACB">
            <w:pPr>
              <w:spacing w:after="0" w:line="240" w:lineRule="auto"/>
              <w:jc w:val="center"/>
              <w:rPr>
                <w:rFonts w:ascii="Times New Roman" w:hAnsi="Times New Roman"/>
                <w:lang w:val="ru-RU"/>
              </w:rPr>
            </w:pPr>
            <w:r w:rsidRPr="00F479DE">
              <w:rPr>
                <w:rFonts w:ascii="Times New Roman" w:hAnsi="Times New Roman"/>
                <w:lang w:val="ru-RU"/>
              </w:rPr>
              <w:t>21.04.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D4ACB" w:rsidRPr="00F479DE" w:rsidRDefault="00CD4ACB" w:rsidP="00CD4ACB">
            <w:pPr>
              <w:spacing w:after="0" w:line="240" w:lineRule="auto"/>
              <w:jc w:val="center"/>
              <w:rPr>
                <w:rFonts w:ascii="Times New Roman" w:hAnsi="Times New Roman"/>
                <w:lang w:val="ru-RU"/>
              </w:rPr>
            </w:pPr>
            <w:r w:rsidRPr="00F479DE">
              <w:rPr>
                <w:rFonts w:ascii="Times New Roman" w:hAnsi="Times New Roman"/>
                <w:lang w:val="ru-RU"/>
              </w:rPr>
              <w:t>21.04.</w:t>
            </w:r>
          </w:p>
        </w:tc>
      </w:tr>
      <w:tr w:rsidR="00CD4ACB" w:rsidRPr="00F479DE" w:rsidTr="00D51B76">
        <w:tc>
          <w:tcPr>
            <w:tcW w:w="0" w:type="auto"/>
            <w:tcBorders>
              <w:top w:val="single" w:sz="4" w:space="0" w:color="auto"/>
              <w:left w:val="single" w:sz="4" w:space="0" w:color="auto"/>
              <w:bottom w:val="single" w:sz="4" w:space="0" w:color="auto"/>
              <w:right w:val="single" w:sz="4" w:space="0" w:color="auto"/>
            </w:tcBorders>
            <w:shd w:val="clear" w:color="auto" w:fill="auto"/>
          </w:tcPr>
          <w:p w:rsidR="00CD4ACB" w:rsidRPr="00F479DE" w:rsidRDefault="00CD4ACB" w:rsidP="00CD4ACB">
            <w:pPr>
              <w:spacing w:after="0" w:line="240" w:lineRule="auto"/>
              <w:rPr>
                <w:rFonts w:ascii="Times New Roman" w:hAnsi="Times New Roman"/>
              </w:rPr>
            </w:pPr>
            <w:r w:rsidRPr="00F479DE">
              <w:rPr>
                <w:rFonts w:ascii="Times New Roman" w:hAnsi="Times New Roman"/>
              </w:rPr>
              <w:t xml:space="preserve">Всходы </w:t>
            </w:r>
          </w:p>
        </w:tc>
        <w:tc>
          <w:tcPr>
            <w:tcW w:w="0" w:type="auto"/>
            <w:shd w:val="clear" w:color="auto" w:fill="auto"/>
          </w:tcPr>
          <w:p w:rsidR="00CD4ACB" w:rsidRPr="00F479DE" w:rsidRDefault="00CD4ACB" w:rsidP="00CD4ACB">
            <w:pPr>
              <w:spacing w:after="0" w:line="240" w:lineRule="auto"/>
              <w:jc w:val="center"/>
              <w:rPr>
                <w:rFonts w:ascii="Times New Roman" w:hAnsi="Times New Roman"/>
              </w:rPr>
            </w:pPr>
            <w:r w:rsidRPr="00F479DE">
              <w:rPr>
                <w:rFonts w:ascii="Times New Roman" w:hAnsi="Times New Roman"/>
                <w:lang w:val="ru-RU"/>
              </w:rPr>
              <w:t>1.05.</w:t>
            </w:r>
          </w:p>
        </w:tc>
        <w:tc>
          <w:tcPr>
            <w:tcW w:w="0" w:type="auto"/>
            <w:shd w:val="clear" w:color="auto" w:fill="auto"/>
          </w:tcPr>
          <w:p w:rsidR="00CD4ACB" w:rsidRPr="00F479DE" w:rsidRDefault="00CD4ACB" w:rsidP="00CD4ACB">
            <w:pPr>
              <w:spacing w:after="0" w:line="240" w:lineRule="auto"/>
              <w:jc w:val="center"/>
              <w:rPr>
                <w:rFonts w:ascii="Times New Roman" w:hAnsi="Times New Roman"/>
                <w:lang w:val="ru-RU"/>
              </w:rPr>
            </w:pPr>
            <w:r w:rsidRPr="00F479DE">
              <w:rPr>
                <w:rFonts w:ascii="Times New Roman" w:hAnsi="Times New Roman"/>
                <w:lang w:val="ru-RU"/>
              </w:rPr>
              <w:t>2.05.</w:t>
            </w:r>
          </w:p>
        </w:tc>
        <w:tc>
          <w:tcPr>
            <w:tcW w:w="0" w:type="auto"/>
            <w:shd w:val="clear" w:color="auto" w:fill="auto"/>
          </w:tcPr>
          <w:p w:rsidR="00CD4ACB" w:rsidRPr="00F479DE" w:rsidRDefault="00CD4ACB" w:rsidP="00CD4ACB">
            <w:pPr>
              <w:spacing w:after="0" w:line="240" w:lineRule="auto"/>
              <w:jc w:val="center"/>
              <w:rPr>
                <w:rFonts w:ascii="Times New Roman" w:hAnsi="Times New Roman"/>
                <w:lang w:val="ru-RU"/>
              </w:rPr>
            </w:pPr>
            <w:r w:rsidRPr="00F479DE">
              <w:rPr>
                <w:rFonts w:ascii="Times New Roman" w:hAnsi="Times New Roman"/>
                <w:lang w:val="ru-RU"/>
              </w:rPr>
              <w:t>1.05.</w:t>
            </w:r>
          </w:p>
        </w:tc>
        <w:tc>
          <w:tcPr>
            <w:tcW w:w="0" w:type="auto"/>
            <w:shd w:val="clear" w:color="auto" w:fill="auto"/>
          </w:tcPr>
          <w:p w:rsidR="00CD4ACB" w:rsidRPr="00F479DE" w:rsidRDefault="00CD4ACB" w:rsidP="00CD4ACB">
            <w:pPr>
              <w:spacing w:after="0" w:line="240" w:lineRule="auto"/>
              <w:jc w:val="center"/>
              <w:rPr>
                <w:rFonts w:ascii="Times New Roman" w:hAnsi="Times New Roman"/>
              </w:rPr>
            </w:pPr>
            <w:r w:rsidRPr="00F479DE">
              <w:rPr>
                <w:rFonts w:ascii="Times New Roman" w:hAnsi="Times New Roman"/>
                <w:lang w:val="ru-RU"/>
              </w:rPr>
              <w:t>1.05.</w:t>
            </w:r>
          </w:p>
        </w:tc>
        <w:tc>
          <w:tcPr>
            <w:tcW w:w="0" w:type="auto"/>
            <w:shd w:val="clear" w:color="auto" w:fill="auto"/>
          </w:tcPr>
          <w:p w:rsidR="00CD4ACB" w:rsidRPr="00F479DE" w:rsidRDefault="00CD4ACB" w:rsidP="00CD4ACB">
            <w:pPr>
              <w:spacing w:after="0" w:line="240" w:lineRule="auto"/>
              <w:jc w:val="center"/>
              <w:rPr>
                <w:rFonts w:ascii="Times New Roman" w:hAnsi="Times New Roman"/>
              </w:rPr>
            </w:pPr>
            <w:r w:rsidRPr="00F479DE">
              <w:rPr>
                <w:rFonts w:ascii="Times New Roman" w:hAnsi="Times New Roman"/>
                <w:lang w:val="ru-RU"/>
              </w:rPr>
              <w:t>2.05.</w:t>
            </w:r>
          </w:p>
        </w:tc>
        <w:tc>
          <w:tcPr>
            <w:tcW w:w="0" w:type="auto"/>
            <w:shd w:val="clear" w:color="auto" w:fill="auto"/>
          </w:tcPr>
          <w:p w:rsidR="00CD4ACB" w:rsidRPr="00F479DE" w:rsidRDefault="00CD4ACB" w:rsidP="00CD4ACB">
            <w:pPr>
              <w:spacing w:after="0" w:line="240" w:lineRule="auto"/>
              <w:jc w:val="center"/>
              <w:rPr>
                <w:rFonts w:ascii="Times New Roman" w:hAnsi="Times New Roman"/>
                <w:lang w:val="ru-RU"/>
              </w:rPr>
            </w:pPr>
            <w:r w:rsidRPr="00F479DE">
              <w:rPr>
                <w:rFonts w:ascii="Times New Roman" w:hAnsi="Times New Roman"/>
                <w:lang w:val="ru-RU"/>
              </w:rPr>
              <w:t>2.05.</w:t>
            </w:r>
          </w:p>
        </w:tc>
        <w:tc>
          <w:tcPr>
            <w:tcW w:w="0" w:type="auto"/>
            <w:shd w:val="clear" w:color="auto" w:fill="auto"/>
          </w:tcPr>
          <w:p w:rsidR="00CD4ACB" w:rsidRPr="00F479DE" w:rsidRDefault="00CD4ACB" w:rsidP="00CD4ACB">
            <w:pPr>
              <w:spacing w:after="0" w:line="240" w:lineRule="auto"/>
              <w:jc w:val="center"/>
              <w:rPr>
                <w:rFonts w:ascii="Times New Roman" w:hAnsi="Times New Roman"/>
                <w:lang w:val="ru-RU"/>
              </w:rPr>
            </w:pPr>
            <w:r w:rsidRPr="00F479DE">
              <w:rPr>
                <w:rFonts w:ascii="Times New Roman" w:hAnsi="Times New Roman"/>
                <w:lang w:val="ru-RU"/>
              </w:rPr>
              <w:t>2.05.</w:t>
            </w:r>
          </w:p>
        </w:tc>
        <w:tc>
          <w:tcPr>
            <w:tcW w:w="0" w:type="auto"/>
            <w:shd w:val="clear" w:color="auto" w:fill="auto"/>
          </w:tcPr>
          <w:p w:rsidR="00CD4ACB" w:rsidRPr="00F479DE" w:rsidRDefault="00CD4ACB" w:rsidP="00CD4ACB">
            <w:pPr>
              <w:spacing w:after="0" w:line="240" w:lineRule="auto"/>
              <w:jc w:val="center"/>
              <w:rPr>
                <w:rFonts w:ascii="Times New Roman" w:hAnsi="Times New Roman"/>
              </w:rPr>
            </w:pPr>
            <w:r w:rsidRPr="00F479DE">
              <w:rPr>
                <w:rFonts w:ascii="Times New Roman" w:hAnsi="Times New Roman"/>
                <w:lang w:val="ru-RU"/>
              </w:rPr>
              <w:t>2.05.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D4ACB" w:rsidRPr="00F479DE" w:rsidRDefault="00CD4ACB" w:rsidP="00CD4ACB">
            <w:pPr>
              <w:spacing w:after="0" w:line="240" w:lineRule="auto"/>
              <w:jc w:val="center"/>
              <w:rPr>
                <w:rFonts w:ascii="Times New Roman" w:hAnsi="Times New Roman"/>
                <w:lang w:val="ru-RU"/>
              </w:rPr>
            </w:pPr>
            <w:r w:rsidRPr="00F479DE">
              <w:rPr>
                <w:rFonts w:ascii="Times New Roman" w:hAnsi="Times New Roman"/>
                <w:lang w:val="ru-RU"/>
              </w:rPr>
              <w:t>30.04.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D4ACB" w:rsidRPr="00F479DE" w:rsidRDefault="00CD4ACB" w:rsidP="00CD4ACB">
            <w:pPr>
              <w:spacing w:after="0" w:line="240" w:lineRule="auto"/>
              <w:jc w:val="center"/>
              <w:rPr>
                <w:rFonts w:ascii="Times New Roman" w:hAnsi="Times New Roman"/>
                <w:lang w:val="ru-RU"/>
              </w:rPr>
            </w:pPr>
            <w:r w:rsidRPr="00F479DE">
              <w:rPr>
                <w:rFonts w:ascii="Times New Roman" w:hAnsi="Times New Roman"/>
                <w:lang w:val="ru-RU"/>
              </w:rPr>
              <w:t>30.04.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D4ACB" w:rsidRPr="00F479DE" w:rsidRDefault="00CD4ACB" w:rsidP="00CD4ACB">
            <w:pPr>
              <w:spacing w:after="0" w:line="240" w:lineRule="auto"/>
              <w:jc w:val="center"/>
              <w:rPr>
                <w:rFonts w:ascii="Times New Roman" w:hAnsi="Times New Roman"/>
                <w:lang w:val="ru-RU"/>
              </w:rPr>
            </w:pPr>
            <w:r w:rsidRPr="00F479DE">
              <w:rPr>
                <w:rFonts w:ascii="Times New Roman" w:hAnsi="Times New Roman"/>
                <w:lang w:val="ru-RU"/>
              </w:rPr>
              <w:t>30.04.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D4ACB" w:rsidRPr="00F479DE" w:rsidRDefault="00CD4ACB" w:rsidP="00CD4ACB">
            <w:pPr>
              <w:spacing w:after="0" w:line="240" w:lineRule="auto"/>
              <w:jc w:val="center"/>
              <w:rPr>
                <w:rFonts w:ascii="Times New Roman" w:hAnsi="Times New Roman"/>
                <w:lang w:val="ru-RU"/>
              </w:rPr>
            </w:pPr>
            <w:r w:rsidRPr="00F479DE">
              <w:rPr>
                <w:rFonts w:ascii="Times New Roman" w:hAnsi="Times New Roman"/>
                <w:lang w:val="ru-RU"/>
              </w:rPr>
              <w:t>30.04.</w:t>
            </w:r>
          </w:p>
        </w:tc>
      </w:tr>
      <w:tr w:rsidR="00CD4ACB" w:rsidRPr="00F479DE" w:rsidTr="00D51B76">
        <w:tc>
          <w:tcPr>
            <w:tcW w:w="0" w:type="auto"/>
            <w:shd w:val="clear" w:color="auto" w:fill="auto"/>
          </w:tcPr>
          <w:p w:rsidR="00CD4ACB" w:rsidRPr="00F479DE" w:rsidRDefault="00CD4ACB" w:rsidP="00CD4ACB">
            <w:pPr>
              <w:spacing w:after="0" w:line="240" w:lineRule="auto"/>
              <w:rPr>
                <w:rFonts w:ascii="Times New Roman" w:hAnsi="Times New Roman"/>
              </w:rPr>
            </w:pPr>
            <w:r w:rsidRPr="00F479DE">
              <w:rPr>
                <w:rFonts w:ascii="Times New Roman" w:hAnsi="Times New Roman"/>
              </w:rPr>
              <w:t>Фаза 5- листа</w:t>
            </w:r>
          </w:p>
        </w:tc>
        <w:tc>
          <w:tcPr>
            <w:tcW w:w="0" w:type="auto"/>
            <w:shd w:val="clear" w:color="auto" w:fill="auto"/>
          </w:tcPr>
          <w:p w:rsidR="00CD4ACB" w:rsidRPr="00F479DE" w:rsidRDefault="00CD4ACB" w:rsidP="00CD4ACB">
            <w:pPr>
              <w:spacing w:after="0" w:line="240" w:lineRule="auto"/>
              <w:jc w:val="center"/>
              <w:rPr>
                <w:rFonts w:ascii="Times New Roman" w:hAnsi="Times New Roman"/>
              </w:rPr>
            </w:pPr>
            <w:r w:rsidRPr="00F479DE">
              <w:rPr>
                <w:rFonts w:ascii="Times New Roman" w:hAnsi="Times New Roman"/>
              </w:rPr>
              <w:t>1</w:t>
            </w:r>
            <w:r w:rsidRPr="00F479DE">
              <w:rPr>
                <w:rFonts w:ascii="Times New Roman" w:hAnsi="Times New Roman"/>
                <w:lang w:val="ru-RU"/>
              </w:rPr>
              <w:t>6</w:t>
            </w:r>
            <w:r w:rsidRPr="00F479DE">
              <w:rPr>
                <w:rFonts w:ascii="Times New Roman" w:hAnsi="Times New Roman"/>
              </w:rPr>
              <w:t>.05.</w:t>
            </w:r>
          </w:p>
        </w:tc>
        <w:tc>
          <w:tcPr>
            <w:tcW w:w="0" w:type="auto"/>
            <w:shd w:val="clear" w:color="auto" w:fill="auto"/>
          </w:tcPr>
          <w:p w:rsidR="00CD4ACB" w:rsidRPr="00F479DE" w:rsidRDefault="00CD4ACB" w:rsidP="00CD4ACB">
            <w:pPr>
              <w:spacing w:after="0" w:line="240" w:lineRule="auto"/>
              <w:jc w:val="center"/>
              <w:rPr>
                <w:rFonts w:ascii="Times New Roman" w:hAnsi="Times New Roman"/>
                <w:lang w:val="ru-RU"/>
              </w:rPr>
            </w:pPr>
            <w:r w:rsidRPr="00F479DE">
              <w:rPr>
                <w:rFonts w:ascii="Times New Roman" w:hAnsi="Times New Roman"/>
                <w:lang w:val="ru-RU"/>
              </w:rPr>
              <w:t>16.05.</w:t>
            </w:r>
          </w:p>
        </w:tc>
        <w:tc>
          <w:tcPr>
            <w:tcW w:w="0" w:type="auto"/>
            <w:shd w:val="clear" w:color="auto" w:fill="auto"/>
          </w:tcPr>
          <w:p w:rsidR="00CD4ACB" w:rsidRPr="00F479DE" w:rsidRDefault="00CD4ACB" w:rsidP="00CD4ACB">
            <w:pPr>
              <w:spacing w:after="0" w:line="240" w:lineRule="auto"/>
              <w:jc w:val="center"/>
              <w:rPr>
                <w:rFonts w:ascii="Times New Roman" w:hAnsi="Times New Roman"/>
                <w:lang w:val="ru-RU"/>
              </w:rPr>
            </w:pPr>
            <w:r w:rsidRPr="00F479DE">
              <w:rPr>
                <w:rFonts w:ascii="Times New Roman" w:hAnsi="Times New Roman"/>
                <w:lang w:val="ru-RU"/>
              </w:rPr>
              <w:t>15.05.</w:t>
            </w:r>
          </w:p>
        </w:tc>
        <w:tc>
          <w:tcPr>
            <w:tcW w:w="0" w:type="auto"/>
            <w:shd w:val="clear" w:color="auto" w:fill="auto"/>
          </w:tcPr>
          <w:p w:rsidR="00CD4ACB" w:rsidRPr="00F479DE" w:rsidRDefault="00CD4ACB" w:rsidP="00CD4ACB">
            <w:pPr>
              <w:spacing w:after="0" w:line="240" w:lineRule="auto"/>
              <w:jc w:val="center"/>
              <w:rPr>
                <w:rFonts w:ascii="Times New Roman" w:hAnsi="Times New Roman"/>
              </w:rPr>
            </w:pPr>
            <w:r w:rsidRPr="00F479DE">
              <w:rPr>
                <w:rFonts w:ascii="Times New Roman" w:hAnsi="Times New Roman"/>
                <w:lang w:val="ru-RU"/>
              </w:rPr>
              <w:t>16.05.</w:t>
            </w:r>
          </w:p>
        </w:tc>
        <w:tc>
          <w:tcPr>
            <w:tcW w:w="0" w:type="auto"/>
            <w:shd w:val="clear" w:color="auto" w:fill="auto"/>
          </w:tcPr>
          <w:p w:rsidR="00CD4ACB" w:rsidRPr="00F479DE" w:rsidRDefault="00CD4ACB" w:rsidP="00CD4ACB">
            <w:pPr>
              <w:spacing w:after="0" w:line="240" w:lineRule="auto"/>
              <w:jc w:val="center"/>
              <w:rPr>
                <w:rFonts w:ascii="Times New Roman" w:hAnsi="Times New Roman"/>
              </w:rPr>
            </w:pPr>
            <w:r w:rsidRPr="00F479DE">
              <w:rPr>
                <w:rFonts w:ascii="Times New Roman" w:hAnsi="Times New Roman"/>
              </w:rPr>
              <w:t>1</w:t>
            </w:r>
            <w:r w:rsidRPr="00F479DE">
              <w:rPr>
                <w:rFonts w:ascii="Times New Roman" w:hAnsi="Times New Roman"/>
                <w:lang w:val="ru-RU"/>
              </w:rPr>
              <w:t>4</w:t>
            </w:r>
            <w:r w:rsidRPr="00F479DE">
              <w:rPr>
                <w:rFonts w:ascii="Times New Roman" w:hAnsi="Times New Roman"/>
              </w:rPr>
              <w:t>.05.</w:t>
            </w:r>
          </w:p>
        </w:tc>
        <w:tc>
          <w:tcPr>
            <w:tcW w:w="0" w:type="auto"/>
            <w:shd w:val="clear" w:color="auto" w:fill="auto"/>
          </w:tcPr>
          <w:p w:rsidR="00CD4ACB" w:rsidRPr="00F479DE" w:rsidRDefault="00CD4ACB" w:rsidP="00CD4ACB">
            <w:pPr>
              <w:spacing w:after="0" w:line="240" w:lineRule="auto"/>
              <w:jc w:val="center"/>
              <w:rPr>
                <w:rFonts w:ascii="Times New Roman" w:hAnsi="Times New Roman"/>
                <w:lang w:val="ru-RU"/>
              </w:rPr>
            </w:pPr>
            <w:r w:rsidRPr="00F479DE">
              <w:rPr>
                <w:rFonts w:ascii="Times New Roman" w:hAnsi="Times New Roman"/>
                <w:lang w:val="ru-RU"/>
              </w:rPr>
              <w:t>14.05.</w:t>
            </w:r>
          </w:p>
        </w:tc>
        <w:tc>
          <w:tcPr>
            <w:tcW w:w="0" w:type="auto"/>
            <w:shd w:val="clear" w:color="auto" w:fill="auto"/>
          </w:tcPr>
          <w:p w:rsidR="00CD4ACB" w:rsidRPr="00F479DE" w:rsidRDefault="00CD4ACB" w:rsidP="00CD4ACB">
            <w:pPr>
              <w:spacing w:after="0" w:line="240" w:lineRule="auto"/>
              <w:jc w:val="center"/>
              <w:rPr>
                <w:rFonts w:ascii="Times New Roman" w:hAnsi="Times New Roman"/>
                <w:lang w:val="ru-RU"/>
              </w:rPr>
            </w:pPr>
            <w:r w:rsidRPr="00F479DE">
              <w:rPr>
                <w:rFonts w:ascii="Times New Roman" w:hAnsi="Times New Roman"/>
                <w:lang w:val="ru-RU"/>
              </w:rPr>
              <w:t>15.05.</w:t>
            </w:r>
          </w:p>
        </w:tc>
        <w:tc>
          <w:tcPr>
            <w:tcW w:w="0" w:type="auto"/>
            <w:shd w:val="clear" w:color="auto" w:fill="auto"/>
          </w:tcPr>
          <w:p w:rsidR="00CD4ACB" w:rsidRPr="00F479DE" w:rsidRDefault="00CD4ACB" w:rsidP="00CD4ACB">
            <w:pPr>
              <w:spacing w:after="0" w:line="240" w:lineRule="auto"/>
              <w:jc w:val="center"/>
              <w:rPr>
                <w:rFonts w:ascii="Times New Roman" w:hAnsi="Times New Roman"/>
              </w:rPr>
            </w:pPr>
            <w:r w:rsidRPr="00F479DE">
              <w:rPr>
                <w:rFonts w:ascii="Times New Roman" w:hAnsi="Times New Roman"/>
              </w:rPr>
              <w:t>1</w:t>
            </w:r>
            <w:r w:rsidRPr="00F479DE">
              <w:rPr>
                <w:rFonts w:ascii="Times New Roman" w:hAnsi="Times New Roman"/>
                <w:lang w:val="ru-RU"/>
              </w:rPr>
              <w:t>4</w:t>
            </w:r>
            <w:r w:rsidRPr="00F479DE">
              <w:rPr>
                <w:rFonts w:ascii="Times New Roman" w:hAnsi="Times New Roman"/>
              </w:rPr>
              <w:t>.05.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D4ACB" w:rsidRPr="00F479DE" w:rsidRDefault="00CD4ACB" w:rsidP="00CD4ACB">
            <w:pPr>
              <w:spacing w:after="0" w:line="240" w:lineRule="auto"/>
              <w:jc w:val="center"/>
              <w:rPr>
                <w:rFonts w:ascii="Times New Roman" w:hAnsi="Times New Roman"/>
                <w:lang w:val="ru-RU"/>
              </w:rPr>
            </w:pPr>
            <w:r w:rsidRPr="00F479DE">
              <w:rPr>
                <w:rFonts w:ascii="Times New Roman" w:hAnsi="Times New Roman"/>
                <w:lang w:val="ru-RU"/>
              </w:rPr>
              <w:t>15.05.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D4ACB" w:rsidRPr="00F479DE" w:rsidRDefault="00CD4ACB" w:rsidP="00CD4ACB">
            <w:pPr>
              <w:spacing w:after="0" w:line="240" w:lineRule="auto"/>
              <w:jc w:val="center"/>
              <w:rPr>
                <w:rFonts w:ascii="Times New Roman" w:hAnsi="Times New Roman"/>
                <w:lang w:val="ru-RU"/>
              </w:rPr>
            </w:pPr>
            <w:r w:rsidRPr="00F479DE">
              <w:rPr>
                <w:rFonts w:ascii="Times New Roman" w:hAnsi="Times New Roman"/>
                <w:lang w:val="ru-RU"/>
              </w:rPr>
              <w:t>15.05.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D4ACB" w:rsidRPr="00F479DE" w:rsidRDefault="00CD4ACB" w:rsidP="00CD4ACB">
            <w:pPr>
              <w:spacing w:after="0" w:line="240" w:lineRule="auto"/>
              <w:jc w:val="center"/>
              <w:rPr>
                <w:rFonts w:ascii="Times New Roman" w:hAnsi="Times New Roman"/>
                <w:lang w:val="ru-RU"/>
              </w:rPr>
            </w:pPr>
            <w:r w:rsidRPr="00F479DE">
              <w:rPr>
                <w:rFonts w:ascii="Times New Roman" w:hAnsi="Times New Roman"/>
                <w:lang w:val="ru-RU"/>
              </w:rPr>
              <w:t>15.05.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D4ACB" w:rsidRPr="00F479DE" w:rsidRDefault="00CD4ACB" w:rsidP="00CD4ACB">
            <w:pPr>
              <w:spacing w:after="0" w:line="240" w:lineRule="auto"/>
              <w:jc w:val="center"/>
              <w:rPr>
                <w:rFonts w:ascii="Times New Roman" w:hAnsi="Times New Roman"/>
                <w:lang w:val="ru-RU"/>
              </w:rPr>
            </w:pPr>
            <w:r w:rsidRPr="00F479DE">
              <w:rPr>
                <w:rFonts w:ascii="Times New Roman" w:hAnsi="Times New Roman"/>
                <w:lang w:val="ru-RU"/>
              </w:rPr>
              <w:t>15.05.</w:t>
            </w:r>
          </w:p>
        </w:tc>
      </w:tr>
      <w:tr w:rsidR="00CD4ACB" w:rsidRPr="00F479DE" w:rsidTr="00D51B76">
        <w:tc>
          <w:tcPr>
            <w:tcW w:w="0" w:type="auto"/>
            <w:shd w:val="clear" w:color="auto" w:fill="auto"/>
          </w:tcPr>
          <w:p w:rsidR="00CD4ACB" w:rsidRPr="00F479DE" w:rsidRDefault="00CD4ACB" w:rsidP="00CD4ACB">
            <w:pPr>
              <w:spacing w:after="0" w:line="240" w:lineRule="auto"/>
              <w:rPr>
                <w:rFonts w:ascii="Times New Roman" w:hAnsi="Times New Roman"/>
              </w:rPr>
            </w:pPr>
            <w:r w:rsidRPr="00F479DE">
              <w:rPr>
                <w:rFonts w:ascii="Times New Roman" w:hAnsi="Times New Roman"/>
              </w:rPr>
              <w:t xml:space="preserve">Фаза 9-го листа </w:t>
            </w:r>
          </w:p>
        </w:tc>
        <w:tc>
          <w:tcPr>
            <w:tcW w:w="0" w:type="auto"/>
            <w:shd w:val="clear" w:color="auto" w:fill="auto"/>
          </w:tcPr>
          <w:p w:rsidR="00CD4ACB" w:rsidRPr="00F479DE" w:rsidRDefault="00CD4ACB" w:rsidP="00CD4ACB">
            <w:pPr>
              <w:spacing w:after="0" w:line="240" w:lineRule="auto"/>
              <w:jc w:val="center"/>
              <w:rPr>
                <w:rFonts w:ascii="Times New Roman" w:hAnsi="Times New Roman"/>
              </w:rPr>
            </w:pPr>
            <w:r w:rsidRPr="00F479DE">
              <w:rPr>
                <w:rFonts w:ascii="Times New Roman" w:hAnsi="Times New Roman"/>
              </w:rPr>
              <w:t>1</w:t>
            </w:r>
            <w:r w:rsidRPr="00F479DE">
              <w:rPr>
                <w:rFonts w:ascii="Times New Roman" w:hAnsi="Times New Roman"/>
                <w:lang w:val="ru-RU"/>
              </w:rPr>
              <w:t>1</w:t>
            </w:r>
            <w:r w:rsidRPr="00F479DE">
              <w:rPr>
                <w:rFonts w:ascii="Times New Roman" w:hAnsi="Times New Roman"/>
              </w:rPr>
              <w:t>.06.</w:t>
            </w:r>
          </w:p>
        </w:tc>
        <w:tc>
          <w:tcPr>
            <w:tcW w:w="0" w:type="auto"/>
            <w:shd w:val="clear" w:color="auto" w:fill="auto"/>
          </w:tcPr>
          <w:p w:rsidR="00CD4ACB" w:rsidRPr="00F479DE" w:rsidRDefault="00CD4ACB" w:rsidP="00CD4ACB">
            <w:pPr>
              <w:spacing w:after="0" w:line="240" w:lineRule="auto"/>
              <w:jc w:val="center"/>
              <w:rPr>
                <w:rFonts w:ascii="Times New Roman" w:hAnsi="Times New Roman"/>
                <w:lang w:val="ru-RU"/>
              </w:rPr>
            </w:pPr>
            <w:r w:rsidRPr="00F479DE">
              <w:rPr>
                <w:rFonts w:ascii="Times New Roman" w:hAnsi="Times New Roman"/>
                <w:lang w:val="ru-RU"/>
              </w:rPr>
              <w:t>12.06.</w:t>
            </w:r>
          </w:p>
        </w:tc>
        <w:tc>
          <w:tcPr>
            <w:tcW w:w="0" w:type="auto"/>
            <w:shd w:val="clear" w:color="auto" w:fill="auto"/>
          </w:tcPr>
          <w:p w:rsidR="00CD4ACB" w:rsidRPr="00F479DE" w:rsidRDefault="00CD4ACB" w:rsidP="00CD4ACB">
            <w:pPr>
              <w:spacing w:after="0" w:line="240" w:lineRule="auto"/>
              <w:jc w:val="center"/>
              <w:rPr>
                <w:rFonts w:ascii="Times New Roman" w:hAnsi="Times New Roman"/>
                <w:lang w:val="ru-RU"/>
              </w:rPr>
            </w:pPr>
            <w:r w:rsidRPr="00F479DE">
              <w:rPr>
                <w:rFonts w:ascii="Times New Roman" w:hAnsi="Times New Roman"/>
                <w:lang w:val="ru-RU"/>
              </w:rPr>
              <w:t>10.06.</w:t>
            </w:r>
          </w:p>
        </w:tc>
        <w:tc>
          <w:tcPr>
            <w:tcW w:w="0" w:type="auto"/>
            <w:shd w:val="clear" w:color="auto" w:fill="auto"/>
          </w:tcPr>
          <w:p w:rsidR="00CD4ACB" w:rsidRPr="00F479DE" w:rsidRDefault="00CD4ACB" w:rsidP="00CD4ACB">
            <w:pPr>
              <w:spacing w:after="0" w:line="240" w:lineRule="auto"/>
              <w:jc w:val="center"/>
              <w:rPr>
                <w:rFonts w:ascii="Times New Roman" w:hAnsi="Times New Roman"/>
              </w:rPr>
            </w:pPr>
            <w:r w:rsidRPr="00F479DE">
              <w:rPr>
                <w:rFonts w:ascii="Times New Roman" w:hAnsi="Times New Roman"/>
              </w:rPr>
              <w:t>1</w:t>
            </w:r>
            <w:r w:rsidRPr="00F479DE">
              <w:rPr>
                <w:rFonts w:ascii="Times New Roman" w:hAnsi="Times New Roman"/>
                <w:lang w:val="ru-RU"/>
              </w:rPr>
              <w:t>1</w:t>
            </w:r>
            <w:r w:rsidRPr="00F479DE">
              <w:rPr>
                <w:rFonts w:ascii="Times New Roman" w:hAnsi="Times New Roman"/>
              </w:rPr>
              <w:t>.06.</w:t>
            </w:r>
          </w:p>
        </w:tc>
        <w:tc>
          <w:tcPr>
            <w:tcW w:w="0" w:type="auto"/>
            <w:shd w:val="clear" w:color="auto" w:fill="auto"/>
          </w:tcPr>
          <w:p w:rsidR="00CD4ACB" w:rsidRPr="00F479DE" w:rsidRDefault="00CD4ACB" w:rsidP="00CD4ACB">
            <w:pPr>
              <w:spacing w:after="0" w:line="240" w:lineRule="auto"/>
              <w:jc w:val="center"/>
              <w:rPr>
                <w:rFonts w:ascii="Times New Roman" w:hAnsi="Times New Roman"/>
              </w:rPr>
            </w:pPr>
            <w:r w:rsidRPr="00F479DE">
              <w:rPr>
                <w:rFonts w:ascii="Times New Roman" w:hAnsi="Times New Roman"/>
              </w:rPr>
              <w:t>1</w:t>
            </w:r>
            <w:r w:rsidRPr="00F479DE">
              <w:rPr>
                <w:rFonts w:ascii="Times New Roman" w:hAnsi="Times New Roman"/>
                <w:lang w:val="ru-RU"/>
              </w:rPr>
              <w:t>1</w:t>
            </w:r>
            <w:r w:rsidRPr="00F479DE">
              <w:rPr>
                <w:rFonts w:ascii="Times New Roman" w:hAnsi="Times New Roman"/>
              </w:rPr>
              <w:t>.06.</w:t>
            </w:r>
          </w:p>
        </w:tc>
        <w:tc>
          <w:tcPr>
            <w:tcW w:w="0" w:type="auto"/>
            <w:shd w:val="clear" w:color="auto" w:fill="auto"/>
          </w:tcPr>
          <w:p w:rsidR="00CD4ACB" w:rsidRPr="00F479DE" w:rsidRDefault="00CD4ACB" w:rsidP="00CD4ACB">
            <w:pPr>
              <w:spacing w:after="0" w:line="240" w:lineRule="auto"/>
              <w:jc w:val="center"/>
              <w:rPr>
                <w:rFonts w:ascii="Times New Roman" w:hAnsi="Times New Roman"/>
                <w:lang w:val="ru-RU"/>
              </w:rPr>
            </w:pPr>
            <w:r w:rsidRPr="00F479DE">
              <w:rPr>
                <w:rFonts w:ascii="Times New Roman" w:hAnsi="Times New Roman"/>
                <w:lang w:val="ru-RU"/>
              </w:rPr>
              <w:t>11.06</w:t>
            </w:r>
          </w:p>
        </w:tc>
        <w:tc>
          <w:tcPr>
            <w:tcW w:w="0" w:type="auto"/>
            <w:shd w:val="clear" w:color="auto" w:fill="auto"/>
          </w:tcPr>
          <w:p w:rsidR="00CD4ACB" w:rsidRPr="00F479DE" w:rsidRDefault="00CD4ACB" w:rsidP="00CD4ACB">
            <w:pPr>
              <w:spacing w:after="0" w:line="240" w:lineRule="auto"/>
              <w:jc w:val="center"/>
              <w:rPr>
                <w:rFonts w:ascii="Times New Roman" w:hAnsi="Times New Roman"/>
                <w:lang w:val="ru-RU"/>
              </w:rPr>
            </w:pPr>
            <w:r w:rsidRPr="00F479DE">
              <w:rPr>
                <w:rFonts w:ascii="Times New Roman" w:hAnsi="Times New Roman"/>
                <w:lang w:val="ru-RU"/>
              </w:rPr>
              <w:t>11.06.</w:t>
            </w:r>
          </w:p>
        </w:tc>
        <w:tc>
          <w:tcPr>
            <w:tcW w:w="0" w:type="auto"/>
            <w:shd w:val="clear" w:color="auto" w:fill="auto"/>
          </w:tcPr>
          <w:p w:rsidR="00CD4ACB" w:rsidRPr="00F479DE" w:rsidRDefault="00CD4ACB" w:rsidP="00CD4ACB">
            <w:pPr>
              <w:spacing w:after="0" w:line="240" w:lineRule="auto"/>
              <w:jc w:val="center"/>
              <w:rPr>
                <w:rFonts w:ascii="Times New Roman" w:hAnsi="Times New Roman"/>
              </w:rPr>
            </w:pPr>
            <w:r w:rsidRPr="00F479DE">
              <w:rPr>
                <w:rFonts w:ascii="Times New Roman" w:hAnsi="Times New Roman"/>
              </w:rPr>
              <w:t>1</w:t>
            </w:r>
            <w:r w:rsidRPr="00F479DE">
              <w:rPr>
                <w:rFonts w:ascii="Times New Roman" w:hAnsi="Times New Roman"/>
                <w:lang w:val="ru-RU"/>
              </w:rPr>
              <w:t>1</w:t>
            </w:r>
            <w:r w:rsidRPr="00F479DE">
              <w:rPr>
                <w:rFonts w:ascii="Times New Roman" w:hAnsi="Times New Roman"/>
              </w:rPr>
              <w:t>.06.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D4ACB" w:rsidRPr="00F479DE" w:rsidRDefault="00CD4ACB" w:rsidP="00CD4ACB">
            <w:pPr>
              <w:spacing w:after="0" w:line="240" w:lineRule="auto"/>
              <w:jc w:val="center"/>
              <w:rPr>
                <w:rFonts w:ascii="Times New Roman" w:hAnsi="Times New Roman"/>
                <w:lang w:val="ru-RU"/>
              </w:rPr>
            </w:pPr>
            <w:r w:rsidRPr="00F479DE">
              <w:rPr>
                <w:rFonts w:ascii="Times New Roman" w:hAnsi="Times New Roman"/>
                <w:lang w:val="ru-RU"/>
              </w:rPr>
              <w:t>12.06.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D4ACB" w:rsidRPr="00F479DE" w:rsidRDefault="00CD4ACB" w:rsidP="00CD4ACB">
            <w:pPr>
              <w:spacing w:after="0" w:line="240" w:lineRule="auto"/>
              <w:jc w:val="center"/>
              <w:rPr>
                <w:rFonts w:ascii="Times New Roman" w:hAnsi="Times New Roman"/>
                <w:lang w:val="ru-RU"/>
              </w:rPr>
            </w:pPr>
            <w:r w:rsidRPr="00F479DE">
              <w:rPr>
                <w:rFonts w:ascii="Times New Roman" w:hAnsi="Times New Roman"/>
                <w:lang w:val="ru-RU"/>
              </w:rPr>
              <w:t>12.06.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D4ACB" w:rsidRPr="00F479DE" w:rsidRDefault="00CD4ACB" w:rsidP="00CD4ACB">
            <w:pPr>
              <w:spacing w:after="0" w:line="240" w:lineRule="auto"/>
              <w:jc w:val="center"/>
              <w:rPr>
                <w:rFonts w:ascii="Times New Roman" w:hAnsi="Times New Roman"/>
                <w:lang w:val="ru-RU"/>
              </w:rPr>
            </w:pPr>
            <w:r w:rsidRPr="00F479DE">
              <w:rPr>
                <w:rFonts w:ascii="Times New Roman" w:hAnsi="Times New Roman"/>
                <w:lang w:val="ru-RU"/>
              </w:rPr>
              <w:t>12.06.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D4ACB" w:rsidRPr="00F479DE" w:rsidRDefault="00CD4ACB" w:rsidP="00CD4ACB">
            <w:pPr>
              <w:spacing w:after="0" w:line="240" w:lineRule="auto"/>
              <w:jc w:val="center"/>
              <w:rPr>
                <w:rFonts w:ascii="Times New Roman" w:hAnsi="Times New Roman"/>
                <w:lang w:val="ru-RU"/>
              </w:rPr>
            </w:pPr>
            <w:r w:rsidRPr="00F479DE">
              <w:rPr>
                <w:rFonts w:ascii="Times New Roman" w:hAnsi="Times New Roman"/>
                <w:lang w:val="ru-RU"/>
              </w:rPr>
              <w:t>11.06.</w:t>
            </w:r>
          </w:p>
        </w:tc>
      </w:tr>
      <w:tr w:rsidR="00CD4ACB" w:rsidRPr="00F479DE" w:rsidTr="00D51B76">
        <w:tc>
          <w:tcPr>
            <w:tcW w:w="0" w:type="auto"/>
            <w:shd w:val="clear" w:color="auto" w:fill="auto"/>
          </w:tcPr>
          <w:p w:rsidR="00CD4ACB" w:rsidRPr="00F479DE" w:rsidRDefault="00CD4ACB" w:rsidP="00CD4ACB">
            <w:pPr>
              <w:spacing w:after="0" w:line="240" w:lineRule="auto"/>
              <w:rPr>
                <w:rFonts w:ascii="Times New Roman" w:hAnsi="Times New Roman"/>
              </w:rPr>
            </w:pPr>
            <w:r w:rsidRPr="00F479DE">
              <w:rPr>
                <w:rFonts w:ascii="Times New Roman" w:hAnsi="Times New Roman"/>
              </w:rPr>
              <w:t xml:space="preserve">Фаза налива зерна </w:t>
            </w:r>
          </w:p>
        </w:tc>
        <w:tc>
          <w:tcPr>
            <w:tcW w:w="0" w:type="auto"/>
            <w:shd w:val="clear" w:color="auto" w:fill="auto"/>
          </w:tcPr>
          <w:p w:rsidR="00CD4ACB" w:rsidRPr="00F479DE" w:rsidRDefault="00CD4ACB" w:rsidP="00CD4ACB">
            <w:pPr>
              <w:spacing w:after="0" w:line="240" w:lineRule="auto"/>
              <w:jc w:val="center"/>
              <w:rPr>
                <w:rFonts w:ascii="Times New Roman" w:hAnsi="Times New Roman"/>
              </w:rPr>
            </w:pPr>
            <w:r w:rsidRPr="00F479DE">
              <w:rPr>
                <w:rFonts w:ascii="Times New Roman" w:hAnsi="Times New Roman"/>
              </w:rPr>
              <w:t>1</w:t>
            </w:r>
            <w:r w:rsidRPr="00F479DE">
              <w:rPr>
                <w:rFonts w:ascii="Times New Roman" w:hAnsi="Times New Roman"/>
                <w:lang w:val="ru-RU"/>
              </w:rPr>
              <w:t>1</w:t>
            </w:r>
            <w:r w:rsidRPr="00F479DE">
              <w:rPr>
                <w:rFonts w:ascii="Times New Roman" w:hAnsi="Times New Roman"/>
              </w:rPr>
              <w:t>.07.</w:t>
            </w:r>
          </w:p>
        </w:tc>
        <w:tc>
          <w:tcPr>
            <w:tcW w:w="0" w:type="auto"/>
            <w:shd w:val="clear" w:color="auto" w:fill="auto"/>
          </w:tcPr>
          <w:p w:rsidR="00CD4ACB" w:rsidRPr="00F479DE" w:rsidRDefault="00CD4ACB" w:rsidP="00CD4ACB">
            <w:pPr>
              <w:spacing w:after="0" w:line="240" w:lineRule="auto"/>
              <w:jc w:val="center"/>
              <w:rPr>
                <w:rFonts w:ascii="Times New Roman" w:hAnsi="Times New Roman"/>
                <w:lang w:val="ru-RU"/>
              </w:rPr>
            </w:pPr>
            <w:r w:rsidRPr="00F479DE">
              <w:rPr>
                <w:rFonts w:ascii="Times New Roman" w:hAnsi="Times New Roman"/>
                <w:lang w:val="ru-RU"/>
              </w:rPr>
              <w:t>12.07</w:t>
            </w:r>
          </w:p>
        </w:tc>
        <w:tc>
          <w:tcPr>
            <w:tcW w:w="0" w:type="auto"/>
            <w:shd w:val="clear" w:color="auto" w:fill="auto"/>
          </w:tcPr>
          <w:p w:rsidR="00CD4ACB" w:rsidRPr="00F479DE" w:rsidRDefault="00CD4ACB" w:rsidP="00CD4ACB">
            <w:pPr>
              <w:spacing w:after="0" w:line="240" w:lineRule="auto"/>
              <w:jc w:val="center"/>
              <w:rPr>
                <w:rFonts w:ascii="Times New Roman" w:hAnsi="Times New Roman"/>
                <w:lang w:val="ru-RU"/>
              </w:rPr>
            </w:pPr>
            <w:r w:rsidRPr="00F479DE">
              <w:rPr>
                <w:rFonts w:ascii="Times New Roman" w:hAnsi="Times New Roman"/>
                <w:lang w:val="ru-RU"/>
              </w:rPr>
              <w:t>12.07.</w:t>
            </w:r>
          </w:p>
        </w:tc>
        <w:tc>
          <w:tcPr>
            <w:tcW w:w="0" w:type="auto"/>
            <w:shd w:val="clear" w:color="auto" w:fill="auto"/>
          </w:tcPr>
          <w:p w:rsidR="00CD4ACB" w:rsidRPr="00F479DE" w:rsidRDefault="00CD4ACB" w:rsidP="00CD4ACB">
            <w:pPr>
              <w:spacing w:after="0" w:line="240" w:lineRule="auto"/>
              <w:jc w:val="center"/>
              <w:rPr>
                <w:rFonts w:ascii="Times New Roman" w:hAnsi="Times New Roman"/>
              </w:rPr>
            </w:pPr>
            <w:r w:rsidRPr="00F479DE">
              <w:rPr>
                <w:rFonts w:ascii="Times New Roman" w:hAnsi="Times New Roman"/>
              </w:rPr>
              <w:t>1</w:t>
            </w:r>
            <w:r w:rsidRPr="00F479DE">
              <w:rPr>
                <w:rFonts w:ascii="Times New Roman" w:hAnsi="Times New Roman"/>
                <w:lang w:val="ru-RU"/>
              </w:rPr>
              <w:t>3</w:t>
            </w:r>
            <w:r w:rsidRPr="00F479DE">
              <w:rPr>
                <w:rFonts w:ascii="Times New Roman" w:hAnsi="Times New Roman"/>
              </w:rPr>
              <w:t>.07.</w:t>
            </w:r>
          </w:p>
        </w:tc>
        <w:tc>
          <w:tcPr>
            <w:tcW w:w="0" w:type="auto"/>
            <w:shd w:val="clear" w:color="auto" w:fill="auto"/>
          </w:tcPr>
          <w:p w:rsidR="00CD4ACB" w:rsidRPr="00F479DE" w:rsidRDefault="00CD4ACB" w:rsidP="00CD4ACB">
            <w:pPr>
              <w:spacing w:after="0" w:line="240" w:lineRule="auto"/>
              <w:jc w:val="center"/>
              <w:rPr>
                <w:rFonts w:ascii="Times New Roman" w:hAnsi="Times New Roman"/>
              </w:rPr>
            </w:pPr>
            <w:r w:rsidRPr="00F479DE">
              <w:rPr>
                <w:rFonts w:ascii="Times New Roman" w:hAnsi="Times New Roman"/>
              </w:rPr>
              <w:t>1</w:t>
            </w:r>
            <w:r w:rsidRPr="00F479DE">
              <w:rPr>
                <w:rFonts w:ascii="Times New Roman" w:hAnsi="Times New Roman"/>
                <w:lang w:val="ru-RU"/>
              </w:rPr>
              <w:t>2</w:t>
            </w:r>
            <w:r w:rsidRPr="00F479DE">
              <w:rPr>
                <w:rFonts w:ascii="Times New Roman" w:hAnsi="Times New Roman"/>
              </w:rPr>
              <w:t>.07.</w:t>
            </w:r>
          </w:p>
        </w:tc>
        <w:tc>
          <w:tcPr>
            <w:tcW w:w="0" w:type="auto"/>
            <w:shd w:val="clear" w:color="auto" w:fill="auto"/>
          </w:tcPr>
          <w:p w:rsidR="00CD4ACB" w:rsidRPr="00F479DE" w:rsidRDefault="00CD4ACB" w:rsidP="00CD4ACB">
            <w:pPr>
              <w:spacing w:after="0" w:line="240" w:lineRule="auto"/>
              <w:jc w:val="center"/>
              <w:rPr>
                <w:rFonts w:ascii="Times New Roman" w:hAnsi="Times New Roman"/>
                <w:lang w:val="ru-RU"/>
              </w:rPr>
            </w:pPr>
            <w:r w:rsidRPr="00F479DE">
              <w:rPr>
                <w:rFonts w:ascii="Times New Roman" w:hAnsi="Times New Roman"/>
                <w:lang w:val="ru-RU"/>
              </w:rPr>
              <w:t>11.07.</w:t>
            </w:r>
          </w:p>
        </w:tc>
        <w:tc>
          <w:tcPr>
            <w:tcW w:w="0" w:type="auto"/>
            <w:shd w:val="clear" w:color="auto" w:fill="auto"/>
          </w:tcPr>
          <w:p w:rsidR="00CD4ACB" w:rsidRPr="00F479DE" w:rsidRDefault="00CD4ACB" w:rsidP="00CD4ACB">
            <w:pPr>
              <w:spacing w:after="0" w:line="240" w:lineRule="auto"/>
              <w:jc w:val="center"/>
              <w:rPr>
                <w:rFonts w:ascii="Times New Roman" w:hAnsi="Times New Roman"/>
                <w:lang w:val="ru-RU"/>
              </w:rPr>
            </w:pPr>
            <w:r w:rsidRPr="00F479DE">
              <w:rPr>
                <w:rFonts w:ascii="Times New Roman" w:hAnsi="Times New Roman"/>
                <w:lang w:val="ru-RU"/>
              </w:rPr>
              <w:t>11.07.</w:t>
            </w:r>
          </w:p>
        </w:tc>
        <w:tc>
          <w:tcPr>
            <w:tcW w:w="0" w:type="auto"/>
            <w:shd w:val="clear" w:color="auto" w:fill="auto"/>
          </w:tcPr>
          <w:p w:rsidR="00CD4ACB" w:rsidRPr="00F479DE" w:rsidRDefault="00CD4ACB" w:rsidP="00CD4ACB">
            <w:pPr>
              <w:spacing w:after="0" w:line="240" w:lineRule="auto"/>
              <w:jc w:val="center"/>
              <w:rPr>
                <w:rFonts w:ascii="Times New Roman" w:hAnsi="Times New Roman"/>
              </w:rPr>
            </w:pPr>
            <w:r w:rsidRPr="00F479DE">
              <w:rPr>
                <w:rFonts w:ascii="Times New Roman" w:hAnsi="Times New Roman"/>
              </w:rPr>
              <w:t>1</w:t>
            </w:r>
            <w:r w:rsidRPr="00F479DE">
              <w:rPr>
                <w:rFonts w:ascii="Times New Roman" w:hAnsi="Times New Roman"/>
                <w:lang w:val="ru-RU"/>
              </w:rPr>
              <w:t>2</w:t>
            </w:r>
            <w:r w:rsidRPr="00F479DE">
              <w:rPr>
                <w:rFonts w:ascii="Times New Roman" w:hAnsi="Times New Roman"/>
              </w:rPr>
              <w:t>.07.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D4ACB" w:rsidRPr="00F479DE" w:rsidRDefault="00CD4ACB" w:rsidP="00CD4ACB">
            <w:pPr>
              <w:spacing w:after="0" w:line="240" w:lineRule="auto"/>
              <w:jc w:val="center"/>
              <w:rPr>
                <w:rFonts w:ascii="Times New Roman" w:hAnsi="Times New Roman"/>
                <w:lang w:val="ru-RU"/>
              </w:rPr>
            </w:pPr>
            <w:r w:rsidRPr="00F479DE">
              <w:rPr>
                <w:rFonts w:ascii="Times New Roman" w:hAnsi="Times New Roman"/>
                <w:lang w:val="ru-RU"/>
              </w:rPr>
              <w:t>13.07.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D4ACB" w:rsidRPr="00F479DE" w:rsidRDefault="00CD4ACB" w:rsidP="00CD4ACB">
            <w:pPr>
              <w:spacing w:after="0" w:line="240" w:lineRule="auto"/>
              <w:jc w:val="center"/>
              <w:rPr>
                <w:rFonts w:ascii="Times New Roman" w:hAnsi="Times New Roman"/>
                <w:lang w:val="ru-RU"/>
              </w:rPr>
            </w:pPr>
            <w:r w:rsidRPr="00F479DE">
              <w:rPr>
                <w:rFonts w:ascii="Times New Roman" w:hAnsi="Times New Roman"/>
                <w:lang w:val="ru-RU"/>
              </w:rPr>
              <w:t>12.07.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D4ACB" w:rsidRPr="00F479DE" w:rsidRDefault="00CD4ACB" w:rsidP="00CD4ACB">
            <w:pPr>
              <w:spacing w:after="0" w:line="240" w:lineRule="auto"/>
              <w:jc w:val="center"/>
              <w:rPr>
                <w:rFonts w:ascii="Times New Roman" w:hAnsi="Times New Roman"/>
                <w:lang w:val="ru-RU"/>
              </w:rPr>
            </w:pPr>
            <w:r w:rsidRPr="00F479DE">
              <w:rPr>
                <w:rFonts w:ascii="Times New Roman" w:hAnsi="Times New Roman"/>
                <w:lang w:val="ru-RU"/>
              </w:rPr>
              <w:t>13.07.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D4ACB" w:rsidRPr="00F479DE" w:rsidRDefault="00CD4ACB" w:rsidP="00CD4ACB">
            <w:pPr>
              <w:spacing w:after="0" w:line="240" w:lineRule="auto"/>
              <w:jc w:val="center"/>
              <w:rPr>
                <w:rFonts w:ascii="Times New Roman" w:hAnsi="Times New Roman"/>
                <w:lang w:val="ru-RU"/>
              </w:rPr>
            </w:pPr>
            <w:r w:rsidRPr="00F479DE">
              <w:rPr>
                <w:rFonts w:ascii="Times New Roman" w:hAnsi="Times New Roman"/>
                <w:lang w:val="ru-RU"/>
              </w:rPr>
              <w:t>11.07.</w:t>
            </w:r>
          </w:p>
        </w:tc>
      </w:tr>
      <w:tr w:rsidR="00CD4ACB" w:rsidRPr="00F479DE" w:rsidTr="00D51B76">
        <w:tc>
          <w:tcPr>
            <w:tcW w:w="0" w:type="auto"/>
            <w:shd w:val="clear" w:color="auto" w:fill="auto"/>
          </w:tcPr>
          <w:p w:rsidR="00CD4ACB" w:rsidRPr="00F479DE" w:rsidRDefault="00CD4ACB" w:rsidP="00CD4ACB">
            <w:pPr>
              <w:spacing w:after="0" w:line="240" w:lineRule="auto"/>
              <w:rPr>
                <w:rFonts w:ascii="Times New Roman" w:hAnsi="Times New Roman"/>
              </w:rPr>
            </w:pPr>
            <w:r w:rsidRPr="00F479DE">
              <w:rPr>
                <w:rFonts w:ascii="Times New Roman" w:hAnsi="Times New Roman"/>
              </w:rPr>
              <w:t xml:space="preserve">Фаза молочной спелости - </w:t>
            </w:r>
          </w:p>
        </w:tc>
        <w:tc>
          <w:tcPr>
            <w:tcW w:w="0" w:type="auto"/>
            <w:shd w:val="clear" w:color="auto" w:fill="auto"/>
          </w:tcPr>
          <w:p w:rsidR="00CD4ACB" w:rsidRPr="00F479DE" w:rsidRDefault="00CD4ACB" w:rsidP="00CD4ACB">
            <w:pPr>
              <w:spacing w:after="0" w:line="240" w:lineRule="auto"/>
              <w:jc w:val="center"/>
              <w:rPr>
                <w:rFonts w:ascii="Times New Roman" w:hAnsi="Times New Roman"/>
              </w:rPr>
            </w:pPr>
            <w:r w:rsidRPr="00F479DE">
              <w:rPr>
                <w:rFonts w:ascii="Times New Roman" w:hAnsi="Times New Roman"/>
                <w:lang w:val="ru-RU"/>
              </w:rPr>
              <w:t>4</w:t>
            </w:r>
            <w:r w:rsidRPr="00F479DE">
              <w:rPr>
                <w:rFonts w:ascii="Times New Roman" w:hAnsi="Times New Roman"/>
              </w:rPr>
              <w:t>.08.</w:t>
            </w:r>
          </w:p>
        </w:tc>
        <w:tc>
          <w:tcPr>
            <w:tcW w:w="0" w:type="auto"/>
            <w:shd w:val="clear" w:color="auto" w:fill="auto"/>
          </w:tcPr>
          <w:p w:rsidR="00CD4ACB" w:rsidRPr="00F479DE" w:rsidRDefault="00CD4ACB" w:rsidP="00CD4ACB">
            <w:pPr>
              <w:spacing w:after="0" w:line="240" w:lineRule="auto"/>
              <w:jc w:val="center"/>
              <w:rPr>
                <w:rFonts w:ascii="Times New Roman" w:hAnsi="Times New Roman"/>
                <w:lang w:val="ru-RU"/>
              </w:rPr>
            </w:pPr>
            <w:r w:rsidRPr="00F479DE">
              <w:rPr>
                <w:rFonts w:ascii="Times New Roman" w:hAnsi="Times New Roman"/>
                <w:lang w:val="ru-RU"/>
              </w:rPr>
              <w:t>4.08.</w:t>
            </w:r>
          </w:p>
        </w:tc>
        <w:tc>
          <w:tcPr>
            <w:tcW w:w="0" w:type="auto"/>
            <w:shd w:val="clear" w:color="auto" w:fill="auto"/>
          </w:tcPr>
          <w:p w:rsidR="00CD4ACB" w:rsidRPr="00F479DE" w:rsidRDefault="00CD4ACB" w:rsidP="00CD4ACB">
            <w:pPr>
              <w:spacing w:after="0" w:line="240" w:lineRule="auto"/>
              <w:jc w:val="center"/>
              <w:rPr>
                <w:rFonts w:ascii="Times New Roman" w:hAnsi="Times New Roman"/>
                <w:lang w:val="ru-RU"/>
              </w:rPr>
            </w:pPr>
            <w:r w:rsidRPr="00F479DE">
              <w:rPr>
                <w:rFonts w:ascii="Times New Roman" w:hAnsi="Times New Roman"/>
                <w:lang w:val="ru-RU"/>
              </w:rPr>
              <w:t>3.08.</w:t>
            </w:r>
          </w:p>
        </w:tc>
        <w:tc>
          <w:tcPr>
            <w:tcW w:w="0" w:type="auto"/>
            <w:shd w:val="clear" w:color="auto" w:fill="auto"/>
          </w:tcPr>
          <w:p w:rsidR="00CD4ACB" w:rsidRPr="00F479DE" w:rsidRDefault="00CD4ACB" w:rsidP="00CD4ACB">
            <w:pPr>
              <w:spacing w:after="0" w:line="240" w:lineRule="auto"/>
              <w:jc w:val="center"/>
              <w:rPr>
                <w:rFonts w:ascii="Times New Roman" w:hAnsi="Times New Roman"/>
              </w:rPr>
            </w:pPr>
            <w:r w:rsidRPr="00F479DE">
              <w:rPr>
                <w:rFonts w:ascii="Times New Roman" w:hAnsi="Times New Roman"/>
                <w:lang w:val="ru-RU"/>
              </w:rPr>
              <w:t>4</w:t>
            </w:r>
            <w:r w:rsidRPr="00F479DE">
              <w:rPr>
                <w:rFonts w:ascii="Times New Roman" w:hAnsi="Times New Roman"/>
              </w:rPr>
              <w:t>.08.</w:t>
            </w:r>
          </w:p>
        </w:tc>
        <w:tc>
          <w:tcPr>
            <w:tcW w:w="0" w:type="auto"/>
            <w:shd w:val="clear" w:color="auto" w:fill="auto"/>
          </w:tcPr>
          <w:p w:rsidR="00CD4ACB" w:rsidRPr="00F479DE" w:rsidRDefault="00CD4ACB" w:rsidP="00CD4ACB">
            <w:pPr>
              <w:spacing w:after="0" w:line="240" w:lineRule="auto"/>
              <w:jc w:val="center"/>
              <w:rPr>
                <w:rFonts w:ascii="Times New Roman" w:hAnsi="Times New Roman"/>
              </w:rPr>
            </w:pPr>
            <w:r w:rsidRPr="00F479DE">
              <w:rPr>
                <w:rFonts w:ascii="Times New Roman" w:hAnsi="Times New Roman"/>
                <w:lang w:val="ru-RU"/>
              </w:rPr>
              <w:t>30.07.</w:t>
            </w:r>
          </w:p>
        </w:tc>
        <w:tc>
          <w:tcPr>
            <w:tcW w:w="0" w:type="auto"/>
            <w:shd w:val="clear" w:color="auto" w:fill="auto"/>
          </w:tcPr>
          <w:p w:rsidR="00CD4ACB" w:rsidRPr="00F479DE" w:rsidRDefault="00CD4ACB" w:rsidP="00CD4ACB">
            <w:pPr>
              <w:spacing w:after="0" w:line="240" w:lineRule="auto"/>
              <w:jc w:val="center"/>
              <w:rPr>
                <w:rFonts w:ascii="Times New Roman" w:hAnsi="Times New Roman"/>
                <w:lang w:val="ru-RU"/>
              </w:rPr>
            </w:pPr>
            <w:r w:rsidRPr="00F479DE">
              <w:rPr>
                <w:rFonts w:ascii="Times New Roman" w:hAnsi="Times New Roman"/>
                <w:lang w:val="ru-RU"/>
              </w:rPr>
              <w:t>30.07.</w:t>
            </w:r>
          </w:p>
        </w:tc>
        <w:tc>
          <w:tcPr>
            <w:tcW w:w="0" w:type="auto"/>
            <w:shd w:val="clear" w:color="auto" w:fill="auto"/>
          </w:tcPr>
          <w:p w:rsidR="00CD4ACB" w:rsidRPr="00F479DE" w:rsidRDefault="00CD4ACB" w:rsidP="00CD4ACB">
            <w:pPr>
              <w:spacing w:after="0" w:line="240" w:lineRule="auto"/>
              <w:jc w:val="center"/>
              <w:rPr>
                <w:rFonts w:ascii="Times New Roman" w:hAnsi="Times New Roman"/>
                <w:lang w:val="ru-RU"/>
              </w:rPr>
            </w:pPr>
            <w:r w:rsidRPr="00F479DE">
              <w:rPr>
                <w:rFonts w:ascii="Times New Roman" w:hAnsi="Times New Roman"/>
                <w:lang w:val="ru-RU"/>
              </w:rPr>
              <w:t>31.07.</w:t>
            </w:r>
          </w:p>
        </w:tc>
        <w:tc>
          <w:tcPr>
            <w:tcW w:w="0" w:type="auto"/>
            <w:shd w:val="clear" w:color="auto" w:fill="auto"/>
          </w:tcPr>
          <w:p w:rsidR="00CD4ACB" w:rsidRPr="00F479DE" w:rsidRDefault="00CD4ACB" w:rsidP="00CD4ACB">
            <w:pPr>
              <w:spacing w:after="0" w:line="240" w:lineRule="auto"/>
              <w:jc w:val="center"/>
              <w:rPr>
                <w:rFonts w:ascii="Times New Roman" w:hAnsi="Times New Roman"/>
              </w:rPr>
            </w:pPr>
            <w:r w:rsidRPr="00F479DE">
              <w:rPr>
                <w:rFonts w:ascii="Times New Roman" w:hAnsi="Times New Roman"/>
                <w:lang w:val="ru-RU"/>
              </w:rPr>
              <w:t>30.07.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D4ACB" w:rsidRPr="00F479DE" w:rsidRDefault="00CD4ACB" w:rsidP="00CD4ACB">
            <w:pPr>
              <w:spacing w:after="0" w:line="240" w:lineRule="auto"/>
              <w:jc w:val="center"/>
              <w:rPr>
                <w:rFonts w:ascii="Times New Roman" w:hAnsi="Times New Roman"/>
                <w:lang w:val="ru-RU"/>
              </w:rPr>
            </w:pPr>
            <w:r w:rsidRPr="00F479DE">
              <w:rPr>
                <w:rFonts w:ascii="Times New Roman" w:hAnsi="Times New Roman"/>
                <w:lang w:val="ru-RU"/>
              </w:rPr>
              <w:t>4.08.</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D4ACB" w:rsidRPr="00F479DE" w:rsidRDefault="00CD4ACB" w:rsidP="00CD4ACB">
            <w:pPr>
              <w:spacing w:after="0" w:line="240" w:lineRule="auto"/>
              <w:jc w:val="center"/>
              <w:rPr>
                <w:rFonts w:ascii="Times New Roman" w:hAnsi="Times New Roman"/>
                <w:lang w:val="ru-RU"/>
              </w:rPr>
            </w:pPr>
            <w:r w:rsidRPr="00F479DE">
              <w:rPr>
                <w:rFonts w:ascii="Times New Roman" w:hAnsi="Times New Roman"/>
                <w:lang w:val="ru-RU"/>
              </w:rPr>
              <w:t>3.08.</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D4ACB" w:rsidRPr="00F479DE" w:rsidRDefault="00CD4ACB" w:rsidP="00CD4ACB">
            <w:pPr>
              <w:spacing w:after="0" w:line="240" w:lineRule="auto"/>
              <w:jc w:val="center"/>
              <w:rPr>
                <w:rFonts w:ascii="Times New Roman" w:hAnsi="Times New Roman"/>
                <w:lang w:val="ru-RU"/>
              </w:rPr>
            </w:pPr>
            <w:r w:rsidRPr="00F479DE">
              <w:rPr>
                <w:rFonts w:ascii="Times New Roman" w:hAnsi="Times New Roman"/>
                <w:lang w:val="ru-RU"/>
              </w:rPr>
              <w:t>4.08.</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D4ACB" w:rsidRPr="00F479DE" w:rsidRDefault="00CD4ACB" w:rsidP="00CD4ACB">
            <w:pPr>
              <w:spacing w:after="0" w:line="240" w:lineRule="auto"/>
              <w:jc w:val="center"/>
              <w:rPr>
                <w:rFonts w:ascii="Times New Roman" w:hAnsi="Times New Roman"/>
                <w:lang w:val="ru-RU"/>
              </w:rPr>
            </w:pPr>
            <w:r w:rsidRPr="00F479DE">
              <w:rPr>
                <w:rFonts w:ascii="Times New Roman" w:hAnsi="Times New Roman"/>
                <w:lang w:val="ru-RU"/>
              </w:rPr>
              <w:t>1.08.</w:t>
            </w:r>
          </w:p>
        </w:tc>
      </w:tr>
      <w:tr w:rsidR="00CD4ACB" w:rsidRPr="00F479DE" w:rsidTr="00D51B76">
        <w:tc>
          <w:tcPr>
            <w:tcW w:w="0" w:type="auto"/>
            <w:shd w:val="clear" w:color="auto" w:fill="auto"/>
          </w:tcPr>
          <w:p w:rsidR="00CD4ACB" w:rsidRPr="00F479DE" w:rsidRDefault="00CD4ACB" w:rsidP="00CD4ACB">
            <w:pPr>
              <w:spacing w:after="0" w:line="240" w:lineRule="auto"/>
              <w:rPr>
                <w:rFonts w:ascii="Times New Roman" w:hAnsi="Times New Roman"/>
              </w:rPr>
            </w:pPr>
            <w:r w:rsidRPr="00F479DE">
              <w:rPr>
                <w:rFonts w:ascii="Times New Roman" w:hAnsi="Times New Roman"/>
              </w:rPr>
              <w:t>Фаза восковой спелости</w:t>
            </w:r>
          </w:p>
        </w:tc>
        <w:tc>
          <w:tcPr>
            <w:tcW w:w="0" w:type="auto"/>
            <w:shd w:val="clear" w:color="auto" w:fill="auto"/>
          </w:tcPr>
          <w:p w:rsidR="00CD4ACB" w:rsidRPr="00F479DE" w:rsidRDefault="00CD4ACB" w:rsidP="00CD4ACB">
            <w:pPr>
              <w:spacing w:after="0" w:line="240" w:lineRule="auto"/>
              <w:jc w:val="center"/>
              <w:rPr>
                <w:rFonts w:ascii="Times New Roman" w:hAnsi="Times New Roman"/>
              </w:rPr>
            </w:pPr>
            <w:r w:rsidRPr="00F479DE">
              <w:rPr>
                <w:rFonts w:ascii="Times New Roman" w:hAnsi="Times New Roman"/>
                <w:lang w:val="ru-RU"/>
              </w:rPr>
              <w:t>21.08.</w:t>
            </w:r>
          </w:p>
        </w:tc>
        <w:tc>
          <w:tcPr>
            <w:tcW w:w="0" w:type="auto"/>
            <w:shd w:val="clear" w:color="auto" w:fill="auto"/>
          </w:tcPr>
          <w:p w:rsidR="00CD4ACB" w:rsidRPr="00F479DE" w:rsidRDefault="00CD4ACB" w:rsidP="00CD4ACB">
            <w:pPr>
              <w:spacing w:after="0" w:line="240" w:lineRule="auto"/>
              <w:jc w:val="center"/>
              <w:rPr>
                <w:rFonts w:ascii="Times New Roman" w:hAnsi="Times New Roman"/>
                <w:lang w:val="ru-RU"/>
              </w:rPr>
            </w:pPr>
            <w:r w:rsidRPr="00F479DE">
              <w:rPr>
                <w:rFonts w:ascii="Times New Roman" w:hAnsi="Times New Roman"/>
                <w:lang w:val="ru-RU"/>
              </w:rPr>
              <w:t>10.08.</w:t>
            </w:r>
          </w:p>
        </w:tc>
        <w:tc>
          <w:tcPr>
            <w:tcW w:w="0" w:type="auto"/>
            <w:shd w:val="clear" w:color="auto" w:fill="auto"/>
          </w:tcPr>
          <w:p w:rsidR="00CD4ACB" w:rsidRPr="00F479DE" w:rsidRDefault="00CD4ACB" w:rsidP="00CD4ACB">
            <w:pPr>
              <w:spacing w:after="0" w:line="240" w:lineRule="auto"/>
              <w:jc w:val="center"/>
              <w:rPr>
                <w:rFonts w:ascii="Times New Roman" w:hAnsi="Times New Roman"/>
                <w:lang w:val="ru-RU"/>
              </w:rPr>
            </w:pPr>
            <w:r w:rsidRPr="00F479DE">
              <w:rPr>
                <w:rFonts w:ascii="Times New Roman" w:hAnsi="Times New Roman"/>
                <w:lang w:val="ru-RU"/>
              </w:rPr>
              <w:t>20.08.</w:t>
            </w:r>
          </w:p>
        </w:tc>
        <w:tc>
          <w:tcPr>
            <w:tcW w:w="0" w:type="auto"/>
            <w:shd w:val="clear" w:color="auto" w:fill="auto"/>
          </w:tcPr>
          <w:p w:rsidR="00CD4ACB" w:rsidRPr="00F479DE" w:rsidRDefault="00CD4ACB" w:rsidP="00CD4ACB">
            <w:pPr>
              <w:spacing w:after="0" w:line="240" w:lineRule="auto"/>
              <w:jc w:val="center"/>
              <w:rPr>
                <w:rFonts w:ascii="Times New Roman" w:hAnsi="Times New Roman"/>
              </w:rPr>
            </w:pPr>
            <w:r w:rsidRPr="00F479DE">
              <w:rPr>
                <w:rFonts w:ascii="Times New Roman" w:hAnsi="Times New Roman"/>
                <w:lang w:val="ru-RU"/>
              </w:rPr>
              <w:t>20</w:t>
            </w:r>
            <w:r w:rsidRPr="00F479DE">
              <w:rPr>
                <w:rFonts w:ascii="Times New Roman" w:hAnsi="Times New Roman"/>
              </w:rPr>
              <w:t>.08.</w:t>
            </w:r>
          </w:p>
        </w:tc>
        <w:tc>
          <w:tcPr>
            <w:tcW w:w="0" w:type="auto"/>
            <w:shd w:val="clear" w:color="auto" w:fill="auto"/>
          </w:tcPr>
          <w:p w:rsidR="00CD4ACB" w:rsidRPr="00F479DE" w:rsidRDefault="00CD4ACB" w:rsidP="00CD4ACB">
            <w:pPr>
              <w:spacing w:after="0" w:line="240" w:lineRule="auto"/>
              <w:jc w:val="center"/>
              <w:rPr>
                <w:rFonts w:ascii="Times New Roman" w:hAnsi="Times New Roman"/>
              </w:rPr>
            </w:pPr>
            <w:r w:rsidRPr="00F479DE">
              <w:rPr>
                <w:rFonts w:ascii="Times New Roman" w:hAnsi="Times New Roman"/>
              </w:rPr>
              <w:t>1</w:t>
            </w:r>
            <w:r w:rsidRPr="00F479DE">
              <w:rPr>
                <w:rFonts w:ascii="Times New Roman" w:hAnsi="Times New Roman"/>
                <w:lang w:val="ru-RU"/>
              </w:rPr>
              <w:t>1</w:t>
            </w:r>
            <w:r w:rsidRPr="00F479DE">
              <w:rPr>
                <w:rFonts w:ascii="Times New Roman" w:hAnsi="Times New Roman"/>
              </w:rPr>
              <w:t>.08.</w:t>
            </w:r>
          </w:p>
        </w:tc>
        <w:tc>
          <w:tcPr>
            <w:tcW w:w="0" w:type="auto"/>
            <w:shd w:val="clear" w:color="auto" w:fill="auto"/>
          </w:tcPr>
          <w:p w:rsidR="00CD4ACB" w:rsidRPr="00F479DE" w:rsidRDefault="00CD4ACB" w:rsidP="00CD4ACB">
            <w:pPr>
              <w:spacing w:after="0" w:line="240" w:lineRule="auto"/>
              <w:jc w:val="center"/>
              <w:rPr>
                <w:rFonts w:ascii="Times New Roman" w:hAnsi="Times New Roman"/>
                <w:lang w:val="ru-RU"/>
              </w:rPr>
            </w:pPr>
            <w:r w:rsidRPr="00F479DE">
              <w:rPr>
                <w:rFonts w:ascii="Times New Roman" w:hAnsi="Times New Roman"/>
                <w:lang w:val="ru-RU"/>
              </w:rPr>
              <w:t>12.08.</w:t>
            </w:r>
          </w:p>
        </w:tc>
        <w:tc>
          <w:tcPr>
            <w:tcW w:w="0" w:type="auto"/>
            <w:shd w:val="clear" w:color="auto" w:fill="auto"/>
          </w:tcPr>
          <w:p w:rsidR="00CD4ACB" w:rsidRPr="00F479DE" w:rsidRDefault="00CD4ACB" w:rsidP="00CD4ACB">
            <w:pPr>
              <w:spacing w:after="0" w:line="240" w:lineRule="auto"/>
              <w:jc w:val="center"/>
              <w:rPr>
                <w:rFonts w:ascii="Times New Roman" w:hAnsi="Times New Roman"/>
                <w:lang w:val="ru-RU"/>
              </w:rPr>
            </w:pPr>
            <w:r w:rsidRPr="00F479DE">
              <w:rPr>
                <w:rFonts w:ascii="Times New Roman" w:hAnsi="Times New Roman"/>
                <w:lang w:val="ru-RU"/>
              </w:rPr>
              <w:t>11.08.</w:t>
            </w:r>
          </w:p>
        </w:tc>
        <w:tc>
          <w:tcPr>
            <w:tcW w:w="0" w:type="auto"/>
            <w:shd w:val="clear" w:color="auto" w:fill="auto"/>
          </w:tcPr>
          <w:p w:rsidR="00CD4ACB" w:rsidRPr="00F479DE" w:rsidRDefault="00CD4ACB" w:rsidP="00CD4ACB">
            <w:pPr>
              <w:spacing w:after="0" w:line="240" w:lineRule="auto"/>
              <w:jc w:val="center"/>
              <w:rPr>
                <w:rFonts w:ascii="Times New Roman" w:hAnsi="Times New Roman"/>
              </w:rPr>
            </w:pPr>
            <w:r w:rsidRPr="00F479DE">
              <w:rPr>
                <w:rFonts w:ascii="Times New Roman" w:hAnsi="Times New Roman"/>
              </w:rPr>
              <w:t>1</w:t>
            </w:r>
            <w:r w:rsidRPr="00F479DE">
              <w:rPr>
                <w:rFonts w:ascii="Times New Roman" w:hAnsi="Times New Roman"/>
                <w:lang w:val="ru-RU"/>
              </w:rPr>
              <w:t>1</w:t>
            </w:r>
            <w:r w:rsidRPr="00F479DE">
              <w:rPr>
                <w:rFonts w:ascii="Times New Roman" w:hAnsi="Times New Roman"/>
              </w:rPr>
              <w:t>.08.</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D4ACB" w:rsidRPr="00F479DE" w:rsidRDefault="00CD4ACB" w:rsidP="00CD4ACB">
            <w:pPr>
              <w:spacing w:after="0" w:line="240" w:lineRule="auto"/>
              <w:jc w:val="center"/>
              <w:rPr>
                <w:rFonts w:ascii="Times New Roman" w:hAnsi="Times New Roman"/>
                <w:lang w:val="ru-RU"/>
              </w:rPr>
            </w:pPr>
            <w:r w:rsidRPr="00F479DE">
              <w:rPr>
                <w:rFonts w:ascii="Times New Roman" w:hAnsi="Times New Roman"/>
                <w:lang w:val="ru-RU"/>
              </w:rPr>
              <w:t>13.08.</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D4ACB" w:rsidRPr="00F479DE" w:rsidRDefault="00CD4ACB" w:rsidP="00CD4ACB">
            <w:pPr>
              <w:spacing w:after="0" w:line="240" w:lineRule="auto"/>
              <w:jc w:val="center"/>
              <w:rPr>
                <w:rFonts w:ascii="Times New Roman" w:hAnsi="Times New Roman"/>
                <w:lang w:val="ru-RU"/>
              </w:rPr>
            </w:pPr>
            <w:r w:rsidRPr="00F479DE">
              <w:rPr>
                <w:rFonts w:ascii="Times New Roman" w:hAnsi="Times New Roman"/>
                <w:lang w:val="ru-RU"/>
              </w:rPr>
              <w:t>13.08.</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D4ACB" w:rsidRPr="00F479DE" w:rsidRDefault="00CD4ACB" w:rsidP="00CD4ACB">
            <w:pPr>
              <w:spacing w:after="0" w:line="240" w:lineRule="auto"/>
              <w:jc w:val="center"/>
              <w:rPr>
                <w:rFonts w:ascii="Times New Roman" w:hAnsi="Times New Roman"/>
                <w:lang w:val="ru-RU"/>
              </w:rPr>
            </w:pPr>
            <w:r w:rsidRPr="00F479DE">
              <w:rPr>
                <w:rFonts w:ascii="Times New Roman" w:hAnsi="Times New Roman"/>
                <w:lang w:val="ru-RU"/>
              </w:rPr>
              <w:t>15.08.</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D4ACB" w:rsidRPr="00F479DE" w:rsidRDefault="00CD4ACB" w:rsidP="00CD4ACB">
            <w:pPr>
              <w:spacing w:after="0" w:line="240" w:lineRule="auto"/>
              <w:jc w:val="center"/>
              <w:rPr>
                <w:rFonts w:ascii="Times New Roman" w:hAnsi="Times New Roman"/>
                <w:lang w:val="ru-RU"/>
              </w:rPr>
            </w:pPr>
            <w:r w:rsidRPr="00F479DE">
              <w:rPr>
                <w:rFonts w:ascii="Times New Roman" w:hAnsi="Times New Roman"/>
                <w:lang w:val="ru-RU"/>
              </w:rPr>
              <w:t>11.08.</w:t>
            </w:r>
          </w:p>
        </w:tc>
      </w:tr>
      <w:tr w:rsidR="00CD4ACB" w:rsidRPr="00F479DE" w:rsidTr="00D51B76">
        <w:tc>
          <w:tcPr>
            <w:tcW w:w="0" w:type="auto"/>
            <w:shd w:val="clear" w:color="auto" w:fill="auto"/>
          </w:tcPr>
          <w:p w:rsidR="00CD4ACB" w:rsidRPr="00F479DE" w:rsidRDefault="00CD4ACB" w:rsidP="00CD4ACB">
            <w:pPr>
              <w:spacing w:after="0" w:line="240" w:lineRule="auto"/>
              <w:rPr>
                <w:rFonts w:ascii="Times New Roman" w:hAnsi="Times New Roman"/>
              </w:rPr>
            </w:pPr>
            <w:r w:rsidRPr="00F479DE">
              <w:rPr>
                <w:rFonts w:ascii="Times New Roman" w:hAnsi="Times New Roman"/>
              </w:rPr>
              <w:t>Полная спелость</w:t>
            </w:r>
          </w:p>
        </w:tc>
        <w:tc>
          <w:tcPr>
            <w:tcW w:w="0" w:type="auto"/>
            <w:shd w:val="clear" w:color="auto" w:fill="auto"/>
          </w:tcPr>
          <w:p w:rsidR="00CD4ACB" w:rsidRPr="00F479DE" w:rsidRDefault="00CD4ACB" w:rsidP="00CD4ACB">
            <w:pPr>
              <w:spacing w:after="0" w:line="240" w:lineRule="auto"/>
              <w:jc w:val="center"/>
              <w:rPr>
                <w:rFonts w:ascii="Times New Roman" w:hAnsi="Times New Roman"/>
                <w:lang w:val="ru-RU"/>
              </w:rPr>
            </w:pPr>
            <w:r w:rsidRPr="00F479DE">
              <w:rPr>
                <w:rFonts w:ascii="Times New Roman" w:hAnsi="Times New Roman"/>
                <w:lang w:val="ru-RU"/>
              </w:rPr>
              <w:t>11.09.</w:t>
            </w:r>
          </w:p>
        </w:tc>
        <w:tc>
          <w:tcPr>
            <w:tcW w:w="0" w:type="auto"/>
            <w:shd w:val="clear" w:color="auto" w:fill="auto"/>
          </w:tcPr>
          <w:p w:rsidR="00CD4ACB" w:rsidRPr="00F479DE" w:rsidRDefault="00CD4ACB" w:rsidP="00CD4ACB">
            <w:pPr>
              <w:spacing w:after="0" w:line="240" w:lineRule="auto"/>
              <w:jc w:val="center"/>
              <w:rPr>
                <w:rFonts w:ascii="Times New Roman" w:hAnsi="Times New Roman"/>
                <w:lang w:val="ru-RU"/>
              </w:rPr>
            </w:pPr>
            <w:r w:rsidRPr="00F479DE">
              <w:rPr>
                <w:rFonts w:ascii="Times New Roman" w:hAnsi="Times New Roman"/>
                <w:lang w:val="ru-RU"/>
              </w:rPr>
              <w:t>10.09.</w:t>
            </w:r>
          </w:p>
        </w:tc>
        <w:tc>
          <w:tcPr>
            <w:tcW w:w="0" w:type="auto"/>
            <w:shd w:val="clear" w:color="auto" w:fill="auto"/>
          </w:tcPr>
          <w:p w:rsidR="00CD4ACB" w:rsidRPr="00F479DE" w:rsidRDefault="00CD4ACB" w:rsidP="00CD4ACB">
            <w:pPr>
              <w:spacing w:after="0" w:line="240" w:lineRule="auto"/>
              <w:jc w:val="center"/>
              <w:rPr>
                <w:rFonts w:ascii="Times New Roman" w:hAnsi="Times New Roman"/>
                <w:lang w:val="ru-RU"/>
              </w:rPr>
            </w:pPr>
            <w:r w:rsidRPr="00F479DE">
              <w:rPr>
                <w:rFonts w:ascii="Times New Roman" w:hAnsi="Times New Roman"/>
                <w:lang w:val="ru-RU"/>
              </w:rPr>
              <w:t>10.09.</w:t>
            </w:r>
          </w:p>
        </w:tc>
        <w:tc>
          <w:tcPr>
            <w:tcW w:w="0" w:type="auto"/>
            <w:shd w:val="clear" w:color="auto" w:fill="auto"/>
          </w:tcPr>
          <w:p w:rsidR="00CD4ACB" w:rsidRPr="00F479DE" w:rsidRDefault="00CD4ACB" w:rsidP="00CD4ACB">
            <w:pPr>
              <w:spacing w:after="0" w:line="240" w:lineRule="auto"/>
              <w:jc w:val="center"/>
              <w:rPr>
                <w:rFonts w:ascii="Times New Roman" w:hAnsi="Times New Roman"/>
              </w:rPr>
            </w:pPr>
            <w:r w:rsidRPr="00F479DE">
              <w:rPr>
                <w:rFonts w:ascii="Times New Roman" w:hAnsi="Times New Roman"/>
                <w:lang w:val="ru-RU"/>
              </w:rPr>
              <w:t>12</w:t>
            </w:r>
            <w:r w:rsidRPr="00F479DE">
              <w:rPr>
                <w:rFonts w:ascii="Times New Roman" w:hAnsi="Times New Roman"/>
              </w:rPr>
              <w:t>.09.</w:t>
            </w:r>
          </w:p>
        </w:tc>
        <w:tc>
          <w:tcPr>
            <w:tcW w:w="0" w:type="auto"/>
            <w:shd w:val="clear" w:color="auto" w:fill="auto"/>
          </w:tcPr>
          <w:p w:rsidR="00CD4ACB" w:rsidRPr="00F479DE" w:rsidRDefault="00CD4ACB" w:rsidP="00CD4ACB">
            <w:pPr>
              <w:spacing w:after="0" w:line="240" w:lineRule="auto"/>
              <w:jc w:val="center"/>
              <w:rPr>
                <w:rFonts w:ascii="Times New Roman" w:hAnsi="Times New Roman"/>
              </w:rPr>
            </w:pPr>
            <w:r w:rsidRPr="00F479DE">
              <w:rPr>
                <w:rFonts w:ascii="Times New Roman" w:hAnsi="Times New Roman"/>
                <w:lang w:val="ru-RU"/>
              </w:rPr>
              <w:t>2</w:t>
            </w:r>
            <w:r w:rsidRPr="00F479DE">
              <w:rPr>
                <w:rFonts w:ascii="Times New Roman" w:hAnsi="Times New Roman"/>
              </w:rPr>
              <w:t>.09.</w:t>
            </w:r>
          </w:p>
        </w:tc>
        <w:tc>
          <w:tcPr>
            <w:tcW w:w="0" w:type="auto"/>
            <w:shd w:val="clear" w:color="auto" w:fill="auto"/>
          </w:tcPr>
          <w:p w:rsidR="00CD4ACB" w:rsidRPr="00F479DE" w:rsidRDefault="00CD4ACB" w:rsidP="00CD4ACB">
            <w:pPr>
              <w:spacing w:after="0" w:line="240" w:lineRule="auto"/>
              <w:jc w:val="center"/>
              <w:rPr>
                <w:rFonts w:ascii="Times New Roman" w:hAnsi="Times New Roman"/>
                <w:lang w:val="ru-RU"/>
              </w:rPr>
            </w:pPr>
            <w:r w:rsidRPr="00F479DE">
              <w:rPr>
                <w:rFonts w:ascii="Times New Roman" w:hAnsi="Times New Roman"/>
                <w:lang w:val="ru-RU"/>
              </w:rPr>
              <w:t>1.09.</w:t>
            </w:r>
          </w:p>
        </w:tc>
        <w:tc>
          <w:tcPr>
            <w:tcW w:w="0" w:type="auto"/>
            <w:shd w:val="clear" w:color="auto" w:fill="auto"/>
          </w:tcPr>
          <w:p w:rsidR="00CD4ACB" w:rsidRPr="00F479DE" w:rsidRDefault="00CD4ACB" w:rsidP="00CD4ACB">
            <w:pPr>
              <w:spacing w:after="0" w:line="240" w:lineRule="auto"/>
              <w:jc w:val="center"/>
              <w:rPr>
                <w:rFonts w:ascii="Times New Roman" w:hAnsi="Times New Roman"/>
                <w:lang w:val="ru-RU"/>
              </w:rPr>
            </w:pPr>
            <w:r w:rsidRPr="00F479DE">
              <w:rPr>
                <w:rFonts w:ascii="Times New Roman" w:hAnsi="Times New Roman"/>
                <w:lang w:val="ru-RU"/>
              </w:rPr>
              <w:t>1.09.</w:t>
            </w:r>
          </w:p>
        </w:tc>
        <w:tc>
          <w:tcPr>
            <w:tcW w:w="0" w:type="auto"/>
            <w:shd w:val="clear" w:color="auto" w:fill="auto"/>
          </w:tcPr>
          <w:p w:rsidR="00CD4ACB" w:rsidRPr="00F479DE" w:rsidRDefault="00CD4ACB" w:rsidP="00CD4ACB">
            <w:pPr>
              <w:spacing w:after="0" w:line="240" w:lineRule="auto"/>
              <w:jc w:val="center"/>
              <w:rPr>
                <w:rFonts w:ascii="Times New Roman" w:hAnsi="Times New Roman"/>
              </w:rPr>
            </w:pPr>
            <w:r w:rsidRPr="00F479DE">
              <w:rPr>
                <w:rFonts w:ascii="Times New Roman" w:hAnsi="Times New Roman"/>
                <w:lang w:val="ru-RU"/>
              </w:rPr>
              <w:t>2</w:t>
            </w:r>
            <w:r w:rsidRPr="00F479DE">
              <w:rPr>
                <w:rFonts w:ascii="Times New Roman" w:hAnsi="Times New Roman"/>
              </w:rPr>
              <w:t>.09.</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D4ACB" w:rsidRPr="00F479DE" w:rsidRDefault="00CD4ACB" w:rsidP="00CD4ACB">
            <w:pPr>
              <w:spacing w:after="0" w:line="240" w:lineRule="auto"/>
              <w:jc w:val="center"/>
              <w:rPr>
                <w:rFonts w:ascii="Times New Roman" w:hAnsi="Times New Roman"/>
                <w:lang w:val="ru-RU"/>
              </w:rPr>
            </w:pPr>
            <w:r w:rsidRPr="00F479DE">
              <w:rPr>
                <w:rFonts w:ascii="Times New Roman" w:hAnsi="Times New Roman"/>
                <w:lang w:val="ru-RU"/>
              </w:rPr>
              <w:t>4.09.</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D4ACB" w:rsidRPr="00F479DE" w:rsidRDefault="00CD4ACB" w:rsidP="00CD4ACB">
            <w:pPr>
              <w:spacing w:after="0" w:line="240" w:lineRule="auto"/>
              <w:jc w:val="center"/>
              <w:rPr>
                <w:rFonts w:ascii="Times New Roman" w:hAnsi="Times New Roman"/>
                <w:lang w:val="ru-RU"/>
              </w:rPr>
            </w:pPr>
            <w:r w:rsidRPr="00F479DE">
              <w:rPr>
                <w:rFonts w:ascii="Times New Roman" w:hAnsi="Times New Roman"/>
                <w:lang w:val="ru-RU"/>
              </w:rPr>
              <w:t>2.09.</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D4ACB" w:rsidRPr="00F479DE" w:rsidRDefault="00CD4ACB" w:rsidP="00CD4ACB">
            <w:pPr>
              <w:spacing w:after="0" w:line="240" w:lineRule="auto"/>
              <w:jc w:val="center"/>
              <w:rPr>
                <w:rFonts w:ascii="Times New Roman" w:hAnsi="Times New Roman"/>
                <w:lang w:val="ru-RU"/>
              </w:rPr>
            </w:pPr>
            <w:r w:rsidRPr="00F479DE">
              <w:rPr>
                <w:rFonts w:ascii="Times New Roman" w:hAnsi="Times New Roman"/>
                <w:lang w:val="ru-RU"/>
              </w:rPr>
              <w:t>5.09.</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D4ACB" w:rsidRPr="00F479DE" w:rsidRDefault="00CD4ACB" w:rsidP="00CD4ACB">
            <w:pPr>
              <w:spacing w:after="0" w:line="240" w:lineRule="auto"/>
              <w:jc w:val="center"/>
              <w:rPr>
                <w:rFonts w:ascii="Times New Roman" w:hAnsi="Times New Roman"/>
                <w:lang w:val="ru-RU"/>
              </w:rPr>
            </w:pPr>
            <w:r w:rsidRPr="00F479DE">
              <w:rPr>
                <w:rFonts w:ascii="Times New Roman" w:hAnsi="Times New Roman"/>
                <w:lang w:val="ru-RU"/>
              </w:rPr>
              <w:t>1.09.</w:t>
            </w:r>
          </w:p>
        </w:tc>
      </w:tr>
    </w:tbl>
    <w:p w:rsidR="006C6577" w:rsidRPr="00F479DE" w:rsidRDefault="006C6577" w:rsidP="006C6577">
      <w:pPr>
        <w:spacing w:after="0" w:line="240" w:lineRule="auto"/>
        <w:rPr>
          <w:rFonts w:ascii="Times New Roman" w:hAnsi="Times New Roman"/>
          <w:sz w:val="28"/>
          <w:szCs w:val="28"/>
          <w:lang w:val="ru-RU"/>
        </w:rPr>
      </w:pPr>
      <w:r w:rsidRPr="00F479DE">
        <w:br w:type="page"/>
      </w:r>
      <w:r w:rsidRPr="00F479DE">
        <w:rPr>
          <w:rFonts w:ascii="Times New Roman" w:hAnsi="Times New Roman"/>
          <w:sz w:val="28"/>
          <w:szCs w:val="28"/>
          <w:lang w:val="ru-RU"/>
        </w:rPr>
        <w:lastRenderedPageBreak/>
        <w:t xml:space="preserve">Продолжение таблицы </w:t>
      </w:r>
      <w:r w:rsidR="00652528" w:rsidRPr="00F479DE">
        <w:rPr>
          <w:rFonts w:ascii="Times New Roman" w:hAnsi="Times New Roman"/>
          <w:sz w:val="28"/>
          <w:szCs w:val="28"/>
          <w:lang w:val="ru-RU"/>
        </w:rPr>
        <w:t>5.2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001"/>
        <w:gridCol w:w="1002"/>
        <w:gridCol w:w="1002"/>
        <w:gridCol w:w="1117"/>
        <w:gridCol w:w="1001"/>
        <w:gridCol w:w="1002"/>
        <w:gridCol w:w="1002"/>
        <w:gridCol w:w="1117"/>
        <w:gridCol w:w="1001"/>
        <w:gridCol w:w="1002"/>
        <w:gridCol w:w="1002"/>
        <w:gridCol w:w="1117"/>
      </w:tblGrid>
      <w:tr w:rsidR="007C7B62" w:rsidRPr="00F479DE" w:rsidTr="006C6577">
        <w:tc>
          <w:tcPr>
            <w:tcW w:w="0" w:type="auto"/>
            <w:shd w:val="clear" w:color="auto" w:fill="auto"/>
          </w:tcPr>
          <w:p w:rsidR="007C7B62" w:rsidRPr="00F479DE" w:rsidRDefault="007C7B62" w:rsidP="007C7B62">
            <w:pPr>
              <w:spacing w:after="0" w:line="240" w:lineRule="auto"/>
              <w:rPr>
                <w:rFonts w:ascii="Times New Roman" w:hAnsi="Times New Roman"/>
              </w:rPr>
            </w:pPr>
          </w:p>
        </w:tc>
        <w:tc>
          <w:tcPr>
            <w:tcW w:w="0" w:type="auto"/>
            <w:gridSpan w:val="12"/>
            <w:tcBorders>
              <w:top w:val="single" w:sz="4" w:space="0" w:color="auto"/>
              <w:left w:val="single" w:sz="4" w:space="0" w:color="auto"/>
              <w:bottom w:val="single" w:sz="4" w:space="0" w:color="auto"/>
            </w:tcBorders>
            <w:shd w:val="clear" w:color="auto" w:fill="auto"/>
            <w:vAlign w:val="bottom"/>
          </w:tcPr>
          <w:p w:rsidR="007C7B62" w:rsidRPr="00F479DE" w:rsidRDefault="007C7B62" w:rsidP="007C7B62">
            <w:pPr>
              <w:spacing w:after="0" w:line="240" w:lineRule="auto"/>
              <w:jc w:val="center"/>
              <w:rPr>
                <w:rFonts w:ascii="Times New Roman" w:hAnsi="Times New Roman"/>
                <w:lang w:val="ru-RU"/>
              </w:rPr>
            </w:pPr>
            <w:r w:rsidRPr="00F479DE">
              <w:rPr>
                <w:rFonts w:ascii="Times New Roman" w:hAnsi="Times New Roman"/>
                <w:lang w:val="ru-RU"/>
              </w:rPr>
              <w:t>Продолжительность межфазных периодов</w:t>
            </w:r>
          </w:p>
        </w:tc>
      </w:tr>
      <w:tr w:rsidR="006C6577" w:rsidRPr="00F479DE" w:rsidTr="006C6577">
        <w:trPr>
          <w:trHeight w:val="70"/>
        </w:trPr>
        <w:tc>
          <w:tcPr>
            <w:tcW w:w="0" w:type="auto"/>
            <w:shd w:val="clear" w:color="auto" w:fill="auto"/>
          </w:tcPr>
          <w:p w:rsidR="006C6577" w:rsidRPr="00F479DE" w:rsidRDefault="006C6577" w:rsidP="006C6577">
            <w:pPr>
              <w:spacing w:after="0" w:line="240" w:lineRule="auto"/>
              <w:jc w:val="center"/>
              <w:rPr>
                <w:rFonts w:ascii="Times New Roman" w:hAnsi="Times New Roman"/>
              </w:rPr>
            </w:pPr>
            <w:r w:rsidRPr="00F479DE">
              <w:rPr>
                <w:rFonts w:ascii="Times New Roman" w:hAnsi="Times New Roman"/>
              </w:rPr>
              <w:t>Фенологические фазы развития</w:t>
            </w:r>
          </w:p>
        </w:tc>
        <w:tc>
          <w:tcPr>
            <w:tcW w:w="0" w:type="auto"/>
            <w:shd w:val="clear" w:color="auto" w:fill="auto"/>
          </w:tcPr>
          <w:p w:rsidR="006C6577" w:rsidRPr="00F479DE" w:rsidRDefault="006C6577" w:rsidP="006C6577">
            <w:pPr>
              <w:spacing w:after="0" w:line="240" w:lineRule="auto"/>
              <w:jc w:val="center"/>
              <w:rPr>
                <w:rFonts w:ascii="Times New Roman" w:hAnsi="Times New Roman"/>
              </w:rPr>
            </w:pPr>
            <w:r w:rsidRPr="00F479DE">
              <w:rPr>
                <w:rFonts w:ascii="Times New Roman" w:hAnsi="Times New Roman"/>
              </w:rPr>
              <w:t xml:space="preserve">Вариант </w:t>
            </w:r>
            <w:r w:rsidRPr="00F479DE">
              <w:rPr>
                <w:rFonts w:ascii="Times New Roman" w:hAnsi="Times New Roman"/>
                <w:lang w:val="en-US"/>
              </w:rPr>
              <w:t>I</w:t>
            </w:r>
          </w:p>
        </w:tc>
        <w:tc>
          <w:tcPr>
            <w:tcW w:w="0" w:type="auto"/>
            <w:shd w:val="clear" w:color="auto" w:fill="auto"/>
          </w:tcPr>
          <w:p w:rsidR="006C6577" w:rsidRPr="00F479DE" w:rsidRDefault="006C6577" w:rsidP="006C6577">
            <w:pPr>
              <w:spacing w:after="0" w:line="240" w:lineRule="auto"/>
              <w:jc w:val="center"/>
              <w:rPr>
                <w:rFonts w:ascii="Times New Roman" w:hAnsi="Times New Roman"/>
              </w:rPr>
            </w:pPr>
            <w:r w:rsidRPr="00F479DE">
              <w:rPr>
                <w:rFonts w:ascii="Times New Roman" w:hAnsi="Times New Roman"/>
              </w:rPr>
              <w:t xml:space="preserve">Вариант II  </w:t>
            </w:r>
          </w:p>
        </w:tc>
        <w:tc>
          <w:tcPr>
            <w:tcW w:w="0" w:type="auto"/>
            <w:shd w:val="clear" w:color="auto" w:fill="auto"/>
          </w:tcPr>
          <w:p w:rsidR="006C6577" w:rsidRPr="00F479DE" w:rsidRDefault="006C6577" w:rsidP="006C6577">
            <w:pPr>
              <w:spacing w:after="0" w:line="240" w:lineRule="auto"/>
              <w:jc w:val="center"/>
              <w:rPr>
                <w:rFonts w:ascii="Times New Roman" w:hAnsi="Times New Roman"/>
              </w:rPr>
            </w:pPr>
            <w:r w:rsidRPr="00F479DE">
              <w:rPr>
                <w:rFonts w:ascii="Times New Roman" w:hAnsi="Times New Roman"/>
              </w:rPr>
              <w:t>Вариант III</w:t>
            </w:r>
          </w:p>
        </w:tc>
        <w:tc>
          <w:tcPr>
            <w:tcW w:w="0" w:type="auto"/>
            <w:shd w:val="clear" w:color="auto" w:fill="auto"/>
          </w:tcPr>
          <w:p w:rsidR="006C6577" w:rsidRPr="00F479DE" w:rsidRDefault="006C6577" w:rsidP="006C6577">
            <w:pPr>
              <w:spacing w:after="0" w:line="240" w:lineRule="auto"/>
              <w:jc w:val="center"/>
              <w:rPr>
                <w:rFonts w:ascii="Times New Roman" w:hAnsi="Times New Roman"/>
              </w:rPr>
            </w:pPr>
            <w:r w:rsidRPr="00F479DE">
              <w:rPr>
                <w:rFonts w:ascii="Times New Roman" w:hAnsi="Times New Roman"/>
              </w:rPr>
              <w:t>Контроль</w:t>
            </w:r>
          </w:p>
        </w:tc>
        <w:tc>
          <w:tcPr>
            <w:tcW w:w="0" w:type="auto"/>
            <w:shd w:val="clear" w:color="auto" w:fill="auto"/>
          </w:tcPr>
          <w:p w:rsidR="006C6577" w:rsidRPr="00F479DE" w:rsidRDefault="006C6577" w:rsidP="006C6577">
            <w:pPr>
              <w:spacing w:after="0" w:line="240" w:lineRule="auto"/>
              <w:jc w:val="center"/>
              <w:rPr>
                <w:rFonts w:ascii="Times New Roman" w:hAnsi="Times New Roman"/>
              </w:rPr>
            </w:pPr>
            <w:r w:rsidRPr="00F479DE">
              <w:rPr>
                <w:rFonts w:ascii="Times New Roman" w:hAnsi="Times New Roman"/>
              </w:rPr>
              <w:t xml:space="preserve">Вариант </w:t>
            </w:r>
            <w:r w:rsidRPr="00F479DE">
              <w:rPr>
                <w:rFonts w:ascii="Times New Roman" w:hAnsi="Times New Roman"/>
                <w:lang w:val="en-US"/>
              </w:rPr>
              <w:t>I</w:t>
            </w:r>
          </w:p>
        </w:tc>
        <w:tc>
          <w:tcPr>
            <w:tcW w:w="0" w:type="auto"/>
            <w:shd w:val="clear" w:color="auto" w:fill="auto"/>
          </w:tcPr>
          <w:p w:rsidR="006C6577" w:rsidRPr="00F479DE" w:rsidRDefault="006C6577" w:rsidP="006C6577">
            <w:pPr>
              <w:spacing w:after="0" w:line="240" w:lineRule="auto"/>
              <w:jc w:val="center"/>
              <w:rPr>
                <w:rFonts w:ascii="Times New Roman" w:hAnsi="Times New Roman"/>
              </w:rPr>
            </w:pPr>
            <w:r w:rsidRPr="00F479DE">
              <w:rPr>
                <w:rFonts w:ascii="Times New Roman" w:hAnsi="Times New Roman"/>
              </w:rPr>
              <w:t xml:space="preserve">Вариант II  </w:t>
            </w:r>
          </w:p>
        </w:tc>
        <w:tc>
          <w:tcPr>
            <w:tcW w:w="0" w:type="auto"/>
            <w:shd w:val="clear" w:color="auto" w:fill="auto"/>
          </w:tcPr>
          <w:p w:rsidR="006C6577" w:rsidRPr="00F479DE" w:rsidRDefault="006C6577" w:rsidP="006C6577">
            <w:pPr>
              <w:spacing w:after="0" w:line="240" w:lineRule="auto"/>
              <w:jc w:val="center"/>
              <w:rPr>
                <w:rFonts w:ascii="Times New Roman" w:hAnsi="Times New Roman"/>
              </w:rPr>
            </w:pPr>
            <w:r w:rsidRPr="00F479DE">
              <w:rPr>
                <w:rFonts w:ascii="Times New Roman" w:hAnsi="Times New Roman"/>
              </w:rPr>
              <w:t>Вариант III</w:t>
            </w:r>
          </w:p>
        </w:tc>
        <w:tc>
          <w:tcPr>
            <w:tcW w:w="0" w:type="auto"/>
            <w:shd w:val="clear" w:color="auto" w:fill="auto"/>
          </w:tcPr>
          <w:p w:rsidR="006C6577" w:rsidRPr="00F479DE" w:rsidRDefault="006C6577" w:rsidP="006C6577">
            <w:pPr>
              <w:spacing w:after="0" w:line="240" w:lineRule="auto"/>
              <w:jc w:val="center"/>
              <w:rPr>
                <w:rFonts w:ascii="Times New Roman" w:hAnsi="Times New Roman"/>
              </w:rPr>
            </w:pPr>
            <w:r w:rsidRPr="00F479DE">
              <w:rPr>
                <w:rFonts w:ascii="Times New Roman" w:hAnsi="Times New Roman"/>
              </w:rPr>
              <w:t>Контроль</w:t>
            </w:r>
          </w:p>
        </w:tc>
        <w:tc>
          <w:tcPr>
            <w:tcW w:w="0" w:type="auto"/>
            <w:shd w:val="clear" w:color="auto" w:fill="auto"/>
          </w:tcPr>
          <w:p w:rsidR="006C6577" w:rsidRPr="00F479DE" w:rsidRDefault="006C6577" w:rsidP="006C6577">
            <w:pPr>
              <w:spacing w:after="0" w:line="240" w:lineRule="auto"/>
              <w:jc w:val="center"/>
              <w:rPr>
                <w:rFonts w:ascii="Times New Roman" w:hAnsi="Times New Roman"/>
              </w:rPr>
            </w:pPr>
            <w:r w:rsidRPr="00F479DE">
              <w:rPr>
                <w:rFonts w:ascii="Times New Roman" w:hAnsi="Times New Roman"/>
              </w:rPr>
              <w:t xml:space="preserve">Вариант </w:t>
            </w:r>
            <w:r w:rsidRPr="00F479DE">
              <w:rPr>
                <w:rFonts w:ascii="Times New Roman" w:hAnsi="Times New Roman"/>
                <w:lang w:val="en-US"/>
              </w:rPr>
              <w:t>I</w:t>
            </w:r>
          </w:p>
        </w:tc>
        <w:tc>
          <w:tcPr>
            <w:tcW w:w="0" w:type="auto"/>
            <w:shd w:val="clear" w:color="auto" w:fill="auto"/>
          </w:tcPr>
          <w:p w:rsidR="006C6577" w:rsidRPr="00F479DE" w:rsidRDefault="006C6577" w:rsidP="006C6577">
            <w:pPr>
              <w:spacing w:after="0" w:line="240" w:lineRule="auto"/>
              <w:jc w:val="center"/>
              <w:rPr>
                <w:rFonts w:ascii="Times New Roman" w:hAnsi="Times New Roman"/>
              </w:rPr>
            </w:pPr>
            <w:r w:rsidRPr="00F479DE">
              <w:rPr>
                <w:rFonts w:ascii="Times New Roman" w:hAnsi="Times New Roman"/>
              </w:rPr>
              <w:t xml:space="preserve">Вариант II  </w:t>
            </w:r>
          </w:p>
        </w:tc>
        <w:tc>
          <w:tcPr>
            <w:tcW w:w="0" w:type="auto"/>
            <w:shd w:val="clear" w:color="auto" w:fill="auto"/>
          </w:tcPr>
          <w:p w:rsidR="006C6577" w:rsidRPr="00F479DE" w:rsidRDefault="006C6577" w:rsidP="006C6577">
            <w:pPr>
              <w:spacing w:after="0" w:line="240" w:lineRule="auto"/>
              <w:jc w:val="center"/>
              <w:rPr>
                <w:rFonts w:ascii="Times New Roman" w:hAnsi="Times New Roman"/>
              </w:rPr>
            </w:pPr>
            <w:r w:rsidRPr="00F479DE">
              <w:rPr>
                <w:rFonts w:ascii="Times New Roman" w:hAnsi="Times New Roman"/>
              </w:rPr>
              <w:t>Вариант III</w:t>
            </w:r>
          </w:p>
        </w:tc>
        <w:tc>
          <w:tcPr>
            <w:tcW w:w="0" w:type="auto"/>
            <w:shd w:val="clear" w:color="auto" w:fill="auto"/>
          </w:tcPr>
          <w:p w:rsidR="006C6577" w:rsidRPr="00F479DE" w:rsidRDefault="006C6577" w:rsidP="006C6577">
            <w:pPr>
              <w:spacing w:after="0" w:line="240" w:lineRule="auto"/>
              <w:jc w:val="center"/>
              <w:rPr>
                <w:rFonts w:ascii="Times New Roman" w:hAnsi="Times New Roman"/>
              </w:rPr>
            </w:pPr>
            <w:r w:rsidRPr="00F479DE">
              <w:rPr>
                <w:rFonts w:ascii="Times New Roman" w:hAnsi="Times New Roman"/>
              </w:rPr>
              <w:t>Контроль</w:t>
            </w:r>
          </w:p>
        </w:tc>
      </w:tr>
      <w:tr w:rsidR="00CD4ACB" w:rsidRPr="00F479DE" w:rsidTr="00D51B76">
        <w:trPr>
          <w:trHeight w:val="70"/>
        </w:trPr>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D4ACB" w:rsidRPr="00F479DE" w:rsidRDefault="00CD4ACB" w:rsidP="00CD4ACB">
            <w:pPr>
              <w:pStyle w:val="a6"/>
              <w:spacing w:after="0" w:line="256" w:lineRule="auto"/>
              <w:rPr>
                <w:sz w:val="22"/>
                <w:szCs w:val="22"/>
                <w:lang w:val="ru-RU" w:eastAsia="ru-RU"/>
              </w:rPr>
            </w:pPr>
            <w:r w:rsidRPr="00F479DE">
              <w:rPr>
                <w:kern w:val="24"/>
                <w:sz w:val="22"/>
                <w:szCs w:val="22"/>
              </w:rPr>
              <w:t>Посев - всходы</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CD4ACB" w:rsidRPr="00F479DE" w:rsidRDefault="00CD4ACB" w:rsidP="00CD4ACB">
            <w:pPr>
              <w:spacing w:after="0" w:line="240" w:lineRule="auto"/>
              <w:ind w:firstLineChars="100" w:firstLine="220"/>
              <w:jc w:val="center"/>
              <w:rPr>
                <w:rFonts w:ascii="Times New Roman" w:hAnsi="Times New Roman"/>
                <w:lang w:val="ru-RU"/>
              </w:rPr>
            </w:pPr>
            <w:r w:rsidRPr="00F479DE">
              <w:rPr>
                <w:rFonts w:ascii="Times New Roman" w:hAnsi="Times New Roman"/>
                <w:lang w:val="ru-RU"/>
              </w:rPr>
              <w:t>10</w:t>
            </w:r>
          </w:p>
        </w:tc>
        <w:tc>
          <w:tcPr>
            <w:tcW w:w="0" w:type="auto"/>
            <w:tcBorders>
              <w:top w:val="single" w:sz="4" w:space="0" w:color="auto"/>
              <w:left w:val="nil"/>
              <w:bottom w:val="single" w:sz="4" w:space="0" w:color="auto"/>
              <w:right w:val="single" w:sz="4" w:space="0" w:color="auto"/>
            </w:tcBorders>
            <w:shd w:val="clear" w:color="auto" w:fill="auto"/>
            <w:vAlign w:val="bottom"/>
          </w:tcPr>
          <w:p w:rsidR="00CD4ACB" w:rsidRPr="00F479DE" w:rsidRDefault="00CD4ACB" w:rsidP="00CD4ACB">
            <w:pPr>
              <w:spacing w:after="0" w:line="240" w:lineRule="auto"/>
              <w:ind w:firstLineChars="100" w:firstLine="220"/>
              <w:jc w:val="center"/>
              <w:rPr>
                <w:rFonts w:ascii="Times New Roman" w:hAnsi="Times New Roman"/>
                <w:lang w:val="ru-RU"/>
              </w:rPr>
            </w:pPr>
            <w:r w:rsidRPr="00F479DE">
              <w:rPr>
                <w:rFonts w:ascii="Times New Roman" w:hAnsi="Times New Roman"/>
                <w:lang w:val="ru-RU"/>
              </w:rPr>
              <w:t>11</w:t>
            </w:r>
          </w:p>
        </w:tc>
        <w:tc>
          <w:tcPr>
            <w:tcW w:w="0" w:type="auto"/>
            <w:tcBorders>
              <w:top w:val="single" w:sz="4" w:space="0" w:color="auto"/>
              <w:left w:val="nil"/>
              <w:bottom w:val="single" w:sz="4" w:space="0" w:color="auto"/>
              <w:right w:val="single" w:sz="4" w:space="0" w:color="auto"/>
            </w:tcBorders>
            <w:shd w:val="clear" w:color="auto" w:fill="auto"/>
            <w:vAlign w:val="bottom"/>
          </w:tcPr>
          <w:p w:rsidR="00CD4ACB" w:rsidRPr="00F479DE" w:rsidRDefault="00CD4ACB" w:rsidP="00CD4ACB">
            <w:pPr>
              <w:spacing w:after="0" w:line="240" w:lineRule="auto"/>
              <w:ind w:firstLineChars="100" w:firstLine="220"/>
              <w:jc w:val="center"/>
              <w:rPr>
                <w:rFonts w:ascii="Times New Roman" w:hAnsi="Times New Roman"/>
                <w:lang w:val="ru-RU"/>
              </w:rPr>
            </w:pPr>
            <w:r w:rsidRPr="00F479DE">
              <w:rPr>
                <w:rFonts w:ascii="Times New Roman" w:hAnsi="Times New Roman"/>
                <w:lang w:val="ru-RU"/>
              </w:rPr>
              <w:t>10</w:t>
            </w:r>
          </w:p>
        </w:tc>
        <w:tc>
          <w:tcPr>
            <w:tcW w:w="0" w:type="auto"/>
            <w:tcBorders>
              <w:top w:val="single" w:sz="4" w:space="0" w:color="auto"/>
              <w:left w:val="nil"/>
              <w:bottom w:val="single" w:sz="4" w:space="0" w:color="auto"/>
              <w:right w:val="single" w:sz="4" w:space="0" w:color="auto"/>
            </w:tcBorders>
            <w:shd w:val="clear" w:color="auto" w:fill="auto"/>
            <w:vAlign w:val="bottom"/>
          </w:tcPr>
          <w:p w:rsidR="00CD4ACB" w:rsidRPr="00F479DE" w:rsidRDefault="00CD4ACB" w:rsidP="00CD4ACB">
            <w:pPr>
              <w:spacing w:after="0" w:line="240" w:lineRule="auto"/>
              <w:ind w:firstLineChars="100" w:firstLine="220"/>
              <w:jc w:val="center"/>
              <w:rPr>
                <w:rFonts w:ascii="Times New Roman" w:hAnsi="Times New Roman"/>
                <w:lang w:val="ru-RU"/>
              </w:rPr>
            </w:pPr>
            <w:r w:rsidRPr="00F479DE">
              <w:rPr>
                <w:rFonts w:ascii="Times New Roman" w:hAnsi="Times New Roman"/>
                <w:lang w:val="ru-RU"/>
              </w:rPr>
              <w:t>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CD4ACB" w:rsidRPr="00F479DE" w:rsidRDefault="00CD4ACB" w:rsidP="00CD4ACB">
            <w:pPr>
              <w:spacing w:after="0" w:line="240" w:lineRule="auto"/>
              <w:ind w:firstLineChars="100" w:firstLine="220"/>
              <w:jc w:val="center"/>
              <w:rPr>
                <w:rFonts w:ascii="Times New Roman" w:hAnsi="Times New Roman"/>
                <w:lang w:val="ru-RU"/>
              </w:rPr>
            </w:pPr>
            <w:r w:rsidRPr="00F479DE">
              <w:rPr>
                <w:rFonts w:ascii="Times New Roman" w:hAnsi="Times New Roman"/>
                <w:lang w:val="ru-RU"/>
              </w:rPr>
              <w:t>11</w:t>
            </w:r>
          </w:p>
        </w:tc>
        <w:tc>
          <w:tcPr>
            <w:tcW w:w="0" w:type="auto"/>
            <w:tcBorders>
              <w:top w:val="single" w:sz="4" w:space="0" w:color="auto"/>
              <w:left w:val="nil"/>
              <w:bottom w:val="single" w:sz="4" w:space="0" w:color="auto"/>
              <w:right w:val="single" w:sz="4" w:space="0" w:color="auto"/>
            </w:tcBorders>
            <w:shd w:val="clear" w:color="auto" w:fill="auto"/>
            <w:vAlign w:val="bottom"/>
          </w:tcPr>
          <w:p w:rsidR="00CD4ACB" w:rsidRPr="00F479DE" w:rsidRDefault="00CD4ACB" w:rsidP="00CD4ACB">
            <w:pPr>
              <w:spacing w:after="0" w:line="240" w:lineRule="auto"/>
              <w:ind w:firstLineChars="100" w:firstLine="220"/>
              <w:jc w:val="center"/>
              <w:rPr>
                <w:rFonts w:ascii="Times New Roman" w:hAnsi="Times New Roman"/>
                <w:lang w:val="ru-RU"/>
              </w:rPr>
            </w:pPr>
            <w:r w:rsidRPr="00F479DE">
              <w:rPr>
                <w:rFonts w:ascii="Times New Roman" w:hAnsi="Times New Roman"/>
                <w:lang w:val="ru-RU"/>
              </w:rPr>
              <w:t>11</w:t>
            </w:r>
          </w:p>
        </w:tc>
        <w:tc>
          <w:tcPr>
            <w:tcW w:w="0" w:type="auto"/>
            <w:tcBorders>
              <w:top w:val="single" w:sz="4" w:space="0" w:color="auto"/>
              <w:left w:val="nil"/>
              <w:bottom w:val="single" w:sz="4" w:space="0" w:color="auto"/>
              <w:right w:val="single" w:sz="4" w:space="0" w:color="auto"/>
            </w:tcBorders>
            <w:shd w:val="clear" w:color="auto" w:fill="auto"/>
            <w:vAlign w:val="bottom"/>
          </w:tcPr>
          <w:p w:rsidR="00CD4ACB" w:rsidRPr="00F479DE" w:rsidRDefault="00CD4ACB" w:rsidP="00CD4ACB">
            <w:pPr>
              <w:spacing w:after="0" w:line="240" w:lineRule="auto"/>
              <w:ind w:firstLineChars="100" w:firstLine="220"/>
              <w:jc w:val="center"/>
              <w:rPr>
                <w:rFonts w:ascii="Times New Roman" w:hAnsi="Times New Roman"/>
                <w:lang w:val="ru-RU"/>
              </w:rPr>
            </w:pPr>
            <w:r w:rsidRPr="00F479DE">
              <w:rPr>
                <w:rFonts w:ascii="Times New Roman" w:hAnsi="Times New Roman"/>
                <w:lang w:val="ru-RU"/>
              </w:rPr>
              <w:t>11</w:t>
            </w:r>
          </w:p>
        </w:tc>
        <w:tc>
          <w:tcPr>
            <w:tcW w:w="0" w:type="auto"/>
            <w:tcBorders>
              <w:top w:val="single" w:sz="4" w:space="0" w:color="auto"/>
              <w:left w:val="nil"/>
              <w:bottom w:val="single" w:sz="4" w:space="0" w:color="auto"/>
              <w:right w:val="single" w:sz="4" w:space="0" w:color="auto"/>
            </w:tcBorders>
            <w:shd w:val="clear" w:color="auto" w:fill="auto"/>
            <w:vAlign w:val="bottom"/>
          </w:tcPr>
          <w:p w:rsidR="00CD4ACB" w:rsidRPr="00F479DE" w:rsidRDefault="00CD4ACB" w:rsidP="00CD4ACB">
            <w:pPr>
              <w:spacing w:after="0" w:line="240" w:lineRule="auto"/>
              <w:ind w:firstLineChars="100" w:firstLine="220"/>
              <w:jc w:val="center"/>
              <w:rPr>
                <w:rFonts w:ascii="Times New Roman" w:hAnsi="Times New Roman"/>
                <w:lang w:val="ru-RU"/>
              </w:rPr>
            </w:pPr>
            <w:r w:rsidRPr="00F479DE">
              <w:rPr>
                <w:rFonts w:ascii="Times New Roman" w:hAnsi="Times New Roman"/>
                <w:lang w:val="ru-RU"/>
              </w:rPr>
              <w:t>11</w:t>
            </w:r>
          </w:p>
        </w:tc>
        <w:tc>
          <w:tcPr>
            <w:tcW w:w="0" w:type="auto"/>
            <w:shd w:val="clear" w:color="auto" w:fill="auto"/>
          </w:tcPr>
          <w:p w:rsidR="00CD4ACB" w:rsidRPr="00F479DE" w:rsidRDefault="00CD4ACB" w:rsidP="00CD4ACB">
            <w:pPr>
              <w:spacing w:after="0" w:line="240" w:lineRule="auto"/>
              <w:jc w:val="center"/>
              <w:rPr>
                <w:rFonts w:ascii="Times New Roman" w:hAnsi="Times New Roman"/>
                <w:lang w:val="ru-RU"/>
              </w:rPr>
            </w:pPr>
            <w:r w:rsidRPr="00F479DE">
              <w:rPr>
                <w:rFonts w:ascii="Times New Roman" w:hAnsi="Times New Roman"/>
                <w:lang w:val="ru-RU"/>
              </w:rPr>
              <w:t>9</w:t>
            </w:r>
          </w:p>
        </w:tc>
        <w:tc>
          <w:tcPr>
            <w:tcW w:w="0" w:type="auto"/>
            <w:shd w:val="clear" w:color="auto" w:fill="auto"/>
          </w:tcPr>
          <w:p w:rsidR="00CD4ACB" w:rsidRPr="00F479DE" w:rsidRDefault="00CD4ACB" w:rsidP="00CD4ACB">
            <w:pPr>
              <w:spacing w:after="0" w:line="240" w:lineRule="auto"/>
              <w:jc w:val="center"/>
              <w:rPr>
                <w:rFonts w:ascii="Times New Roman" w:hAnsi="Times New Roman"/>
                <w:lang w:val="ru-RU"/>
              </w:rPr>
            </w:pPr>
            <w:r w:rsidRPr="00F479DE">
              <w:rPr>
                <w:rFonts w:ascii="Times New Roman" w:hAnsi="Times New Roman"/>
                <w:lang w:val="ru-RU"/>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bottom"/>
          </w:tcPr>
          <w:p w:rsidR="00CD4ACB" w:rsidRPr="00F479DE" w:rsidRDefault="00CD4ACB" w:rsidP="00CD4ACB">
            <w:pPr>
              <w:pStyle w:val="a6"/>
              <w:spacing w:after="0" w:line="256" w:lineRule="auto"/>
              <w:ind w:firstLine="216"/>
              <w:jc w:val="center"/>
              <w:rPr>
                <w:sz w:val="22"/>
                <w:szCs w:val="22"/>
                <w:lang w:val="ru-RU"/>
              </w:rPr>
            </w:pPr>
            <w:r w:rsidRPr="00F479DE">
              <w:rPr>
                <w:sz w:val="22"/>
                <w:szCs w:val="22"/>
                <w:lang w:val="ru-RU"/>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bottom"/>
          </w:tcPr>
          <w:p w:rsidR="00CD4ACB" w:rsidRPr="00F479DE" w:rsidRDefault="00CD4ACB" w:rsidP="00CD4ACB">
            <w:pPr>
              <w:pStyle w:val="a6"/>
              <w:spacing w:after="0" w:line="256" w:lineRule="auto"/>
              <w:ind w:firstLine="216"/>
              <w:jc w:val="center"/>
              <w:rPr>
                <w:sz w:val="22"/>
                <w:szCs w:val="22"/>
                <w:lang w:val="ru-RU"/>
              </w:rPr>
            </w:pPr>
            <w:r w:rsidRPr="00F479DE">
              <w:rPr>
                <w:sz w:val="22"/>
                <w:szCs w:val="22"/>
                <w:lang w:val="ru-RU"/>
              </w:rPr>
              <w:t>9</w:t>
            </w:r>
          </w:p>
        </w:tc>
      </w:tr>
      <w:tr w:rsidR="00CD4ACB" w:rsidRPr="00F479DE" w:rsidTr="00D51B76">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D4ACB" w:rsidRPr="00F479DE" w:rsidRDefault="00CD4ACB" w:rsidP="00CD4ACB">
            <w:pPr>
              <w:pStyle w:val="a6"/>
              <w:spacing w:after="0" w:line="256" w:lineRule="auto"/>
              <w:rPr>
                <w:sz w:val="22"/>
                <w:szCs w:val="22"/>
              </w:rPr>
            </w:pPr>
            <w:r w:rsidRPr="00F479DE">
              <w:rPr>
                <w:kern w:val="24"/>
                <w:sz w:val="22"/>
                <w:szCs w:val="22"/>
              </w:rPr>
              <w:t>Всходы - Фаза 5-го листа</w:t>
            </w:r>
          </w:p>
        </w:tc>
        <w:tc>
          <w:tcPr>
            <w:tcW w:w="0" w:type="auto"/>
            <w:tcBorders>
              <w:top w:val="nil"/>
              <w:left w:val="single" w:sz="4" w:space="0" w:color="auto"/>
              <w:bottom w:val="single" w:sz="4" w:space="0" w:color="auto"/>
              <w:right w:val="single" w:sz="4" w:space="0" w:color="auto"/>
            </w:tcBorders>
            <w:shd w:val="clear" w:color="auto" w:fill="auto"/>
            <w:vAlign w:val="bottom"/>
          </w:tcPr>
          <w:p w:rsidR="00CD4ACB" w:rsidRPr="00F479DE" w:rsidRDefault="00CD4ACB" w:rsidP="00CD4ACB">
            <w:pPr>
              <w:spacing w:after="0" w:line="240" w:lineRule="auto"/>
              <w:ind w:firstLineChars="100" w:firstLine="220"/>
              <w:jc w:val="center"/>
              <w:rPr>
                <w:rFonts w:ascii="Times New Roman" w:hAnsi="Times New Roman"/>
                <w:lang w:val="ru-RU"/>
              </w:rPr>
            </w:pPr>
            <w:r w:rsidRPr="00F479DE">
              <w:rPr>
                <w:rFonts w:ascii="Times New Roman" w:hAnsi="Times New Roman"/>
                <w:lang w:val="ru-RU"/>
              </w:rPr>
              <w:t>15</w:t>
            </w:r>
          </w:p>
        </w:tc>
        <w:tc>
          <w:tcPr>
            <w:tcW w:w="0" w:type="auto"/>
            <w:tcBorders>
              <w:top w:val="nil"/>
              <w:left w:val="nil"/>
              <w:bottom w:val="single" w:sz="4" w:space="0" w:color="auto"/>
              <w:right w:val="single" w:sz="4" w:space="0" w:color="auto"/>
            </w:tcBorders>
            <w:shd w:val="clear" w:color="auto" w:fill="auto"/>
            <w:vAlign w:val="bottom"/>
          </w:tcPr>
          <w:p w:rsidR="00CD4ACB" w:rsidRPr="00F479DE" w:rsidRDefault="00CD4ACB" w:rsidP="00CD4ACB">
            <w:pPr>
              <w:spacing w:after="0" w:line="240" w:lineRule="auto"/>
              <w:ind w:firstLineChars="100" w:firstLine="220"/>
              <w:jc w:val="center"/>
              <w:rPr>
                <w:rFonts w:ascii="Times New Roman" w:hAnsi="Times New Roman"/>
                <w:lang w:val="ru-RU"/>
              </w:rPr>
            </w:pPr>
            <w:r w:rsidRPr="00F479DE">
              <w:rPr>
                <w:rFonts w:ascii="Times New Roman" w:hAnsi="Times New Roman"/>
                <w:lang w:val="ru-RU"/>
              </w:rPr>
              <w:t>14</w:t>
            </w:r>
          </w:p>
        </w:tc>
        <w:tc>
          <w:tcPr>
            <w:tcW w:w="0" w:type="auto"/>
            <w:tcBorders>
              <w:top w:val="nil"/>
              <w:left w:val="nil"/>
              <w:bottom w:val="single" w:sz="4" w:space="0" w:color="auto"/>
              <w:right w:val="single" w:sz="4" w:space="0" w:color="auto"/>
            </w:tcBorders>
            <w:shd w:val="clear" w:color="auto" w:fill="auto"/>
            <w:vAlign w:val="bottom"/>
          </w:tcPr>
          <w:p w:rsidR="00CD4ACB" w:rsidRPr="00F479DE" w:rsidRDefault="00CD4ACB" w:rsidP="00CD4ACB">
            <w:pPr>
              <w:spacing w:after="0" w:line="240" w:lineRule="auto"/>
              <w:ind w:firstLineChars="100" w:firstLine="220"/>
              <w:jc w:val="center"/>
              <w:rPr>
                <w:rFonts w:ascii="Times New Roman" w:hAnsi="Times New Roman"/>
                <w:lang w:val="ru-RU"/>
              </w:rPr>
            </w:pPr>
            <w:r w:rsidRPr="00F479DE">
              <w:rPr>
                <w:rFonts w:ascii="Times New Roman" w:hAnsi="Times New Roman"/>
                <w:lang w:val="ru-RU"/>
              </w:rPr>
              <w:t>14</w:t>
            </w:r>
          </w:p>
        </w:tc>
        <w:tc>
          <w:tcPr>
            <w:tcW w:w="0" w:type="auto"/>
            <w:tcBorders>
              <w:top w:val="nil"/>
              <w:left w:val="nil"/>
              <w:bottom w:val="single" w:sz="4" w:space="0" w:color="auto"/>
              <w:right w:val="single" w:sz="4" w:space="0" w:color="auto"/>
            </w:tcBorders>
            <w:shd w:val="clear" w:color="auto" w:fill="auto"/>
            <w:vAlign w:val="bottom"/>
          </w:tcPr>
          <w:p w:rsidR="00CD4ACB" w:rsidRPr="00F479DE" w:rsidRDefault="00CD4ACB" w:rsidP="00CD4ACB">
            <w:pPr>
              <w:spacing w:after="0" w:line="240" w:lineRule="auto"/>
              <w:ind w:firstLineChars="100" w:firstLine="220"/>
              <w:jc w:val="center"/>
              <w:rPr>
                <w:rFonts w:ascii="Times New Roman" w:hAnsi="Times New Roman"/>
                <w:lang w:val="ru-RU"/>
              </w:rPr>
            </w:pPr>
            <w:r w:rsidRPr="00F479DE">
              <w:rPr>
                <w:rFonts w:ascii="Times New Roman" w:hAnsi="Times New Roman"/>
                <w:lang w:val="ru-RU"/>
              </w:rPr>
              <w:t>15</w:t>
            </w:r>
          </w:p>
        </w:tc>
        <w:tc>
          <w:tcPr>
            <w:tcW w:w="0" w:type="auto"/>
            <w:tcBorders>
              <w:top w:val="nil"/>
              <w:left w:val="single" w:sz="4" w:space="0" w:color="auto"/>
              <w:bottom w:val="single" w:sz="4" w:space="0" w:color="auto"/>
              <w:right w:val="single" w:sz="4" w:space="0" w:color="auto"/>
            </w:tcBorders>
            <w:shd w:val="clear" w:color="auto" w:fill="auto"/>
            <w:vAlign w:val="bottom"/>
          </w:tcPr>
          <w:p w:rsidR="00CD4ACB" w:rsidRPr="00F479DE" w:rsidRDefault="00CD4ACB" w:rsidP="00CD4ACB">
            <w:pPr>
              <w:spacing w:after="0" w:line="240" w:lineRule="auto"/>
              <w:ind w:firstLineChars="100" w:firstLine="220"/>
              <w:jc w:val="center"/>
              <w:rPr>
                <w:rFonts w:ascii="Times New Roman" w:hAnsi="Times New Roman"/>
                <w:lang w:val="ru-RU"/>
              </w:rPr>
            </w:pPr>
            <w:r w:rsidRPr="00F479DE">
              <w:rPr>
                <w:rFonts w:ascii="Times New Roman" w:hAnsi="Times New Roman"/>
                <w:lang w:val="ru-RU"/>
              </w:rPr>
              <w:t>12</w:t>
            </w:r>
          </w:p>
        </w:tc>
        <w:tc>
          <w:tcPr>
            <w:tcW w:w="0" w:type="auto"/>
            <w:tcBorders>
              <w:top w:val="nil"/>
              <w:left w:val="nil"/>
              <w:bottom w:val="single" w:sz="4" w:space="0" w:color="auto"/>
              <w:right w:val="single" w:sz="4" w:space="0" w:color="auto"/>
            </w:tcBorders>
            <w:shd w:val="clear" w:color="auto" w:fill="auto"/>
            <w:vAlign w:val="bottom"/>
          </w:tcPr>
          <w:p w:rsidR="00CD4ACB" w:rsidRPr="00F479DE" w:rsidRDefault="00CD4ACB" w:rsidP="00CD4ACB">
            <w:pPr>
              <w:spacing w:after="0" w:line="240" w:lineRule="auto"/>
              <w:ind w:firstLineChars="100" w:firstLine="220"/>
              <w:jc w:val="center"/>
              <w:rPr>
                <w:rFonts w:ascii="Times New Roman" w:hAnsi="Times New Roman"/>
                <w:lang w:val="ru-RU"/>
              </w:rPr>
            </w:pPr>
            <w:r w:rsidRPr="00F479DE">
              <w:rPr>
                <w:rFonts w:ascii="Times New Roman" w:hAnsi="Times New Roman"/>
                <w:lang w:val="ru-RU"/>
              </w:rPr>
              <w:t>12</w:t>
            </w:r>
          </w:p>
        </w:tc>
        <w:tc>
          <w:tcPr>
            <w:tcW w:w="0" w:type="auto"/>
            <w:tcBorders>
              <w:top w:val="nil"/>
              <w:left w:val="nil"/>
              <w:bottom w:val="single" w:sz="4" w:space="0" w:color="auto"/>
              <w:right w:val="single" w:sz="4" w:space="0" w:color="auto"/>
            </w:tcBorders>
            <w:shd w:val="clear" w:color="auto" w:fill="auto"/>
            <w:vAlign w:val="bottom"/>
          </w:tcPr>
          <w:p w:rsidR="00CD4ACB" w:rsidRPr="00F479DE" w:rsidRDefault="00CD4ACB" w:rsidP="00CD4ACB">
            <w:pPr>
              <w:spacing w:after="0" w:line="240" w:lineRule="auto"/>
              <w:ind w:firstLineChars="100" w:firstLine="220"/>
              <w:jc w:val="center"/>
              <w:rPr>
                <w:rFonts w:ascii="Times New Roman" w:hAnsi="Times New Roman"/>
                <w:lang w:val="ru-RU"/>
              </w:rPr>
            </w:pPr>
            <w:r w:rsidRPr="00F479DE">
              <w:rPr>
                <w:rFonts w:ascii="Times New Roman" w:hAnsi="Times New Roman"/>
                <w:lang w:val="ru-RU"/>
              </w:rPr>
              <w:t>13</w:t>
            </w:r>
          </w:p>
        </w:tc>
        <w:tc>
          <w:tcPr>
            <w:tcW w:w="0" w:type="auto"/>
            <w:tcBorders>
              <w:top w:val="nil"/>
              <w:left w:val="nil"/>
              <w:bottom w:val="single" w:sz="4" w:space="0" w:color="auto"/>
              <w:right w:val="single" w:sz="4" w:space="0" w:color="auto"/>
            </w:tcBorders>
            <w:shd w:val="clear" w:color="auto" w:fill="auto"/>
            <w:vAlign w:val="bottom"/>
          </w:tcPr>
          <w:p w:rsidR="00CD4ACB" w:rsidRPr="00F479DE" w:rsidRDefault="00CD4ACB" w:rsidP="00CD4ACB">
            <w:pPr>
              <w:spacing w:after="0" w:line="240" w:lineRule="auto"/>
              <w:ind w:firstLineChars="100" w:firstLine="220"/>
              <w:jc w:val="center"/>
              <w:rPr>
                <w:rFonts w:ascii="Times New Roman" w:hAnsi="Times New Roman"/>
                <w:lang w:val="ru-RU"/>
              </w:rPr>
            </w:pPr>
            <w:r w:rsidRPr="00F479DE">
              <w:rPr>
                <w:rFonts w:ascii="Times New Roman" w:hAnsi="Times New Roman"/>
                <w:lang w:val="ru-RU"/>
              </w:rPr>
              <w:t>12</w:t>
            </w:r>
          </w:p>
        </w:tc>
        <w:tc>
          <w:tcPr>
            <w:tcW w:w="0" w:type="auto"/>
            <w:shd w:val="clear" w:color="auto" w:fill="auto"/>
          </w:tcPr>
          <w:p w:rsidR="00CD4ACB" w:rsidRPr="00F479DE" w:rsidRDefault="00CD4ACB" w:rsidP="00CD4ACB">
            <w:pPr>
              <w:spacing w:after="0" w:line="240" w:lineRule="auto"/>
              <w:jc w:val="center"/>
              <w:rPr>
                <w:rFonts w:ascii="Times New Roman" w:hAnsi="Times New Roman"/>
                <w:lang w:val="ru-RU"/>
              </w:rPr>
            </w:pPr>
            <w:r w:rsidRPr="00F479DE">
              <w:rPr>
                <w:rFonts w:ascii="Times New Roman" w:hAnsi="Times New Roman"/>
                <w:lang w:val="ru-RU"/>
              </w:rPr>
              <w:t>15</w:t>
            </w:r>
          </w:p>
        </w:tc>
        <w:tc>
          <w:tcPr>
            <w:tcW w:w="0" w:type="auto"/>
            <w:shd w:val="clear" w:color="auto" w:fill="auto"/>
          </w:tcPr>
          <w:p w:rsidR="00CD4ACB" w:rsidRPr="00F479DE" w:rsidRDefault="00CD4ACB" w:rsidP="00CD4ACB">
            <w:pPr>
              <w:spacing w:after="0" w:line="240" w:lineRule="auto"/>
              <w:jc w:val="center"/>
              <w:rPr>
                <w:rFonts w:ascii="Times New Roman" w:hAnsi="Times New Roman"/>
                <w:lang w:val="ru-RU"/>
              </w:rPr>
            </w:pPr>
            <w:r w:rsidRPr="00F479DE">
              <w:rPr>
                <w:rFonts w:ascii="Times New Roman" w:hAnsi="Times New Roman"/>
                <w:lang w:val="ru-RU"/>
              </w:rPr>
              <w:t>15</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bottom"/>
          </w:tcPr>
          <w:p w:rsidR="00CD4ACB" w:rsidRPr="00F479DE" w:rsidRDefault="00CD4ACB" w:rsidP="00CD4ACB">
            <w:pPr>
              <w:pStyle w:val="a6"/>
              <w:spacing w:after="0" w:line="256" w:lineRule="auto"/>
              <w:ind w:firstLine="216"/>
              <w:jc w:val="center"/>
              <w:rPr>
                <w:sz w:val="22"/>
                <w:szCs w:val="22"/>
                <w:lang w:val="ru-RU"/>
              </w:rPr>
            </w:pPr>
            <w:r w:rsidRPr="00F479DE">
              <w:rPr>
                <w:sz w:val="22"/>
                <w:szCs w:val="22"/>
                <w:lang w:val="ru-RU"/>
              </w:rPr>
              <w:t>15</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bottom"/>
          </w:tcPr>
          <w:p w:rsidR="00CD4ACB" w:rsidRPr="00F479DE" w:rsidRDefault="00CD4ACB" w:rsidP="00CD4ACB">
            <w:pPr>
              <w:pStyle w:val="a6"/>
              <w:spacing w:after="0" w:line="256" w:lineRule="auto"/>
              <w:ind w:firstLine="216"/>
              <w:jc w:val="center"/>
              <w:rPr>
                <w:sz w:val="22"/>
                <w:szCs w:val="22"/>
                <w:lang w:val="ru-RU"/>
              </w:rPr>
            </w:pPr>
            <w:r w:rsidRPr="00F479DE">
              <w:rPr>
                <w:sz w:val="22"/>
                <w:szCs w:val="22"/>
                <w:lang w:val="ru-RU"/>
              </w:rPr>
              <w:t>15</w:t>
            </w:r>
          </w:p>
        </w:tc>
      </w:tr>
      <w:tr w:rsidR="00CD4ACB" w:rsidRPr="00F479DE" w:rsidTr="00D51B76">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D4ACB" w:rsidRPr="00F479DE" w:rsidRDefault="00CD4ACB" w:rsidP="00CD4ACB">
            <w:pPr>
              <w:pStyle w:val="a6"/>
              <w:spacing w:after="0" w:line="256" w:lineRule="auto"/>
              <w:rPr>
                <w:sz w:val="22"/>
                <w:szCs w:val="22"/>
              </w:rPr>
            </w:pPr>
            <w:r w:rsidRPr="00F479DE">
              <w:rPr>
                <w:kern w:val="24"/>
                <w:sz w:val="22"/>
                <w:szCs w:val="22"/>
              </w:rPr>
              <w:t>Фаза 5-го листа - 9-го листа</w:t>
            </w:r>
          </w:p>
        </w:tc>
        <w:tc>
          <w:tcPr>
            <w:tcW w:w="0" w:type="auto"/>
            <w:tcBorders>
              <w:top w:val="nil"/>
              <w:left w:val="single" w:sz="4" w:space="0" w:color="auto"/>
              <w:bottom w:val="single" w:sz="4" w:space="0" w:color="auto"/>
              <w:right w:val="single" w:sz="4" w:space="0" w:color="auto"/>
            </w:tcBorders>
            <w:shd w:val="clear" w:color="auto" w:fill="auto"/>
            <w:vAlign w:val="bottom"/>
          </w:tcPr>
          <w:p w:rsidR="00CD4ACB" w:rsidRPr="00F479DE" w:rsidRDefault="00CD4ACB" w:rsidP="00CD4ACB">
            <w:pPr>
              <w:spacing w:after="0" w:line="240" w:lineRule="auto"/>
              <w:ind w:firstLineChars="100" w:firstLine="220"/>
              <w:jc w:val="center"/>
              <w:rPr>
                <w:rFonts w:ascii="Times New Roman" w:hAnsi="Times New Roman"/>
                <w:lang w:val="ru-RU"/>
              </w:rPr>
            </w:pPr>
            <w:r w:rsidRPr="00F479DE">
              <w:rPr>
                <w:rFonts w:ascii="Times New Roman" w:hAnsi="Times New Roman"/>
                <w:lang w:val="ru-RU"/>
              </w:rPr>
              <w:t>26</w:t>
            </w:r>
          </w:p>
        </w:tc>
        <w:tc>
          <w:tcPr>
            <w:tcW w:w="0" w:type="auto"/>
            <w:tcBorders>
              <w:top w:val="nil"/>
              <w:left w:val="nil"/>
              <w:bottom w:val="single" w:sz="4" w:space="0" w:color="auto"/>
              <w:right w:val="single" w:sz="4" w:space="0" w:color="auto"/>
            </w:tcBorders>
            <w:shd w:val="clear" w:color="auto" w:fill="auto"/>
            <w:vAlign w:val="bottom"/>
          </w:tcPr>
          <w:p w:rsidR="00CD4ACB" w:rsidRPr="00F479DE" w:rsidRDefault="00CD4ACB" w:rsidP="00CD4ACB">
            <w:pPr>
              <w:spacing w:after="0" w:line="240" w:lineRule="auto"/>
              <w:ind w:firstLineChars="100" w:firstLine="220"/>
              <w:jc w:val="center"/>
              <w:rPr>
                <w:rFonts w:ascii="Times New Roman" w:hAnsi="Times New Roman"/>
                <w:lang w:val="ru-RU"/>
              </w:rPr>
            </w:pPr>
            <w:r w:rsidRPr="00F479DE">
              <w:rPr>
                <w:rFonts w:ascii="Times New Roman" w:hAnsi="Times New Roman"/>
                <w:lang w:val="ru-RU"/>
              </w:rPr>
              <w:t>27</w:t>
            </w:r>
          </w:p>
        </w:tc>
        <w:tc>
          <w:tcPr>
            <w:tcW w:w="0" w:type="auto"/>
            <w:tcBorders>
              <w:top w:val="nil"/>
              <w:left w:val="nil"/>
              <w:bottom w:val="single" w:sz="4" w:space="0" w:color="auto"/>
              <w:right w:val="single" w:sz="4" w:space="0" w:color="auto"/>
            </w:tcBorders>
            <w:shd w:val="clear" w:color="auto" w:fill="auto"/>
            <w:vAlign w:val="bottom"/>
          </w:tcPr>
          <w:p w:rsidR="00CD4ACB" w:rsidRPr="00F479DE" w:rsidRDefault="00CD4ACB" w:rsidP="00CD4ACB">
            <w:pPr>
              <w:spacing w:after="0" w:line="240" w:lineRule="auto"/>
              <w:ind w:firstLineChars="100" w:firstLine="220"/>
              <w:jc w:val="center"/>
              <w:rPr>
                <w:rFonts w:ascii="Times New Roman" w:hAnsi="Times New Roman"/>
                <w:lang w:val="ru-RU"/>
              </w:rPr>
            </w:pPr>
            <w:r w:rsidRPr="00F479DE">
              <w:rPr>
                <w:rFonts w:ascii="Times New Roman" w:hAnsi="Times New Roman"/>
                <w:lang w:val="ru-RU"/>
              </w:rPr>
              <w:t>26</w:t>
            </w:r>
          </w:p>
        </w:tc>
        <w:tc>
          <w:tcPr>
            <w:tcW w:w="0" w:type="auto"/>
            <w:tcBorders>
              <w:top w:val="nil"/>
              <w:left w:val="nil"/>
              <w:bottom w:val="single" w:sz="4" w:space="0" w:color="auto"/>
              <w:right w:val="single" w:sz="4" w:space="0" w:color="auto"/>
            </w:tcBorders>
            <w:shd w:val="clear" w:color="auto" w:fill="auto"/>
            <w:vAlign w:val="bottom"/>
          </w:tcPr>
          <w:p w:rsidR="00CD4ACB" w:rsidRPr="00F479DE" w:rsidRDefault="00CD4ACB" w:rsidP="00CD4ACB">
            <w:pPr>
              <w:spacing w:after="0" w:line="240" w:lineRule="auto"/>
              <w:ind w:firstLineChars="100" w:firstLine="220"/>
              <w:jc w:val="center"/>
              <w:rPr>
                <w:rFonts w:ascii="Times New Roman" w:hAnsi="Times New Roman"/>
                <w:lang w:val="ru-RU"/>
              </w:rPr>
            </w:pPr>
            <w:r w:rsidRPr="00F479DE">
              <w:rPr>
                <w:rFonts w:ascii="Times New Roman" w:hAnsi="Times New Roman"/>
                <w:lang w:val="ru-RU"/>
              </w:rPr>
              <w:t>26</w:t>
            </w:r>
          </w:p>
        </w:tc>
        <w:tc>
          <w:tcPr>
            <w:tcW w:w="0" w:type="auto"/>
            <w:tcBorders>
              <w:top w:val="nil"/>
              <w:left w:val="single" w:sz="4" w:space="0" w:color="auto"/>
              <w:bottom w:val="single" w:sz="4" w:space="0" w:color="auto"/>
              <w:right w:val="single" w:sz="4" w:space="0" w:color="auto"/>
            </w:tcBorders>
            <w:shd w:val="clear" w:color="auto" w:fill="auto"/>
            <w:vAlign w:val="bottom"/>
          </w:tcPr>
          <w:p w:rsidR="00CD4ACB" w:rsidRPr="00F479DE" w:rsidRDefault="00CD4ACB" w:rsidP="00CD4ACB">
            <w:pPr>
              <w:spacing w:after="0" w:line="240" w:lineRule="auto"/>
              <w:ind w:firstLineChars="100" w:firstLine="220"/>
              <w:jc w:val="center"/>
              <w:rPr>
                <w:rFonts w:ascii="Times New Roman" w:hAnsi="Times New Roman"/>
                <w:lang w:val="ru-RU"/>
              </w:rPr>
            </w:pPr>
            <w:r w:rsidRPr="00F479DE">
              <w:rPr>
                <w:rFonts w:ascii="Times New Roman" w:hAnsi="Times New Roman"/>
                <w:lang w:val="ru-RU"/>
              </w:rPr>
              <w:t>28</w:t>
            </w:r>
          </w:p>
        </w:tc>
        <w:tc>
          <w:tcPr>
            <w:tcW w:w="0" w:type="auto"/>
            <w:tcBorders>
              <w:top w:val="nil"/>
              <w:left w:val="nil"/>
              <w:bottom w:val="single" w:sz="4" w:space="0" w:color="auto"/>
              <w:right w:val="single" w:sz="4" w:space="0" w:color="auto"/>
            </w:tcBorders>
            <w:shd w:val="clear" w:color="auto" w:fill="auto"/>
            <w:vAlign w:val="bottom"/>
          </w:tcPr>
          <w:p w:rsidR="00CD4ACB" w:rsidRPr="00F479DE" w:rsidRDefault="00CD4ACB" w:rsidP="00CD4ACB">
            <w:pPr>
              <w:spacing w:after="0" w:line="240" w:lineRule="auto"/>
              <w:ind w:firstLineChars="100" w:firstLine="220"/>
              <w:jc w:val="center"/>
              <w:rPr>
                <w:rFonts w:ascii="Times New Roman" w:hAnsi="Times New Roman"/>
                <w:lang w:val="ru-RU"/>
              </w:rPr>
            </w:pPr>
            <w:r w:rsidRPr="00F479DE">
              <w:rPr>
                <w:rFonts w:ascii="Times New Roman" w:hAnsi="Times New Roman"/>
                <w:lang w:val="ru-RU"/>
              </w:rPr>
              <w:t>28</w:t>
            </w:r>
          </w:p>
        </w:tc>
        <w:tc>
          <w:tcPr>
            <w:tcW w:w="0" w:type="auto"/>
            <w:tcBorders>
              <w:top w:val="nil"/>
              <w:left w:val="nil"/>
              <w:bottom w:val="single" w:sz="4" w:space="0" w:color="auto"/>
              <w:right w:val="single" w:sz="4" w:space="0" w:color="auto"/>
            </w:tcBorders>
            <w:shd w:val="clear" w:color="auto" w:fill="auto"/>
            <w:vAlign w:val="bottom"/>
          </w:tcPr>
          <w:p w:rsidR="00CD4ACB" w:rsidRPr="00F479DE" w:rsidRDefault="00CD4ACB" w:rsidP="00CD4ACB">
            <w:pPr>
              <w:spacing w:after="0" w:line="240" w:lineRule="auto"/>
              <w:ind w:firstLineChars="100" w:firstLine="220"/>
              <w:jc w:val="center"/>
              <w:rPr>
                <w:rFonts w:ascii="Times New Roman" w:hAnsi="Times New Roman"/>
                <w:lang w:val="ru-RU"/>
              </w:rPr>
            </w:pPr>
            <w:r w:rsidRPr="00F479DE">
              <w:rPr>
                <w:rFonts w:ascii="Times New Roman" w:hAnsi="Times New Roman"/>
                <w:lang w:val="ru-RU"/>
              </w:rPr>
              <w:t>27</w:t>
            </w:r>
          </w:p>
        </w:tc>
        <w:tc>
          <w:tcPr>
            <w:tcW w:w="0" w:type="auto"/>
            <w:tcBorders>
              <w:top w:val="nil"/>
              <w:left w:val="nil"/>
              <w:bottom w:val="single" w:sz="4" w:space="0" w:color="auto"/>
              <w:right w:val="single" w:sz="4" w:space="0" w:color="auto"/>
            </w:tcBorders>
            <w:shd w:val="clear" w:color="auto" w:fill="auto"/>
            <w:vAlign w:val="bottom"/>
          </w:tcPr>
          <w:p w:rsidR="00CD4ACB" w:rsidRPr="00F479DE" w:rsidRDefault="00CD4ACB" w:rsidP="00CD4ACB">
            <w:pPr>
              <w:spacing w:after="0" w:line="240" w:lineRule="auto"/>
              <w:ind w:firstLineChars="100" w:firstLine="220"/>
              <w:jc w:val="center"/>
              <w:rPr>
                <w:rFonts w:ascii="Times New Roman" w:hAnsi="Times New Roman"/>
                <w:lang w:val="ru-RU"/>
              </w:rPr>
            </w:pPr>
            <w:r w:rsidRPr="00F479DE">
              <w:rPr>
                <w:rFonts w:ascii="Times New Roman" w:hAnsi="Times New Roman"/>
                <w:lang w:val="ru-RU"/>
              </w:rPr>
              <w:t>28</w:t>
            </w:r>
          </w:p>
        </w:tc>
        <w:tc>
          <w:tcPr>
            <w:tcW w:w="0" w:type="auto"/>
            <w:shd w:val="clear" w:color="auto" w:fill="auto"/>
          </w:tcPr>
          <w:p w:rsidR="00CD4ACB" w:rsidRPr="00F479DE" w:rsidRDefault="00CD4ACB" w:rsidP="00CD4ACB">
            <w:pPr>
              <w:spacing w:after="0" w:line="240" w:lineRule="auto"/>
              <w:jc w:val="center"/>
              <w:rPr>
                <w:rFonts w:ascii="Times New Roman" w:hAnsi="Times New Roman"/>
                <w:lang w:val="ru-RU"/>
              </w:rPr>
            </w:pPr>
            <w:r w:rsidRPr="00F479DE">
              <w:rPr>
                <w:rFonts w:ascii="Times New Roman" w:hAnsi="Times New Roman"/>
                <w:lang w:val="ru-RU"/>
              </w:rPr>
              <w:t>28</w:t>
            </w:r>
          </w:p>
        </w:tc>
        <w:tc>
          <w:tcPr>
            <w:tcW w:w="0" w:type="auto"/>
            <w:shd w:val="clear" w:color="auto" w:fill="auto"/>
          </w:tcPr>
          <w:p w:rsidR="00CD4ACB" w:rsidRPr="00F479DE" w:rsidRDefault="00CD4ACB" w:rsidP="00CD4ACB">
            <w:pPr>
              <w:spacing w:after="0" w:line="240" w:lineRule="auto"/>
              <w:jc w:val="center"/>
              <w:rPr>
                <w:rFonts w:ascii="Times New Roman" w:hAnsi="Times New Roman"/>
                <w:lang w:val="ru-RU"/>
              </w:rPr>
            </w:pPr>
            <w:r w:rsidRPr="00F479DE">
              <w:rPr>
                <w:rFonts w:ascii="Times New Roman" w:hAnsi="Times New Roman"/>
                <w:lang w:val="ru-RU"/>
              </w:rPr>
              <w:t>28</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bottom"/>
          </w:tcPr>
          <w:p w:rsidR="00CD4ACB" w:rsidRPr="00F479DE" w:rsidRDefault="00CD4ACB" w:rsidP="00CD4ACB">
            <w:pPr>
              <w:pStyle w:val="a6"/>
              <w:spacing w:after="0" w:line="256" w:lineRule="auto"/>
              <w:ind w:firstLine="216"/>
              <w:jc w:val="center"/>
              <w:rPr>
                <w:sz w:val="22"/>
                <w:szCs w:val="22"/>
                <w:lang w:val="ru-RU"/>
              </w:rPr>
            </w:pPr>
            <w:r w:rsidRPr="00F479DE">
              <w:rPr>
                <w:sz w:val="22"/>
                <w:szCs w:val="22"/>
                <w:lang w:val="ru-RU"/>
              </w:rPr>
              <w:t>28</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bottom"/>
          </w:tcPr>
          <w:p w:rsidR="00CD4ACB" w:rsidRPr="00F479DE" w:rsidRDefault="00CD4ACB" w:rsidP="00CD4ACB">
            <w:pPr>
              <w:pStyle w:val="a6"/>
              <w:spacing w:after="0" w:line="256" w:lineRule="auto"/>
              <w:ind w:firstLine="216"/>
              <w:jc w:val="center"/>
              <w:rPr>
                <w:sz w:val="22"/>
                <w:szCs w:val="22"/>
                <w:lang w:val="ru-RU"/>
              </w:rPr>
            </w:pPr>
            <w:r w:rsidRPr="00F479DE">
              <w:rPr>
                <w:sz w:val="22"/>
                <w:szCs w:val="22"/>
                <w:lang w:val="ru-RU"/>
              </w:rPr>
              <w:t>27</w:t>
            </w:r>
          </w:p>
        </w:tc>
      </w:tr>
      <w:tr w:rsidR="00CD4ACB" w:rsidRPr="00F479DE" w:rsidTr="00D51B76">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D4ACB" w:rsidRPr="00F479DE" w:rsidRDefault="00CD4ACB" w:rsidP="00CD4ACB">
            <w:pPr>
              <w:pStyle w:val="a6"/>
              <w:spacing w:after="0" w:line="256" w:lineRule="auto"/>
              <w:rPr>
                <w:sz w:val="22"/>
                <w:szCs w:val="22"/>
              </w:rPr>
            </w:pPr>
            <w:r w:rsidRPr="00F479DE">
              <w:rPr>
                <w:kern w:val="24"/>
                <w:sz w:val="22"/>
                <w:szCs w:val="22"/>
              </w:rPr>
              <w:t>Фаза 9-го листа, начало активного роста стебля –выметывания метелки - налива зерна</w:t>
            </w:r>
          </w:p>
        </w:tc>
        <w:tc>
          <w:tcPr>
            <w:tcW w:w="0" w:type="auto"/>
            <w:tcBorders>
              <w:top w:val="nil"/>
              <w:left w:val="single" w:sz="4" w:space="0" w:color="auto"/>
              <w:bottom w:val="single" w:sz="4" w:space="0" w:color="auto"/>
              <w:right w:val="single" w:sz="4" w:space="0" w:color="auto"/>
            </w:tcBorders>
            <w:shd w:val="clear" w:color="auto" w:fill="auto"/>
            <w:vAlign w:val="bottom"/>
          </w:tcPr>
          <w:p w:rsidR="00CD4ACB" w:rsidRPr="00F479DE" w:rsidRDefault="00CD4ACB" w:rsidP="00CD4ACB">
            <w:pPr>
              <w:spacing w:after="0" w:line="240" w:lineRule="auto"/>
              <w:ind w:firstLineChars="100" w:firstLine="220"/>
              <w:jc w:val="center"/>
              <w:rPr>
                <w:rFonts w:ascii="Times New Roman" w:hAnsi="Times New Roman"/>
                <w:lang w:val="ru-RU"/>
              </w:rPr>
            </w:pPr>
            <w:r w:rsidRPr="00F479DE">
              <w:rPr>
                <w:rFonts w:ascii="Times New Roman" w:hAnsi="Times New Roman"/>
                <w:lang w:val="ru-RU"/>
              </w:rPr>
              <w:t>30</w:t>
            </w:r>
          </w:p>
        </w:tc>
        <w:tc>
          <w:tcPr>
            <w:tcW w:w="0" w:type="auto"/>
            <w:tcBorders>
              <w:top w:val="nil"/>
              <w:left w:val="nil"/>
              <w:bottom w:val="single" w:sz="4" w:space="0" w:color="auto"/>
              <w:right w:val="single" w:sz="4" w:space="0" w:color="auto"/>
            </w:tcBorders>
            <w:shd w:val="clear" w:color="auto" w:fill="auto"/>
            <w:vAlign w:val="bottom"/>
          </w:tcPr>
          <w:p w:rsidR="00CD4ACB" w:rsidRPr="00F479DE" w:rsidRDefault="00CD4ACB" w:rsidP="00CD4ACB">
            <w:pPr>
              <w:spacing w:after="0" w:line="240" w:lineRule="auto"/>
              <w:ind w:firstLineChars="100" w:firstLine="220"/>
              <w:jc w:val="center"/>
              <w:rPr>
                <w:rFonts w:ascii="Times New Roman" w:hAnsi="Times New Roman"/>
                <w:lang w:val="ru-RU"/>
              </w:rPr>
            </w:pPr>
            <w:r w:rsidRPr="00F479DE">
              <w:rPr>
                <w:rFonts w:ascii="Times New Roman" w:hAnsi="Times New Roman"/>
                <w:lang w:val="ru-RU"/>
              </w:rPr>
              <w:t>30</w:t>
            </w:r>
          </w:p>
        </w:tc>
        <w:tc>
          <w:tcPr>
            <w:tcW w:w="0" w:type="auto"/>
            <w:tcBorders>
              <w:top w:val="nil"/>
              <w:left w:val="nil"/>
              <w:bottom w:val="single" w:sz="4" w:space="0" w:color="auto"/>
              <w:right w:val="single" w:sz="4" w:space="0" w:color="auto"/>
            </w:tcBorders>
            <w:shd w:val="clear" w:color="auto" w:fill="auto"/>
            <w:vAlign w:val="bottom"/>
          </w:tcPr>
          <w:p w:rsidR="00CD4ACB" w:rsidRPr="00F479DE" w:rsidRDefault="00CD4ACB" w:rsidP="00CD4ACB">
            <w:pPr>
              <w:spacing w:after="0" w:line="240" w:lineRule="auto"/>
              <w:ind w:firstLineChars="100" w:firstLine="220"/>
              <w:jc w:val="center"/>
              <w:rPr>
                <w:rFonts w:ascii="Times New Roman" w:hAnsi="Times New Roman"/>
                <w:lang w:val="ru-RU"/>
              </w:rPr>
            </w:pPr>
            <w:r w:rsidRPr="00F479DE">
              <w:rPr>
                <w:rFonts w:ascii="Times New Roman" w:hAnsi="Times New Roman"/>
                <w:lang w:val="ru-RU"/>
              </w:rPr>
              <w:t>32</w:t>
            </w:r>
          </w:p>
        </w:tc>
        <w:tc>
          <w:tcPr>
            <w:tcW w:w="0" w:type="auto"/>
            <w:tcBorders>
              <w:top w:val="nil"/>
              <w:left w:val="nil"/>
              <w:bottom w:val="single" w:sz="4" w:space="0" w:color="auto"/>
              <w:right w:val="single" w:sz="4" w:space="0" w:color="auto"/>
            </w:tcBorders>
            <w:shd w:val="clear" w:color="auto" w:fill="auto"/>
            <w:vAlign w:val="bottom"/>
          </w:tcPr>
          <w:p w:rsidR="00CD4ACB" w:rsidRPr="00F479DE" w:rsidRDefault="00CD4ACB" w:rsidP="00CD4ACB">
            <w:pPr>
              <w:spacing w:after="0" w:line="240" w:lineRule="auto"/>
              <w:ind w:firstLineChars="100" w:firstLine="220"/>
              <w:jc w:val="center"/>
              <w:rPr>
                <w:rFonts w:ascii="Times New Roman" w:hAnsi="Times New Roman"/>
                <w:lang w:val="ru-RU"/>
              </w:rPr>
            </w:pPr>
            <w:r w:rsidRPr="00F479DE">
              <w:rPr>
                <w:rFonts w:ascii="Times New Roman" w:hAnsi="Times New Roman"/>
                <w:lang w:val="ru-RU"/>
              </w:rPr>
              <w:t>32</w:t>
            </w:r>
          </w:p>
        </w:tc>
        <w:tc>
          <w:tcPr>
            <w:tcW w:w="0" w:type="auto"/>
            <w:tcBorders>
              <w:top w:val="nil"/>
              <w:left w:val="single" w:sz="4" w:space="0" w:color="auto"/>
              <w:bottom w:val="single" w:sz="4" w:space="0" w:color="auto"/>
              <w:right w:val="single" w:sz="4" w:space="0" w:color="auto"/>
            </w:tcBorders>
            <w:shd w:val="clear" w:color="auto" w:fill="auto"/>
            <w:vAlign w:val="bottom"/>
          </w:tcPr>
          <w:p w:rsidR="00CD4ACB" w:rsidRPr="00F479DE" w:rsidRDefault="00CD4ACB" w:rsidP="00CD4ACB">
            <w:pPr>
              <w:spacing w:after="0" w:line="240" w:lineRule="auto"/>
              <w:ind w:firstLineChars="100" w:firstLine="220"/>
              <w:jc w:val="center"/>
              <w:rPr>
                <w:rFonts w:ascii="Times New Roman" w:hAnsi="Times New Roman"/>
                <w:lang w:val="ru-RU"/>
              </w:rPr>
            </w:pPr>
            <w:r w:rsidRPr="00F479DE">
              <w:rPr>
                <w:rFonts w:ascii="Times New Roman" w:hAnsi="Times New Roman"/>
                <w:lang w:val="ru-RU"/>
              </w:rPr>
              <w:t>31</w:t>
            </w:r>
          </w:p>
        </w:tc>
        <w:tc>
          <w:tcPr>
            <w:tcW w:w="0" w:type="auto"/>
            <w:tcBorders>
              <w:top w:val="nil"/>
              <w:left w:val="nil"/>
              <w:bottom w:val="single" w:sz="4" w:space="0" w:color="auto"/>
              <w:right w:val="single" w:sz="4" w:space="0" w:color="auto"/>
            </w:tcBorders>
            <w:shd w:val="clear" w:color="auto" w:fill="auto"/>
            <w:vAlign w:val="bottom"/>
          </w:tcPr>
          <w:p w:rsidR="00CD4ACB" w:rsidRPr="00F479DE" w:rsidRDefault="00CD4ACB" w:rsidP="00CD4ACB">
            <w:pPr>
              <w:spacing w:after="0" w:line="240" w:lineRule="auto"/>
              <w:ind w:firstLineChars="100" w:firstLine="220"/>
              <w:jc w:val="center"/>
              <w:rPr>
                <w:rFonts w:ascii="Times New Roman" w:hAnsi="Times New Roman"/>
                <w:lang w:val="ru-RU"/>
              </w:rPr>
            </w:pPr>
            <w:r w:rsidRPr="00F479DE">
              <w:rPr>
                <w:rFonts w:ascii="Times New Roman" w:hAnsi="Times New Roman"/>
                <w:lang w:val="ru-RU"/>
              </w:rPr>
              <w:t>30</w:t>
            </w:r>
          </w:p>
        </w:tc>
        <w:tc>
          <w:tcPr>
            <w:tcW w:w="0" w:type="auto"/>
            <w:tcBorders>
              <w:top w:val="nil"/>
              <w:left w:val="nil"/>
              <w:bottom w:val="single" w:sz="4" w:space="0" w:color="auto"/>
              <w:right w:val="single" w:sz="4" w:space="0" w:color="auto"/>
            </w:tcBorders>
            <w:shd w:val="clear" w:color="auto" w:fill="auto"/>
            <w:vAlign w:val="bottom"/>
          </w:tcPr>
          <w:p w:rsidR="00CD4ACB" w:rsidRPr="00F479DE" w:rsidRDefault="00CD4ACB" w:rsidP="00CD4ACB">
            <w:pPr>
              <w:spacing w:after="0" w:line="240" w:lineRule="auto"/>
              <w:ind w:firstLineChars="100" w:firstLine="220"/>
              <w:jc w:val="center"/>
              <w:rPr>
                <w:rFonts w:ascii="Times New Roman" w:hAnsi="Times New Roman"/>
                <w:lang w:val="ru-RU"/>
              </w:rPr>
            </w:pPr>
            <w:r w:rsidRPr="00F479DE">
              <w:rPr>
                <w:rFonts w:ascii="Times New Roman" w:hAnsi="Times New Roman"/>
                <w:lang w:val="ru-RU"/>
              </w:rPr>
              <w:t>30</w:t>
            </w:r>
          </w:p>
        </w:tc>
        <w:tc>
          <w:tcPr>
            <w:tcW w:w="0" w:type="auto"/>
            <w:tcBorders>
              <w:top w:val="nil"/>
              <w:left w:val="nil"/>
              <w:bottom w:val="single" w:sz="4" w:space="0" w:color="auto"/>
              <w:right w:val="single" w:sz="4" w:space="0" w:color="auto"/>
            </w:tcBorders>
            <w:shd w:val="clear" w:color="auto" w:fill="auto"/>
            <w:vAlign w:val="bottom"/>
          </w:tcPr>
          <w:p w:rsidR="00CD4ACB" w:rsidRPr="00F479DE" w:rsidRDefault="00CD4ACB" w:rsidP="00CD4ACB">
            <w:pPr>
              <w:spacing w:after="0" w:line="240" w:lineRule="auto"/>
              <w:ind w:firstLineChars="100" w:firstLine="220"/>
              <w:jc w:val="center"/>
              <w:rPr>
                <w:rFonts w:ascii="Times New Roman" w:hAnsi="Times New Roman"/>
                <w:lang w:val="ru-RU"/>
              </w:rPr>
            </w:pPr>
            <w:r w:rsidRPr="00F479DE">
              <w:rPr>
                <w:rFonts w:ascii="Times New Roman" w:hAnsi="Times New Roman"/>
                <w:lang w:val="ru-RU"/>
              </w:rPr>
              <w:t>31</w:t>
            </w:r>
          </w:p>
        </w:tc>
        <w:tc>
          <w:tcPr>
            <w:tcW w:w="0" w:type="auto"/>
            <w:shd w:val="clear" w:color="auto" w:fill="auto"/>
          </w:tcPr>
          <w:p w:rsidR="00CD4ACB" w:rsidRPr="00F479DE" w:rsidRDefault="00CD4ACB" w:rsidP="00CD4ACB">
            <w:pPr>
              <w:spacing w:after="0" w:line="240" w:lineRule="auto"/>
              <w:jc w:val="center"/>
              <w:rPr>
                <w:rFonts w:ascii="Times New Roman" w:hAnsi="Times New Roman"/>
                <w:lang w:val="ru-RU"/>
              </w:rPr>
            </w:pPr>
            <w:r w:rsidRPr="00F479DE">
              <w:rPr>
                <w:rFonts w:ascii="Times New Roman" w:hAnsi="Times New Roman"/>
                <w:lang w:val="ru-RU"/>
              </w:rPr>
              <w:t>31</w:t>
            </w:r>
          </w:p>
        </w:tc>
        <w:tc>
          <w:tcPr>
            <w:tcW w:w="0" w:type="auto"/>
            <w:shd w:val="clear" w:color="auto" w:fill="auto"/>
          </w:tcPr>
          <w:p w:rsidR="00CD4ACB" w:rsidRPr="00F479DE" w:rsidRDefault="00CD4ACB" w:rsidP="00CD4ACB">
            <w:pPr>
              <w:spacing w:after="0" w:line="240" w:lineRule="auto"/>
              <w:jc w:val="center"/>
              <w:rPr>
                <w:rFonts w:ascii="Times New Roman" w:hAnsi="Times New Roman"/>
                <w:lang w:val="ru-RU"/>
              </w:rPr>
            </w:pPr>
            <w:r w:rsidRPr="00F479DE">
              <w:rPr>
                <w:rFonts w:ascii="Times New Roman" w:hAnsi="Times New Roman"/>
                <w:lang w:val="ru-RU"/>
              </w:rPr>
              <w:t>30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D4ACB" w:rsidRPr="00F479DE" w:rsidRDefault="00CD4ACB" w:rsidP="00CD4ACB">
            <w:pPr>
              <w:pStyle w:val="a6"/>
              <w:spacing w:after="0" w:line="256" w:lineRule="auto"/>
              <w:ind w:firstLine="216"/>
              <w:jc w:val="center"/>
              <w:rPr>
                <w:sz w:val="22"/>
                <w:szCs w:val="22"/>
                <w:lang w:val="ru-RU"/>
              </w:rPr>
            </w:pPr>
            <w:r w:rsidRPr="00F479DE">
              <w:rPr>
                <w:sz w:val="22"/>
                <w:szCs w:val="22"/>
                <w:lang w:val="ru-RU"/>
              </w:rPr>
              <w:t>31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D4ACB" w:rsidRPr="00F479DE" w:rsidRDefault="00CD4ACB" w:rsidP="00CD4ACB">
            <w:pPr>
              <w:pStyle w:val="a6"/>
              <w:spacing w:after="0" w:line="256" w:lineRule="auto"/>
              <w:ind w:firstLine="216"/>
              <w:jc w:val="center"/>
              <w:rPr>
                <w:sz w:val="22"/>
                <w:szCs w:val="22"/>
                <w:lang w:val="ru-RU"/>
              </w:rPr>
            </w:pPr>
            <w:r w:rsidRPr="00F479DE">
              <w:rPr>
                <w:sz w:val="22"/>
                <w:szCs w:val="22"/>
                <w:lang w:val="ru-RU"/>
              </w:rPr>
              <w:t>30</w:t>
            </w:r>
          </w:p>
        </w:tc>
      </w:tr>
      <w:tr w:rsidR="00CD4ACB" w:rsidRPr="00F479DE" w:rsidTr="00D51B76">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D4ACB" w:rsidRPr="00F479DE" w:rsidRDefault="00CD4ACB" w:rsidP="00CD4ACB">
            <w:pPr>
              <w:pStyle w:val="a6"/>
              <w:spacing w:after="0" w:line="256" w:lineRule="auto"/>
              <w:rPr>
                <w:sz w:val="22"/>
                <w:szCs w:val="22"/>
              </w:rPr>
            </w:pPr>
            <w:r w:rsidRPr="00F479DE">
              <w:rPr>
                <w:kern w:val="24"/>
                <w:sz w:val="22"/>
                <w:szCs w:val="22"/>
              </w:rPr>
              <w:t>Фаза налива зерна –молочной спелости</w:t>
            </w:r>
          </w:p>
        </w:tc>
        <w:tc>
          <w:tcPr>
            <w:tcW w:w="0" w:type="auto"/>
            <w:tcBorders>
              <w:top w:val="nil"/>
              <w:left w:val="single" w:sz="4" w:space="0" w:color="auto"/>
              <w:bottom w:val="single" w:sz="4" w:space="0" w:color="auto"/>
              <w:right w:val="single" w:sz="4" w:space="0" w:color="auto"/>
            </w:tcBorders>
            <w:shd w:val="clear" w:color="auto" w:fill="auto"/>
            <w:vAlign w:val="bottom"/>
          </w:tcPr>
          <w:p w:rsidR="00CD4ACB" w:rsidRPr="00F479DE" w:rsidRDefault="00CD4ACB" w:rsidP="00CD4ACB">
            <w:pPr>
              <w:spacing w:after="0" w:line="240" w:lineRule="auto"/>
              <w:ind w:firstLineChars="100" w:firstLine="220"/>
              <w:jc w:val="center"/>
              <w:rPr>
                <w:rFonts w:ascii="Times New Roman" w:hAnsi="Times New Roman"/>
                <w:lang w:val="ru-RU"/>
              </w:rPr>
            </w:pPr>
            <w:r w:rsidRPr="00F479DE">
              <w:rPr>
                <w:rFonts w:ascii="Times New Roman" w:hAnsi="Times New Roman"/>
                <w:lang w:val="ru-RU"/>
              </w:rPr>
              <w:t>24</w:t>
            </w:r>
          </w:p>
        </w:tc>
        <w:tc>
          <w:tcPr>
            <w:tcW w:w="0" w:type="auto"/>
            <w:tcBorders>
              <w:top w:val="nil"/>
              <w:left w:val="nil"/>
              <w:bottom w:val="single" w:sz="4" w:space="0" w:color="auto"/>
              <w:right w:val="single" w:sz="4" w:space="0" w:color="auto"/>
            </w:tcBorders>
            <w:shd w:val="clear" w:color="auto" w:fill="auto"/>
            <w:vAlign w:val="bottom"/>
          </w:tcPr>
          <w:p w:rsidR="00CD4ACB" w:rsidRPr="00F479DE" w:rsidRDefault="00CD4ACB" w:rsidP="00CD4ACB">
            <w:pPr>
              <w:spacing w:after="0" w:line="240" w:lineRule="auto"/>
              <w:ind w:firstLineChars="100" w:firstLine="220"/>
              <w:jc w:val="center"/>
              <w:rPr>
                <w:rFonts w:ascii="Times New Roman" w:hAnsi="Times New Roman"/>
                <w:lang w:val="ru-RU"/>
              </w:rPr>
            </w:pPr>
            <w:r w:rsidRPr="00F479DE">
              <w:rPr>
                <w:rFonts w:ascii="Times New Roman" w:hAnsi="Times New Roman"/>
                <w:lang w:val="ru-RU"/>
              </w:rPr>
              <w:t>23</w:t>
            </w:r>
          </w:p>
        </w:tc>
        <w:tc>
          <w:tcPr>
            <w:tcW w:w="0" w:type="auto"/>
            <w:tcBorders>
              <w:top w:val="nil"/>
              <w:left w:val="nil"/>
              <w:bottom w:val="single" w:sz="4" w:space="0" w:color="auto"/>
              <w:right w:val="single" w:sz="4" w:space="0" w:color="auto"/>
            </w:tcBorders>
            <w:shd w:val="clear" w:color="auto" w:fill="auto"/>
            <w:vAlign w:val="bottom"/>
          </w:tcPr>
          <w:p w:rsidR="00CD4ACB" w:rsidRPr="00F479DE" w:rsidRDefault="00CD4ACB" w:rsidP="00CD4ACB">
            <w:pPr>
              <w:spacing w:after="0" w:line="240" w:lineRule="auto"/>
              <w:ind w:firstLineChars="100" w:firstLine="220"/>
              <w:jc w:val="center"/>
              <w:rPr>
                <w:rFonts w:ascii="Times New Roman" w:hAnsi="Times New Roman"/>
                <w:lang w:val="ru-RU"/>
              </w:rPr>
            </w:pPr>
            <w:r w:rsidRPr="00F479DE">
              <w:rPr>
                <w:rFonts w:ascii="Times New Roman" w:hAnsi="Times New Roman"/>
                <w:lang w:val="ru-RU"/>
              </w:rPr>
              <w:t>22</w:t>
            </w:r>
          </w:p>
        </w:tc>
        <w:tc>
          <w:tcPr>
            <w:tcW w:w="0" w:type="auto"/>
            <w:tcBorders>
              <w:top w:val="nil"/>
              <w:left w:val="nil"/>
              <w:bottom w:val="single" w:sz="4" w:space="0" w:color="auto"/>
              <w:right w:val="single" w:sz="4" w:space="0" w:color="auto"/>
            </w:tcBorders>
            <w:shd w:val="clear" w:color="auto" w:fill="auto"/>
            <w:vAlign w:val="bottom"/>
          </w:tcPr>
          <w:p w:rsidR="00CD4ACB" w:rsidRPr="00F479DE" w:rsidRDefault="00CD4ACB" w:rsidP="00CD4ACB">
            <w:pPr>
              <w:spacing w:after="0" w:line="240" w:lineRule="auto"/>
              <w:ind w:firstLineChars="100" w:firstLine="220"/>
              <w:jc w:val="center"/>
              <w:rPr>
                <w:rFonts w:ascii="Times New Roman" w:hAnsi="Times New Roman"/>
                <w:lang w:val="ru-RU"/>
              </w:rPr>
            </w:pPr>
            <w:r w:rsidRPr="00F479DE">
              <w:rPr>
                <w:rFonts w:ascii="Times New Roman" w:hAnsi="Times New Roman"/>
                <w:lang w:val="ru-RU"/>
              </w:rPr>
              <w:t>21</w:t>
            </w:r>
          </w:p>
        </w:tc>
        <w:tc>
          <w:tcPr>
            <w:tcW w:w="0" w:type="auto"/>
            <w:tcBorders>
              <w:top w:val="nil"/>
              <w:left w:val="single" w:sz="4" w:space="0" w:color="auto"/>
              <w:bottom w:val="single" w:sz="4" w:space="0" w:color="auto"/>
              <w:right w:val="single" w:sz="4" w:space="0" w:color="auto"/>
            </w:tcBorders>
            <w:shd w:val="clear" w:color="auto" w:fill="auto"/>
            <w:vAlign w:val="bottom"/>
          </w:tcPr>
          <w:p w:rsidR="00CD4ACB" w:rsidRPr="00F479DE" w:rsidRDefault="00CD4ACB" w:rsidP="00CD4ACB">
            <w:pPr>
              <w:spacing w:after="0" w:line="240" w:lineRule="auto"/>
              <w:ind w:firstLineChars="100" w:firstLine="220"/>
              <w:jc w:val="center"/>
              <w:rPr>
                <w:rFonts w:ascii="Times New Roman" w:hAnsi="Times New Roman"/>
                <w:lang w:val="ru-RU"/>
              </w:rPr>
            </w:pPr>
            <w:r w:rsidRPr="00F479DE">
              <w:rPr>
                <w:rFonts w:ascii="Times New Roman" w:hAnsi="Times New Roman"/>
                <w:lang w:val="ru-RU"/>
              </w:rPr>
              <w:t>18</w:t>
            </w:r>
          </w:p>
        </w:tc>
        <w:tc>
          <w:tcPr>
            <w:tcW w:w="0" w:type="auto"/>
            <w:tcBorders>
              <w:top w:val="nil"/>
              <w:left w:val="nil"/>
              <w:bottom w:val="single" w:sz="4" w:space="0" w:color="auto"/>
              <w:right w:val="single" w:sz="4" w:space="0" w:color="auto"/>
            </w:tcBorders>
            <w:shd w:val="clear" w:color="auto" w:fill="auto"/>
            <w:vAlign w:val="bottom"/>
          </w:tcPr>
          <w:p w:rsidR="00CD4ACB" w:rsidRPr="00F479DE" w:rsidRDefault="00CD4ACB" w:rsidP="00CD4ACB">
            <w:pPr>
              <w:spacing w:after="0" w:line="240" w:lineRule="auto"/>
              <w:ind w:firstLineChars="100" w:firstLine="220"/>
              <w:jc w:val="center"/>
              <w:rPr>
                <w:rFonts w:ascii="Times New Roman" w:hAnsi="Times New Roman"/>
                <w:lang w:val="ru-RU"/>
              </w:rPr>
            </w:pPr>
            <w:r w:rsidRPr="00F479DE">
              <w:rPr>
                <w:rFonts w:ascii="Times New Roman" w:hAnsi="Times New Roman"/>
                <w:lang w:val="ru-RU"/>
              </w:rPr>
              <w:t>19</w:t>
            </w:r>
          </w:p>
        </w:tc>
        <w:tc>
          <w:tcPr>
            <w:tcW w:w="0" w:type="auto"/>
            <w:tcBorders>
              <w:top w:val="nil"/>
              <w:left w:val="nil"/>
              <w:bottom w:val="single" w:sz="4" w:space="0" w:color="auto"/>
              <w:right w:val="single" w:sz="4" w:space="0" w:color="auto"/>
            </w:tcBorders>
            <w:shd w:val="clear" w:color="auto" w:fill="auto"/>
            <w:vAlign w:val="bottom"/>
          </w:tcPr>
          <w:p w:rsidR="00CD4ACB" w:rsidRPr="00F479DE" w:rsidRDefault="00CD4ACB" w:rsidP="00CD4ACB">
            <w:pPr>
              <w:spacing w:after="0" w:line="240" w:lineRule="auto"/>
              <w:ind w:firstLineChars="100" w:firstLine="220"/>
              <w:jc w:val="center"/>
              <w:rPr>
                <w:rFonts w:ascii="Times New Roman" w:hAnsi="Times New Roman"/>
                <w:lang w:val="ru-RU"/>
              </w:rPr>
            </w:pPr>
            <w:r w:rsidRPr="00F479DE">
              <w:rPr>
                <w:rFonts w:ascii="Times New Roman" w:hAnsi="Times New Roman"/>
                <w:lang w:val="ru-RU"/>
              </w:rPr>
              <w:t>20</w:t>
            </w:r>
          </w:p>
        </w:tc>
        <w:tc>
          <w:tcPr>
            <w:tcW w:w="0" w:type="auto"/>
            <w:tcBorders>
              <w:top w:val="nil"/>
              <w:left w:val="nil"/>
              <w:bottom w:val="single" w:sz="4" w:space="0" w:color="auto"/>
              <w:right w:val="single" w:sz="4" w:space="0" w:color="auto"/>
            </w:tcBorders>
            <w:shd w:val="clear" w:color="auto" w:fill="auto"/>
            <w:vAlign w:val="bottom"/>
          </w:tcPr>
          <w:p w:rsidR="00CD4ACB" w:rsidRPr="00F479DE" w:rsidRDefault="00CD4ACB" w:rsidP="00CD4ACB">
            <w:pPr>
              <w:spacing w:after="0" w:line="240" w:lineRule="auto"/>
              <w:ind w:firstLineChars="100" w:firstLine="220"/>
              <w:jc w:val="center"/>
              <w:rPr>
                <w:rFonts w:ascii="Times New Roman" w:hAnsi="Times New Roman"/>
                <w:lang w:val="ru-RU"/>
              </w:rPr>
            </w:pPr>
            <w:r w:rsidRPr="00F479DE">
              <w:rPr>
                <w:rFonts w:ascii="Times New Roman" w:hAnsi="Times New Roman"/>
                <w:lang w:val="ru-RU"/>
              </w:rPr>
              <w:t>18</w:t>
            </w:r>
          </w:p>
        </w:tc>
        <w:tc>
          <w:tcPr>
            <w:tcW w:w="0" w:type="auto"/>
            <w:shd w:val="clear" w:color="auto" w:fill="auto"/>
          </w:tcPr>
          <w:p w:rsidR="00CD4ACB" w:rsidRPr="00F479DE" w:rsidRDefault="00CD4ACB" w:rsidP="00CD4ACB">
            <w:pPr>
              <w:spacing w:after="0" w:line="240" w:lineRule="auto"/>
              <w:jc w:val="center"/>
              <w:rPr>
                <w:rFonts w:ascii="Times New Roman" w:hAnsi="Times New Roman"/>
                <w:lang w:val="ru-RU"/>
              </w:rPr>
            </w:pPr>
            <w:r w:rsidRPr="00F479DE">
              <w:rPr>
                <w:rFonts w:ascii="Times New Roman" w:hAnsi="Times New Roman"/>
                <w:lang w:val="ru-RU"/>
              </w:rPr>
              <w:t>22</w:t>
            </w:r>
          </w:p>
        </w:tc>
        <w:tc>
          <w:tcPr>
            <w:tcW w:w="0" w:type="auto"/>
            <w:shd w:val="clear" w:color="auto" w:fill="auto"/>
          </w:tcPr>
          <w:p w:rsidR="00CD4ACB" w:rsidRPr="00F479DE" w:rsidRDefault="00CD4ACB" w:rsidP="00CD4ACB">
            <w:pPr>
              <w:spacing w:after="0" w:line="240" w:lineRule="auto"/>
              <w:jc w:val="center"/>
              <w:rPr>
                <w:rFonts w:ascii="Times New Roman" w:hAnsi="Times New Roman"/>
                <w:lang w:val="ru-RU"/>
              </w:rPr>
            </w:pPr>
            <w:r w:rsidRPr="00F479DE">
              <w:rPr>
                <w:rFonts w:ascii="Times New Roman" w:hAnsi="Times New Roman"/>
                <w:lang w:val="ru-RU"/>
              </w:rPr>
              <w:t>22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D4ACB" w:rsidRPr="00F479DE" w:rsidRDefault="00CD4ACB" w:rsidP="00CD4ACB">
            <w:pPr>
              <w:pStyle w:val="a6"/>
              <w:spacing w:after="0" w:line="256" w:lineRule="auto"/>
              <w:ind w:firstLine="216"/>
              <w:jc w:val="center"/>
              <w:rPr>
                <w:sz w:val="22"/>
                <w:szCs w:val="22"/>
                <w:lang w:val="ru-RU"/>
              </w:rPr>
            </w:pPr>
            <w:r w:rsidRPr="00F479DE">
              <w:rPr>
                <w:sz w:val="22"/>
                <w:szCs w:val="22"/>
                <w:lang w:val="ru-RU"/>
              </w:rPr>
              <w:t>22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D4ACB" w:rsidRPr="00F479DE" w:rsidRDefault="00CD4ACB" w:rsidP="00CD4ACB">
            <w:pPr>
              <w:pStyle w:val="a6"/>
              <w:spacing w:after="0" w:line="256" w:lineRule="auto"/>
              <w:ind w:firstLine="216"/>
              <w:jc w:val="center"/>
              <w:rPr>
                <w:sz w:val="22"/>
                <w:szCs w:val="22"/>
                <w:lang w:val="ru-RU"/>
              </w:rPr>
            </w:pPr>
            <w:r w:rsidRPr="00F479DE">
              <w:rPr>
                <w:sz w:val="22"/>
                <w:szCs w:val="22"/>
                <w:lang w:val="ru-RU"/>
              </w:rPr>
              <w:t>21</w:t>
            </w:r>
          </w:p>
        </w:tc>
      </w:tr>
      <w:tr w:rsidR="00CD4ACB" w:rsidRPr="00F479DE" w:rsidTr="00D51B76">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D4ACB" w:rsidRPr="00F479DE" w:rsidRDefault="00CD4ACB" w:rsidP="00CD4ACB">
            <w:pPr>
              <w:pStyle w:val="a6"/>
              <w:spacing w:after="0" w:line="256" w:lineRule="auto"/>
              <w:rPr>
                <w:sz w:val="22"/>
                <w:szCs w:val="22"/>
              </w:rPr>
            </w:pPr>
            <w:r w:rsidRPr="00F479DE">
              <w:rPr>
                <w:kern w:val="24"/>
                <w:sz w:val="22"/>
                <w:szCs w:val="22"/>
              </w:rPr>
              <w:t>Фаза молочной спелости - восковой спелости</w:t>
            </w:r>
          </w:p>
        </w:tc>
        <w:tc>
          <w:tcPr>
            <w:tcW w:w="0" w:type="auto"/>
            <w:tcBorders>
              <w:top w:val="nil"/>
              <w:left w:val="single" w:sz="4" w:space="0" w:color="auto"/>
              <w:bottom w:val="single" w:sz="4" w:space="0" w:color="auto"/>
              <w:right w:val="single" w:sz="4" w:space="0" w:color="auto"/>
            </w:tcBorders>
            <w:shd w:val="clear" w:color="auto" w:fill="auto"/>
            <w:vAlign w:val="bottom"/>
          </w:tcPr>
          <w:p w:rsidR="00CD4ACB" w:rsidRPr="00F479DE" w:rsidRDefault="00CD4ACB" w:rsidP="00CD4ACB">
            <w:pPr>
              <w:spacing w:after="0" w:line="240" w:lineRule="auto"/>
              <w:ind w:firstLineChars="100" w:firstLine="220"/>
              <w:jc w:val="center"/>
              <w:rPr>
                <w:rFonts w:ascii="Times New Roman" w:hAnsi="Times New Roman"/>
                <w:lang w:val="ru-RU"/>
              </w:rPr>
            </w:pPr>
            <w:r w:rsidRPr="00F479DE">
              <w:rPr>
                <w:rFonts w:ascii="Times New Roman" w:hAnsi="Times New Roman"/>
                <w:lang w:val="ru-RU"/>
              </w:rPr>
              <w:t>17</w:t>
            </w:r>
          </w:p>
        </w:tc>
        <w:tc>
          <w:tcPr>
            <w:tcW w:w="0" w:type="auto"/>
            <w:tcBorders>
              <w:top w:val="nil"/>
              <w:left w:val="nil"/>
              <w:bottom w:val="single" w:sz="4" w:space="0" w:color="auto"/>
              <w:right w:val="single" w:sz="4" w:space="0" w:color="auto"/>
            </w:tcBorders>
            <w:shd w:val="clear" w:color="auto" w:fill="auto"/>
            <w:vAlign w:val="bottom"/>
          </w:tcPr>
          <w:p w:rsidR="00CD4ACB" w:rsidRPr="00F479DE" w:rsidRDefault="00CD4ACB" w:rsidP="00CD4ACB">
            <w:pPr>
              <w:spacing w:after="0" w:line="240" w:lineRule="auto"/>
              <w:ind w:firstLineChars="100" w:firstLine="220"/>
              <w:jc w:val="center"/>
              <w:rPr>
                <w:rFonts w:ascii="Times New Roman" w:hAnsi="Times New Roman"/>
                <w:lang w:val="ru-RU"/>
              </w:rPr>
            </w:pPr>
            <w:r w:rsidRPr="00F479DE">
              <w:rPr>
                <w:rFonts w:ascii="Times New Roman" w:hAnsi="Times New Roman"/>
                <w:lang w:val="ru-RU"/>
              </w:rPr>
              <w:t>17</w:t>
            </w:r>
          </w:p>
        </w:tc>
        <w:tc>
          <w:tcPr>
            <w:tcW w:w="0" w:type="auto"/>
            <w:tcBorders>
              <w:top w:val="nil"/>
              <w:left w:val="nil"/>
              <w:bottom w:val="single" w:sz="4" w:space="0" w:color="auto"/>
              <w:right w:val="single" w:sz="4" w:space="0" w:color="auto"/>
            </w:tcBorders>
            <w:shd w:val="clear" w:color="auto" w:fill="auto"/>
            <w:vAlign w:val="bottom"/>
          </w:tcPr>
          <w:p w:rsidR="00CD4ACB" w:rsidRPr="00F479DE" w:rsidRDefault="00CD4ACB" w:rsidP="00CD4ACB">
            <w:pPr>
              <w:spacing w:after="0" w:line="240" w:lineRule="auto"/>
              <w:ind w:firstLineChars="100" w:firstLine="220"/>
              <w:jc w:val="center"/>
              <w:rPr>
                <w:rFonts w:ascii="Times New Roman" w:hAnsi="Times New Roman"/>
                <w:lang w:val="ru-RU"/>
              </w:rPr>
            </w:pPr>
            <w:r w:rsidRPr="00F479DE">
              <w:rPr>
                <w:rFonts w:ascii="Times New Roman" w:hAnsi="Times New Roman"/>
                <w:lang w:val="ru-RU"/>
              </w:rPr>
              <w:t>17</w:t>
            </w:r>
          </w:p>
        </w:tc>
        <w:tc>
          <w:tcPr>
            <w:tcW w:w="0" w:type="auto"/>
            <w:tcBorders>
              <w:top w:val="nil"/>
              <w:left w:val="nil"/>
              <w:bottom w:val="single" w:sz="4" w:space="0" w:color="auto"/>
              <w:right w:val="single" w:sz="4" w:space="0" w:color="auto"/>
            </w:tcBorders>
            <w:shd w:val="clear" w:color="auto" w:fill="auto"/>
            <w:vAlign w:val="bottom"/>
          </w:tcPr>
          <w:p w:rsidR="00CD4ACB" w:rsidRPr="00F479DE" w:rsidRDefault="00CD4ACB" w:rsidP="00CD4ACB">
            <w:pPr>
              <w:spacing w:after="0" w:line="240" w:lineRule="auto"/>
              <w:ind w:firstLineChars="100" w:firstLine="220"/>
              <w:jc w:val="center"/>
              <w:rPr>
                <w:rFonts w:ascii="Times New Roman" w:hAnsi="Times New Roman"/>
                <w:lang w:val="ru-RU"/>
              </w:rPr>
            </w:pPr>
            <w:r w:rsidRPr="00F479DE">
              <w:rPr>
                <w:rFonts w:ascii="Times New Roman" w:hAnsi="Times New Roman"/>
                <w:lang w:val="ru-RU"/>
              </w:rPr>
              <w:t>16</w:t>
            </w:r>
          </w:p>
        </w:tc>
        <w:tc>
          <w:tcPr>
            <w:tcW w:w="0" w:type="auto"/>
            <w:tcBorders>
              <w:top w:val="nil"/>
              <w:left w:val="single" w:sz="4" w:space="0" w:color="auto"/>
              <w:bottom w:val="single" w:sz="4" w:space="0" w:color="auto"/>
              <w:right w:val="single" w:sz="4" w:space="0" w:color="auto"/>
            </w:tcBorders>
            <w:shd w:val="clear" w:color="auto" w:fill="auto"/>
            <w:vAlign w:val="bottom"/>
          </w:tcPr>
          <w:p w:rsidR="00CD4ACB" w:rsidRPr="00F479DE" w:rsidRDefault="00CD4ACB" w:rsidP="00CD4ACB">
            <w:pPr>
              <w:spacing w:after="0" w:line="240" w:lineRule="auto"/>
              <w:ind w:firstLineChars="100" w:firstLine="220"/>
              <w:jc w:val="center"/>
              <w:rPr>
                <w:rFonts w:ascii="Times New Roman" w:hAnsi="Times New Roman"/>
                <w:lang w:val="ru-RU"/>
              </w:rPr>
            </w:pPr>
            <w:r w:rsidRPr="00F479DE">
              <w:rPr>
                <w:rFonts w:ascii="Times New Roman" w:hAnsi="Times New Roman"/>
                <w:lang w:val="ru-RU"/>
              </w:rPr>
              <w:t>12</w:t>
            </w:r>
          </w:p>
        </w:tc>
        <w:tc>
          <w:tcPr>
            <w:tcW w:w="0" w:type="auto"/>
            <w:tcBorders>
              <w:top w:val="nil"/>
              <w:left w:val="nil"/>
              <w:bottom w:val="single" w:sz="4" w:space="0" w:color="auto"/>
              <w:right w:val="single" w:sz="4" w:space="0" w:color="auto"/>
            </w:tcBorders>
            <w:shd w:val="clear" w:color="auto" w:fill="auto"/>
            <w:vAlign w:val="bottom"/>
          </w:tcPr>
          <w:p w:rsidR="00CD4ACB" w:rsidRPr="00F479DE" w:rsidRDefault="00CD4ACB" w:rsidP="00CD4ACB">
            <w:pPr>
              <w:spacing w:after="0" w:line="240" w:lineRule="auto"/>
              <w:ind w:firstLineChars="100" w:firstLine="220"/>
              <w:jc w:val="center"/>
              <w:rPr>
                <w:rFonts w:ascii="Times New Roman" w:hAnsi="Times New Roman"/>
                <w:lang w:val="ru-RU"/>
              </w:rPr>
            </w:pPr>
            <w:r w:rsidRPr="00F479DE">
              <w:rPr>
                <w:rFonts w:ascii="Times New Roman" w:hAnsi="Times New Roman"/>
                <w:lang w:val="ru-RU"/>
              </w:rPr>
              <w:t>13</w:t>
            </w:r>
          </w:p>
        </w:tc>
        <w:tc>
          <w:tcPr>
            <w:tcW w:w="0" w:type="auto"/>
            <w:tcBorders>
              <w:top w:val="nil"/>
              <w:left w:val="nil"/>
              <w:bottom w:val="single" w:sz="4" w:space="0" w:color="auto"/>
              <w:right w:val="single" w:sz="4" w:space="0" w:color="auto"/>
            </w:tcBorders>
            <w:shd w:val="clear" w:color="auto" w:fill="auto"/>
            <w:vAlign w:val="bottom"/>
          </w:tcPr>
          <w:p w:rsidR="00CD4ACB" w:rsidRPr="00F479DE" w:rsidRDefault="00CD4ACB" w:rsidP="00CD4ACB">
            <w:pPr>
              <w:spacing w:after="0" w:line="240" w:lineRule="auto"/>
              <w:ind w:firstLineChars="100" w:firstLine="220"/>
              <w:jc w:val="center"/>
              <w:rPr>
                <w:rFonts w:ascii="Times New Roman" w:hAnsi="Times New Roman"/>
                <w:lang w:val="ru-RU"/>
              </w:rPr>
            </w:pPr>
            <w:r w:rsidRPr="00F479DE">
              <w:rPr>
                <w:rFonts w:ascii="Times New Roman" w:hAnsi="Times New Roman"/>
                <w:lang w:val="ru-RU"/>
              </w:rPr>
              <w:t>11</w:t>
            </w:r>
          </w:p>
        </w:tc>
        <w:tc>
          <w:tcPr>
            <w:tcW w:w="0" w:type="auto"/>
            <w:tcBorders>
              <w:top w:val="nil"/>
              <w:left w:val="nil"/>
              <w:bottom w:val="single" w:sz="4" w:space="0" w:color="auto"/>
              <w:right w:val="single" w:sz="4" w:space="0" w:color="auto"/>
            </w:tcBorders>
            <w:shd w:val="clear" w:color="auto" w:fill="auto"/>
            <w:vAlign w:val="bottom"/>
          </w:tcPr>
          <w:p w:rsidR="00CD4ACB" w:rsidRPr="00F479DE" w:rsidRDefault="00CD4ACB" w:rsidP="00CD4ACB">
            <w:pPr>
              <w:spacing w:after="0" w:line="240" w:lineRule="auto"/>
              <w:ind w:firstLineChars="100" w:firstLine="220"/>
              <w:jc w:val="center"/>
              <w:rPr>
                <w:rFonts w:ascii="Times New Roman" w:hAnsi="Times New Roman"/>
                <w:lang w:val="ru-RU"/>
              </w:rPr>
            </w:pPr>
            <w:r w:rsidRPr="00F479DE">
              <w:rPr>
                <w:rFonts w:ascii="Times New Roman" w:hAnsi="Times New Roman"/>
                <w:lang w:val="ru-RU"/>
              </w:rPr>
              <w:t>12</w:t>
            </w:r>
          </w:p>
        </w:tc>
        <w:tc>
          <w:tcPr>
            <w:tcW w:w="0" w:type="auto"/>
            <w:shd w:val="clear" w:color="auto" w:fill="auto"/>
          </w:tcPr>
          <w:p w:rsidR="00CD4ACB" w:rsidRPr="00F479DE" w:rsidRDefault="00CD4ACB" w:rsidP="00CD4ACB">
            <w:pPr>
              <w:spacing w:after="0" w:line="240" w:lineRule="auto"/>
              <w:jc w:val="center"/>
              <w:rPr>
                <w:rFonts w:ascii="Times New Roman" w:hAnsi="Times New Roman"/>
                <w:lang w:val="ru-RU"/>
              </w:rPr>
            </w:pPr>
            <w:r w:rsidRPr="00F479DE">
              <w:rPr>
                <w:rFonts w:ascii="Times New Roman" w:hAnsi="Times New Roman"/>
                <w:lang w:val="ru-RU"/>
              </w:rPr>
              <w:t>9</w:t>
            </w:r>
          </w:p>
        </w:tc>
        <w:tc>
          <w:tcPr>
            <w:tcW w:w="0" w:type="auto"/>
            <w:shd w:val="clear" w:color="auto" w:fill="auto"/>
          </w:tcPr>
          <w:p w:rsidR="00CD4ACB" w:rsidRPr="00F479DE" w:rsidRDefault="00CD4ACB" w:rsidP="00CD4ACB">
            <w:pPr>
              <w:spacing w:after="0" w:line="240" w:lineRule="auto"/>
              <w:jc w:val="center"/>
              <w:rPr>
                <w:rFonts w:ascii="Times New Roman" w:hAnsi="Times New Roman"/>
                <w:lang w:val="ru-RU"/>
              </w:rPr>
            </w:pPr>
            <w:r w:rsidRPr="00F479DE">
              <w:rPr>
                <w:rFonts w:ascii="Times New Roman" w:hAnsi="Times New Roman"/>
                <w:lang w:val="ru-RU"/>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D4ACB" w:rsidRPr="00F479DE" w:rsidRDefault="00CD4ACB" w:rsidP="00CD4ACB">
            <w:pPr>
              <w:pStyle w:val="a6"/>
              <w:spacing w:after="0" w:line="256" w:lineRule="auto"/>
              <w:ind w:firstLine="216"/>
              <w:jc w:val="center"/>
              <w:rPr>
                <w:sz w:val="22"/>
                <w:szCs w:val="22"/>
                <w:lang w:val="ru-RU"/>
              </w:rPr>
            </w:pPr>
            <w:r w:rsidRPr="00F479DE">
              <w:rPr>
                <w:sz w:val="22"/>
                <w:szCs w:val="22"/>
                <w:lang w:val="ru-RU"/>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D4ACB" w:rsidRPr="00F479DE" w:rsidRDefault="00CD4ACB" w:rsidP="00CD4ACB">
            <w:pPr>
              <w:pStyle w:val="a6"/>
              <w:spacing w:after="0" w:line="256" w:lineRule="auto"/>
              <w:ind w:firstLine="216"/>
              <w:jc w:val="center"/>
              <w:rPr>
                <w:sz w:val="22"/>
                <w:szCs w:val="22"/>
                <w:lang w:val="ru-RU"/>
              </w:rPr>
            </w:pPr>
            <w:r w:rsidRPr="00F479DE">
              <w:rPr>
                <w:sz w:val="22"/>
                <w:szCs w:val="22"/>
                <w:lang w:val="ru-RU"/>
              </w:rPr>
              <w:t>10</w:t>
            </w:r>
          </w:p>
        </w:tc>
      </w:tr>
      <w:tr w:rsidR="00CD4ACB" w:rsidRPr="00F479DE" w:rsidTr="00D51B76">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D4ACB" w:rsidRPr="00F479DE" w:rsidRDefault="00CD4ACB" w:rsidP="00CD4ACB">
            <w:pPr>
              <w:pStyle w:val="a6"/>
              <w:spacing w:after="0" w:line="256" w:lineRule="auto"/>
              <w:rPr>
                <w:sz w:val="22"/>
                <w:szCs w:val="22"/>
              </w:rPr>
            </w:pPr>
            <w:r w:rsidRPr="00F479DE">
              <w:rPr>
                <w:kern w:val="24"/>
                <w:sz w:val="22"/>
                <w:szCs w:val="22"/>
              </w:rPr>
              <w:t>Фаза восковой спелости - полной спелости</w:t>
            </w:r>
          </w:p>
        </w:tc>
        <w:tc>
          <w:tcPr>
            <w:tcW w:w="0" w:type="auto"/>
            <w:tcBorders>
              <w:top w:val="nil"/>
              <w:left w:val="single" w:sz="4" w:space="0" w:color="auto"/>
              <w:bottom w:val="single" w:sz="4" w:space="0" w:color="auto"/>
              <w:right w:val="single" w:sz="4" w:space="0" w:color="auto"/>
            </w:tcBorders>
            <w:shd w:val="clear" w:color="auto" w:fill="auto"/>
            <w:vAlign w:val="bottom"/>
          </w:tcPr>
          <w:p w:rsidR="00CD4ACB" w:rsidRPr="00F479DE" w:rsidRDefault="00CD4ACB" w:rsidP="00CD4ACB">
            <w:pPr>
              <w:spacing w:after="0" w:line="240" w:lineRule="auto"/>
              <w:ind w:firstLineChars="100" w:firstLine="220"/>
              <w:jc w:val="center"/>
              <w:rPr>
                <w:rFonts w:ascii="Times New Roman" w:hAnsi="Times New Roman"/>
                <w:lang w:val="ru-RU"/>
              </w:rPr>
            </w:pPr>
            <w:r w:rsidRPr="00F479DE">
              <w:rPr>
                <w:rFonts w:ascii="Times New Roman" w:hAnsi="Times New Roman"/>
                <w:lang w:val="ru-RU"/>
              </w:rPr>
              <w:t>21</w:t>
            </w:r>
          </w:p>
        </w:tc>
        <w:tc>
          <w:tcPr>
            <w:tcW w:w="0" w:type="auto"/>
            <w:tcBorders>
              <w:top w:val="nil"/>
              <w:left w:val="nil"/>
              <w:bottom w:val="single" w:sz="4" w:space="0" w:color="auto"/>
              <w:right w:val="single" w:sz="4" w:space="0" w:color="auto"/>
            </w:tcBorders>
            <w:shd w:val="clear" w:color="auto" w:fill="auto"/>
            <w:vAlign w:val="bottom"/>
          </w:tcPr>
          <w:p w:rsidR="00CD4ACB" w:rsidRPr="00F479DE" w:rsidRDefault="00CD4ACB" w:rsidP="00CD4ACB">
            <w:pPr>
              <w:spacing w:after="0" w:line="240" w:lineRule="auto"/>
              <w:ind w:firstLineChars="100" w:firstLine="220"/>
              <w:jc w:val="center"/>
              <w:rPr>
                <w:rFonts w:ascii="Times New Roman" w:hAnsi="Times New Roman"/>
                <w:lang w:val="ru-RU"/>
              </w:rPr>
            </w:pPr>
            <w:r w:rsidRPr="00F479DE">
              <w:rPr>
                <w:rFonts w:ascii="Times New Roman" w:hAnsi="Times New Roman"/>
                <w:lang w:val="ru-RU"/>
              </w:rPr>
              <w:t>21</w:t>
            </w:r>
          </w:p>
        </w:tc>
        <w:tc>
          <w:tcPr>
            <w:tcW w:w="0" w:type="auto"/>
            <w:tcBorders>
              <w:top w:val="nil"/>
              <w:left w:val="nil"/>
              <w:bottom w:val="single" w:sz="4" w:space="0" w:color="auto"/>
              <w:right w:val="single" w:sz="4" w:space="0" w:color="auto"/>
            </w:tcBorders>
            <w:shd w:val="clear" w:color="auto" w:fill="auto"/>
            <w:vAlign w:val="bottom"/>
          </w:tcPr>
          <w:p w:rsidR="00CD4ACB" w:rsidRPr="00F479DE" w:rsidRDefault="00CD4ACB" w:rsidP="00CD4ACB">
            <w:pPr>
              <w:spacing w:after="0" w:line="240" w:lineRule="auto"/>
              <w:ind w:firstLineChars="100" w:firstLine="220"/>
              <w:jc w:val="center"/>
              <w:rPr>
                <w:rFonts w:ascii="Times New Roman" w:hAnsi="Times New Roman"/>
                <w:lang w:val="ru-RU"/>
              </w:rPr>
            </w:pPr>
            <w:r w:rsidRPr="00F479DE">
              <w:rPr>
                <w:rFonts w:ascii="Times New Roman" w:hAnsi="Times New Roman"/>
                <w:lang w:val="ru-RU"/>
              </w:rPr>
              <w:t>21</w:t>
            </w:r>
          </w:p>
        </w:tc>
        <w:tc>
          <w:tcPr>
            <w:tcW w:w="0" w:type="auto"/>
            <w:tcBorders>
              <w:top w:val="nil"/>
              <w:left w:val="nil"/>
              <w:bottom w:val="single" w:sz="4" w:space="0" w:color="auto"/>
              <w:right w:val="single" w:sz="4" w:space="0" w:color="auto"/>
            </w:tcBorders>
            <w:shd w:val="clear" w:color="auto" w:fill="auto"/>
            <w:vAlign w:val="bottom"/>
          </w:tcPr>
          <w:p w:rsidR="00CD4ACB" w:rsidRPr="00F479DE" w:rsidRDefault="00CD4ACB" w:rsidP="00CD4ACB">
            <w:pPr>
              <w:spacing w:after="0" w:line="240" w:lineRule="auto"/>
              <w:ind w:firstLineChars="100" w:firstLine="220"/>
              <w:jc w:val="center"/>
              <w:rPr>
                <w:rFonts w:ascii="Times New Roman" w:hAnsi="Times New Roman"/>
                <w:lang w:val="ru-RU"/>
              </w:rPr>
            </w:pPr>
            <w:r w:rsidRPr="00F479DE">
              <w:rPr>
                <w:rFonts w:ascii="Times New Roman" w:hAnsi="Times New Roman"/>
                <w:lang w:val="ru-RU"/>
              </w:rPr>
              <w:t>23</w:t>
            </w:r>
          </w:p>
        </w:tc>
        <w:tc>
          <w:tcPr>
            <w:tcW w:w="0" w:type="auto"/>
            <w:tcBorders>
              <w:top w:val="nil"/>
              <w:left w:val="single" w:sz="4" w:space="0" w:color="auto"/>
              <w:bottom w:val="single" w:sz="4" w:space="0" w:color="auto"/>
              <w:right w:val="single" w:sz="4" w:space="0" w:color="auto"/>
            </w:tcBorders>
            <w:shd w:val="clear" w:color="auto" w:fill="auto"/>
            <w:vAlign w:val="bottom"/>
          </w:tcPr>
          <w:p w:rsidR="00CD4ACB" w:rsidRPr="00F479DE" w:rsidRDefault="00CD4ACB" w:rsidP="00CD4ACB">
            <w:pPr>
              <w:spacing w:after="0" w:line="240" w:lineRule="auto"/>
              <w:ind w:firstLineChars="100" w:firstLine="220"/>
              <w:jc w:val="center"/>
              <w:rPr>
                <w:rFonts w:ascii="Times New Roman" w:hAnsi="Times New Roman"/>
                <w:lang w:val="ru-RU"/>
              </w:rPr>
            </w:pPr>
            <w:r w:rsidRPr="00F479DE">
              <w:rPr>
                <w:rFonts w:ascii="Times New Roman" w:hAnsi="Times New Roman"/>
                <w:lang w:val="ru-RU"/>
              </w:rPr>
              <w:t>22</w:t>
            </w:r>
          </w:p>
        </w:tc>
        <w:tc>
          <w:tcPr>
            <w:tcW w:w="0" w:type="auto"/>
            <w:tcBorders>
              <w:top w:val="nil"/>
              <w:left w:val="nil"/>
              <w:bottom w:val="single" w:sz="4" w:space="0" w:color="auto"/>
              <w:right w:val="single" w:sz="4" w:space="0" w:color="auto"/>
            </w:tcBorders>
            <w:shd w:val="clear" w:color="auto" w:fill="auto"/>
            <w:vAlign w:val="bottom"/>
          </w:tcPr>
          <w:p w:rsidR="00CD4ACB" w:rsidRPr="00F479DE" w:rsidRDefault="00CD4ACB" w:rsidP="00CD4ACB">
            <w:pPr>
              <w:spacing w:after="0" w:line="240" w:lineRule="auto"/>
              <w:ind w:firstLineChars="100" w:firstLine="220"/>
              <w:jc w:val="center"/>
              <w:rPr>
                <w:rFonts w:ascii="Times New Roman" w:hAnsi="Times New Roman"/>
                <w:lang w:val="ru-RU"/>
              </w:rPr>
            </w:pPr>
            <w:r w:rsidRPr="00F479DE">
              <w:rPr>
                <w:rFonts w:ascii="Times New Roman" w:hAnsi="Times New Roman"/>
                <w:lang w:val="ru-RU"/>
              </w:rPr>
              <w:t>20</w:t>
            </w:r>
          </w:p>
        </w:tc>
        <w:tc>
          <w:tcPr>
            <w:tcW w:w="0" w:type="auto"/>
            <w:tcBorders>
              <w:top w:val="nil"/>
              <w:left w:val="nil"/>
              <w:bottom w:val="single" w:sz="4" w:space="0" w:color="auto"/>
              <w:right w:val="single" w:sz="4" w:space="0" w:color="auto"/>
            </w:tcBorders>
            <w:shd w:val="clear" w:color="auto" w:fill="auto"/>
            <w:vAlign w:val="bottom"/>
          </w:tcPr>
          <w:p w:rsidR="00CD4ACB" w:rsidRPr="00F479DE" w:rsidRDefault="00CD4ACB" w:rsidP="00CD4ACB">
            <w:pPr>
              <w:spacing w:after="0" w:line="240" w:lineRule="auto"/>
              <w:ind w:firstLineChars="100" w:firstLine="220"/>
              <w:jc w:val="center"/>
              <w:rPr>
                <w:rFonts w:ascii="Times New Roman" w:hAnsi="Times New Roman"/>
                <w:lang w:val="ru-RU"/>
              </w:rPr>
            </w:pPr>
            <w:r w:rsidRPr="00F479DE">
              <w:rPr>
                <w:rFonts w:ascii="Times New Roman" w:hAnsi="Times New Roman"/>
                <w:lang w:val="ru-RU"/>
              </w:rPr>
              <w:t>21</w:t>
            </w:r>
          </w:p>
        </w:tc>
        <w:tc>
          <w:tcPr>
            <w:tcW w:w="0" w:type="auto"/>
            <w:tcBorders>
              <w:top w:val="nil"/>
              <w:left w:val="nil"/>
              <w:bottom w:val="single" w:sz="4" w:space="0" w:color="auto"/>
              <w:right w:val="single" w:sz="4" w:space="0" w:color="auto"/>
            </w:tcBorders>
            <w:shd w:val="clear" w:color="auto" w:fill="auto"/>
            <w:vAlign w:val="bottom"/>
          </w:tcPr>
          <w:p w:rsidR="00CD4ACB" w:rsidRPr="00F479DE" w:rsidRDefault="00CD4ACB" w:rsidP="00CD4ACB">
            <w:pPr>
              <w:spacing w:after="0" w:line="240" w:lineRule="auto"/>
              <w:ind w:firstLineChars="100" w:firstLine="220"/>
              <w:jc w:val="center"/>
              <w:rPr>
                <w:rFonts w:ascii="Times New Roman" w:hAnsi="Times New Roman"/>
                <w:lang w:val="ru-RU"/>
              </w:rPr>
            </w:pPr>
            <w:r w:rsidRPr="00F479DE">
              <w:rPr>
                <w:rFonts w:ascii="Times New Roman" w:hAnsi="Times New Roman"/>
                <w:lang w:val="ru-RU"/>
              </w:rPr>
              <w:t>22</w:t>
            </w:r>
          </w:p>
        </w:tc>
        <w:tc>
          <w:tcPr>
            <w:tcW w:w="0" w:type="auto"/>
            <w:shd w:val="clear" w:color="auto" w:fill="auto"/>
          </w:tcPr>
          <w:p w:rsidR="00CD4ACB" w:rsidRPr="00F479DE" w:rsidRDefault="00CD4ACB" w:rsidP="00CD4ACB">
            <w:pPr>
              <w:spacing w:after="0" w:line="240" w:lineRule="auto"/>
              <w:jc w:val="center"/>
              <w:rPr>
                <w:rFonts w:ascii="Times New Roman" w:hAnsi="Times New Roman"/>
                <w:lang w:val="ru-RU"/>
              </w:rPr>
            </w:pPr>
            <w:r w:rsidRPr="00F479DE">
              <w:rPr>
                <w:rFonts w:ascii="Times New Roman" w:hAnsi="Times New Roman"/>
                <w:lang w:val="ru-RU"/>
              </w:rPr>
              <w:t>22</w:t>
            </w:r>
          </w:p>
        </w:tc>
        <w:tc>
          <w:tcPr>
            <w:tcW w:w="0" w:type="auto"/>
            <w:shd w:val="clear" w:color="auto" w:fill="auto"/>
          </w:tcPr>
          <w:p w:rsidR="00CD4ACB" w:rsidRPr="00F479DE" w:rsidRDefault="00CD4ACB" w:rsidP="00CD4ACB">
            <w:pPr>
              <w:spacing w:after="0" w:line="240" w:lineRule="auto"/>
              <w:jc w:val="center"/>
              <w:rPr>
                <w:rFonts w:ascii="Times New Roman" w:hAnsi="Times New Roman"/>
                <w:lang w:val="ru-RU"/>
              </w:rPr>
            </w:pPr>
            <w:r w:rsidRPr="00F479DE">
              <w:rPr>
                <w:rFonts w:ascii="Times New Roman" w:hAnsi="Times New Roman"/>
                <w:lang w:val="ru-RU"/>
              </w:rPr>
              <w:t>20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D4ACB" w:rsidRPr="00F479DE" w:rsidRDefault="00CD4ACB" w:rsidP="00CD4ACB">
            <w:pPr>
              <w:pStyle w:val="a6"/>
              <w:spacing w:after="0" w:line="256" w:lineRule="auto"/>
              <w:ind w:firstLine="216"/>
              <w:jc w:val="center"/>
              <w:rPr>
                <w:sz w:val="22"/>
                <w:szCs w:val="22"/>
                <w:lang w:val="ru-RU"/>
              </w:rPr>
            </w:pPr>
            <w:r w:rsidRPr="00F479DE">
              <w:rPr>
                <w:sz w:val="22"/>
                <w:szCs w:val="22"/>
                <w:lang w:val="ru-RU"/>
              </w:rPr>
              <w:t>21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D4ACB" w:rsidRPr="00F479DE" w:rsidRDefault="00CD4ACB" w:rsidP="00CD4ACB">
            <w:pPr>
              <w:pStyle w:val="a6"/>
              <w:spacing w:after="0" w:line="256" w:lineRule="auto"/>
              <w:ind w:firstLine="216"/>
              <w:jc w:val="center"/>
              <w:rPr>
                <w:sz w:val="22"/>
                <w:szCs w:val="22"/>
                <w:lang w:val="ru-RU"/>
              </w:rPr>
            </w:pPr>
            <w:r w:rsidRPr="00F479DE">
              <w:rPr>
                <w:sz w:val="22"/>
                <w:szCs w:val="22"/>
                <w:lang w:val="ru-RU"/>
              </w:rPr>
              <w:t>21</w:t>
            </w:r>
          </w:p>
        </w:tc>
      </w:tr>
      <w:tr w:rsidR="00CD4ACB" w:rsidRPr="00F479DE" w:rsidTr="00D51B76">
        <w:tc>
          <w:tcPr>
            <w:tcW w:w="0" w:type="auto"/>
            <w:shd w:val="clear" w:color="auto" w:fill="auto"/>
          </w:tcPr>
          <w:p w:rsidR="00CD4ACB" w:rsidRPr="00F479DE" w:rsidRDefault="00CD4ACB" w:rsidP="00CD4ACB">
            <w:pPr>
              <w:spacing w:after="0" w:line="240" w:lineRule="auto"/>
              <w:rPr>
                <w:rFonts w:ascii="Times New Roman" w:hAnsi="Times New Roman"/>
                <w:lang w:val="ru-RU"/>
              </w:rPr>
            </w:pPr>
            <w:r w:rsidRPr="00F479DE">
              <w:rPr>
                <w:rFonts w:ascii="Times New Roman" w:hAnsi="Times New Roman"/>
                <w:lang w:val="ru-RU"/>
              </w:rPr>
              <w:t>Всего продолжительность, дней</w:t>
            </w:r>
          </w:p>
        </w:tc>
        <w:tc>
          <w:tcPr>
            <w:tcW w:w="0" w:type="auto"/>
            <w:tcBorders>
              <w:top w:val="nil"/>
              <w:left w:val="single" w:sz="4" w:space="0" w:color="auto"/>
              <w:bottom w:val="single" w:sz="4" w:space="0" w:color="auto"/>
              <w:right w:val="single" w:sz="4" w:space="0" w:color="auto"/>
            </w:tcBorders>
            <w:shd w:val="clear" w:color="auto" w:fill="auto"/>
            <w:vAlign w:val="bottom"/>
          </w:tcPr>
          <w:p w:rsidR="00CD4ACB" w:rsidRPr="00F479DE" w:rsidRDefault="00CD4ACB" w:rsidP="00CD4ACB">
            <w:pPr>
              <w:spacing w:after="0" w:line="240" w:lineRule="auto"/>
              <w:ind w:firstLineChars="100" w:firstLine="220"/>
              <w:jc w:val="center"/>
              <w:rPr>
                <w:rFonts w:ascii="Times New Roman" w:hAnsi="Times New Roman"/>
                <w:lang w:val="ru-RU"/>
              </w:rPr>
            </w:pPr>
            <w:r w:rsidRPr="00F479DE">
              <w:rPr>
                <w:rFonts w:ascii="Times New Roman" w:hAnsi="Times New Roman"/>
                <w:lang w:val="ru-RU"/>
              </w:rPr>
              <w:t>143</w:t>
            </w:r>
          </w:p>
        </w:tc>
        <w:tc>
          <w:tcPr>
            <w:tcW w:w="0" w:type="auto"/>
            <w:tcBorders>
              <w:top w:val="nil"/>
              <w:left w:val="nil"/>
              <w:bottom w:val="single" w:sz="4" w:space="0" w:color="auto"/>
              <w:right w:val="single" w:sz="4" w:space="0" w:color="auto"/>
            </w:tcBorders>
            <w:shd w:val="clear" w:color="auto" w:fill="auto"/>
            <w:vAlign w:val="bottom"/>
          </w:tcPr>
          <w:p w:rsidR="00CD4ACB" w:rsidRPr="00F479DE" w:rsidRDefault="00CD4ACB" w:rsidP="00CD4ACB">
            <w:pPr>
              <w:spacing w:after="0" w:line="240" w:lineRule="auto"/>
              <w:ind w:firstLineChars="100" w:firstLine="220"/>
              <w:jc w:val="center"/>
              <w:rPr>
                <w:rFonts w:ascii="Times New Roman" w:hAnsi="Times New Roman"/>
                <w:lang w:val="ru-RU"/>
              </w:rPr>
            </w:pPr>
            <w:r w:rsidRPr="00F479DE">
              <w:rPr>
                <w:rFonts w:ascii="Times New Roman" w:hAnsi="Times New Roman"/>
                <w:lang w:val="ru-RU"/>
              </w:rPr>
              <w:t>143</w:t>
            </w:r>
          </w:p>
        </w:tc>
        <w:tc>
          <w:tcPr>
            <w:tcW w:w="0" w:type="auto"/>
            <w:tcBorders>
              <w:top w:val="nil"/>
              <w:left w:val="nil"/>
              <w:bottom w:val="single" w:sz="4" w:space="0" w:color="auto"/>
              <w:right w:val="single" w:sz="4" w:space="0" w:color="auto"/>
            </w:tcBorders>
            <w:shd w:val="clear" w:color="auto" w:fill="auto"/>
            <w:vAlign w:val="bottom"/>
          </w:tcPr>
          <w:p w:rsidR="00CD4ACB" w:rsidRPr="00F479DE" w:rsidRDefault="00CD4ACB" w:rsidP="00CD4ACB">
            <w:pPr>
              <w:spacing w:after="0" w:line="240" w:lineRule="auto"/>
              <w:ind w:firstLineChars="100" w:firstLine="220"/>
              <w:jc w:val="center"/>
              <w:rPr>
                <w:rFonts w:ascii="Times New Roman" w:hAnsi="Times New Roman"/>
                <w:lang w:val="ru-RU"/>
              </w:rPr>
            </w:pPr>
            <w:r w:rsidRPr="00F479DE">
              <w:rPr>
                <w:rFonts w:ascii="Times New Roman" w:hAnsi="Times New Roman"/>
                <w:lang w:val="ru-RU"/>
              </w:rPr>
              <w:t>142</w:t>
            </w:r>
          </w:p>
        </w:tc>
        <w:tc>
          <w:tcPr>
            <w:tcW w:w="0" w:type="auto"/>
            <w:tcBorders>
              <w:top w:val="nil"/>
              <w:left w:val="nil"/>
              <w:bottom w:val="single" w:sz="4" w:space="0" w:color="auto"/>
              <w:right w:val="single" w:sz="4" w:space="0" w:color="auto"/>
            </w:tcBorders>
            <w:shd w:val="clear" w:color="auto" w:fill="auto"/>
            <w:vAlign w:val="bottom"/>
          </w:tcPr>
          <w:p w:rsidR="00CD4ACB" w:rsidRPr="00F479DE" w:rsidRDefault="00CD4ACB" w:rsidP="00CD4ACB">
            <w:pPr>
              <w:spacing w:after="0" w:line="240" w:lineRule="auto"/>
              <w:ind w:firstLineChars="100" w:firstLine="220"/>
              <w:jc w:val="center"/>
              <w:rPr>
                <w:rFonts w:ascii="Times New Roman" w:hAnsi="Times New Roman"/>
                <w:lang w:val="ru-RU"/>
              </w:rPr>
            </w:pPr>
            <w:r w:rsidRPr="00F479DE">
              <w:rPr>
                <w:rFonts w:ascii="Times New Roman" w:hAnsi="Times New Roman"/>
                <w:lang w:val="ru-RU"/>
              </w:rPr>
              <w:t>143</w:t>
            </w:r>
          </w:p>
        </w:tc>
        <w:tc>
          <w:tcPr>
            <w:tcW w:w="0" w:type="auto"/>
            <w:tcBorders>
              <w:top w:val="nil"/>
              <w:left w:val="single" w:sz="4" w:space="0" w:color="auto"/>
              <w:bottom w:val="single" w:sz="4" w:space="0" w:color="auto"/>
              <w:right w:val="single" w:sz="4" w:space="0" w:color="auto"/>
            </w:tcBorders>
            <w:shd w:val="clear" w:color="auto" w:fill="auto"/>
            <w:vAlign w:val="bottom"/>
          </w:tcPr>
          <w:p w:rsidR="00CD4ACB" w:rsidRPr="00F479DE" w:rsidRDefault="00CD4ACB" w:rsidP="00CD4ACB">
            <w:pPr>
              <w:spacing w:after="0" w:line="240" w:lineRule="auto"/>
              <w:ind w:firstLineChars="100" w:firstLine="220"/>
              <w:jc w:val="center"/>
              <w:rPr>
                <w:rFonts w:ascii="Times New Roman" w:hAnsi="Times New Roman"/>
                <w:lang w:val="ru-RU"/>
              </w:rPr>
            </w:pPr>
            <w:r w:rsidRPr="00F479DE">
              <w:rPr>
                <w:rFonts w:ascii="Times New Roman" w:hAnsi="Times New Roman"/>
                <w:lang w:val="ru-RU"/>
              </w:rPr>
              <w:t>134</w:t>
            </w:r>
          </w:p>
        </w:tc>
        <w:tc>
          <w:tcPr>
            <w:tcW w:w="0" w:type="auto"/>
            <w:tcBorders>
              <w:top w:val="nil"/>
              <w:left w:val="nil"/>
              <w:bottom w:val="single" w:sz="4" w:space="0" w:color="auto"/>
              <w:right w:val="single" w:sz="4" w:space="0" w:color="auto"/>
            </w:tcBorders>
            <w:shd w:val="clear" w:color="auto" w:fill="auto"/>
            <w:vAlign w:val="bottom"/>
          </w:tcPr>
          <w:p w:rsidR="00CD4ACB" w:rsidRPr="00F479DE" w:rsidRDefault="00CD4ACB" w:rsidP="00CD4ACB">
            <w:pPr>
              <w:spacing w:after="0" w:line="240" w:lineRule="auto"/>
              <w:ind w:firstLineChars="100" w:firstLine="220"/>
              <w:jc w:val="center"/>
              <w:rPr>
                <w:rFonts w:ascii="Times New Roman" w:hAnsi="Times New Roman"/>
                <w:lang w:val="ru-RU"/>
              </w:rPr>
            </w:pPr>
            <w:r w:rsidRPr="00F479DE">
              <w:rPr>
                <w:rFonts w:ascii="Times New Roman" w:hAnsi="Times New Roman"/>
                <w:lang w:val="ru-RU"/>
              </w:rPr>
              <w:t>133</w:t>
            </w:r>
          </w:p>
        </w:tc>
        <w:tc>
          <w:tcPr>
            <w:tcW w:w="0" w:type="auto"/>
            <w:tcBorders>
              <w:top w:val="nil"/>
              <w:left w:val="nil"/>
              <w:bottom w:val="single" w:sz="4" w:space="0" w:color="auto"/>
              <w:right w:val="single" w:sz="4" w:space="0" w:color="auto"/>
            </w:tcBorders>
            <w:shd w:val="clear" w:color="auto" w:fill="auto"/>
            <w:vAlign w:val="bottom"/>
          </w:tcPr>
          <w:p w:rsidR="00CD4ACB" w:rsidRPr="00F479DE" w:rsidRDefault="00CD4ACB" w:rsidP="00CD4ACB">
            <w:pPr>
              <w:spacing w:after="0" w:line="240" w:lineRule="auto"/>
              <w:ind w:firstLineChars="100" w:firstLine="220"/>
              <w:jc w:val="center"/>
              <w:rPr>
                <w:rFonts w:ascii="Times New Roman" w:hAnsi="Times New Roman"/>
                <w:lang w:val="ru-RU"/>
              </w:rPr>
            </w:pPr>
            <w:r w:rsidRPr="00F479DE">
              <w:rPr>
                <w:rFonts w:ascii="Times New Roman" w:hAnsi="Times New Roman"/>
                <w:lang w:val="ru-RU"/>
              </w:rPr>
              <w:t>133</w:t>
            </w:r>
          </w:p>
        </w:tc>
        <w:tc>
          <w:tcPr>
            <w:tcW w:w="0" w:type="auto"/>
            <w:tcBorders>
              <w:top w:val="nil"/>
              <w:left w:val="nil"/>
              <w:bottom w:val="single" w:sz="4" w:space="0" w:color="auto"/>
              <w:right w:val="single" w:sz="4" w:space="0" w:color="auto"/>
            </w:tcBorders>
            <w:shd w:val="clear" w:color="auto" w:fill="auto"/>
            <w:vAlign w:val="bottom"/>
          </w:tcPr>
          <w:p w:rsidR="00CD4ACB" w:rsidRPr="00F479DE" w:rsidRDefault="00CD4ACB" w:rsidP="00CD4ACB">
            <w:pPr>
              <w:spacing w:after="0" w:line="240" w:lineRule="auto"/>
              <w:ind w:firstLineChars="100" w:firstLine="220"/>
              <w:jc w:val="center"/>
              <w:rPr>
                <w:rFonts w:ascii="Times New Roman" w:hAnsi="Times New Roman"/>
                <w:lang w:val="ru-RU"/>
              </w:rPr>
            </w:pPr>
            <w:r w:rsidRPr="00F479DE">
              <w:rPr>
                <w:rFonts w:ascii="Times New Roman" w:hAnsi="Times New Roman"/>
                <w:lang w:val="ru-RU"/>
              </w:rPr>
              <w:t>134</w:t>
            </w:r>
          </w:p>
        </w:tc>
        <w:tc>
          <w:tcPr>
            <w:tcW w:w="0" w:type="auto"/>
            <w:shd w:val="clear" w:color="auto" w:fill="auto"/>
          </w:tcPr>
          <w:p w:rsidR="00CD4ACB" w:rsidRPr="00F479DE" w:rsidRDefault="00CD4ACB" w:rsidP="00CD4ACB">
            <w:pPr>
              <w:spacing w:after="0" w:line="240" w:lineRule="auto"/>
              <w:jc w:val="center"/>
              <w:rPr>
                <w:rFonts w:ascii="Times New Roman" w:hAnsi="Times New Roman"/>
                <w:lang w:val="ru-RU"/>
              </w:rPr>
            </w:pPr>
            <w:r w:rsidRPr="00F479DE">
              <w:rPr>
                <w:rFonts w:ascii="Times New Roman" w:hAnsi="Times New Roman"/>
                <w:lang w:val="ru-RU"/>
              </w:rPr>
              <w:t>136</w:t>
            </w:r>
          </w:p>
        </w:tc>
        <w:tc>
          <w:tcPr>
            <w:tcW w:w="0" w:type="auto"/>
            <w:shd w:val="clear" w:color="auto" w:fill="auto"/>
          </w:tcPr>
          <w:p w:rsidR="00CD4ACB" w:rsidRPr="00F479DE" w:rsidRDefault="00CD4ACB" w:rsidP="00CD4ACB">
            <w:pPr>
              <w:spacing w:after="0" w:line="240" w:lineRule="auto"/>
              <w:jc w:val="center"/>
              <w:rPr>
                <w:rFonts w:ascii="Times New Roman" w:hAnsi="Times New Roman"/>
                <w:lang w:val="ru-RU"/>
              </w:rPr>
            </w:pPr>
            <w:r w:rsidRPr="00F479DE">
              <w:rPr>
                <w:rFonts w:ascii="Times New Roman" w:hAnsi="Times New Roman"/>
                <w:lang w:val="ru-RU"/>
              </w:rPr>
              <w:t>134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D4ACB" w:rsidRPr="00F479DE" w:rsidRDefault="00CD4ACB" w:rsidP="00CD4ACB">
            <w:pPr>
              <w:pStyle w:val="a6"/>
              <w:spacing w:after="0" w:line="256" w:lineRule="auto"/>
              <w:ind w:firstLine="216"/>
              <w:jc w:val="center"/>
              <w:rPr>
                <w:sz w:val="22"/>
                <w:szCs w:val="22"/>
                <w:lang w:val="ru-RU"/>
              </w:rPr>
            </w:pPr>
            <w:r w:rsidRPr="00F479DE">
              <w:rPr>
                <w:sz w:val="22"/>
                <w:szCs w:val="22"/>
                <w:lang w:val="ru-RU"/>
              </w:rPr>
              <w:t>137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D4ACB" w:rsidRPr="00F479DE" w:rsidRDefault="00CD4ACB" w:rsidP="00CD4ACB">
            <w:pPr>
              <w:pStyle w:val="a6"/>
              <w:spacing w:after="0" w:line="256" w:lineRule="auto"/>
              <w:ind w:firstLine="216"/>
              <w:jc w:val="center"/>
              <w:rPr>
                <w:sz w:val="22"/>
                <w:szCs w:val="22"/>
                <w:lang w:val="ru-RU"/>
              </w:rPr>
            </w:pPr>
            <w:r w:rsidRPr="00F479DE">
              <w:rPr>
                <w:sz w:val="22"/>
                <w:szCs w:val="22"/>
                <w:lang w:val="ru-RU"/>
              </w:rPr>
              <w:t>133</w:t>
            </w:r>
          </w:p>
        </w:tc>
      </w:tr>
    </w:tbl>
    <w:p w:rsidR="007F1EDD" w:rsidRPr="00F479DE" w:rsidRDefault="007F1EDD" w:rsidP="007F1EDD">
      <w:pPr>
        <w:spacing w:after="0" w:line="240" w:lineRule="auto"/>
        <w:jc w:val="both"/>
        <w:rPr>
          <w:rFonts w:ascii="Times New Roman" w:eastAsia="Times New Roman" w:hAnsi="Times New Roman"/>
          <w:sz w:val="28"/>
          <w:szCs w:val="28"/>
          <w:lang w:eastAsia="ru-RU"/>
        </w:rPr>
        <w:sectPr w:rsidR="007F1EDD" w:rsidRPr="00F479DE" w:rsidSect="00980E40">
          <w:pgSz w:w="16838" w:h="11906" w:orient="landscape"/>
          <w:pgMar w:top="851" w:right="1134" w:bottom="2127" w:left="1134" w:header="709" w:footer="709" w:gutter="0"/>
          <w:cols w:space="708"/>
          <w:docGrid w:linePitch="360"/>
        </w:sectPr>
      </w:pPr>
    </w:p>
    <w:p w:rsidR="00CA3013" w:rsidRPr="00F479DE" w:rsidRDefault="00CA3013" w:rsidP="00B20225">
      <w:pPr>
        <w:spacing w:after="0" w:line="240" w:lineRule="auto"/>
        <w:ind w:firstLine="709"/>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eastAsia="ru-RU"/>
        </w:rPr>
        <w:lastRenderedPageBreak/>
        <w:t xml:space="preserve">Приложение </w:t>
      </w:r>
      <w:r w:rsidRPr="00F479DE">
        <w:rPr>
          <w:rFonts w:ascii="Times New Roman" w:eastAsia="Times New Roman" w:hAnsi="Times New Roman"/>
          <w:sz w:val="28"/>
          <w:szCs w:val="28"/>
          <w:lang w:val="ru-RU" w:eastAsia="ru-RU"/>
        </w:rPr>
        <w:t>6</w:t>
      </w:r>
    </w:p>
    <w:p w:rsidR="00CA3013" w:rsidRPr="00F479DE" w:rsidRDefault="00CA3013" w:rsidP="00B20225">
      <w:pPr>
        <w:spacing w:after="0" w:line="240" w:lineRule="auto"/>
        <w:ind w:firstLine="709"/>
        <w:jc w:val="center"/>
        <w:rPr>
          <w:rFonts w:ascii="Times New Roman" w:eastAsia="Times New Roman" w:hAnsi="Times New Roman"/>
          <w:sz w:val="28"/>
          <w:szCs w:val="28"/>
          <w:lang w:eastAsia="ru-RU"/>
        </w:rPr>
      </w:pPr>
      <w:r w:rsidRPr="00F479DE">
        <w:rPr>
          <w:rFonts w:ascii="Times New Roman" w:eastAsia="Times New Roman" w:hAnsi="Times New Roman"/>
          <w:sz w:val="28"/>
          <w:szCs w:val="28"/>
          <w:lang w:eastAsia="ru-RU"/>
        </w:rPr>
        <w:t>Патент</w:t>
      </w:r>
      <w:r w:rsidR="00652528" w:rsidRPr="00F479DE">
        <w:rPr>
          <w:rFonts w:ascii="Times New Roman" w:eastAsia="Times New Roman" w:hAnsi="Times New Roman"/>
          <w:sz w:val="28"/>
          <w:szCs w:val="28"/>
          <w:lang w:val="ru-RU" w:eastAsia="ru-RU"/>
        </w:rPr>
        <w:t>ы</w:t>
      </w:r>
      <w:r w:rsidRPr="00F479DE">
        <w:rPr>
          <w:rFonts w:ascii="Times New Roman" w:eastAsia="Times New Roman" w:hAnsi="Times New Roman"/>
          <w:sz w:val="28"/>
          <w:szCs w:val="28"/>
          <w:lang w:eastAsia="ru-RU"/>
        </w:rPr>
        <w:t xml:space="preserve"> на полезную модель</w:t>
      </w:r>
    </w:p>
    <w:p w:rsidR="0009556A" w:rsidRPr="00F479DE" w:rsidRDefault="00652528" w:rsidP="00B20225">
      <w:pPr>
        <w:spacing w:after="0" w:line="240" w:lineRule="auto"/>
        <w:ind w:firstLine="709"/>
        <w:jc w:val="center"/>
        <w:rPr>
          <w:rFonts w:ascii="Times New Roman" w:eastAsia="Times New Roman" w:hAnsi="Times New Roman"/>
          <w:sz w:val="28"/>
          <w:szCs w:val="28"/>
          <w:lang w:val="ru-RU" w:eastAsia="ru-RU"/>
        </w:rPr>
      </w:pPr>
      <w:r w:rsidRPr="00F479DE">
        <w:rPr>
          <w:rFonts w:ascii="Times New Roman" w:eastAsia="Times New Roman" w:hAnsi="Times New Roman"/>
          <w:sz w:val="28"/>
          <w:szCs w:val="28"/>
          <w:lang w:eastAsia="ru-RU"/>
        </w:rPr>
        <w:t>Патенты на полезную модель</w:t>
      </w:r>
      <w:r w:rsidRPr="00F479DE">
        <w:rPr>
          <w:rFonts w:ascii="Times New Roman" w:eastAsia="Times New Roman" w:hAnsi="Times New Roman"/>
          <w:sz w:val="28"/>
          <w:szCs w:val="28"/>
          <w:lang w:val="ru-RU" w:eastAsia="ru-RU"/>
        </w:rPr>
        <w:t xml:space="preserve"> №5681 от 25.12.2020г.</w:t>
      </w:r>
    </w:p>
    <w:p w:rsidR="0009556A" w:rsidRPr="00F479DE" w:rsidRDefault="00DD4BC1" w:rsidP="00B57333">
      <w:pPr>
        <w:spacing w:after="0" w:line="240" w:lineRule="auto"/>
        <w:jc w:val="center"/>
        <w:rPr>
          <w:rFonts w:ascii="Times New Roman" w:eastAsia="Times New Roman" w:hAnsi="Times New Roman"/>
          <w:sz w:val="28"/>
          <w:szCs w:val="28"/>
          <w:lang w:eastAsia="ru-RU"/>
        </w:rPr>
      </w:pPr>
      <w:r w:rsidRPr="00F479DE">
        <w:rPr>
          <w:rFonts w:ascii="Times New Roman" w:eastAsia="Times New Roman" w:hAnsi="Times New Roman"/>
          <w:noProof/>
          <w:sz w:val="28"/>
          <w:szCs w:val="28"/>
          <w:lang w:val="ru-RU" w:eastAsia="ru-RU"/>
        </w:rPr>
        <w:drawing>
          <wp:inline distT="0" distB="0" distL="0" distR="0" wp14:anchorId="3A90177F" wp14:editId="44E22453">
            <wp:extent cx="6019800" cy="8277225"/>
            <wp:effectExtent l="0" t="0" r="0" b="0"/>
            <wp:docPr id="29" name="Рисунок 29" descr="Патент 5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Патент 568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019800" cy="8277225"/>
                    </a:xfrm>
                    <a:prstGeom prst="rect">
                      <a:avLst/>
                    </a:prstGeom>
                    <a:noFill/>
                    <a:ln>
                      <a:noFill/>
                    </a:ln>
                  </pic:spPr>
                </pic:pic>
              </a:graphicData>
            </a:graphic>
          </wp:inline>
        </w:drawing>
      </w:r>
    </w:p>
    <w:p w:rsidR="0009556A" w:rsidRPr="00F479DE" w:rsidRDefault="0009556A" w:rsidP="00B20225">
      <w:pPr>
        <w:spacing w:after="0" w:line="240" w:lineRule="auto"/>
        <w:ind w:firstLine="709"/>
        <w:jc w:val="center"/>
        <w:rPr>
          <w:rFonts w:ascii="Times New Roman" w:hAnsi="Times New Roman"/>
          <w:sz w:val="28"/>
          <w:szCs w:val="28"/>
          <w:lang w:val="ru-RU"/>
        </w:rPr>
      </w:pPr>
    </w:p>
    <w:p w:rsidR="00652528" w:rsidRPr="00F479DE" w:rsidRDefault="00652528" w:rsidP="00B20225">
      <w:pPr>
        <w:spacing w:after="0" w:line="240" w:lineRule="auto"/>
        <w:ind w:firstLine="709"/>
        <w:jc w:val="center"/>
        <w:rPr>
          <w:rFonts w:ascii="Times New Roman" w:hAnsi="Times New Roman"/>
          <w:sz w:val="28"/>
          <w:szCs w:val="28"/>
          <w:lang w:val="ru-RU"/>
        </w:rPr>
      </w:pPr>
      <w:r w:rsidRPr="00F479DE">
        <w:rPr>
          <w:rFonts w:ascii="Times New Roman" w:hAnsi="Times New Roman"/>
          <w:sz w:val="28"/>
          <w:szCs w:val="28"/>
          <w:lang w:val="ru-RU"/>
        </w:rPr>
        <w:lastRenderedPageBreak/>
        <w:t>Патенты на полезную модель №5834 от 10.12.2021г.</w:t>
      </w:r>
    </w:p>
    <w:p w:rsidR="00CA3013" w:rsidRPr="00F479DE" w:rsidRDefault="00DD4BC1" w:rsidP="00B20225">
      <w:pPr>
        <w:spacing w:after="0" w:line="240" w:lineRule="auto"/>
        <w:jc w:val="center"/>
        <w:rPr>
          <w:rFonts w:ascii="Times New Roman" w:hAnsi="Times New Roman"/>
          <w:sz w:val="28"/>
          <w:szCs w:val="28"/>
          <w:lang w:val="ru-RU"/>
        </w:rPr>
      </w:pPr>
      <w:r w:rsidRPr="00F479DE">
        <w:rPr>
          <w:rFonts w:ascii="Times New Roman" w:hAnsi="Times New Roman"/>
          <w:noProof/>
          <w:sz w:val="28"/>
          <w:szCs w:val="28"/>
          <w:lang w:val="ru-RU" w:eastAsia="ru-RU"/>
        </w:rPr>
        <w:drawing>
          <wp:inline distT="0" distB="0" distL="0" distR="0" wp14:anchorId="32985F0B" wp14:editId="1A82E923">
            <wp:extent cx="6029325" cy="8372475"/>
            <wp:effectExtent l="0" t="0" r="0" b="0"/>
            <wp:docPr id="30" name="Рисунок 30" descr="Патент 5834-Способ возд кукуру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Патент 5834-Способ возд кукурузы"/>
                    <pic:cNvPicPr>
                      <a:picLocks noChangeAspect="1" noChangeArrowheads="1"/>
                    </pic:cNvPicPr>
                  </pic:nvPicPr>
                  <pic:blipFill>
                    <a:blip r:embed="rId77" cstate="print">
                      <a:extLst>
                        <a:ext uri="{28A0092B-C50C-407E-A947-70E740481C1C}">
                          <a14:useLocalDpi xmlns:a14="http://schemas.microsoft.com/office/drawing/2010/main" val="0"/>
                        </a:ext>
                      </a:extLst>
                    </a:blip>
                    <a:srcRect r="1170" b="279"/>
                    <a:stretch>
                      <a:fillRect/>
                    </a:stretch>
                  </pic:blipFill>
                  <pic:spPr bwMode="auto">
                    <a:xfrm>
                      <a:off x="0" y="0"/>
                      <a:ext cx="6029325" cy="8372475"/>
                    </a:xfrm>
                    <a:prstGeom prst="rect">
                      <a:avLst/>
                    </a:prstGeom>
                    <a:noFill/>
                    <a:ln>
                      <a:noFill/>
                    </a:ln>
                  </pic:spPr>
                </pic:pic>
              </a:graphicData>
            </a:graphic>
          </wp:inline>
        </w:drawing>
      </w:r>
    </w:p>
    <w:p w:rsidR="0009556A" w:rsidRPr="00F479DE" w:rsidRDefault="0009556A" w:rsidP="00B20225">
      <w:pPr>
        <w:spacing w:after="0" w:line="240" w:lineRule="auto"/>
        <w:jc w:val="center"/>
        <w:rPr>
          <w:rFonts w:ascii="Times New Roman" w:hAnsi="Times New Roman"/>
          <w:sz w:val="28"/>
          <w:szCs w:val="28"/>
          <w:lang w:val="ru-RU"/>
        </w:rPr>
      </w:pPr>
    </w:p>
    <w:p w:rsidR="0009556A" w:rsidRPr="00F479DE" w:rsidRDefault="0009556A" w:rsidP="00B20225">
      <w:pPr>
        <w:spacing w:after="0" w:line="240" w:lineRule="auto"/>
        <w:jc w:val="center"/>
        <w:rPr>
          <w:rFonts w:ascii="Times New Roman" w:hAnsi="Times New Roman"/>
          <w:sz w:val="28"/>
          <w:szCs w:val="28"/>
          <w:lang w:val="ru-RU"/>
        </w:rPr>
      </w:pPr>
    </w:p>
    <w:p w:rsidR="009C344F" w:rsidRPr="00F479DE" w:rsidRDefault="006160C6" w:rsidP="00B20225">
      <w:pPr>
        <w:spacing w:after="0" w:line="240" w:lineRule="auto"/>
        <w:ind w:firstLine="709"/>
        <w:jc w:val="center"/>
        <w:rPr>
          <w:rFonts w:ascii="Times New Roman" w:hAnsi="Times New Roman"/>
          <w:sz w:val="28"/>
          <w:szCs w:val="28"/>
          <w:lang w:val="ru-RU"/>
        </w:rPr>
      </w:pPr>
      <w:r w:rsidRPr="00F479DE">
        <w:rPr>
          <w:rFonts w:ascii="Times New Roman" w:hAnsi="Times New Roman"/>
          <w:sz w:val="28"/>
          <w:szCs w:val="28"/>
          <w:lang w:val="ru-RU"/>
        </w:rPr>
        <w:lastRenderedPageBreak/>
        <w:t xml:space="preserve">Приложение </w:t>
      </w:r>
      <w:r w:rsidR="00CA3013" w:rsidRPr="00F479DE">
        <w:rPr>
          <w:rFonts w:ascii="Times New Roman" w:hAnsi="Times New Roman"/>
          <w:sz w:val="28"/>
          <w:szCs w:val="28"/>
          <w:lang w:val="ru-RU"/>
        </w:rPr>
        <w:t>7</w:t>
      </w:r>
    </w:p>
    <w:p w:rsidR="009C344F" w:rsidRPr="00F479DE" w:rsidRDefault="00872BB2" w:rsidP="00B20225">
      <w:pPr>
        <w:spacing w:after="0" w:line="240" w:lineRule="auto"/>
        <w:ind w:firstLine="709"/>
        <w:jc w:val="center"/>
        <w:rPr>
          <w:rFonts w:ascii="Times New Roman" w:hAnsi="Times New Roman"/>
          <w:sz w:val="28"/>
          <w:szCs w:val="28"/>
        </w:rPr>
      </w:pPr>
      <w:r w:rsidRPr="00F479DE">
        <w:rPr>
          <w:rFonts w:ascii="Times New Roman" w:hAnsi="Times New Roman"/>
          <w:sz w:val="28"/>
          <w:szCs w:val="28"/>
        </w:rPr>
        <w:t xml:space="preserve">Статистическая обработка результатов опытов по урожайности </w:t>
      </w:r>
    </w:p>
    <w:p w:rsidR="00E7584C" w:rsidRPr="00F479DE" w:rsidRDefault="00E7584C" w:rsidP="00B20225">
      <w:pPr>
        <w:spacing w:after="0" w:line="240" w:lineRule="auto"/>
        <w:ind w:firstLine="709"/>
        <w:jc w:val="center"/>
        <w:rPr>
          <w:rFonts w:ascii="Times New Roman" w:hAnsi="Times New Roman"/>
          <w:sz w:val="24"/>
          <w:szCs w:val="24"/>
          <w:lang w:val="ru-RU"/>
        </w:rPr>
      </w:pP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r w:rsidRPr="00F479DE">
        <w:rPr>
          <w:rFonts w:ascii="Lucida Console" w:hAnsi="Lucida Console" w:cs="Lucida Console"/>
          <w:sz w:val="24"/>
          <w:szCs w:val="24"/>
          <w:lang w:val="ru-RU" w:eastAsia="ru-RU"/>
        </w:rPr>
        <w:t>**** Дисперсионный анализ экспериментальных данных. 2017 год</w:t>
      </w: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r w:rsidRPr="00F479DE">
        <w:rPr>
          <w:rFonts w:ascii="Lucida Console" w:hAnsi="Lucida Console" w:cs="Lucida Console"/>
          <w:sz w:val="24"/>
          <w:szCs w:val="24"/>
          <w:lang w:val="ru-RU" w:eastAsia="ru-RU"/>
        </w:rPr>
        <w:t xml:space="preserve">Комментарии:  </w:t>
      </w: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r w:rsidRPr="00F479DE">
        <w:rPr>
          <w:rFonts w:ascii="Lucida Console" w:hAnsi="Lucida Console" w:cs="Lucida Console"/>
          <w:sz w:val="24"/>
          <w:szCs w:val="24"/>
          <w:lang w:val="ru-RU" w:eastAsia="ru-RU"/>
        </w:rPr>
        <w:t>1. Таблица разложения дисперсии ANOVA. Полная рендомизация.</w:t>
      </w: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r w:rsidRPr="00F479DE">
        <w:rPr>
          <w:rFonts w:ascii="Lucida Console" w:hAnsi="Lucida Console" w:cs="Lucida Console"/>
          <w:sz w:val="24"/>
          <w:szCs w:val="24"/>
          <w:lang w:val="ru-RU" w:eastAsia="ru-RU"/>
        </w:rPr>
        <w:t>————————————————————————————————————————————————————————————————</w:t>
      </w: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r w:rsidRPr="00F479DE">
        <w:rPr>
          <w:rFonts w:ascii="Lucida Console" w:hAnsi="Lucida Console" w:cs="Lucida Console"/>
          <w:sz w:val="24"/>
          <w:szCs w:val="24"/>
          <w:lang w:val="ru-RU" w:eastAsia="ru-RU"/>
        </w:rPr>
        <w:t>Дисперсия |     Сумма    |  Доля  |Степени|  Средний  |   F-   |</w:t>
      </w: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r w:rsidRPr="00F479DE">
        <w:rPr>
          <w:rFonts w:ascii="Lucida Console" w:hAnsi="Lucida Console" w:cs="Lucida Console"/>
          <w:sz w:val="24"/>
          <w:szCs w:val="24"/>
          <w:lang w:val="ru-RU" w:eastAsia="ru-RU"/>
        </w:rPr>
        <w:t xml:space="preserve">          |   квадратов  |вариации|свободы|  квадрат  |критерий|</w:t>
      </w: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r w:rsidRPr="00F479DE">
        <w:rPr>
          <w:rFonts w:ascii="Lucida Console" w:hAnsi="Lucida Console" w:cs="Lucida Console"/>
          <w:sz w:val="24"/>
          <w:szCs w:val="24"/>
          <w:lang w:val="ru-RU" w:eastAsia="ru-RU"/>
        </w:rPr>
        <w:t>————————————————————————————————————————————————————————————————</w:t>
      </w: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r w:rsidRPr="00F479DE">
        <w:rPr>
          <w:rFonts w:ascii="Lucida Console" w:hAnsi="Lucida Console" w:cs="Lucida Console"/>
          <w:sz w:val="24"/>
          <w:szCs w:val="24"/>
          <w:lang w:val="ru-RU" w:eastAsia="ru-RU"/>
        </w:rPr>
        <w:t>Общая     |     3084.769 | 1.0000 |    11 |   280.434 |        |</w:t>
      </w: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r w:rsidRPr="00F479DE">
        <w:rPr>
          <w:rFonts w:ascii="Lucida Console" w:hAnsi="Lucida Console" w:cs="Lucida Console"/>
          <w:sz w:val="24"/>
          <w:szCs w:val="24"/>
          <w:lang w:val="ru-RU" w:eastAsia="ru-RU"/>
        </w:rPr>
        <w:t>Фактор    |     2920.896 | 0.9469 |     3 |   973.632 |  47.53 |</w:t>
      </w: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r w:rsidRPr="00F479DE">
        <w:rPr>
          <w:rFonts w:ascii="Lucida Console" w:hAnsi="Lucida Console" w:cs="Lucida Console"/>
          <w:sz w:val="24"/>
          <w:szCs w:val="24"/>
          <w:lang w:val="ru-RU" w:eastAsia="ru-RU"/>
        </w:rPr>
        <w:t>Сл.Факторы|      163.873 | 0.0531 |     8 |    20.484 |        |</w:t>
      </w: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r w:rsidRPr="00F479DE">
        <w:rPr>
          <w:rFonts w:ascii="Lucida Console" w:hAnsi="Lucida Console" w:cs="Lucida Console"/>
          <w:sz w:val="24"/>
          <w:szCs w:val="24"/>
          <w:lang w:val="ru-RU" w:eastAsia="ru-RU"/>
        </w:rPr>
        <w:t>————————————————————————————————————————————————————————————————</w:t>
      </w: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r w:rsidRPr="00F479DE">
        <w:rPr>
          <w:rFonts w:ascii="Lucida Console" w:hAnsi="Lucida Console" w:cs="Lucida Console"/>
          <w:sz w:val="24"/>
          <w:szCs w:val="24"/>
          <w:lang w:val="ru-RU" w:eastAsia="ru-RU"/>
        </w:rPr>
        <w:t>2. Анализ различия факторных средних.</w:t>
      </w: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r w:rsidRPr="00F479DE">
        <w:rPr>
          <w:rFonts w:ascii="Lucida Console" w:hAnsi="Lucida Console" w:cs="Lucida Console"/>
          <w:sz w:val="24"/>
          <w:szCs w:val="24"/>
          <w:lang w:val="ru-RU" w:eastAsia="ru-RU"/>
        </w:rPr>
        <w:t>—————————Повторности——————————————————————————————————</w:t>
      </w: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r w:rsidRPr="00F479DE">
        <w:rPr>
          <w:rFonts w:ascii="Lucida Console" w:hAnsi="Lucida Console" w:cs="Lucida Console"/>
          <w:sz w:val="24"/>
          <w:szCs w:val="24"/>
          <w:lang w:val="ru-RU" w:eastAsia="ru-RU"/>
        </w:rPr>
        <w:t xml:space="preserve">      |    1     2     3   |Средние |Разница Значима?|</w:t>
      </w: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r w:rsidRPr="00F479DE">
        <w:rPr>
          <w:rFonts w:ascii="Lucida Console" w:hAnsi="Lucida Console" w:cs="Lucida Console"/>
          <w:sz w:val="24"/>
          <w:szCs w:val="24"/>
          <w:lang w:val="ru-RU" w:eastAsia="ru-RU"/>
        </w:rPr>
        <w:t>Варианты——————————————————————————————————————————————</w:t>
      </w: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r w:rsidRPr="00F479DE">
        <w:rPr>
          <w:rFonts w:ascii="Lucida Console" w:hAnsi="Lucida Console" w:cs="Lucida Console"/>
          <w:sz w:val="24"/>
          <w:szCs w:val="24"/>
          <w:lang w:val="ru-RU" w:eastAsia="ru-RU"/>
        </w:rPr>
        <w:t xml:space="preserve">   1  |  100.0 112.0 102.2 |  104.7 |  18.73    Да!  |</w:t>
      </w: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r w:rsidRPr="00F479DE">
        <w:rPr>
          <w:rFonts w:ascii="Lucida Console" w:hAnsi="Lucida Console" w:cs="Lucida Console"/>
          <w:sz w:val="24"/>
          <w:szCs w:val="24"/>
          <w:lang w:val="ru-RU" w:eastAsia="ru-RU"/>
        </w:rPr>
        <w:t xml:space="preserve">   2  |  125.0 117.0 121.1 |  121.0 |  35.03    Да!  |</w:t>
      </w: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r w:rsidRPr="00F479DE">
        <w:rPr>
          <w:rFonts w:ascii="Lucida Console" w:hAnsi="Lucida Console" w:cs="Lucida Console"/>
          <w:sz w:val="24"/>
          <w:szCs w:val="24"/>
          <w:lang w:val="ru-RU" w:eastAsia="ru-RU"/>
        </w:rPr>
        <w:t xml:space="preserve">   3  |  128.0 125.4 124.0 |  125.8 |  39.80    Да!  |</w:t>
      </w: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r w:rsidRPr="00F479DE">
        <w:rPr>
          <w:rFonts w:ascii="Lucida Console" w:hAnsi="Lucida Console" w:cs="Lucida Console"/>
          <w:sz w:val="24"/>
          <w:szCs w:val="24"/>
          <w:lang w:val="ru-RU" w:eastAsia="ru-RU"/>
        </w:rPr>
        <w:t xml:space="preserve">   4  |  85.00 91.00 82.00 |  86.00 | Контроль       |</w:t>
      </w: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r w:rsidRPr="00F479DE">
        <w:rPr>
          <w:rFonts w:ascii="Lucida Console" w:hAnsi="Lucida Console" w:cs="Lucida Console"/>
          <w:sz w:val="24"/>
          <w:szCs w:val="24"/>
          <w:lang w:val="ru-RU" w:eastAsia="ru-RU"/>
        </w:rPr>
        <w:t>——————————————————————————————————————————————————————</w:t>
      </w: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r w:rsidRPr="00F479DE">
        <w:rPr>
          <w:rFonts w:ascii="Lucida Console" w:hAnsi="Lucida Console" w:cs="Lucida Console"/>
          <w:sz w:val="24"/>
          <w:szCs w:val="24"/>
          <w:lang w:val="ru-RU" w:eastAsia="ru-RU"/>
        </w:rPr>
        <w:t>Средние  109.5 111.3 107.3 | 109.39 |  23.39    Да!  |</w:t>
      </w: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r w:rsidRPr="00F479DE">
        <w:rPr>
          <w:rFonts w:ascii="Lucida Console" w:hAnsi="Lucida Console" w:cs="Lucida Console"/>
          <w:sz w:val="24"/>
          <w:szCs w:val="24"/>
          <w:lang w:val="ru-RU" w:eastAsia="ru-RU"/>
        </w:rPr>
        <w:t>——————————————————————————————————————————————————————</w:t>
      </w: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r w:rsidRPr="00F479DE">
        <w:rPr>
          <w:rFonts w:ascii="Lucida Console" w:hAnsi="Lucida Console" w:cs="Lucida Console"/>
          <w:sz w:val="24"/>
          <w:szCs w:val="24"/>
          <w:lang w:val="ru-RU" w:eastAsia="ru-RU"/>
        </w:rPr>
        <w:t>3a. Полная рендомизация:  Анализ средних по НСР(5%)</w:t>
      </w: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r w:rsidRPr="00F479DE">
        <w:rPr>
          <w:rFonts w:ascii="Lucida Console" w:hAnsi="Lucida Console" w:cs="Lucida Console"/>
          <w:sz w:val="24"/>
          <w:szCs w:val="24"/>
          <w:lang w:val="ru-RU" w:eastAsia="ru-RU"/>
        </w:rPr>
        <w:t>F-критерий = 47.531,  ст.св.=3, 8,   Q=0.0000</w:t>
      </w: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r w:rsidRPr="00F479DE">
        <w:rPr>
          <w:rFonts w:ascii="Lucida Console" w:hAnsi="Lucida Console" w:cs="Lucida Console"/>
          <w:sz w:val="24"/>
          <w:szCs w:val="24"/>
          <w:lang w:val="ru-RU" w:eastAsia="ru-RU"/>
        </w:rPr>
        <w:t>Степень влияния по Снедекору = 0.9394</w:t>
      </w: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r w:rsidRPr="00F479DE">
        <w:rPr>
          <w:rFonts w:ascii="Lucida Console" w:hAnsi="Lucida Console" w:cs="Lucida Console"/>
          <w:sz w:val="24"/>
          <w:szCs w:val="24"/>
          <w:lang w:val="ru-RU" w:eastAsia="ru-RU"/>
        </w:rPr>
        <w:t>Станд.Ошибка = 2.6131  (2.39% от общего среднего)</w:t>
      </w: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r w:rsidRPr="00F479DE">
        <w:rPr>
          <w:rFonts w:ascii="Lucida Console" w:hAnsi="Lucida Console" w:cs="Lucida Console"/>
          <w:sz w:val="24"/>
          <w:szCs w:val="24"/>
          <w:lang w:val="ru-RU" w:eastAsia="ru-RU"/>
        </w:rPr>
        <w:t>HCP(1%)= 12.399   HCP(5%)= 8.5217   HCP(10%)= 6.8717</w:t>
      </w: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r w:rsidRPr="00F479DE">
        <w:rPr>
          <w:rFonts w:ascii="Lucida Console" w:hAnsi="Lucida Console" w:cs="Lucida Console"/>
          <w:sz w:val="24"/>
          <w:szCs w:val="24"/>
          <w:lang w:val="ru-RU" w:eastAsia="ru-RU"/>
        </w:rPr>
        <w:t>3б. Рендомизация в блоках:</w:t>
      </w: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r w:rsidRPr="00F479DE">
        <w:rPr>
          <w:rFonts w:ascii="Lucida Console" w:hAnsi="Lucida Console" w:cs="Lucida Console"/>
          <w:sz w:val="24"/>
          <w:szCs w:val="24"/>
          <w:lang w:val="ru-RU" w:eastAsia="ru-RU"/>
        </w:rPr>
        <w:t>F-критерий = 44.458,  ст.св.=3, 6,   Q=0.0002</w:t>
      </w: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r w:rsidRPr="00F479DE">
        <w:rPr>
          <w:rFonts w:ascii="Lucida Console" w:hAnsi="Lucida Console" w:cs="Lucida Console"/>
          <w:sz w:val="24"/>
          <w:szCs w:val="24"/>
          <w:lang w:val="ru-RU" w:eastAsia="ru-RU"/>
        </w:rPr>
        <w:t>Степень влияния по Снедекору = 0.9354</w:t>
      </w: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r w:rsidRPr="00F479DE">
        <w:rPr>
          <w:rFonts w:ascii="Lucida Console" w:hAnsi="Lucida Console" w:cs="Lucida Console"/>
          <w:sz w:val="24"/>
          <w:szCs w:val="24"/>
          <w:lang w:val="ru-RU" w:eastAsia="ru-RU"/>
        </w:rPr>
        <w:t>Станд.Ошибка = 2.7019  (2.47% от общего среднего)</w:t>
      </w: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r w:rsidRPr="00F479DE">
        <w:rPr>
          <w:rFonts w:ascii="Lucida Console" w:hAnsi="Lucida Console" w:cs="Lucida Console"/>
          <w:sz w:val="24"/>
          <w:szCs w:val="24"/>
          <w:lang w:val="ru-RU" w:eastAsia="ru-RU"/>
        </w:rPr>
        <w:t>HCP(1%)= 14.166   HCP(5%)= 9.3496   HCP(10%)= 7.4251</w:t>
      </w:r>
    </w:p>
    <w:p w:rsidR="005822EE" w:rsidRPr="00F479DE" w:rsidRDefault="005822EE" w:rsidP="00B20225">
      <w:pPr>
        <w:spacing w:after="0" w:line="240" w:lineRule="auto"/>
        <w:ind w:firstLine="709"/>
        <w:jc w:val="both"/>
        <w:rPr>
          <w:rFonts w:ascii="Times New Roman" w:hAnsi="Times New Roman"/>
          <w:sz w:val="24"/>
          <w:szCs w:val="24"/>
        </w:rPr>
      </w:pP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r w:rsidRPr="00F479DE">
        <w:rPr>
          <w:rFonts w:ascii="Lucida Console" w:hAnsi="Lucida Console" w:cs="Lucida Console"/>
          <w:sz w:val="24"/>
          <w:szCs w:val="24"/>
          <w:lang w:val="ru-RU" w:eastAsia="ru-RU"/>
        </w:rPr>
        <w:t>**** Дисперсионный анализ экспериментальных данных. 2018 год</w:t>
      </w: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r w:rsidRPr="00F479DE">
        <w:rPr>
          <w:rFonts w:ascii="Lucida Console" w:hAnsi="Lucida Console" w:cs="Lucida Console"/>
          <w:sz w:val="24"/>
          <w:szCs w:val="24"/>
          <w:lang w:val="ru-RU" w:eastAsia="ru-RU"/>
        </w:rPr>
        <w:t xml:space="preserve">Комментарии:  </w:t>
      </w: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r w:rsidRPr="00F479DE">
        <w:rPr>
          <w:rFonts w:ascii="Lucida Console" w:hAnsi="Lucida Console" w:cs="Lucida Console"/>
          <w:sz w:val="24"/>
          <w:szCs w:val="24"/>
          <w:lang w:val="ru-RU" w:eastAsia="ru-RU"/>
        </w:rPr>
        <w:t>1. Таблица разложения дисперсии ANOVA. Полная рендомизация.</w:t>
      </w: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r w:rsidRPr="00F479DE">
        <w:rPr>
          <w:rFonts w:ascii="Lucida Console" w:hAnsi="Lucida Console" w:cs="Lucida Console"/>
          <w:sz w:val="24"/>
          <w:szCs w:val="24"/>
          <w:lang w:val="ru-RU" w:eastAsia="ru-RU"/>
        </w:rPr>
        <w:t>————————————————————————————————————————————————————————————————</w:t>
      </w: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r w:rsidRPr="00F479DE">
        <w:rPr>
          <w:rFonts w:ascii="Lucida Console" w:hAnsi="Lucida Console" w:cs="Lucida Console"/>
          <w:sz w:val="24"/>
          <w:szCs w:val="24"/>
          <w:lang w:val="ru-RU" w:eastAsia="ru-RU"/>
        </w:rPr>
        <w:t>Дисперсия |     Сумма    |  Доля  |Степени|  Средний  |   F-   |</w:t>
      </w: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r w:rsidRPr="00F479DE">
        <w:rPr>
          <w:rFonts w:ascii="Lucida Console" w:hAnsi="Lucida Console" w:cs="Lucida Console"/>
          <w:sz w:val="24"/>
          <w:szCs w:val="24"/>
          <w:lang w:val="ru-RU" w:eastAsia="ru-RU"/>
        </w:rPr>
        <w:t xml:space="preserve">          |   квадратов  |вариации|свободы|  квадрат  |критерий|</w:t>
      </w: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r w:rsidRPr="00F479DE">
        <w:rPr>
          <w:rFonts w:ascii="Lucida Console" w:hAnsi="Lucida Console" w:cs="Lucida Console"/>
          <w:sz w:val="24"/>
          <w:szCs w:val="24"/>
          <w:lang w:val="ru-RU" w:eastAsia="ru-RU"/>
        </w:rPr>
        <w:t>————————————————————————————————————————————————————————————————</w:t>
      </w: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r w:rsidRPr="00F479DE">
        <w:rPr>
          <w:rFonts w:ascii="Lucida Console" w:hAnsi="Lucida Console" w:cs="Lucida Console"/>
          <w:sz w:val="24"/>
          <w:szCs w:val="24"/>
          <w:lang w:val="ru-RU" w:eastAsia="ru-RU"/>
        </w:rPr>
        <w:t>Общая     |     1470.917 | 1.0000 |    11 |   133.720 |        |</w:t>
      </w: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r w:rsidRPr="00F479DE">
        <w:rPr>
          <w:rFonts w:ascii="Lucida Console" w:hAnsi="Lucida Console" w:cs="Lucida Console"/>
          <w:sz w:val="24"/>
          <w:szCs w:val="24"/>
          <w:lang w:val="ru-RU" w:eastAsia="ru-RU"/>
        </w:rPr>
        <w:t>Фактор    |     1354.917 | 0.9211 |     3 |   451.639 |  31.15 |</w:t>
      </w: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r w:rsidRPr="00F479DE">
        <w:rPr>
          <w:rFonts w:ascii="Lucida Console" w:hAnsi="Lucida Console" w:cs="Lucida Console"/>
          <w:sz w:val="24"/>
          <w:szCs w:val="24"/>
          <w:lang w:val="ru-RU" w:eastAsia="ru-RU"/>
        </w:rPr>
        <w:t>Сл.Факторы|      116.000 | 0.0789 |     8 |    14.500 |        |</w:t>
      </w: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r w:rsidRPr="00F479DE">
        <w:rPr>
          <w:rFonts w:ascii="Lucida Console" w:hAnsi="Lucida Console" w:cs="Lucida Console"/>
          <w:sz w:val="24"/>
          <w:szCs w:val="24"/>
          <w:lang w:val="ru-RU" w:eastAsia="ru-RU"/>
        </w:rPr>
        <w:t>————————————————————————————————————————————————————————————————</w:t>
      </w: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r w:rsidRPr="00F479DE">
        <w:rPr>
          <w:rFonts w:ascii="Lucida Console" w:hAnsi="Lucida Console" w:cs="Lucida Console"/>
          <w:sz w:val="24"/>
          <w:szCs w:val="24"/>
          <w:lang w:val="ru-RU" w:eastAsia="ru-RU"/>
        </w:rPr>
        <w:t>2. Анализ различия факторных средних.</w:t>
      </w: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r w:rsidRPr="00F479DE">
        <w:rPr>
          <w:rFonts w:ascii="Lucida Console" w:hAnsi="Lucida Console" w:cs="Lucida Console"/>
          <w:sz w:val="24"/>
          <w:szCs w:val="24"/>
          <w:lang w:val="ru-RU" w:eastAsia="ru-RU"/>
        </w:rPr>
        <w:t>—————————Повторности——————————————————————————————————</w:t>
      </w: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r w:rsidRPr="00F479DE">
        <w:rPr>
          <w:rFonts w:ascii="Lucida Console" w:hAnsi="Lucida Console" w:cs="Lucida Console"/>
          <w:sz w:val="24"/>
          <w:szCs w:val="24"/>
          <w:lang w:val="ru-RU" w:eastAsia="ru-RU"/>
        </w:rPr>
        <w:t xml:space="preserve">      |    1     2     3   |Средние |Разница Значима?|</w:t>
      </w: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r w:rsidRPr="00F479DE">
        <w:rPr>
          <w:rFonts w:ascii="Lucida Console" w:hAnsi="Lucida Console" w:cs="Lucida Console"/>
          <w:sz w:val="24"/>
          <w:szCs w:val="24"/>
          <w:lang w:val="ru-RU" w:eastAsia="ru-RU"/>
        </w:rPr>
        <w:t>Варианты——————————————————————————————————————————————</w:t>
      </w: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r w:rsidRPr="00F479DE">
        <w:rPr>
          <w:rFonts w:ascii="Lucida Console" w:hAnsi="Lucida Console" w:cs="Lucida Console"/>
          <w:sz w:val="24"/>
          <w:szCs w:val="24"/>
          <w:lang w:val="ru-RU" w:eastAsia="ru-RU"/>
        </w:rPr>
        <w:t xml:space="preserve">   1  |  108.0 111.0 113.0 |  110.7 |  11.00    Да!  |</w:t>
      </w: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r w:rsidRPr="00F479DE">
        <w:rPr>
          <w:rFonts w:ascii="Lucida Console" w:hAnsi="Lucida Console" w:cs="Lucida Console"/>
          <w:sz w:val="24"/>
          <w:szCs w:val="24"/>
          <w:lang w:val="ru-RU" w:eastAsia="ru-RU"/>
        </w:rPr>
        <w:t xml:space="preserve">   2  |  122.0 127.0 118.0 |  122.3 |  22.67    Да!  |</w:t>
      </w: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r w:rsidRPr="00F479DE">
        <w:rPr>
          <w:rFonts w:ascii="Lucida Console" w:hAnsi="Lucida Console" w:cs="Lucida Console"/>
          <w:sz w:val="24"/>
          <w:szCs w:val="24"/>
          <w:lang w:val="ru-RU" w:eastAsia="ru-RU"/>
        </w:rPr>
        <w:lastRenderedPageBreak/>
        <w:t xml:space="preserve">   3  |  128.0 131.0 122.0 |  127.0 |  27.33    Да!  |</w:t>
      </w: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r w:rsidRPr="00F479DE">
        <w:rPr>
          <w:rFonts w:ascii="Lucida Console" w:hAnsi="Lucida Console" w:cs="Lucida Console"/>
          <w:sz w:val="24"/>
          <w:szCs w:val="24"/>
          <w:lang w:val="ru-RU" w:eastAsia="ru-RU"/>
        </w:rPr>
        <w:t xml:space="preserve">   4  |  101.0 96.00 102.0 |  99.67 | Контроль       |</w:t>
      </w: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r w:rsidRPr="00F479DE">
        <w:rPr>
          <w:rFonts w:ascii="Lucida Console" w:hAnsi="Lucida Console" w:cs="Lucida Console"/>
          <w:sz w:val="24"/>
          <w:szCs w:val="24"/>
          <w:lang w:val="ru-RU" w:eastAsia="ru-RU"/>
        </w:rPr>
        <w:t>——————————————————————————————————————————————————————</w:t>
      </w: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r w:rsidRPr="00F479DE">
        <w:rPr>
          <w:rFonts w:ascii="Lucida Console" w:hAnsi="Lucida Console" w:cs="Lucida Console"/>
          <w:sz w:val="24"/>
          <w:szCs w:val="24"/>
          <w:lang w:val="ru-RU" w:eastAsia="ru-RU"/>
        </w:rPr>
        <w:t>Средние  114.8 116.3 113.8 | 114.92 |  15.25    Да!  |</w:t>
      </w: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r w:rsidRPr="00F479DE">
        <w:rPr>
          <w:rFonts w:ascii="Lucida Console" w:hAnsi="Lucida Console" w:cs="Lucida Console"/>
          <w:sz w:val="24"/>
          <w:szCs w:val="24"/>
          <w:lang w:val="ru-RU" w:eastAsia="ru-RU"/>
        </w:rPr>
        <w:t>——————————————————————————————————————————————————————</w:t>
      </w: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r w:rsidRPr="00F479DE">
        <w:rPr>
          <w:rFonts w:ascii="Lucida Console" w:hAnsi="Lucida Console" w:cs="Lucida Console"/>
          <w:sz w:val="24"/>
          <w:szCs w:val="24"/>
          <w:lang w:val="ru-RU" w:eastAsia="ru-RU"/>
        </w:rPr>
        <w:t>3a. Полная рендомизация:  Анализ средних по НСР(5%)</w:t>
      </w: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r w:rsidRPr="00F479DE">
        <w:rPr>
          <w:rFonts w:ascii="Lucida Console" w:hAnsi="Lucida Console" w:cs="Lucida Console"/>
          <w:sz w:val="24"/>
          <w:szCs w:val="24"/>
          <w:lang w:val="ru-RU" w:eastAsia="ru-RU"/>
        </w:rPr>
        <w:t>F-критерий = 31.148,  ст.св.=3, 8,   Q=0.0001</w:t>
      </w: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r w:rsidRPr="00F479DE">
        <w:rPr>
          <w:rFonts w:ascii="Lucida Console" w:hAnsi="Lucida Console" w:cs="Lucida Console"/>
          <w:sz w:val="24"/>
          <w:szCs w:val="24"/>
          <w:lang w:val="ru-RU" w:eastAsia="ru-RU"/>
        </w:rPr>
        <w:t>Степень влияния по Снедекору = 0.9095</w:t>
      </w: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r w:rsidRPr="00F479DE">
        <w:rPr>
          <w:rFonts w:ascii="Lucida Console" w:hAnsi="Lucida Console" w:cs="Lucida Console"/>
          <w:sz w:val="24"/>
          <w:szCs w:val="24"/>
          <w:lang w:val="ru-RU" w:eastAsia="ru-RU"/>
        </w:rPr>
        <w:t>Станд.Ошибка = 2.1985  (1.91% от общего среднего)</w:t>
      </w: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r w:rsidRPr="00F479DE">
        <w:rPr>
          <w:rFonts w:ascii="Lucida Console" w:hAnsi="Lucida Console" w:cs="Lucida Console"/>
          <w:sz w:val="24"/>
          <w:szCs w:val="24"/>
          <w:lang w:val="ru-RU" w:eastAsia="ru-RU"/>
        </w:rPr>
        <w:t>HCP(1%)= 10.432   HCP(5%)= 7.1697   HCP(10%)= 5.7815</w:t>
      </w: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r w:rsidRPr="00F479DE">
        <w:rPr>
          <w:rFonts w:ascii="Lucida Console" w:hAnsi="Lucida Console" w:cs="Lucida Console"/>
          <w:sz w:val="24"/>
          <w:szCs w:val="24"/>
          <w:lang w:val="ru-RU" w:eastAsia="ru-RU"/>
        </w:rPr>
        <w:t>3б. Рендомизация в блоках:</w:t>
      </w: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r w:rsidRPr="00F479DE">
        <w:rPr>
          <w:rFonts w:ascii="Lucida Console" w:hAnsi="Lucida Console" w:cs="Lucida Console"/>
          <w:sz w:val="24"/>
          <w:szCs w:val="24"/>
          <w:lang w:val="ru-RU" w:eastAsia="ru-RU"/>
        </w:rPr>
        <w:t>F-критерий = 26.224,  ст.св.=3, 6,   Q=0.0008</w:t>
      </w: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r w:rsidRPr="00F479DE">
        <w:rPr>
          <w:rFonts w:ascii="Lucida Console" w:hAnsi="Lucida Console" w:cs="Lucida Console"/>
          <w:sz w:val="24"/>
          <w:szCs w:val="24"/>
          <w:lang w:val="ru-RU" w:eastAsia="ru-RU"/>
        </w:rPr>
        <w:t>Степень влияния по Снедекору = 0.8937</w:t>
      </w: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r w:rsidRPr="00F479DE">
        <w:rPr>
          <w:rFonts w:ascii="Lucida Console" w:hAnsi="Lucida Console" w:cs="Lucida Console"/>
          <w:sz w:val="24"/>
          <w:szCs w:val="24"/>
          <w:lang w:val="ru-RU" w:eastAsia="ru-RU"/>
        </w:rPr>
        <w:t>Станд.Ошибка = 2.3960  (2.08% от общего среднего)</w:t>
      </w: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r w:rsidRPr="00F479DE">
        <w:rPr>
          <w:rFonts w:ascii="Lucida Console" w:hAnsi="Lucida Console" w:cs="Lucida Console"/>
          <w:sz w:val="24"/>
          <w:szCs w:val="24"/>
          <w:lang w:val="ru-RU" w:eastAsia="ru-RU"/>
        </w:rPr>
        <w:t>HCP(1%)= 12.562   HCP(5%)= 8.2912   HCP(10%)= 6.5845</w:t>
      </w:r>
    </w:p>
    <w:p w:rsidR="005822EE" w:rsidRPr="00F479DE" w:rsidRDefault="005822EE" w:rsidP="00B20225">
      <w:pPr>
        <w:spacing w:after="0" w:line="240" w:lineRule="auto"/>
        <w:ind w:firstLine="709"/>
        <w:jc w:val="both"/>
        <w:rPr>
          <w:rFonts w:ascii="Times New Roman" w:eastAsia="Times New Roman" w:hAnsi="Times New Roman"/>
          <w:sz w:val="24"/>
          <w:szCs w:val="24"/>
          <w:lang w:eastAsia="ru-RU"/>
        </w:rPr>
      </w:pP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r w:rsidRPr="00F479DE">
        <w:rPr>
          <w:rFonts w:ascii="Lucida Console" w:hAnsi="Lucida Console" w:cs="Lucida Console"/>
          <w:sz w:val="24"/>
          <w:szCs w:val="24"/>
          <w:lang w:val="ru-RU" w:eastAsia="ru-RU"/>
        </w:rPr>
        <w:t xml:space="preserve">**** Дисперсионный анализ экспериментальных данных. 2019 год </w:t>
      </w: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r w:rsidRPr="00F479DE">
        <w:rPr>
          <w:rFonts w:ascii="Lucida Console" w:hAnsi="Lucida Console" w:cs="Lucida Console"/>
          <w:sz w:val="24"/>
          <w:szCs w:val="24"/>
          <w:lang w:val="ru-RU" w:eastAsia="ru-RU"/>
        </w:rPr>
        <w:t xml:space="preserve">Комментарии:  </w:t>
      </w: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r w:rsidRPr="00F479DE">
        <w:rPr>
          <w:rFonts w:ascii="Lucida Console" w:hAnsi="Lucida Console" w:cs="Lucida Console"/>
          <w:sz w:val="24"/>
          <w:szCs w:val="24"/>
          <w:lang w:val="ru-RU" w:eastAsia="ru-RU"/>
        </w:rPr>
        <w:t>1. Таблица разложения дисперсии ANOVA. Полная рендомизация.</w:t>
      </w: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r w:rsidRPr="00F479DE">
        <w:rPr>
          <w:rFonts w:ascii="Lucida Console" w:hAnsi="Lucida Console" w:cs="Lucida Console"/>
          <w:sz w:val="24"/>
          <w:szCs w:val="24"/>
          <w:lang w:val="ru-RU" w:eastAsia="ru-RU"/>
        </w:rPr>
        <w:t>—————————————————————————————————————————————————————————————————————————</w:t>
      </w: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r w:rsidRPr="00F479DE">
        <w:rPr>
          <w:rFonts w:ascii="Lucida Console" w:hAnsi="Lucida Console" w:cs="Lucida Console"/>
          <w:sz w:val="24"/>
          <w:szCs w:val="24"/>
          <w:lang w:val="ru-RU" w:eastAsia="ru-RU"/>
        </w:rPr>
        <w:t>Дисперсия |     Сумма    |  Доля  |Степени|  Средний  |   F-   |  F-0,5  |</w:t>
      </w: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r w:rsidRPr="00F479DE">
        <w:rPr>
          <w:rFonts w:ascii="Lucida Console" w:hAnsi="Lucida Console" w:cs="Lucida Console"/>
          <w:sz w:val="24"/>
          <w:szCs w:val="24"/>
          <w:lang w:val="ru-RU" w:eastAsia="ru-RU"/>
        </w:rPr>
        <w:t xml:space="preserve">          |   квадратов  |вариации|свободы|  квадрат  |критерий|         |</w:t>
      </w: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r w:rsidRPr="00F479DE">
        <w:rPr>
          <w:rFonts w:ascii="Lucida Console" w:hAnsi="Lucida Console" w:cs="Lucida Console"/>
          <w:sz w:val="24"/>
          <w:szCs w:val="24"/>
          <w:lang w:val="ru-RU" w:eastAsia="ru-RU"/>
        </w:rPr>
        <w:t>——————————————————————————————————————————————————————————————————————————</w:t>
      </w: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r w:rsidRPr="00F479DE">
        <w:rPr>
          <w:rFonts w:ascii="Lucida Console" w:hAnsi="Lucida Console" w:cs="Lucida Console"/>
          <w:sz w:val="24"/>
          <w:szCs w:val="24"/>
          <w:lang w:val="ru-RU" w:eastAsia="ru-RU"/>
        </w:rPr>
        <w:t>Общая     |     1172.682 | 1.0000 |    11 |   106.607 |        |         |</w:t>
      </w: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r w:rsidRPr="00F479DE">
        <w:rPr>
          <w:rFonts w:ascii="Lucida Console" w:hAnsi="Lucida Console" w:cs="Lucida Console"/>
          <w:sz w:val="24"/>
          <w:szCs w:val="24"/>
          <w:lang w:val="ru-RU" w:eastAsia="ru-RU"/>
        </w:rPr>
        <w:t>Фактор    |     1041.089 | 0.8878 |     3 |   347.030 |  21.10 |  4.07   |</w:t>
      </w: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r w:rsidRPr="00F479DE">
        <w:rPr>
          <w:rFonts w:ascii="Lucida Console" w:hAnsi="Lucida Console" w:cs="Lucida Console"/>
          <w:sz w:val="24"/>
          <w:szCs w:val="24"/>
          <w:lang w:val="ru-RU" w:eastAsia="ru-RU"/>
        </w:rPr>
        <w:t>Сл.Факторы|      131.593 | 0.1122 |     8 |    16.449 |        |         |</w:t>
      </w: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r w:rsidRPr="00F479DE">
        <w:rPr>
          <w:rFonts w:ascii="Lucida Console" w:hAnsi="Lucida Console" w:cs="Lucida Console"/>
          <w:sz w:val="24"/>
          <w:szCs w:val="24"/>
          <w:lang w:val="ru-RU" w:eastAsia="ru-RU"/>
        </w:rPr>
        <w:t>————————————————————————————————————————————————————————————————</w:t>
      </w: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r w:rsidRPr="00F479DE">
        <w:rPr>
          <w:rFonts w:ascii="Lucida Console" w:hAnsi="Lucida Console" w:cs="Lucida Console"/>
          <w:sz w:val="24"/>
          <w:szCs w:val="24"/>
          <w:lang w:val="ru-RU" w:eastAsia="ru-RU"/>
        </w:rPr>
        <w:t>2. Анализ различия факторных средних.</w:t>
      </w: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r w:rsidRPr="00F479DE">
        <w:rPr>
          <w:rFonts w:ascii="Lucida Console" w:hAnsi="Lucida Console" w:cs="Lucida Console"/>
          <w:sz w:val="24"/>
          <w:szCs w:val="24"/>
          <w:lang w:val="ru-RU" w:eastAsia="ru-RU"/>
        </w:rPr>
        <w:t>—————————Повторности——————————————————————————————————</w:t>
      </w: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r w:rsidRPr="00F479DE">
        <w:rPr>
          <w:rFonts w:ascii="Lucida Console" w:hAnsi="Lucida Console" w:cs="Lucida Console"/>
          <w:sz w:val="24"/>
          <w:szCs w:val="24"/>
          <w:lang w:val="ru-RU" w:eastAsia="ru-RU"/>
        </w:rPr>
        <w:t xml:space="preserve">      |    1     2     3   |Средние |Разница Значима?|</w:t>
      </w: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r w:rsidRPr="00F479DE">
        <w:rPr>
          <w:rFonts w:ascii="Lucida Console" w:hAnsi="Lucida Console" w:cs="Lucida Console"/>
          <w:sz w:val="24"/>
          <w:szCs w:val="24"/>
          <w:lang w:val="ru-RU" w:eastAsia="ru-RU"/>
        </w:rPr>
        <w:t>Варианты——————————————————————————————————————————————</w:t>
      </w: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r w:rsidRPr="00F479DE">
        <w:rPr>
          <w:rFonts w:ascii="Lucida Console" w:hAnsi="Lucida Console" w:cs="Lucida Console"/>
          <w:sz w:val="24"/>
          <w:szCs w:val="24"/>
          <w:lang w:val="ru-RU" w:eastAsia="ru-RU"/>
        </w:rPr>
        <w:t xml:space="preserve">   1  |  115.0 121.7 120.0 |  118.9 |  14.57    Да!  |</w:t>
      </w: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r w:rsidRPr="00F479DE">
        <w:rPr>
          <w:rFonts w:ascii="Lucida Console" w:hAnsi="Lucida Console" w:cs="Lucida Console"/>
          <w:sz w:val="24"/>
          <w:szCs w:val="24"/>
          <w:lang w:val="ru-RU" w:eastAsia="ru-RU"/>
        </w:rPr>
        <w:t xml:space="preserve">   2  |  123.0 130.0 121.0 |  124.7 |  20.33    Да!  |</w:t>
      </w: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r w:rsidRPr="00F479DE">
        <w:rPr>
          <w:rFonts w:ascii="Lucida Console" w:hAnsi="Lucida Console" w:cs="Lucida Console"/>
          <w:sz w:val="24"/>
          <w:szCs w:val="24"/>
          <w:lang w:val="ru-RU" w:eastAsia="ru-RU"/>
        </w:rPr>
        <w:t xml:space="preserve">   3  |  134.0 128.0 125.0 |  129.0 |  24.67    Да!  |</w:t>
      </w: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r w:rsidRPr="00F479DE">
        <w:rPr>
          <w:rFonts w:ascii="Lucida Console" w:hAnsi="Lucida Console" w:cs="Lucida Console"/>
          <w:sz w:val="24"/>
          <w:szCs w:val="24"/>
          <w:lang w:val="ru-RU" w:eastAsia="ru-RU"/>
        </w:rPr>
        <w:t xml:space="preserve">   4  |  103.0 108.0 102.0 |  104.3 | Контроль       |</w:t>
      </w: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r w:rsidRPr="00F479DE">
        <w:rPr>
          <w:rFonts w:ascii="Lucida Console" w:hAnsi="Lucida Console" w:cs="Lucida Console"/>
          <w:sz w:val="24"/>
          <w:szCs w:val="24"/>
          <w:lang w:val="ru-RU" w:eastAsia="ru-RU"/>
        </w:rPr>
        <w:t>——————————————————————————————————————————————————————</w:t>
      </w: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r w:rsidRPr="00F479DE">
        <w:rPr>
          <w:rFonts w:ascii="Lucida Console" w:hAnsi="Lucida Console" w:cs="Lucida Console"/>
          <w:sz w:val="24"/>
          <w:szCs w:val="24"/>
          <w:lang w:val="ru-RU" w:eastAsia="ru-RU"/>
        </w:rPr>
        <w:t>Средние  118.8 121.9 117.0 | 119.22 |  14.89    Да!  |</w:t>
      </w: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r w:rsidRPr="00F479DE">
        <w:rPr>
          <w:rFonts w:ascii="Lucida Console" w:hAnsi="Lucida Console" w:cs="Lucida Console"/>
          <w:sz w:val="24"/>
          <w:szCs w:val="24"/>
          <w:lang w:val="ru-RU" w:eastAsia="ru-RU"/>
        </w:rPr>
        <w:t>——————————————————————————————————————————————————————</w:t>
      </w: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r w:rsidRPr="00F479DE">
        <w:rPr>
          <w:rFonts w:ascii="Lucida Console" w:hAnsi="Lucida Console" w:cs="Lucida Console"/>
          <w:sz w:val="24"/>
          <w:szCs w:val="24"/>
          <w:lang w:val="ru-RU" w:eastAsia="ru-RU"/>
        </w:rPr>
        <w:t>3a. Полная рендомизация:  Анализ средних по НСР(5%)</w:t>
      </w: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r w:rsidRPr="00F479DE">
        <w:rPr>
          <w:rFonts w:ascii="Lucida Console" w:hAnsi="Lucida Console" w:cs="Lucida Console"/>
          <w:sz w:val="24"/>
          <w:szCs w:val="24"/>
          <w:lang w:val="ru-RU" w:eastAsia="ru-RU"/>
        </w:rPr>
        <w:t>F-критерий = 21.097,  ст.св.=3, 8,   Q=0.0004</w:t>
      </w: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r w:rsidRPr="00F479DE">
        <w:rPr>
          <w:rFonts w:ascii="Lucida Console" w:hAnsi="Lucida Console" w:cs="Lucida Console"/>
          <w:sz w:val="24"/>
          <w:szCs w:val="24"/>
          <w:lang w:val="ru-RU" w:eastAsia="ru-RU"/>
        </w:rPr>
        <w:t>Степень влияния по Снедекору = 0.8701</w:t>
      </w: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r w:rsidRPr="00F479DE">
        <w:rPr>
          <w:rFonts w:ascii="Lucida Console" w:hAnsi="Lucida Console" w:cs="Lucida Console"/>
          <w:sz w:val="24"/>
          <w:szCs w:val="24"/>
          <w:lang w:val="ru-RU" w:eastAsia="ru-RU"/>
        </w:rPr>
        <w:t>Станд.Ошибка = 2.3416  (1.96% от общего среднего)</w:t>
      </w: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r w:rsidRPr="00F479DE">
        <w:rPr>
          <w:rFonts w:ascii="Lucida Console" w:hAnsi="Lucida Console" w:cs="Lucida Console"/>
          <w:sz w:val="24"/>
          <w:szCs w:val="24"/>
          <w:lang w:val="ru-RU" w:eastAsia="ru-RU"/>
        </w:rPr>
        <w:t>HCP(1%)= 11.111   HCP(5%)= 7.6364   HCP(10%)= 6.1578</w:t>
      </w: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r w:rsidRPr="00F479DE">
        <w:rPr>
          <w:rFonts w:ascii="Lucida Console" w:hAnsi="Lucida Console" w:cs="Lucida Console"/>
          <w:sz w:val="24"/>
          <w:szCs w:val="24"/>
          <w:lang w:val="ru-RU" w:eastAsia="ru-RU"/>
        </w:rPr>
        <w:t>3б. Рендомизация в блоках:</w:t>
      </w: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r w:rsidRPr="00F479DE">
        <w:rPr>
          <w:rFonts w:ascii="Lucida Console" w:hAnsi="Lucida Console" w:cs="Lucida Console"/>
          <w:sz w:val="24"/>
          <w:szCs w:val="24"/>
          <w:lang w:val="ru-RU" w:eastAsia="ru-RU"/>
        </w:rPr>
        <w:t>F-критерий = 25.477,  ст.св.=3, 6,   Q=0.0008</w:t>
      </w: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r w:rsidRPr="00F479DE">
        <w:rPr>
          <w:rFonts w:ascii="Lucida Console" w:hAnsi="Lucida Console" w:cs="Lucida Console"/>
          <w:sz w:val="24"/>
          <w:szCs w:val="24"/>
          <w:lang w:val="ru-RU" w:eastAsia="ru-RU"/>
        </w:rPr>
        <w:t>Степень влияния по Снедекору = 0.8908</w:t>
      </w: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r w:rsidRPr="00F479DE">
        <w:rPr>
          <w:rFonts w:ascii="Lucida Console" w:hAnsi="Lucida Console" w:cs="Lucida Console"/>
          <w:sz w:val="24"/>
          <w:szCs w:val="24"/>
          <w:lang w:val="ru-RU" w:eastAsia="ru-RU"/>
        </w:rPr>
        <w:t>Станд.Ошибка = 2.1308  (1.79% от общего среднего)</w:t>
      </w:r>
    </w:p>
    <w:p w:rsidR="005822EE" w:rsidRPr="00F479DE" w:rsidRDefault="005822EE" w:rsidP="00B20225">
      <w:pPr>
        <w:autoSpaceDE w:val="0"/>
        <w:autoSpaceDN w:val="0"/>
        <w:adjustRightInd w:val="0"/>
        <w:spacing w:after="0" w:line="240" w:lineRule="auto"/>
        <w:rPr>
          <w:rFonts w:ascii="Lucida Console" w:hAnsi="Lucida Console" w:cs="Lucida Console"/>
          <w:sz w:val="24"/>
          <w:szCs w:val="24"/>
          <w:lang w:val="ru-RU" w:eastAsia="ru-RU"/>
        </w:rPr>
      </w:pPr>
      <w:r w:rsidRPr="00F479DE">
        <w:rPr>
          <w:rFonts w:ascii="Lucida Console" w:hAnsi="Lucida Console" w:cs="Lucida Console"/>
          <w:sz w:val="24"/>
          <w:szCs w:val="24"/>
          <w:lang w:val="ru-RU" w:eastAsia="ru-RU"/>
        </w:rPr>
        <w:t>HCP(1%)= 11.172   HCP(5%)= 7.3736   HCP(10%)= 5.8558</w:t>
      </w:r>
    </w:p>
    <w:p w:rsidR="00070069" w:rsidRPr="00F479DE" w:rsidRDefault="00070069" w:rsidP="00B20225">
      <w:pPr>
        <w:spacing w:after="0" w:line="240" w:lineRule="auto"/>
        <w:ind w:firstLine="709"/>
        <w:jc w:val="center"/>
        <w:rPr>
          <w:rFonts w:ascii="Times New Roman" w:hAnsi="Times New Roman"/>
          <w:sz w:val="28"/>
          <w:szCs w:val="28"/>
          <w:lang w:val="ru-RU"/>
        </w:rPr>
      </w:pPr>
      <w:r w:rsidRPr="00F479DE">
        <w:rPr>
          <w:rFonts w:ascii="Times New Roman" w:hAnsi="Times New Roman"/>
          <w:sz w:val="28"/>
          <w:szCs w:val="28"/>
          <w:lang w:val="ru-RU"/>
        </w:rPr>
        <w:lastRenderedPageBreak/>
        <w:t>Приложение 8</w:t>
      </w:r>
    </w:p>
    <w:p w:rsidR="00070069" w:rsidRPr="00F479DE" w:rsidRDefault="00070069" w:rsidP="00B20225">
      <w:pPr>
        <w:spacing w:after="0" w:line="240" w:lineRule="auto"/>
        <w:ind w:firstLine="709"/>
        <w:jc w:val="center"/>
        <w:rPr>
          <w:rFonts w:ascii="Times New Roman" w:hAnsi="Times New Roman"/>
          <w:sz w:val="28"/>
          <w:szCs w:val="28"/>
          <w:lang w:val="ru-RU"/>
        </w:rPr>
      </w:pPr>
      <w:r w:rsidRPr="00F479DE">
        <w:rPr>
          <w:rFonts w:ascii="Times New Roman" w:hAnsi="Times New Roman"/>
          <w:sz w:val="28"/>
          <w:szCs w:val="28"/>
          <w:lang w:val="ru-RU"/>
        </w:rPr>
        <w:t xml:space="preserve">Список </w:t>
      </w:r>
      <w:r w:rsidR="00622C28" w:rsidRPr="00F479DE">
        <w:rPr>
          <w:rFonts w:ascii="Times New Roman" w:hAnsi="Times New Roman"/>
          <w:sz w:val="28"/>
          <w:szCs w:val="28"/>
          <w:lang w:val="ru-RU"/>
        </w:rPr>
        <w:t>о</w:t>
      </w:r>
      <w:r w:rsidRPr="00F479DE">
        <w:rPr>
          <w:rFonts w:ascii="Times New Roman" w:hAnsi="Times New Roman"/>
          <w:sz w:val="28"/>
          <w:szCs w:val="28"/>
          <w:lang w:val="ru-RU"/>
        </w:rPr>
        <w:t>публик</w:t>
      </w:r>
      <w:r w:rsidR="00622C28" w:rsidRPr="00F479DE">
        <w:rPr>
          <w:rFonts w:ascii="Times New Roman" w:hAnsi="Times New Roman"/>
          <w:sz w:val="28"/>
          <w:szCs w:val="28"/>
          <w:lang w:val="ru-RU"/>
        </w:rPr>
        <w:t>ованных статей</w:t>
      </w:r>
    </w:p>
    <w:p w:rsidR="00622C28" w:rsidRPr="00F479DE" w:rsidRDefault="00622C28" w:rsidP="00B20225">
      <w:pPr>
        <w:spacing w:after="0" w:line="240" w:lineRule="auto"/>
        <w:ind w:firstLine="709"/>
        <w:jc w:val="center"/>
        <w:rPr>
          <w:rFonts w:ascii="Times New Roman" w:hAnsi="Times New Roman"/>
          <w:sz w:val="28"/>
          <w:szCs w:val="28"/>
          <w:lang w:val="ru-RU"/>
        </w:rPr>
      </w:pPr>
    </w:p>
    <w:p w:rsidR="008913A1" w:rsidRPr="00F479DE" w:rsidRDefault="00DB5ED3" w:rsidP="00DB5ED3">
      <w:pPr>
        <w:spacing w:after="0" w:line="240" w:lineRule="auto"/>
        <w:ind w:firstLine="709"/>
        <w:jc w:val="both"/>
        <w:rPr>
          <w:rFonts w:ascii="Times New Roman" w:hAnsi="Times New Roman"/>
          <w:sz w:val="28"/>
          <w:szCs w:val="28"/>
          <w:lang w:val="ru-RU"/>
        </w:rPr>
      </w:pPr>
      <w:r w:rsidRPr="00F479DE">
        <w:rPr>
          <w:rFonts w:ascii="Times New Roman" w:hAnsi="Times New Roman"/>
          <w:sz w:val="28"/>
          <w:szCs w:val="28"/>
          <w:lang w:val="ru-RU"/>
        </w:rPr>
        <w:t xml:space="preserve">1. </w:t>
      </w:r>
      <w:r w:rsidR="008913A1" w:rsidRPr="00F479DE">
        <w:rPr>
          <w:rFonts w:ascii="Times New Roman" w:hAnsi="Times New Roman"/>
          <w:sz w:val="28"/>
          <w:szCs w:val="28"/>
          <w:lang w:val="ru-RU"/>
        </w:rPr>
        <w:t>Кудайбергенова И.Р. Технологии и технические средства ирригации в мировой практике / «IV Уркумбаевские чтения», ТарГУ им. М.Х. Дулати 23-24 ноября 2017 года. Тараз. С.202-206</w:t>
      </w:r>
    </w:p>
    <w:p w:rsidR="0035010D" w:rsidRDefault="008913A1" w:rsidP="00DB5ED3">
      <w:pPr>
        <w:spacing w:after="0" w:line="240" w:lineRule="auto"/>
        <w:ind w:firstLine="709"/>
        <w:jc w:val="both"/>
        <w:rPr>
          <w:rFonts w:ascii="Times New Roman" w:hAnsi="Times New Roman"/>
          <w:sz w:val="28"/>
          <w:szCs w:val="28"/>
          <w:lang w:val="ru-RU"/>
        </w:rPr>
      </w:pPr>
      <w:r w:rsidRPr="00F479DE">
        <w:rPr>
          <w:rFonts w:ascii="Times New Roman" w:hAnsi="Times New Roman"/>
          <w:sz w:val="28"/>
          <w:szCs w:val="28"/>
          <w:lang w:val="ru-RU"/>
        </w:rPr>
        <w:t xml:space="preserve">2. </w:t>
      </w:r>
      <w:r w:rsidR="0035010D" w:rsidRPr="0035010D">
        <w:rPr>
          <w:rFonts w:ascii="Times New Roman" w:hAnsi="Times New Roman"/>
          <w:sz w:val="28"/>
          <w:szCs w:val="28"/>
          <w:lang w:val="ru-RU"/>
        </w:rPr>
        <w:t>Таттибаев Х.А., Калдарова С.М.</w:t>
      </w:r>
      <w:r w:rsidR="0035010D">
        <w:rPr>
          <w:rFonts w:ascii="Times New Roman" w:hAnsi="Times New Roman"/>
          <w:sz w:val="28"/>
          <w:szCs w:val="28"/>
          <w:lang w:val="ru-RU"/>
        </w:rPr>
        <w:t xml:space="preserve">, </w:t>
      </w:r>
      <w:r w:rsidR="0035010D" w:rsidRPr="0035010D">
        <w:rPr>
          <w:rFonts w:ascii="Times New Roman" w:hAnsi="Times New Roman"/>
          <w:sz w:val="28"/>
          <w:szCs w:val="28"/>
          <w:lang w:val="ru-RU"/>
        </w:rPr>
        <w:t>Кудайбергенова И.Р.</w:t>
      </w:r>
      <w:r w:rsidR="0035010D">
        <w:rPr>
          <w:rFonts w:ascii="Times New Roman" w:hAnsi="Times New Roman"/>
          <w:sz w:val="28"/>
          <w:szCs w:val="28"/>
          <w:lang w:val="ru-RU"/>
        </w:rPr>
        <w:t xml:space="preserve"> </w:t>
      </w:r>
      <w:r w:rsidR="0035010D" w:rsidRPr="0035010D">
        <w:rPr>
          <w:rFonts w:ascii="Times New Roman" w:hAnsi="Times New Roman"/>
          <w:sz w:val="28"/>
          <w:szCs w:val="28"/>
          <w:lang w:val="ru-RU"/>
        </w:rPr>
        <w:t>Суғару жүйелеріндегі суды тарату процесстерін басқару жүйесін автоматтандырудың жіктелуі</w:t>
      </w:r>
      <w:r w:rsidR="0035010D">
        <w:rPr>
          <w:rFonts w:ascii="Times New Roman" w:hAnsi="Times New Roman"/>
          <w:sz w:val="28"/>
          <w:szCs w:val="28"/>
          <w:lang w:val="ru-RU"/>
        </w:rPr>
        <w:t xml:space="preserve"> / </w:t>
      </w:r>
      <w:r w:rsidR="0035010D" w:rsidRPr="0035010D">
        <w:rPr>
          <w:rFonts w:ascii="Times New Roman" w:hAnsi="Times New Roman"/>
          <w:sz w:val="28"/>
          <w:szCs w:val="28"/>
          <w:lang w:val="ru-RU"/>
        </w:rPr>
        <w:t>Водное хозяйство Казахстана. №3 (76) июль-сентябрь 2017. С. 45-51</w:t>
      </w:r>
    </w:p>
    <w:p w:rsidR="008913A1" w:rsidRPr="00F479DE" w:rsidRDefault="0035010D" w:rsidP="00DB5ED3">
      <w:pPr>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 xml:space="preserve">3. </w:t>
      </w:r>
      <w:r w:rsidR="008913A1" w:rsidRPr="00F479DE">
        <w:rPr>
          <w:rFonts w:ascii="Times New Roman" w:hAnsi="Times New Roman"/>
          <w:sz w:val="28"/>
          <w:szCs w:val="28"/>
          <w:lang w:val="ru-RU"/>
        </w:rPr>
        <w:t>Кван Ю.Р., Кудайбергенова И.Р. К вопросу нормирования водопотребления сельскохозяйственных культур / Сб. научных трудов ТОО «КазНИИВХ», 2017. Тараз. С. 23-28</w:t>
      </w:r>
      <w:r>
        <w:rPr>
          <w:rFonts w:ascii="Times New Roman" w:hAnsi="Times New Roman"/>
          <w:sz w:val="28"/>
          <w:szCs w:val="28"/>
          <w:lang w:val="ru-RU"/>
        </w:rPr>
        <w:t xml:space="preserve"> </w:t>
      </w:r>
    </w:p>
    <w:p w:rsidR="008913A1" w:rsidRPr="00F479DE" w:rsidRDefault="0035010D" w:rsidP="00DB5ED3">
      <w:pPr>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4</w:t>
      </w:r>
      <w:r w:rsidR="008913A1" w:rsidRPr="00F479DE">
        <w:rPr>
          <w:rFonts w:ascii="Times New Roman" w:hAnsi="Times New Roman"/>
          <w:sz w:val="28"/>
          <w:szCs w:val="28"/>
          <w:lang w:val="ru-RU"/>
        </w:rPr>
        <w:t>. Танака Синья, Ахметов Д.Ф., Калашников А.А., Калашников П.А., Кудайбергенова И.Р., Рысмаханов Н.К. Установка технических средств по управлению влажностью и солесодержанием почв с адаптацией японских технологий / Сб. научных трудов ТОО «КазНИИВХ», 2017. С. 56-65</w:t>
      </w:r>
    </w:p>
    <w:p w:rsidR="008913A1" w:rsidRPr="00F479DE" w:rsidRDefault="0035010D" w:rsidP="00DB5ED3">
      <w:pPr>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5</w:t>
      </w:r>
      <w:r w:rsidR="008913A1" w:rsidRPr="00F479DE">
        <w:rPr>
          <w:rFonts w:ascii="Times New Roman" w:hAnsi="Times New Roman"/>
          <w:sz w:val="28"/>
          <w:szCs w:val="28"/>
          <w:lang w:val="ru-RU"/>
        </w:rPr>
        <w:t xml:space="preserve">. Жарков В.А., </w:t>
      </w:r>
      <w:r w:rsidR="00486376" w:rsidRPr="00F479DE">
        <w:rPr>
          <w:rFonts w:ascii="Times New Roman" w:hAnsi="Times New Roman"/>
          <w:sz w:val="28"/>
          <w:szCs w:val="28"/>
          <w:lang w:val="ru-RU"/>
        </w:rPr>
        <w:t xml:space="preserve">Кудайбергенова И.Р., </w:t>
      </w:r>
      <w:r w:rsidR="008913A1" w:rsidRPr="00F479DE">
        <w:rPr>
          <w:rFonts w:ascii="Times New Roman" w:hAnsi="Times New Roman"/>
          <w:sz w:val="28"/>
          <w:szCs w:val="28"/>
          <w:lang w:val="ru-RU"/>
        </w:rPr>
        <w:t>Цхай М.Б., Калдарова С.М. Подбор перспективных сельскохозяйственных культур для кормовых севооборотов при мелкодисперсном дождевании в Жамбылской области</w:t>
      </w:r>
      <w:r w:rsidR="00486376" w:rsidRPr="00F479DE">
        <w:rPr>
          <w:rFonts w:ascii="Times New Roman" w:hAnsi="Times New Roman"/>
          <w:sz w:val="28"/>
          <w:szCs w:val="28"/>
          <w:lang w:val="ru-RU"/>
        </w:rPr>
        <w:t xml:space="preserve"> / Сб. научных трудов ТОО «КазНИИВХ», 2017. С. 128-138</w:t>
      </w:r>
    </w:p>
    <w:p w:rsidR="00486376" w:rsidRPr="00F479DE" w:rsidRDefault="0035010D" w:rsidP="00DB5ED3">
      <w:pPr>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6</w:t>
      </w:r>
      <w:r w:rsidR="00486376" w:rsidRPr="00F479DE">
        <w:rPr>
          <w:rFonts w:ascii="Times New Roman" w:hAnsi="Times New Roman"/>
          <w:sz w:val="28"/>
          <w:szCs w:val="28"/>
          <w:lang w:val="ru-RU"/>
        </w:rPr>
        <w:t>. Сейтказиев А.С., Кудайбергенова И.Р., Сейтказиева К. А. Оптимальное решения гидрохимического режима засоленных почв / Журнал Ізденістер, нəтижелер – Исследования, результаты. № 2 (78) 2018 ISSN 2304-334-02. Алматы. 2018. 322-327 б.</w:t>
      </w:r>
    </w:p>
    <w:p w:rsidR="00486376" w:rsidRPr="00F479DE" w:rsidRDefault="0035010D" w:rsidP="00DB5ED3">
      <w:pPr>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7</w:t>
      </w:r>
      <w:r w:rsidR="00486376" w:rsidRPr="00F479DE">
        <w:rPr>
          <w:rFonts w:ascii="Times New Roman" w:hAnsi="Times New Roman"/>
          <w:sz w:val="28"/>
          <w:szCs w:val="28"/>
          <w:lang w:val="ru-RU"/>
        </w:rPr>
        <w:t xml:space="preserve">. </w:t>
      </w:r>
      <w:r w:rsidR="00486376" w:rsidRPr="0031345E">
        <w:rPr>
          <w:rFonts w:ascii="Times New Roman" w:hAnsi="Times New Roman"/>
          <w:sz w:val="28"/>
          <w:szCs w:val="28"/>
          <w:lang w:val="ru-RU"/>
        </w:rPr>
        <w:t>Кравчук А.В., Корсак В.В., Кудайбергенова И.Р. Параметры увлажнения почвы в проведении экологических режимов орошения культур / Вестник научно-методического</w:t>
      </w:r>
      <w:r w:rsidR="00486376" w:rsidRPr="00F479DE">
        <w:rPr>
          <w:rFonts w:ascii="Times New Roman" w:hAnsi="Times New Roman"/>
          <w:sz w:val="28"/>
          <w:szCs w:val="28"/>
          <w:lang w:val="ru-RU"/>
        </w:rPr>
        <w:t xml:space="preserve"> совета по природообустройству и водопользованию. «Российский государственный аграрный университет – МСХА имени К.А.Тимирязева», Москва, 2018</w:t>
      </w:r>
      <w:r w:rsidR="0031345E">
        <w:rPr>
          <w:rFonts w:ascii="Times New Roman" w:hAnsi="Times New Roman"/>
          <w:sz w:val="28"/>
          <w:szCs w:val="28"/>
          <w:lang w:val="ru-RU"/>
        </w:rPr>
        <w:t xml:space="preserve">. </w:t>
      </w:r>
      <w:r w:rsidR="0031345E" w:rsidRPr="0031345E">
        <w:rPr>
          <w:rFonts w:ascii="Times New Roman" w:hAnsi="Times New Roman"/>
          <w:sz w:val="28"/>
          <w:szCs w:val="28"/>
          <w:lang w:val="ru-RU"/>
        </w:rPr>
        <w:t xml:space="preserve">С. 126-130 </w:t>
      </w:r>
      <w:r w:rsidR="00486376" w:rsidRPr="00F479DE">
        <w:rPr>
          <w:rFonts w:ascii="Times New Roman" w:hAnsi="Times New Roman"/>
          <w:sz w:val="28"/>
          <w:szCs w:val="28"/>
          <w:lang w:val="ru-RU"/>
        </w:rPr>
        <w:t xml:space="preserve"> (Входит в РИНЦ)</w:t>
      </w:r>
    </w:p>
    <w:p w:rsidR="00486376" w:rsidRPr="00F479DE" w:rsidRDefault="0035010D" w:rsidP="00DB5ED3">
      <w:pPr>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8</w:t>
      </w:r>
      <w:r w:rsidR="00486376" w:rsidRPr="00F479DE">
        <w:rPr>
          <w:rFonts w:ascii="Times New Roman" w:hAnsi="Times New Roman"/>
          <w:sz w:val="28"/>
          <w:szCs w:val="28"/>
          <w:lang w:val="ru-RU"/>
        </w:rPr>
        <w:t>. Гриценко Н.В., Кудайбергенова И.Р. О совершенствовании организационных форм водопользования в орошаемом земледелии / Сборник материалов международной научно-практической конференции «Достижения и перспективы развития земледелия и растениеводства», посвященной 85-летию Казахского научно-исследовательского института земледелия и растениеводства (15-16 августа 2019 года), Алмалыбак, 2019.  491-494 б.</w:t>
      </w:r>
    </w:p>
    <w:p w:rsidR="00486376" w:rsidRPr="00F479DE" w:rsidRDefault="0035010D" w:rsidP="00486376">
      <w:pPr>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9</w:t>
      </w:r>
      <w:r w:rsidR="00486376" w:rsidRPr="00F479DE">
        <w:rPr>
          <w:rFonts w:ascii="Times New Roman" w:hAnsi="Times New Roman"/>
          <w:sz w:val="28"/>
          <w:szCs w:val="28"/>
          <w:lang w:val="ru-RU"/>
        </w:rPr>
        <w:t>. Калашников А.А., Кудайбергенова И.Р. Разработка и внедрение научно-обоснованной технологии капельного орошения перспективных сельскохозяйственных культур на юге Казахстана / Сучасні технології та досягнення інженерних наук в галузі гідротехнічного будівництва та водної інженерії: збірник наукових праць. 2-й випуск. – Херсон: ДВНЗ "ХДАУ", 2020. –139 с. / Современные технологии и достижения инженерных наук в области гидротехнического строительства и водной инженерии: сборник научных трудов. 2-й выпуск. - Херсон: ГВУЗ "ХГАУ", 2020. -139 с. С. 68-74</w:t>
      </w:r>
    </w:p>
    <w:p w:rsidR="008913A1" w:rsidRPr="00F479DE" w:rsidRDefault="0035010D" w:rsidP="00DB5ED3">
      <w:pPr>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10</w:t>
      </w:r>
      <w:r w:rsidR="00486376" w:rsidRPr="00F479DE">
        <w:rPr>
          <w:rFonts w:ascii="Times New Roman" w:hAnsi="Times New Roman"/>
          <w:sz w:val="28"/>
          <w:szCs w:val="28"/>
          <w:lang w:val="ru-RU"/>
        </w:rPr>
        <w:t>. А.В.Кравчук, Т.В.Федюнина, Кудайбергенова И.Р., Ю.А. Щитикова Расчетный слой при поливе кукурузы / Основы рационального природопользования: Материалы VI Национальной конференции с международным участием / Под ред. А.Н.Никишанова. – Саратов: ФГБОУ ВО. Саратовский ГАУ, 2020. – 218 с. С. 35-38</w:t>
      </w:r>
    </w:p>
    <w:p w:rsidR="00486376" w:rsidRPr="00F479DE" w:rsidRDefault="00486376" w:rsidP="00486376">
      <w:pPr>
        <w:spacing w:after="0" w:line="240" w:lineRule="auto"/>
        <w:ind w:firstLine="709"/>
        <w:jc w:val="both"/>
        <w:rPr>
          <w:rFonts w:ascii="Times New Roman" w:hAnsi="Times New Roman"/>
          <w:sz w:val="28"/>
          <w:szCs w:val="28"/>
          <w:lang w:val="ru-RU"/>
        </w:rPr>
      </w:pPr>
      <w:r w:rsidRPr="00806CFB">
        <w:rPr>
          <w:rFonts w:ascii="Times New Roman" w:hAnsi="Times New Roman"/>
          <w:sz w:val="28"/>
          <w:szCs w:val="28"/>
          <w:lang w:val="ru-RU"/>
        </w:rPr>
        <w:t>1</w:t>
      </w:r>
      <w:r w:rsidR="00852220">
        <w:rPr>
          <w:rFonts w:ascii="Times New Roman" w:hAnsi="Times New Roman"/>
          <w:sz w:val="28"/>
          <w:szCs w:val="28"/>
          <w:lang w:val="ru-RU"/>
        </w:rPr>
        <w:t>1</w:t>
      </w:r>
      <w:r w:rsidRPr="00806CFB">
        <w:rPr>
          <w:rFonts w:ascii="Times New Roman" w:hAnsi="Times New Roman"/>
          <w:sz w:val="28"/>
          <w:szCs w:val="28"/>
          <w:lang w:val="ru-RU"/>
        </w:rPr>
        <w:t>. Карпенко Н.П., Егембердиев Д.К., Кудайбергенова И.Р. Особенности выращивания кукурузы на зерно при капельном орошении / Журнал «Мелиорация и водное хозяйство» ISSN:</w:t>
      </w:r>
      <w:r w:rsidRPr="00F479DE">
        <w:rPr>
          <w:rFonts w:ascii="Times New Roman" w:hAnsi="Times New Roman"/>
          <w:sz w:val="28"/>
          <w:szCs w:val="28"/>
          <w:lang w:val="ru-RU"/>
        </w:rPr>
        <w:t xml:space="preserve"> 0235-2524. № 2. 2020. Стр. 7-9. https://www.elibrary.ru/item.asp?id=43861408 (Входит в РИНЦ)</w:t>
      </w:r>
    </w:p>
    <w:p w:rsidR="008913A1" w:rsidRPr="00F479DE" w:rsidRDefault="00486376" w:rsidP="00486376">
      <w:pPr>
        <w:spacing w:after="0" w:line="240" w:lineRule="auto"/>
        <w:ind w:firstLine="709"/>
        <w:jc w:val="both"/>
        <w:rPr>
          <w:rFonts w:ascii="Times New Roman" w:hAnsi="Times New Roman"/>
          <w:sz w:val="28"/>
          <w:szCs w:val="28"/>
          <w:lang w:val="ru-RU"/>
        </w:rPr>
      </w:pPr>
      <w:r w:rsidRPr="00F479DE">
        <w:rPr>
          <w:rFonts w:ascii="Times New Roman" w:hAnsi="Times New Roman"/>
          <w:sz w:val="28"/>
          <w:szCs w:val="28"/>
          <w:lang w:val="ru-RU"/>
        </w:rPr>
        <w:t>1</w:t>
      </w:r>
      <w:r w:rsidR="00852220">
        <w:rPr>
          <w:rFonts w:ascii="Times New Roman" w:hAnsi="Times New Roman"/>
          <w:sz w:val="28"/>
          <w:szCs w:val="28"/>
          <w:lang w:val="ru-RU"/>
        </w:rPr>
        <w:t>2</w:t>
      </w:r>
      <w:r w:rsidRPr="00F479DE">
        <w:rPr>
          <w:rFonts w:ascii="Times New Roman" w:hAnsi="Times New Roman"/>
          <w:sz w:val="28"/>
          <w:szCs w:val="28"/>
          <w:lang w:val="ru-RU"/>
        </w:rPr>
        <w:t xml:space="preserve">. Кравчук А.В., Корсак В.В., Кудайбергенова И.Р., Улданов А.Г. Установление слоя увлажнения по корневой системе кукурузы / ЕВРАЗИЙСКИЙ СОЮЗ УЧЕНЫХ (ЕСУ). Ежемесячный научный журнал. № 5 (74) / 2020, 10 часть. Стр. 34-36. </w:t>
      </w:r>
      <w:hyperlink r:id="rId78" w:history="1">
        <w:r w:rsidRPr="00F479DE">
          <w:rPr>
            <w:rStyle w:val="a4"/>
            <w:rFonts w:ascii="Times New Roman" w:hAnsi="Times New Roman"/>
            <w:sz w:val="28"/>
            <w:szCs w:val="28"/>
            <w:lang w:val="ru-RU"/>
          </w:rPr>
          <w:t>https://euroasia-science.ru/selskoxozyajstvennye-nauki/ustanovlenie-sloya-uvlazhneniya-po-kornevoj-sisteme-kukuruzy-34-36/</w:t>
        </w:r>
      </w:hyperlink>
    </w:p>
    <w:p w:rsidR="00486376" w:rsidRPr="00F479DE" w:rsidRDefault="00486376" w:rsidP="00486376">
      <w:pPr>
        <w:spacing w:after="0" w:line="240" w:lineRule="auto"/>
        <w:ind w:firstLine="709"/>
        <w:jc w:val="both"/>
        <w:rPr>
          <w:rFonts w:ascii="Times New Roman" w:hAnsi="Times New Roman"/>
          <w:sz w:val="28"/>
          <w:szCs w:val="28"/>
          <w:lang w:val="ru-RU"/>
        </w:rPr>
      </w:pPr>
      <w:r w:rsidRPr="00F479DE">
        <w:rPr>
          <w:rFonts w:ascii="Times New Roman" w:hAnsi="Times New Roman"/>
          <w:sz w:val="28"/>
          <w:szCs w:val="28"/>
          <w:lang w:val="ru-RU"/>
        </w:rPr>
        <w:t>1</w:t>
      </w:r>
      <w:r w:rsidR="00852220">
        <w:rPr>
          <w:rFonts w:ascii="Times New Roman" w:hAnsi="Times New Roman"/>
          <w:sz w:val="28"/>
          <w:szCs w:val="28"/>
          <w:lang w:val="ru-RU"/>
        </w:rPr>
        <w:t>3</w:t>
      </w:r>
      <w:r w:rsidRPr="00F479DE">
        <w:rPr>
          <w:rFonts w:ascii="Times New Roman" w:hAnsi="Times New Roman"/>
          <w:sz w:val="28"/>
          <w:szCs w:val="28"/>
          <w:lang w:val="ru-RU"/>
        </w:rPr>
        <w:t xml:space="preserve">. Кравчук А.В., Кудайбергенова И.Р., Улданов А.Г. Поливные режимы с учетом ортогенеза культур / ЕВРАЗИЙСКИЙ СОЮЗ УЧЕНЫХ (ЕСУ). Ежемесячный научный журнал. № 5 (74) / 2020, 10 часть. Стр. 36-38. </w:t>
      </w:r>
      <w:hyperlink r:id="rId79" w:history="1">
        <w:r w:rsidRPr="00F479DE">
          <w:rPr>
            <w:rStyle w:val="a4"/>
            <w:rFonts w:ascii="Times New Roman" w:hAnsi="Times New Roman"/>
            <w:sz w:val="28"/>
            <w:szCs w:val="28"/>
            <w:lang w:val="ru-RU"/>
          </w:rPr>
          <w:t>https://euroasia-science.ru/selskoxozyajstvennye-nauki/ustanovlenie-sloya-uvlazhneniya-po-kornevoj-sisteme-kukuruzy-34-36/</w:t>
        </w:r>
      </w:hyperlink>
    </w:p>
    <w:p w:rsidR="00486376" w:rsidRPr="00F479DE" w:rsidRDefault="00486376" w:rsidP="00486376">
      <w:pPr>
        <w:spacing w:after="0" w:line="240" w:lineRule="auto"/>
        <w:ind w:firstLine="709"/>
        <w:jc w:val="both"/>
        <w:rPr>
          <w:rFonts w:ascii="Times New Roman" w:hAnsi="Times New Roman"/>
          <w:sz w:val="28"/>
          <w:szCs w:val="28"/>
          <w:lang w:val="ru-RU"/>
        </w:rPr>
      </w:pPr>
      <w:r w:rsidRPr="00F479DE">
        <w:rPr>
          <w:rFonts w:ascii="Times New Roman" w:hAnsi="Times New Roman"/>
          <w:sz w:val="28"/>
          <w:szCs w:val="28"/>
          <w:lang w:val="ru-RU"/>
        </w:rPr>
        <w:t>1</w:t>
      </w:r>
      <w:r w:rsidR="00852220">
        <w:rPr>
          <w:rFonts w:ascii="Times New Roman" w:hAnsi="Times New Roman"/>
          <w:sz w:val="28"/>
          <w:szCs w:val="28"/>
          <w:lang w:val="ru-RU"/>
        </w:rPr>
        <w:t>4</w:t>
      </w:r>
      <w:r w:rsidRPr="00F479DE">
        <w:rPr>
          <w:rFonts w:ascii="Times New Roman" w:hAnsi="Times New Roman"/>
          <w:sz w:val="28"/>
          <w:szCs w:val="28"/>
          <w:lang w:val="ru-RU"/>
        </w:rPr>
        <w:t>. Калашников А.А., Байзакова А.Е., Жарков В.А., Калашников П.А., Кудайбергенова И.Р. Прогноз развития орошаемого земледелия республики Казахстан на перспективу / Научно-информационный журнал «Водное хозяйство Казахстана», 1 (86) 2020г. Стр№ 20-26</w:t>
      </w:r>
    </w:p>
    <w:p w:rsidR="00486376" w:rsidRPr="00F479DE" w:rsidRDefault="00486376" w:rsidP="00486376">
      <w:pPr>
        <w:spacing w:after="0" w:line="240" w:lineRule="auto"/>
        <w:ind w:firstLine="709"/>
        <w:jc w:val="both"/>
        <w:rPr>
          <w:rFonts w:ascii="Times New Roman" w:hAnsi="Times New Roman"/>
          <w:sz w:val="28"/>
          <w:szCs w:val="28"/>
          <w:lang w:val="ru-RU"/>
        </w:rPr>
      </w:pPr>
      <w:r w:rsidRPr="00F479DE">
        <w:rPr>
          <w:rFonts w:ascii="Times New Roman" w:hAnsi="Times New Roman"/>
          <w:sz w:val="28"/>
          <w:szCs w:val="28"/>
          <w:lang w:val="ru-RU"/>
        </w:rPr>
        <w:t>1</w:t>
      </w:r>
      <w:r w:rsidR="00852220">
        <w:rPr>
          <w:rFonts w:ascii="Times New Roman" w:hAnsi="Times New Roman"/>
          <w:sz w:val="28"/>
          <w:szCs w:val="28"/>
          <w:lang w:val="ru-RU"/>
        </w:rPr>
        <w:t>5</w:t>
      </w:r>
      <w:r w:rsidRPr="00F479DE">
        <w:rPr>
          <w:rFonts w:ascii="Times New Roman" w:hAnsi="Times New Roman"/>
          <w:sz w:val="28"/>
          <w:szCs w:val="28"/>
          <w:lang w:val="ru-RU"/>
        </w:rPr>
        <w:t xml:space="preserve">. </w:t>
      </w:r>
      <w:r w:rsidR="00A71043" w:rsidRPr="00F479DE">
        <w:rPr>
          <w:rFonts w:ascii="Times New Roman" w:hAnsi="Times New Roman"/>
          <w:sz w:val="28"/>
          <w:szCs w:val="28"/>
          <w:lang w:val="ru-RU"/>
        </w:rPr>
        <w:t>Гриценко Н.В., Кудайбергенова И.Р. Продуктивность использования водосберегающих технологий орошения при выращивании сельскохозяйственных культур / Материалы Международного научно-методического журнала «GLOBAL SCIENCE AND INNOVATIONS 2021: CENTRAL ASIA», Нур-Султан, Казахстан, 2021.</w:t>
      </w:r>
      <w:r w:rsidR="00A71043" w:rsidRPr="00F479DE">
        <w:t xml:space="preserve"> </w:t>
      </w:r>
      <w:r w:rsidR="00A71043" w:rsidRPr="00F479DE">
        <w:rPr>
          <w:rFonts w:ascii="Times New Roman" w:hAnsi="Times New Roman"/>
          <w:sz w:val="28"/>
          <w:szCs w:val="28"/>
          <w:lang w:val="ru-RU"/>
        </w:rPr>
        <w:t>С. 103-107</w:t>
      </w:r>
    </w:p>
    <w:p w:rsidR="00A71043" w:rsidRPr="00F479DE" w:rsidRDefault="00A71043" w:rsidP="00486376">
      <w:pPr>
        <w:spacing w:after="0" w:line="240" w:lineRule="auto"/>
        <w:ind w:firstLine="709"/>
        <w:jc w:val="both"/>
        <w:rPr>
          <w:rFonts w:ascii="Times New Roman" w:hAnsi="Times New Roman"/>
          <w:sz w:val="28"/>
          <w:szCs w:val="28"/>
          <w:lang w:val="ru-RU"/>
        </w:rPr>
      </w:pPr>
      <w:r w:rsidRPr="00F479DE">
        <w:rPr>
          <w:rFonts w:ascii="Times New Roman" w:hAnsi="Times New Roman"/>
          <w:sz w:val="28"/>
          <w:szCs w:val="28"/>
          <w:lang w:val="ru-RU"/>
        </w:rPr>
        <w:t>1</w:t>
      </w:r>
      <w:r w:rsidR="00852220">
        <w:rPr>
          <w:rFonts w:ascii="Times New Roman" w:hAnsi="Times New Roman"/>
          <w:sz w:val="28"/>
          <w:szCs w:val="28"/>
          <w:lang w:val="ru-RU"/>
        </w:rPr>
        <w:t>6</w:t>
      </w:r>
      <w:r w:rsidRPr="00F479DE">
        <w:rPr>
          <w:rFonts w:ascii="Times New Roman" w:hAnsi="Times New Roman"/>
          <w:sz w:val="28"/>
          <w:szCs w:val="28"/>
          <w:lang w:val="ru-RU"/>
        </w:rPr>
        <w:t>. Кудайбергенова И. Р., Куртебаев Б. М., Отепберген Г. Водосберегающая технология орошения кукурузы на зерно в южном регионе Казахстана / Сборник научных трудов. Научные исследования в мелиорации и водном хозяйстве. Том 57. КазНИИВХ, 2021. Тараз. С. 149-155</w:t>
      </w:r>
    </w:p>
    <w:p w:rsidR="00A71043" w:rsidRPr="00E10AA2" w:rsidRDefault="00A71043" w:rsidP="00486376">
      <w:pPr>
        <w:spacing w:after="0" w:line="240" w:lineRule="auto"/>
        <w:ind w:firstLine="709"/>
        <w:jc w:val="both"/>
        <w:rPr>
          <w:rFonts w:ascii="Times New Roman" w:hAnsi="Times New Roman"/>
          <w:sz w:val="28"/>
          <w:szCs w:val="28"/>
          <w:lang w:val="ru-RU"/>
        </w:rPr>
      </w:pPr>
      <w:r w:rsidRPr="00F479DE">
        <w:rPr>
          <w:rFonts w:ascii="Times New Roman" w:hAnsi="Times New Roman"/>
          <w:sz w:val="28"/>
          <w:szCs w:val="28"/>
          <w:lang w:val="ru-RU"/>
        </w:rPr>
        <w:t>1</w:t>
      </w:r>
      <w:r w:rsidR="00852220">
        <w:rPr>
          <w:rFonts w:ascii="Times New Roman" w:hAnsi="Times New Roman"/>
          <w:sz w:val="28"/>
          <w:szCs w:val="28"/>
          <w:lang w:val="ru-RU"/>
        </w:rPr>
        <w:t>7</w:t>
      </w:r>
      <w:r w:rsidRPr="00F479DE">
        <w:rPr>
          <w:rFonts w:ascii="Times New Roman" w:hAnsi="Times New Roman"/>
          <w:sz w:val="28"/>
          <w:szCs w:val="28"/>
          <w:lang w:val="ru-RU"/>
        </w:rPr>
        <w:t>. Гриценко Н.В., Кудайбергенова И. Р., Жанатов А.К. Обоснование ставки платы в инвестиционно-привлекательных тарифах на оросительную воду / Сборник научных трудов. Научные исследования в мелиорации и водном хозяйстве. Том 57. КазНИИВХ, 2021. Тараз. С</w:t>
      </w:r>
      <w:r w:rsidRPr="00E10AA2">
        <w:rPr>
          <w:rFonts w:ascii="Times New Roman" w:hAnsi="Times New Roman"/>
          <w:sz w:val="28"/>
          <w:szCs w:val="28"/>
          <w:lang w:val="ru-RU"/>
        </w:rPr>
        <w:t>. 185-191</w:t>
      </w:r>
    </w:p>
    <w:p w:rsidR="00A71043" w:rsidRPr="00F479DE" w:rsidRDefault="00A71043" w:rsidP="00486376">
      <w:pPr>
        <w:spacing w:after="0" w:line="240" w:lineRule="auto"/>
        <w:ind w:firstLine="709"/>
        <w:jc w:val="both"/>
        <w:rPr>
          <w:rFonts w:ascii="Times New Roman" w:hAnsi="Times New Roman"/>
          <w:sz w:val="28"/>
          <w:szCs w:val="28"/>
          <w:lang w:val="ru-RU"/>
        </w:rPr>
      </w:pPr>
      <w:r w:rsidRPr="00F479DE">
        <w:rPr>
          <w:rFonts w:ascii="Times New Roman" w:hAnsi="Times New Roman"/>
          <w:sz w:val="28"/>
          <w:szCs w:val="28"/>
          <w:lang w:val="ru-RU"/>
        </w:rPr>
        <w:t>1</w:t>
      </w:r>
      <w:r w:rsidR="00852220">
        <w:rPr>
          <w:rFonts w:ascii="Times New Roman" w:hAnsi="Times New Roman"/>
          <w:sz w:val="28"/>
          <w:szCs w:val="28"/>
          <w:lang w:val="ru-RU"/>
        </w:rPr>
        <w:t>8</w:t>
      </w:r>
      <w:r w:rsidRPr="00F479DE">
        <w:rPr>
          <w:rFonts w:ascii="Times New Roman" w:hAnsi="Times New Roman"/>
          <w:sz w:val="28"/>
          <w:szCs w:val="28"/>
          <w:lang w:val="ru-RU"/>
        </w:rPr>
        <w:t>. Кравчук А.В., Кудайбергенова И.Р., Улданов А.Г. Различные поливные нормы за период произрастания сельскохозяйственных культур / Основы рационального природопользования: Материалы VII Национальной конференции с международным участием  / Под ред. C.М. Бакирова – Саратов: ФГБОУ ВО Саратовский ГАУ, 2021. – 219 с. С. 29-33</w:t>
      </w:r>
    </w:p>
    <w:p w:rsidR="00A71043" w:rsidRPr="00F479DE" w:rsidRDefault="001D2CCF" w:rsidP="001D2CCF">
      <w:pPr>
        <w:spacing w:after="0" w:line="240" w:lineRule="auto"/>
        <w:ind w:firstLine="709"/>
        <w:jc w:val="both"/>
        <w:rPr>
          <w:rFonts w:ascii="Times New Roman" w:hAnsi="Times New Roman"/>
          <w:sz w:val="28"/>
          <w:szCs w:val="28"/>
          <w:lang w:val="ru-RU"/>
        </w:rPr>
      </w:pPr>
      <w:r w:rsidRPr="00F479DE">
        <w:rPr>
          <w:rFonts w:ascii="Times New Roman" w:hAnsi="Times New Roman"/>
          <w:sz w:val="28"/>
          <w:szCs w:val="28"/>
          <w:lang w:val="ru-RU"/>
        </w:rPr>
        <w:t>1</w:t>
      </w:r>
      <w:r w:rsidR="00852220">
        <w:rPr>
          <w:rFonts w:ascii="Times New Roman" w:hAnsi="Times New Roman"/>
          <w:sz w:val="28"/>
          <w:szCs w:val="28"/>
          <w:lang w:val="ru-RU"/>
        </w:rPr>
        <w:t>9</w:t>
      </w:r>
      <w:r w:rsidRPr="00F479DE">
        <w:rPr>
          <w:rFonts w:ascii="Times New Roman" w:hAnsi="Times New Roman"/>
          <w:sz w:val="28"/>
          <w:szCs w:val="28"/>
          <w:lang w:val="ru-RU"/>
        </w:rPr>
        <w:t>. Балгабаев Н.Н., Гриценко Н.В., Цхай М.Б.</w:t>
      </w:r>
      <w:r w:rsidR="00F420AA" w:rsidRPr="00F479DE">
        <w:rPr>
          <w:rFonts w:ascii="Times New Roman" w:hAnsi="Times New Roman"/>
          <w:sz w:val="28"/>
          <w:szCs w:val="28"/>
          <w:lang w:val="ru-RU"/>
        </w:rPr>
        <w:t>,</w:t>
      </w:r>
      <w:r w:rsidRPr="00F479DE">
        <w:rPr>
          <w:rFonts w:ascii="Times New Roman" w:hAnsi="Times New Roman"/>
          <w:sz w:val="28"/>
          <w:szCs w:val="28"/>
          <w:lang w:val="ru-RU"/>
        </w:rPr>
        <w:t xml:space="preserve"> Кудайбергенова И.Р. Орошаемое земледелие и эффективность природопользования / </w:t>
      </w:r>
      <w:r w:rsidRPr="00F479DE">
        <w:rPr>
          <w:rFonts w:ascii="Times New Roman" w:hAnsi="Times New Roman"/>
          <w:sz w:val="28"/>
          <w:szCs w:val="28"/>
          <w:lang w:val="ru-RU"/>
        </w:rPr>
        <w:lastRenderedPageBreak/>
        <w:t>Ресурсосберегающая технология возделывания сельскохозяйственных культур – земледелие будущего: сборник материалов международной научно-теоретической конференции, посвященной 70-летию со дня рождения д.с.-х.н., профессора, академика АСХН РК Сыдық Досымбек Алмаханбетұлы. – Шымкент, 2021. – 492 с. С. 78-83</w:t>
      </w:r>
    </w:p>
    <w:p w:rsidR="001D2CCF" w:rsidRPr="00F479DE" w:rsidRDefault="00852220" w:rsidP="001D2CCF">
      <w:pPr>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20</w:t>
      </w:r>
      <w:r w:rsidR="001D2CCF" w:rsidRPr="00F479DE">
        <w:rPr>
          <w:rFonts w:ascii="Times New Roman" w:hAnsi="Times New Roman"/>
          <w:sz w:val="28"/>
          <w:szCs w:val="28"/>
          <w:lang w:val="ru-RU"/>
        </w:rPr>
        <w:t>. Балғабаев Н.Н., Қалдарова С.М., Кван Ю.Р., Цхай М.Б.</w:t>
      </w:r>
      <w:r w:rsidR="00F420AA" w:rsidRPr="00F479DE">
        <w:rPr>
          <w:rFonts w:ascii="Times New Roman" w:hAnsi="Times New Roman"/>
          <w:sz w:val="28"/>
          <w:szCs w:val="28"/>
          <w:lang w:val="ru-RU"/>
        </w:rPr>
        <w:t>, Кудайбергенова И.Р. Табиғи-шаруашылық факторларға байланысты суару техникасын таңдау / Ресурсосберегающая технология возделывания сельскохозяйственных культур – земледелие будущего: сборник материалов международной научно-теоретической конференции, посвященной 70-летию со дня рождения д.с.-х.н., профессора, академика АСХН РК Сыдық Досымбек Алмаханбетұлы. – Шымкент, 2021. – 492 с. С. 83-88</w:t>
      </w:r>
    </w:p>
    <w:p w:rsidR="00F420AA" w:rsidRPr="00E10AA2" w:rsidRDefault="00F420AA" w:rsidP="002571D1">
      <w:pPr>
        <w:spacing w:after="0" w:line="240" w:lineRule="auto"/>
        <w:ind w:firstLine="709"/>
        <w:jc w:val="both"/>
        <w:rPr>
          <w:rFonts w:ascii="Times New Roman" w:hAnsi="Times New Roman"/>
          <w:sz w:val="28"/>
          <w:szCs w:val="28"/>
          <w:lang w:val="ru-RU"/>
        </w:rPr>
      </w:pPr>
      <w:r w:rsidRPr="00F479DE">
        <w:rPr>
          <w:rFonts w:ascii="Times New Roman" w:hAnsi="Times New Roman"/>
          <w:sz w:val="28"/>
          <w:szCs w:val="28"/>
          <w:lang w:val="ru-RU"/>
        </w:rPr>
        <w:t>2</w:t>
      </w:r>
      <w:r w:rsidR="00852220">
        <w:rPr>
          <w:rFonts w:ascii="Times New Roman" w:hAnsi="Times New Roman"/>
          <w:sz w:val="28"/>
          <w:szCs w:val="28"/>
          <w:lang w:val="ru-RU"/>
        </w:rPr>
        <w:t>1</w:t>
      </w:r>
      <w:r w:rsidRPr="00F479DE">
        <w:rPr>
          <w:rFonts w:ascii="Times New Roman" w:hAnsi="Times New Roman"/>
          <w:sz w:val="28"/>
          <w:szCs w:val="28"/>
          <w:lang w:val="ru-RU"/>
        </w:rPr>
        <w:t xml:space="preserve">. Гриценко Н.В., </w:t>
      </w:r>
      <w:r w:rsidR="002571D1" w:rsidRPr="00F479DE">
        <w:rPr>
          <w:rFonts w:ascii="Times New Roman" w:hAnsi="Times New Roman"/>
          <w:sz w:val="28"/>
          <w:szCs w:val="28"/>
          <w:lang w:val="ru-RU"/>
        </w:rPr>
        <w:t xml:space="preserve">Кудайбергенова И.Р., </w:t>
      </w:r>
      <w:r w:rsidRPr="00F479DE">
        <w:rPr>
          <w:rFonts w:ascii="Times New Roman" w:hAnsi="Times New Roman"/>
          <w:sz w:val="28"/>
          <w:szCs w:val="28"/>
          <w:lang w:val="ru-RU"/>
        </w:rPr>
        <w:t xml:space="preserve">Жанатов А.К., Мамучев Р.А. </w:t>
      </w:r>
      <w:r w:rsidR="002571D1" w:rsidRPr="00F479DE">
        <w:rPr>
          <w:rFonts w:ascii="Times New Roman" w:hAnsi="Times New Roman"/>
          <w:sz w:val="28"/>
          <w:szCs w:val="28"/>
          <w:lang w:val="ru-RU"/>
        </w:rPr>
        <w:t xml:space="preserve">Вопросы обеспечения экономической устойчивости орошаемого земледелия / СБОРНИК Международной научно - практической конференции «Управление водными ресурсами в условиях глобализации», посвященной 105-летию со дня рождения профессора Тажибаева Л.Е. КАЗАХСКИЙ НАЦИОНАЛЬНЫЙ АГРАРНЫЙ УНИВЕРСИТЕТ. </w:t>
      </w:r>
      <w:r w:rsidR="002571D1" w:rsidRPr="00E10AA2">
        <w:rPr>
          <w:rFonts w:ascii="Times New Roman" w:hAnsi="Times New Roman"/>
          <w:sz w:val="28"/>
          <w:szCs w:val="28"/>
          <w:lang w:val="ru-RU"/>
        </w:rPr>
        <w:t xml:space="preserve">11-12 </w:t>
      </w:r>
      <w:r w:rsidR="002571D1" w:rsidRPr="00F479DE">
        <w:rPr>
          <w:rFonts w:ascii="Times New Roman" w:hAnsi="Times New Roman"/>
          <w:sz w:val="28"/>
          <w:szCs w:val="28"/>
          <w:lang w:val="en-US"/>
        </w:rPr>
        <w:t>March</w:t>
      </w:r>
      <w:r w:rsidR="002571D1" w:rsidRPr="00E10AA2">
        <w:rPr>
          <w:rFonts w:ascii="Times New Roman" w:hAnsi="Times New Roman"/>
          <w:sz w:val="28"/>
          <w:szCs w:val="28"/>
          <w:lang w:val="ru-RU"/>
        </w:rPr>
        <w:t xml:space="preserve">, 2021. </w:t>
      </w:r>
      <w:r w:rsidR="002571D1" w:rsidRPr="00F479DE">
        <w:rPr>
          <w:rFonts w:ascii="Times New Roman" w:hAnsi="Times New Roman"/>
          <w:sz w:val="28"/>
          <w:szCs w:val="28"/>
          <w:lang w:val="ru-RU"/>
        </w:rPr>
        <w:t>С</w:t>
      </w:r>
      <w:r w:rsidR="002571D1" w:rsidRPr="00E10AA2">
        <w:rPr>
          <w:rFonts w:ascii="Times New Roman" w:hAnsi="Times New Roman"/>
          <w:sz w:val="28"/>
          <w:szCs w:val="28"/>
          <w:lang w:val="ru-RU"/>
        </w:rPr>
        <w:t>. 247-252</w:t>
      </w:r>
      <w:r w:rsidR="00C54733" w:rsidRPr="00E10AA2">
        <w:rPr>
          <w:rFonts w:ascii="Times New Roman" w:hAnsi="Times New Roman"/>
          <w:sz w:val="28"/>
          <w:szCs w:val="28"/>
          <w:lang w:val="ru-RU"/>
        </w:rPr>
        <w:t xml:space="preserve"> </w:t>
      </w:r>
    </w:p>
    <w:p w:rsidR="00C54733" w:rsidRPr="00806CFB" w:rsidRDefault="00C54733" w:rsidP="002571D1">
      <w:pPr>
        <w:spacing w:after="0" w:line="240" w:lineRule="auto"/>
        <w:ind w:firstLine="709"/>
        <w:jc w:val="both"/>
        <w:rPr>
          <w:rFonts w:ascii="Times New Roman" w:hAnsi="Times New Roman"/>
          <w:sz w:val="28"/>
          <w:szCs w:val="28"/>
          <w:lang w:val="ru-RU"/>
        </w:rPr>
      </w:pPr>
      <w:r w:rsidRPr="00F479DE">
        <w:rPr>
          <w:rFonts w:ascii="Times New Roman" w:hAnsi="Times New Roman"/>
          <w:sz w:val="28"/>
          <w:szCs w:val="28"/>
          <w:lang w:val="ru-RU"/>
        </w:rPr>
        <w:t>2</w:t>
      </w:r>
      <w:r w:rsidR="00852220">
        <w:rPr>
          <w:rFonts w:ascii="Times New Roman" w:hAnsi="Times New Roman"/>
          <w:sz w:val="28"/>
          <w:szCs w:val="28"/>
          <w:lang w:val="ru-RU"/>
        </w:rPr>
        <w:t>2</w:t>
      </w:r>
      <w:r w:rsidRPr="00F479DE">
        <w:rPr>
          <w:rFonts w:ascii="Times New Roman" w:hAnsi="Times New Roman"/>
          <w:sz w:val="28"/>
          <w:szCs w:val="28"/>
          <w:lang w:val="ru-RU"/>
        </w:rPr>
        <w:t xml:space="preserve">. </w:t>
      </w:r>
      <w:r w:rsidR="0015446D" w:rsidRPr="00F479DE">
        <w:rPr>
          <w:rFonts w:ascii="Times New Roman" w:hAnsi="Times New Roman"/>
          <w:sz w:val="28"/>
          <w:szCs w:val="28"/>
          <w:lang w:val="ru-RU"/>
        </w:rPr>
        <w:t xml:space="preserve">Кудайбергенова И.Р., Балгабаев Н.Н., Жарков В.А. Технология возделывания перспективных кормовых культур при мелкодисперсном дождевании для условий Жамбылской области / Сборник материалов Междуна-родной научно-практической конференции «Актуальные про-блемы агронауки в условиях адаптации к глобальному изме-нению климата», посвященной 75-летию доктора сельскохозяй-ственных наук, профессора, ака-демика НАН РК и АСХН РК Мейірман Ғалиолла Төлендіұлы. 17-18 июня 2021 года. – Алматы: ТОО «Асыл Кітап» (Баспаүйі), 2021. – 432 с. </w:t>
      </w:r>
      <w:r w:rsidR="00806CFB" w:rsidRPr="00806CFB">
        <w:rPr>
          <w:rFonts w:ascii="Times New Roman" w:hAnsi="Times New Roman"/>
          <w:sz w:val="28"/>
          <w:szCs w:val="28"/>
        </w:rPr>
        <w:t>С. 25-29</w:t>
      </w:r>
      <w:r w:rsidR="00806CFB">
        <w:t xml:space="preserve"> </w:t>
      </w:r>
      <w:r w:rsidR="0015446D" w:rsidRPr="00F479DE">
        <w:rPr>
          <w:rFonts w:ascii="Times New Roman" w:hAnsi="Times New Roman"/>
          <w:sz w:val="28"/>
          <w:szCs w:val="28"/>
          <w:lang w:val="en-US"/>
        </w:rPr>
        <w:t>DOI</w:t>
      </w:r>
      <w:r w:rsidR="0015446D" w:rsidRPr="00806CFB">
        <w:rPr>
          <w:rFonts w:ascii="Times New Roman" w:hAnsi="Times New Roman"/>
          <w:sz w:val="28"/>
          <w:szCs w:val="28"/>
          <w:lang w:val="ru-RU"/>
        </w:rPr>
        <w:t>: 10.53018/9786017667085</w:t>
      </w:r>
    </w:p>
    <w:p w:rsidR="0015446D" w:rsidRPr="00E10AA2" w:rsidRDefault="0015446D" w:rsidP="0015446D">
      <w:pPr>
        <w:spacing w:after="0" w:line="240" w:lineRule="auto"/>
        <w:ind w:firstLine="709"/>
        <w:jc w:val="both"/>
        <w:rPr>
          <w:rFonts w:ascii="Times New Roman" w:hAnsi="Times New Roman"/>
          <w:sz w:val="28"/>
          <w:szCs w:val="28"/>
          <w:lang w:val="ru-RU"/>
        </w:rPr>
      </w:pPr>
      <w:r w:rsidRPr="00F479DE">
        <w:rPr>
          <w:rFonts w:ascii="Times New Roman" w:hAnsi="Times New Roman"/>
          <w:sz w:val="28"/>
          <w:szCs w:val="28"/>
          <w:lang w:val="en-US"/>
        </w:rPr>
        <w:t>2</w:t>
      </w:r>
      <w:r w:rsidR="00852220" w:rsidRPr="00852220">
        <w:rPr>
          <w:rFonts w:ascii="Times New Roman" w:hAnsi="Times New Roman"/>
          <w:sz w:val="28"/>
          <w:szCs w:val="28"/>
          <w:lang w:val="en-US"/>
        </w:rPr>
        <w:t>3</w:t>
      </w:r>
      <w:r w:rsidRPr="00F479DE">
        <w:rPr>
          <w:rFonts w:ascii="Times New Roman" w:hAnsi="Times New Roman"/>
          <w:sz w:val="28"/>
          <w:szCs w:val="28"/>
          <w:lang w:val="en-US"/>
        </w:rPr>
        <w:t xml:space="preserve">. I.R. Kudaibergenova, N.V. Gritsenko*, M.B. Tskhay, N.N. Balgabayev, B.Sh. Amanbayeva Features of technology for cultivating corn for grain under drip irrigation on sereozem soils / NEWS of the National Academy of Sciences of the Republic of Ka-zakhstan. SERIES OF GEOLOGY AND TECHNICAL SCIENCES. ISSN 2224–5278. Volume 5. Num-ber 461 (2023), 109–120. </w:t>
      </w:r>
      <w:r w:rsidRPr="00F479DE">
        <w:rPr>
          <w:rFonts w:ascii="Times New Roman" w:hAnsi="Times New Roman"/>
          <w:sz w:val="28"/>
          <w:szCs w:val="28"/>
          <w:lang w:val="ru-RU"/>
        </w:rPr>
        <w:t xml:space="preserve">(процен-тиль - 47, квартиль - </w:t>
      </w:r>
      <w:r w:rsidRPr="00F479DE">
        <w:rPr>
          <w:rFonts w:ascii="Times New Roman" w:hAnsi="Times New Roman"/>
          <w:sz w:val="28"/>
          <w:szCs w:val="28"/>
          <w:lang w:val="en-US"/>
        </w:rPr>
        <w:t>Q</w:t>
      </w:r>
      <w:r w:rsidRPr="00F479DE">
        <w:rPr>
          <w:rFonts w:ascii="Times New Roman" w:hAnsi="Times New Roman"/>
          <w:sz w:val="28"/>
          <w:szCs w:val="28"/>
          <w:lang w:val="ru-RU"/>
        </w:rPr>
        <w:t xml:space="preserve">2). </w:t>
      </w:r>
      <w:r w:rsidRPr="00F479DE">
        <w:rPr>
          <w:rFonts w:ascii="Times New Roman" w:hAnsi="Times New Roman"/>
          <w:sz w:val="28"/>
          <w:szCs w:val="28"/>
          <w:lang w:val="en-US"/>
        </w:rPr>
        <w:t>chrome</w:t>
      </w:r>
      <w:r w:rsidRPr="00F479DE">
        <w:rPr>
          <w:rFonts w:ascii="Times New Roman" w:hAnsi="Times New Roman"/>
          <w:sz w:val="28"/>
          <w:szCs w:val="28"/>
          <w:lang w:val="ru-RU"/>
        </w:rPr>
        <w:t>-</w:t>
      </w:r>
      <w:r w:rsidRPr="00F479DE">
        <w:rPr>
          <w:rFonts w:ascii="Times New Roman" w:hAnsi="Times New Roman"/>
          <w:sz w:val="28"/>
          <w:szCs w:val="28"/>
          <w:lang w:val="en-US"/>
        </w:rPr>
        <w:t>extension</w:t>
      </w:r>
      <w:r w:rsidRPr="00F479DE">
        <w:rPr>
          <w:rFonts w:ascii="Times New Roman" w:hAnsi="Times New Roman"/>
          <w:sz w:val="28"/>
          <w:szCs w:val="28"/>
          <w:lang w:val="ru-RU"/>
        </w:rPr>
        <w:t>://</w:t>
      </w:r>
      <w:r w:rsidRPr="00F479DE">
        <w:rPr>
          <w:rFonts w:ascii="Times New Roman" w:hAnsi="Times New Roman"/>
          <w:sz w:val="28"/>
          <w:szCs w:val="28"/>
          <w:lang w:val="en-US"/>
        </w:rPr>
        <w:t>efaidnbmnnnibpcajpcglclefindmkaj</w:t>
      </w:r>
      <w:r w:rsidRPr="00F479DE">
        <w:rPr>
          <w:rFonts w:ascii="Times New Roman" w:hAnsi="Times New Roman"/>
          <w:sz w:val="28"/>
          <w:szCs w:val="28"/>
          <w:lang w:val="ru-RU"/>
        </w:rPr>
        <w:t>/</w:t>
      </w:r>
      <w:r w:rsidRPr="00F479DE">
        <w:rPr>
          <w:rFonts w:ascii="Times New Roman" w:hAnsi="Times New Roman"/>
          <w:sz w:val="28"/>
          <w:szCs w:val="28"/>
          <w:lang w:val="en-US"/>
        </w:rPr>
        <w:t>http</w:t>
      </w:r>
      <w:r w:rsidRPr="00F479DE">
        <w:rPr>
          <w:rFonts w:ascii="Times New Roman" w:hAnsi="Times New Roman"/>
          <w:sz w:val="28"/>
          <w:szCs w:val="28"/>
          <w:lang w:val="ru-RU"/>
        </w:rPr>
        <w:t>://</w:t>
      </w:r>
      <w:r w:rsidRPr="00F479DE">
        <w:rPr>
          <w:rFonts w:ascii="Times New Roman" w:hAnsi="Times New Roman"/>
          <w:sz w:val="28"/>
          <w:szCs w:val="28"/>
          <w:lang w:val="en-US"/>
        </w:rPr>
        <w:t>www</w:t>
      </w:r>
      <w:r w:rsidRPr="00F479DE">
        <w:rPr>
          <w:rFonts w:ascii="Times New Roman" w:hAnsi="Times New Roman"/>
          <w:sz w:val="28"/>
          <w:szCs w:val="28"/>
          <w:lang w:val="ru-RU"/>
        </w:rPr>
        <w:t>.</w:t>
      </w:r>
      <w:r w:rsidRPr="00F479DE">
        <w:rPr>
          <w:rFonts w:ascii="Times New Roman" w:hAnsi="Times New Roman"/>
          <w:sz w:val="28"/>
          <w:szCs w:val="28"/>
          <w:lang w:val="en-US"/>
        </w:rPr>
        <w:t>geolog</w:t>
      </w:r>
      <w:r w:rsidRPr="00F479DE">
        <w:rPr>
          <w:rFonts w:ascii="Times New Roman" w:hAnsi="Times New Roman"/>
          <w:sz w:val="28"/>
          <w:szCs w:val="28"/>
          <w:lang w:val="ru-RU"/>
        </w:rPr>
        <w:t>-</w:t>
      </w:r>
      <w:r w:rsidRPr="00F479DE">
        <w:rPr>
          <w:rFonts w:ascii="Times New Roman" w:hAnsi="Times New Roman"/>
          <w:sz w:val="28"/>
          <w:szCs w:val="28"/>
          <w:lang w:val="en-US"/>
        </w:rPr>
        <w:t>technical</w:t>
      </w:r>
      <w:r w:rsidRPr="00F479DE">
        <w:rPr>
          <w:rFonts w:ascii="Times New Roman" w:hAnsi="Times New Roman"/>
          <w:sz w:val="28"/>
          <w:szCs w:val="28"/>
          <w:lang w:val="ru-RU"/>
        </w:rPr>
        <w:t>.</w:t>
      </w:r>
      <w:r w:rsidRPr="00F479DE">
        <w:rPr>
          <w:rFonts w:ascii="Times New Roman" w:hAnsi="Times New Roman"/>
          <w:sz w:val="28"/>
          <w:szCs w:val="28"/>
          <w:lang w:val="en-US"/>
        </w:rPr>
        <w:t>kz</w:t>
      </w:r>
      <w:r w:rsidRPr="00F479DE">
        <w:rPr>
          <w:rFonts w:ascii="Times New Roman" w:hAnsi="Times New Roman"/>
          <w:sz w:val="28"/>
          <w:szCs w:val="28"/>
          <w:lang w:val="ru-RU"/>
        </w:rPr>
        <w:t>/</w:t>
      </w:r>
      <w:r w:rsidRPr="00F479DE">
        <w:rPr>
          <w:rFonts w:ascii="Times New Roman" w:hAnsi="Times New Roman"/>
          <w:sz w:val="28"/>
          <w:szCs w:val="28"/>
          <w:lang w:val="en-US"/>
        </w:rPr>
        <w:t>assets</w:t>
      </w:r>
      <w:r w:rsidRPr="00F479DE">
        <w:rPr>
          <w:rFonts w:ascii="Times New Roman" w:hAnsi="Times New Roman"/>
          <w:sz w:val="28"/>
          <w:szCs w:val="28"/>
          <w:lang w:val="ru-RU"/>
        </w:rPr>
        <w:t>/20235/11.%20121-131.</w:t>
      </w:r>
      <w:r w:rsidRPr="00F479DE">
        <w:rPr>
          <w:rFonts w:ascii="Times New Roman" w:hAnsi="Times New Roman"/>
          <w:sz w:val="28"/>
          <w:szCs w:val="28"/>
          <w:lang w:val="en-US"/>
        </w:rPr>
        <w:t>pdf</w:t>
      </w:r>
    </w:p>
    <w:p w:rsidR="0015446D" w:rsidRPr="00F479DE" w:rsidRDefault="0015446D" w:rsidP="0015446D">
      <w:pPr>
        <w:spacing w:after="0" w:line="240" w:lineRule="auto"/>
        <w:ind w:firstLine="709"/>
        <w:jc w:val="both"/>
        <w:rPr>
          <w:rFonts w:ascii="Times New Roman" w:hAnsi="Times New Roman"/>
          <w:sz w:val="28"/>
          <w:szCs w:val="28"/>
          <w:lang w:val="en-US"/>
        </w:rPr>
      </w:pPr>
      <w:r w:rsidRPr="00E10AA2">
        <w:rPr>
          <w:rFonts w:ascii="Times New Roman" w:hAnsi="Times New Roman"/>
          <w:sz w:val="28"/>
          <w:szCs w:val="28"/>
          <w:lang w:val="ru-RU"/>
        </w:rPr>
        <w:t>2</w:t>
      </w:r>
      <w:r w:rsidR="00852220" w:rsidRPr="00E10AA2">
        <w:rPr>
          <w:rFonts w:ascii="Times New Roman" w:hAnsi="Times New Roman"/>
          <w:sz w:val="28"/>
          <w:szCs w:val="28"/>
          <w:lang w:val="ru-RU"/>
        </w:rPr>
        <w:t>4</w:t>
      </w:r>
      <w:r w:rsidRPr="00E10AA2">
        <w:rPr>
          <w:rFonts w:ascii="Times New Roman" w:hAnsi="Times New Roman"/>
          <w:sz w:val="28"/>
          <w:szCs w:val="28"/>
          <w:lang w:val="ru-RU"/>
        </w:rPr>
        <w:t xml:space="preserve">. </w:t>
      </w:r>
      <w:r w:rsidRPr="00F479DE">
        <w:rPr>
          <w:rFonts w:ascii="Times New Roman" w:hAnsi="Times New Roman"/>
          <w:sz w:val="28"/>
          <w:szCs w:val="28"/>
          <w:lang w:val="ru-RU"/>
        </w:rPr>
        <w:t>И</w:t>
      </w:r>
      <w:r w:rsidRPr="00E10AA2">
        <w:rPr>
          <w:rFonts w:ascii="Times New Roman" w:hAnsi="Times New Roman"/>
          <w:sz w:val="28"/>
          <w:szCs w:val="28"/>
          <w:lang w:val="ru-RU"/>
        </w:rPr>
        <w:t>.</w:t>
      </w:r>
      <w:r w:rsidRPr="00F479DE">
        <w:rPr>
          <w:rFonts w:ascii="Times New Roman" w:hAnsi="Times New Roman"/>
          <w:sz w:val="28"/>
          <w:szCs w:val="28"/>
          <w:lang w:val="ru-RU"/>
        </w:rPr>
        <w:t>Р</w:t>
      </w:r>
      <w:r w:rsidRPr="00E10AA2">
        <w:rPr>
          <w:rFonts w:ascii="Times New Roman" w:hAnsi="Times New Roman"/>
          <w:sz w:val="28"/>
          <w:szCs w:val="28"/>
          <w:lang w:val="ru-RU"/>
        </w:rPr>
        <w:t xml:space="preserve">. </w:t>
      </w:r>
      <w:r w:rsidRPr="00F479DE">
        <w:rPr>
          <w:rFonts w:ascii="Times New Roman" w:hAnsi="Times New Roman"/>
          <w:sz w:val="28"/>
          <w:szCs w:val="28"/>
          <w:lang w:val="ru-RU"/>
        </w:rPr>
        <w:t>Кудайбергенова</w:t>
      </w:r>
      <w:r w:rsidRPr="00E10AA2">
        <w:rPr>
          <w:rFonts w:ascii="Times New Roman" w:hAnsi="Times New Roman"/>
          <w:sz w:val="28"/>
          <w:szCs w:val="28"/>
          <w:lang w:val="ru-RU"/>
        </w:rPr>
        <w:t xml:space="preserve">, </w:t>
      </w:r>
      <w:r w:rsidRPr="00F479DE">
        <w:rPr>
          <w:rFonts w:ascii="Times New Roman" w:hAnsi="Times New Roman"/>
          <w:sz w:val="28"/>
          <w:szCs w:val="28"/>
          <w:lang w:val="ru-RU"/>
        </w:rPr>
        <w:t>В</w:t>
      </w:r>
      <w:r w:rsidRPr="00E10AA2">
        <w:rPr>
          <w:rFonts w:ascii="Times New Roman" w:hAnsi="Times New Roman"/>
          <w:sz w:val="28"/>
          <w:szCs w:val="28"/>
          <w:lang w:val="ru-RU"/>
        </w:rPr>
        <w:t>.</w:t>
      </w:r>
      <w:r w:rsidRPr="00F479DE">
        <w:rPr>
          <w:rFonts w:ascii="Times New Roman" w:hAnsi="Times New Roman"/>
          <w:sz w:val="28"/>
          <w:szCs w:val="28"/>
          <w:lang w:val="ru-RU"/>
        </w:rPr>
        <w:t>А</w:t>
      </w:r>
      <w:r w:rsidRPr="00E10AA2">
        <w:rPr>
          <w:rFonts w:ascii="Times New Roman" w:hAnsi="Times New Roman"/>
          <w:sz w:val="28"/>
          <w:szCs w:val="28"/>
          <w:lang w:val="ru-RU"/>
        </w:rPr>
        <w:t xml:space="preserve">. </w:t>
      </w:r>
      <w:r w:rsidRPr="00F479DE">
        <w:rPr>
          <w:rFonts w:ascii="Times New Roman" w:hAnsi="Times New Roman"/>
          <w:sz w:val="28"/>
          <w:szCs w:val="28"/>
          <w:lang w:val="ru-RU"/>
        </w:rPr>
        <w:t>Жарков</w:t>
      </w:r>
      <w:r w:rsidRPr="00E10AA2">
        <w:rPr>
          <w:rFonts w:ascii="Times New Roman" w:hAnsi="Times New Roman"/>
          <w:sz w:val="28"/>
          <w:szCs w:val="28"/>
          <w:lang w:val="ru-RU"/>
        </w:rPr>
        <w:t xml:space="preserve"> </w:t>
      </w:r>
      <w:r w:rsidRPr="00F479DE">
        <w:rPr>
          <w:rFonts w:ascii="Times New Roman" w:hAnsi="Times New Roman"/>
          <w:sz w:val="28"/>
          <w:szCs w:val="28"/>
          <w:lang w:val="ru-RU"/>
        </w:rPr>
        <w:t>Қазақстанның</w:t>
      </w:r>
      <w:r w:rsidRPr="00E10AA2">
        <w:rPr>
          <w:rFonts w:ascii="Times New Roman" w:hAnsi="Times New Roman"/>
          <w:sz w:val="28"/>
          <w:szCs w:val="28"/>
          <w:lang w:val="ru-RU"/>
        </w:rPr>
        <w:t xml:space="preserve"> </w:t>
      </w:r>
      <w:r w:rsidRPr="00F479DE">
        <w:rPr>
          <w:rFonts w:ascii="Times New Roman" w:hAnsi="Times New Roman"/>
          <w:sz w:val="28"/>
          <w:szCs w:val="28"/>
          <w:lang w:val="ru-RU"/>
        </w:rPr>
        <w:t>құрғақ</w:t>
      </w:r>
      <w:r w:rsidRPr="00E10AA2">
        <w:rPr>
          <w:rFonts w:ascii="Times New Roman" w:hAnsi="Times New Roman"/>
          <w:sz w:val="28"/>
          <w:szCs w:val="28"/>
          <w:lang w:val="ru-RU"/>
        </w:rPr>
        <w:t xml:space="preserve"> </w:t>
      </w:r>
      <w:r w:rsidRPr="00F479DE">
        <w:rPr>
          <w:rFonts w:ascii="Times New Roman" w:hAnsi="Times New Roman"/>
          <w:sz w:val="28"/>
          <w:szCs w:val="28"/>
          <w:lang w:val="ru-RU"/>
        </w:rPr>
        <w:t>аймағында</w:t>
      </w:r>
      <w:r w:rsidRPr="00E10AA2">
        <w:rPr>
          <w:rFonts w:ascii="Times New Roman" w:hAnsi="Times New Roman"/>
          <w:sz w:val="28"/>
          <w:szCs w:val="28"/>
          <w:lang w:val="ru-RU"/>
        </w:rPr>
        <w:t xml:space="preserve"> </w:t>
      </w:r>
      <w:r w:rsidRPr="00F479DE">
        <w:rPr>
          <w:rFonts w:ascii="Times New Roman" w:hAnsi="Times New Roman"/>
          <w:sz w:val="28"/>
          <w:szCs w:val="28"/>
          <w:lang w:val="ru-RU"/>
        </w:rPr>
        <w:t>дәндік</w:t>
      </w:r>
      <w:r w:rsidRPr="00E10AA2">
        <w:rPr>
          <w:rFonts w:ascii="Times New Roman" w:hAnsi="Times New Roman"/>
          <w:sz w:val="28"/>
          <w:szCs w:val="28"/>
          <w:lang w:val="ru-RU"/>
        </w:rPr>
        <w:t xml:space="preserve"> </w:t>
      </w:r>
      <w:r w:rsidRPr="00F479DE">
        <w:rPr>
          <w:rFonts w:ascii="Times New Roman" w:hAnsi="Times New Roman"/>
          <w:sz w:val="28"/>
          <w:szCs w:val="28"/>
          <w:lang w:val="ru-RU"/>
        </w:rPr>
        <w:t>жүгеріні</w:t>
      </w:r>
      <w:r w:rsidRPr="00E10AA2">
        <w:rPr>
          <w:rFonts w:ascii="Times New Roman" w:hAnsi="Times New Roman"/>
          <w:sz w:val="28"/>
          <w:szCs w:val="28"/>
          <w:lang w:val="ru-RU"/>
        </w:rPr>
        <w:t xml:space="preserve"> </w:t>
      </w:r>
      <w:r w:rsidRPr="00F479DE">
        <w:rPr>
          <w:rFonts w:ascii="Times New Roman" w:hAnsi="Times New Roman"/>
          <w:sz w:val="28"/>
          <w:szCs w:val="28"/>
          <w:lang w:val="ru-RU"/>
        </w:rPr>
        <w:t>су</w:t>
      </w:r>
      <w:r w:rsidRPr="00E10AA2">
        <w:rPr>
          <w:rFonts w:ascii="Times New Roman" w:hAnsi="Times New Roman"/>
          <w:sz w:val="28"/>
          <w:szCs w:val="28"/>
          <w:lang w:val="ru-RU"/>
        </w:rPr>
        <w:t xml:space="preserve"> </w:t>
      </w:r>
      <w:r w:rsidRPr="00F479DE">
        <w:rPr>
          <w:rFonts w:ascii="Times New Roman" w:hAnsi="Times New Roman"/>
          <w:sz w:val="28"/>
          <w:szCs w:val="28"/>
          <w:lang w:val="ru-RU"/>
        </w:rPr>
        <w:t>үнемдеу</w:t>
      </w:r>
      <w:r w:rsidRPr="00E10AA2">
        <w:rPr>
          <w:rFonts w:ascii="Times New Roman" w:hAnsi="Times New Roman"/>
          <w:sz w:val="28"/>
          <w:szCs w:val="28"/>
          <w:lang w:val="ru-RU"/>
        </w:rPr>
        <w:t xml:space="preserve"> </w:t>
      </w:r>
      <w:r w:rsidRPr="00F479DE">
        <w:rPr>
          <w:rFonts w:ascii="Times New Roman" w:hAnsi="Times New Roman"/>
          <w:sz w:val="28"/>
          <w:szCs w:val="28"/>
          <w:lang w:val="ru-RU"/>
        </w:rPr>
        <w:t>технологиясын</w:t>
      </w:r>
      <w:r w:rsidRPr="00E10AA2">
        <w:rPr>
          <w:rFonts w:ascii="Times New Roman" w:hAnsi="Times New Roman"/>
          <w:sz w:val="28"/>
          <w:szCs w:val="28"/>
          <w:lang w:val="ru-RU"/>
        </w:rPr>
        <w:t xml:space="preserve"> </w:t>
      </w:r>
      <w:r w:rsidRPr="00F479DE">
        <w:rPr>
          <w:rFonts w:ascii="Times New Roman" w:hAnsi="Times New Roman"/>
          <w:sz w:val="28"/>
          <w:szCs w:val="28"/>
          <w:lang w:val="ru-RU"/>
        </w:rPr>
        <w:t>пайдалана</w:t>
      </w:r>
      <w:r w:rsidRPr="00E10AA2">
        <w:rPr>
          <w:rFonts w:ascii="Times New Roman" w:hAnsi="Times New Roman"/>
          <w:sz w:val="28"/>
          <w:szCs w:val="28"/>
          <w:lang w:val="ru-RU"/>
        </w:rPr>
        <w:t xml:space="preserve"> </w:t>
      </w:r>
      <w:r w:rsidRPr="00F479DE">
        <w:rPr>
          <w:rFonts w:ascii="Times New Roman" w:hAnsi="Times New Roman"/>
          <w:sz w:val="28"/>
          <w:szCs w:val="28"/>
          <w:lang w:val="ru-RU"/>
        </w:rPr>
        <w:t>отырып</w:t>
      </w:r>
      <w:r w:rsidRPr="00E10AA2">
        <w:rPr>
          <w:rFonts w:ascii="Times New Roman" w:hAnsi="Times New Roman"/>
          <w:sz w:val="28"/>
          <w:szCs w:val="28"/>
          <w:lang w:val="ru-RU"/>
        </w:rPr>
        <w:t xml:space="preserve"> </w:t>
      </w:r>
      <w:r w:rsidRPr="00F479DE">
        <w:rPr>
          <w:rFonts w:ascii="Times New Roman" w:hAnsi="Times New Roman"/>
          <w:sz w:val="28"/>
          <w:szCs w:val="28"/>
          <w:lang w:val="ru-RU"/>
        </w:rPr>
        <w:t>суару</w:t>
      </w:r>
      <w:r w:rsidRPr="00E10AA2">
        <w:rPr>
          <w:rFonts w:ascii="Times New Roman" w:hAnsi="Times New Roman"/>
          <w:sz w:val="28"/>
          <w:szCs w:val="28"/>
          <w:lang w:val="ru-RU"/>
        </w:rPr>
        <w:t xml:space="preserve"> </w:t>
      </w:r>
      <w:r w:rsidRPr="00F479DE">
        <w:rPr>
          <w:rFonts w:ascii="Times New Roman" w:hAnsi="Times New Roman"/>
          <w:sz w:val="28"/>
          <w:szCs w:val="28"/>
          <w:lang w:val="ru-RU"/>
        </w:rPr>
        <w:t>барысында</w:t>
      </w:r>
      <w:r w:rsidRPr="00E10AA2">
        <w:rPr>
          <w:rFonts w:ascii="Times New Roman" w:hAnsi="Times New Roman"/>
          <w:sz w:val="28"/>
          <w:szCs w:val="28"/>
          <w:lang w:val="ru-RU"/>
        </w:rPr>
        <w:t xml:space="preserve">  </w:t>
      </w:r>
      <w:r w:rsidRPr="00F479DE">
        <w:rPr>
          <w:rFonts w:ascii="Times New Roman" w:hAnsi="Times New Roman"/>
          <w:sz w:val="28"/>
          <w:szCs w:val="28"/>
          <w:lang w:val="ru-RU"/>
        </w:rPr>
        <w:t>жапырақты</w:t>
      </w:r>
      <w:r w:rsidRPr="00E10AA2">
        <w:rPr>
          <w:rFonts w:ascii="Times New Roman" w:hAnsi="Times New Roman"/>
          <w:sz w:val="28"/>
          <w:szCs w:val="28"/>
          <w:lang w:val="ru-RU"/>
        </w:rPr>
        <w:t xml:space="preserve"> </w:t>
      </w:r>
      <w:r w:rsidRPr="00F479DE">
        <w:rPr>
          <w:rFonts w:ascii="Times New Roman" w:hAnsi="Times New Roman"/>
          <w:sz w:val="28"/>
          <w:szCs w:val="28"/>
          <w:lang w:val="ru-RU"/>
        </w:rPr>
        <w:t>қоректендіруді</w:t>
      </w:r>
      <w:r w:rsidRPr="00E10AA2">
        <w:rPr>
          <w:rFonts w:ascii="Times New Roman" w:hAnsi="Times New Roman"/>
          <w:sz w:val="28"/>
          <w:szCs w:val="28"/>
          <w:lang w:val="ru-RU"/>
        </w:rPr>
        <w:t xml:space="preserve"> </w:t>
      </w:r>
      <w:r w:rsidRPr="00F479DE">
        <w:rPr>
          <w:rFonts w:ascii="Times New Roman" w:hAnsi="Times New Roman"/>
          <w:sz w:val="28"/>
          <w:szCs w:val="28"/>
          <w:lang w:val="ru-RU"/>
        </w:rPr>
        <w:t>қолданудың</w:t>
      </w:r>
      <w:r w:rsidRPr="00E10AA2">
        <w:rPr>
          <w:rFonts w:ascii="Times New Roman" w:hAnsi="Times New Roman"/>
          <w:sz w:val="28"/>
          <w:szCs w:val="28"/>
          <w:lang w:val="ru-RU"/>
        </w:rPr>
        <w:t xml:space="preserve"> </w:t>
      </w:r>
      <w:r w:rsidRPr="00F479DE">
        <w:rPr>
          <w:rFonts w:ascii="Times New Roman" w:hAnsi="Times New Roman"/>
          <w:sz w:val="28"/>
          <w:szCs w:val="28"/>
          <w:lang w:val="ru-RU"/>
        </w:rPr>
        <w:t>тиімділігі</w:t>
      </w:r>
      <w:r w:rsidRPr="00E10AA2">
        <w:rPr>
          <w:rFonts w:ascii="Times New Roman" w:hAnsi="Times New Roman"/>
          <w:sz w:val="28"/>
          <w:szCs w:val="28"/>
          <w:lang w:val="ru-RU"/>
        </w:rPr>
        <w:t xml:space="preserve"> / Ізденістер, нәтижелер –Исследования, результаты. </w:t>
      </w:r>
      <w:r w:rsidRPr="00F479DE">
        <w:rPr>
          <w:rFonts w:ascii="Times New Roman" w:hAnsi="Times New Roman"/>
          <w:sz w:val="28"/>
          <w:szCs w:val="28"/>
          <w:lang w:val="en-US"/>
        </w:rPr>
        <w:t xml:space="preserve">№2(98) 2023, ISSN 2304-3334. 295-305 </w:t>
      </w:r>
      <w:r w:rsidRPr="00F479DE">
        <w:rPr>
          <w:rFonts w:ascii="Times New Roman" w:hAnsi="Times New Roman"/>
          <w:sz w:val="28"/>
          <w:szCs w:val="28"/>
          <w:lang w:val="ru-RU"/>
        </w:rPr>
        <w:t>б</w:t>
      </w:r>
      <w:r w:rsidRPr="00F479DE">
        <w:rPr>
          <w:rFonts w:ascii="Times New Roman" w:hAnsi="Times New Roman"/>
          <w:sz w:val="28"/>
          <w:szCs w:val="28"/>
          <w:lang w:val="en-US"/>
        </w:rPr>
        <w:t>.</w:t>
      </w:r>
      <w:r w:rsidR="0035010D">
        <w:rPr>
          <w:rFonts w:ascii="Times New Roman" w:hAnsi="Times New Roman"/>
          <w:sz w:val="28"/>
          <w:szCs w:val="28"/>
          <w:lang w:val="en-US"/>
        </w:rPr>
        <w:t xml:space="preserve"> </w:t>
      </w:r>
      <w:r w:rsidRPr="00F479DE">
        <w:rPr>
          <w:rFonts w:ascii="Times New Roman" w:hAnsi="Times New Roman"/>
          <w:sz w:val="28"/>
          <w:szCs w:val="28"/>
          <w:lang w:val="en-US"/>
        </w:rPr>
        <w:t>DOI: https://doi.org/10.37884/2-2023/29</w:t>
      </w:r>
    </w:p>
    <w:p w:rsidR="0015446D" w:rsidRPr="00F479DE" w:rsidRDefault="00103038" w:rsidP="0015446D">
      <w:pPr>
        <w:spacing w:after="0" w:line="240" w:lineRule="auto"/>
        <w:ind w:firstLine="709"/>
        <w:jc w:val="both"/>
        <w:rPr>
          <w:rFonts w:ascii="Times New Roman" w:hAnsi="Times New Roman"/>
          <w:sz w:val="28"/>
          <w:szCs w:val="28"/>
          <w:lang w:val="en-US"/>
        </w:rPr>
      </w:pPr>
      <w:hyperlink r:id="rId80" w:history="1">
        <w:r w:rsidR="0015446D" w:rsidRPr="00F479DE">
          <w:rPr>
            <w:rStyle w:val="a4"/>
            <w:rFonts w:ascii="Times New Roman" w:hAnsi="Times New Roman"/>
            <w:sz w:val="28"/>
            <w:szCs w:val="28"/>
            <w:lang w:val="en-US"/>
          </w:rPr>
          <w:t>https://journal.kaznaru.edu.kz/index.php/research/article/view/313/191</w:t>
        </w:r>
      </w:hyperlink>
    </w:p>
    <w:p w:rsidR="0015446D" w:rsidRPr="00F479DE" w:rsidRDefault="0015446D" w:rsidP="0015446D">
      <w:pPr>
        <w:spacing w:after="0" w:line="240" w:lineRule="auto"/>
        <w:ind w:firstLine="709"/>
        <w:jc w:val="both"/>
        <w:rPr>
          <w:rFonts w:ascii="Times New Roman" w:hAnsi="Times New Roman"/>
          <w:sz w:val="28"/>
          <w:szCs w:val="28"/>
          <w:lang w:val="en-US"/>
        </w:rPr>
      </w:pPr>
      <w:r w:rsidRPr="00F479DE">
        <w:rPr>
          <w:rFonts w:ascii="Times New Roman" w:hAnsi="Times New Roman"/>
          <w:sz w:val="28"/>
          <w:szCs w:val="28"/>
          <w:lang w:val="en-US"/>
        </w:rPr>
        <w:t>2</w:t>
      </w:r>
      <w:r w:rsidR="00852220" w:rsidRPr="00852220">
        <w:rPr>
          <w:rFonts w:ascii="Times New Roman" w:hAnsi="Times New Roman"/>
          <w:sz w:val="28"/>
          <w:szCs w:val="28"/>
          <w:lang w:val="en-US"/>
        </w:rPr>
        <w:t>5</w:t>
      </w:r>
      <w:r w:rsidRPr="00F479DE">
        <w:rPr>
          <w:rFonts w:ascii="Times New Roman" w:hAnsi="Times New Roman"/>
          <w:sz w:val="28"/>
          <w:szCs w:val="28"/>
          <w:lang w:val="en-US"/>
        </w:rPr>
        <w:t xml:space="preserve">. I. Kudaibergenova, A. Kalashnikov, N. Balgabaev, V. Zharkov, E. Angold Effect of drip irrigation with foliar dressing of mineral fertilizer kristalon and their impact on maize grain yield in Southern Kazakhstan / SABRAO Journal of Breeding </w:t>
      </w:r>
      <w:r w:rsidRPr="00F479DE">
        <w:rPr>
          <w:rFonts w:ascii="Times New Roman" w:hAnsi="Times New Roman"/>
          <w:sz w:val="28"/>
          <w:szCs w:val="28"/>
          <w:lang w:val="en-US"/>
        </w:rPr>
        <w:lastRenderedPageBreak/>
        <w:t xml:space="preserve">and Genetics 55 (5) 1855-1864, 2023, (процентиль - 46, квартиль – Q3). http://doi.org/10.54910/sabrao2023.55.5.36 </w:t>
      </w:r>
    </w:p>
    <w:p w:rsidR="0015446D" w:rsidRPr="00F479DE" w:rsidRDefault="00103038" w:rsidP="0015446D">
      <w:pPr>
        <w:spacing w:after="0" w:line="240" w:lineRule="auto"/>
        <w:ind w:firstLine="709"/>
        <w:jc w:val="both"/>
        <w:rPr>
          <w:rFonts w:ascii="Times New Roman" w:hAnsi="Times New Roman"/>
          <w:sz w:val="28"/>
          <w:szCs w:val="28"/>
          <w:lang w:val="en-US"/>
        </w:rPr>
      </w:pPr>
      <w:hyperlink r:id="rId81" w:history="1">
        <w:r w:rsidR="0015446D" w:rsidRPr="00F479DE">
          <w:rPr>
            <w:rStyle w:val="a4"/>
            <w:rFonts w:ascii="Times New Roman" w:hAnsi="Times New Roman"/>
            <w:sz w:val="28"/>
            <w:szCs w:val="28"/>
            <w:lang w:val="en-US"/>
          </w:rPr>
          <w:t>https://sabraojournal.org/effect-drip-irrigation-foliar-dressing-mineral-fertilizer-kristalon-impact-maize-grain-yield-southern-kazakhstan/</w:t>
        </w:r>
      </w:hyperlink>
    </w:p>
    <w:p w:rsidR="0015446D" w:rsidRPr="0015446D" w:rsidRDefault="0015446D" w:rsidP="0015446D">
      <w:pPr>
        <w:spacing w:after="0" w:line="240" w:lineRule="auto"/>
        <w:ind w:firstLine="709"/>
        <w:jc w:val="both"/>
        <w:rPr>
          <w:rFonts w:ascii="Times New Roman" w:hAnsi="Times New Roman"/>
          <w:sz w:val="28"/>
          <w:szCs w:val="28"/>
          <w:lang w:val="ru-RU"/>
        </w:rPr>
      </w:pPr>
      <w:r w:rsidRPr="00852220">
        <w:rPr>
          <w:rFonts w:ascii="Times New Roman" w:hAnsi="Times New Roman"/>
          <w:sz w:val="28"/>
          <w:szCs w:val="28"/>
          <w:lang w:val="ru-RU"/>
        </w:rPr>
        <w:t>2</w:t>
      </w:r>
      <w:r w:rsidR="00852220">
        <w:rPr>
          <w:rFonts w:ascii="Times New Roman" w:hAnsi="Times New Roman"/>
          <w:sz w:val="28"/>
          <w:szCs w:val="28"/>
          <w:lang w:val="ru-RU"/>
        </w:rPr>
        <w:t>6</w:t>
      </w:r>
      <w:r w:rsidRPr="00852220">
        <w:rPr>
          <w:rFonts w:ascii="Times New Roman" w:hAnsi="Times New Roman"/>
          <w:sz w:val="28"/>
          <w:szCs w:val="28"/>
          <w:lang w:val="ru-RU"/>
        </w:rPr>
        <w:t>. .</w:t>
      </w:r>
      <w:r w:rsidRPr="00F479DE">
        <w:rPr>
          <w:rFonts w:ascii="Times New Roman" w:hAnsi="Times New Roman"/>
          <w:sz w:val="28"/>
          <w:szCs w:val="28"/>
          <w:lang w:val="ru-RU"/>
        </w:rPr>
        <w:t xml:space="preserve">Р. Кудайбергенова, </w:t>
      </w:r>
      <w:r w:rsidR="00852220">
        <w:rPr>
          <w:rFonts w:ascii="Times New Roman" w:hAnsi="Times New Roman"/>
          <w:sz w:val="28"/>
          <w:szCs w:val="28"/>
          <w:lang w:val="ru-RU"/>
        </w:rPr>
        <w:t>Гриценко Н.В.</w:t>
      </w:r>
      <w:r w:rsidRPr="00F479DE">
        <w:rPr>
          <w:rFonts w:ascii="Times New Roman" w:hAnsi="Times New Roman"/>
          <w:sz w:val="28"/>
          <w:szCs w:val="28"/>
          <w:lang w:val="ru-RU"/>
        </w:rPr>
        <w:t>, М.Б. Цхай, Н.Н. Балгабаев, Д.Н. Инкарбек Эффективность возделывания кукурузы на зерно при применении капельного орошения на юге Казахстана / Ізденістер, нәтижелер – Исследования, результаты. №2 2024, ISSN 2304-3334</w:t>
      </w:r>
    </w:p>
    <w:p w:rsidR="0015446D" w:rsidRPr="0015446D" w:rsidRDefault="0015446D" w:rsidP="0015446D">
      <w:pPr>
        <w:spacing w:after="0" w:line="240" w:lineRule="auto"/>
        <w:ind w:firstLine="709"/>
        <w:jc w:val="both"/>
        <w:rPr>
          <w:rFonts w:ascii="Times New Roman" w:hAnsi="Times New Roman"/>
          <w:sz w:val="28"/>
          <w:szCs w:val="28"/>
          <w:lang w:val="ru-RU"/>
        </w:rPr>
      </w:pPr>
    </w:p>
    <w:p w:rsidR="00486376" w:rsidRPr="0015446D" w:rsidRDefault="00486376" w:rsidP="00DB5ED3">
      <w:pPr>
        <w:spacing w:after="0" w:line="240" w:lineRule="auto"/>
        <w:ind w:firstLine="709"/>
        <w:jc w:val="both"/>
        <w:rPr>
          <w:rFonts w:ascii="Times New Roman" w:hAnsi="Times New Roman"/>
          <w:sz w:val="28"/>
          <w:szCs w:val="28"/>
          <w:lang w:val="ru-RU"/>
        </w:rPr>
      </w:pPr>
    </w:p>
    <w:p w:rsidR="00486376" w:rsidRPr="0015446D" w:rsidRDefault="00486376" w:rsidP="00DB5ED3">
      <w:pPr>
        <w:spacing w:after="0" w:line="240" w:lineRule="auto"/>
        <w:ind w:firstLine="709"/>
        <w:jc w:val="both"/>
        <w:rPr>
          <w:rFonts w:ascii="Times New Roman" w:hAnsi="Times New Roman"/>
          <w:sz w:val="28"/>
          <w:szCs w:val="28"/>
          <w:lang w:val="ru-RU"/>
        </w:rPr>
      </w:pPr>
    </w:p>
    <w:p w:rsidR="008913A1" w:rsidRPr="0015446D" w:rsidRDefault="008913A1" w:rsidP="00DB5ED3">
      <w:pPr>
        <w:spacing w:after="0" w:line="240" w:lineRule="auto"/>
        <w:ind w:firstLine="709"/>
        <w:jc w:val="both"/>
        <w:rPr>
          <w:rFonts w:ascii="Times New Roman" w:hAnsi="Times New Roman"/>
          <w:sz w:val="28"/>
          <w:szCs w:val="28"/>
          <w:lang w:val="ru-RU"/>
        </w:rPr>
      </w:pPr>
    </w:p>
    <w:p w:rsidR="00070069" w:rsidRPr="00006EE5" w:rsidRDefault="00070069" w:rsidP="00B20225">
      <w:pPr>
        <w:spacing w:after="0" w:line="240" w:lineRule="auto"/>
        <w:ind w:firstLine="709"/>
        <w:jc w:val="center"/>
        <w:rPr>
          <w:rFonts w:ascii="Times New Roman" w:hAnsi="Times New Roman"/>
          <w:sz w:val="28"/>
          <w:szCs w:val="28"/>
        </w:rPr>
      </w:pPr>
    </w:p>
    <w:sectPr w:rsidR="00070069" w:rsidRPr="00006EE5" w:rsidSect="007F1EDD">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3038" w:rsidRDefault="00103038">
      <w:pPr>
        <w:spacing w:after="0" w:line="240" w:lineRule="auto"/>
      </w:pPr>
      <w:r>
        <w:separator/>
      </w:r>
    </w:p>
  </w:endnote>
  <w:endnote w:type="continuationSeparator" w:id="0">
    <w:p w:rsidR="00103038" w:rsidRDefault="001030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Lucida Console">
    <w:panose1 w:val="020B0609040504020204"/>
    <w:charset w:val="CC"/>
    <w:family w:val="modern"/>
    <w:pitch w:val="fixed"/>
    <w:sig w:usb0="8000028F" w:usb1="00001800" w:usb2="00000000" w:usb3="00000000" w:csb0="0000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010D" w:rsidRDefault="0035010D">
    <w:pPr>
      <w:pStyle w:val="ae"/>
      <w:jc w:val="center"/>
    </w:pPr>
    <w:r>
      <w:fldChar w:fldCharType="begin"/>
    </w:r>
    <w:r>
      <w:instrText>PAGE   \* MERGEFORMAT</w:instrText>
    </w:r>
    <w:r>
      <w:fldChar w:fldCharType="separate"/>
    </w:r>
    <w:r w:rsidR="00F86DB2" w:rsidRPr="00F86DB2">
      <w:rPr>
        <w:noProof/>
        <w:lang w:val="ru-RU"/>
      </w:rPr>
      <w:t>66</w:t>
    </w:r>
    <w:r>
      <w:fldChar w:fldCharType="end"/>
    </w:r>
  </w:p>
  <w:p w:rsidR="0035010D" w:rsidRDefault="0035010D">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010D" w:rsidRPr="00826A5B" w:rsidRDefault="0035010D">
    <w:pPr>
      <w:pStyle w:val="ae"/>
      <w:jc w:val="center"/>
      <w:rPr>
        <w:rFonts w:ascii="Times New Roman" w:hAnsi="Times New Roman"/>
        <w:sz w:val="24"/>
        <w:szCs w:val="24"/>
      </w:rPr>
    </w:pPr>
    <w:r w:rsidRPr="00826A5B">
      <w:rPr>
        <w:rFonts w:ascii="Times New Roman" w:hAnsi="Times New Roman"/>
        <w:sz w:val="24"/>
        <w:szCs w:val="24"/>
      </w:rPr>
      <w:fldChar w:fldCharType="begin"/>
    </w:r>
    <w:r w:rsidRPr="00826A5B">
      <w:rPr>
        <w:rFonts w:ascii="Times New Roman" w:hAnsi="Times New Roman"/>
        <w:sz w:val="24"/>
        <w:szCs w:val="24"/>
      </w:rPr>
      <w:instrText>PAGE   \* MERGEFORMAT</w:instrText>
    </w:r>
    <w:r w:rsidRPr="00826A5B">
      <w:rPr>
        <w:rFonts w:ascii="Times New Roman" w:hAnsi="Times New Roman"/>
        <w:sz w:val="24"/>
        <w:szCs w:val="24"/>
      </w:rPr>
      <w:fldChar w:fldCharType="separate"/>
    </w:r>
    <w:r w:rsidR="00F86DB2">
      <w:rPr>
        <w:rFonts w:ascii="Times New Roman" w:hAnsi="Times New Roman"/>
        <w:noProof/>
        <w:sz w:val="24"/>
        <w:szCs w:val="24"/>
      </w:rPr>
      <w:t>87</w:t>
    </w:r>
    <w:r w:rsidRPr="00826A5B">
      <w:rPr>
        <w:rFonts w:ascii="Times New Roman" w:hAnsi="Times New Roman"/>
        <w:sz w:val="24"/>
        <w:szCs w:val="24"/>
      </w:rPr>
      <w:fldChar w:fldCharType="end"/>
    </w:r>
  </w:p>
  <w:p w:rsidR="0035010D" w:rsidRDefault="0035010D">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010D" w:rsidRDefault="0035010D">
    <w:pPr>
      <w:pStyle w:val="ae"/>
      <w:jc w:val="center"/>
    </w:pPr>
    <w:r>
      <w:fldChar w:fldCharType="begin"/>
    </w:r>
    <w:r>
      <w:instrText>PAGE   \* MERGEFORMAT</w:instrText>
    </w:r>
    <w:r>
      <w:fldChar w:fldCharType="separate"/>
    </w:r>
    <w:r w:rsidR="00F86DB2" w:rsidRPr="00F86DB2">
      <w:rPr>
        <w:noProof/>
        <w:lang w:val="ru-RU"/>
      </w:rPr>
      <w:t>156</w:t>
    </w:r>
    <w:r>
      <w:fldChar w:fldCharType="end"/>
    </w:r>
  </w:p>
  <w:p w:rsidR="0035010D" w:rsidRPr="00773A89" w:rsidRDefault="0035010D">
    <w:pPr>
      <w:pStyle w:val="ae"/>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3038" w:rsidRDefault="00103038">
      <w:pPr>
        <w:spacing w:after="0" w:line="240" w:lineRule="auto"/>
      </w:pPr>
      <w:r>
        <w:separator/>
      </w:r>
    </w:p>
  </w:footnote>
  <w:footnote w:type="continuationSeparator" w:id="0">
    <w:p w:rsidR="00103038" w:rsidRDefault="0010303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22E98"/>
    <w:multiLevelType w:val="multilevel"/>
    <w:tmpl w:val="485A3AF6"/>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354548C"/>
    <w:multiLevelType w:val="hybridMultilevel"/>
    <w:tmpl w:val="223EEFA8"/>
    <w:lvl w:ilvl="0" w:tplc="FFFFFFFF">
      <w:start w:val="1"/>
      <w:numFmt w:val="decimal"/>
      <w:lvlText w:val="%1."/>
      <w:lvlJc w:val="left"/>
      <w:pPr>
        <w:tabs>
          <w:tab w:val="num" w:pos="1287"/>
        </w:tabs>
        <w:ind w:left="1287" w:hanging="360"/>
      </w:pPr>
    </w:lvl>
    <w:lvl w:ilvl="1" w:tplc="FFFFFFFF" w:tentative="1">
      <w:start w:val="1"/>
      <w:numFmt w:val="lowerLetter"/>
      <w:lvlText w:val="%2."/>
      <w:lvlJc w:val="left"/>
      <w:pPr>
        <w:tabs>
          <w:tab w:val="num" w:pos="2007"/>
        </w:tabs>
        <w:ind w:left="2007" w:hanging="360"/>
      </w:pPr>
    </w:lvl>
    <w:lvl w:ilvl="2" w:tplc="FFFFFFFF" w:tentative="1">
      <w:start w:val="1"/>
      <w:numFmt w:val="lowerRoman"/>
      <w:lvlText w:val="%3."/>
      <w:lvlJc w:val="right"/>
      <w:pPr>
        <w:tabs>
          <w:tab w:val="num" w:pos="2727"/>
        </w:tabs>
        <w:ind w:left="2727" w:hanging="180"/>
      </w:pPr>
    </w:lvl>
    <w:lvl w:ilvl="3" w:tplc="FFFFFFFF" w:tentative="1">
      <w:start w:val="1"/>
      <w:numFmt w:val="decimal"/>
      <w:lvlText w:val="%4."/>
      <w:lvlJc w:val="left"/>
      <w:pPr>
        <w:tabs>
          <w:tab w:val="num" w:pos="3447"/>
        </w:tabs>
        <w:ind w:left="3447" w:hanging="360"/>
      </w:pPr>
    </w:lvl>
    <w:lvl w:ilvl="4" w:tplc="FFFFFFFF" w:tentative="1">
      <w:start w:val="1"/>
      <w:numFmt w:val="lowerLetter"/>
      <w:lvlText w:val="%5."/>
      <w:lvlJc w:val="left"/>
      <w:pPr>
        <w:tabs>
          <w:tab w:val="num" w:pos="4167"/>
        </w:tabs>
        <w:ind w:left="4167" w:hanging="360"/>
      </w:pPr>
    </w:lvl>
    <w:lvl w:ilvl="5" w:tplc="FFFFFFFF" w:tentative="1">
      <w:start w:val="1"/>
      <w:numFmt w:val="lowerRoman"/>
      <w:lvlText w:val="%6."/>
      <w:lvlJc w:val="right"/>
      <w:pPr>
        <w:tabs>
          <w:tab w:val="num" w:pos="4887"/>
        </w:tabs>
        <w:ind w:left="4887" w:hanging="180"/>
      </w:pPr>
    </w:lvl>
    <w:lvl w:ilvl="6" w:tplc="FFFFFFFF" w:tentative="1">
      <w:start w:val="1"/>
      <w:numFmt w:val="decimal"/>
      <w:lvlText w:val="%7."/>
      <w:lvlJc w:val="left"/>
      <w:pPr>
        <w:tabs>
          <w:tab w:val="num" w:pos="5607"/>
        </w:tabs>
        <w:ind w:left="5607" w:hanging="360"/>
      </w:pPr>
    </w:lvl>
    <w:lvl w:ilvl="7" w:tplc="FFFFFFFF" w:tentative="1">
      <w:start w:val="1"/>
      <w:numFmt w:val="lowerLetter"/>
      <w:lvlText w:val="%8."/>
      <w:lvlJc w:val="left"/>
      <w:pPr>
        <w:tabs>
          <w:tab w:val="num" w:pos="6327"/>
        </w:tabs>
        <w:ind w:left="6327" w:hanging="360"/>
      </w:pPr>
    </w:lvl>
    <w:lvl w:ilvl="8" w:tplc="FFFFFFFF" w:tentative="1">
      <w:start w:val="1"/>
      <w:numFmt w:val="lowerRoman"/>
      <w:lvlText w:val="%9."/>
      <w:lvlJc w:val="right"/>
      <w:pPr>
        <w:tabs>
          <w:tab w:val="num" w:pos="7047"/>
        </w:tabs>
        <w:ind w:left="7047" w:hanging="180"/>
      </w:pPr>
    </w:lvl>
  </w:abstractNum>
  <w:abstractNum w:abstractNumId="2">
    <w:nsid w:val="0428165B"/>
    <w:multiLevelType w:val="multilevel"/>
    <w:tmpl w:val="AF6A0E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BC4101A"/>
    <w:multiLevelType w:val="hybridMultilevel"/>
    <w:tmpl w:val="37E81FC4"/>
    <w:lvl w:ilvl="0" w:tplc="AA4A6E5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D5C2D1D"/>
    <w:multiLevelType w:val="multilevel"/>
    <w:tmpl w:val="FE70B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533C4D"/>
    <w:multiLevelType w:val="multilevel"/>
    <w:tmpl w:val="2564DC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295DD6"/>
    <w:multiLevelType w:val="multilevel"/>
    <w:tmpl w:val="2708D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37B07BC"/>
    <w:multiLevelType w:val="multilevel"/>
    <w:tmpl w:val="B502A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5B5010"/>
    <w:multiLevelType w:val="multilevel"/>
    <w:tmpl w:val="8D543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AC6159"/>
    <w:multiLevelType w:val="multilevel"/>
    <w:tmpl w:val="5F8883A4"/>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rPr>
        <w:rFonts w:ascii="Times New Roman" w:hAnsi="Times New Roman" w:hint="default"/>
        <w:b w:val="0"/>
        <w:i w:val="0"/>
        <w:sz w:val="28"/>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nsid w:val="24E350C4"/>
    <w:multiLevelType w:val="multilevel"/>
    <w:tmpl w:val="899E06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98B7FDC"/>
    <w:multiLevelType w:val="hybridMultilevel"/>
    <w:tmpl w:val="010EDFC6"/>
    <w:lvl w:ilvl="0" w:tplc="04190001">
      <w:start w:val="1"/>
      <w:numFmt w:val="bullet"/>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12">
    <w:nsid w:val="2ABD5B6E"/>
    <w:multiLevelType w:val="multilevel"/>
    <w:tmpl w:val="8334FA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BF4714B"/>
    <w:multiLevelType w:val="multilevel"/>
    <w:tmpl w:val="55FADF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32A0DAA"/>
    <w:multiLevelType w:val="multilevel"/>
    <w:tmpl w:val="D43EF1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55418F5"/>
    <w:multiLevelType w:val="multilevel"/>
    <w:tmpl w:val="6E52C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BD1736D"/>
    <w:multiLevelType w:val="hybridMultilevel"/>
    <w:tmpl w:val="2DD4A714"/>
    <w:lvl w:ilvl="0" w:tplc="CBAE91FE">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7">
    <w:nsid w:val="3C7342FE"/>
    <w:multiLevelType w:val="multilevel"/>
    <w:tmpl w:val="9B1C2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DD54ECC"/>
    <w:multiLevelType w:val="multilevel"/>
    <w:tmpl w:val="416C1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1EC4269"/>
    <w:multiLevelType w:val="multilevel"/>
    <w:tmpl w:val="DD7ED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52D0090"/>
    <w:multiLevelType w:val="multilevel"/>
    <w:tmpl w:val="438E1924"/>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nsid w:val="4B5363C0"/>
    <w:multiLevelType w:val="multilevel"/>
    <w:tmpl w:val="EFA0660C"/>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22">
    <w:nsid w:val="531A6110"/>
    <w:multiLevelType w:val="multilevel"/>
    <w:tmpl w:val="C04A4C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9B407B6"/>
    <w:multiLevelType w:val="multilevel"/>
    <w:tmpl w:val="F8B85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9581FA8"/>
    <w:multiLevelType w:val="multilevel"/>
    <w:tmpl w:val="58202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05C59BA"/>
    <w:multiLevelType w:val="multilevel"/>
    <w:tmpl w:val="15A82C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57D7BA1"/>
    <w:multiLevelType w:val="multilevel"/>
    <w:tmpl w:val="3000E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73163CB"/>
    <w:multiLevelType w:val="multilevel"/>
    <w:tmpl w:val="453C8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15"/>
  </w:num>
  <w:num w:numId="3">
    <w:abstractNumId w:val="10"/>
  </w:num>
  <w:num w:numId="4">
    <w:abstractNumId w:val="8"/>
  </w:num>
  <w:num w:numId="5">
    <w:abstractNumId w:val="17"/>
  </w:num>
  <w:num w:numId="6">
    <w:abstractNumId w:val="24"/>
  </w:num>
  <w:num w:numId="7">
    <w:abstractNumId w:val="27"/>
  </w:num>
  <w:num w:numId="8">
    <w:abstractNumId w:val="6"/>
  </w:num>
  <w:num w:numId="9">
    <w:abstractNumId w:val="23"/>
  </w:num>
  <w:num w:numId="10">
    <w:abstractNumId w:val="2"/>
  </w:num>
  <w:num w:numId="11">
    <w:abstractNumId w:val="19"/>
  </w:num>
  <w:num w:numId="12">
    <w:abstractNumId w:val="18"/>
  </w:num>
  <w:num w:numId="13">
    <w:abstractNumId w:val="7"/>
  </w:num>
  <w:num w:numId="14">
    <w:abstractNumId w:val="5"/>
  </w:num>
  <w:num w:numId="15">
    <w:abstractNumId w:val="22"/>
  </w:num>
  <w:num w:numId="16">
    <w:abstractNumId w:val="14"/>
  </w:num>
  <w:num w:numId="17">
    <w:abstractNumId w:val="12"/>
  </w:num>
  <w:num w:numId="18">
    <w:abstractNumId w:val="13"/>
  </w:num>
  <w:num w:numId="19">
    <w:abstractNumId w:val="25"/>
  </w:num>
  <w:num w:numId="20">
    <w:abstractNumId w:val="21"/>
  </w:num>
  <w:num w:numId="21">
    <w:abstractNumId w:val="9"/>
  </w:num>
  <w:num w:numId="22">
    <w:abstractNumId w:val="11"/>
  </w:num>
  <w:num w:numId="23">
    <w:abstractNumId w:val="4"/>
  </w:num>
  <w:num w:numId="24">
    <w:abstractNumId w:val="1"/>
  </w:num>
  <w:num w:numId="25">
    <w:abstractNumId w:val="0"/>
  </w:num>
  <w:num w:numId="26">
    <w:abstractNumId w:val="3"/>
  </w:num>
  <w:num w:numId="27">
    <w:abstractNumId w:val="20"/>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3D2B"/>
    <w:rsid w:val="00000738"/>
    <w:rsid w:val="00000E7F"/>
    <w:rsid w:val="000012FA"/>
    <w:rsid w:val="00001401"/>
    <w:rsid w:val="00001DF5"/>
    <w:rsid w:val="00002369"/>
    <w:rsid w:val="00003814"/>
    <w:rsid w:val="00003EC5"/>
    <w:rsid w:val="00004985"/>
    <w:rsid w:val="00005532"/>
    <w:rsid w:val="00005699"/>
    <w:rsid w:val="000057CE"/>
    <w:rsid w:val="00005897"/>
    <w:rsid w:val="00006630"/>
    <w:rsid w:val="000069A2"/>
    <w:rsid w:val="00006EE5"/>
    <w:rsid w:val="00007102"/>
    <w:rsid w:val="0000786C"/>
    <w:rsid w:val="000079AF"/>
    <w:rsid w:val="00010D09"/>
    <w:rsid w:val="00010F72"/>
    <w:rsid w:val="000113E0"/>
    <w:rsid w:val="000116BA"/>
    <w:rsid w:val="00011D58"/>
    <w:rsid w:val="00011FEC"/>
    <w:rsid w:val="00012B2F"/>
    <w:rsid w:val="00014109"/>
    <w:rsid w:val="00015A11"/>
    <w:rsid w:val="000163E7"/>
    <w:rsid w:val="000172A4"/>
    <w:rsid w:val="00017ADB"/>
    <w:rsid w:val="000200C7"/>
    <w:rsid w:val="0002030F"/>
    <w:rsid w:val="000214FB"/>
    <w:rsid w:val="000218D8"/>
    <w:rsid w:val="0002296C"/>
    <w:rsid w:val="00022E63"/>
    <w:rsid w:val="0002337A"/>
    <w:rsid w:val="00024931"/>
    <w:rsid w:val="00024F88"/>
    <w:rsid w:val="0002537E"/>
    <w:rsid w:val="00025C6E"/>
    <w:rsid w:val="00026B2C"/>
    <w:rsid w:val="00030343"/>
    <w:rsid w:val="00030BC2"/>
    <w:rsid w:val="00031522"/>
    <w:rsid w:val="0003166F"/>
    <w:rsid w:val="00031BFC"/>
    <w:rsid w:val="00031F41"/>
    <w:rsid w:val="00032240"/>
    <w:rsid w:val="000324EA"/>
    <w:rsid w:val="0003255C"/>
    <w:rsid w:val="000326A6"/>
    <w:rsid w:val="0003408A"/>
    <w:rsid w:val="00034E4E"/>
    <w:rsid w:val="000355D2"/>
    <w:rsid w:val="00037658"/>
    <w:rsid w:val="00037844"/>
    <w:rsid w:val="00040465"/>
    <w:rsid w:val="0004082E"/>
    <w:rsid w:val="0004091F"/>
    <w:rsid w:val="000409FD"/>
    <w:rsid w:val="00041EC2"/>
    <w:rsid w:val="00042948"/>
    <w:rsid w:val="00044090"/>
    <w:rsid w:val="000452FF"/>
    <w:rsid w:val="000462BC"/>
    <w:rsid w:val="000466BA"/>
    <w:rsid w:val="00046895"/>
    <w:rsid w:val="00046B9D"/>
    <w:rsid w:val="000473DB"/>
    <w:rsid w:val="00050215"/>
    <w:rsid w:val="00051617"/>
    <w:rsid w:val="000521D5"/>
    <w:rsid w:val="000523E3"/>
    <w:rsid w:val="00052500"/>
    <w:rsid w:val="0005366C"/>
    <w:rsid w:val="000538A7"/>
    <w:rsid w:val="00054D27"/>
    <w:rsid w:val="00055978"/>
    <w:rsid w:val="0005647F"/>
    <w:rsid w:val="000567C2"/>
    <w:rsid w:val="000605F1"/>
    <w:rsid w:val="000606D1"/>
    <w:rsid w:val="000613B3"/>
    <w:rsid w:val="00061CE9"/>
    <w:rsid w:val="00062982"/>
    <w:rsid w:val="00062A30"/>
    <w:rsid w:val="00062F72"/>
    <w:rsid w:val="00063AE8"/>
    <w:rsid w:val="00063BA4"/>
    <w:rsid w:val="0006446D"/>
    <w:rsid w:val="000648BF"/>
    <w:rsid w:val="00064FE9"/>
    <w:rsid w:val="00065187"/>
    <w:rsid w:val="00065873"/>
    <w:rsid w:val="00065D6F"/>
    <w:rsid w:val="00065FB9"/>
    <w:rsid w:val="000665D2"/>
    <w:rsid w:val="00066B1E"/>
    <w:rsid w:val="00067B53"/>
    <w:rsid w:val="00070069"/>
    <w:rsid w:val="00070C12"/>
    <w:rsid w:val="00070C63"/>
    <w:rsid w:val="00071159"/>
    <w:rsid w:val="000720A6"/>
    <w:rsid w:val="000726B7"/>
    <w:rsid w:val="00072EC4"/>
    <w:rsid w:val="000730A0"/>
    <w:rsid w:val="00073EAE"/>
    <w:rsid w:val="00076ED1"/>
    <w:rsid w:val="0007709E"/>
    <w:rsid w:val="00077442"/>
    <w:rsid w:val="00080D4E"/>
    <w:rsid w:val="00080E29"/>
    <w:rsid w:val="00081161"/>
    <w:rsid w:val="000813DD"/>
    <w:rsid w:val="00081BB3"/>
    <w:rsid w:val="0008255B"/>
    <w:rsid w:val="000834B6"/>
    <w:rsid w:val="000838A0"/>
    <w:rsid w:val="0008397E"/>
    <w:rsid w:val="000842FC"/>
    <w:rsid w:val="00084F13"/>
    <w:rsid w:val="00085947"/>
    <w:rsid w:val="0008666C"/>
    <w:rsid w:val="00086B8D"/>
    <w:rsid w:val="00087EA0"/>
    <w:rsid w:val="00087EBC"/>
    <w:rsid w:val="00090784"/>
    <w:rsid w:val="0009084E"/>
    <w:rsid w:val="00090F2C"/>
    <w:rsid w:val="00090F38"/>
    <w:rsid w:val="00092A3F"/>
    <w:rsid w:val="00093A07"/>
    <w:rsid w:val="00093F0E"/>
    <w:rsid w:val="00094113"/>
    <w:rsid w:val="00094294"/>
    <w:rsid w:val="00095052"/>
    <w:rsid w:val="0009556A"/>
    <w:rsid w:val="00095C82"/>
    <w:rsid w:val="00095D5F"/>
    <w:rsid w:val="000960EE"/>
    <w:rsid w:val="000962B4"/>
    <w:rsid w:val="000A034E"/>
    <w:rsid w:val="000A0D23"/>
    <w:rsid w:val="000A0D60"/>
    <w:rsid w:val="000A0EEA"/>
    <w:rsid w:val="000A1211"/>
    <w:rsid w:val="000A162F"/>
    <w:rsid w:val="000A2545"/>
    <w:rsid w:val="000A4289"/>
    <w:rsid w:val="000A47C8"/>
    <w:rsid w:val="000A613F"/>
    <w:rsid w:val="000A6502"/>
    <w:rsid w:val="000A6D15"/>
    <w:rsid w:val="000A6DBF"/>
    <w:rsid w:val="000A7509"/>
    <w:rsid w:val="000B0B8A"/>
    <w:rsid w:val="000B1A2A"/>
    <w:rsid w:val="000B1CC9"/>
    <w:rsid w:val="000B2CE5"/>
    <w:rsid w:val="000B355C"/>
    <w:rsid w:val="000B4024"/>
    <w:rsid w:val="000B5008"/>
    <w:rsid w:val="000B6A9A"/>
    <w:rsid w:val="000B6B1F"/>
    <w:rsid w:val="000C0FBF"/>
    <w:rsid w:val="000C200C"/>
    <w:rsid w:val="000C3AB5"/>
    <w:rsid w:val="000C3B87"/>
    <w:rsid w:val="000C3BAF"/>
    <w:rsid w:val="000C5A7B"/>
    <w:rsid w:val="000C5BBB"/>
    <w:rsid w:val="000C61C7"/>
    <w:rsid w:val="000D0E94"/>
    <w:rsid w:val="000D156A"/>
    <w:rsid w:val="000D2256"/>
    <w:rsid w:val="000D2261"/>
    <w:rsid w:val="000D26D9"/>
    <w:rsid w:val="000D2CB5"/>
    <w:rsid w:val="000D2DEB"/>
    <w:rsid w:val="000D2F57"/>
    <w:rsid w:val="000D33B3"/>
    <w:rsid w:val="000D58C9"/>
    <w:rsid w:val="000D6612"/>
    <w:rsid w:val="000E08BB"/>
    <w:rsid w:val="000E0A43"/>
    <w:rsid w:val="000E0F54"/>
    <w:rsid w:val="000E1733"/>
    <w:rsid w:val="000E193E"/>
    <w:rsid w:val="000E22F4"/>
    <w:rsid w:val="000E22F6"/>
    <w:rsid w:val="000E2523"/>
    <w:rsid w:val="000E2531"/>
    <w:rsid w:val="000E29C4"/>
    <w:rsid w:val="000E3204"/>
    <w:rsid w:val="000E3F0D"/>
    <w:rsid w:val="000E4404"/>
    <w:rsid w:val="000E47EF"/>
    <w:rsid w:val="000E49A7"/>
    <w:rsid w:val="000E4B76"/>
    <w:rsid w:val="000E53AA"/>
    <w:rsid w:val="000E5E00"/>
    <w:rsid w:val="000E6A45"/>
    <w:rsid w:val="000E6C14"/>
    <w:rsid w:val="000E7180"/>
    <w:rsid w:val="000E73ED"/>
    <w:rsid w:val="000E769A"/>
    <w:rsid w:val="000F01F7"/>
    <w:rsid w:val="000F0471"/>
    <w:rsid w:val="000F1217"/>
    <w:rsid w:val="000F165E"/>
    <w:rsid w:val="000F237A"/>
    <w:rsid w:val="000F3C67"/>
    <w:rsid w:val="000F3DC3"/>
    <w:rsid w:val="000F5CDE"/>
    <w:rsid w:val="000F63D9"/>
    <w:rsid w:val="000F7577"/>
    <w:rsid w:val="000F77F3"/>
    <w:rsid w:val="001003AE"/>
    <w:rsid w:val="00100C60"/>
    <w:rsid w:val="00101121"/>
    <w:rsid w:val="00101839"/>
    <w:rsid w:val="0010197F"/>
    <w:rsid w:val="00102186"/>
    <w:rsid w:val="001028A9"/>
    <w:rsid w:val="00103038"/>
    <w:rsid w:val="0010440C"/>
    <w:rsid w:val="0010475F"/>
    <w:rsid w:val="00104E96"/>
    <w:rsid w:val="001064CA"/>
    <w:rsid w:val="00106573"/>
    <w:rsid w:val="001065BF"/>
    <w:rsid w:val="00107EA3"/>
    <w:rsid w:val="00110238"/>
    <w:rsid w:val="00110942"/>
    <w:rsid w:val="00111B24"/>
    <w:rsid w:val="001126B2"/>
    <w:rsid w:val="00113974"/>
    <w:rsid w:val="00113DE0"/>
    <w:rsid w:val="00114225"/>
    <w:rsid w:val="00115193"/>
    <w:rsid w:val="00115AE8"/>
    <w:rsid w:val="00115DF6"/>
    <w:rsid w:val="00115F14"/>
    <w:rsid w:val="00116953"/>
    <w:rsid w:val="00116B3C"/>
    <w:rsid w:val="001171B9"/>
    <w:rsid w:val="00117A2C"/>
    <w:rsid w:val="001200FA"/>
    <w:rsid w:val="00121382"/>
    <w:rsid w:val="001214E4"/>
    <w:rsid w:val="001222F5"/>
    <w:rsid w:val="00122350"/>
    <w:rsid w:val="00122690"/>
    <w:rsid w:val="00122EE4"/>
    <w:rsid w:val="0012395C"/>
    <w:rsid w:val="00123AE3"/>
    <w:rsid w:val="00123B88"/>
    <w:rsid w:val="0012483E"/>
    <w:rsid w:val="00125397"/>
    <w:rsid w:val="00125496"/>
    <w:rsid w:val="00126626"/>
    <w:rsid w:val="001266A9"/>
    <w:rsid w:val="001267B7"/>
    <w:rsid w:val="0013034E"/>
    <w:rsid w:val="001306E3"/>
    <w:rsid w:val="00130C1A"/>
    <w:rsid w:val="00131883"/>
    <w:rsid w:val="00133789"/>
    <w:rsid w:val="0013396B"/>
    <w:rsid w:val="00133CCD"/>
    <w:rsid w:val="00135A1F"/>
    <w:rsid w:val="00136D98"/>
    <w:rsid w:val="00140545"/>
    <w:rsid w:val="00142088"/>
    <w:rsid w:val="00142172"/>
    <w:rsid w:val="00144A69"/>
    <w:rsid w:val="00145264"/>
    <w:rsid w:val="00145333"/>
    <w:rsid w:val="00145B51"/>
    <w:rsid w:val="00147813"/>
    <w:rsid w:val="00147966"/>
    <w:rsid w:val="00147D6A"/>
    <w:rsid w:val="00147D92"/>
    <w:rsid w:val="001528DC"/>
    <w:rsid w:val="00152F1B"/>
    <w:rsid w:val="00153682"/>
    <w:rsid w:val="001536A5"/>
    <w:rsid w:val="0015446D"/>
    <w:rsid w:val="001550C7"/>
    <w:rsid w:val="00155953"/>
    <w:rsid w:val="00155C65"/>
    <w:rsid w:val="0015669E"/>
    <w:rsid w:val="00156724"/>
    <w:rsid w:val="0015771C"/>
    <w:rsid w:val="0016038B"/>
    <w:rsid w:val="00164036"/>
    <w:rsid w:val="00164C65"/>
    <w:rsid w:val="00164F3E"/>
    <w:rsid w:val="001668AE"/>
    <w:rsid w:val="00167FF5"/>
    <w:rsid w:val="00172010"/>
    <w:rsid w:val="00172BC7"/>
    <w:rsid w:val="00173C42"/>
    <w:rsid w:val="001749CA"/>
    <w:rsid w:val="001752CB"/>
    <w:rsid w:val="00175864"/>
    <w:rsid w:val="001759FC"/>
    <w:rsid w:val="001770B1"/>
    <w:rsid w:val="00182C85"/>
    <w:rsid w:val="00183626"/>
    <w:rsid w:val="001838BA"/>
    <w:rsid w:val="00184DFB"/>
    <w:rsid w:val="001850AC"/>
    <w:rsid w:val="0018697B"/>
    <w:rsid w:val="001875C1"/>
    <w:rsid w:val="00187635"/>
    <w:rsid w:val="0019136C"/>
    <w:rsid w:val="001915E2"/>
    <w:rsid w:val="00191F2A"/>
    <w:rsid w:val="00192324"/>
    <w:rsid w:val="00192526"/>
    <w:rsid w:val="001939A7"/>
    <w:rsid w:val="00194356"/>
    <w:rsid w:val="00194386"/>
    <w:rsid w:val="00194533"/>
    <w:rsid w:val="00194A94"/>
    <w:rsid w:val="00194EF5"/>
    <w:rsid w:val="0019528E"/>
    <w:rsid w:val="001952C6"/>
    <w:rsid w:val="0019585C"/>
    <w:rsid w:val="00195B75"/>
    <w:rsid w:val="00195E6E"/>
    <w:rsid w:val="00196AF3"/>
    <w:rsid w:val="00197095"/>
    <w:rsid w:val="001A1336"/>
    <w:rsid w:val="001A220B"/>
    <w:rsid w:val="001A23E2"/>
    <w:rsid w:val="001A52A3"/>
    <w:rsid w:val="001A5FB4"/>
    <w:rsid w:val="001A6358"/>
    <w:rsid w:val="001A6B00"/>
    <w:rsid w:val="001A6C2B"/>
    <w:rsid w:val="001B035E"/>
    <w:rsid w:val="001B10A1"/>
    <w:rsid w:val="001B15E9"/>
    <w:rsid w:val="001B1A5C"/>
    <w:rsid w:val="001B1B7E"/>
    <w:rsid w:val="001B200F"/>
    <w:rsid w:val="001B3C46"/>
    <w:rsid w:val="001B42AE"/>
    <w:rsid w:val="001B42B9"/>
    <w:rsid w:val="001B4590"/>
    <w:rsid w:val="001B56C4"/>
    <w:rsid w:val="001B5753"/>
    <w:rsid w:val="001B77C5"/>
    <w:rsid w:val="001C04A9"/>
    <w:rsid w:val="001C05A8"/>
    <w:rsid w:val="001C1101"/>
    <w:rsid w:val="001C11F0"/>
    <w:rsid w:val="001C1224"/>
    <w:rsid w:val="001C1F00"/>
    <w:rsid w:val="001C2454"/>
    <w:rsid w:val="001C3BC6"/>
    <w:rsid w:val="001C417F"/>
    <w:rsid w:val="001C4DA4"/>
    <w:rsid w:val="001C54BE"/>
    <w:rsid w:val="001C5CA3"/>
    <w:rsid w:val="001C5F69"/>
    <w:rsid w:val="001C6052"/>
    <w:rsid w:val="001C6432"/>
    <w:rsid w:val="001C6858"/>
    <w:rsid w:val="001C6F79"/>
    <w:rsid w:val="001C7137"/>
    <w:rsid w:val="001C7B21"/>
    <w:rsid w:val="001C7EE2"/>
    <w:rsid w:val="001D0440"/>
    <w:rsid w:val="001D0B65"/>
    <w:rsid w:val="001D1586"/>
    <w:rsid w:val="001D2270"/>
    <w:rsid w:val="001D2999"/>
    <w:rsid w:val="001D2C04"/>
    <w:rsid w:val="001D2CCF"/>
    <w:rsid w:val="001D3425"/>
    <w:rsid w:val="001D36C9"/>
    <w:rsid w:val="001D372E"/>
    <w:rsid w:val="001D3E16"/>
    <w:rsid w:val="001D42E6"/>
    <w:rsid w:val="001D62A7"/>
    <w:rsid w:val="001D69B4"/>
    <w:rsid w:val="001D6AD2"/>
    <w:rsid w:val="001D7978"/>
    <w:rsid w:val="001D7AF2"/>
    <w:rsid w:val="001D7BC8"/>
    <w:rsid w:val="001E0170"/>
    <w:rsid w:val="001E1B11"/>
    <w:rsid w:val="001E2428"/>
    <w:rsid w:val="001E2615"/>
    <w:rsid w:val="001E46C7"/>
    <w:rsid w:val="001E5179"/>
    <w:rsid w:val="001E5649"/>
    <w:rsid w:val="001E57F5"/>
    <w:rsid w:val="001E7E22"/>
    <w:rsid w:val="001E7EBA"/>
    <w:rsid w:val="001F12DF"/>
    <w:rsid w:val="001F164F"/>
    <w:rsid w:val="001F22DC"/>
    <w:rsid w:val="001F26D3"/>
    <w:rsid w:val="001F43FB"/>
    <w:rsid w:val="001F449A"/>
    <w:rsid w:val="001F5CD0"/>
    <w:rsid w:val="001F5F8D"/>
    <w:rsid w:val="001F68BB"/>
    <w:rsid w:val="001F68D4"/>
    <w:rsid w:val="00200A32"/>
    <w:rsid w:val="00200B0D"/>
    <w:rsid w:val="00201381"/>
    <w:rsid w:val="002018B7"/>
    <w:rsid w:val="00202B87"/>
    <w:rsid w:val="002035E8"/>
    <w:rsid w:val="00203B64"/>
    <w:rsid w:val="00204779"/>
    <w:rsid w:val="00206551"/>
    <w:rsid w:val="00206C43"/>
    <w:rsid w:val="00207110"/>
    <w:rsid w:val="002073EB"/>
    <w:rsid w:val="00207873"/>
    <w:rsid w:val="002105C3"/>
    <w:rsid w:val="00211A32"/>
    <w:rsid w:val="00211B08"/>
    <w:rsid w:val="0021269D"/>
    <w:rsid w:val="00212EA6"/>
    <w:rsid w:val="00213F51"/>
    <w:rsid w:val="00214171"/>
    <w:rsid w:val="002155A6"/>
    <w:rsid w:val="00215849"/>
    <w:rsid w:val="002159EA"/>
    <w:rsid w:val="00215AB6"/>
    <w:rsid w:val="002166CB"/>
    <w:rsid w:val="00216BFD"/>
    <w:rsid w:val="00216C53"/>
    <w:rsid w:val="0021719F"/>
    <w:rsid w:val="00217E0E"/>
    <w:rsid w:val="00217F9F"/>
    <w:rsid w:val="002214E3"/>
    <w:rsid w:val="00222040"/>
    <w:rsid w:val="002221CF"/>
    <w:rsid w:val="002230DD"/>
    <w:rsid w:val="00224108"/>
    <w:rsid w:val="002243C6"/>
    <w:rsid w:val="00224549"/>
    <w:rsid w:val="00226748"/>
    <w:rsid w:val="002320B2"/>
    <w:rsid w:val="00232AD7"/>
    <w:rsid w:val="002330E6"/>
    <w:rsid w:val="00233CA6"/>
    <w:rsid w:val="002344DE"/>
    <w:rsid w:val="0023524C"/>
    <w:rsid w:val="00235A3B"/>
    <w:rsid w:val="00236FB6"/>
    <w:rsid w:val="00240A3E"/>
    <w:rsid w:val="002424D2"/>
    <w:rsid w:val="00242B75"/>
    <w:rsid w:val="00242C87"/>
    <w:rsid w:val="002437D8"/>
    <w:rsid w:val="002439D7"/>
    <w:rsid w:val="00244EE6"/>
    <w:rsid w:val="002455D6"/>
    <w:rsid w:val="00246ED3"/>
    <w:rsid w:val="00250652"/>
    <w:rsid w:val="0025157C"/>
    <w:rsid w:val="002516EC"/>
    <w:rsid w:val="00251E08"/>
    <w:rsid w:val="002523AE"/>
    <w:rsid w:val="00252F7C"/>
    <w:rsid w:val="00253FD0"/>
    <w:rsid w:val="00254F1A"/>
    <w:rsid w:val="0025569E"/>
    <w:rsid w:val="00256EED"/>
    <w:rsid w:val="002571D1"/>
    <w:rsid w:val="00257F43"/>
    <w:rsid w:val="002601DC"/>
    <w:rsid w:val="0026162D"/>
    <w:rsid w:val="00261A08"/>
    <w:rsid w:val="0026258E"/>
    <w:rsid w:val="00264CDD"/>
    <w:rsid w:val="00265386"/>
    <w:rsid w:val="0026569E"/>
    <w:rsid w:val="00266106"/>
    <w:rsid w:val="0026740A"/>
    <w:rsid w:val="0026755B"/>
    <w:rsid w:val="00270132"/>
    <w:rsid w:val="00270B71"/>
    <w:rsid w:val="00271E5B"/>
    <w:rsid w:val="00272834"/>
    <w:rsid w:val="00272B4B"/>
    <w:rsid w:val="00273125"/>
    <w:rsid w:val="00273674"/>
    <w:rsid w:val="00273CC5"/>
    <w:rsid w:val="002749C3"/>
    <w:rsid w:val="0027535E"/>
    <w:rsid w:val="002756DA"/>
    <w:rsid w:val="00275DCF"/>
    <w:rsid w:val="00275E27"/>
    <w:rsid w:val="0027779E"/>
    <w:rsid w:val="00280370"/>
    <w:rsid w:val="00280458"/>
    <w:rsid w:val="002806E2"/>
    <w:rsid w:val="0028164C"/>
    <w:rsid w:val="00281752"/>
    <w:rsid w:val="0028225A"/>
    <w:rsid w:val="00282693"/>
    <w:rsid w:val="00282D6B"/>
    <w:rsid w:val="00283267"/>
    <w:rsid w:val="002838DE"/>
    <w:rsid w:val="00284211"/>
    <w:rsid w:val="00284D35"/>
    <w:rsid w:val="00285E4E"/>
    <w:rsid w:val="0028717C"/>
    <w:rsid w:val="00287EFF"/>
    <w:rsid w:val="00291308"/>
    <w:rsid w:val="0029175F"/>
    <w:rsid w:val="00292413"/>
    <w:rsid w:val="00292CA6"/>
    <w:rsid w:val="002930AD"/>
    <w:rsid w:val="00294706"/>
    <w:rsid w:val="00297D34"/>
    <w:rsid w:val="00297E05"/>
    <w:rsid w:val="002A01DA"/>
    <w:rsid w:val="002A19FA"/>
    <w:rsid w:val="002A3805"/>
    <w:rsid w:val="002A3E90"/>
    <w:rsid w:val="002A4F34"/>
    <w:rsid w:val="002A501F"/>
    <w:rsid w:val="002A632E"/>
    <w:rsid w:val="002A6D9A"/>
    <w:rsid w:val="002A70A7"/>
    <w:rsid w:val="002A735A"/>
    <w:rsid w:val="002A7858"/>
    <w:rsid w:val="002A7A67"/>
    <w:rsid w:val="002A7E02"/>
    <w:rsid w:val="002B02D0"/>
    <w:rsid w:val="002B0667"/>
    <w:rsid w:val="002B34C5"/>
    <w:rsid w:val="002B5A51"/>
    <w:rsid w:val="002B7498"/>
    <w:rsid w:val="002B7878"/>
    <w:rsid w:val="002B7BD5"/>
    <w:rsid w:val="002C0E40"/>
    <w:rsid w:val="002C118F"/>
    <w:rsid w:val="002C46FD"/>
    <w:rsid w:val="002C4C69"/>
    <w:rsid w:val="002C4DBF"/>
    <w:rsid w:val="002C5971"/>
    <w:rsid w:val="002C6985"/>
    <w:rsid w:val="002C6F3A"/>
    <w:rsid w:val="002D001C"/>
    <w:rsid w:val="002D0E60"/>
    <w:rsid w:val="002D2FD1"/>
    <w:rsid w:val="002D5BD4"/>
    <w:rsid w:val="002D75F3"/>
    <w:rsid w:val="002D7BBD"/>
    <w:rsid w:val="002E2DCF"/>
    <w:rsid w:val="002E38AB"/>
    <w:rsid w:val="002E3E48"/>
    <w:rsid w:val="002E4697"/>
    <w:rsid w:val="002E47F0"/>
    <w:rsid w:val="002E4A32"/>
    <w:rsid w:val="002E5ADE"/>
    <w:rsid w:val="002E6BD5"/>
    <w:rsid w:val="002E6F5C"/>
    <w:rsid w:val="002E75B9"/>
    <w:rsid w:val="002E764E"/>
    <w:rsid w:val="002F0413"/>
    <w:rsid w:val="002F195C"/>
    <w:rsid w:val="002F2824"/>
    <w:rsid w:val="002F293D"/>
    <w:rsid w:val="002F31A0"/>
    <w:rsid w:val="002F369C"/>
    <w:rsid w:val="002F44A3"/>
    <w:rsid w:val="002F569D"/>
    <w:rsid w:val="002F6A8A"/>
    <w:rsid w:val="002F6A92"/>
    <w:rsid w:val="002F6F38"/>
    <w:rsid w:val="002F7916"/>
    <w:rsid w:val="002F7D85"/>
    <w:rsid w:val="00300069"/>
    <w:rsid w:val="00300871"/>
    <w:rsid w:val="003015A3"/>
    <w:rsid w:val="00302289"/>
    <w:rsid w:val="00302352"/>
    <w:rsid w:val="003025CE"/>
    <w:rsid w:val="003027B5"/>
    <w:rsid w:val="0030372D"/>
    <w:rsid w:val="00304699"/>
    <w:rsid w:val="00304A32"/>
    <w:rsid w:val="00305528"/>
    <w:rsid w:val="0030670C"/>
    <w:rsid w:val="003074F0"/>
    <w:rsid w:val="00307E3E"/>
    <w:rsid w:val="0031002D"/>
    <w:rsid w:val="00310D58"/>
    <w:rsid w:val="00311F3F"/>
    <w:rsid w:val="00312FD8"/>
    <w:rsid w:val="0031345E"/>
    <w:rsid w:val="00313F44"/>
    <w:rsid w:val="00314820"/>
    <w:rsid w:val="00315136"/>
    <w:rsid w:val="003171C7"/>
    <w:rsid w:val="00317480"/>
    <w:rsid w:val="00317710"/>
    <w:rsid w:val="00317BA7"/>
    <w:rsid w:val="0032035E"/>
    <w:rsid w:val="00320870"/>
    <w:rsid w:val="00322130"/>
    <w:rsid w:val="003232F0"/>
    <w:rsid w:val="00323BC8"/>
    <w:rsid w:val="00323CF7"/>
    <w:rsid w:val="0032581A"/>
    <w:rsid w:val="003261AB"/>
    <w:rsid w:val="003279AA"/>
    <w:rsid w:val="00330745"/>
    <w:rsid w:val="00330B5A"/>
    <w:rsid w:val="00331384"/>
    <w:rsid w:val="00331474"/>
    <w:rsid w:val="00331AE3"/>
    <w:rsid w:val="00331B9F"/>
    <w:rsid w:val="00331FF5"/>
    <w:rsid w:val="003321B5"/>
    <w:rsid w:val="003335EE"/>
    <w:rsid w:val="0033378F"/>
    <w:rsid w:val="00334963"/>
    <w:rsid w:val="00334DDF"/>
    <w:rsid w:val="00335C9D"/>
    <w:rsid w:val="00336863"/>
    <w:rsid w:val="00340A46"/>
    <w:rsid w:val="00341342"/>
    <w:rsid w:val="003416B7"/>
    <w:rsid w:val="0034232D"/>
    <w:rsid w:val="00342762"/>
    <w:rsid w:val="00342D74"/>
    <w:rsid w:val="00344923"/>
    <w:rsid w:val="003458ED"/>
    <w:rsid w:val="00345903"/>
    <w:rsid w:val="00345F03"/>
    <w:rsid w:val="00347152"/>
    <w:rsid w:val="0035010D"/>
    <w:rsid w:val="00350CC6"/>
    <w:rsid w:val="00351F2F"/>
    <w:rsid w:val="00352689"/>
    <w:rsid w:val="0035365B"/>
    <w:rsid w:val="00353917"/>
    <w:rsid w:val="00354427"/>
    <w:rsid w:val="00354484"/>
    <w:rsid w:val="0035598A"/>
    <w:rsid w:val="00355BD0"/>
    <w:rsid w:val="00356EC3"/>
    <w:rsid w:val="003570F2"/>
    <w:rsid w:val="0035778B"/>
    <w:rsid w:val="003577F7"/>
    <w:rsid w:val="00360EF6"/>
    <w:rsid w:val="003614C9"/>
    <w:rsid w:val="00361624"/>
    <w:rsid w:val="00361ECD"/>
    <w:rsid w:val="00362290"/>
    <w:rsid w:val="00363188"/>
    <w:rsid w:val="00364162"/>
    <w:rsid w:val="0036484B"/>
    <w:rsid w:val="00364C09"/>
    <w:rsid w:val="00364FEC"/>
    <w:rsid w:val="0036527F"/>
    <w:rsid w:val="003663C6"/>
    <w:rsid w:val="003668EF"/>
    <w:rsid w:val="00366D98"/>
    <w:rsid w:val="0036785B"/>
    <w:rsid w:val="00367F31"/>
    <w:rsid w:val="003703B3"/>
    <w:rsid w:val="00371B88"/>
    <w:rsid w:val="00371E0D"/>
    <w:rsid w:val="00372065"/>
    <w:rsid w:val="00372E24"/>
    <w:rsid w:val="003735C8"/>
    <w:rsid w:val="00373F61"/>
    <w:rsid w:val="00373FF4"/>
    <w:rsid w:val="00374211"/>
    <w:rsid w:val="00374C0E"/>
    <w:rsid w:val="003750DE"/>
    <w:rsid w:val="003778EF"/>
    <w:rsid w:val="00377EC3"/>
    <w:rsid w:val="00380EBC"/>
    <w:rsid w:val="00381057"/>
    <w:rsid w:val="003817E5"/>
    <w:rsid w:val="003817EC"/>
    <w:rsid w:val="00381A03"/>
    <w:rsid w:val="00381D0D"/>
    <w:rsid w:val="00381F11"/>
    <w:rsid w:val="003824B1"/>
    <w:rsid w:val="003825BA"/>
    <w:rsid w:val="00383BC4"/>
    <w:rsid w:val="00383C67"/>
    <w:rsid w:val="00384932"/>
    <w:rsid w:val="00384BD4"/>
    <w:rsid w:val="00384ED1"/>
    <w:rsid w:val="00386B42"/>
    <w:rsid w:val="00386E4C"/>
    <w:rsid w:val="00387026"/>
    <w:rsid w:val="00387712"/>
    <w:rsid w:val="00390793"/>
    <w:rsid w:val="0039108C"/>
    <w:rsid w:val="003918C1"/>
    <w:rsid w:val="00391ECE"/>
    <w:rsid w:val="00392D87"/>
    <w:rsid w:val="003931BB"/>
    <w:rsid w:val="003934FF"/>
    <w:rsid w:val="00393627"/>
    <w:rsid w:val="0039498B"/>
    <w:rsid w:val="003953D6"/>
    <w:rsid w:val="003961BC"/>
    <w:rsid w:val="003972B2"/>
    <w:rsid w:val="003975D7"/>
    <w:rsid w:val="00397C9B"/>
    <w:rsid w:val="00397F1F"/>
    <w:rsid w:val="003A203A"/>
    <w:rsid w:val="003A2513"/>
    <w:rsid w:val="003A37E7"/>
    <w:rsid w:val="003A382A"/>
    <w:rsid w:val="003A45DF"/>
    <w:rsid w:val="003A6252"/>
    <w:rsid w:val="003A6C9C"/>
    <w:rsid w:val="003A6F17"/>
    <w:rsid w:val="003A708F"/>
    <w:rsid w:val="003A756A"/>
    <w:rsid w:val="003A76CD"/>
    <w:rsid w:val="003B15A8"/>
    <w:rsid w:val="003B1641"/>
    <w:rsid w:val="003B2513"/>
    <w:rsid w:val="003B2B18"/>
    <w:rsid w:val="003B2EDC"/>
    <w:rsid w:val="003B307C"/>
    <w:rsid w:val="003B3557"/>
    <w:rsid w:val="003B3561"/>
    <w:rsid w:val="003B431F"/>
    <w:rsid w:val="003B4386"/>
    <w:rsid w:val="003B47DF"/>
    <w:rsid w:val="003B486A"/>
    <w:rsid w:val="003B606E"/>
    <w:rsid w:val="003B6601"/>
    <w:rsid w:val="003B7091"/>
    <w:rsid w:val="003C01E6"/>
    <w:rsid w:val="003C1803"/>
    <w:rsid w:val="003C1A3E"/>
    <w:rsid w:val="003C1FE0"/>
    <w:rsid w:val="003C2FA4"/>
    <w:rsid w:val="003C3639"/>
    <w:rsid w:val="003C3962"/>
    <w:rsid w:val="003C4B1D"/>
    <w:rsid w:val="003C5845"/>
    <w:rsid w:val="003C60B6"/>
    <w:rsid w:val="003C6168"/>
    <w:rsid w:val="003C6E7A"/>
    <w:rsid w:val="003C76DC"/>
    <w:rsid w:val="003C77EB"/>
    <w:rsid w:val="003D0365"/>
    <w:rsid w:val="003D0525"/>
    <w:rsid w:val="003D076B"/>
    <w:rsid w:val="003D1436"/>
    <w:rsid w:val="003D249C"/>
    <w:rsid w:val="003D2502"/>
    <w:rsid w:val="003D2B8E"/>
    <w:rsid w:val="003D2CB4"/>
    <w:rsid w:val="003D33D8"/>
    <w:rsid w:val="003D340D"/>
    <w:rsid w:val="003D4370"/>
    <w:rsid w:val="003D4659"/>
    <w:rsid w:val="003D5354"/>
    <w:rsid w:val="003D5B0E"/>
    <w:rsid w:val="003D63B2"/>
    <w:rsid w:val="003D6868"/>
    <w:rsid w:val="003E068B"/>
    <w:rsid w:val="003E0980"/>
    <w:rsid w:val="003E0988"/>
    <w:rsid w:val="003E1516"/>
    <w:rsid w:val="003E193B"/>
    <w:rsid w:val="003E1C81"/>
    <w:rsid w:val="003E1E6F"/>
    <w:rsid w:val="003E2227"/>
    <w:rsid w:val="003E296A"/>
    <w:rsid w:val="003E2B95"/>
    <w:rsid w:val="003E3092"/>
    <w:rsid w:val="003E32CF"/>
    <w:rsid w:val="003E3665"/>
    <w:rsid w:val="003E3E66"/>
    <w:rsid w:val="003E4251"/>
    <w:rsid w:val="003E4436"/>
    <w:rsid w:val="003E446B"/>
    <w:rsid w:val="003E46E2"/>
    <w:rsid w:val="003E49F8"/>
    <w:rsid w:val="003E53FB"/>
    <w:rsid w:val="003E65D1"/>
    <w:rsid w:val="003E7AAF"/>
    <w:rsid w:val="003E7D7A"/>
    <w:rsid w:val="003E7EE1"/>
    <w:rsid w:val="003F15DF"/>
    <w:rsid w:val="003F1918"/>
    <w:rsid w:val="003F1F16"/>
    <w:rsid w:val="003F3EA7"/>
    <w:rsid w:val="003F3EF8"/>
    <w:rsid w:val="003F4857"/>
    <w:rsid w:val="003F4980"/>
    <w:rsid w:val="003F4DE9"/>
    <w:rsid w:val="003F4F46"/>
    <w:rsid w:val="003F6A2B"/>
    <w:rsid w:val="003F6BBE"/>
    <w:rsid w:val="003F71C7"/>
    <w:rsid w:val="0040036E"/>
    <w:rsid w:val="004004AC"/>
    <w:rsid w:val="00400DBE"/>
    <w:rsid w:val="00400FBB"/>
    <w:rsid w:val="004017AD"/>
    <w:rsid w:val="0040384C"/>
    <w:rsid w:val="00404530"/>
    <w:rsid w:val="0040479D"/>
    <w:rsid w:val="00404AAC"/>
    <w:rsid w:val="00404B32"/>
    <w:rsid w:val="004051B1"/>
    <w:rsid w:val="00405726"/>
    <w:rsid w:val="004062A7"/>
    <w:rsid w:val="00407926"/>
    <w:rsid w:val="00407A4C"/>
    <w:rsid w:val="00407B2B"/>
    <w:rsid w:val="00410384"/>
    <w:rsid w:val="0041226F"/>
    <w:rsid w:val="00414EDC"/>
    <w:rsid w:val="004164D6"/>
    <w:rsid w:val="00417835"/>
    <w:rsid w:val="00420A11"/>
    <w:rsid w:val="00420CF4"/>
    <w:rsid w:val="00421D54"/>
    <w:rsid w:val="00422960"/>
    <w:rsid w:val="004236DE"/>
    <w:rsid w:val="00423F4C"/>
    <w:rsid w:val="00423F4D"/>
    <w:rsid w:val="004262C2"/>
    <w:rsid w:val="00426325"/>
    <w:rsid w:val="004268A9"/>
    <w:rsid w:val="00430B64"/>
    <w:rsid w:val="0043174D"/>
    <w:rsid w:val="00431E8D"/>
    <w:rsid w:val="0043371A"/>
    <w:rsid w:val="0043391E"/>
    <w:rsid w:val="00433B43"/>
    <w:rsid w:val="00434020"/>
    <w:rsid w:val="00434F8B"/>
    <w:rsid w:val="00436117"/>
    <w:rsid w:val="00436406"/>
    <w:rsid w:val="00436518"/>
    <w:rsid w:val="004365DA"/>
    <w:rsid w:val="00436BB2"/>
    <w:rsid w:val="00436BEC"/>
    <w:rsid w:val="0043712F"/>
    <w:rsid w:val="00440008"/>
    <w:rsid w:val="004403D8"/>
    <w:rsid w:val="0044078F"/>
    <w:rsid w:val="004411A8"/>
    <w:rsid w:val="00441693"/>
    <w:rsid w:val="00441BD9"/>
    <w:rsid w:val="00442074"/>
    <w:rsid w:val="00442119"/>
    <w:rsid w:val="00443179"/>
    <w:rsid w:val="004435CD"/>
    <w:rsid w:val="00443D99"/>
    <w:rsid w:val="00443E63"/>
    <w:rsid w:val="004440C9"/>
    <w:rsid w:val="00444834"/>
    <w:rsid w:val="00444DFE"/>
    <w:rsid w:val="00445578"/>
    <w:rsid w:val="00446D86"/>
    <w:rsid w:val="00447BC5"/>
    <w:rsid w:val="004509C2"/>
    <w:rsid w:val="00452D5B"/>
    <w:rsid w:val="00453602"/>
    <w:rsid w:val="00453A91"/>
    <w:rsid w:val="00453B9D"/>
    <w:rsid w:val="00453CA6"/>
    <w:rsid w:val="00454630"/>
    <w:rsid w:val="00456775"/>
    <w:rsid w:val="00456ADC"/>
    <w:rsid w:val="00456B4C"/>
    <w:rsid w:val="004577E6"/>
    <w:rsid w:val="00457B2E"/>
    <w:rsid w:val="00457E1C"/>
    <w:rsid w:val="00460AD4"/>
    <w:rsid w:val="004615C7"/>
    <w:rsid w:val="00462BBF"/>
    <w:rsid w:val="00463991"/>
    <w:rsid w:val="00464510"/>
    <w:rsid w:val="00465753"/>
    <w:rsid w:val="00465BF2"/>
    <w:rsid w:val="0046686A"/>
    <w:rsid w:val="00466941"/>
    <w:rsid w:val="004670BE"/>
    <w:rsid w:val="00467412"/>
    <w:rsid w:val="004674BB"/>
    <w:rsid w:val="0047079B"/>
    <w:rsid w:val="00470FF8"/>
    <w:rsid w:val="00471BA8"/>
    <w:rsid w:val="00472702"/>
    <w:rsid w:val="00472E51"/>
    <w:rsid w:val="00473D72"/>
    <w:rsid w:val="00473FA3"/>
    <w:rsid w:val="00474498"/>
    <w:rsid w:val="00474593"/>
    <w:rsid w:val="00474659"/>
    <w:rsid w:val="00475822"/>
    <w:rsid w:val="00475B17"/>
    <w:rsid w:val="00475BD8"/>
    <w:rsid w:val="00476879"/>
    <w:rsid w:val="00476A65"/>
    <w:rsid w:val="00476ED3"/>
    <w:rsid w:val="00477CF6"/>
    <w:rsid w:val="00477D44"/>
    <w:rsid w:val="00477E3D"/>
    <w:rsid w:val="0048138E"/>
    <w:rsid w:val="00481A05"/>
    <w:rsid w:val="00481ADB"/>
    <w:rsid w:val="00481E00"/>
    <w:rsid w:val="00481ED4"/>
    <w:rsid w:val="00482077"/>
    <w:rsid w:val="00482321"/>
    <w:rsid w:val="0048263C"/>
    <w:rsid w:val="0048274C"/>
    <w:rsid w:val="00482CB4"/>
    <w:rsid w:val="00482E77"/>
    <w:rsid w:val="00483150"/>
    <w:rsid w:val="004833BC"/>
    <w:rsid w:val="00483730"/>
    <w:rsid w:val="00483D7F"/>
    <w:rsid w:val="0048484B"/>
    <w:rsid w:val="00484F85"/>
    <w:rsid w:val="00486376"/>
    <w:rsid w:val="00490710"/>
    <w:rsid w:val="00490BC7"/>
    <w:rsid w:val="00490F71"/>
    <w:rsid w:val="004913E4"/>
    <w:rsid w:val="00492363"/>
    <w:rsid w:val="00492521"/>
    <w:rsid w:val="00493844"/>
    <w:rsid w:val="0049414F"/>
    <w:rsid w:val="00494665"/>
    <w:rsid w:val="004951AC"/>
    <w:rsid w:val="004957E8"/>
    <w:rsid w:val="0049591B"/>
    <w:rsid w:val="00495BFA"/>
    <w:rsid w:val="00496D42"/>
    <w:rsid w:val="00496F01"/>
    <w:rsid w:val="004A0B1E"/>
    <w:rsid w:val="004A1086"/>
    <w:rsid w:val="004A1427"/>
    <w:rsid w:val="004A1A9C"/>
    <w:rsid w:val="004A4A83"/>
    <w:rsid w:val="004A4A8C"/>
    <w:rsid w:val="004A557C"/>
    <w:rsid w:val="004A5ABD"/>
    <w:rsid w:val="004A63F9"/>
    <w:rsid w:val="004A6CB2"/>
    <w:rsid w:val="004A7D77"/>
    <w:rsid w:val="004B00BA"/>
    <w:rsid w:val="004B0920"/>
    <w:rsid w:val="004B0F7A"/>
    <w:rsid w:val="004B0FAB"/>
    <w:rsid w:val="004B10E4"/>
    <w:rsid w:val="004B1459"/>
    <w:rsid w:val="004B1561"/>
    <w:rsid w:val="004B1E7A"/>
    <w:rsid w:val="004B26DC"/>
    <w:rsid w:val="004B2DA7"/>
    <w:rsid w:val="004B3E79"/>
    <w:rsid w:val="004B427E"/>
    <w:rsid w:val="004B4856"/>
    <w:rsid w:val="004B5D06"/>
    <w:rsid w:val="004B5DC4"/>
    <w:rsid w:val="004B64B7"/>
    <w:rsid w:val="004B75FB"/>
    <w:rsid w:val="004B76BC"/>
    <w:rsid w:val="004B7D75"/>
    <w:rsid w:val="004C05F7"/>
    <w:rsid w:val="004C0D92"/>
    <w:rsid w:val="004C187E"/>
    <w:rsid w:val="004C350E"/>
    <w:rsid w:val="004C3728"/>
    <w:rsid w:val="004C3821"/>
    <w:rsid w:val="004C3B7B"/>
    <w:rsid w:val="004C509C"/>
    <w:rsid w:val="004C5159"/>
    <w:rsid w:val="004C63BA"/>
    <w:rsid w:val="004D0312"/>
    <w:rsid w:val="004D0D8F"/>
    <w:rsid w:val="004D14C7"/>
    <w:rsid w:val="004D1AD0"/>
    <w:rsid w:val="004D281F"/>
    <w:rsid w:val="004D311E"/>
    <w:rsid w:val="004D3A03"/>
    <w:rsid w:val="004D4AC9"/>
    <w:rsid w:val="004D6AF3"/>
    <w:rsid w:val="004D7E09"/>
    <w:rsid w:val="004E04BE"/>
    <w:rsid w:val="004E0762"/>
    <w:rsid w:val="004E157A"/>
    <w:rsid w:val="004E1C89"/>
    <w:rsid w:val="004E238C"/>
    <w:rsid w:val="004E2B25"/>
    <w:rsid w:val="004E2D6E"/>
    <w:rsid w:val="004E3800"/>
    <w:rsid w:val="004E4FB1"/>
    <w:rsid w:val="004E56C4"/>
    <w:rsid w:val="004E6178"/>
    <w:rsid w:val="004E7DE3"/>
    <w:rsid w:val="004F0055"/>
    <w:rsid w:val="004F07A2"/>
    <w:rsid w:val="004F171A"/>
    <w:rsid w:val="004F17B2"/>
    <w:rsid w:val="004F2DED"/>
    <w:rsid w:val="004F2EAE"/>
    <w:rsid w:val="004F3809"/>
    <w:rsid w:val="004F3B63"/>
    <w:rsid w:val="004F3CD3"/>
    <w:rsid w:val="004F4086"/>
    <w:rsid w:val="004F4B3A"/>
    <w:rsid w:val="004F5258"/>
    <w:rsid w:val="004F5295"/>
    <w:rsid w:val="004F5711"/>
    <w:rsid w:val="004F5806"/>
    <w:rsid w:val="004F5FC5"/>
    <w:rsid w:val="004F5FEF"/>
    <w:rsid w:val="004F6808"/>
    <w:rsid w:val="004F6ED3"/>
    <w:rsid w:val="004F7114"/>
    <w:rsid w:val="004F7674"/>
    <w:rsid w:val="004F769C"/>
    <w:rsid w:val="004F7A87"/>
    <w:rsid w:val="0050061F"/>
    <w:rsid w:val="00500740"/>
    <w:rsid w:val="005008FC"/>
    <w:rsid w:val="00501125"/>
    <w:rsid w:val="00501A96"/>
    <w:rsid w:val="00501FD7"/>
    <w:rsid w:val="00502AA4"/>
    <w:rsid w:val="0050343C"/>
    <w:rsid w:val="0050468B"/>
    <w:rsid w:val="00505EEE"/>
    <w:rsid w:val="00507274"/>
    <w:rsid w:val="00510B3B"/>
    <w:rsid w:val="00510C66"/>
    <w:rsid w:val="005119D9"/>
    <w:rsid w:val="00512345"/>
    <w:rsid w:val="00512DC8"/>
    <w:rsid w:val="00513075"/>
    <w:rsid w:val="0051452B"/>
    <w:rsid w:val="00514BA7"/>
    <w:rsid w:val="00515B21"/>
    <w:rsid w:val="0051649D"/>
    <w:rsid w:val="005169AE"/>
    <w:rsid w:val="00517126"/>
    <w:rsid w:val="0051767E"/>
    <w:rsid w:val="00517D1D"/>
    <w:rsid w:val="00520971"/>
    <w:rsid w:val="0052100A"/>
    <w:rsid w:val="005230F5"/>
    <w:rsid w:val="00523221"/>
    <w:rsid w:val="00523260"/>
    <w:rsid w:val="00524C28"/>
    <w:rsid w:val="00525071"/>
    <w:rsid w:val="00525265"/>
    <w:rsid w:val="00525667"/>
    <w:rsid w:val="00525CA3"/>
    <w:rsid w:val="00525CC4"/>
    <w:rsid w:val="005276CD"/>
    <w:rsid w:val="00530473"/>
    <w:rsid w:val="00530ED3"/>
    <w:rsid w:val="0053124D"/>
    <w:rsid w:val="00531C76"/>
    <w:rsid w:val="00532B0E"/>
    <w:rsid w:val="00533203"/>
    <w:rsid w:val="0053338C"/>
    <w:rsid w:val="00533726"/>
    <w:rsid w:val="00533AFE"/>
    <w:rsid w:val="00533C4D"/>
    <w:rsid w:val="00534B65"/>
    <w:rsid w:val="00535271"/>
    <w:rsid w:val="00535941"/>
    <w:rsid w:val="005368FE"/>
    <w:rsid w:val="00536950"/>
    <w:rsid w:val="00536B51"/>
    <w:rsid w:val="00537624"/>
    <w:rsid w:val="00537643"/>
    <w:rsid w:val="00537D96"/>
    <w:rsid w:val="00537DB2"/>
    <w:rsid w:val="00537F83"/>
    <w:rsid w:val="005404F3"/>
    <w:rsid w:val="0054432C"/>
    <w:rsid w:val="00545617"/>
    <w:rsid w:val="00545D9E"/>
    <w:rsid w:val="00546780"/>
    <w:rsid w:val="005501E4"/>
    <w:rsid w:val="00550F33"/>
    <w:rsid w:val="005523B2"/>
    <w:rsid w:val="00552574"/>
    <w:rsid w:val="0055370D"/>
    <w:rsid w:val="00553796"/>
    <w:rsid w:val="00553F69"/>
    <w:rsid w:val="00556967"/>
    <w:rsid w:val="00556C55"/>
    <w:rsid w:val="0055719C"/>
    <w:rsid w:val="00557E2D"/>
    <w:rsid w:val="00557EDF"/>
    <w:rsid w:val="00560E3B"/>
    <w:rsid w:val="00561120"/>
    <w:rsid w:val="00561363"/>
    <w:rsid w:val="00564896"/>
    <w:rsid w:val="0056546E"/>
    <w:rsid w:val="00565C81"/>
    <w:rsid w:val="005667F3"/>
    <w:rsid w:val="005670F4"/>
    <w:rsid w:val="0056766C"/>
    <w:rsid w:val="005701C3"/>
    <w:rsid w:val="00570450"/>
    <w:rsid w:val="00571AE9"/>
    <w:rsid w:val="0057229B"/>
    <w:rsid w:val="00573FD2"/>
    <w:rsid w:val="00574052"/>
    <w:rsid w:val="005753E6"/>
    <w:rsid w:val="005755B7"/>
    <w:rsid w:val="005762EF"/>
    <w:rsid w:val="00577761"/>
    <w:rsid w:val="00577B53"/>
    <w:rsid w:val="005807FC"/>
    <w:rsid w:val="00580BD3"/>
    <w:rsid w:val="00581120"/>
    <w:rsid w:val="00581523"/>
    <w:rsid w:val="005822EE"/>
    <w:rsid w:val="005836A9"/>
    <w:rsid w:val="00584A48"/>
    <w:rsid w:val="005851F7"/>
    <w:rsid w:val="00585696"/>
    <w:rsid w:val="00586071"/>
    <w:rsid w:val="00586A9B"/>
    <w:rsid w:val="0058719F"/>
    <w:rsid w:val="00587830"/>
    <w:rsid w:val="00590D91"/>
    <w:rsid w:val="00591152"/>
    <w:rsid w:val="00592297"/>
    <w:rsid w:val="005924FE"/>
    <w:rsid w:val="005929C4"/>
    <w:rsid w:val="005937B4"/>
    <w:rsid w:val="005939B6"/>
    <w:rsid w:val="00593CE0"/>
    <w:rsid w:val="00594358"/>
    <w:rsid w:val="00595CF1"/>
    <w:rsid w:val="00595D87"/>
    <w:rsid w:val="00597430"/>
    <w:rsid w:val="005976BE"/>
    <w:rsid w:val="00597C63"/>
    <w:rsid w:val="005A12E4"/>
    <w:rsid w:val="005A157D"/>
    <w:rsid w:val="005A22CF"/>
    <w:rsid w:val="005A4524"/>
    <w:rsid w:val="005A5417"/>
    <w:rsid w:val="005A6098"/>
    <w:rsid w:val="005A638D"/>
    <w:rsid w:val="005A6C65"/>
    <w:rsid w:val="005A798D"/>
    <w:rsid w:val="005B0459"/>
    <w:rsid w:val="005B076B"/>
    <w:rsid w:val="005B07F1"/>
    <w:rsid w:val="005B08D9"/>
    <w:rsid w:val="005B192F"/>
    <w:rsid w:val="005B2D91"/>
    <w:rsid w:val="005B34CB"/>
    <w:rsid w:val="005B3DE3"/>
    <w:rsid w:val="005B4780"/>
    <w:rsid w:val="005B5291"/>
    <w:rsid w:val="005B52D7"/>
    <w:rsid w:val="005B5D95"/>
    <w:rsid w:val="005B66AF"/>
    <w:rsid w:val="005B6C08"/>
    <w:rsid w:val="005B73FC"/>
    <w:rsid w:val="005C1AEC"/>
    <w:rsid w:val="005C1C1B"/>
    <w:rsid w:val="005C1C32"/>
    <w:rsid w:val="005C2598"/>
    <w:rsid w:val="005C2B7E"/>
    <w:rsid w:val="005C3470"/>
    <w:rsid w:val="005C372C"/>
    <w:rsid w:val="005C45F2"/>
    <w:rsid w:val="005C5867"/>
    <w:rsid w:val="005C5AEF"/>
    <w:rsid w:val="005C7020"/>
    <w:rsid w:val="005C70AA"/>
    <w:rsid w:val="005C718C"/>
    <w:rsid w:val="005C7A47"/>
    <w:rsid w:val="005C7B35"/>
    <w:rsid w:val="005D0987"/>
    <w:rsid w:val="005D0B9C"/>
    <w:rsid w:val="005D186B"/>
    <w:rsid w:val="005D1E87"/>
    <w:rsid w:val="005D285F"/>
    <w:rsid w:val="005D2B6B"/>
    <w:rsid w:val="005D2D3D"/>
    <w:rsid w:val="005D3394"/>
    <w:rsid w:val="005D3FC4"/>
    <w:rsid w:val="005D510C"/>
    <w:rsid w:val="005D5679"/>
    <w:rsid w:val="005D56FA"/>
    <w:rsid w:val="005D5F31"/>
    <w:rsid w:val="005D6524"/>
    <w:rsid w:val="005D6ABD"/>
    <w:rsid w:val="005D750B"/>
    <w:rsid w:val="005D7A40"/>
    <w:rsid w:val="005E0979"/>
    <w:rsid w:val="005E10FD"/>
    <w:rsid w:val="005E118F"/>
    <w:rsid w:val="005E11E1"/>
    <w:rsid w:val="005E1412"/>
    <w:rsid w:val="005E1631"/>
    <w:rsid w:val="005E1BF2"/>
    <w:rsid w:val="005E1E70"/>
    <w:rsid w:val="005E21B5"/>
    <w:rsid w:val="005E236D"/>
    <w:rsid w:val="005E2688"/>
    <w:rsid w:val="005E30CF"/>
    <w:rsid w:val="005E340F"/>
    <w:rsid w:val="005E4028"/>
    <w:rsid w:val="005E40FC"/>
    <w:rsid w:val="005E4682"/>
    <w:rsid w:val="005E4AF5"/>
    <w:rsid w:val="005E5455"/>
    <w:rsid w:val="005E5CDD"/>
    <w:rsid w:val="005E63CE"/>
    <w:rsid w:val="005E6BDC"/>
    <w:rsid w:val="005E6E65"/>
    <w:rsid w:val="005E72BF"/>
    <w:rsid w:val="005E7974"/>
    <w:rsid w:val="005E7E11"/>
    <w:rsid w:val="005F048C"/>
    <w:rsid w:val="005F1E9C"/>
    <w:rsid w:val="005F3102"/>
    <w:rsid w:val="005F3D35"/>
    <w:rsid w:val="005F3FEB"/>
    <w:rsid w:val="005F4129"/>
    <w:rsid w:val="005F5338"/>
    <w:rsid w:val="005F6AC1"/>
    <w:rsid w:val="005F7BC9"/>
    <w:rsid w:val="00600BA2"/>
    <w:rsid w:val="00600E51"/>
    <w:rsid w:val="00601456"/>
    <w:rsid w:val="006014A2"/>
    <w:rsid w:val="0060183E"/>
    <w:rsid w:val="00601F9E"/>
    <w:rsid w:val="0060327C"/>
    <w:rsid w:val="00603E49"/>
    <w:rsid w:val="00604D8C"/>
    <w:rsid w:val="00605F4E"/>
    <w:rsid w:val="006072A2"/>
    <w:rsid w:val="00610763"/>
    <w:rsid w:val="0061120B"/>
    <w:rsid w:val="006116D8"/>
    <w:rsid w:val="0061230A"/>
    <w:rsid w:val="00613F92"/>
    <w:rsid w:val="0061455F"/>
    <w:rsid w:val="006159DB"/>
    <w:rsid w:val="00615C99"/>
    <w:rsid w:val="006160C6"/>
    <w:rsid w:val="00616257"/>
    <w:rsid w:val="006168F2"/>
    <w:rsid w:val="0062030D"/>
    <w:rsid w:val="00620E3A"/>
    <w:rsid w:val="00621A6F"/>
    <w:rsid w:val="00621BBE"/>
    <w:rsid w:val="00622421"/>
    <w:rsid w:val="00622688"/>
    <w:rsid w:val="00622C28"/>
    <w:rsid w:val="00622CD3"/>
    <w:rsid w:val="006231F6"/>
    <w:rsid w:val="0062336C"/>
    <w:rsid w:val="006239F6"/>
    <w:rsid w:val="00623D5C"/>
    <w:rsid w:val="006246B4"/>
    <w:rsid w:val="006255C0"/>
    <w:rsid w:val="006264CC"/>
    <w:rsid w:val="00626E91"/>
    <w:rsid w:val="00627959"/>
    <w:rsid w:val="00627999"/>
    <w:rsid w:val="00627B6B"/>
    <w:rsid w:val="00630BF6"/>
    <w:rsid w:val="0063102A"/>
    <w:rsid w:val="00631731"/>
    <w:rsid w:val="00631D0A"/>
    <w:rsid w:val="00631D5E"/>
    <w:rsid w:val="0063338D"/>
    <w:rsid w:val="00633474"/>
    <w:rsid w:val="00634595"/>
    <w:rsid w:val="006348AA"/>
    <w:rsid w:val="0063528A"/>
    <w:rsid w:val="00635955"/>
    <w:rsid w:val="00635AF7"/>
    <w:rsid w:val="00637532"/>
    <w:rsid w:val="00637920"/>
    <w:rsid w:val="00640F10"/>
    <w:rsid w:val="00642D37"/>
    <w:rsid w:val="00643E3A"/>
    <w:rsid w:val="006445DB"/>
    <w:rsid w:val="00644BE9"/>
    <w:rsid w:val="00644F05"/>
    <w:rsid w:val="00645057"/>
    <w:rsid w:val="006450EC"/>
    <w:rsid w:val="00645AF4"/>
    <w:rsid w:val="00645E01"/>
    <w:rsid w:val="00646483"/>
    <w:rsid w:val="006465A3"/>
    <w:rsid w:val="00646D79"/>
    <w:rsid w:val="00647752"/>
    <w:rsid w:val="00647954"/>
    <w:rsid w:val="00647B97"/>
    <w:rsid w:val="00650231"/>
    <w:rsid w:val="00650509"/>
    <w:rsid w:val="006511C2"/>
    <w:rsid w:val="00651C2E"/>
    <w:rsid w:val="00652528"/>
    <w:rsid w:val="00652AAD"/>
    <w:rsid w:val="00652C29"/>
    <w:rsid w:val="00653825"/>
    <w:rsid w:val="00653A2D"/>
    <w:rsid w:val="006546D3"/>
    <w:rsid w:val="00655AD2"/>
    <w:rsid w:val="00656867"/>
    <w:rsid w:val="006573A2"/>
    <w:rsid w:val="0065758D"/>
    <w:rsid w:val="00661184"/>
    <w:rsid w:val="006617D5"/>
    <w:rsid w:val="00661C55"/>
    <w:rsid w:val="00661DCB"/>
    <w:rsid w:val="00662237"/>
    <w:rsid w:val="0066310D"/>
    <w:rsid w:val="00663D2B"/>
    <w:rsid w:val="00664686"/>
    <w:rsid w:val="00665C53"/>
    <w:rsid w:val="0066681D"/>
    <w:rsid w:val="00667C49"/>
    <w:rsid w:val="00670699"/>
    <w:rsid w:val="00670AFF"/>
    <w:rsid w:val="006714FA"/>
    <w:rsid w:val="00671706"/>
    <w:rsid w:val="00671E3E"/>
    <w:rsid w:val="00671F4D"/>
    <w:rsid w:val="006721EC"/>
    <w:rsid w:val="00672B8C"/>
    <w:rsid w:val="00672D2D"/>
    <w:rsid w:val="006731A5"/>
    <w:rsid w:val="0067378D"/>
    <w:rsid w:val="00673C2B"/>
    <w:rsid w:val="00674AC3"/>
    <w:rsid w:val="00674C10"/>
    <w:rsid w:val="0067524F"/>
    <w:rsid w:val="00675C53"/>
    <w:rsid w:val="00675FA1"/>
    <w:rsid w:val="00676ED6"/>
    <w:rsid w:val="0067744F"/>
    <w:rsid w:val="00677AC6"/>
    <w:rsid w:val="00680185"/>
    <w:rsid w:val="00681719"/>
    <w:rsid w:val="0068233F"/>
    <w:rsid w:val="00682CEC"/>
    <w:rsid w:val="0068379C"/>
    <w:rsid w:val="00683D78"/>
    <w:rsid w:val="00686E01"/>
    <w:rsid w:val="00687E73"/>
    <w:rsid w:val="006900C9"/>
    <w:rsid w:val="00690290"/>
    <w:rsid w:val="00690862"/>
    <w:rsid w:val="00692AC0"/>
    <w:rsid w:val="006939A2"/>
    <w:rsid w:val="00693F05"/>
    <w:rsid w:val="00694576"/>
    <w:rsid w:val="0069608D"/>
    <w:rsid w:val="00697103"/>
    <w:rsid w:val="006A282B"/>
    <w:rsid w:val="006A4326"/>
    <w:rsid w:val="006A5B33"/>
    <w:rsid w:val="006A5EC6"/>
    <w:rsid w:val="006A6A9D"/>
    <w:rsid w:val="006A7667"/>
    <w:rsid w:val="006A77D5"/>
    <w:rsid w:val="006B0DF2"/>
    <w:rsid w:val="006B1597"/>
    <w:rsid w:val="006B1F35"/>
    <w:rsid w:val="006B3DA7"/>
    <w:rsid w:val="006B3F2F"/>
    <w:rsid w:val="006B587C"/>
    <w:rsid w:val="006B7009"/>
    <w:rsid w:val="006B7E78"/>
    <w:rsid w:val="006C0780"/>
    <w:rsid w:val="006C1EFA"/>
    <w:rsid w:val="006C325D"/>
    <w:rsid w:val="006C4237"/>
    <w:rsid w:val="006C4242"/>
    <w:rsid w:val="006C443F"/>
    <w:rsid w:val="006C506A"/>
    <w:rsid w:val="006C6577"/>
    <w:rsid w:val="006C6F86"/>
    <w:rsid w:val="006C707D"/>
    <w:rsid w:val="006D01F2"/>
    <w:rsid w:val="006D108C"/>
    <w:rsid w:val="006D12CB"/>
    <w:rsid w:val="006D2968"/>
    <w:rsid w:val="006D413D"/>
    <w:rsid w:val="006D454C"/>
    <w:rsid w:val="006D4ACA"/>
    <w:rsid w:val="006D4C67"/>
    <w:rsid w:val="006D5592"/>
    <w:rsid w:val="006D6300"/>
    <w:rsid w:val="006D662F"/>
    <w:rsid w:val="006D6C43"/>
    <w:rsid w:val="006D72F2"/>
    <w:rsid w:val="006D7EA7"/>
    <w:rsid w:val="006E0C61"/>
    <w:rsid w:val="006E1960"/>
    <w:rsid w:val="006E1C83"/>
    <w:rsid w:val="006E1EA3"/>
    <w:rsid w:val="006E364A"/>
    <w:rsid w:val="006E389F"/>
    <w:rsid w:val="006E3F76"/>
    <w:rsid w:val="006E4A8F"/>
    <w:rsid w:val="006E4AD6"/>
    <w:rsid w:val="006E4D8B"/>
    <w:rsid w:val="006E52EA"/>
    <w:rsid w:val="006E58EC"/>
    <w:rsid w:val="006E65FB"/>
    <w:rsid w:val="006E68A9"/>
    <w:rsid w:val="006E7426"/>
    <w:rsid w:val="006E74EB"/>
    <w:rsid w:val="006E7B33"/>
    <w:rsid w:val="006E7C8C"/>
    <w:rsid w:val="006F1B85"/>
    <w:rsid w:val="006F1F4E"/>
    <w:rsid w:val="006F2ABA"/>
    <w:rsid w:val="006F2C07"/>
    <w:rsid w:val="006F2EF4"/>
    <w:rsid w:val="006F31CD"/>
    <w:rsid w:val="006F362F"/>
    <w:rsid w:val="006F386C"/>
    <w:rsid w:val="006F3CFE"/>
    <w:rsid w:val="006F3F1B"/>
    <w:rsid w:val="006F4A64"/>
    <w:rsid w:val="006F4B6F"/>
    <w:rsid w:val="006F511E"/>
    <w:rsid w:val="006F62C8"/>
    <w:rsid w:val="006F6BBF"/>
    <w:rsid w:val="006F6CB2"/>
    <w:rsid w:val="006F79E4"/>
    <w:rsid w:val="006F7C6C"/>
    <w:rsid w:val="006F7F78"/>
    <w:rsid w:val="007006F6"/>
    <w:rsid w:val="00700B3B"/>
    <w:rsid w:val="0070115E"/>
    <w:rsid w:val="007013BF"/>
    <w:rsid w:val="007015B7"/>
    <w:rsid w:val="00701923"/>
    <w:rsid w:val="00701A1C"/>
    <w:rsid w:val="0070295D"/>
    <w:rsid w:val="00702975"/>
    <w:rsid w:val="007052D6"/>
    <w:rsid w:val="0070535F"/>
    <w:rsid w:val="00705ABF"/>
    <w:rsid w:val="00706594"/>
    <w:rsid w:val="007072C2"/>
    <w:rsid w:val="00707947"/>
    <w:rsid w:val="0071069E"/>
    <w:rsid w:val="00710E02"/>
    <w:rsid w:val="00710F4D"/>
    <w:rsid w:val="00710FFC"/>
    <w:rsid w:val="00712AE4"/>
    <w:rsid w:val="00713A76"/>
    <w:rsid w:val="007140F9"/>
    <w:rsid w:val="00714DED"/>
    <w:rsid w:val="00715E7F"/>
    <w:rsid w:val="00717916"/>
    <w:rsid w:val="00717BC7"/>
    <w:rsid w:val="00717E28"/>
    <w:rsid w:val="00717E30"/>
    <w:rsid w:val="0072027B"/>
    <w:rsid w:val="007206CB"/>
    <w:rsid w:val="007208C3"/>
    <w:rsid w:val="007214D8"/>
    <w:rsid w:val="00721993"/>
    <w:rsid w:val="00721D74"/>
    <w:rsid w:val="007225E7"/>
    <w:rsid w:val="00722FF6"/>
    <w:rsid w:val="007238BB"/>
    <w:rsid w:val="00723DEF"/>
    <w:rsid w:val="00723E90"/>
    <w:rsid w:val="00724FE3"/>
    <w:rsid w:val="00726900"/>
    <w:rsid w:val="0072731F"/>
    <w:rsid w:val="00727DDF"/>
    <w:rsid w:val="00730D9F"/>
    <w:rsid w:val="00730FFE"/>
    <w:rsid w:val="0073163F"/>
    <w:rsid w:val="0073302F"/>
    <w:rsid w:val="007331B1"/>
    <w:rsid w:val="007332A3"/>
    <w:rsid w:val="00734B04"/>
    <w:rsid w:val="00734FB9"/>
    <w:rsid w:val="0073525F"/>
    <w:rsid w:val="0073538B"/>
    <w:rsid w:val="00735534"/>
    <w:rsid w:val="00735C8C"/>
    <w:rsid w:val="00736355"/>
    <w:rsid w:val="00736C8C"/>
    <w:rsid w:val="00737596"/>
    <w:rsid w:val="007406E3"/>
    <w:rsid w:val="00741943"/>
    <w:rsid w:val="00741A3A"/>
    <w:rsid w:val="00742D57"/>
    <w:rsid w:val="007438A7"/>
    <w:rsid w:val="00744208"/>
    <w:rsid w:val="00744E46"/>
    <w:rsid w:val="00745047"/>
    <w:rsid w:val="0074536B"/>
    <w:rsid w:val="0074538B"/>
    <w:rsid w:val="007462D2"/>
    <w:rsid w:val="007476A8"/>
    <w:rsid w:val="00747BD4"/>
    <w:rsid w:val="007507F7"/>
    <w:rsid w:val="00750A40"/>
    <w:rsid w:val="0075267D"/>
    <w:rsid w:val="00752C83"/>
    <w:rsid w:val="00752D6D"/>
    <w:rsid w:val="00752EC6"/>
    <w:rsid w:val="007530BA"/>
    <w:rsid w:val="00755DFB"/>
    <w:rsid w:val="00756260"/>
    <w:rsid w:val="007576FD"/>
    <w:rsid w:val="0075799D"/>
    <w:rsid w:val="00757BDB"/>
    <w:rsid w:val="007606DE"/>
    <w:rsid w:val="007616A1"/>
    <w:rsid w:val="00762353"/>
    <w:rsid w:val="00762474"/>
    <w:rsid w:val="007632E4"/>
    <w:rsid w:val="00763381"/>
    <w:rsid w:val="007640C6"/>
    <w:rsid w:val="00766910"/>
    <w:rsid w:val="0076699A"/>
    <w:rsid w:val="007671E5"/>
    <w:rsid w:val="00767388"/>
    <w:rsid w:val="00767434"/>
    <w:rsid w:val="00770BDC"/>
    <w:rsid w:val="00770F37"/>
    <w:rsid w:val="0077132A"/>
    <w:rsid w:val="00772D2F"/>
    <w:rsid w:val="0077344C"/>
    <w:rsid w:val="00774004"/>
    <w:rsid w:val="007740C8"/>
    <w:rsid w:val="00774322"/>
    <w:rsid w:val="00774B10"/>
    <w:rsid w:val="00780128"/>
    <w:rsid w:val="00780562"/>
    <w:rsid w:val="00780A2A"/>
    <w:rsid w:val="00780C23"/>
    <w:rsid w:val="0078141B"/>
    <w:rsid w:val="00781D96"/>
    <w:rsid w:val="00783103"/>
    <w:rsid w:val="007836B1"/>
    <w:rsid w:val="00784C89"/>
    <w:rsid w:val="00785789"/>
    <w:rsid w:val="00785C50"/>
    <w:rsid w:val="00786431"/>
    <w:rsid w:val="00786463"/>
    <w:rsid w:val="00790420"/>
    <w:rsid w:val="0079057D"/>
    <w:rsid w:val="0079090E"/>
    <w:rsid w:val="00790C9D"/>
    <w:rsid w:val="00790CD3"/>
    <w:rsid w:val="0079118F"/>
    <w:rsid w:val="0079171D"/>
    <w:rsid w:val="007928F0"/>
    <w:rsid w:val="00793C09"/>
    <w:rsid w:val="00793E87"/>
    <w:rsid w:val="00795724"/>
    <w:rsid w:val="007963AA"/>
    <w:rsid w:val="00796BB0"/>
    <w:rsid w:val="00796C29"/>
    <w:rsid w:val="00797797"/>
    <w:rsid w:val="007A1614"/>
    <w:rsid w:val="007A16BD"/>
    <w:rsid w:val="007A19EF"/>
    <w:rsid w:val="007A201F"/>
    <w:rsid w:val="007A2988"/>
    <w:rsid w:val="007A2E7F"/>
    <w:rsid w:val="007A3310"/>
    <w:rsid w:val="007A3F1B"/>
    <w:rsid w:val="007A4CF1"/>
    <w:rsid w:val="007A5242"/>
    <w:rsid w:val="007A6115"/>
    <w:rsid w:val="007A67E7"/>
    <w:rsid w:val="007A6C86"/>
    <w:rsid w:val="007B0875"/>
    <w:rsid w:val="007B0E85"/>
    <w:rsid w:val="007B119D"/>
    <w:rsid w:val="007B2542"/>
    <w:rsid w:val="007B28F4"/>
    <w:rsid w:val="007B2961"/>
    <w:rsid w:val="007B2F11"/>
    <w:rsid w:val="007B3807"/>
    <w:rsid w:val="007B48E7"/>
    <w:rsid w:val="007B48EC"/>
    <w:rsid w:val="007B4DF3"/>
    <w:rsid w:val="007B52CF"/>
    <w:rsid w:val="007B5798"/>
    <w:rsid w:val="007B5A85"/>
    <w:rsid w:val="007B6073"/>
    <w:rsid w:val="007B6AD0"/>
    <w:rsid w:val="007B6D68"/>
    <w:rsid w:val="007C1B50"/>
    <w:rsid w:val="007C2098"/>
    <w:rsid w:val="007C2346"/>
    <w:rsid w:val="007C2E18"/>
    <w:rsid w:val="007C3159"/>
    <w:rsid w:val="007C323C"/>
    <w:rsid w:val="007C3504"/>
    <w:rsid w:val="007C68FC"/>
    <w:rsid w:val="007C73E3"/>
    <w:rsid w:val="007C78E9"/>
    <w:rsid w:val="007C7B62"/>
    <w:rsid w:val="007D00C9"/>
    <w:rsid w:val="007D195A"/>
    <w:rsid w:val="007D23BE"/>
    <w:rsid w:val="007D2AC5"/>
    <w:rsid w:val="007D2F78"/>
    <w:rsid w:val="007D367B"/>
    <w:rsid w:val="007D3E62"/>
    <w:rsid w:val="007D6456"/>
    <w:rsid w:val="007D7243"/>
    <w:rsid w:val="007D789B"/>
    <w:rsid w:val="007E045E"/>
    <w:rsid w:val="007E070B"/>
    <w:rsid w:val="007E0EB6"/>
    <w:rsid w:val="007E1EA6"/>
    <w:rsid w:val="007E2237"/>
    <w:rsid w:val="007E224C"/>
    <w:rsid w:val="007E2818"/>
    <w:rsid w:val="007E3DF0"/>
    <w:rsid w:val="007E4805"/>
    <w:rsid w:val="007E5159"/>
    <w:rsid w:val="007E56D3"/>
    <w:rsid w:val="007E60E7"/>
    <w:rsid w:val="007E6845"/>
    <w:rsid w:val="007E6A32"/>
    <w:rsid w:val="007E746C"/>
    <w:rsid w:val="007E753B"/>
    <w:rsid w:val="007E7986"/>
    <w:rsid w:val="007E7BEC"/>
    <w:rsid w:val="007F03EF"/>
    <w:rsid w:val="007F06BC"/>
    <w:rsid w:val="007F0AE5"/>
    <w:rsid w:val="007F1548"/>
    <w:rsid w:val="007F1ADF"/>
    <w:rsid w:val="007F1BD6"/>
    <w:rsid w:val="007F1EDD"/>
    <w:rsid w:val="007F2328"/>
    <w:rsid w:val="007F36D4"/>
    <w:rsid w:val="007F3F53"/>
    <w:rsid w:val="007F413F"/>
    <w:rsid w:val="007F45E4"/>
    <w:rsid w:val="007F46FC"/>
    <w:rsid w:val="007F4A57"/>
    <w:rsid w:val="007F4B50"/>
    <w:rsid w:val="007F4FB6"/>
    <w:rsid w:val="007F5484"/>
    <w:rsid w:val="007F63F9"/>
    <w:rsid w:val="007F6D8D"/>
    <w:rsid w:val="0080059E"/>
    <w:rsid w:val="00801366"/>
    <w:rsid w:val="008016CD"/>
    <w:rsid w:val="008016D9"/>
    <w:rsid w:val="00801AE6"/>
    <w:rsid w:val="00801E4C"/>
    <w:rsid w:val="00802661"/>
    <w:rsid w:val="008026BB"/>
    <w:rsid w:val="0080292D"/>
    <w:rsid w:val="008031CC"/>
    <w:rsid w:val="00803646"/>
    <w:rsid w:val="008039C1"/>
    <w:rsid w:val="00803A10"/>
    <w:rsid w:val="008045A7"/>
    <w:rsid w:val="00804ADB"/>
    <w:rsid w:val="00804C27"/>
    <w:rsid w:val="00805C4B"/>
    <w:rsid w:val="00806CFB"/>
    <w:rsid w:val="008071A4"/>
    <w:rsid w:val="00807819"/>
    <w:rsid w:val="00807E29"/>
    <w:rsid w:val="00810156"/>
    <w:rsid w:val="00810501"/>
    <w:rsid w:val="008107D0"/>
    <w:rsid w:val="0081095E"/>
    <w:rsid w:val="00810F94"/>
    <w:rsid w:val="00811ABB"/>
    <w:rsid w:val="00811C0A"/>
    <w:rsid w:val="00811DB5"/>
    <w:rsid w:val="008144BA"/>
    <w:rsid w:val="00814561"/>
    <w:rsid w:val="008146A5"/>
    <w:rsid w:val="00815581"/>
    <w:rsid w:val="00815587"/>
    <w:rsid w:val="008157C4"/>
    <w:rsid w:val="008160C7"/>
    <w:rsid w:val="00816360"/>
    <w:rsid w:val="008163DE"/>
    <w:rsid w:val="00820192"/>
    <w:rsid w:val="008216A0"/>
    <w:rsid w:val="00821FC4"/>
    <w:rsid w:val="008221A9"/>
    <w:rsid w:val="00822745"/>
    <w:rsid w:val="008249E0"/>
    <w:rsid w:val="00824BE3"/>
    <w:rsid w:val="00827389"/>
    <w:rsid w:val="0083009D"/>
    <w:rsid w:val="00830604"/>
    <w:rsid w:val="00830D8F"/>
    <w:rsid w:val="00831F66"/>
    <w:rsid w:val="00832594"/>
    <w:rsid w:val="008330C8"/>
    <w:rsid w:val="00833287"/>
    <w:rsid w:val="008336D7"/>
    <w:rsid w:val="0083454B"/>
    <w:rsid w:val="0083495E"/>
    <w:rsid w:val="00834E52"/>
    <w:rsid w:val="00836278"/>
    <w:rsid w:val="00836480"/>
    <w:rsid w:val="00836875"/>
    <w:rsid w:val="00837561"/>
    <w:rsid w:val="00841041"/>
    <w:rsid w:val="00841735"/>
    <w:rsid w:val="00841C85"/>
    <w:rsid w:val="00841D54"/>
    <w:rsid w:val="008421AB"/>
    <w:rsid w:val="00842584"/>
    <w:rsid w:val="0084370F"/>
    <w:rsid w:val="00843BE8"/>
    <w:rsid w:val="00843F65"/>
    <w:rsid w:val="008443E0"/>
    <w:rsid w:val="0084476D"/>
    <w:rsid w:val="00844B58"/>
    <w:rsid w:val="00845314"/>
    <w:rsid w:val="008457D4"/>
    <w:rsid w:val="00845D46"/>
    <w:rsid w:val="00846259"/>
    <w:rsid w:val="00846608"/>
    <w:rsid w:val="00846AE2"/>
    <w:rsid w:val="00847322"/>
    <w:rsid w:val="00847381"/>
    <w:rsid w:val="0084799B"/>
    <w:rsid w:val="0085002F"/>
    <w:rsid w:val="008503DC"/>
    <w:rsid w:val="008508B3"/>
    <w:rsid w:val="00850A0A"/>
    <w:rsid w:val="00850FCE"/>
    <w:rsid w:val="00851406"/>
    <w:rsid w:val="008514EC"/>
    <w:rsid w:val="00851882"/>
    <w:rsid w:val="00852220"/>
    <w:rsid w:val="00852300"/>
    <w:rsid w:val="008529C4"/>
    <w:rsid w:val="00852B2D"/>
    <w:rsid w:val="00855393"/>
    <w:rsid w:val="00855570"/>
    <w:rsid w:val="00855F13"/>
    <w:rsid w:val="0085616A"/>
    <w:rsid w:val="008568A7"/>
    <w:rsid w:val="00856C48"/>
    <w:rsid w:val="0085786D"/>
    <w:rsid w:val="00857914"/>
    <w:rsid w:val="00857C4D"/>
    <w:rsid w:val="00857D11"/>
    <w:rsid w:val="008605CD"/>
    <w:rsid w:val="00861EEA"/>
    <w:rsid w:val="008620E2"/>
    <w:rsid w:val="00862608"/>
    <w:rsid w:val="0086370A"/>
    <w:rsid w:val="0086430A"/>
    <w:rsid w:val="00864EBC"/>
    <w:rsid w:val="00865BE9"/>
    <w:rsid w:val="00865D62"/>
    <w:rsid w:val="00865D7A"/>
    <w:rsid w:val="00865FDA"/>
    <w:rsid w:val="00866B79"/>
    <w:rsid w:val="00867124"/>
    <w:rsid w:val="00867D5A"/>
    <w:rsid w:val="00867FA4"/>
    <w:rsid w:val="00870C72"/>
    <w:rsid w:val="00871198"/>
    <w:rsid w:val="0087127B"/>
    <w:rsid w:val="008713E8"/>
    <w:rsid w:val="0087199B"/>
    <w:rsid w:val="008719C5"/>
    <w:rsid w:val="0087262D"/>
    <w:rsid w:val="00872BB2"/>
    <w:rsid w:val="00872C57"/>
    <w:rsid w:val="00872FB8"/>
    <w:rsid w:val="008731A3"/>
    <w:rsid w:val="0087380F"/>
    <w:rsid w:val="00874A86"/>
    <w:rsid w:val="00874D64"/>
    <w:rsid w:val="00875C21"/>
    <w:rsid w:val="00876498"/>
    <w:rsid w:val="00876CDC"/>
    <w:rsid w:val="00876F7A"/>
    <w:rsid w:val="00880785"/>
    <w:rsid w:val="00881B88"/>
    <w:rsid w:val="00882A72"/>
    <w:rsid w:val="00883896"/>
    <w:rsid w:val="00883DEE"/>
    <w:rsid w:val="0088467F"/>
    <w:rsid w:val="00884F3C"/>
    <w:rsid w:val="00885918"/>
    <w:rsid w:val="00885BFA"/>
    <w:rsid w:val="00887014"/>
    <w:rsid w:val="00887BB8"/>
    <w:rsid w:val="00890374"/>
    <w:rsid w:val="008906DF"/>
    <w:rsid w:val="00890AEE"/>
    <w:rsid w:val="00890EA7"/>
    <w:rsid w:val="008911DB"/>
    <w:rsid w:val="0089122E"/>
    <w:rsid w:val="008913A1"/>
    <w:rsid w:val="00891434"/>
    <w:rsid w:val="00891E1A"/>
    <w:rsid w:val="00892675"/>
    <w:rsid w:val="00893008"/>
    <w:rsid w:val="0089353F"/>
    <w:rsid w:val="0089419E"/>
    <w:rsid w:val="00894684"/>
    <w:rsid w:val="0089555F"/>
    <w:rsid w:val="00897B2D"/>
    <w:rsid w:val="008A0348"/>
    <w:rsid w:val="008A2AC7"/>
    <w:rsid w:val="008A2F08"/>
    <w:rsid w:val="008A37E9"/>
    <w:rsid w:val="008A3C1E"/>
    <w:rsid w:val="008A4957"/>
    <w:rsid w:val="008A5D37"/>
    <w:rsid w:val="008A6058"/>
    <w:rsid w:val="008A6ADE"/>
    <w:rsid w:val="008A74A5"/>
    <w:rsid w:val="008A7720"/>
    <w:rsid w:val="008A7F55"/>
    <w:rsid w:val="008B09FE"/>
    <w:rsid w:val="008B20A9"/>
    <w:rsid w:val="008B221C"/>
    <w:rsid w:val="008B263C"/>
    <w:rsid w:val="008B3CFC"/>
    <w:rsid w:val="008B5D82"/>
    <w:rsid w:val="008B6EF3"/>
    <w:rsid w:val="008B79AC"/>
    <w:rsid w:val="008B7FBF"/>
    <w:rsid w:val="008C0BEB"/>
    <w:rsid w:val="008C1878"/>
    <w:rsid w:val="008C232A"/>
    <w:rsid w:val="008C25F9"/>
    <w:rsid w:val="008C2755"/>
    <w:rsid w:val="008C2E96"/>
    <w:rsid w:val="008C3329"/>
    <w:rsid w:val="008C384C"/>
    <w:rsid w:val="008C3D24"/>
    <w:rsid w:val="008C3FE9"/>
    <w:rsid w:val="008C4C14"/>
    <w:rsid w:val="008C5313"/>
    <w:rsid w:val="008C5A50"/>
    <w:rsid w:val="008C5DF2"/>
    <w:rsid w:val="008C77A9"/>
    <w:rsid w:val="008D11C3"/>
    <w:rsid w:val="008D1628"/>
    <w:rsid w:val="008D231B"/>
    <w:rsid w:val="008D3221"/>
    <w:rsid w:val="008D3412"/>
    <w:rsid w:val="008D36EA"/>
    <w:rsid w:val="008D36F9"/>
    <w:rsid w:val="008D3860"/>
    <w:rsid w:val="008D3E87"/>
    <w:rsid w:val="008D3FBA"/>
    <w:rsid w:val="008D492A"/>
    <w:rsid w:val="008D4CF1"/>
    <w:rsid w:val="008D5085"/>
    <w:rsid w:val="008D5E52"/>
    <w:rsid w:val="008D688E"/>
    <w:rsid w:val="008D7095"/>
    <w:rsid w:val="008D7B07"/>
    <w:rsid w:val="008E0B9F"/>
    <w:rsid w:val="008E0D4A"/>
    <w:rsid w:val="008E1016"/>
    <w:rsid w:val="008E212E"/>
    <w:rsid w:val="008E2B0F"/>
    <w:rsid w:val="008E3245"/>
    <w:rsid w:val="008E32C5"/>
    <w:rsid w:val="008E331A"/>
    <w:rsid w:val="008E3741"/>
    <w:rsid w:val="008E3820"/>
    <w:rsid w:val="008E3A24"/>
    <w:rsid w:val="008E3B41"/>
    <w:rsid w:val="008E40A8"/>
    <w:rsid w:val="008E4196"/>
    <w:rsid w:val="008E44EC"/>
    <w:rsid w:val="008E4A31"/>
    <w:rsid w:val="008E656A"/>
    <w:rsid w:val="008E7FB4"/>
    <w:rsid w:val="008F040E"/>
    <w:rsid w:val="008F04E0"/>
    <w:rsid w:val="008F0BAE"/>
    <w:rsid w:val="008F0D64"/>
    <w:rsid w:val="008F0DA4"/>
    <w:rsid w:val="008F23AB"/>
    <w:rsid w:val="008F3E73"/>
    <w:rsid w:val="008F4472"/>
    <w:rsid w:val="008F5CA4"/>
    <w:rsid w:val="008F763D"/>
    <w:rsid w:val="008F795A"/>
    <w:rsid w:val="008F7F7F"/>
    <w:rsid w:val="00900B21"/>
    <w:rsid w:val="00900B90"/>
    <w:rsid w:val="00900FA7"/>
    <w:rsid w:val="0090205D"/>
    <w:rsid w:val="009025CE"/>
    <w:rsid w:val="00905411"/>
    <w:rsid w:val="0090634A"/>
    <w:rsid w:val="009064D9"/>
    <w:rsid w:val="00906CA4"/>
    <w:rsid w:val="00906F28"/>
    <w:rsid w:val="00910336"/>
    <w:rsid w:val="00910414"/>
    <w:rsid w:val="00910A74"/>
    <w:rsid w:val="009111DB"/>
    <w:rsid w:val="00912971"/>
    <w:rsid w:val="00912E4B"/>
    <w:rsid w:val="009131AB"/>
    <w:rsid w:val="0091408F"/>
    <w:rsid w:val="009150DB"/>
    <w:rsid w:val="009159BA"/>
    <w:rsid w:val="00916051"/>
    <w:rsid w:val="0091609F"/>
    <w:rsid w:val="00916657"/>
    <w:rsid w:val="00916BE9"/>
    <w:rsid w:val="00917E3F"/>
    <w:rsid w:val="00920855"/>
    <w:rsid w:val="0092096F"/>
    <w:rsid w:val="0092125F"/>
    <w:rsid w:val="0092211F"/>
    <w:rsid w:val="009228B8"/>
    <w:rsid w:val="00922909"/>
    <w:rsid w:val="00922AE6"/>
    <w:rsid w:val="009231F6"/>
    <w:rsid w:val="009242E3"/>
    <w:rsid w:val="00924D83"/>
    <w:rsid w:val="00924FCD"/>
    <w:rsid w:val="009278A6"/>
    <w:rsid w:val="00927ACE"/>
    <w:rsid w:val="009301BF"/>
    <w:rsid w:val="009336B1"/>
    <w:rsid w:val="00933854"/>
    <w:rsid w:val="00933E01"/>
    <w:rsid w:val="00934406"/>
    <w:rsid w:val="00934DAC"/>
    <w:rsid w:val="00936415"/>
    <w:rsid w:val="0093722A"/>
    <w:rsid w:val="00937256"/>
    <w:rsid w:val="00937370"/>
    <w:rsid w:val="00937389"/>
    <w:rsid w:val="00937DED"/>
    <w:rsid w:val="00937F2B"/>
    <w:rsid w:val="009412C8"/>
    <w:rsid w:val="00941419"/>
    <w:rsid w:val="009428CD"/>
    <w:rsid w:val="00943002"/>
    <w:rsid w:val="009432BA"/>
    <w:rsid w:val="0094351A"/>
    <w:rsid w:val="00943631"/>
    <w:rsid w:val="009436D9"/>
    <w:rsid w:val="0094374D"/>
    <w:rsid w:val="00943C39"/>
    <w:rsid w:val="00944632"/>
    <w:rsid w:val="00944C82"/>
    <w:rsid w:val="00944D7F"/>
    <w:rsid w:val="00945B99"/>
    <w:rsid w:val="00945D30"/>
    <w:rsid w:val="0094623A"/>
    <w:rsid w:val="00946B84"/>
    <w:rsid w:val="009504E1"/>
    <w:rsid w:val="0095053A"/>
    <w:rsid w:val="00950CD8"/>
    <w:rsid w:val="0095150D"/>
    <w:rsid w:val="00951A81"/>
    <w:rsid w:val="00952960"/>
    <w:rsid w:val="00952CDB"/>
    <w:rsid w:val="00952CEF"/>
    <w:rsid w:val="009544ED"/>
    <w:rsid w:val="00954798"/>
    <w:rsid w:val="009548B5"/>
    <w:rsid w:val="0095535A"/>
    <w:rsid w:val="009553E5"/>
    <w:rsid w:val="009555A9"/>
    <w:rsid w:val="009556DF"/>
    <w:rsid w:val="00955C6E"/>
    <w:rsid w:val="0095607E"/>
    <w:rsid w:val="0095681E"/>
    <w:rsid w:val="00956DD7"/>
    <w:rsid w:val="00960B51"/>
    <w:rsid w:val="009623BC"/>
    <w:rsid w:val="009627B7"/>
    <w:rsid w:val="009630CD"/>
    <w:rsid w:val="0096329B"/>
    <w:rsid w:val="00964B5A"/>
    <w:rsid w:val="00964C5F"/>
    <w:rsid w:val="00965610"/>
    <w:rsid w:val="009657E7"/>
    <w:rsid w:val="009706E8"/>
    <w:rsid w:val="009707E7"/>
    <w:rsid w:val="0097222C"/>
    <w:rsid w:val="00972BB2"/>
    <w:rsid w:val="00973094"/>
    <w:rsid w:val="009731D5"/>
    <w:rsid w:val="00974215"/>
    <w:rsid w:val="00974EC0"/>
    <w:rsid w:val="00974EFA"/>
    <w:rsid w:val="0097629F"/>
    <w:rsid w:val="0097694C"/>
    <w:rsid w:val="00976CE3"/>
    <w:rsid w:val="00977C7F"/>
    <w:rsid w:val="00980157"/>
    <w:rsid w:val="00980E40"/>
    <w:rsid w:val="00981757"/>
    <w:rsid w:val="0098286B"/>
    <w:rsid w:val="00982DA5"/>
    <w:rsid w:val="0098345E"/>
    <w:rsid w:val="00984581"/>
    <w:rsid w:val="00985412"/>
    <w:rsid w:val="009857CE"/>
    <w:rsid w:val="00987C46"/>
    <w:rsid w:val="009905F3"/>
    <w:rsid w:val="00991936"/>
    <w:rsid w:val="00991E2F"/>
    <w:rsid w:val="00991E79"/>
    <w:rsid w:val="00993A3E"/>
    <w:rsid w:val="00993AB2"/>
    <w:rsid w:val="00993CC1"/>
    <w:rsid w:val="00993DF3"/>
    <w:rsid w:val="00995BD7"/>
    <w:rsid w:val="00995F70"/>
    <w:rsid w:val="0099659F"/>
    <w:rsid w:val="00997379"/>
    <w:rsid w:val="009A0F3A"/>
    <w:rsid w:val="009A1167"/>
    <w:rsid w:val="009A14B1"/>
    <w:rsid w:val="009A1AA1"/>
    <w:rsid w:val="009A2430"/>
    <w:rsid w:val="009A3102"/>
    <w:rsid w:val="009A4776"/>
    <w:rsid w:val="009A4F5E"/>
    <w:rsid w:val="009A667C"/>
    <w:rsid w:val="009A6BEC"/>
    <w:rsid w:val="009B37A7"/>
    <w:rsid w:val="009B4471"/>
    <w:rsid w:val="009B44D8"/>
    <w:rsid w:val="009B4833"/>
    <w:rsid w:val="009B5D2C"/>
    <w:rsid w:val="009B5E32"/>
    <w:rsid w:val="009B66D9"/>
    <w:rsid w:val="009B6708"/>
    <w:rsid w:val="009B7AEC"/>
    <w:rsid w:val="009B7FF6"/>
    <w:rsid w:val="009C1677"/>
    <w:rsid w:val="009C17C3"/>
    <w:rsid w:val="009C1960"/>
    <w:rsid w:val="009C3088"/>
    <w:rsid w:val="009C344F"/>
    <w:rsid w:val="009C3FC8"/>
    <w:rsid w:val="009C4142"/>
    <w:rsid w:val="009C427C"/>
    <w:rsid w:val="009C47E1"/>
    <w:rsid w:val="009C545D"/>
    <w:rsid w:val="009C5E52"/>
    <w:rsid w:val="009C618E"/>
    <w:rsid w:val="009C64AC"/>
    <w:rsid w:val="009C6AA7"/>
    <w:rsid w:val="009C6B1D"/>
    <w:rsid w:val="009C7069"/>
    <w:rsid w:val="009C792A"/>
    <w:rsid w:val="009D03BB"/>
    <w:rsid w:val="009D04E0"/>
    <w:rsid w:val="009D0E5D"/>
    <w:rsid w:val="009D0EEB"/>
    <w:rsid w:val="009D1A47"/>
    <w:rsid w:val="009D1F6F"/>
    <w:rsid w:val="009D391A"/>
    <w:rsid w:val="009D3BBD"/>
    <w:rsid w:val="009D3EB5"/>
    <w:rsid w:val="009D4301"/>
    <w:rsid w:val="009D4479"/>
    <w:rsid w:val="009D4614"/>
    <w:rsid w:val="009D475F"/>
    <w:rsid w:val="009D4AE4"/>
    <w:rsid w:val="009D5E04"/>
    <w:rsid w:val="009D5E23"/>
    <w:rsid w:val="009D742B"/>
    <w:rsid w:val="009D7A4C"/>
    <w:rsid w:val="009D7FEB"/>
    <w:rsid w:val="009E09E3"/>
    <w:rsid w:val="009E0CB4"/>
    <w:rsid w:val="009E0F1D"/>
    <w:rsid w:val="009E1380"/>
    <w:rsid w:val="009E1B5F"/>
    <w:rsid w:val="009E1F84"/>
    <w:rsid w:val="009E2E5D"/>
    <w:rsid w:val="009E39B1"/>
    <w:rsid w:val="009E3C0E"/>
    <w:rsid w:val="009E41B0"/>
    <w:rsid w:val="009E5116"/>
    <w:rsid w:val="009E5400"/>
    <w:rsid w:val="009E6215"/>
    <w:rsid w:val="009E6D06"/>
    <w:rsid w:val="009E704B"/>
    <w:rsid w:val="009E7962"/>
    <w:rsid w:val="009E7C39"/>
    <w:rsid w:val="009E7E9C"/>
    <w:rsid w:val="009F048C"/>
    <w:rsid w:val="009F10DE"/>
    <w:rsid w:val="009F1180"/>
    <w:rsid w:val="009F12E3"/>
    <w:rsid w:val="009F237F"/>
    <w:rsid w:val="009F2A38"/>
    <w:rsid w:val="009F3273"/>
    <w:rsid w:val="009F684E"/>
    <w:rsid w:val="009F7989"/>
    <w:rsid w:val="009F7A15"/>
    <w:rsid w:val="00A00F89"/>
    <w:rsid w:val="00A00F95"/>
    <w:rsid w:val="00A0128D"/>
    <w:rsid w:val="00A01AD2"/>
    <w:rsid w:val="00A0229C"/>
    <w:rsid w:val="00A02F85"/>
    <w:rsid w:val="00A03D10"/>
    <w:rsid w:val="00A03F68"/>
    <w:rsid w:val="00A047A8"/>
    <w:rsid w:val="00A052C6"/>
    <w:rsid w:val="00A05A8B"/>
    <w:rsid w:val="00A05B40"/>
    <w:rsid w:val="00A05B76"/>
    <w:rsid w:val="00A0773A"/>
    <w:rsid w:val="00A1016B"/>
    <w:rsid w:val="00A10383"/>
    <w:rsid w:val="00A10C1D"/>
    <w:rsid w:val="00A10D65"/>
    <w:rsid w:val="00A11195"/>
    <w:rsid w:val="00A122DA"/>
    <w:rsid w:val="00A126EA"/>
    <w:rsid w:val="00A12DAC"/>
    <w:rsid w:val="00A133FB"/>
    <w:rsid w:val="00A13739"/>
    <w:rsid w:val="00A140DC"/>
    <w:rsid w:val="00A14B26"/>
    <w:rsid w:val="00A14BD5"/>
    <w:rsid w:val="00A1593B"/>
    <w:rsid w:val="00A160FC"/>
    <w:rsid w:val="00A1618D"/>
    <w:rsid w:val="00A16A0B"/>
    <w:rsid w:val="00A17391"/>
    <w:rsid w:val="00A17EAC"/>
    <w:rsid w:val="00A20969"/>
    <w:rsid w:val="00A20B32"/>
    <w:rsid w:val="00A2104B"/>
    <w:rsid w:val="00A21A83"/>
    <w:rsid w:val="00A226E2"/>
    <w:rsid w:val="00A229DB"/>
    <w:rsid w:val="00A22AD2"/>
    <w:rsid w:val="00A230F9"/>
    <w:rsid w:val="00A237F5"/>
    <w:rsid w:val="00A23986"/>
    <w:rsid w:val="00A241AA"/>
    <w:rsid w:val="00A25A03"/>
    <w:rsid w:val="00A25A0A"/>
    <w:rsid w:val="00A25B42"/>
    <w:rsid w:val="00A25B8D"/>
    <w:rsid w:val="00A25D69"/>
    <w:rsid w:val="00A26486"/>
    <w:rsid w:val="00A26E39"/>
    <w:rsid w:val="00A27B53"/>
    <w:rsid w:val="00A31D48"/>
    <w:rsid w:val="00A32CCA"/>
    <w:rsid w:val="00A32E25"/>
    <w:rsid w:val="00A33882"/>
    <w:rsid w:val="00A34BBE"/>
    <w:rsid w:val="00A34CDA"/>
    <w:rsid w:val="00A35488"/>
    <w:rsid w:val="00A354EB"/>
    <w:rsid w:val="00A3569C"/>
    <w:rsid w:val="00A402CB"/>
    <w:rsid w:val="00A4061D"/>
    <w:rsid w:val="00A4066C"/>
    <w:rsid w:val="00A40798"/>
    <w:rsid w:val="00A40B18"/>
    <w:rsid w:val="00A415CD"/>
    <w:rsid w:val="00A41ED7"/>
    <w:rsid w:val="00A42069"/>
    <w:rsid w:val="00A42FA2"/>
    <w:rsid w:val="00A4311E"/>
    <w:rsid w:val="00A4346C"/>
    <w:rsid w:val="00A43A80"/>
    <w:rsid w:val="00A43F4A"/>
    <w:rsid w:val="00A4598F"/>
    <w:rsid w:val="00A45FE4"/>
    <w:rsid w:val="00A46386"/>
    <w:rsid w:val="00A46616"/>
    <w:rsid w:val="00A46EAC"/>
    <w:rsid w:val="00A477E4"/>
    <w:rsid w:val="00A47F75"/>
    <w:rsid w:val="00A50330"/>
    <w:rsid w:val="00A50829"/>
    <w:rsid w:val="00A515BB"/>
    <w:rsid w:val="00A52344"/>
    <w:rsid w:val="00A523E6"/>
    <w:rsid w:val="00A5261E"/>
    <w:rsid w:val="00A5495E"/>
    <w:rsid w:val="00A54D1D"/>
    <w:rsid w:val="00A550E7"/>
    <w:rsid w:val="00A55A00"/>
    <w:rsid w:val="00A57960"/>
    <w:rsid w:val="00A579E0"/>
    <w:rsid w:val="00A57F6F"/>
    <w:rsid w:val="00A6112C"/>
    <w:rsid w:val="00A61E62"/>
    <w:rsid w:val="00A623E1"/>
    <w:rsid w:val="00A642F9"/>
    <w:rsid w:val="00A65034"/>
    <w:rsid w:val="00A655E4"/>
    <w:rsid w:val="00A6611D"/>
    <w:rsid w:val="00A6664E"/>
    <w:rsid w:val="00A675D3"/>
    <w:rsid w:val="00A679D5"/>
    <w:rsid w:val="00A67F82"/>
    <w:rsid w:val="00A70714"/>
    <w:rsid w:val="00A71043"/>
    <w:rsid w:val="00A71577"/>
    <w:rsid w:val="00A71EB0"/>
    <w:rsid w:val="00A726FE"/>
    <w:rsid w:val="00A72E49"/>
    <w:rsid w:val="00A72F7F"/>
    <w:rsid w:val="00A7344D"/>
    <w:rsid w:val="00A736E6"/>
    <w:rsid w:val="00A74601"/>
    <w:rsid w:val="00A75311"/>
    <w:rsid w:val="00A75B84"/>
    <w:rsid w:val="00A76180"/>
    <w:rsid w:val="00A7700D"/>
    <w:rsid w:val="00A77313"/>
    <w:rsid w:val="00A80117"/>
    <w:rsid w:val="00A80207"/>
    <w:rsid w:val="00A80F36"/>
    <w:rsid w:val="00A8111C"/>
    <w:rsid w:val="00A819B7"/>
    <w:rsid w:val="00A8278C"/>
    <w:rsid w:val="00A8301D"/>
    <w:rsid w:val="00A83699"/>
    <w:rsid w:val="00A84659"/>
    <w:rsid w:val="00A847C9"/>
    <w:rsid w:val="00A85463"/>
    <w:rsid w:val="00A85E4A"/>
    <w:rsid w:val="00A8756D"/>
    <w:rsid w:val="00A87EA9"/>
    <w:rsid w:val="00A90C9E"/>
    <w:rsid w:val="00A9239C"/>
    <w:rsid w:val="00A925F9"/>
    <w:rsid w:val="00A93C50"/>
    <w:rsid w:val="00A94559"/>
    <w:rsid w:val="00A94E99"/>
    <w:rsid w:val="00A94F24"/>
    <w:rsid w:val="00A94F36"/>
    <w:rsid w:val="00A9550F"/>
    <w:rsid w:val="00A958BE"/>
    <w:rsid w:val="00A96EE1"/>
    <w:rsid w:val="00A9734F"/>
    <w:rsid w:val="00A974E4"/>
    <w:rsid w:val="00AA0FF4"/>
    <w:rsid w:val="00AA163D"/>
    <w:rsid w:val="00AA16DB"/>
    <w:rsid w:val="00AA1858"/>
    <w:rsid w:val="00AA1F6E"/>
    <w:rsid w:val="00AA2478"/>
    <w:rsid w:val="00AA2FEE"/>
    <w:rsid w:val="00AA3DE9"/>
    <w:rsid w:val="00AA47DC"/>
    <w:rsid w:val="00AA526F"/>
    <w:rsid w:val="00AA5405"/>
    <w:rsid w:val="00AA549D"/>
    <w:rsid w:val="00AA5A09"/>
    <w:rsid w:val="00AA7589"/>
    <w:rsid w:val="00AB05E3"/>
    <w:rsid w:val="00AB079E"/>
    <w:rsid w:val="00AB18C5"/>
    <w:rsid w:val="00AB2876"/>
    <w:rsid w:val="00AB2C41"/>
    <w:rsid w:val="00AB2EA4"/>
    <w:rsid w:val="00AB2FEF"/>
    <w:rsid w:val="00AB3DD7"/>
    <w:rsid w:val="00AB4ED5"/>
    <w:rsid w:val="00AB4FB4"/>
    <w:rsid w:val="00AB5076"/>
    <w:rsid w:val="00AB5255"/>
    <w:rsid w:val="00AB5689"/>
    <w:rsid w:val="00AB5780"/>
    <w:rsid w:val="00AB70CD"/>
    <w:rsid w:val="00AB7226"/>
    <w:rsid w:val="00AB7730"/>
    <w:rsid w:val="00AB79D7"/>
    <w:rsid w:val="00AB7D64"/>
    <w:rsid w:val="00AB7F7E"/>
    <w:rsid w:val="00AC2097"/>
    <w:rsid w:val="00AC292F"/>
    <w:rsid w:val="00AC2BC1"/>
    <w:rsid w:val="00AC3030"/>
    <w:rsid w:val="00AC3205"/>
    <w:rsid w:val="00AC37BA"/>
    <w:rsid w:val="00AC4918"/>
    <w:rsid w:val="00AC4E9E"/>
    <w:rsid w:val="00AC5578"/>
    <w:rsid w:val="00AC5E1E"/>
    <w:rsid w:val="00AC5E27"/>
    <w:rsid w:val="00AC66DF"/>
    <w:rsid w:val="00AC6A98"/>
    <w:rsid w:val="00AC73E6"/>
    <w:rsid w:val="00AC79CC"/>
    <w:rsid w:val="00AC7A21"/>
    <w:rsid w:val="00AD03DC"/>
    <w:rsid w:val="00AD12C3"/>
    <w:rsid w:val="00AD144B"/>
    <w:rsid w:val="00AD1D3E"/>
    <w:rsid w:val="00AD1F7F"/>
    <w:rsid w:val="00AD2F0F"/>
    <w:rsid w:val="00AD3396"/>
    <w:rsid w:val="00AD5B82"/>
    <w:rsid w:val="00AD624A"/>
    <w:rsid w:val="00AD6289"/>
    <w:rsid w:val="00AD6876"/>
    <w:rsid w:val="00AE2666"/>
    <w:rsid w:val="00AE28C2"/>
    <w:rsid w:val="00AE28DC"/>
    <w:rsid w:val="00AE2E6E"/>
    <w:rsid w:val="00AE372E"/>
    <w:rsid w:val="00AE37BD"/>
    <w:rsid w:val="00AE3BEF"/>
    <w:rsid w:val="00AE5809"/>
    <w:rsid w:val="00AE5D71"/>
    <w:rsid w:val="00AE615B"/>
    <w:rsid w:val="00AE6190"/>
    <w:rsid w:val="00AE6FAA"/>
    <w:rsid w:val="00AE7110"/>
    <w:rsid w:val="00AE7F1E"/>
    <w:rsid w:val="00AF04AA"/>
    <w:rsid w:val="00AF1288"/>
    <w:rsid w:val="00AF152D"/>
    <w:rsid w:val="00AF20A4"/>
    <w:rsid w:val="00AF2228"/>
    <w:rsid w:val="00AF324B"/>
    <w:rsid w:val="00AF3C95"/>
    <w:rsid w:val="00AF43F7"/>
    <w:rsid w:val="00AF4C70"/>
    <w:rsid w:val="00AF4FD9"/>
    <w:rsid w:val="00AF5573"/>
    <w:rsid w:val="00AF5582"/>
    <w:rsid w:val="00AF6356"/>
    <w:rsid w:val="00AF6C58"/>
    <w:rsid w:val="00AF73D4"/>
    <w:rsid w:val="00AF74BF"/>
    <w:rsid w:val="00B01198"/>
    <w:rsid w:val="00B01AD1"/>
    <w:rsid w:val="00B027EC"/>
    <w:rsid w:val="00B02BB7"/>
    <w:rsid w:val="00B02D5E"/>
    <w:rsid w:val="00B02E44"/>
    <w:rsid w:val="00B03173"/>
    <w:rsid w:val="00B053C6"/>
    <w:rsid w:val="00B056A8"/>
    <w:rsid w:val="00B05932"/>
    <w:rsid w:val="00B06BB4"/>
    <w:rsid w:val="00B0769C"/>
    <w:rsid w:val="00B102A0"/>
    <w:rsid w:val="00B10CFC"/>
    <w:rsid w:val="00B10E88"/>
    <w:rsid w:val="00B10E9E"/>
    <w:rsid w:val="00B10EAC"/>
    <w:rsid w:val="00B1121E"/>
    <w:rsid w:val="00B11506"/>
    <w:rsid w:val="00B11D8E"/>
    <w:rsid w:val="00B11E35"/>
    <w:rsid w:val="00B11F3F"/>
    <w:rsid w:val="00B139A5"/>
    <w:rsid w:val="00B13A8E"/>
    <w:rsid w:val="00B1425C"/>
    <w:rsid w:val="00B15681"/>
    <w:rsid w:val="00B15CE0"/>
    <w:rsid w:val="00B16628"/>
    <w:rsid w:val="00B16D40"/>
    <w:rsid w:val="00B17692"/>
    <w:rsid w:val="00B17B12"/>
    <w:rsid w:val="00B201DA"/>
    <w:rsid w:val="00B20225"/>
    <w:rsid w:val="00B20322"/>
    <w:rsid w:val="00B20451"/>
    <w:rsid w:val="00B21258"/>
    <w:rsid w:val="00B21CBD"/>
    <w:rsid w:val="00B2234A"/>
    <w:rsid w:val="00B223AF"/>
    <w:rsid w:val="00B230F5"/>
    <w:rsid w:val="00B2318E"/>
    <w:rsid w:val="00B23D45"/>
    <w:rsid w:val="00B24D44"/>
    <w:rsid w:val="00B2582A"/>
    <w:rsid w:val="00B26065"/>
    <w:rsid w:val="00B26277"/>
    <w:rsid w:val="00B275D6"/>
    <w:rsid w:val="00B30B8C"/>
    <w:rsid w:val="00B30C07"/>
    <w:rsid w:val="00B3119E"/>
    <w:rsid w:val="00B311DC"/>
    <w:rsid w:val="00B31B37"/>
    <w:rsid w:val="00B328A7"/>
    <w:rsid w:val="00B32F0A"/>
    <w:rsid w:val="00B3333D"/>
    <w:rsid w:val="00B3334B"/>
    <w:rsid w:val="00B33835"/>
    <w:rsid w:val="00B3440B"/>
    <w:rsid w:val="00B3480A"/>
    <w:rsid w:val="00B34F86"/>
    <w:rsid w:val="00B36027"/>
    <w:rsid w:val="00B364F2"/>
    <w:rsid w:val="00B36EE6"/>
    <w:rsid w:val="00B374FB"/>
    <w:rsid w:val="00B400F0"/>
    <w:rsid w:val="00B40679"/>
    <w:rsid w:val="00B41895"/>
    <w:rsid w:val="00B418BF"/>
    <w:rsid w:val="00B42477"/>
    <w:rsid w:val="00B43152"/>
    <w:rsid w:val="00B43667"/>
    <w:rsid w:val="00B43A12"/>
    <w:rsid w:val="00B4484A"/>
    <w:rsid w:val="00B44CAF"/>
    <w:rsid w:val="00B463D7"/>
    <w:rsid w:val="00B464E9"/>
    <w:rsid w:val="00B46524"/>
    <w:rsid w:val="00B4740B"/>
    <w:rsid w:val="00B5033A"/>
    <w:rsid w:val="00B519FD"/>
    <w:rsid w:val="00B520F0"/>
    <w:rsid w:val="00B52310"/>
    <w:rsid w:val="00B53D52"/>
    <w:rsid w:val="00B5485D"/>
    <w:rsid w:val="00B549EC"/>
    <w:rsid w:val="00B54E05"/>
    <w:rsid w:val="00B554C8"/>
    <w:rsid w:val="00B556D6"/>
    <w:rsid w:val="00B56058"/>
    <w:rsid w:val="00B56284"/>
    <w:rsid w:val="00B56919"/>
    <w:rsid w:val="00B5697E"/>
    <w:rsid w:val="00B569F2"/>
    <w:rsid w:val="00B56CB6"/>
    <w:rsid w:val="00B57333"/>
    <w:rsid w:val="00B604BC"/>
    <w:rsid w:val="00B60904"/>
    <w:rsid w:val="00B60BEF"/>
    <w:rsid w:val="00B61BC9"/>
    <w:rsid w:val="00B62381"/>
    <w:rsid w:val="00B63583"/>
    <w:rsid w:val="00B63B97"/>
    <w:rsid w:val="00B64249"/>
    <w:rsid w:val="00B67498"/>
    <w:rsid w:val="00B703BA"/>
    <w:rsid w:val="00B70DD4"/>
    <w:rsid w:val="00B70E16"/>
    <w:rsid w:val="00B714D7"/>
    <w:rsid w:val="00B719EB"/>
    <w:rsid w:val="00B7213F"/>
    <w:rsid w:val="00B724BA"/>
    <w:rsid w:val="00B7264D"/>
    <w:rsid w:val="00B7266C"/>
    <w:rsid w:val="00B729F9"/>
    <w:rsid w:val="00B73274"/>
    <w:rsid w:val="00B75DFB"/>
    <w:rsid w:val="00B77210"/>
    <w:rsid w:val="00B806AA"/>
    <w:rsid w:val="00B81077"/>
    <w:rsid w:val="00B82496"/>
    <w:rsid w:val="00B830E5"/>
    <w:rsid w:val="00B830FE"/>
    <w:rsid w:val="00B83D3A"/>
    <w:rsid w:val="00B847AF"/>
    <w:rsid w:val="00B848F3"/>
    <w:rsid w:val="00B84928"/>
    <w:rsid w:val="00B85C46"/>
    <w:rsid w:val="00B864E7"/>
    <w:rsid w:val="00B86791"/>
    <w:rsid w:val="00B87CB4"/>
    <w:rsid w:val="00B87D52"/>
    <w:rsid w:val="00B9087F"/>
    <w:rsid w:val="00B9154D"/>
    <w:rsid w:val="00B93109"/>
    <w:rsid w:val="00B94CEC"/>
    <w:rsid w:val="00B95550"/>
    <w:rsid w:val="00B96F86"/>
    <w:rsid w:val="00BA06AA"/>
    <w:rsid w:val="00BA0BE0"/>
    <w:rsid w:val="00BA0E56"/>
    <w:rsid w:val="00BA113C"/>
    <w:rsid w:val="00BA1930"/>
    <w:rsid w:val="00BA19A8"/>
    <w:rsid w:val="00BA218A"/>
    <w:rsid w:val="00BA25A9"/>
    <w:rsid w:val="00BA3324"/>
    <w:rsid w:val="00BA3C42"/>
    <w:rsid w:val="00BA48ED"/>
    <w:rsid w:val="00BA4A6A"/>
    <w:rsid w:val="00BA4CED"/>
    <w:rsid w:val="00BA566F"/>
    <w:rsid w:val="00BA6104"/>
    <w:rsid w:val="00BA6639"/>
    <w:rsid w:val="00BA71EB"/>
    <w:rsid w:val="00BB133A"/>
    <w:rsid w:val="00BB1E43"/>
    <w:rsid w:val="00BB3D0A"/>
    <w:rsid w:val="00BB3DD4"/>
    <w:rsid w:val="00BB3F50"/>
    <w:rsid w:val="00BB66C7"/>
    <w:rsid w:val="00BB67E0"/>
    <w:rsid w:val="00BB6F06"/>
    <w:rsid w:val="00BB7C25"/>
    <w:rsid w:val="00BC0BC5"/>
    <w:rsid w:val="00BC17D8"/>
    <w:rsid w:val="00BC1BAF"/>
    <w:rsid w:val="00BC2AE5"/>
    <w:rsid w:val="00BC3216"/>
    <w:rsid w:val="00BC3A7E"/>
    <w:rsid w:val="00BC4F88"/>
    <w:rsid w:val="00BC57F9"/>
    <w:rsid w:val="00BC65B6"/>
    <w:rsid w:val="00BC7E29"/>
    <w:rsid w:val="00BD0920"/>
    <w:rsid w:val="00BD0C3B"/>
    <w:rsid w:val="00BD19DE"/>
    <w:rsid w:val="00BD23D1"/>
    <w:rsid w:val="00BD27F2"/>
    <w:rsid w:val="00BD3326"/>
    <w:rsid w:val="00BD345F"/>
    <w:rsid w:val="00BD5DC1"/>
    <w:rsid w:val="00BD6C75"/>
    <w:rsid w:val="00BD72D3"/>
    <w:rsid w:val="00BE0D27"/>
    <w:rsid w:val="00BE1E06"/>
    <w:rsid w:val="00BE20A4"/>
    <w:rsid w:val="00BE2189"/>
    <w:rsid w:val="00BE2293"/>
    <w:rsid w:val="00BE253F"/>
    <w:rsid w:val="00BE2956"/>
    <w:rsid w:val="00BE2F12"/>
    <w:rsid w:val="00BE2F1A"/>
    <w:rsid w:val="00BE32DC"/>
    <w:rsid w:val="00BE3FC7"/>
    <w:rsid w:val="00BE507E"/>
    <w:rsid w:val="00BE54E5"/>
    <w:rsid w:val="00BE5627"/>
    <w:rsid w:val="00BE5A5E"/>
    <w:rsid w:val="00BE639C"/>
    <w:rsid w:val="00BE7C47"/>
    <w:rsid w:val="00BE7DE5"/>
    <w:rsid w:val="00BF052D"/>
    <w:rsid w:val="00BF08FF"/>
    <w:rsid w:val="00BF15EE"/>
    <w:rsid w:val="00BF16D2"/>
    <w:rsid w:val="00BF1FE4"/>
    <w:rsid w:val="00BF2490"/>
    <w:rsid w:val="00BF24C1"/>
    <w:rsid w:val="00BF26E9"/>
    <w:rsid w:val="00BF439F"/>
    <w:rsid w:val="00BF49C8"/>
    <w:rsid w:val="00BF6022"/>
    <w:rsid w:val="00BF6A03"/>
    <w:rsid w:val="00C009B4"/>
    <w:rsid w:val="00C0253F"/>
    <w:rsid w:val="00C03639"/>
    <w:rsid w:val="00C03D6C"/>
    <w:rsid w:val="00C03E50"/>
    <w:rsid w:val="00C047A9"/>
    <w:rsid w:val="00C04CAF"/>
    <w:rsid w:val="00C04DE0"/>
    <w:rsid w:val="00C054AA"/>
    <w:rsid w:val="00C055C9"/>
    <w:rsid w:val="00C074DB"/>
    <w:rsid w:val="00C07D8E"/>
    <w:rsid w:val="00C1042C"/>
    <w:rsid w:val="00C10EAD"/>
    <w:rsid w:val="00C10F49"/>
    <w:rsid w:val="00C110CB"/>
    <w:rsid w:val="00C11CFA"/>
    <w:rsid w:val="00C128E6"/>
    <w:rsid w:val="00C12EA5"/>
    <w:rsid w:val="00C14516"/>
    <w:rsid w:val="00C15290"/>
    <w:rsid w:val="00C16068"/>
    <w:rsid w:val="00C2154E"/>
    <w:rsid w:val="00C2171C"/>
    <w:rsid w:val="00C21C8F"/>
    <w:rsid w:val="00C222B2"/>
    <w:rsid w:val="00C22442"/>
    <w:rsid w:val="00C2252E"/>
    <w:rsid w:val="00C22D63"/>
    <w:rsid w:val="00C22DEE"/>
    <w:rsid w:val="00C23254"/>
    <w:rsid w:val="00C23381"/>
    <w:rsid w:val="00C233D7"/>
    <w:rsid w:val="00C23A97"/>
    <w:rsid w:val="00C24ED5"/>
    <w:rsid w:val="00C253A2"/>
    <w:rsid w:val="00C2732E"/>
    <w:rsid w:val="00C27C1D"/>
    <w:rsid w:val="00C302C8"/>
    <w:rsid w:val="00C30A1D"/>
    <w:rsid w:val="00C319F5"/>
    <w:rsid w:val="00C32EA3"/>
    <w:rsid w:val="00C333B6"/>
    <w:rsid w:val="00C3350D"/>
    <w:rsid w:val="00C33706"/>
    <w:rsid w:val="00C3504F"/>
    <w:rsid w:val="00C35AA5"/>
    <w:rsid w:val="00C37683"/>
    <w:rsid w:val="00C37951"/>
    <w:rsid w:val="00C37D29"/>
    <w:rsid w:val="00C40712"/>
    <w:rsid w:val="00C40EA9"/>
    <w:rsid w:val="00C410C2"/>
    <w:rsid w:val="00C41EC4"/>
    <w:rsid w:val="00C429F4"/>
    <w:rsid w:val="00C43027"/>
    <w:rsid w:val="00C431F7"/>
    <w:rsid w:val="00C432EB"/>
    <w:rsid w:val="00C433F0"/>
    <w:rsid w:val="00C435CE"/>
    <w:rsid w:val="00C441C4"/>
    <w:rsid w:val="00C443F2"/>
    <w:rsid w:val="00C44803"/>
    <w:rsid w:val="00C451F3"/>
    <w:rsid w:val="00C4755F"/>
    <w:rsid w:val="00C50027"/>
    <w:rsid w:val="00C5369A"/>
    <w:rsid w:val="00C53C2A"/>
    <w:rsid w:val="00C53E2A"/>
    <w:rsid w:val="00C54733"/>
    <w:rsid w:val="00C54EDE"/>
    <w:rsid w:val="00C5527B"/>
    <w:rsid w:val="00C553EB"/>
    <w:rsid w:val="00C5550E"/>
    <w:rsid w:val="00C56761"/>
    <w:rsid w:val="00C56AB2"/>
    <w:rsid w:val="00C56C0E"/>
    <w:rsid w:val="00C60731"/>
    <w:rsid w:val="00C60841"/>
    <w:rsid w:val="00C60B15"/>
    <w:rsid w:val="00C60B53"/>
    <w:rsid w:val="00C611C2"/>
    <w:rsid w:val="00C6257C"/>
    <w:rsid w:val="00C62B52"/>
    <w:rsid w:val="00C632D8"/>
    <w:rsid w:val="00C63E2B"/>
    <w:rsid w:val="00C63FA6"/>
    <w:rsid w:val="00C64147"/>
    <w:rsid w:val="00C65322"/>
    <w:rsid w:val="00C654F9"/>
    <w:rsid w:val="00C65B5B"/>
    <w:rsid w:val="00C664C1"/>
    <w:rsid w:val="00C669DF"/>
    <w:rsid w:val="00C66F0E"/>
    <w:rsid w:val="00C66F19"/>
    <w:rsid w:val="00C678CD"/>
    <w:rsid w:val="00C7026B"/>
    <w:rsid w:val="00C7120D"/>
    <w:rsid w:val="00C72585"/>
    <w:rsid w:val="00C7365F"/>
    <w:rsid w:val="00C740F6"/>
    <w:rsid w:val="00C756F5"/>
    <w:rsid w:val="00C772AF"/>
    <w:rsid w:val="00C77398"/>
    <w:rsid w:val="00C803F4"/>
    <w:rsid w:val="00C80929"/>
    <w:rsid w:val="00C81042"/>
    <w:rsid w:val="00C81611"/>
    <w:rsid w:val="00C81E29"/>
    <w:rsid w:val="00C82078"/>
    <w:rsid w:val="00C82318"/>
    <w:rsid w:val="00C8270A"/>
    <w:rsid w:val="00C835BE"/>
    <w:rsid w:val="00C83BF9"/>
    <w:rsid w:val="00C84025"/>
    <w:rsid w:val="00C863C0"/>
    <w:rsid w:val="00C8660D"/>
    <w:rsid w:val="00C86EDD"/>
    <w:rsid w:val="00C878FC"/>
    <w:rsid w:val="00C87AA3"/>
    <w:rsid w:val="00C902F2"/>
    <w:rsid w:val="00C90613"/>
    <w:rsid w:val="00C90BFF"/>
    <w:rsid w:val="00C911D7"/>
    <w:rsid w:val="00C91E5F"/>
    <w:rsid w:val="00C926F5"/>
    <w:rsid w:val="00C92747"/>
    <w:rsid w:val="00C939AF"/>
    <w:rsid w:val="00C95E0F"/>
    <w:rsid w:val="00C9613C"/>
    <w:rsid w:val="00C965DD"/>
    <w:rsid w:val="00C969EC"/>
    <w:rsid w:val="00C975ED"/>
    <w:rsid w:val="00C976B7"/>
    <w:rsid w:val="00CA00CB"/>
    <w:rsid w:val="00CA1E26"/>
    <w:rsid w:val="00CA2631"/>
    <w:rsid w:val="00CA3013"/>
    <w:rsid w:val="00CA312E"/>
    <w:rsid w:val="00CA322A"/>
    <w:rsid w:val="00CA362F"/>
    <w:rsid w:val="00CA3C26"/>
    <w:rsid w:val="00CA4329"/>
    <w:rsid w:val="00CA4E20"/>
    <w:rsid w:val="00CA544D"/>
    <w:rsid w:val="00CA5483"/>
    <w:rsid w:val="00CA5603"/>
    <w:rsid w:val="00CA5C27"/>
    <w:rsid w:val="00CA6049"/>
    <w:rsid w:val="00CA649D"/>
    <w:rsid w:val="00CA6509"/>
    <w:rsid w:val="00CA6682"/>
    <w:rsid w:val="00CA6A7B"/>
    <w:rsid w:val="00CA74A1"/>
    <w:rsid w:val="00CB0F4E"/>
    <w:rsid w:val="00CB1173"/>
    <w:rsid w:val="00CB1D04"/>
    <w:rsid w:val="00CB268F"/>
    <w:rsid w:val="00CB31DB"/>
    <w:rsid w:val="00CB3577"/>
    <w:rsid w:val="00CB3D3D"/>
    <w:rsid w:val="00CB3DBA"/>
    <w:rsid w:val="00CB4119"/>
    <w:rsid w:val="00CB4C61"/>
    <w:rsid w:val="00CB5B99"/>
    <w:rsid w:val="00CB6461"/>
    <w:rsid w:val="00CB6798"/>
    <w:rsid w:val="00CB6FDF"/>
    <w:rsid w:val="00CB73CE"/>
    <w:rsid w:val="00CC0B84"/>
    <w:rsid w:val="00CC0C86"/>
    <w:rsid w:val="00CC1DDD"/>
    <w:rsid w:val="00CC2129"/>
    <w:rsid w:val="00CC3B06"/>
    <w:rsid w:val="00CC3DDE"/>
    <w:rsid w:val="00CC4411"/>
    <w:rsid w:val="00CC47E6"/>
    <w:rsid w:val="00CC4E11"/>
    <w:rsid w:val="00CC5CA5"/>
    <w:rsid w:val="00CC6D37"/>
    <w:rsid w:val="00CC6DDB"/>
    <w:rsid w:val="00CC7019"/>
    <w:rsid w:val="00CC75DC"/>
    <w:rsid w:val="00CD0534"/>
    <w:rsid w:val="00CD1497"/>
    <w:rsid w:val="00CD197D"/>
    <w:rsid w:val="00CD2156"/>
    <w:rsid w:val="00CD3787"/>
    <w:rsid w:val="00CD3D26"/>
    <w:rsid w:val="00CD3D33"/>
    <w:rsid w:val="00CD44E7"/>
    <w:rsid w:val="00CD48AD"/>
    <w:rsid w:val="00CD4ACB"/>
    <w:rsid w:val="00CD4AD4"/>
    <w:rsid w:val="00CD4C10"/>
    <w:rsid w:val="00CD4FAC"/>
    <w:rsid w:val="00CD4FF6"/>
    <w:rsid w:val="00CD52CF"/>
    <w:rsid w:val="00CD5724"/>
    <w:rsid w:val="00CD5EAA"/>
    <w:rsid w:val="00CD60E2"/>
    <w:rsid w:val="00CD69F3"/>
    <w:rsid w:val="00CD6A48"/>
    <w:rsid w:val="00CD6C29"/>
    <w:rsid w:val="00CD77D5"/>
    <w:rsid w:val="00CD7A90"/>
    <w:rsid w:val="00CE23C6"/>
    <w:rsid w:val="00CE573B"/>
    <w:rsid w:val="00CE5A4D"/>
    <w:rsid w:val="00CE5C5F"/>
    <w:rsid w:val="00CE6165"/>
    <w:rsid w:val="00CE6DB5"/>
    <w:rsid w:val="00CE70D3"/>
    <w:rsid w:val="00CE774A"/>
    <w:rsid w:val="00CF0228"/>
    <w:rsid w:val="00CF1E61"/>
    <w:rsid w:val="00CF2B44"/>
    <w:rsid w:val="00CF37D9"/>
    <w:rsid w:val="00CF46F5"/>
    <w:rsid w:val="00CF4D08"/>
    <w:rsid w:val="00CF590F"/>
    <w:rsid w:val="00CF597C"/>
    <w:rsid w:val="00CF7933"/>
    <w:rsid w:val="00D00BF5"/>
    <w:rsid w:val="00D01886"/>
    <w:rsid w:val="00D021A1"/>
    <w:rsid w:val="00D05548"/>
    <w:rsid w:val="00D05C8C"/>
    <w:rsid w:val="00D06E64"/>
    <w:rsid w:val="00D07FB3"/>
    <w:rsid w:val="00D10BF8"/>
    <w:rsid w:val="00D10F77"/>
    <w:rsid w:val="00D112AC"/>
    <w:rsid w:val="00D12146"/>
    <w:rsid w:val="00D12467"/>
    <w:rsid w:val="00D12550"/>
    <w:rsid w:val="00D14F92"/>
    <w:rsid w:val="00D15379"/>
    <w:rsid w:val="00D168EA"/>
    <w:rsid w:val="00D16B74"/>
    <w:rsid w:val="00D1763F"/>
    <w:rsid w:val="00D17949"/>
    <w:rsid w:val="00D20F9D"/>
    <w:rsid w:val="00D225CA"/>
    <w:rsid w:val="00D23358"/>
    <w:rsid w:val="00D24097"/>
    <w:rsid w:val="00D2503C"/>
    <w:rsid w:val="00D255AB"/>
    <w:rsid w:val="00D257DE"/>
    <w:rsid w:val="00D25BC3"/>
    <w:rsid w:val="00D3176B"/>
    <w:rsid w:val="00D31E46"/>
    <w:rsid w:val="00D322CD"/>
    <w:rsid w:val="00D323B0"/>
    <w:rsid w:val="00D3320A"/>
    <w:rsid w:val="00D34189"/>
    <w:rsid w:val="00D34E10"/>
    <w:rsid w:val="00D35061"/>
    <w:rsid w:val="00D359CD"/>
    <w:rsid w:val="00D367E8"/>
    <w:rsid w:val="00D36B65"/>
    <w:rsid w:val="00D36C66"/>
    <w:rsid w:val="00D40607"/>
    <w:rsid w:val="00D40800"/>
    <w:rsid w:val="00D41A86"/>
    <w:rsid w:val="00D42DB2"/>
    <w:rsid w:val="00D435EE"/>
    <w:rsid w:val="00D446CE"/>
    <w:rsid w:val="00D47575"/>
    <w:rsid w:val="00D51B76"/>
    <w:rsid w:val="00D536CB"/>
    <w:rsid w:val="00D54702"/>
    <w:rsid w:val="00D54A35"/>
    <w:rsid w:val="00D54D02"/>
    <w:rsid w:val="00D5535F"/>
    <w:rsid w:val="00D557A6"/>
    <w:rsid w:val="00D55EFC"/>
    <w:rsid w:val="00D5605B"/>
    <w:rsid w:val="00D56D2B"/>
    <w:rsid w:val="00D578CE"/>
    <w:rsid w:val="00D6071D"/>
    <w:rsid w:val="00D60DFF"/>
    <w:rsid w:val="00D63017"/>
    <w:rsid w:val="00D64332"/>
    <w:rsid w:val="00D6478A"/>
    <w:rsid w:val="00D64900"/>
    <w:rsid w:val="00D650F0"/>
    <w:rsid w:val="00D65339"/>
    <w:rsid w:val="00D6581C"/>
    <w:rsid w:val="00D66A78"/>
    <w:rsid w:val="00D67C5C"/>
    <w:rsid w:val="00D67FA2"/>
    <w:rsid w:val="00D70057"/>
    <w:rsid w:val="00D7043C"/>
    <w:rsid w:val="00D704E2"/>
    <w:rsid w:val="00D712AB"/>
    <w:rsid w:val="00D71D22"/>
    <w:rsid w:val="00D72874"/>
    <w:rsid w:val="00D72D14"/>
    <w:rsid w:val="00D730F0"/>
    <w:rsid w:val="00D73E78"/>
    <w:rsid w:val="00D73EF2"/>
    <w:rsid w:val="00D74374"/>
    <w:rsid w:val="00D75544"/>
    <w:rsid w:val="00D75866"/>
    <w:rsid w:val="00D75AFC"/>
    <w:rsid w:val="00D76637"/>
    <w:rsid w:val="00D76E8A"/>
    <w:rsid w:val="00D76F00"/>
    <w:rsid w:val="00D76F37"/>
    <w:rsid w:val="00D77268"/>
    <w:rsid w:val="00D77BD5"/>
    <w:rsid w:val="00D77C4A"/>
    <w:rsid w:val="00D80130"/>
    <w:rsid w:val="00D8067E"/>
    <w:rsid w:val="00D80B50"/>
    <w:rsid w:val="00D82797"/>
    <w:rsid w:val="00D829FD"/>
    <w:rsid w:val="00D83584"/>
    <w:rsid w:val="00D836CC"/>
    <w:rsid w:val="00D84389"/>
    <w:rsid w:val="00D84551"/>
    <w:rsid w:val="00D846C5"/>
    <w:rsid w:val="00D84D7F"/>
    <w:rsid w:val="00D8589B"/>
    <w:rsid w:val="00D85A67"/>
    <w:rsid w:val="00D87950"/>
    <w:rsid w:val="00D91872"/>
    <w:rsid w:val="00D929CA"/>
    <w:rsid w:val="00D92CD0"/>
    <w:rsid w:val="00D93880"/>
    <w:rsid w:val="00D9487A"/>
    <w:rsid w:val="00D954EF"/>
    <w:rsid w:val="00D95621"/>
    <w:rsid w:val="00D96D39"/>
    <w:rsid w:val="00D97C00"/>
    <w:rsid w:val="00D97F36"/>
    <w:rsid w:val="00DA0CD7"/>
    <w:rsid w:val="00DA3442"/>
    <w:rsid w:val="00DA4875"/>
    <w:rsid w:val="00DA493F"/>
    <w:rsid w:val="00DA517F"/>
    <w:rsid w:val="00DA690B"/>
    <w:rsid w:val="00DA6D6F"/>
    <w:rsid w:val="00DA7661"/>
    <w:rsid w:val="00DB09F0"/>
    <w:rsid w:val="00DB0BE9"/>
    <w:rsid w:val="00DB15C4"/>
    <w:rsid w:val="00DB1EE8"/>
    <w:rsid w:val="00DB3A70"/>
    <w:rsid w:val="00DB5654"/>
    <w:rsid w:val="00DB5685"/>
    <w:rsid w:val="00DB5CA8"/>
    <w:rsid w:val="00DB5ED3"/>
    <w:rsid w:val="00DB66E9"/>
    <w:rsid w:val="00DC0D10"/>
    <w:rsid w:val="00DC0F28"/>
    <w:rsid w:val="00DC17FB"/>
    <w:rsid w:val="00DC1AA5"/>
    <w:rsid w:val="00DC22D3"/>
    <w:rsid w:val="00DC45EA"/>
    <w:rsid w:val="00DC46AF"/>
    <w:rsid w:val="00DC5836"/>
    <w:rsid w:val="00DC5985"/>
    <w:rsid w:val="00DC6E2D"/>
    <w:rsid w:val="00DC7AFB"/>
    <w:rsid w:val="00DD069C"/>
    <w:rsid w:val="00DD0F41"/>
    <w:rsid w:val="00DD2D32"/>
    <w:rsid w:val="00DD30E6"/>
    <w:rsid w:val="00DD3624"/>
    <w:rsid w:val="00DD481F"/>
    <w:rsid w:val="00DD4BC1"/>
    <w:rsid w:val="00DD51FF"/>
    <w:rsid w:val="00DD5428"/>
    <w:rsid w:val="00DD7057"/>
    <w:rsid w:val="00DD7159"/>
    <w:rsid w:val="00DD7C60"/>
    <w:rsid w:val="00DE07CC"/>
    <w:rsid w:val="00DE10D8"/>
    <w:rsid w:val="00DE2103"/>
    <w:rsid w:val="00DE32B8"/>
    <w:rsid w:val="00DE3544"/>
    <w:rsid w:val="00DE3E40"/>
    <w:rsid w:val="00DE3E77"/>
    <w:rsid w:val="00DE550B"/>
    <w:rsid w:val="00DE5817"/>
    <w:rsid w:val="00DE5D70"/>
    <w:rsid w:val="00DE632F"/>
    <w:rsid w:val="00DE6B19"/>
    <w:rsid w:val="00DE784C"/>
    <w:rsid w:val="00DF0F8B"/>
    <w:rsid w:val="00DF1711"/>
    <w:rsid w:val="00DF19EA"/>
    <w:rsid w:val="00DF2911"/>
    <w:rsid w:val="00DF2A69"/>
    <w:rsid w:val="00DF3899"/>
    <w:rsid w:val="00DF3920"/>
    <w:rsid w:val="00DF4215"/>
    <w:rsid w:val="00DF4257"/>
    <w:rsid w:val="00DF498C"/>
    <w:rsid w:val="00DF4C0F"/>
    <w:rsid w:val="00DF4CD3"/>
    <w:rsid w:val="00DF540E"/>
    <w:rsid w:val="00DF5667"/>
    <w:rsid w:val="00DF7FEA"/>
    <w:rsid w:val="00E014F9"/>
    <w:rsid w:val="00E01B0D"/>
    <w:rsid w:val="00E02360"/>
    <w:rsid w:val="00E02AC1"/>
    <w:rsid w:val="00E02CD6"/>
    <w:rsid w:val="00E03FDF"/>
    <w:rsid w:val="00E049D8"/>
    <w:rsid w:val="00E05801"/>
    <w:rsid w:val="00E05906"/>
    <w:rsid w:val="00E061D7"/>
    <w:rsid w:val="00E071F6"/>
    <w:rsid w:val="00E0756B"/>
    <w:rsid w:val="00E07D2B"/>
    <w:rsid w:val="00E10AA2"/>
    <w:rsid w:val="00E11A7F"/>
    <w:rsid w:val="00E1265A"/>
    <w:rsid w:val="00E127C6"/>
    <w:rsid w:val="00E13317"/>
    <w:rsid w:val="00E13A79"/>
    <w:rsid w:val="00E13E1E"/>
    <w:rsid w:val="00E14272"/>
    <w:rsid w:val="00E1462B"/>
    <w:rsid w:val="00E14B0B"/>
    <w:rsid w:val="00E156CD"/>
    <w:rsid w:val="00E15F3D"/>
    <w:rsid w:val="00E1603C"/>
    <w:rsid w:val="00E16423"/>
    <w:rsid w:val="00E1764B"/>
    <w:rsid w:val="00E17EB5"/>
    <w:rsid w:val="00E20CA1"/>
    <w:rsid w:val="00E211A1"/>
    <w:rsid w:val="00E2166B"/>
    <w:rsid w:val="00E22336"/>
    <w:rsid w:val="00E240A3"/>
    <w:rsid w:val="00E24699"/>
    <w:rsid w:val="00E251F1"/>
    <w:rsid w:val="00E25211"/>
    <w:rsid w:val="00E25599"/>
    <w:rsid w:val="00E256BA"/>
    <w:rsid w:val="00E272CE"/>
    <w:rsid w:val="00E27309"/>
    <w:rsid w:val="00E2755D"/>
    <w:rsid w:val="00E2785F"/>
    <w:rsid w:val="00E27C16"/>
    <w:rsid w:val="00E307A9"/>
    <w:rsid w:val="00E30C7C"/>
    <w:rsid w:val="00E30EAF"/>
    <w:rsid w:val="00E31D57"/>
    <w:rsid w:val="00E32521"/>
    <w:rsid w:val="00E32CA1"/>
    <w:rsid w:val="00E337DE"/>
    <w:rsid w:val="00E33EE7"/>
    <w:rsid w:val="00E34392"/>
    <w:rsid w:val="00E34DBB"/>
    <w:rsid w:val="00E3693C"/>
    <w:rsid w:val="00E36A45"/>
    <w:rsid w:val="00E36EF4"/>
    <w:rsid w:val="00E37EC4"/>
    <w:rsid w:val="00E40484"/>
    <w:rsid w:val="00E40B2D"/>
    <w:rsid w:val="00E40BEB"/>
    <w:rsid w:val="00E41006"/>
    <w:rsid w:val="00E423FA"/>
    <w:rsid w:val="00E42724"/>
    <w:rsid w:val="00E428AA"/>
    <w:rsid w:val="00E43A40"/>
    <w:rsid w:val="00E44474"/>
    <w:rsid w:val="00E446A8"/>
    <w:rsid w:val="00E45B04"/>
    <w:rsid w:val="00E45E5F"/>
    <w:rsid w:val="00E46BA2"/>
    <w:rsid w:val="00E46DBE"/>
    <w:rsid w:val="00E47043"/>
    <w:rsid w:val="00E47089"/>
    <w:rsid w:val="00E476E3"/>
    <w:rsid w:val="00E47A0B"/>
    <w:rsid w:val="00E5014C"/>
    <w:rsid w:val="00E5086F"/>
    <w:rsid w:val="00E50B4E"/>
    <w:rsid w:val="00E50D34"/>
    <w:rsid w:val="00E5119F"/>
    <w:rsid w:val="00E51295"/>
    <w:rsid w:val="00E52762"/>
    <w:rsid w:val="00E52D4A"/>
    <w:rsid w:val="00E55A15"/>
    <w:rsid w:val="00E5632D"/>
    <w:rsid w:val="00E56B19"/>
    <w:rsid w:val="00E56F5E"/>
    <w:rsid w:val="00E57263"/>
    <w:rsid w:val="00E57C11"/>
    <w:rsid w:val="00E57F82"/>
    <w:rsid w:val="00E601FF"/>
    <w:rsid w:val="00E60421"/>
    <w:rsid w:val="00E60538"/>
    <w:rsid w:val="00E615B8"/>
    <w:rsid w:val="00E61CEC"/>
    <w:rsid w:val="00E61FF1"/>
    <w:rsid w:val="00E6217D"/>
    <w:rsid w:val="00E62250"/>
    <w:rsid w:val="00E637DC"/>
    <w:rsid w:val="00E63AA3"/>
    <w:rsid w:val="00E64506"/>
    <w:rsid w:val="00E64A50"/>
    <w:rsid w:val="00E6514F"/>
    <w:rsid w:val="00E655E6"/>
    <w:rsid w:val="00E65642"/>
    <w:rsid w:val="00E657E0"/>
    <w:rsid w:val="00E65885"/>
    <w:rsid w:val="00E65AD0"/>
    <w:rsid w:val="00E66188"/>
    <w:rsid w:val="00E66592"/>
    <w:rsid w:val="00E67464"/>
    <w:rsid w:val="00E6779D"/>
    <w:rsid w:val="00E677CA"/>
    <w:rsid w:val="00E70207"/>
    <w:rsid w:val="00E705DC"/>
    <w:rsid w:val="00E709A2"/>
    <w:rsid w:val="00E7128E"/>
    <w:rsid w:val="00E72455"/>
    <w:rsid w:val="00E72BCF"/>
    <w:rsid w:val="00E73708"/>
    <w:rsid w:val="00E73F04"/>
    <w:rsid w:val="00E73F60"/>
    <w:rsid w:val="00E743F9"/>
    <w:rsid w:val="00E74A2C"/>
    <w:rsid w:val="00E757E9"/>
    <w:rsid w:val="00E7584C"/>
    <w:rsid w:val="00E75D2E"/>
    <w:rsid w:val="00E7645E"/>
    <w:rsid w:val="00E7666B"/>
    <w:rsid w:val="00E77020"/>
    <w:rsid w:val="00E80696"/>
    <w:rsid w:val="00E813A8"/>
    <w:rsid w:val="00E82975"/>
    <w:rsid w:val="00E82DDC"/>
    <w:rsid w:val="00E8326D"/>
    <w:rsid w:val="00E83693"/>
    <w:rsid w:val="00E83AC3"/>
    <w:rsid w:val="00E83ECA"/>
    <w:rsid w:val="00E87D65"/>
    <w:rsid w:val="00E905E6"/>
    <w:rsid w:val="00E91702"/>
    <w:rsid w:val="00E91BAC"/>
    <w:rsid w:val="00E92579"/>
    <w:rsid w:val="00E92B4D"/>
    <w:rsid w:val="00E93071"/>
    <w:rsid w:val="00E93CA5"/>
    <w:rsid w:val="00E94364"/>
    <w:rsid w:val="00E95E07"/>
    <w:rsid w:val="00E967A2"/>
    <w:rsid w:val="00E969D2"/>
    <w:rsid w:val="00E96D40"/>
    <w:rsid w:val="00E97B19"/>
    <w:rsid w:val="00E97D3F"/>
    <w:rsid w:val="00EA0E47"/>
    <w:rsid w:val="00EA0FC9"/>
    <w:rsid w:val="00EA111F"/>
    <w:rsid w:val="00EA34CB"/>
    <w:rsid w:val="00EA3967"/>
    <w:rsid w:val="00EA41B7"/>
    <w:rsid w:val="00EA4C19"/>
    <w:rsid w:val="00EA605A"/>
    <w:rsid w:val="00EA6226"/>
    <w:rsid w:val="00EA68A0"/>
    <w:rsid w:val="00EA7367"/>
    <w:rsid w:val="00EA7393"/>
    <w:rsid w:val="00EA773F"/>
    <w:rsid w:val="00EB0E41"/>
    <w:rsid w:val="00EB1547"/>
    <w:rsid w:val="00EB1957"/>
    <w:rsid w:val="00EB3298"/>
    <w:rsid w:val="00EB3593"/>
    <w:rsid w:val="00EB4554"/>
    <w:rsid w:val="00EB4823"/>
    <w:rsid w:val="00EB4C41"/>
    <w:rsid w:val="00EB4E8B"/>
    <w:rsid w:val="00EB5617"/>
    <w:rsid w:val="00EB5924"/>
    <w:rsid w:val="00EB6C97"/>
    <w:rsid w:val="00EB719B"/>
    <w:rsid w:val="00EB7865"/>
    <w:rsid w:val="00EB7B1D"/>
    <w:rsid w:val="00EB7BA2"/>
    <w:rsid w:val="00EB7DC2"/>
    <w:rsid w:val="00EC0079"/>
    <w:rsid w:val="00EC047F"/>
    <w:rsid w:val="00EC1F5C"/>
    <w:rsid w:val="00EC256D"/>
    <w:rsid w:val="00EC28B8"/>
    <w:rsid w:val="00EC3B7B"/>
    <w:rsid w:val="00ED108D"/>
    <w:rsid w:val="00ED1827"/>
    <w:rsid w:val="00ED2BDF"/>
    <w:rsid w:val="00ED35A3"/>
    <w:rsid w:val="00ED35DE"/>
    <w:rsid w:val="00ED4124"/>
    <w:rsid w:val="00ED49C4"/>
    <w:rsid w:val="00ED5806"/>
    <w:rsid w:val="00ED5879"/>
    <w:rsid w:val="00ED5BA4"/>
    <w:rsid w:val="00ED60C2"/>
    <w:rsid w:val="00ED63F9"/>
    <w:rsid w:val="00ED668D"/>
    <w:rsid w:val="00ED7227"/>
    <w:rsid w:val="00ED7E93"/>
    <w:rsid w:val="00EE0D96"/>
    <w:rsid w:val="00EE0E82"/>
    <w:rsid w:val="00EE1265"/>
    <w:rsid w:val="00EE13AC"/>
    <w:rsid w:val="00EE1B5C"/>
    <w:rsid w:val="00EE284F"/>
    <w:rsid w:val="00EE2AEB"/>
    <w:rsid w:val="00EE2DD8"/>
    <w:rsid w:val="00EE4CBA"/>
    <w:rsid w:val="00EE6DD4"/>
    <w:rsid w:val="00EF0C1E"/>
    <w:rsid w:val="00EF1967"/>
    <w:rsid w:val="00EF2101"/>
    <w:rsid w:val="00EF2368"/>
    <w:rsid w:val="00EF2A09"/>
    <w:rsid w:val="00EF2D63"/>
    <w:rsid w:val="00EF2F33"/>
    <w:rsid w:val="00EF2F3D"/>
    <w:rsid w:val="00EF3AFD"/>
    <w:rsid w:val="00EF42C1"/>
    <w:rsid w:val="00EF56DC"/>
    <w:rsid w:val="00EF5C11"/>
    <w:rsid w:val="00EF63CD"/>
    <w:rsid w:val="00EF6BC2"/>
    <w:rsid w:val="00EF6E52"/>
    <w:rsid w:val="00EF73CD"/>
    <w:rsid w:val="00F0029B"/>
    <w:rsid w:val="00F01469"/>
    <w:rsid w:val="00F03457"/>
    <w:rsid w:val="00F03DD6"/>
    <w:rsid w:val="00F041EF"/>
    <w:rsid w:val="00F04481"/>
    <w:rsid w:val="00F045BF"/>
    <w:rsid w:val="00F04775"/>
    <w:rsid w:val="00F055BA"/>
    <w:rsid w:val="00F059C9"/>
    <w:rsid w:val="00F05CD7"/>
    <w:rsid w:val="00F06583"/>
    <w:rsid w:val="00F07F51"/>
    <w:rsid w:val="00F10131"/>
    <w:rsid w:val="00F11BB3"/>
    <w:rsid w:val="00F14290"/>
    <w:rsid w:val="00F148C7"/>
    <w:rsid w:val="00F14D5E"/>
    <w:rsid w:val="00F14F0F"/>
    <w:rsid w:val="00F159BF"/>
    <w:rsid w:val="00F163E7"/>
    <w:rsid w:val="00F1655A"/>
    <w:rsid w:val="00F1691D"/>
    <w:rsid w:val="00F16E90"/>
    <w:rsid w:val="00F16EC1"/>
    <w:rsid w:val="00F174BD"/>
    <w:rsid w:val="00F17CD0"/>
    <w:rsid w:val="00F17E9F"/>
    <w:rsid w:val="00F20AA3"/>
    <w:rsid w:val="00F20E09"/>
    <w:rsid w:val="00F21947"/>
    <w:rsid w:val="00F21BFA"/>
    <w:rsid w:val="00F22109"/>
    <w:rsid w:val="00F23540"/>
    <w:rsid w:val="00F23CD2"/>
    <w:rsid w:val="00F24F2B"/>
    <w:rsid w:val="00F25425"/>
    <w:rsid w:val="00F2674A"/>
    <w:rsid w:val="00F26A05"/>
    <w:rsid w:val="00F275DB"/>
    <w:rsid w:val="00F27850"/>
    <w:rsid w:val="00F279FA"/>
    <w:rsid w:val="00F27B68"/>
    <w:rsid w:val="00F27C1B"/>
    <w:rsid w:val="00F30143"/>
    <w:rsid w:val="00F3052F"/>
    <w:rsid w:val="00F31D8E"/>
    <w:rsid w:val="00F31EC6"/>
    <w:rsid w:val="00F34591"/>
    <w:rsid w:val="00F34C38"/>
    <w:rsid w:val="00F35B71"/>
    <w:rsid w:val="00F35EB8"/>
    <w:rsid w:val="00F36679"/>
    <w:rsid w:val="00F36835"/>
    <w:rsid w:val="00F36DDE"/>
    <w:rsid w:val="00F371BA"/>
    <w:rsid w:val="00F37FAC"/>
    <w:rsid w:val="00F420AA"/>
    <w:rsid w:val="00F42A5D"/>
    <w:rsid w:val="00F42B46"/>
    <w:rsid w:val="00F43794"/>
    <w:rsid w:val="00F4585E"/>
    <w:rsid w:val="00F45B3E"/>
    <w:rsid w:val="00F4767B"/>
    <w:rsid w:val="00F479DE"/>
    <w:rsid w:val="00F505E8"/>
    <w:rsid w:val="00F50AFC"/>
    <w:rsid w:val="00F50D17"/>
    <w:rsid w:val="00F51050"/>
    <w:rsid w:val="00F5129A"/>
    <w:rsid w:val="00F51A38"/>
    <w:rsid w:val="00F52CDA"/>
    <w:rsid w:val="00F52E1D"/>
    <w:rsid w:val="00F5382B"/>
    <w:rsid w:val="00F539C9"/>
    <w:rsid w:val="00F5548F"/>
    <w:rsid w:val="00F5735B"/>
    <w:rsid w:val="00F611EF"/>
    <w:rsid w:val="00F6304A"/>
    <w:rsid w:val="00F63A41"/>
    <w:rsid w:val="00F63E7F"/>
    <w:rsid w:val="00F66821"/>
    <w:rsid w:val="00F67234"/>
    <w:rsid w:val="00F677B9"/>
    <w:rsid w:val="00F67CE3"/>
    <w:rsid w:val="00F67DB4"/>
    <w:rsid w:val="00F70255"/>
    <w:rsid w:val="00F71060"/>
    <w:rsid w:val="00F73B96"/>
    <w:rsid w:val="00F758FB"/>
    <w:rsid w:val="00F762F6"/>
    <w:rsid w:val="00F7688C"/>
    <w:rsid w:val="00F77392"/>
    <w:rsid w:val="00F776F7"/>
    <w:rsid w:val="00F7781B"/>
    <w:rsid w:val="00F80DB8"/>
    <w:rsid w:val="00F80EE0"/>
    <w:rsid w:val="00F813C8"/>
    <w:rsid w:val="00F81551"/>
    <w:rsid w:val="00F821C8"/>
    <w:rsid w:val="00F82779"/>
    <w:rsid w:val="00F8293F"/>
    <w:rsid w:val="00F82F23"/>
    <w:rsid w:val="00F82FD9"/>
    <w:rsid w:val="00F836EB"/>
    <w:rsid w:val="00F853CD"/>
    <w:rsid w:val="00F85F50"/>
    <w:rsid w:val="00F8687C"/>
    <w:rsid w:val="00F86DB2"/>
    <w:rsid w:val="00F90354"/>
    <w:rsid w:val="00F90AE2"/>
    <w:rsid w:val="00F92410"/>
    <w:rsid w:val="00F92BF3"/>
    <w:rsid w:val="00F954CA"/>
    <w:rsid w:val="00F955AA"/>
    <w:rsid w:val="00F955C0"/>
    <w:rsid w:val="00F95AB9"/>
    <w:rsid w:val="00F962F6"/>
    <w:rsid w:val="00F97797"/>
    <w:rsid w:val="00FA13BF"/>
    <w:rsid w:val="00FA15DB"/>
    <w:rsid w:val="00FA2391"/>
    <w:rsid w:val="00FA2729"/>
    <w:rsid w:val="00FA37B2"/>
    <w:rsid w:val="00FA39C8"/>
    <w:rsid w:val="00FA3DF6"/>
    <w:rsid w:val="00FA3E1E"/>
    <w:rsid w:val="00FA3F39"/>
    <w:rsid w:val="00FA694E"/>
    <w:rsid w:val="00FA7257"/>
    <w:rsid w:val="00FA747B"/>
    <w:rsid w:val="00FB01F5"/>
    <w:rsid w:val="00FB092B"/>
    <w:rsid w:val="00FB1150"/>
    <w:rsid w:val="00FB15FE"/>
    <w:rsid w:val="00FB1E41"/>
    <w:rsid w:val="00FB3879"/>
    <w:rsid w:val="00FB3E50"/>
    <w:rsid w:val="00FB675A"/>
    <w:rsid w:val="00FB6C11"/>
    <w:rsid w:val="00FB734A"/>
    <w:rsid w:val="00FC173B"/>
    <w:rsid w:val="00FC2B2E"/>
    <w:rsid w:val="00FC4018"/>
    <w:rsid w:val="00FC4A48"/>
    <w:rsid w:val="00FC4A61"/>
    <w:rsid w:val="00FC5DA3"/>
    <w:rsid w:val="00FC6664"/>
    <w:rsid w:val="00FC69C4"/>
    <w:rsid w:val="00FD07E7"/>
    <w:rsid w:val="00FD0A59"/>
    <w:rsid w:val="00FD1062"/>
    <w:rsid w:val="00FD106D"/>
    <w:rsid w:val="00FD173D"/>
    <w:rsid w:val="00FD17C5"/>
    <w:rsid w:val="00FD2D24"/>
    <w:rsid w:val="00FD32F5"/>
    <w:rsid w:val="00FD3ACE"/>
    <w:rsid w:val="00FD3E35"/>
    <w:rsid w:val="00FD4451"/>
    <w:rsid w:val="00FD4791"/>
    <w:rsid w:val="00FD49E5"/>
    <w:rsid w:val="00FD5C5D"/>
    <w:rsid w:val="00FD5EE7"/>
    <w:rsid w:val="00FD6497"/>
    <w:rsid w:val="00FD6AF3"/>
    <w:rsid w:val="00FD74A6"/>
    <w:rsid w:val="00FE06F9"/>
    <w:rsid w:val="00FE07D1"/>
    <w:rsid w:val="00FE1343"/>
    <w:rsid w:val="00FE1AD8"/>
    <w:rsid w:val="00FE28FE"/>
    <w:rsid w:val="00FE2D56"/>
    <w:rsid w:val="00FE308F"/>
    <w:rsid w:val="00FE4A90"/>
    <w:rsid w:val="00FE590B"/>
    <w:rsid w:val="00FE749B"/>
    <w:rsid w:val="00FE7B2B"/>
    <w:rsid w:val="00FF0611"/>
    <w:rsid w:val="00FF1598"/>
    <w:rsid w:val="00FF16E0"/>
    <w:rsid w:val="00FF173C"/>
    <w:rsid w:val="00FF2A6F"/>
    <w:rsid w:val="00FF2B42"/>
    <w:rsid w:val="00FF3C8A"/>
    <w:rsid w:val="00FF408A"/>
    <w:rsid w:val="00FF4EA1"/>
    <w:rsid w:val="00FF4F78"/>
    <w:rsid w:val="00FF5080"/>
    <w:rsid w:val="00FF5450"/>
    <w:rsid w:val="00FF5FD7"/>
    <w:rsid w:val="00FF656A"/>
    <w:rsid w:val="00FF6891"/>
    <w:rsid w:val="00FF6AFE"/>
    <w:rsid w:val="00FF6E8B"/>
    <w:rsid w:val="00FF7900"/>
    <w:rsid w:val="00FF7D6A"/>
    <w:rsid w:val="00FF7E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48B669AA-44AD-411E-9EE4-619D680EC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67498"/>
    <w:pPr>
      <w:spacing w:after="160" w:line="259" w:lineRule="auto"/>
    </w:pPr>
    <w:rPr>
      <w:sz w:val="22"/>
      <w:szCs w:val="22"/>
      <w:lang w:val="kk-KZ" w:eastAsia="en-US"/>
    </w:rPr>
  </w:style>
  <w:style w:type="paragraph" w:styleId="1">
    <w:name w:val="heading 1"/>
    <w:basedOn w:val="a"/>
    <w:next w:val="a"/>
    <w:link w:val="10"/>
    <w:uiPriority w:val="9"/>
    <w:qFormat/>
    <w:rsid w:val="00D75866"/>
    <w:pPr>
      <w:keepNext/>
      <w:spacing w:before="240" w:after="60" w:line="276" w:lineRule="auto"/>
      <w:outlineLvl w:val="0"/>
    </w:pPr>
    <w:rPr>
      <w:rFonts w:ascii="Calibri Light" w:eastAsia="Times New Roman" w:hAnsi="Calibri Light"/>
      <w:b/>
      <w:bCs/>
      <w:kern w:val="32"/>
      <w:sz w:val="32"/>
      <w:szCs w:val="32"/>
      <w:lang w:val="x-none"/>
    </w:rPr>
  </w:style>
  <w:style w:type="paragraph" w:styleId="2">
    <w:name w:val="heading 2"/>
    <w:basedOn w:val="a"/>
    <w:next w:val="a"/>
    <w:link w:val="20"/>
    <w:uiPriority w:val="9"/>
    <w:unhideWhenUsed/>
    <w:qFormat/>
    <w:rsid w:val="00D75866"/>
    <w:pPr>
      <w:keepNext/>
      <w:spacing w:before="240" w:after="60" w:line="276" w:lineRule="auto"/>
      <w:outlineLvl w:val="1"/>
    </w:pPr>
    <w:rPr>
      <w:rFonts w:ascii="Cambria" w:eastAsia="Times New Roman" w:hAnsi="Cambria"/>
      <w:b/>
      <w:bCs/>
      <w:i/>
      <w:iCs/>
      <w:sz w:val="28"/>
      <w:szCs w:val="28"/>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910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uiPriority w:val="99"/>
    <w:unhideWhenUsed/>
    <w:rsid w:val="0039108C"/>
    <w:rPr>
      <w:color w:val="0000FF"/>
      <w:u w:val="single"/>
    </w:rPr>
  </w:style>
  <w:style w:type="character" w:customStyle="1" w:styleId="paddinglefthalf">
    <w:name w:val="paddinglefthalf"/>
    <w:basedOn w:val="a0"/>
    <w:rsid w:val="0039108C"/>
  </w:style>
  <w:style w:type="character" w:customStyle="1" w:styleId="wpurp-recipe-title">
    <w:name w:val="wpurp-recipe-title"/>
    <w:basedOn w:val="a0"/>
    <w:rsid w:val="007D6456"/>
  </w:style>
  <w:style w:type="character" w:customStyle="1" w:styleId="10">
    <w:name w:val="Заголовок 1 Знак"/>
    <w:link w:val="1"/>
    <w:uiPriority w:val="9"/>
    <w:rsid w:val="00D75866"/>
    <w:rPr>
      <w:rFonts w:ascii="Calibri Light" w:eastAsia="Times New Roman" w:hAnsi="Calibri Light"/>
      <w:b/>
      <w:bCs/>
      <w:kern w:val="32"/>
      <w:sz w:val="32"/>
      <w:szCs w:val="32"/>
      <w:lang w:val="x-none" w:eastAsia="en-US"/>
    </w:rPr>
  </w:style>
  <w:style w:type="character" w:customStyle="1" w:styleId="20">
    <w:name w:val="Заголовок 2 Знак"/>
    <w:link w:val="2"/>
    <w:uiPriority w:val="9"/>
    <w:rsid w:val="00D75866"/>
    <w:rPr>
      <w:rFonts w:ascii="Cambria" w:eastAsia="Times New Roman" w:hAnsi="Cambria"/>
      <w:b/>
      <w:bCs/>
      <w:i/>
      <w:iCs/>
      <w:sz w:val="28"/>
      <w:szCs w:val="28"/>
      <w:lang w:eastAsia="en-US"/>
    </w:rPr>
  </w:style>
  <w:style w:type="paragraph" w:customStyle="1" w:styleId="a5">
    <w:basedOn w:val="a"/>
    <w:next w:val="a6"/>
    <w:uiPriority w:val="99"/>
    <w:unhideWhenUsed/>
    <w:rsid w:val="00D75866"/>
    <w:pPr>
      <w:spacing w:before="100" w:beforeAutospacing="1" w:after="100" w:afterAutospacing="1" w:line="240" w:lineRule="auto"/>
    </w:pPr>
    <w:rPr>
      <w:rFonts w:ascii="Times New Roman" w:eastAsia="Times New Roman" w:hAnsi="Times New Roman"/>
      <w:sz w:val="24"/>
      <w:szCs w:val="24"/>
      <w:lang w:val="ru-RU" w:eastAsia="ru-RU"/>
    </w:rPr>
  </w:style>
  <w:style w:type="character" w:styleId="a7">
    <w:name w:val="annotation reference"/>
    <w:semiHidden/>
    <w:unhideWhenUsed/>
    <w:rsid w:val="00D75866"/>
    <w:rPr>
      <w:sz w:val="16"/>
      <w:szCs w:val="16"/>
    </w:rPr>
  </w:style>
  <w:style w:type="paragraph" w:styleId="a8">
    <w:name w:val="annotation text"/>
    <w:basedOn w:val="a"/>
    <w:link w:val="a9"/>
    <w:unhideWhenUsed/>
    <w:rsid w:val="00D75866"/>
    <w:pPr>
      <w:spacing w:after="0" w:line="276" w:lineRule="auto"/>
    </w:pPr>
    <w:rPr>
      <w:sz w:val="20"/>
      <w:szCs w:val="20"/>
      <w:lang w:val="x-none"/>
    </w:rPr>
  </w:style>
  <w:style w:type="character" w:customStyle="1" w:styleId="a9">
    <w:name w:val="Текст примечания Знак"/>
    <w:link w:val="a8"/>
    <w:rsid w:val="00D75866"/>
    <w:rPr>
      <w:lang w:val="x-none" w:eastAsia="en-US"/>
    </w:rPr>
  </w:style>
  <w:style w:type="character" w:customStyle="1" w:styleId="html-italic">
    <w:name w:val="html-italic"/>
    <w:basedOn w:val="a0"/>
    <w:rsid w:val="00D75866"/>
  </w:style>
  <w:style w:type="paragraph" w:styleId="a6">
    <w:name w:val="Normal (Web)"/>
    <w:basedOn w:val="a"/>
    <w:uiPriority w:val="99"/>
    <w:unhideWhenUsed/>
    <w:rsid w:val="00D75866"/>
    <w:rPr>
      <w:rFonts w:ascii="Times New Roman" w:hAnsi="Times New Roman"/>
      <w:sz w:val="24"/>
      <w:szCs w:val="24"/>
    </w:rPr>
  </w:style>
  <w:style w:type="paragraph" w:styleId="aa">
    <w:name w:val="Balloon Text"/>
    <w:basedOn w:val="a"/>
    <w:link w:val="ab"/>
    <w:uiPriority w:val="99"/>
    <w:semiHidden/>
    <w:unhideWhenUsed/>
    <w:rsid w:val="00D75866"/>
    <w:pPr>
      <w:spacing w:after="0" w:line="240" w:lineRule="auto"/>
    </w:pPr>
    <w:rPr>
      <w:rFonts w:ascii="Tahoma" w:hAnsi="Tahoma"/>
      <w:sz w:val="16"/>
      <w:szCs w:val="16"/>
    </w:rPr>
  </w:style>
  <w:style w:type="character" w:customStyle="1" w:styleId="ab">
    <w:name w:val="Текст выноски Знак"/>
    <w:link w:val="aa"/>
    <w:uiPriority w:val="99"/>
    <w:semiHidden/>
    <w:rsid w:val="00D75866"/>
    <w:rPr>
      <w:rFonts w:ascii="Tahoma" w:hAnsi="Tahoma" w:cs="Tahoma"/>
      <w:sz w:val="16"/>
      <w:szCs w:val="16"/>
      <w:lang w:val="kk-KZ" w:eastAsia="en-US"/>
    </w:rPr>
  </w:style>
  <w:style w:type="numbering" w:customStyle="1" w:styleId="11">
    <w:name w:val="Нет списка1"/>
    <w:next w:val="a2"/>
    <w:uiPriority w:val="99"/>
    <w:semiHidden/>
    <w:unhideWhenUsed/>
    <w:rsid w:val="00D75866"/>
  </w:style>
  <w:style w:type="numbering" w:customStyle="1" w:styleId="110">
    <w:name w:val="Нет списка11"/>
    <w:next w:val="a2"/>
    <w:uiPriority w:val="99"/>
    <w:unhideWhenUsed/>
    <w:rsid w:val="00D75866"/>
  </w:style>
  <w:style w:type="table" w:customStyle="1" w:styleId="12">
    <w:name w:val="Сетка таблицы1"/>
    <w:basedOn w:val="a1"/>
    <w:next w:val="a3"/>
    <w:uiPriority w:val="59"/>
    <w:rsid w:val="00D758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annotation subject"/>
    <w:basedOn w:val="a8"/>
    <w:next w:val="a8"/>
    <w:link w:val="ad"/>
    <w:semiHidden/>
    <w:rsid w:val="00D75866"/>
    <w:pPr>
      <w:spacing w:after="160" w:line="259" w:lineRule="auto"/>
    </w:pPr>
    <w:rPr>
      <w:b/>
      <w:bCs/>
    </w:rPr>
  </w:style>
  <w:style w:type="character" w:customStyle="1" w:styleId="ad">
    <w:name w:val="Тема примечания Знак"/>
    <w:link w:val="ac"/>
    <w:semiHidden/>
    <w:rsid w:val="00D75866"/>
    <w:rPr>
      <w:b/>
      <w:bCs/>
      <w:lang w:val="x-none" w:eastAsia="en-US"/>
    </w:rPr>
  </w:style>
  <w:style w:type="table" w:customStyle="1" w:styleId="21">
    <w:name w:val="Сетка таблицы2"/>
    <w:basedOn w:val="a1"/>
    <w:next w:val="a3"/>
    <w:uiPriority w:val="39"/>
    <w:rsid w:val="00D7586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3"/>
    <w:uiPriority w:val="39"/>
    <w:rsid w:val="00D7586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3"/>
    <w:uiPriority w:val="39"/>
    <w:rsid w:val="00D7586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footer"/>
    <w:basedOn w:val="a"/>
    <w:link w:val="af"/>
    <w:uiPriority w:val="99"/>
    <w:unhideWhenUsed/>
    <w:rsid w:val="00D75866"/>
    <w:pPr>
      <w:tabs>
        <w:tab w:val="center" w:pos="4677"/>
        <w:tab w:val="right" w:pos="9355"/>
      </w:tabs>
      <w:spacing w:after="0" w:line="276" w:lineRule="auto"/>
    </w:pPr>
    <w:rPr>
      <w:lang w:val="x-none"/>
    </w:rPr>
  </w:style>
  <w:style w:type="character" w:customStyle="1" w:styleId="af">
    <w:name w:val="Нижний колонтитул Знак"/>
    <w:link w:val="ae"/>
    <w:uiPriority w:val="99"/>
    <w:rsid w:val="00D75866"/>
    <w:rPr>
      <w:sz w:val="22"/>
      <w:szCs w:val="22"/>
      <w:lang w:val="x-none" w:eastAsia="en-US"/>
    </w:rPr>
  </w:style>
  <w:style w:type="numbering" w:customStyle="1" w:styleId="22">
    <w:name w:val="Нет списка2"/>
    <w:next w:val="a2"/>
    <w:uiPriority w:val="99"/>
    <w:semiHidden/>
    <w:unhideWhenUsed/>
    <w:rsid w:val="00D75866"/>
  </w:style>
  <w:style w:type="paragraph" w:styleId="af0">
    <w:name w:val="header"/>
    <w:basedOn w:val="a"/>
    <w:link w:val="af1"/>
    <w:uiPriority w:val="99"/>
    <w:unhideWhenUsed/>
    <w:rsid w:val="00D75866"/>
    <w:pPr>
      <w:tabs>
        <w:tab w:val="center" w:pos="4677"/>
        <w:tab w:val="right" w:pos="9355"/>
      </w:tabs>
    </w:pPr>
    <w:rPr>
      <w:lang w:val="x-none"/>
    </w:rPr>
  </w:style>
  <w:style w:type="character" w:customStyle="1" w:styleId="af1">
    <w:name w:val="Верхний колонтитул Знак"/>
    <w:link w:val="af0"/>
    <w:uiPriority w:val="99"/>
    <w:rsid w:val="00D75866"/>
    <w:rPr>
      <w:sz w:val="22"/>
      <w:szCs w:val="22"/>
      <w:lang w:val="x-none" w:eastAsia="en-US"/>
    </w:rPr>
  </w:style>
  <w:style w:type="table" w:customStyle="1" w:styleId="111">
    <w:name w:val="Сетка таблицы11"/>
    <w:basedOn w:val="a1"/>
    <w:next w:val="a3"/>
    <w:uiPriority w:val="59"/>
    <w:rsid w:val="00D7586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Body Text Indent"/>
    <w:basedOn w:val="a"/>
    <w:link w:val="af3"/>
    <w:uiPriority w:val="99"/>
    <w:unhideWhenUsed/>
    <w:rsid w:val="00D75866"/>
    <w:pPr>
      <w:spacing w:after="120"/>
      <w:ind w:left="283"/>
    </w:pPr>
    <w:rPr>
      <w:lang w:val="x-none"/>
    </w:rPr>
  </w:style>
  <w:style w:type="character" w:customStyle="1" w:styleId="af3">
    <w:name w:val="Основной текст с отступом Знак"/>
    <w:link w:val="af2"/>
    <w:uiPriority w:val="99"/>
    <w:rsid w:val="00D75866"/>
    <w:rPr>
      <w:sz w:val="22"/>
      <w:szCs w:val="22"/>
      <w:lang w:val="x-none" w:eastAsia="en-US"/>
    </w:rPr>
  </w:style>
  <w:style w:type="table" w:customStyle="1" w:styleId="5">
    <w:name w:val="Сетка таблицы5"/>
    <w:basedOn w:val="a1"/>
    <w:next w:val="a3"/>
    <w:uiPriority w:val="39"/>
    <w:rsid w:val="006231F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l">
    <w:name w:val="hl"/>
    <w:rsid w:val="00FB6C11"/>
  </w:style>
  <w:style w:type="numbering" w:customStyle="1" w:styleId="30">
    <w:name w:val="Нет списка3"/>
    <w:next w:val="a2"/>
    <w:uiPriority w:val="99"/>
    <w:semiHidden/>
    <w:unhideWhenUsed/>
    <w:rsid w:val="00140545"/>
  </w:style>
  <w:style w:type="numbering" w:customStyle="1" w:styleId="120">
    <w:name w:val="Нет списка12"/>
    <w:next w:val="a2"/>
    <w:uiPriority w:val="99"/>
    <w:semiHidden/>
    <w:unhideWhenUsed/>
    <w:rsid w:val="00140545"/>
  </w:style>
  <w:style w:type="table" w:customStyle="1" w:styleId="6">
    <w:name w:val="Сетка таблицы6"/>
    <w:basedOn w:val="a1"/>
    <w:next w:val="a3"/>
    <w:uiPriority w:val="39"/>
    <w:rsid w:val="001405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2"/>
    <w:uiPriority w:val="99"/>
    <w:semiHidden/>
    <w:unhideWhenUsed/>
    <w:rsid w:val="00140545"/>
  </w:style>
  <w:style w:type="numbering" w:customStyle="1" w:styleId="1111">
    <w:name w:val="Нет списка1111"/>
    <w:next w:val="a2"/>
    <w:uiPriority w:val="99"/>
    <w:unhideWhenUsed/>
    <w:rsid w:val="00140545"/>
  </w:style>
  <w:style w:type="table" w:customStyle="1" w:styleId="121">
    <w:name w:val="Сетка таблицы12"/>
    <w:basedOn w:val="a1"/>
    <w:next w:val="a3"/>
    <w:uiPriority w:val="59"/>
    <w:rsid w:val="001405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3"/>
    <w:uiPriority w:val="39"/>
    <w:rsid w:val="001405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1"/>
    <w:basedOn w:val="a1"/>
    <w:next w:val="a3"/>
    <w:uiPriority w:val="39"/>
    <w:rsid w:val="001405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1"/>
    <w:basedOn w:val="a1"/>
    <w:next w:val="a3"/>
    <w:uiPriority w:val="39"/>
    <w:rsid w:val="001405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
    <w:name w:val="Нет списка21"/>
    <w:next w:val="a2"/>
    <w:uiPriority w:val="99"/>
    <w:semiHidden/>
    <w:unhideWhenUsed/>
    <w:rsid w:val="00140545"/>
  </w:style>
  <w:style w:type="table" w:customStyle="1" w:styleId="1112">
    <w:name w:val="Сетка таблицы111"/>
    <w:basedOn w:val="a1"/>
    <w:next w:val="a3"/>
    <w:uiPriority w:val="59"/>
    <w:rsid w:val="001405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1"/>
    <w:basedOn w:val="a1"/>
    <w:next w:val="a3"/>
    <w:uiPriority w:val="39"/>
    <w:rsid w:val="001405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4">
    <w:basedOn w:val="a"/>
    <w:next w:val="a6"/>
    <w:uiPriority w:val="99"/>
    <w:unhideWhenUsed/>
    <w:rsid w:val="00A17EAC"/>
    <w:rPr>
      <w:rFonts w:ascii="Times New Roman" w:hAnsi="Times New Roman"/>
      <w:kern w:val="2"/>
      <w:sz w:val="24"/>
      <w:szCs w:val="24"/>
      <w:lang w:val="ru-RU"/>
    </w:rPr>
  </w:style>
  <w:style w:type="numbering" w:customStyle="1" w:styleId="40">
    <w:name w:val="Нет списка4"/>
    <w:next w:val="a2"/>
    <w:uiPriority w:val="99"/>
    <w:semiHidden/>
    <w:unhideWhenUsed/>
    <w:rsid w:val="00A17EAC"/>
  </w:style>
  <w:style w:type="numbering" w:customStyle="1" w:styleId="13">
    <w:name w:val="Нет списка13"/>
    <w:next w:val="a2"/>
    <w:uiPriority w:val="99"/>
    <w:semiHidden/>
    <w:unhideWhenUsed/>
    <w:rsid w:val="00A17EAC"/>
  </w:style>
  <w:style w:type="table" w:customStyle="1" w:styleId="7">
    <w:name w:val="Сетка таблицы7"/>
    <w:basedOn w:val="a1"/>
    <w:next w:val="a3"/>
    <w:uiPriority w:val="39"/>
    <w:rsid w:val="00A17E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2"/>
    <w:next w:val="a2"/>
    <w:uiPriority w:val="99"/>
    <w:semiHidden/>
    <w:unhideWhenUsed/>
    <w:rsid w:val="00A17EAC"/>
  </w:style>
  <w:style w:type="numbering" w:customStyle="1" w:styleId="11120">
    <w:name w:val="Нет списка1112"/>
    <w:next w:val="a2"/>
    <w:uiPriority w:val="99"/>
    <w:unhideWhenUsed/>
    <w:rsid w:val="00A17EAC"/>
  </w:style>
  <w:style w:type="table" w:customStyle="1" w:styleId="130">
    <w:name w:val="Сетка таблицы13"/>
    <w:basedOn w:val="a1"/>
    <w:next w:val="a3"/>
    <w:uiPriority w:val="59"/>
    <w:rsid w:val="00A17E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3"/>
    <w:uiPriority w:val="39"/>
    <w:rsid w:val="00A17E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2"/>
    <w:basedOn w:val="a1"/>
    <w:next w:val="a3"/>
    <w:uiPriority w:val="39"/>
    <w:rsid w:val="00A17E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2"/>
    <w:basedOn w:val="a1"/>
    <w:next w:val="a3"/>
    <w:uiPriority w:val="39"/>
    <w:rsid w:val="00A17E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
    <w:name w:val="Нет списка22"/>
    <w:next w:val="a2"/>
    <w:uiPriority w:val="99"/>
    <w:semiHidden/>
    <w:unhideWhenUsed/>
    <w:rsid w:val="00A17EAC"/>
  </w:style>
  <w:style w:type="table" w:customStyle="1" w:styleId="1120">
    <w:name w:val="Сетка таблицы112"/>
    <w:basedOn w:val="a1"/>
    <w:next w:val="a3"/>
    <w:uiPriority w:val="59"/>
    <w:rsid w:val="00A17E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2"/>
    <w:basedOn w:val="a1"/>
    <w:next w:val="a3"/>
    <w:uiPriority w:val="39"/>
    <w:rsid w:val="00A17E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
    <w:name w:val="Нет списка5"/>
    <w:next w:val="a2"/>
    <w:uiPriority w:val="99"/>
    <w:semiHidden/>
    <w:unhideWhenUsed/>
    <w:rsid w:val="000A0D60"/>
  </w:style>
  <w:style w:type="table" w:customStyle="1" w:styleId="8">
    <w:name w:val="Сетка таблицы8"/>
    <w:basedOn w:val="a1"/>
    <w:next w:val="a3"/>
    <w:uiPriority w:val="39"/>
    <w:rsid w:val="000A0D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0">
    <w:name w:val="Нет списка6"/>
    <w:next w:val="a2"/>
    <w:uiPriority w:val="99"/>
    <w:semiHidden/>
    <w:unhideWhenUsed/>
    <w:rsid w:val="00C969EC"/>
  </w:style>
  <w:style w:type="numbering" w:customStyle="1" w:styleId="14">
    <w:name w:val="Нет списка14"/>
    <w:next w:val="a2"/>
    <w:uiPriority w:val="99"/>
    <w:semiHidden/>
    <w:unhideWhenUsed/>
    <w:rsid w:val="00C969EC"/>
  </w:style>
  <w:style w:type="numbering" w:customStyle="1" w:styleId="113">
    <w:name w:val="Нет списка113"/>
    <w:next w:val="a2"/>
    <w:uiPriority w:val="99"/>
    <w:semiHidden/>
    <w:unhideWhenUsed/>
    <w:rsid w:val="00C969EC"/>
  </w:style>
  <w:style w:type="numbering" w:customStyle="1" w:styleId="1113">
    <w:name w:val="Нет списка1113"/>
    <w:next w:val="a2"/>
    <w:uiPriority w:val="99"/>
    <w:unhideWhenUsed/>
    <w:rsid w:val="00C969EC"/>
  </w:style>
  <w:style w:type="character" w:styleId="af5">
    <w:name w:val="Placeholder Text"/>
    <w:basedOn w:val="a0"/>
    <w:uiPriority w:val="99"/>
    <w:semiHidden/>
    <w:rsid w:val="00DD4BC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1463">
      <w:bodyDiv w:val="1"/>
      <w:marLeft w:val="0"/>
      <w:marRight w:val="0"/>
      <w:marTop w:val="0"/>
      <w:marBottom w:val="0"/>
      <w:divBdr>
        <w:top w:val="none" w:sz="0" w:space="0" w:color="auto"/>
        <w:left w:val="none" w:sz="0" w:space="0" w:color="auto"/>
        <w:bottom w:val="none" w:sz="0" w:space="0" w:color="auto"/>
        <w:right w:val="none" w:sz="0" w:space="0" w:color="auto"/>
      </w:divBdr>
      <w:divsChild>
        <w:div w:id="380985831">
          <w:marLeft w:val="0"/>
          <w:marRight w:val="0"/>
          <w:marTop w:val="0"/>
          <w:marBottom w:val="0"/>
          <w:divBdr>
            <w:top w:val="none" w:sz="0" w:space="0" w:color="auto"/>
            <w:left w:val="none" w:sz="0" w:space="0" w:color="auto"/>
            <w:bottom w:val="none" w:sz="0" w:space="0" w:color="auto"/>
            <w:right w:val="none" w:sz="0" w:space="0" w:color="auto"/>
          </w:divBdr>
          <w:divsChild>
            <w:div w:id="563951355">
              <w:marLeft w:val="0"/>
              <w:marRight w:val="0"/>
              <w:marTop w:val="225"/>
              <w:marBottom w:val="0"/>
              <w:divBdr>
                <w:top w:val="none" w:sz="0" w:space="0" w:color="auto"/>
                <w:left w:val="none" w:sz="0" w:space="0" w:color="auto"/>
                <w:bottom w:val="none" w:sz="0" w:space="0" w:color="auto"/>
                <w:right w:val="none" w:sz="0" w:space="0" w:color="auto"/>
              </w:divBdr>
              <w:divsChild>
                <w:div w:id="658071121">
                  <w:marLeft w:val="0"/>
                  <w:marRight w:val="0"/>
                  <w:marTop w:val="0"/>
                  <w:marBottom w:val="0"/>
                  <w:divBdr>
                    <w:top w:val="none" w:sz="0" w:space="0" w:color="auto"/>
                    <w:left w:val="none" w:sz="0" w:space="0" w:color="auto"/>
                    <w:bottom w:val="none" w:sz="0" w:space="0" w:color="auto"/>
                    <w:right w:val="none" w:sz="0" w:space="0" w:color="auto"/>
                  </w:divBdr>
                </w:div>
                <w:div w:id="716781557">
                  <w:marLeft w:val="0"/>
                  <w:marRight w:val="0"/>
                  <w:marTop w:val="0"/>
                  <w:marBottom w:val="0"/>
                  <w:divBdr>
                    <w:top w:val="none" w:sz="0" w:space="0" w:color="auto"/>
                    <w:left w:val="none" w:sz="0" w:space="0" w:color="auto"/>
                    <w:bottom w:val="none" w:sz="0" w:space="0" w:color="auto"/>
                    <w:right w:val="none" w:sz="0" w:space="0" w:color="auto"/>
                  </w:divBdr>
                  <w:divsChild>
                    <w:div w:id="1665159995">
                      <w:marLeft w:val="0"/>
                      <w:marRight w:val="0"/>
                      <w:marTop w:val="0"/>
                      <w:marBottom w:val="0"/>
                      <w:divBdr>
                        <w:top w:val="none" w:sz="0" w:space="0" w:color="auto"/>
                        <w:left w:val="none" w:sz="0" w:space="0" w:color="auto"/>
                        <w:bottom w:val="none" w:sz="0" w:space="0" w:color="auto"/>
                        <w:right w:val="none" w:sz="0" w:space="0" w:color="auto"/>
                      </w:divBdr>
                    </w:div>
                    <w:div w:id="1857229568">
                      <w:marLeft w:val="0"/>
                      <w:marRight w:val="0"/>
                      <w:marTop w:val="0"/>
                      <w:marBottom w:val="0"/>
                      <w:divBdr>
                        <w:top w:val="none" w:sz="0" w:space="0" w:color="auto"/>
                        <w:left w:val="none" w:sz="0" w:space="0" w:color="auto"/>
                        <w:bottom w:val="none" w:sz="0" w:space="0" w:color="auto"/>
                        <w:right w:val="none" w:sz="0" w:space="0" w:color="auto"/>
                      </w:divBdr>
                    </w:div>
                  </w:divsChild>
                </w:div>
                <w:div w:id="894242532">
                  <w:marLeft w:val="0"/>
                  <w:marRight w:val="0"/>
                  <w:marTop w:val="0"/>
                  <w:marBottom w:val="0"/>
                  <w:divBdr>
                    <w:top w:val="none" w:sz="0" w:space="0" w:color="auto"/>
                    <w:left w:val="none" w:sz="0" w:space="0" w:color="auto"/>
                    <w:bottom w:val="none" w:sz="0" w:space="0" w:color="auto"/>
                    <w:right w:val="none" w:sz="0" w:space="0" w:color="auto"/>
                  </w:divBdr>
                  <w:divsChild>
                    <w:div w:id="513305509">
                      <w:marLeft w:val="0"/>
                      <w:marRight w:val="0"/>
                      <w:marTop w:val="0"/>
                      <w:marBottom w:val="0"/>
                      <w:divBdr>
                        <w:top w:val="none" w:sz="0" w:space="0" w:color="auto"/>
                        <w:left w:val="none" w:sz="0" w:space="0" w:color="auto"/>
                        <w:bottom w:val="none" w:sz="0" w:space="0" w:color="auto"/>
                        <w:right w:val="none" w:sz="0" w:space="0" w:color="auto"/>
                      </w:divBdr>
                    </w:div>
                    <w:div w:id="1472483945">
                      <w:marLeft w:val="0"/>
                      <w:marRight w:val="0"/>
                      <w:marTop w:val="0"/>
                      <w:marBottom w:val="0"/>
                      <w:divBdr>
                        <w:top w:val="none" w:sz="0" w:space="0" w:color="auto"/>
                        <w:left w:val="none" w:sz="0" w:space="0" w:color="auto"/>
                        <w:bottom w:val="none" w:sz="0" w:space="0" w:color="auto"/>
                        <w:right w:val="none" w:sz="0" w:space="0" w:color="auto"/>
                      </w:divBdr>
                    </w:div>
                  </w:divsChild>
                </w:div>
                <w:div w:id="1205563354">
                  <w:marLeft w:val="0"/>
                  <w:marRight w:val="0"/>
                  <w:marTop w:val="0"/>
                  <w:marBottom w:val="0"/>
                  <w:divBdr>
                    <w:top w:val="none" w:sz="0" w:space="0" w:color="auto"/>
                    <w:left w:val="none" w:sz="0" w:space="0" w:color="auto"/>
                    <w:bottom w:val="none" w:sz="0" w:space="0" w:color="auto"/>
                    <w:right w:val="none" w:sz="0" w:space="0" w:color="auto"/>
                  </w:divBdr>
                  <w:divsChild>
                    <w:div w:id="110828774">
                      <w:marLeft w:val="0"/>
                      <w:marRight w:val="0"/>
                      <w:marTop w:val="0"/>
                      <w:marBottom w:val="0"/>
                      <w:divBdr>
                        <w:top w:val="none" w:sz="0" w:space="0" w:color="auto"/>
                        <w:left w:val="none" w:sz="0" w:space="0" w:color="auto"/>
                        <w:bottom w:val="none" w:sz="0" w:space="0" w:color="auto"/>
                        <w:right w:val="none" w:sz="0" w:space="0" w:color="auto"/>
                      </w:divBdr>
                    </w:div>
                    <w:div w:id="750348200">
                      <w:marLeft w:val="0"/>
                      <w:marRight w:val="0"/>
                      <w:marTop w:val="0"/>
                      <w:marBottom w:val="0"/>
                      <w:divBdr>
                        <w:top w:val="none" w:sz="0" w:space="0" w:color="auto"/>
                        <w:left w:val="none" w:sz="0" w:space="0" w:color="auto"/>
                        <w:bottom w:val="none" w:sz="0" w:space="0" w:color="auto"/>
                        <w:right w:val="none" w:sz="0" w:space="0" w:color="auto"/>
                      </w:divBdr>
                    </w:div>
                  </w:divsChild>
                </w:div>
                <w:div w:id="1423067616">
                  <w:marLeft w:val="0"/>
                  <w:marRight w:val="0"/>
                  <w:marTop w:val="0"/>
                  <w:marBottom w:val="0"/>
                  <w:divBdr>
                    <w:top w:val="none" w:sz="0" w:space="0" w:color="auto"/>
                    <w:left w:val="none" w:sz="0" w:space="0" w:color="auto"/>
                    <w:bottom w:val="none" w:sz="0" w:space="0" w:color="auto"/>
                    <w:right w:val="none" w:sz="0" w:space="0" w:color="auto"/>
                  </w:divBdr>
                </w:div>
              </w:divsChild>
            </w:div>
            <w:div w:id="565379391">
              <w:marLeft w:val="0"/>
              <w:marRight w:val="0"/>
              <w:marTop w:val="225"/>
              <w:marBottom w:val="0"/>
              <w:divBdr>
                <w:top w:val="none" w:sz="0" w:space="0" w:color="auto"/>
                <w:left w:val="none" w:sz="0" w:space="0" w:color="auto"/>
                <w:bottom w:val="none" w:sz="0" w:space="0" w:color="auto"/>
                <w:right w:val="none" w:sz="0" w:space="0" w:color="auto"/>
              </w:divBdr>
              <w:divsChild>
                <w:div w:id="81873904">
                  <w:marLeft w:val="0"/>
                  <w:marRight w:val="0"/>
                  <w:marTop w:val="0"/>
                  <w:marBottom w:val="0"/>
                  <w:divBdr>
                    <w:top w:val="none" w:sz="0" w:space="0" w:color="auto"/>
                    <w:left w:val="none" w:sz="0" w:space="0" w:color="auto"/>
                    <w:bottom w:val="none" w:sz="0" w:space="0" w:color="auto"/>
                    <w:right w:val="none" w:sz="0" w:space="0" w:color="auto"/>
                  </w:divBdr>
                </w:div>
                <w:div w:id="200946836">
                  <w:marLeft w:val="0"/>
                  <w:marRight w:val="0"/>
                  <w:marTop w:val="0"/>
                  <w:marBottom w:val="0"/>
                  <w:divBdr>
                    <w:top w:val="none" w:sz="0" w:space="0" w:color="auto"/>
                    <w:left w:val="none" w:sz="0" w:space="0" w:color="auto"/>
                    <w:bottom w:val="none" w:sz="0" w:space="0" w:color="auto"/>
                    <w:right w:val="none" w:sz="0" w:space="0" w:color="auto"/>
                  </w:divBdr>
                </w:div>
                <w:div w:id="217325353">
                  <w:marLeft w:val="0"/>
                  <w:marRight w:val="0"/>
                  <w:marTop w:val="0"/>
                  <w:marBottom w:val="0"/>
                  <w:divBdr>
                    <w:top w:val="none" w:sz="0" w:space="0" w:color="auto"/>
                    <w:left w:val="none" w:sz="0" w:space="0" w:color="auto"/>
                    <w:bottom w:val="none" w:sz="0" w:space="0" w:color="auto"/>
                    <w:right w:val="none" w:sz="0" w:space="0" w:color="auto"/>
                  </w:divBdr>
                </w:div>
                <w:div w:id="356083569">
                  <w:marLeft w:val="0"/>
                  <w:marRight w:val="0"/>
                  <w:marTop w:val="0"/>
                  <w:marBottom w:val="0"/>
                  <w:divBdr>
                    <w:top w:val="none" w:sz="0" w:space="0" w:color="auto"/>
                    <w:left w:val="none" w:sz="0" w:space="0" w:color="auto"/>
                    <w:bottom w:val="none" w:sz="0" w:space="0" w:color="auto"/>
                    <w:right w:val="none" w:sz="0" w:space="0" w:color="auto"/>
                  </w:divBdr>
                </w:div>
                <w:div w:id="440758890">
                  <w:marLeft w:val="0"/>
                  <w:marRight w:val="0"/>
                  <w:marTop w:val="0"/>
                  <w:marBottom w:val="0"/>
                  <w:divBdr>
                    <w:top w:val="none" w:sz="0" w:space="0" w:color="auto"/>
                    <w:left w:val="none" w:sz="0" w:space="0" w:color="auto"/>
                    <w:bottom w:val="none" w:sz="0" w:space="0" w:color="auto"/>
                    <w:right w:val="none" w:sz="0" w:space="0" w:color="auto"/>
                  </w:divBdr>
                </w:div>
                <w:div w:id="708384517">
                  <w:marLeft w:val="0"/>
                  <w:marRight w:val="0"/>
                  <w:marTop w:val="0"/>
                  <w:marBottom w:val="0"/>
                  <w:divBdr>
                    <w:top w:val="none" w:sz="0" w:space="0" w:color="auto"/>
                    <w:left w:val="none" w:sz="0" w:space="0" w:color="auto"/>
                    <w:bottom w:val="none" w:sz="0" w:space="0" w:color="auto"/>
                    <w:right w:val="none" w:sz="0" w:space="0" w:color="auto"/>
                  </w:divBdr>
                </w:div>
                <w:div w:id="721486294">
                  <w:marLeft w:val="0"/>
                  <w:marRight w:val="0"/>
                  <w:marTop w:val="0"/>
                  <w:marBottom w:val="0"/>
                  <w:divBdr>
                    <w:top w:val="none" w:sz="0" w:space="0" w:color="auto"/>
                    <w:left w:val="none" w:sz="0" w:space="0" w:color="auto"/>
                    <w:bottom w:val="none" w:sz="0" w:space="0" w:color="auto"/>
                    <w:right w:val="none" w:sz="0" w:space="0" w:color="auto"/>
                  </w:divBdr>
                </w:div>
                <w:div w:id="826484216">
                  <w:marLeft w:val="0"/>
                  <w:marRight w:val="0"/>
                  <w:marTop w:val="0"/>
                  <w:marBottom w:val="0"/>
                  <w:divBdr>
                    <w:top w:val="none" w:sz="0" w:space="0" w:color="auto"/>
                    <w:left w:val="none" w:sz="0" w:space="0" w:color="auto"/>
                    <w:bottom w:val="none" w:sz="0" w:space="0" w:color="auto"/>
                    <w:right w:val="none" w:sz="0" w:space="0" w:color="auto"/>
                  </w:divBdr>
                </w:div>
                <w:div w:id="1100447388">
                  <w:marLeft w:val="0"/>
                  <w:marRight w:val="0"/>
                  <w:marTop w:val="0"/>
                  <w:marBottom w:val="0"/>
                  <w:divBdr>
                    <w:top w:val="none" w:sz="0" w:space="0" w:color="auto"/>
                    <w:left w:val="none" w:sz="0" w:space="0" w:color="auto"/>
                    <w:bottom w:val="none" w:sz="0" w:space="0" w:color="auto"/>
                    <w:right w:val="none" w:sz="0" w:space="0" w:color="auto"/>
                  </w:divBdr>
                </w:div>
                <w:div w:id="1119759815">
                  <w:marLeft w:val="0"/>
                  <w:marRight w:val="0"/>
                  <w:marTop w:val="0"/>
                  <w:marBottom w:val="0"/>
                  <w:divBdr>
                    <w:top w:val="none" w:sz="0" w:space="0" w:color="auto"/>
                    <w:left w:val="none" w:sz="0" w:space="0" w:color="auto"/>
                    <w:bottom w:val="none" w:sz="0" w:space="0" w:color="auto"/>
                    <w:right w:val="none" w:sz="0" w:space="0" w:color="auto"/>
                  </w:divBdr>
                </w:div>
                <w:div w:id="1284001760">
                  <w:marLeft w:val="0"/>
                  <w:marRight w:val="0"/>
                  <w:marTop w:val="0"/>
                  <w:marBottom w:val="0"/>
                  <w:divBdr>
                    <w:top w:val="none" w:sz="0" w:space="0" w:color="auto"/>
                    <w:left w:val="none" w:sz="0" w:space="0" w:color="auto"/>
                    <w:bottom w:val="none" w:sz="0" w:space="0" w:color="auto"/>
                    <w:right w:val="none" w:sz="0" w:space="0" w:color="auto"/>
                  </w:divBdr>
                </w:div>
                <w:div w:id="1539663207">
                  <w:marLeft w:val="0"/>
                  <w:marRight w:val="0"/>
                  <w:marTop w:val="0"/>
                  <w:marBottom w:val="0"/>
                  <w:divBdr>
                    <w:top w:val="none" w:sz="0" w:space="0" w:color="auto"/>
                    <w:left w:val="none" w:sz="0" w:space="0" w:color="auto"/>
                    <w:bottom w:val="none" w:sz="0" w:space="0" w:color="auto"/>
                    <w:right w:val="none" w:sz="0" w:space="0" w:color="auto"/>
                  </w:divBdr>
                </w:div>
                <w:div w:id="1627197195">
                  <w:marLeft w:val="0"/>
                  <w:marRight w:val="0"/>
                  <w:marTop w:val="0"/>
                  <w:marBottom w:val="0"/>
                  <w:divBdr>
                    <w:top w:val="none" w:sz="0" w:space="0" w:color="auto"/>
                    <w:left w:val="none" w:sz="0" w:space="0" w:color="auto"/>
                    <w:bottom w:val="none" w:sz="0" w:space="0" w:color="auto"/>
                    <w:right w:val="none" w:sz="0" w:space="0" w:color="auto"/>
                  </w:divBdr>
                </w:div>
                <w:div w:id="1730028520">
                  <w:marLeft w:val="0"/>
                  <w:marRight w:val="0"/>
                  <w:marTop w:val="0"/>
                  <w:marBottom w:val="0"/>
                  <w:divBdr>
                    <w:top w:val="none" w:sz="0" w:space="0" w:color="auto"/>
                    <w:left w:val="none" w:sz="0" w:space="0" w:color="auto"/>
                    <w:bottom w:val="none" w:sz="0" w:space="0" w:color="auto"/>
                    <w:right w:val="none" w:sz="0" w:space="0" w:color="auto"/>
                  </w:divBdr>
                </w:div>
                <w:div w:id="1838959681">
                  <w:marLeft w:val="0"/>
                  <w:marRight w:val="0"/>
                  <w:marTop w:val="0"/>
                  <w:marBottom w:val="0"/>
                  <w:divBdr>
                    <w:top w:val="none" w:sz="0" w:space="0" w:color="auto"/>
                    <w:left w:val="none" w:sz="0" w:space="0" w:color="auto"/>
                    <w:bottom w:val="none" w:sz="0" w:space="0" w:color="auto"/>
                    <w:right w:val="none" w:sz="0" w:space="0" w:color="auto"/>
                  </w:divBdr>
                </w:div>
                <w:div w:id="2026586938">
                  <w:marLeft w:val="0"/>
                  <w:marRight w:val="0"/>
                  <w:marTop w:val="0"/>
                  <w:marBottom w:val="0"/>
                  <w:divBdr>
                    <w:top w:val="none" w:sz="0" w:space="0" w:color="auto"/>
                    <w:left w:val="none" w:sz="0" w:space="0" w:color="auto"/>
                    <w:bottom w:val="none" w:sz="0" w:space="0" w:color="auto"/>
                    <w:right w:val="none" w:sz="0" w:space="0" w:color="auto"/>
                  </w:divBdr>
                </w:div>
                <w:div w:id="2146466801">
                  <w:marLeft w:val="0"/>
                  <w:marRight w:val="0"/>
                  <w:marTop w:val="0"/>
                  <w:marBottom w:val="0"/>
                  <w:divBdr>
                    <w:top w:val="none" w:sz="0" w:space="0" w:color="auto"/>
                    <w:left w:val="none" w:sz="0" w:space="0" w:color="auto"/>
                    <w:bottom w:val="none" w:sz="0" w:space="0" w:color="auto"/>
                    <w:right w:val="none" w:sz="0" w:space="0" w:color="auto"/>
                  </w:divBdr>
                </w:div>
              </w:divsChild>
            </w:div>
            <w:div w:id="837691756">
              <w:marLeft w:val="0"/>
              <w:marRight w:val="0"/>
              <w:marTop w:val="0"/>
              <w:marBottom w:val="0"/>
              <w:divBdr>
                <w:top w:val="none" w:sz="0" w:space="0" w:color="auto"/>
                <w:left w:val="none" w:sz="0" w:space="0" w:color="auto"/>
                <w:bottom w:val="none" w:sz="0" w:space="0" w:color="auto"/>
                <w:right w:val="none" w:sz="0" w:space="0" w:color="auto"/>
              </w:divBdr>
            </w:div>
            <w:div w:id="894242202">
              <w:marLeft w:val="75"/>
              <w:marRight w:val="75"/>
              <w:marTop w:val="75"/>
              <w:marBottom w:val="75"/>
              <w:divBdr>
                <w:top w:val="none" w:sz="0" w:space="0" w:color="auto"/>
                <w:left w:val="none" w:sz="0" w:space="0" w:color="auto"/>
                <w:bottom w:val="none" w:sz="0" w:space="0" w:color="auto"/>
                <w:right w:val="none" w:sz="0" w:space="0" w:color="auto"/>
              </w:divBdr>
              <w:divsChild>
                <w:div w:id="210073026">
                  <w:marLeft w:val="0"/>
                  <w:marRight w:val="0"/>
                  <w:marTop w:val="0"/>
                  <w:marBottom w:val="0"/>
                  <w:divBdr>
                    <w:top w:val="none" w:sz="0" w:space="0" w:color="auto"/>
                    <w:left w:val="none" w:sz="0" w:space="0" w:color="auto"/>
                    <w:bottom w:val="none" w:sz="0" w:space="0" w:color="auto"/>
                    <w:right w:val="none" w:sz="0" w:space="0" w:color="auto"/>
                  </w:divBdr>
                </w:div>
              </w:divsChild>
            </w:div>
            <w:div w:id="970284785">
              <w:marLeft w:val="0"/>
              <w:marRight w:val="0"/>
              <w:marTop w:val="150"/>
              <w:marBottom w:val="150"/>
              <w:divBdr>
                <w:top w:val="none" w:sz="0" w:space="0" w:color="auto"/>
                <w:left w:val="none" w:sz="0" w:space="0" w:color="auto"/>
                <w:bottom w:val="none" w:sz="0" w:space="0" w:color="auto"/>
                <w:right w:val="none" w:sz="0" w:space="0" w:color="auto"/>
              </w:divBdr>
            </w:div>
            <w:div w:id="1074474594">
              <w:marLeft w:val="0"/>
              <w:marRight w:val="0"/>
              <w:marTop w:val="150"/>
              <w:marBottom w:val="0"/>
              <w:divBdr>
                <w:top w:val="none" w:sz="0" w:space="0" w:color="auto"/>
                <w:left w:val="none" w:sz="0" w:space="0" w:color="auto"/>
                <w:bottom w:val="none" w:sz="0" w:space="0" w:color="auto"/>
                <w:right w:val="none" w:sz="0" w:space="0" w:color="auto"/>
              </w:divBdr>
              <w:divsChild>
                <w:div w:id="1011834711">
                  <w:marLeft w:val="0"/>
                  <w:marRight w:val="0"/>
                  <w:marTop w:val="0"/>
                  <w:marBottom w:val="0"/>
                  <w:divBdr>
                    <w:top w:val="none" w:sz="0" w:space="0" w:color="auto"/>
                    <w:left w:val="none" w:sz="0" w:space="0" w:color="auto"/>
                    <w:bottom w:val="none" w:sz="0" w:space="0" w:color="auto"/>
                    <w:right w:val="none" w:sz="0" w:space="0" w:color="auto"/>
                  </w:divBdr>
                  <w:divsChild>
                    <w:div w:id="450561866">
                      <w:marLeft w:val="0"/>
                      <w:marRight w:val="0"/>
                      <w:marTop w:val="0"/>
                      <w:marBottom w:val="0"/>
                      <w:divBdr>
                        <w:top w:val="none" w:sz="0" w:space="0" w:color="auto"/>
                        <w:left w:val="none" w:sz="0" w:space="0" w:color="auto"/>
                        <w:bottom w:val="none" w:sz="0" w:space="0" w:color="auto"/>
                        <w:right w:val="none" w:sz="0" w:space="0" w:color="auto"/>
                      </w:divBdr>
                      <w:divsChild>
                        <w:div w:id="1597513607">
                          <w:marLeft w:val="0"/>
                          <w:marRight w:val="0"/>
                          <w:marTop w:val="0"/>
                          <w:marBottom w:val="0"/>
                          <w:divBdr>
                            <w:top w:val="none" w:sz="0" w:space="0" w:color="auto"/>
                            <w:left w:val="none" w:sz="0" w:space="0" w:color="auto"/>
                            <w:bottom w:val="none" w:sz="0" w:space="0" w:color="auto"/>
                            <w:right w:val="none" w:sz="0" w:space="0" w:color="auto"/>
                          </w:divBdr>
                          <w:divsChild>
                            <w:div w:id="790637517">
                              <w:marLeft w:val="0"/>
                              <w:marRight w:val="0"/>
                              <w:marTop w:val="0"/>
                              <w:marBottom w:val="0"/>
                              <w:divBdr>
                                <w:top w:val="none" w:sz="0" w:space="0" w:color="auto"/>
                                <w:left w:val="none" w:sz="0" w:space="0" w:color="auto"/>
                                <w:bottom w:val="none" w:sz="0" w:space="0" w:color="auto"/>
                                <w:right w:val="none" w:sz="0" w:space="0" w:color="auto"/>
                              </w:divBdr>
                              <w:divsChild>
                                <w:div w:id="272178890">
                                  <w:marLeft w:val="0"/>
                                  <w:marRight w:val="0"/>
                                  <w:marTop w:val="0"/>
                                  <w:marBottom w:val="0"/>
                                  <w:divBdr>
                                    <w:top w:val="none" w:sz="0" w:space="0" w:color="auto"/>
                                    <w:left w:val="none" w:sz="0" w:space="0" w:color="auto"/>
                                    <w:bottom w:val="none" w:sz="0" w:space="0" w:color="auto"/>
                                    <w:right w:val="none" w:sz="0" w:space="0" w:color="auto"/>
                                  </w:divBdr>
                                  <w:divsChild>
                                    <w:div w:id="2097052140">
                                      <w:marLeft w:val="0"/>
                                      <w:marRight w:val="0"/>
                                      <w:marTop w:val="90"/>
                                      <w:marBottom w:val="90"/>
                                      <w:divBdr>
                                        <w:top w:val="none" w:sz="0" w:space="0" w:color="auto"/>
                                        <w:left w:val="none" w:sz="0" w:space="0" w:color="auto"/>
                                        <w:bottom w:val="none" w:sz="0" w:space="0" w:color="auto"/>
                                        <w:right w:val="none" w:sz="0" w:space="0" w:color="auto"/>
                                      </w:divBdr>
                                    </w:div>
                                  </w:divsChild>
                                </w:div>
                                <w:div w:id="50786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9123759">
              <w:marLeft w:val="0"/>
              <w:marRight w:val="0"/>
              <w:marTop w:val="225"/>
              <w:marBottom w:val="0"/>
              <w:divBdr>
                <w:top w:val="none" w:sz="0" w:space="0" w:color="auto"/>
                <w:left w:val="none" w:sz="0" w:space="0" w:color="auto"/>
                <w:bottom w:val="none" w:sz="0" w:space="0" w:color="auto"/>
                <w:right w:val="none" w:sz="0" w:space="0" w:color="auto"/>
              </w:divBdr>
              <w:divsChild>
                <w:div w:id="47075738">
                  <w:marLeft w:val="1290"/>
                  <w:marRight w:val="0"/>
                  <w:marTop w:val="0"/>
                  <w:marBottom w:val="0"/>
                  <w:divBdr>
                    <w:top w:val="none" w:sz="0" w:space="0" w:color="auto"/>
                    <w:left w:val="none" w:sz="0" w:space="0" w:color="auto"/>
                    <w:bottom w:val="none" w:sz="0" w:space="0" w:color="auto"/>
                    <w:right w:val="none" w:sz="0" w:space="0" w:color="auto"/>
                  </w:divBdr>
                  <w:divsChild>
                    <w:div w:id="69281588">
                      <w:marLeft w:val="0"/>
                      <w:marRight w:val="0"/>
                      <w:marTop w:val="0"/>
                      <w:marBottom w:val="0"/>
                      <w:divBdr>
                        <w:top w:val="none" w:sz="0" w:space="0" w:color="auto"/>
                        <w:left w:val="none" w:sz="0" w:space="0" w:color="auto"/>
                        <w:bottom w:val="none" w:sz="0" w:space="0" w:color="auto"/>
                        <w:right w:val="none" w:sz="0" w:space="0" w:color="auto"/>
                      </w:divBdr>
                    </w:div>
                    <w:div w:id="1715037958">
                      <w:marLeft w:val="0"/>
                      <w:marRight w:val="0"/>
                      <w:marTop w:val="0"/>
                      <w:marBottom w:val="0"/>
                      <w:divBdr>
                        <w:top w:val="none" w:sz="0" w:space="0" w:color="auto"/>
                        <w:left w:val="none" w:sz="0" w:space="0" w:color="auto"/>
                        <w:bottom w:val="none" w:sz="0" w:space="0" w:color="auto"/>
                        <w:right w:val="none" w:sz="0" w:space="0" w:color="auto"/>
                      </w:divBdr>
                    </w:div>
                  </w:divsChild>
                </w:div>
                <w:div w:id="269244022">
                  <w:marLeft w:val="0"/>
                  <w:marRight w:val="0"/>
                  <w:marTop w:val="0"/>
                  <w:marBottom w:val="0"/>
                  <w:divBdr>
                    <w:top w:val="none" w:sz="0" w:space="0" w:color="auto"/>
                    <w:left w:val="none" w:sz="0" w:space="0" w:color="auto"/>
                    <w:bottom w:val="none" w:sz="0" w:space="0" w:color="auto"/>
                    <w:right w:val="none" w:sz="0" w:space="0" w:color="auto"/>
                  </w:divBdr>
                </w:div>
                <w:div w:id="946078318">
                  <w:marLeft w:val="0"/>
                  <w:marRight w:val="0"/>
                  <w:marTop w:val="0"/>
                  <w:marBottom w:val="0"/>
                  <w:divBdr>
                    <w:top w:val="none" w:sz="0" w:space="0" w:color="auto"/>
                    <w:left w:val="none" w:sz="0" w:space="0" w:color="auto"/>
                    <w:bottom w:val="none" w:sz="0" w:space="0" w:color="auto"/>
                    <w:right w:val="none" w:sz="0" w:space="0" w:color="auto"/>
                  </w:divBdr>
                </w:div>
                <w:div w:id="1137143965">
                  <w:marLeft w:val="0"/>
                  <w:marRight w:val="0"/>
                  <w:marTop w:val="0"/>
                  <w:marBottom w:val="0"/>
                  <w:divBdr>
                    <w:top w:val="none" w:sz="0" w:space="0" w:color="auto"/>
                    <w:left w:val="none" w:sz="0" w:space="0" w:color="auto"/>
                    <w:bottom w:val="none" w:sz="0" w:space="0" w:color="auto"/>
                    <w:right w:val="none" w:sz="0" w:space="0" w:color="auto"/>
                  </w:divBdr>
                </w:div>
                <w:div w:id="1177690366">
                  <w:marLeft w:val="0"/>
                  <w:marRight w:val="0"/>
                  <w:marTop w:val="0"/>
                  <w:marBottom w:val="0"/>
                  <w:divBdr>
                    <w:top w:val="none" w:sz="0" w:space="0" w:color="auto"/>
                    <w:left w:val="none" w:sz="0" w:space="0" w:color="auto"/>
                    <w:bottom w:val="none" w:sz="0" w:space="0" w:color="auto"/>
                    <w:right w:val="none" w:sz="0" w:space="0" w:color="auto"/>
                  </w:divBdr>
                </w:div>
                <w:div w:id="1200237209">
                  <w:marLeft w:val="0"/>
                  <w:marRight w:val="0"/>
                  <w:marTop w:val="0"/>
                  <w:marBottom w:val="0"/>
                  <w:divBdr>
                    <w:top w:val="none" w:sz="0" w:space="0" w:color="auto"/>
                    <w:left w:val="none" w:sz="0" w:space="0" w:color="auto"/>
                    <w:bottom w:val="none" w:sz="0" w:space="0" w:color="auto"/>
                    <w:right w:val="none" w:sz="0" w:space="0" w:color="auto"/>
                  </w:divBdr>
                </w:div>
                <w:div w:id="1404988639">
                  <w:marLeft w:val="0"/>
                  <w:marRight w:val="0"/>
                  <w:marTop w:val="0"/>
                  <w:marBottom w:val="0"/>
                  <w:divBdr>
                    <w:top w:val="none" w:sz="0" w:space="0" w:color="auto"/>
                    <w:left w:val="none" w:sz="0" w:space="0" w:color="auto"/>
                    <w:bottom w:val="none" w:sz="0" w:space="0" w:color="auto"/>
                    <w:right w:val="none" w:sz="0" w:space="0" w:color="auto"/>
                  </w:divBdr>
                </w:div>
                <w:div w:id="1543326692">
                  <w:marLeft w:val="0"/>
                  <w:marRight w:val="0"/>
                  <w:marTop w:val="0"/>
                  <w:marBottom w:val="0"/>
                  <w:divBdr>
                    <w:top w:val="none" w:sz="0" w:space="0" w:color="auto"/>
                    <w:left w:val="none" w:sz="0" w:space="0" w:color="auto"/>
                    <w:bottom w:val="none" w:sz="0" w:space="0" w:color="auto"/>
                    <w:right w:val="none" w:sz="0" w:space="0" w:color="auto"/>
                  </w:divBdr>
                </w:div>
                <w:div w:id="1781679708">
                  <w:marLeft w:val="0"/>
                  <w:marRight w:val="0"/>
                  <w:marTop w:val="0"/>
                  <w:marBottom w:val="0"/>
                  <w:divBdr>
                    <w:top w:val="none" w:sz="0" w:space="0" w:color="auto"/>
                    <w:left w:val="none" w:sz="0" w:space="0" w:color="auto"/>
                    <w:bottom w:val="none" w:sz="0" w:space="0" w:color="auto"/>
                    <w:right w:val="none" w:sz="0" w:space="0" w:color="auto"/>
                  </w:divBdr>
                </w:div>
                <w:div w:id="2100249900">
                  <w:marLeft w:val="0"/>
                  <w:marRight w:val="0"/>
                  <w:marTop w:val="0"/>
                  <w:marBottom w:val="0"/>
                  <w:divBdr>
                    <w:top w:val="none" w:sz="0" w:space="0" w:color="auto"/>
                    <w:left w:val="none" w:sz="0" w:space="0" w:color="auto"/>
                    <w:bottom w:val="none" w:sz="0" w:space="0" w:color="auto"/>
                    <w:right w:val="none" w:sz="0" w:space="0" w:color="auto"/>
                  </w:divBdr>
                </w:div>
              </w:divsChild>
            </w:div>
            <w:div w:id="1296834919">
              <w:marLeft w:val="75"/>
              <w:marRight w:val="75"/>
              <w:marTop w:val="75"/>
              <w:marBottom w:val="75"/>
              <w:divBdr>
                <w:top w:val="none" w:sz="0" w:space="0" w:color="auto"/>
                <w:left w:val="none" w:sz="0" w:space="0" w:color="auto"/>
                <w:bottom w:val="none" w:sz="0" w:space="0" w:color="auto"/>
                <w:right w:val="none" w:sz="0" w:space="0" w:color="auto"/>
              </w:divBdr>
              <w:divsChild>
                <w:div w:id="1475679572">
                  <w:marLeft w:val="0"/>
                  <w:marRight w:val="0"/>
                  <w:marTop w:val="0"/>
                  <w:marBottom w:val="0"/>
                  <w:divBdr>
                    <w:top w:val="none" w:sz="0" w:space="0" w:color="auto"/>
                    <w:left w:val="none" w:sz="0" w:space="0" w:color="auto"/>
                    <w:bottom w:val="none" w:sz="0" w:space="0" w:color="auto"/>
                    <w:right w:val="none" w:sz="0" w:space="0" w:color="auto"/>
                  </w:divBdr>
                </w:div>
              </w:divsChild>
            </w:div>
            <w:div w:id="171758762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6686897">
      <w:bodyDiv w:val="1"/>
      <w:marLeft w:val="0"/>
      <w:marRight w:val="0"/>
      <w:marTop w:val="0"/>
      <w:marBottom w:val="0"/>
      <w:divBdr>
        <w:top w:val="none" w:sz="0" w:space="0" w:color="auto"/>
        <w:left w:val="none" w:sz="0" w:space="0" w:color="auto"/>
        <w:bottom w:val="none" w:sz="0" w:space="0" w:color="auto"/>
        <w:right w:val="none" w:sz="0" w:space="0" w:color="auto"/>
      </w:divBdr>
    </w:div>
    <w:div w:id="152961552">
      <w:bodyDiv w:val="1"/>
      <w:marLeft w:val="0"/>
      <w:marRight w:val="0"/>
      <w:marTop w:val="0"/>
      <w:marBottom w:val="0"/>
      <w:divBdr>
        <w:top w:val="none" w:sz="0" w:space="0" w:color="auto"/>
        <w:left w:val="none" w:sz="0" w:space="0" w:color="auto"/>
        <w:bottom w:val="none" w:sz="0" w:space="0" w:color="auto"/>
        <w:right w:val="none" w:sz="0" w:space="0" w:color="auto"/>
      </w:divBdr>
    </w:div>
    <w:div w:id="183324115">
      <w:bodyDiv w:val="1"/>
      <w:marLeft w:val="0"/>
      <w:marRight w:val="0"/>
      <w:marTop w:val="0"/>
      <w:marBottom w:val="0"/>
      <w:divBdr>
        <w:top w:val="none" w:sz="0" w:space="0" w:color="auto"/>
        <w:left w:val="none" w:sz="0" w:space="0" w:color="auto"/>
        <w:bottom w:val="none" w:sz="0" w:space="0" w:color="auto"/>
        <w:right w:val="none" w:sz="0" w:space="0" w:color="auto"/>
      </w:divBdr>
      <w:divsChild>
        <w:div w:id="276373448">
          <w:marLeft w:val="0"/>
          <w:marRight w:val="0"/>
          <w:marTop w:val="0"/>
          <w:marBottom w:val="0"/>
          <w:divBdr>
            <w:top w:val="none" w:sz="0" w:space="0" w:color="auto"/>
            <w:left w:val="none" w:sz="0" w:space="0" w:color="auto"/>
            <w:bottom w:val="none" w:sz="0" w:space="0" w:color="auto"/>
            <w:right w:val="none" w:sz="0" w:space="0" w:color="auto"/>
          </w:divBdr>
        </w:div>
      </w:divsChild>
    </w:div>
    <w:div w:id="195121590">
      <w:bodyDiv w:val="1"/>
      <w:marLeft w:val="0"/>
      <w:marRight w:val="0"/>
      <w:marTop w:val="0"/>
      <w:marBottom w:val="0"/>
      <w:divBdr>
        <w:top w:val="none" w:sz="0" w:space="0" w:color="auto"/>
        <w:left w:val="none" w:sz="0" w:space="0" w:color="auto"/>
        <w:bottom w:val="none" w:sz="0" w:space="0" w:color="auto"/>
        <w:right w:val="none" w:sz="0" w:space="0" w:color="auto"/>
      </w:divBdr>
    </w:div>
    <w:div w:id="207643320">
      <w:bodyDiv w:val="1"/>
      <w:marLeft w:val="0"/>
      <w:marRight w:val="0"/>
      <w:marTop w:val="0"/>
      <w:marBottom w:val="0"/>
      <w:divBdr>
        <w:top w:val="none" w:sz="0" w:space="0" w:color="auto"/>
        <w:left w:val="none" w:sz="0" w:space="0" w:color="auto"/>
        <w:bottom w:val="none" w:sz="0" w:space="0" w:color="auto"/>
        <w:right w:val="none" w:sz="0" w:space="0" w:color="auto"/>
      </w:divBdr>
    </w:div>
    <w:div w:id="217283475">
      <w:bodyDiv w:val="1"/>
      <w:marLeft w:val="0"/>
      <w:marRight w:val="0"/>
      <w:marTop w:val="0"/>
      <w:marBottom w:val="0"/>
      <w:divBdr>
        <w:top w:val="none" w:sz="0" w:space="0" w:color="auto"/>
        <w:left w:val="none" w:sz="0" w:space="0" w:color="auto"/>
        <w:bottom w:val="none" w:sz="0" w:space="0" w:color="auto"/>
        <w:right w:val="none" w:sz="0" w:space="0" w:color="auto"/>
      </w:divBdr>
    </w:div>
    <w:div w:id="256985380">
      <w:bodyDiv w:val="1"/>
      <w:marLeft w:val="0"/>
      <w:marRight w:val="0"/>
      <w:marTop w:val="0"/>
      <w:marBottom w:val="0"/>
      <w:divBdr>
        <w:top w:val="none" w:sz="0" w:space="0" w:color="auto"/>
        <w:left w:val="none" w:sz="0" w:space="0" w:color="auto"/>
        <w:bottom w:val="none" w:sz="0" w:space="0" w:color="auto"/>
        <w:right w:val="none" w:sz="0" w:space="0" w:color="auto"/>
      </w:divBdr>
    </w:div>
    <w:div w:id="298731431">
      <w:bodyDiv w:val="1"/>
      <w:marLeft w:val="0"/>
      <w:marRight w:val="0"/>
      <w:marTop w:val="0"/>
      <w:marBottom w:val="0"/>
      <w:divBdr>
        <w:top w:val="none" w:sz="0" w:space="0" w:color="auto"/>
        <w:left w:val="none" w:sz="0" w:space="0" w:color="auto"/>
        <w:bottom w:val="none" w:sz="0" w:space="0" w:color="auto"/>
        <w:right w:val="none" w:sz="0" w:space="0" w:color="auto"/>
      </w:divBdr>
    </w:div>
    <w:div w:id="325715498">
      <w:bodyDiv w:val="1"/>
      <w:marLeft w:val="0"/>
      <w:marRight w:val="0"/>
      <w:marTop w:val="0"/>
      <w:marBottom w:val="0"/>
      <w:divBdr>
        <w:top w:val="none" w:sz="0" w:space="0" w:color="auto"/>
        <w:left w:val="none" w:sz="0" w:space="0" w:color="auto"/>
        <w:bottom w:val="none" w:sz="0" w:space="0" w:color="auto"/>
        <w:right w:val="none" w:sz="0" w:space="0" w:color="auto"/>
      </w:divBdr>
    </w:div>
    <w:div w:id="511264337">
      <w:bodyDiv w:val="1"/>
      <w:marLeft w:val="0"/>
      <w:marRight w:val="0"/>
      <w:marTop w:val="0"/>
      <w:marBottom w:val="0"/>
      <w:divBdr>
        <w:top w:val="none" w:sz="0" w:space="0" w:color="auto"/>
        <w:left w:val="none" w:sz="0" w:space="0" w:color="auto"/>
        <w:bottom w:val="none" w:sz="0" w:space="0" w:color="auto"/>
        <w:right w:val="none" w:sz="0" w:space="0" w:color="auto"/>
      </w:divBdr>
    </w:div>
    <w:div w:id="541786729">
      <w:bodyDiv w:val="1"/>
      <w:marLeft w:val="0"/>
      <w:marRight w:val="0"/>
      <w:marTop w:val="0"/>
      <w:marBottom w:val="0"/>
      <w:divBdr>
        <w:top w:val="none" w:sz="0" w:space="0" w:color="auto"/>
        <w:left w:val="none" w:sz="0" w:space="0" w:color="auto"/>
        <w:bottom w:val="none" w:sz="0" w:space="0" w:color="auto"/>
        <w:right w:val="none" w:sz="0" w:space="0" w:color="auto"/>
      </w:divBdr>
    </w:div>
    <w:div w:id="544492339">
      <w:bodyDiv w:val="1"/>
      <w:marLeft w:val="0"/>
      <w:marRight w:val="0"/>
      <w:marTop w:val="0"/>
      <w:marBottom w:val="0"/>
      <w:divBdr>
        <w:top w:val="none" w:sz="0" w:space="0" w:color="auto"/>
        <w:left w:val="none" w:sz="0" w:space="0" w:color="auto"/>
        <w:bottom w:val="none" w:sz="0" w:space="0" w:color="auto"/>
        <w:right w:val="none" w:sz="0" w:space="0" w:color="auto"/>
      </w:divBdr>
    </w:div>
    <w:div w:id="626467778">
      <w:bodyDiv w:val="1"/>
      <w:marLeft w:val="0"/>
      <w:marRight w:val="0"/>
      <w:marTop w:val="0"/>
      <w:marBottom w:val="0"/>
      <w:divBdr>
        <w:top w:val="none" w:sz="0" w:space="0" w:color="auto"/>
        <w:left w:val="none" w:sz="0" w:space="0" w:color="auto"/>
        <w:bottom w:val="none" w:sz="0" w:space="0" w:color="auto"/>
        <w:right w:val="none" w:sz="0" w:space="0" w:color="auto"/>
      </w:divBdr>
    </w:div>
    <w:div w:id="724792105">
      <w:bodyDiv w:val="1"/>
      <w:marLeft w:val="0"/>
      <w:marRight w:val="0"/>
      <w:marTop w:val="0"/>
      <w:marBottom w:val="0"/>
      <w:divBdr>
        <w:top w:val="none" w:sz="0" w:space="0" w:color="auto"/>
        <w:left w:val="none" w:sz="0" w:space="0" w:color="auto"/>
        <w:bottom w:val="none" w:sz="0" w:space="0" w:color="auto"/>
        <w:right w:val="none" w:sz="0" w:space="0" w:color="auto"/>
      </w:divBdr>
    </w:div>
    <w:div w:id="738600199">
      <w:bodyDiv w:val="1"/>
      <w:marLeft w:val="0"/>
      <w:marRight w:val="0"/>
      <w:marTop w:val="0"/>
      <w:marBottom w:val="0"/>
      <w:divBdr>
        <w:top w:val="none" w:sz="0" w:space="0" w:color="auto"/>
        <w:left w:val="none" w:sz="0" w:space="0" w:color="auto"/>
        <w:bottom w:val="none" w:sz="0" w:space="0" w:color="auto"/>
        <w:right w:val="none" w:sz="0" w:space="0" w:color="auto"/>
      </w:divBdr>
      <w:divsChild>
        <w:div w:id="1049569914">
          <w:marLeft w:val="0"/>
          <w:marRight w:val="0"/>
          <w:marTop w:val="240"/>
          <w:marBottom w:val="240"/>
          <w:divBdr>
            <w:top w:val="none" w:sz="0" w:space="0" w:color="auto"/>
            <w:left w:val="none" w:sz="0" w:space="0" w:color="auto"/>
            <w:bottom w:val="none" w:sz="0" w:space="0" w:color="auto"/>
            <w:right w:val="none" w:sz="0" w:space="0" w:color="auto"/>
          </w:divBdr>
          <w:divsChild>
            <w:div w:id="100611377">
              <w:marLeft w:val="0"/>
              <w:marRight w:val="0"/>
              <w:marTop w:val="0"/>
              <w:marBottom w:val="240"/>
              <w:divBdr>
                <w:top w:val="none" w:sz="0" w:space="0" w:color="auto"/>
                <w:left w:val="none" w:sz="0" w:space="0" w:color="auto"/>
                <w:bottom w:val="none" w:sz="0" w:space="0" w:color="auto"/>
                <w:right w:val="none" w:sz="0" w:space="0" w:color="auto"/>
              </w:divBdr>
            </w:div>
          </w:divsChild>
        </w:div>
        <w:div w:id="2083722638">
          <w:marLeft w:val="0"/>
          <w:marRight w:val="0"/>
          <w:marTop w:val="0"/>
          <w:marBottom w:val="0"/>
          <w:divBdr>
            <w:top w:val="none" w:sz="0" w:space="0" w:color="auto"/>
            <w:left w:val="none" w:sz="0" w:space="0" w:color="auto"/>
            <w:bottom w:val="none" w:sz="0" w:space="0" w:color="auto"/>
            <w:right w:val="none" w:sz="0" w:space="0" w:color="auto"/>
          </w:divBdr>
          <w:divsChild>
            <w:div w:id="677655812">
              <w:marLeft w:val="0"/>
              <w:marRight w:val="0"/>
              <w:marTop w:val="0"/>
              <w:marBottom w:val="0"/>
              <w:divBdr>
                <w:top w:val="none" w:sz="0" w:space="0" w:color="auto"/>
                <w:left w:val="none" w:sz="0" w:space="0" w:color="auto"/>
                <w:bottom w:val="none" w:sz="0" w:space="0" w:color="auto"/>
                <w:right w:val="none" w:sz="0" w:space="0" w:color="auto"/>
              </w:divBdr>
              <w:divsChild>
                <w:div w:id="1371999414">
                  <w:marLeft w:val="0"/>
                  <w:marRight w:val="0"/>
                  <w:marTop w:val="0"/>
                  <w:marBottom w:val="0"/>
                  <w:divBdr>
                    <w:top w:val="none" w:sz="0" w:space="0" w:color="auto"/>
                    <w:left w:val="none" w:sz="0" w:space="0" w:color="auto"/>
                    <w:bottom w:val="none" w:sz="0" w:space="0" w:color="auto"/>
                    <w:right w:val="none" w:sz="0" w:space="0" w:color="auto"/>
                  </w:divBdr>
                  <w:divsChild>
                    <w:div w:id="421993900">
                      <w:marLeft w:val="0"/>
                      <w:marRight w:val="0"/>
                      <w:marTop w:val="0"/>
                      <w:marBottom w:val="0"/>
                      <w:divBdr>
                        <w:top w:val="none" w:sz="0" w:space="0" w:color="auto"/>
                        <w:left w:val="none" w:sz="0" w:space="0" w:color="auto"/>
                        <w:bottom w:val="none" w:sz="0" w:space="0" w:color="auto"/>
                        <w:right w:val="none" w:sz="0" w:space="0" w:color="auto"/>
                      </w:divBdr>
                    </w:div>
                    <w:div w:id="699597990">
                      <w:marLeft w:val="0"/>
                      <w:marRight w:val="0"/>
                      <w:marTop w:val="0"/>
                      <w:marBottom w:val="0"/>
                      <w:divBdr>
                        <w:top w:val="none" w:sz="0" w:space="0" w:color="auto"/>
                        <w:left w:val="none" w:sz="0" w:space="0" w:color="auto"/>
                        <w:bottom w:val="none" w:sz="0" w:space="0" w:color="auto"/>
                        <w:right w:val="none" w:sz="0" w:space="0" w:color="auto"/>
                      </w:divBdr>
                    </w:div>
                    <w:div w:id="1291089629">
                      <w:marLeft w:val="0"/>
                      <w:marRight w:val="0"/>
                      <w:marTop w:val="0"/>
                      <w:marBottom w:val="0"/>
                      <w:divBdr>
                        <w:top w:val="none" w:sz="0" w:space="0" w:color="auto"/>
                        <w:left w:val="none" w:sz="0" w:space="0" w:color="auto"/>
                        <w:bottom w:val="none" w:sz="0" w:space="0" w:color="auto"/>
                        <w:right w:val="none" w:sz="0" w:space="0" w:color="auto"/>
                      </w:divBdr>
                      <w:divsChild>
                        <w:div w:id="126242793">
                          <w:marLeft w:val="0"/>
                          <w:marRight w:val="0"/>
                          <w:marTop w:val="0"/>
                          <w:marBottom w:val="0"/>
                          <w:divBdr>
                            <w:top w:val="none" w:sz="0" w:space="0" w:color="auto"/>
                            <w:left w:val="none" w:sz="0" w:space="0" w:color="auto"/>
                            <w:bottom w:val="none" w:sz="0" w:space="0" w:color="auto"/>
                            <w:right w:val="none" w:sz="0" w:space="0" w:color="auto"/>
                          </w:divBdr>
                          <w:divsChild>
                            <w:div w:id="689068352">
                              <w:marLeft w:val="0"/>
                              <w:marRight w:val="0"/>
                              <w:marTop w:val="0"/>
                              <w:marBottom w:val="0"/>
                              <w:divBdr>
                                <w:top w:val="none" w:sz="0" w:space="0" w:color="auto"/>
                                <w:left w:val="none" w:sz="0" w:space="0" w:color="auto"/>
                                <w:bottom w:val="none" w:sz="0" w:space="0" w:color="auto"/>
                                <w:right w:val="none" w:sz="0" w:space="0" w:color="auto"/>
                              </w:divBdr>
                              <w:divsChild>
                                <w:div w:id="1720322430">
                                  <w:marLeft w:val="0"/>
                                  <w:marRight w:val="0"/>
                                  <w:marTop w:val="0"/>
                                  <w:marBottom w:val="0"/>
                                  <w:divBdr>
                                    <w:top w:val="none" w:sz="0" w:space="0" w:color="auto"/>
                                    <w:left w:val="none" w:sz="0" w:space="0" w:color="auto"/>
                                    <w:bottom w:val="none" w:sz="0" w:space="0" w:color="auto"/>
                                    <w:right w:val="none" w:sz="0" w:space="0" w:color="auto"/>
                                  </w:divBdr>
                                  <w:divsChild>
                                    <w:div w:id="187014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6609296">
              <w:marLeft w:val="0"/>
              <w:marRight w:val="0"/>
              <w:marTop w:val="0"/>
              <w:marBottom w:val="0"/>
              <w:divBdr>
                <w:top w:val="none" w:sz="0" w:space="0" w:color="auto"/>
                <w:left w:val="none" w:sz="0" w:space="0" w:color="auto"/>
                <w:bottom w:val="none" w:sz="0" w:space="0" w:color="auto"/>
                <w:right w:val="none" w:sz="0" w:space="0" w:color="auto"/>
              </w:divBdr>
              <w:divsChild>
                <w:div w:id="659699998">
                  <w:marLeft w:val="0"/>
                  <w:marRight w:val="0"/>
                  <w:marTop w:val="0"/>
                  <w:marBottom w:val="0"/>
                  <w:divBdr>
                    <w:top w:val="none" w:sz="0" w:space="0" w:color="auto"/>
                    <w:left w:val="none" w:sz="0" w:space="0" w:color="auto"/>
                    <w:bottom w:val="none" w:sz="0" w:space="0" w:color="auto"/>
                    <w:right w:val="none" w:sz="0" w:space="0" w:color="auto"/>
                  </w:divBdr>
                  <w:divsChild>
                    <w:div w:id="1835877396">
                      <w:marLeft w:val="0"/>
                      <w:marRight w:val="0"/>
                      <w:marTop w:val="0"/>
                      <w:marBottom w:val="0"/>
                      <w:divBdr>
                        <w:top w:val="none" w:sz="0" w:space="0" w:color="auto"/>
                        <w:left w:val="none" w:sz="0" w:space="0" w:color="auto"/>
                        <w:bottom w:val="none" w:sz="0" w:space="0" w:color="auto"/>
                        <w:right w:val="none" w:sz="0" w:space="0" w:color="auto"/>
                      </w:divBdr>
                      <w:divsChild>
                        <w:div w:id="57945648">
                          <w:marLeft w:val="0"/>
                          <w:marRight w:val="0"/>
                          <w:marTop w:val="0"/>
                          <w:marBottom w:val="0"/>
                          <w:divBdr>
                            <w:top w:val="none" w:sz="0" w:space="0" w:color="auto"/>
                            <w:left w:val="none" w:sz="0" w:space="0" w:color="auto"/>
                            <w:bottom w:val="none" w:sz="0" w:space="0" w:color="auto"/>
                            <w:right w:val="none" w:sz="0" w:space="0" w:color="auto"/>
                          </w:divBdr>
                        </w:div>
                        <w:div w:id="346374418">
                          <w:marLeft w:val="0"/>
                          <w:marRight w:val="0"/>
                          <w:marTop w:val="0"/>
                          <w:marBottom w:val="0"/>
                          <w:divBdr>
                            <w:top w:val="none" w:sz="0" w:space="0" w:color="auto"/>
                            <w:left w:val="none" w:sz="0" w:space="0" w:color="auto"/>
                            <w:bottom w:val="none" w:sz="0" w:space="0" w:color="auto"/>
                            <w:right w:val="none" w:sz="0" w:space="0" w:color="auto"/>
                          </w:divBdr>
                          <w:divsChild>
                            <w:div w:id="492454093">
                              <w:marLeft w:val="0"/>
                              <w:marRight w:val="0"/>
                              <w:marTop w:val="0"/>
                              <w:marBottom w:val="0"/>
                              <w:divBdr>
                                <w:top w:val="none" w:sz="0" w:space="0" w:color="auto"/>
                                <w:left w:val="none" w:sz="0" w:space="0" w:color="auto"/>
                                <w:bottom w:val="none" w:sz="0" w:space="0" w:color="auto"/>
                                <w:right w:val="none" w:sz="0" w:space="0" w:color="auto"/>
                              </w:divBdr>
                            </w:div>
                          </w:divsChild>
                        </w:div>
                        <w:div w:id="1889801604">
                          <w:marLeft w:val="0"/>
                          <w:marRight w:val="0"/>
                          <w:marTop w:val="0"/>
                          <w:marBottom w:val="0"/>
                          <w:divBdr>
                            <w:top w:val="none" w:sz="0" w:space="0" w:color="auto"/>
                            <w:left w:val="none" w:sz="0" w:space="0" w:color="auto"/>
                            <w:bottom w:val="none" w:sz="0" w:space="0" w:color="auto"/>
                            <w:right w:val="none" w:sz="0" w:space="0" w:color="auto"/>
                          </w:divBdr>
                        </w:div>
                        <w:div w:id="1914000021">
                          <w:marLeft w:val="0"/>
                          <w:marRight w:val="0"/>
                          <w:marTop w:val="0"/>
                          <w:marBottom w:val="0"/>
                          <w:divBdr>
                            <w:top w:val="none" w:sz="0" w:space="0" w:color="auto"/>
                            <w:left w:val="none" w:sz="0" w:space="0" w:color="auto"/>
                            <w:bottom w:val="none" w:sz="0" w:space="0" w:color="auto"/>
                            <w:right w:val="none" w:sz="0" w:space="0" w:color="auto"/>
                          </w:divBdr>
                        </w:div>
                      </w:divsChild>
                    </w:div>
                    <w:div w:id="2043824938">
                      <w:marLeft w:val="0"/>
                      <w:marRight w:val="0"/>
                      <w:marTop w:val="0"/>
                      <w:marBottom w:val="0"/>
                      <w:divBdr>
                        <w:top w:val="none" w:sz="0" w:space="0" w:color="auto"/>
                        <w:left w:val="none" w:sz="0" w:space="0" w:color="auto"/>
                        <w:bottom w:val="none" w:sz="0" w:space="0" w:color="auto"/>
                        <w:right w:val="none" w:sz="0" w:space="0" w:color="auto"/>
                      </w:divBdr>
                      <w:divsChild>
                        <w:div w:id="1628704405">
                          <w:marLeft w:val="0"/>
                          <w:marRight w:val="0"/>
                          <w:marTop w:val="0"/>
                          <w:marBottom w:val="0"/>
                          <w:divBdr>
                            <w:top w:val="none" w:sz="0" w:space="0" w:color="auto"/>
                            <w:left w:val="none" w:sz="0" w:space="0" w:color="auto"/>
                            <w:bottom w:val="none" w:sz="0" w:space="0" w:color="auto"/>
                            <w:right w:val="none" w:sz="0" w:space="0" w:color="auto"/>
                          </w:divBdr>
                          <w:divsChild>
                            <w:div w:id="66810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337162">
              <w:marLeft w:val="0"/>
              <w:marRight w:val="0"/>
              <w:marTop w:val="0"/>
              <w:marBottom w:val="0"/>
              <w:divBdr>
                <w:top w:val="none" w:sz="0" w:space="0" w:color="auto"/>
                <w:left w:val="none" w:sz="0" w:space="0" w:color="auto"/>
                <w:bottom w:val="none" w:sz="0" w:space="0" w:color="auto"/>
                <w:right w:val="none" w:sz="0" w:space="0" w:color="auto"/>
              </w:divBdr>
              <w:divsChild>
                <w:div w:id="14969636">
                  <w:marLeft w:val="0"/>
                  <w:marRight w:val="0"/>
                  <w:marTop w:val="0"/>
                  <w:marBottom w:val="0"/>
                  <w:divBdr>
                    <w:top w:val="none" w:sz="0" w:space="0" w:color="auto"/>
                    <w:left w:val="none" w:sz="0" w:space="0" w:color="auto"/>
                    <w:bottom w:val="none" w:sz="0" w:space="0" w:color="auto"/>
                    <w:right w:val="none" w:sz="0" w:space="0" w:color="auto"/>
                  </w:divBdr>
                  <w:divsChild>
                    <w:div w:id="469330197">
                      <w:marLeft w:val="0"/>
                      <w:marRight w:val="0"/>
                      <w:marTop w:val="0"/>
                      <w:marBottom w:val="0"/>
                      <w:divBdr>
                        <w:top w:val="none" w:sz="0" w:space="0" w:color="auto"/>
                        <w:left w:val="none" w:sz="0" w:space="0" w:color="auto"/>
                        <w:bottom w:val="none" w:sz="0" w:space="0" w:color="auto"/>
                        <w:right w:val="none" w:sz="0" w:space="0" w:color="auto"/>
                      </w:divBdr>
                      <w:divsChild>
                        <w:div w:id="2054232050">
                          <w:marLeft w:val="0"/>
                          <w:marRight w:val="0"/>
                          <w:marTop w:val="0"/>
                          <w:marBottom w:val="0"/>
                          <w:divBdr>
                            <w:top w:val="none" w:sz="0" w:space="0" w:color="auto"/>
                            <w:left w:val="none" w:sz="0" w:space="0" w:color="auto"/>
                            <w:bottom w:val="none" w:sz="0" w:space="0" w:color="auto"/>
                            <w:right w:val="none" w:sz="0" w:space="0" w:color="auto"/>
                          </w:divBdr>
                          <w:divsChild>
                            <w:div w:id="1735618998">
                              <w:marLeft w:val="0"/>
                              <w:marRight w:val="0"/>
                              <w:marTop w:val="0"/>
                              <w:marBottom w:val="0"/>
                              <w:divBdr>
                                <w:top w:val="none" w:sz="0" w:space="0" w:color="auto"/>
                                <w:left w:val="none" w:sz="0" w:space="0" w:color="auto"/>
                                <w:bottom w:val="none" w:sz="0" w:space="0" w:color="auto"/>
                                <w:right w:val="none" w:sz="0" w:space="0" w:color="auto"/>
                              </w:divBdr>
                              <w:divsChild>
                                <w:div w:id="1255630134">
                                  <w:marLeft w:val="0"/>
                                  <w:marRight w:val="0"/>
                                  <w:marTop w:val="0"/>
                                  <w:marBottom w:val="0"/>
                                  <w:divBdr>
                                    <w:top w:val="none" w:sz="0" w:space="0" w:color="auto"/>
                                    <w:left w:val="none" w:sz="0" w:space="0" w:color="auto"/>
                                    <w:bottom w:val="none" w:sz="0" w:space="0" w:color="auto"/>
                                    <w:right w:val="none" w:sz="0" w:space="0" w:color="auto"/>
                                  </w:divBdr>
                                  <w:divsChild>
                                    <w:div w:id="2138865625">
                                      <w:marLeft w:val="0"/>
                                      <w:marRight w:val="0"/>
                                      <w:marTop w:val="0"/>
                                      <w:marBottom w:val="0"/>
                                      <w:divBdr>
                                        <w:top w:val="none" w:sz="0" w:space="0" w:color="auto"/>
                                        <w:left w:val="none" w:sz="0" w:space="0" w:color="auto"/>
                                        <w:bottom w:val="none" w:sz="0" w:space="0" w:color="auto"/>
                                        <w:right w:val="none" w:sz="0" w:space="0" w:color="auto"/>
                                      </w:divBdr>
                                      <w:divsChild>
                                        <w:div w:id="49891436">
                                          <w:marLeft w:val="0"/>
                                          <w:marRight w:val="0"/>
                                          <w:marTop w:val="0"/>
                                          <w:marBottom w:val="0"/>
                                          <w:divBdr>
                                            <w:top w:val="none" w:sz="0" w:space="0" w:color="auto"/>
                                            <w:left w:val="none" w:sz="0" w:space="0" w:color="auto"/>
                                            <w:bottom w:val="none" w:sz="0" w:space="0" w:color="auto"/>
                                            <w:right w:val="none" w:sz="0" w:space="0" w:color="auto"/>
                                          </w:divBdr>
                                          <w:divsChild>
                                            <w:div w:id="636954283">
                                              <w:marLeft w:val="0"/>
                                              <w:marRight w:val="0"/>
                                              <w:marTop w:val="0"/>
                                              <w:marBottom w:val="0"/>
                                              <w:divBdr>
                                                <w:top w:val="none" w:sz="0" w:space="0" w:color="auto"/>
                                                <w:left w:val="none" w:sz="0" w:space="0" w:color="auto"/>
                                                <w:bottom w:val="none" w:sz="0" w:space="0" w:color="auto"/>
                                                <w:right w:val="none" w:sz="0" w:space="0" w:color="auto"/>
                                              </w:divBdr>
                                              <w:divsChild>
                                                <w:div w:id="454256468">
                                                  <w:marLeft w:val="0"/>
                                                  <w:marRight w:val="0"/>
                                                  <w:marTop w:val="0"/>
                                                  <w:marBottom w:val="0"/>
                                                  <w:divBdr>
                                                    <w:top w:val="none" w:sz="0" w:space="0" w:color="auto"/>
                                                    <w:left w:val="none" w:sz="0" w:space="0" w:color="auto"/>
                                                    <w:bottom w:val="none" w:sz="0" w:space="0" w:color="auto"/>
                                                    <w:right w:val="none" w:sz="0" w:space="0" w:color="auto"/>
                                                  </w:divBdr>
                                                </w:div>
                                              </w:divsChild>
                                            </w:div>
                                            <w:div w:id="1030379333">
                                              <w:marLeft w:val="0"/>
                                              <w:marRight w:val="0"/>
                                              <w:marTop w:val="0"/>
                                              <w:marBottom w:val="0"/>
                                              <w:divBdr>
                                                <w:top w:val="none" w:sz="0" w:space="0" w:color="auto"/>
                                                <w:left w:val="none" w:sz="0" w:space="0" w:color="auto"/>
                                                <w:bottom w:val="none" w:sz="0" w:space="0" w:color="auto"/>
                                                <w:right w:val="none" w:sz="0" w:space="0" w:color="auto"/>
                                              </w:divBdr>
                                            </w:div>
                                          </w:divsChild>
                                        </w:div>
                                        <w:div w:id="514539068">
                                          <w:marLeft w:val="0"/>
                                          <w:marRight w:val="0"/>
                                          <w:marTop w:val="0"/>
                                          <w:marBottom w:val="0"/>
                                          <w:divBdr>
                                            <w:top w:val="none" w:sz="0" w:space="0" w:color="auto"/>
                                            <w:left w:val="none" w:sz="0" w:space="0" w:color="auto"/>
                                            <w:bottom w:val="none" w:sz="0" w:space="0" w:color="auto"/>
                                            <w:right w:val="none" w:sz="0" w:space="0" w:color="auto"/>
                                          </w:divBdr>
                                          <w:divsChild>
                                            <w:div w:id="937180615">
                                              <w:marLeft w:val="0"/>
                                              <w:marRight w:val="0"/>
                                              <w:marTop w:val="0"/>
                                              <w:marBottom w:val="0"/>
                                              <w:divBdr>
                                                <w:top w:val="none" w:sz="0" w:space="0" w:color="auto"/>
                                                <w:left w:val="none" w:sz="0" w:space="0" w:color="auto"/>
                                                <w:bottom w:val="none" w:sz="0" w:space="0" w:color="auto"/>
                                                <w:right w:val="none" w:sz="0" w:space="0" w:color="auto"/>
                                              </w:divBdr>
                                              <w:divsChild>
                                                <w:div w:id="584263174">
                                                  <w:marLeft w:val="0"/>
                                                  <w:marRight w:val="0"/>
                                                  <w:marTop w:val="0"/>
                                                  <w:marBottom w:val="0"/>
                                                  <w:divBdr>
                                                    <w:top w:val="none" w:sz="0" w:space="0" w:color="auto"/>
                                                    <w:left w:val="none" w:sz="0" w:space="0" w:color="auto"/>
                                                    <w:bottom w:val="none" w:sz="0" w:space="0" w:color="auto"/>
                                                    <w:right w:val="none" w:sz="0" w:space="0" w:color="auto"/>
                                                  </w:divBdr>
                                                </w:div>
                                              </w:divsChild>
                                            </w:div>
                                            <w:div w:id="1769502629">
                                              <w:marLeft w:val="0"/>
                                              <w:marRight w:val="0"/>
                                              <w:marTop w:val="0"/>
                                              <w:marBottom w:val="0"/>
                                              <w:divBdr>
                                                <w:top w:val="none" w:sz="0" w:space="0" w:color="auto"/>
                                                <w:left w:val="none" w:sz="0" w:space="0" w:color="auto"/>
                                                <w:bottom w:val="none" w:sz="0" w:space="0" w:color="auto"/>
                                                <w:right w:val="none" w:sz="0" w:space="0" w:color="auto"/>
                                              </w:divBdr>
                                            </w:div>
                                          </w:divsChild>
                                        </w:div>
                                        <w:div w:id="662708954">
                                          <w:marLeft w:val="0"/>
                                          <w:marRight w:val="0"/>
                                          <w:marTop w:val="0"/>
                                          <w:marBottom w:val="0"/>
                                          <w:divBdr>
                                            <w:top w:val="none" w:sz="0" w:space="0" w:color="auto"/>
                                            <w:left w:val="none" w:sz="0" w:space="0" w:color="auto"/>
                                            <w:bottom w:val="none" w:sz="0" w:space="0" w:color="auto"/>
                                            <w:right w:val="none" w:sz="0" w:space="0" w:color="auto"/>
                                          </w:divBdr>
                                          <w:divsChild>
                                            <w:div w:id="31853226">
                                              <w:marLeft w:val="0"/>
                                              <w:marRight w:val="0"/>
                                              <w:marTop w:val="0"/>
                                              <w:marBottom w:val="0"/>
                                              <w:divBdr>
                                                <w:top w:val="none" w:sz="0" w:space="0" w:color="auto"/>
                                                <w:left w:val="none" w:sz="0" w:space="0" w:color="auto"/>
                                                <w:bottom w:val="none" w:sz="0" w:space="0" w:color="auto"/>
                                                <w:right w:val="none" w:sz="0" w:space="0" w:color="auto"/>
                                              </w:divBdr>
                                              <w:divsChild>
                                                <w:div w:id="2115635387">
                                                  <w:marLeft w:val="0"/>
                                                  <w:marRight w:val="0"/>
                                                  <w:marTop w:val="0"/>
                                                  <w:marBottom w:val="0"/>
                                                  <w:divBdr>
                                                    <w:top w:val="none" w:sz="0" w:space="0" w:color="auto"/>
                                                    <w:left w:val="none" w:sz="0" w:space="0" w:color="auto"/>
                                                    <w:bottom w:val="none" w:sz="0" w:space="0" w:color="auto"/>
                                                    <w:right w:val="none" w:sz="0" w:space="0" w:color="auto"/>
                                                  </w:divBdr>
                                                </w:div>
                                              </w:divsChild>
                                            </w:div>
                                            <w:div w:id="1883010136">
                                              <w:marLeft w:val="0"/>
                                              <w:marRight w:val="0"/>
                                              <w:marTop w:val="0"/>
                                              <w:marBottom w:val="0"/>
                                              <w:divBdr>
                                                <w:top w:val="none" w:sz="0" w:space="0" w:color="auto"/>
                                                <w:left w:val="none" w:sz="0" w:space="0" w:color="auto"/>
                                                <w:bottom w:val="none" w:sz="0" w:space="0" w:color="auto"/>
                                                <w:right w:val="none" w:sz="0" w:space="0" w:color="auto"/>
                                              </w:divBdr>
                                            </w:div>
                                          </w:divsChild>
                                        </w:div>
                                        <w:div w:id="963267184">
                                          <w:marLeft w:val="0"/>
                                          <w:marRight w:val="0"/>
                                          <w:marTop w:val="0"/>
                                          <w:marBottom w:val="0"/>
                                          <w:divBdr>
                                            <w:top w:val="none" w:sz="0" w:space="0" w:color="auto"/>
                                            <w:left w:val="none" w:sz="0" w:space="0" w:color="auto"/>
                                            <w:bottom w:val="none" w:sz="0" w:space="0" w:color="auto"/>
                                            <w:right w:val="none" w:sz="0" w:space="0" w:color="auto"/>
                                          </w:divBdr>
                                          <w:divsChild>
                                            <w:div w:id="493617307">
                                              <w:marLeft w:val="0"/>
                                              <w:marRight w:val="0"/>
                                              <w:marTop w:val="0"/>
                                              <w:marBottom w:val="0"/>
                                              <w:divBdr>
                                                <w:top w:val="none" w:sz="0" w:space="0" w:color="auto"/>
                                                <w:left w:val="none" w:sz="0" w:space="0" w:color="auto"/>
                                                <w:bottom w:val="none" w:sz="0" w:space="0" w:color="auto"/>
                                                <w:right w:val="none" w:sz="0" w:space="0" w:color="auto"/>
                                              </w:divBdr>
                                              <w:divsChild>
                                                <w:div w:id="97337930">
                                                  <w:marLeft w:val="0"/>
                                                  <w:marRight w:val="0"/>
                                                  <w:marTop w:val="0"/>
                                                  <w:marBottom w:val="0"/>
                                                  <w:divBdr>
                                                    <w:top w:val="none" w:sz="0" w:space="0" w:color="auto"/>
                                                    <w:left w:val="none" w:sz="0" w:space="0" w:color="auto"/>
                                                    <w:bottom w:val="none" w:sz="0" w:space="0" w:color="auto"/>
                                                    <w:right w:val="none" w:sz="0" w:space="0" w:color="auto"/>
                                                  </w:divBdr>
                                                </w:div>
                                              </w:divsChild>
                                            </w:div>
                                            <w:div w:id="1788310840">
                                              <w:marLeft w:val="0"/>
                                              <w:marRight w:val="0"/>
                                              <w:marTop w:val="0"/>
                                              <w:marBottom w:val="0"/>
                                              <w:divBdr>
                                                <w:top w:val="none" w:sz="0" w:space="0" w:color="auto"/>
                                                <w:left w:val="none" w:sz="0" w:space="0" w:color="auto"/>
                                                <w:bottom w:val="none" w:sz="0" w:space="0" w:color="auto"/>
                                                <w:right w:val="none" w:sz="0" w:space="0" w:color="auto"/>
                                              </w:divBdr>
                                            </w:div>
                                          </w:divsChild>
                                        </w:div>
                                        <w:div w:id="1303076327">
                                          <w:marLeft w:val="0"/>
                                          <w:marRight w:val="0"/>
                                          <w:marTop w:val="0"/>
                                          <w:marBottom w:val="0"/>
                                          <w:divBdr>
                                            <w:top w:val="none" w:sz="0" w:space="0" w:color="auto"/>
                                            <w:left w:val="none" w:sz="0" w:space="0" w:color="auto"/>
                                            <w:bottom w:val="none" w:sz="0" w:space="0" w:color="auto"/>
                                            <w:right w:val="none" w:sz="0" w:space="0" w:color="auto"/>
                                          </w:divBdr>
                                          <w:divsChild>
                                            <w:div w:id="368458081">
                                              <w:marLeft w:val="0"/>
                                              <w:marRight w:val="0"/>
                                              <w:marTop w:val="0"/>
                                              <w:marBottom w:val="0"/>
                                              <w:divBdr>
                                                <w:top w:val="none" w:sz="0" w:space="0" w:color="auto"/>
                                                <w:left w:val="none" w:sz="0" w:space="0" w:color="auto"/>
                                                <w:bottom w:val="none" w:sz="0" w:space="0" w:color="auto"/>
                                                <w:right w:val="none" w:sz="0" w:space="0" w:color="auto"/>
                                              </w:divBdr>
                                            </w:div>
                                            <w:div w:id="1591623263">
                                              <w:marLeft w:val="0"/>
                                              <w:marRight w:val="0"/>
                                              <w:marTop w:val="0"/>
                                              <w:marBottom w:val="0"/>
                                              <w:divBdr>
                                                <w:top w:val="none" w:sz="0" w:space="0" w:color="auto"/>
                                                <w:left w:val="none" w:sz="0" w:space="0" w:color="auto"/>
                                                <w:bottom w:val="none" w:sz="0" w:space="0" w:color="auto"/>
                                                <w:right w:val="none" w:sz="0" w:space="0" w:color="auto"/>
                                              </w:divBdr>
                                              <w:divsChild>
                                                <w:div w:id="168666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535898">
                                          <w:marLeft w:val="0"/>
                                          <w:marRight w:val="0"/>
                                          <w:marTop w:val="0"/>
                                          <w:marBottom w:val="0"/>
                                          <w:divBdr>
                                            <w:top w:val="none" w:sz="0" w:space="0" w:color="auto"/>
                                            <w:left w:val="none" w:sz="0" w:space="0" w:color="auto"/>
                                            <w:bottom w:val="none" w:sz="0" w:space="0" w:color="auto"/>
                                            <w:right w:val="none" w:sz="0" w:space="0" w:color="auto"/>
                                          </w:divBdr>
                                          <w:divsChild>
                                            <w:div w:id="571743505">
                                              <w:marLeft w:val="0"/>
                                              <w:marRight w:val="0"/>
                                              <w:marTop w:val="0"/>
                                              <w:marBottom w:val="0"/>
                                              <w:divBdr>
                                                <w:top w:val="none" w:sz="0" w:space="0" w:color="auto"/>
                                                <w:left w:val="none" w:sz="0" w:space="0" w:color="auto"/>
                                                <w:bottom w:val="none" w:sz="0" w:space="0" w:color="auto"/>
                                                <w:right w:val="none" w:sz="0" w:space="0" w:color="auto"/>
                                              </w:divBdr>
                                            </w:div>
                                            <w:div w:id="1615792515">
                                              <w:marLeft w:val="0"/>
                                              <w:marRight w:val="0"/>
                                              <w:marTop w:val="0"/>
                                              <w:marBottom w:val="0"/>
                                              <w:divBdr>
                                                <w:top w:val="none" w:sz="0" w:space="0" w:color="auto"/>
                                                <w:left w:val="none" w:sz="0" w:space="0" w:color="auto"/>
                                                <w:bottom w:val="none" w:sz="0" w:space="0" w:color="auto"/>
                                                <w:right w:val="none" w:sz="0" w:space="0" w:color="auto"/>
                                              </w:divBdr>
                                              <w:divsChild>
                                                <w:div w:id="81317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432666">
                                          <w:marLeft w:val="0"/>
                                          <w:marRight w:val="0"/>
                                          <w:marTop w:val="0"/>
                                          <w:marBottom w:val="0"/>
                                          <w:divBdr>
                                            <w:top w:val="none" w:sz="0" w:space="0" w:color="auto"/>
                                            <w:left w:val="none" w:sz="0" w:space="0" w:color="auto"/>
                                            <w:bottom w:val="none" w:sz="0" w:space="0" w:color="auto"/>
                                            <w:right w:val="none" w:sz="0" w:space="0" w:color="auto"/>
                                          </w:divBdr>
                                          <w:divsChild>
                                            <w:div w:id="409233335">
                                              <w:marLeft w:val="0"/>
                                              <w:marRight w:val="0"/>
                                              <w:marTop w:val="0"/>
                                              <w:marBottom w:val="0"/>
                                              <w:divBdr>
                                                <w:top w:val="none" w:sz="0" w:space="0" w:color="auto"/>
                                                <w:left w:val="none" w:sz="0" w:space="0" w:color="auto"/>
                                                <w:bottom w:val="none" w:sz="0" w:space="0" w:color="auto"/>
                                                <w:right w:val="none" w:sz="0" w:space="0" w:color="auto"/>
                                              </w:divBdr>
                                            </w:div>
                                            <w:div w:id="1269196513">
                                              <w:marLeft w:val="0"/>
                                              <w:marRight w:val="0"/>
                                              <w:marTop w:val="0"/>
                                              <w:marBottom w:val="0"/>
                                              <w:divBdr>
                                                <w:top w:val="none" w:sz="0" w:space="0" w:color="auto"/>
                                                <w:left w:val="none" w:sz="0" w:space="0" w:color="auto"/>
                                                <w:bottom w:val="none" w:sz="0" w:space="0" w:color="auto"/>
                                                <w:right w:val="none" w:sz="0" w:space="0" w:color="auto"/>
                                              </w:divBdr>
                                              <w:divsChild>
                                                <w:div w:id="211905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835454">
                                          <w:marLeft w:val="0"/>
                                          <w:marRight w:val="0"/>
                                          <w:marTop w:val="0"/>
                                          <w:marBottom w:val="0"/>
                                          <w:divBdr>
                                            <w:top w:val="none" w:sz="0" w:space="0" w:color="auto"/>
                                            <w:left w:val="none" w:sz="0" w:space="0" w:color="auto"/>
                                            <w:bottom w:val="none" w:sz="0" w:space="0" w:color="auto"/>
                                            <w:right w:val="none" w:sz="0" w:space="0" w:color="auto"/>
                                          </w:divBdr>
                                          <w:divsChild>
                                            <w:div w:id="484901814">
                                              <w:marLeft w:val="0"/>
                                              <w:marRight w:val="0"/>
                                              <w:marTop w:val="0"/>
                                              <w:marBottom w:val="0"/>
                                              <w:divBdr>
                                                <w:top w:val="none" w:sz="0" w:space="0" w:color="auto"/>
                                                <w:left w:val="none" w:sz="0" w:space="0" w:color="auto"/>
                                                <w:bottom w:val="none" w:sz="0" w:space="0" w:color="auto"/>
                                                <w:right w:val="none" w:sz="0" w:space="0" w:color="auto"/>
                                              </w:divBdr>
                                              <w:divsChild>
                                                <w:div w:id="1929577009">
                                                  <w:marLeft w:val="0"/>
                                                  <w:marRight w:val="0"/>
                                                  <w:marTop w:val="0"/>
                                                  <w:marBottom w:val="0"/>
                                                  <w:divBdr>
                                                    <w:top w:val="none" w:sz="0" w:space="0" w:color="auto"/>
                                                    <w:left w:val="none" w:sz="0" w:space="0" w:color="auto"/>
                                                    <w:bottom w:val="none" w:sz="0" w:space="0" w:color="auto"/>
                                                    <w:right w:val="none" w:sz="0" w:space="0" w:color="auto"/>
                                                  </w:divBdr>
                                                </w:div>
                                              </w:divsChild>
                                            </w:div>
                                            <w:div w:id="96666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420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499050">
      <w:bodyDiv w:val="1"/>
      <w:marLeft w:val="0"/>
      <w:marRight w:val="0"/>
      <w:marTop w:val="0"/>
      <w:marBottom w:val="0"/>
      <w:divBdr>
        <w:top w:val="none" w:sz="0" w:space="0" w:color="auto"/>
        <w:left w:val="none" w:sz="0" w:space="0" w:color="auto"/>
        <w:bottom w:val="none" w:sz="0" w:space="0" w:color="auto"/>
        <w:right w:val="none" w:sz="0" w:space="0" w:color="auto"/>
      </w:divBdr>
    </w:div>
    <w:div w:id="801315511">
      <w:bodyDiv w:val="1"/>
      <w:marLeft w:val="0"/>
      <w:marRight w:val="0"/>
      <w:marTop w:val="0"/>
      <w:marBottom w:val="0"/>
      <w:divBdr>
        <w:top w:val="none" w:sz="0" w:space="0" w:color="auto"/>
        <w:left w:val="none" w:sz="0" w:space="0" w:color="auto"/>
        <w:bottom w:val="none" w:sz="0" w:space="0" w:color="auto"/>
        <w:right w:val="none" w:sz="0" w:space="0" w:color="auto"/>
      </w:divBdr>
    </w:div>
    <w:div w:id="877744271">
      <w:bodyDiv w:val="1"/>
      <w:marLeft w:val="0"/>
      <w:marRight w:val="0"/>
      <w:marTop w:val="0"/>
      <w:marBottom w:val="0"/>
      <w:divBdr>
        <w:top w:val="none" w:sz="0" w:space="0" w:color="auto"/>
        <w:left w:val="none" w:sz="0" w:space="0" w:color="auto"/>
        <w:bottom w:val="none" w:sz="0" w:space="0" w:color="auto"/>
        <w:right w:val="none" w:sz="0" w:space="0" w:color="auto"/>
      </w:divBdr>
    </w:div>
    <w:div w:id="878935269">
      <w:bodyDiv w:val="1"/>
      <w:marLeft w:val="0"/>
      <w:marRight w:val="0"/>
      <w:marTop w:val="0"/>
      <w:marBottom w:val="0"/>
      <w:divBdr>
        <w:top w:val="none" w:sz="0" w:space="0" w:color="auto"/>
        <w:left w:val="none" w:sz="0" w:space="0" w:color="auto"/>
        <w:bottom w:val="none" w:sz="0" w:space="0" w:color="auto"/>
        <w:right w:val="none" w:sz="0" w:space="0" w:color="auto"/>
      </w:divBdr>
      <w:divsChild>
        <w:div w:id="478425144">
          <w:marLeft w:val="0"/>
          <w:marRight w:val="0"/>
          <w:marTop w:val="0"/>
          <w:marBottom w:val="0"/>
          <w:divBdr>
            <w:top w:val="none" w:sz="0" w:space="0" w:color="auto"/>
            <w:left w:val="none" w:sz="0" w:space="0" w:color="auto"/>
            <w:bottom w:val="none" w:sz="0" w:space="0" w:color="auto"/>
            <w:right w:val="none" w:sz="0" w:space="0" w:color="auto"/>
          </w:divBdr>
          <w:divsChild>
            <w:div w:id="550461337">
              <w:marLeft w:val="0"/>
              <w:marRight w:val="0"/>
              <w:marTop w:val="0"/>
              <w:marBottom w:val="0"/>
              <w:divBdr>
                <w:top w:val="none" w:sz="0" w:space="0" w:color="auto"/>
                <w:left w:val="none" w:sz="0" w:space="0" w:color="auto"/>
                <w:bottom w:val="none" w:sz="0" w:space="0" w:color="auto"/>
                <w:right w:val="none" w:sz="0" w:space="0" w:color="auto"/>
              </w:divBdr>
              <w:divsChild>
                <w:div w:id="1843742842">
                  <w:marLeft w:val="0"/>
                  <w:marRight w:val="0"/>
                  <w:marTop w:val="0"/>
                  <w:marBottom w:val="0"/>
                  <w:divBdr>
                    <w:top w:val="none" w:sz="0" w:space="0" w:color="auto"/>
                    <w:left w:val="none" w:sz="0" w:space="0" w:color="auto"/>
                    <w:bottom w:val="none" w:sz="0" w:space="0" w:color="auto"/>
                    <w:right w:val="none" w:sz="0" w:space="0" w:color="auto"/>
                  </w:divBdr>
                  <w:divsChild>
                    <w:div w:id="906036764">
                      <w:marLeft w:val="0"/>
                      <w:marRight w:val="0"/>
                      <w:marTop w:val="0"/>
                      <w:marBottom w:val="0"/>
                      <w:divBdr>
                        <w:top w:val="none" w:sz="0" w:space="0" w:color="auto"/>
                        <w:left w:val="none" w:sz="0" w:space="0" w:color="auto"/>
                        <w:bottom w:val="none" w:sz="0" w:space="0" w:color="auto"/>
                        <w:right w:val="none" w:sz="0" w:space="0" w:color="auto"/>
                      </w:divBdr>
                      <w:divsChild>
                        <w:div w:id="1093087465">
                          <w:marLeft w:val="0"/>
                          <w:marRight w:val="0"/>
                          <w:marTop w:val="0"/>
                          <w:marBottom w:val="0"/>
                          <w:divBdr>
                            <w:top w:val="none" w:sz="0" w:space="0" w:color="auto"/>
                            <w:left w:val="none" w:sz="0" w:space="0" w:color="auto"/>
                            <w:bottom w:val="none" w:sz="0" w:space="0" w:color="auto"/>
                            <w:right w:val="none" w:sz="0" w:space="0" w:color="auto"/>
                          </w:divBdr>
                          <w:divsChild>
                            <w:div w:id="1963027569">
                              <w:marLeft w:val="0"/>
                              <w:marRight w:val="0"/>
                              <w:marTop w:val="0"/>
                              <w:marBottom w:val="0"/>
                              <w:divBdr>
                                <w:top w:val="none" w:sz="0" w:space="0" w:color="auto"/>
                                <w:left w:val="none" w:sz="0" w:space="0" w:color="auto"/>
                                <w:bottom w:val="none" w:sz="0" w:space="0" w:color="auto"/>
                                <w:right w:val="none" w:sz="0" w:space="0" w:color="auto"/>
                              </w:divBdr>
                              <w:divsChild>
                                <w:div w:id="1490516583">
                                  <w:marLeft w:val="0"/>
                                  <w:marRight w:val="0"/>
                                  <w:marTop w:val="0"/>
                                  <w:marBottom w:val="0"/>
                                  <w:divBdr>
                                    <w:top w:val="none" w:sz="0" w:space="0" w:color="auto"/>
                                    <w:left w:val="none" w:sz="0" w:space="0" w:color="auto"/>
                                    <w:bottom w:val="none" w:sz="0" w:space="0" w:color="auto"/>
                                    <w:right w:val="none" w:sz="0" w:space="0" w:color="auto"/>
                                  </w:divBdr>
                                  <w:divsChild>
                                    <w:div w:id="716244923">
                                      <w:marLeft w:val="0"/>
                                      <w:marRight w:val="0"/>
                                      <w:marTop w:val="0"/>
                                      <w:marBottom w:val="0"/>
                                      <w:divBdr>
                                        <w:top w:val="none" w:sz="0" w:space="0" w:color="auto"/>
                                        <w:left w:val="none" w:sz="0" w:space="0" w:color="auto"/>
                                        <w:bottom w:val="none" w:sz="0" w:space="0" w:color="auto"/>
                                        <w:right w:val="none" w:sz="0" w:space="0" w:color="auto"/>
                                      </w:divBdr>
                                    </w:div>
                                    <w:div w:id="866867062">
                                      <w:marLeft w:val="0"/>
                                      <w:marRight w:val="0"/>
                                      <w:marTop w:val="0"/>
                                      <w:marBottom w:val="0"/>
                                      <w:divBdr>
                                        <w:top w:val="none" w:sz="0" w:space="0" w:color="auto"/>
                                        <w:left w:val="none" w:sz="0" w:space="0" w:color="auto"/>
                                        <w:bottom w:val="none" w:sz="0" w:space="0" w:color="auto"/>
                                        <w:right w:val="none" w:sz="0" w:space="0" w:color="auto"/>
                                      </w:divBdr>
                                      <w:divsChild>
                                        <w:div w:id="74726550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12397140">
                          <w:marLeft w:val="0"/>
                          <w:marRight w:val="0"/>
                          <w:marTop w:val="0"/>
                          <w:marBottom w:val="0"/>
                          <w:divBdr>
                            <w:top w:val="none" w:sz="0" w:space="0" w:color="auto"/>
                            <w:left w:val="none" w:sz="0" w:space="0" w:color="auto"/>
                            <w:bottom w:val="none" w:sz="0" w:space="0" w:color="auto"/>
                            <w:right w:val="none" w:sz="0" w:space="0" w:color="auto"/>
                          </w:divBdr>
                          <w:divsChild>
                            <w:div w:id="1961915089">
                              <w:marLeft w:val="0"/>
                              <w:marRight w:val="0"/>
                              <w:marTop w:val="0"/>
                              <w:marBottom w:val="0"/>
                              <w:divBdr>
                                <w:top w:val="none" w:sz="0" w:space="0" w:color="auto"/>
                                <w:left w:val="none" w:sz="0" w:space="0" w:color="auto"/>
                                <w:bottom w:val="none" w:sz="0" w:space="0" w:color="auto"/>
                                <w:right w:val="none" w:sz="0" w:space="0" w:color="auto"/>
                              </w:divBdr>
                              <w:divsChild>
                                <w:div w:id="47607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391868">
                          <w:marLeft w:val="0"/>
                          <w:marRight w:val="0"/>
                          <w:marTop w:val="0"/>
                          <w:marBottom w:val="0"/>
                          <w:divBdr>
                            <w:top w:val="none" w:sz="0" w:space="0" w:color="auto"/>
                            <w:left w:val="none" w:sz="0" w:space="0" w:color="auto"/>
                            <w:bottom w:val="none" w:sz="0" w:space="0" w:color="auto"/>
                            <w:right w:val="none" w:sz="0" w:space="0" w:color="auto"/>
                          </w:divBdr>
                          <w:divsChild>
                            <w:div w:id="516390610">
                              <w:marLeft w:val="0"/>
                              <w:marRight w:val="0"/>
                              <w:marTop w:val="0"/>
                              <w:marBottom w:val="0"/>
                              <w:divBdr>
                                <w:top w:val="none" w:sz="0" w:space="0" w:color="auto"/>
                                <w:left w:val="none" w:sz="0" w:space="0" w:color="auto"/>
                                <w:bottom w:val="none" w:sz="0" w:space="0" w:color="auto"/>
                                <w:right w:val="none" w:sz="0" w:space="0" w:color="auto"/>
                              </w:divBdr>
                              <w:divsChild>
                                <w:div w:id="1638879549">
                                  <w:marLeft w:val="0"/>
                                  <w:marRight w:val="0"/>
                                  <w:marTop w:val="0"/>
                                  <w:marBottom w:val="0"/>
                                  <w:divBdr>
                                    <w:top w:val="single" w:sz="6" w:space="1" w:color="E8ECEE"/>
                                    <w:left w:val="single" w:sz="6" w:space="10" w:color="E8ECEE"/>
                                    <w:bottom w:val="single" w:sz="6" w:space="1" w:color="E8ECEE"/>
                                    <w:right w:val="single" w:sz="6" w:space="0" w:color="E8ECEE"/>
                                  </w:divBdr>
                                </w:div>
                              </w:divsChild>
                            </w:div>
                          </w:divsChild>
                        </w:div>
                        <w:div w:id="1979794124">
                          <w:marLeft w:val="0"/>
                          <w:marRight w:val="0"/>
                          <w:marTop w:val="0"/>
                          <w:marBottom w:val="0"/>
                          <w:divBdr>
                            <w:top w:val="none" w:sz="0" w:space="0" w:color="auto"/>
                            <w:left w:val="none" w:sz="0" w:space="0" w:color="auto"/>
                            <w:bottom w:val="none" w:sz="0" w:space="0" w:color="auto"/>
                            <w:right w:val="none" w:sz="0" w:space="0" w:color="auto"/>
                          </w:divBdr>
                          <w:divsChild>
                            <w:div w:id="1388724715">
                              <w:marLeft w:val="300"/>
                              <w:marRight w:val="0"/>
                              <w:marTop w:val="0"/>
                              <w:marBottom w:val="0"/>
                              <w:divBdr>
                                <w:top w:val="none" w:sz="0" w:space="0" w:color="auto"/>
                                <w:left w:val="none" w:sz="0" w:space="0" w:color="auto"/>
                                <w:bottom w:val="none" w:sz="0" w:space="0" w:color="auto"/>
                                <w:right w:val="none" w:sz="0" w:space="0" w:color="auto"/>
                              </w:divBdr>
                              <w:divsChild>
                                <w:div w:id="94300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0086349">
          <w:marLeft w:val="0"/>
          <w:marRight w:val="0"/>
          <w:marTop w:val="0"/>
          <w:marBottom w:val="225"/>
          <w:divBdr>
            <w:top w:val="none" w:sz="0" w:space="0" w:color="auto"/>
            <w:left w:val="none" w:sz="0" w:space="0" w:color="auto"/>
            <w:bottom w:val="none" w:sz="0" w:space="0" w:color="auto"/>
            <w:right w:val="none" w:sz="0" w:space="0" w:color="auto"/>
          </w:divBdr>
          <w:divsChild>
            <w:div w:id="234321400">
              <w:marLeft w:val="0"/>
              <w:marRight w:val="0"/>
              <w:marTop w:val="0"/>
              <w:marBottom w:val="0"/>
              <w:divBdr>
                <w:top w:val="none" w:sz="0" w:space="0" w:color="auto"/>
                <w:left w:val="none" w:sz="0" w:space="0" w:color="auto"/>
                <w:bottom w:val="none" w:sz="0" w:space="0" w:color="auto"/>
                <w:right w:val="none" w:sz="0" w:space="0" w:color="auto"/>
              </w:divBdr>
              <w:divsChild>
                <w:div w:id="775906118">
                  <w:marLeft w:val="0"/>
                  <w:marRight w:val="0"/>
                  <w:marTop w:val="0"/>
                  <w:marBottom w:val="0"/>
                  <w:divBdr>
                    <w:top w:val="none" w:sz="0" w:space="0" w:color="auto"/>
                    <w:left w:val="none" w:sz="0" w:space="0" w:color="auto"/>
                    <w:bottom w:val="none" w:sz="0" w:space="0" w:color="auto"/>
                    <w:right w:val="none" w:sz="0" w:space="0" w:color="auto"/>
                  </w:divBdr>
                  <w:divsChild>
                    <w:div w:id="716005948">
                      <w:marLeft w:val="0"/>
                      <w:marRight w:val="0"/>
                      <w:marTop w:val="0"/>
                      <w:marBottom w:val="0"/>
                      <w:divBdr>
                        <w:top w:val="none" w:sz="0" w:space="0" w:color="auto"/>
                        <w:left w:val="none" w:sz="0" w:space="0" w:color="auto"/>
                        <w:bottom w:val="none" w:sz="0" w:space="0" w:color="auto"/>
                        <w:right w:val="none" w:sz="0" w:space="0" w:color="auto"/>
                      </w:divBdr>
                      <w:divsChild>
                        <w:div w:id="1228493123">
                          <w:marLeft w:val="0"/>
                          <w:marRight w:val="0"/>
                          <w:marTop w:val="0"/>
                          <w:marBottom w:val="0"/>
                          <w:divBdr>
                            <w:top w:val="none" w:sz="0" w:space="0" w:color="auto"/>
                            <w:left w:val="none" w:sz="0" w:space="0" w:color="auto"/>
                            <w:bottom w:val="none" w:sz="0" w:space="0" w:color="auto"/>
                            <w:right w:val="none" w:sz="0" w:space="0" w:color="auto"/>
                          </w:divBdr>
                          <w:divsChild>
                            <w:div w:id="1557157859">
                              <w:marLeft w:val="0"/>
                              <w:marRight w:val="0"/>
                              <w:marTop w:val="0"/>
                              <w:marBottom w:val="0"/>
                              <w:divBdr>
                                <w:top w:val="none" w:sz="0" w:space="0" w:color="auto"/>
                                <w:left w:val="none" w:sz="0" w:space="0" w:color="auto"/>
                                <w:bottom w:val="none" w:sz="0" w:space="0" w:color="auto"/>
                                <w:right w:val="none" w:sz="0" w:space="0" w:color="auto"/>
                              </w:divBdr>
                              <w:divsChild>
                                <w:div w:id="1047877440">
                                  <w:marLeft w:val="0"/>
                                  <w:marRight w:val="0"/>
                                  <w:marTop w:val="0"/>
                                  <w:marBottom w:val="0"/>
                                  <w:divBdr>
                                    <w:top w:val="none" w:sz="0" w:space="0" w:color="auto"/>
                                    <w:left w:val="none" w:sz="0" w:space="0" w:color="auto"/>
                                    <w:bottom w:val="none" w:sz="0" w:space="0" w:color="auto"/>
                                    <w:right w:val="none" w:sz="0" w:space="0" w:color="auto"/>
                                  </w:divBdr>
                                  <w:divsChild>
                                    <w:div w:id="889875425">
                                      <w:marLeft w:val="0"/>
                                      <w:marRight w:val="0"/>
                                      <w:marTop w:val="0"/>
                                      <w:marBottom w:val="0"/>
                                      <w:divBdr>
                                        <w:top w:val="none" w:sz="0" w:space="0" w:color="auto"/>
                                        <w:left w:val="none" w:sz="0" w:space="0" w:color="auto"/>
                                        <w:bottom w:val="none" w:sz="0" w:space="0" w:color="auto"/>
                                        <w:right w:val="none" w:sz="0" w:space="0" w:color="auto"/>
                                      </w:divBdr>
                                    </w:div>
                                    <w:div w:id="1622222884">
                                      <w:marLeft w:val="0"/>
                                      <w:marRight w:val="450"/>
                                      <w:marTop w:val="0"/>
                                      <w:marBottom w:val="0"/>
                                      <w:divBdr>
                                        <w:top w:val="none" w:sz="0" w:space="0" w:color="auto"/>
                                        <w:left w:val="none" w:sz="0" w:space="0" w:color="auto"/>
                                        <w:bottom w:val="none" w:sz="0" w:space="0" w:color="auto"/>
                                        <w:right w:val="none" w:sz="0" w:space="0" w:color="auto"/>
                                      </w:divBdr>
                                    </w:div>
                                    <w:div w:id="2001302222">
                                      <w:marLeft w:val="0"/>
                                      <w:marRight w:val="0"/>
                                      <w:marTop w:val="0"/>
                                      <w:marBottom w:val="0"/>
                                      <w:divBdr>
                                        <w:top w:val="none" w:sz="0" w:space="0" w:color="auto"/>
                                        <w:left w:val="none" w:sz="0" w:space="0" w:color="auto"/>
                                        <w:bottom w:val="none" w:sz="0" w:space="0" w:color="auto"/>
                                        <w:right w:val="none" w:sz="0" w:space="0" w:color="auto"/>
                                      </w:divBdr>
                                    </w:div>
                                    <w:div w:id="209775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4866047">
          <w:marLeft w:val="0"/>
          <w:marRight w:val="0"/>
          <w:marTop w:val="0"/>
          <w:marBottom w:val="0"/>
          <w:divBdr>
            <w:top w:val="none" w:sz="0" w:space="0" w:color="auto"/>
            <w:left w:val="none" w:sz="0" w:space="0" w:color="auto"/>
            <w:bottom w:val="none" w:sz="0" w:space="0" w:color="auto"/>
            <w:right w:val="none" w:sz="0" w:space="0" w:color="auto"/>
          </w:divBdr>
          <w:divsChild>
            <w:div w:id="1400902416">
              <w:marLeft w:val="0"/>
              <w:marRight w:val="0"/>
              <w:marTop w:val="0"/>
              <w:marBottom w:val="0"/>
              <w:divBdr>
                <w:top w:val="none" w:sz="0" w:space="0" w:color="auto"/>
                <w:left w:val="none" w:sz="0" w:space="0" w:color="auto"/>
                <w:bottom w:val="none" w:sz="0" w:space="0" w:color="auto"/>
                <w:right w:val="none" w:sz="0" w:space="0" w:color="auto"/>
              </w:divBdr>
              <w:divsChild>
                <w:div w:id="212280678">
                  <w:marLeft w:val="0"/>
                  <w:marRight w:val="0"/>
                  <w:marTop w:val="0"/>
                  <w:marBottom w:val="0"/>
                  <w:divBdr>
                    <w:top w:val="none" w:sz="0" w:space="0" w:color="auto"/>
                    <w:left w:val="none" w:sz="0" w:space="0" w:color="auto"/>
                    <w:bottom w:val="none" w:sz="0" w:space="0" w:color="auto"/>
                    <w:right w:val="none" w:sz="0" w:space="0" w:color="auto"/>
                  </w:divBdr>
                  <w:divsChild>
                    <w:div w:id="1531601490">
                      <w:marLeft w:val="0"/>
                      <w:marRight w:val="0"/>
                      <w:marTop w:val="0"/>
                      <w:marBottom w:val="0"/>
                      <w:divBdr>
                        <w:top w:val="none" w:sz="0" w:space="0" w:color="auto"/>
                        <w:left w:val="none" w:sz="0" w:space="0" w:color="auto"/>
                        <w:bottom w:val="none" w:sz="0" w:space="0" w:color="auto"/>
                        <w:right w:val="none" w:sz="0" w:space="0" w:color="auto"/>
                      </w:divBdr>
                      <w:divsChild>
                        <w:div w:id="470902830">
                          <w:marLeft w:val="0"/>
                          <w:marRight w:val="0"/>
                          <w:marTop w:val="0"/>
                          <w:marBottom w:val="0"/>
                          <w:divBdr>
                            <w:top w:val="none" w:sz="0" w:space="0" w:color="auto"/>
                            <w:left w:val="none" w:sz="0" w:space="0" w:color="auto"/>
                            <w:bottom w:val="none" w:sz="0" w:space="0" w:color="auto"/>
                            <w:right w:val="none" w:sz="0" w:space="0" w:color="auto"/>
                          </w:divBdr>
                          <w:divsChild>
                            <w:div w:id="73935122">
                              <w:marLeft w:val="0"/>
                              <w:marRight w:val="0"/>
                              <w:marTop w:val="0"/>
                              <w:marBottom w:val="0"/>
                              <w:divBdr>
                                <w:top w:val="none" w:sz="0" w:space="0" w:color="auto"/>
                                <w:left w:val="none" w:sz="0" w:space="0" w:color="auto"/>
                                <w:bottom w:val="none" w:sz="0" w:space="0" w:color="auto"/>
                                <w:right w:val="none" w:sz="0" w:space="0" w:color="auto"/>
                              </w:divBdr>
                              <w:divsChild>
                                <w:div w:id="277182495">
                                  <w:marLeft w:val="0"/>
                                  <w:marRight w:val="0"/>
                                  <w:marTop w:val="0"/>
                                  <w:marBottom w:val="300"/>
                                  <w:divBdr>
                                    <w:top w:val="single" w:sz="6" w:space="15" w:color="C8C8C8"/>
                                    <w:left w:val="single" w:sz="6" w:space="15" w:color="C8C8C8"/>
                                    <w:bottom w:val="single" w:sz="6" w:space="15" w:color="C8C8C8"/>
                                    <w:right w:val="single" w:sz="6" w:space="15" w:color="C8C8C8"/>
                                  </w:divBdr>
                                  <w:divsChild>
                                    <w:div w:id="331182131">
                                      <w:marLeft w:val="0"/>
                                      <w:marRight w:val="0"/>
                                      <w:marTop w:val="0"/>
                                      <w:marBottom w:val="0"/>
                                      <w:divBdr>
                                        <w:top w:val="none" w:sz="0" w:space="0" w:color="auto"/>
                                        <w:left w:val="none" w:sz="0" w:space="0" w:color="auto"/>
                                        <w:bottom w:val="none" w:sz="0" w:space="0" w:color="auto"/>
                                        <w:right w:val="none" w:sz="0" w:space="0" w:color="auto"/>
                                      </w:divBdr>
                                      <w:divsChild>
                                        <w:div w:id="957836296">
                                          <w:marLeft w:val="0"/>
                                          <w:marRight w:val="0"/>
                                          <w:marTop w:val="0"/>
                                          <w:marBottom w:val="0"/>
                                          <w:divBdr>
                                            <w:top w:val="none" w:sz="0" w:space="0" w:color="auto"/>
                                            <w:left w:val="none" w:sz="0" w:space="0" w:color="auto"/>
                                            <w:bottom w:val="none" w:sz="0" w:space="0" w:color="auto"/>
                                            <w:right w:val="none" w:sz="0" w:space="0" w:color="auto"/>
                                          </w:divBdr>
                                          <w:divsChild>
                                            <w:div w:id="1550530152">
                                              <w:marLeft w:val="0"/>
                                              <w:marRight w:val="0"/>
                                              <w:marTop w:val="0"/>
                                              <w:marBottom w:val="0"/>
                                              <w:divBdr>
                                                <w:top w:val="none" w:sz="0" w:space="0" w:color="auto"/>
                                                <w:left w:val="none" w:sz="0" w:space="0" w:color="auto"/>
                                                <w:bottom w:val="none" w:sz="0" w:space="0" w:color="auto"/>
                                                <w:right w:val="none" w:sz="0" w:space="0" w:color="auto"/>
                                              </w:divBdr>
                                              <w:divsChild>
                                                <w:div w:id="171989104">
                                                  <w:marLeft w:val="0"/>
                                                  <w:marRight w:val="0"/>
                                                  <w:marTop w:val="0"/>
                                                  <w:marBottom w:val="0"/>
                                                  <w:divBdr>
                                                    <w:top w:val="none" w:sz="0" w:space="0" w:color="auto"/>
                                                    <w:left w:val="none" w:sz="0" w:space="0" w:color="auto"/>
                                                    <w:bottom w:val="none" w:sz="0" w:space="0" w:color="auto"/>
                                                    <w:right w:val="none" w:sz="0" w:space="0" w:color="auto"/>
                                                  </w:divBdr>
                                                  <w:divsChild>
                                                    <w:div w:id="203374853">
                                                      <w:marLeft w:val="0"/>
                                                      <w:marRight w:val="0"/>
                                                      <w:marTop w:val="0"/>
                                                      <w:marBottom w:val="0"/>
                                                      <w:divBdr>
                                                        <w:top w:val="none" w:sz="0" w:space="0" w:color="auto"/>
                                                        <w:left w:val="none" w:sz="0" w:space="0" w:color="auto"/>
                                                        <w:bottom w:val="none" w:sz="0" w:space="0" w:color="auto"/>
                                                        <w:right w:val="none" w:sz="0" w:space="0" w:color="auto"/>
                                                      </w:divBdr>
                                                      <w:divsChild>
                                                        <w:div w:id="11346847">
                                                          <w:marLeft w:val="0"/>
                                                          <w:marRight w:val="0"/>
                                                          <w:marTop w:val="0"/>
                                                          <w:marBottom w:val="0"/>
                                                          <w:divBdr>
                                                            <w:top w:val="none" w:sz="0" w:space="0" w:color="auto"/>
                                                            <w:left w:val="none" w:sz="0" w:space="0" w:color="auto"/>
                                                            <w:bottom w:val="none" w:sz="0" w:space="0" w:color="auto"/>
                                                            <w:right w:val="none" w:sz="0" w:space="0" w:color="auto"/>
                                                          </w:divBdr>
                                                        </w:div>
                                                        <w:div w:id="560874141">
                                                          <w:marLeft w:val="0"/>
                                                          <w:marRight w:val="0"/>
                                                          <w:marTop w:val="750"/>
                                                          <w:marBottom w:val="0"/>
                                                          <w:divBdr>
                                                            <w:top w:val="none" w:sz="0" w:space="0" w:color="auto"/>
                                                            <w:left w:val="none" w:sz="0" w:space="0" w:color="auto"/>
                                                            <w:bottom w:val="none" w:sz="0" w:space="0" w:color="auto"/>
                                                            <w:right w:val="none" w:sz="0" w:space="0" w:color="auto"/>
                                                          </w:divBdr>
                                                        </w:div>
                                                        <w:div w:id="856768307">
                                                          <w:marLeft w:val="0"/>
                                                          <w:marRight w:val="0"/>
                                                          <w:marTop w:val="0"/>
                                                          <w:marBottom w:val="0"/>
                                                          <w:divBdr>
                                                            <w:top w:val="none" w:sz="0" w:space="0" w:color="auto"/>
                                                            <w:left w:val="none" w:sz="0" w:space="0" w:color="auto"/>
                                                            <w:bottom w:val="none" w:sz="0" w:space="0" w:color="auto"/>
                                                            <w:right w:val="none" w:sz="0" w:space="0" w:color="auto"/>
                                                          </w:divBdr>
                                                          <w:divsChild>
                                                            <w:div w:id="339046219">
                                                              <w:marLeft w:val="0"/>
                                                              <w:marRight w:val="0"/>
                                                              <w:marTop w:val="0"/>
                                                              <w:marBottom w:val="150"/>
                                                              <w:divBdr>
                                                                <w:top w:val="none" w:sz="0" w:space="0" w:color="auto"/>
                                                                <w:left w:val="none" w:sz="0" w:space="0" w:color="auto"/>
                                                                <w:bottom w:val="none" w:sz="0" w:space="0" w:color="auto"/>
                                                                <w:right w:val="none" w:sz="0" w:space="0" w:color="auto"/>
                                                              </w:divBdr>
                                                              <w:divsChild>
                                                                <w:div w:id="635449358">
                                                                  <w:marLeft w:val="0"/>
                                                                  <w:marRight w:val="0"/>
                                                                  <w:marTop w:val="0"/>
                                                                  <w:marBottom w:val="0"/>
                                                                  <w:divBdr>
                                                                    <w:top w:val="none" w:sz="0" w:space="0" w:color="auto"/>
                                                                    <w:left w:val="none" w:sz="0" w:space="0" w:color="auto"/>
                                                                    <w:bottom w:val="none" w:sz="0" w:space="0" w:color="auto"/>
                                                                    <w:right w:val="none" w:sz="0" w:space="0" w:color="auto"/>
                                                                  </w:divBdr>
                                                                </w:div>
                                                                <w:div w:id="1125544472">
                                                                  <w:marLeft w:val="0"/>
                                                                  <w:marRight w:val="0"/>
                                                                  <w:marTop w:val="0"/>
                                                                  <w:marBottom w:val="0"/>
                                                                  <w:divBdr>
                                                                    <w:top w:val="none" w:sz="0" w:space="0" w:color="auto"/>
                                                                    <w:left w:val="none" w:sz="0" w:space="0" w:color="auto"/>
                                                                    <w:bottom w:val="none" w:sz="0" w:space="0" w:color="auto"/>
                                                                    <w:right w:val="none" w:sz="0" w:space="0" w:color="auto"/>
                                                                  </w:divBdr>
                                                                </w:div>
                                                                <w:div w:id="2137798438">
                                                                  <w:marLeft w:val="0"/>
                                                                  <w:marRight w:val="0"/>
                                                                  <w:marTop w:val="0"/>
                                                                  <w:marBottom w:val="0"/>
                                                                  <w:divBdr>
                                                                    <w:top w:val="none" w:sz="0" w:space="0" w:color="auto"/>
                                                                    <w:left w:val="none" w:sz="0" w:space="0" w:color="auto"/>
                                                                    <w:bottom w:val="none" w:sz="0" w:space="0" w:color="auto"/>
                                                                    <w:right w:val="none" w:sz="0" w:space="0" w:color="auto"/>
                                                                  </w:divBdr>
                                                                </w:div>
                                                              </w:divsChild>
                                                            </w:div>
                                                            <w:div w:id="1248272540">
                                                              <w:marLeft w:val="0"/>
                                                              <w:marRight w:val="0"/>
                                                              <w:marTop w:val="0"/>
                                                              <w:marBottom w:val="0"/>
                                                              <w:divBdr>
                                                                <w:top w:val="none" w:sz="0" w:space="0" w:color="auto"/>
                                                                <w:left w:val="none" w:sz="0" w:space="0" w:color="auto"/>
                                                                <w:bottom w:val="none" w:sz="0" w:space="0" w:color="auto"/>
                                                                <w:right w:val="none" w:sz="0" w:space="0" w:color="auto"/>
                                                              </w:divBdr>
                                                            </w:div>
                                                          </w:divsChild>
                                                        </w:div>
                                                        <w:div w:id="1818574801">
                                                          <w:marLeft w:val="0"/>
                                                          <w:marRight w:val="0"/>
                                                          <w:marTop w:val="0"/>
                                                          <w:marBottom w:val="0"/>
                                                          <w:divBdr>
                                                            <w:top w:val="none" w:sz="0" w:space="0" w:color="auto"/>
                                                            <w:left w:val="none" w:sz="0" w:space="0" w:color="auto"/>
                                                            <w:bottom w:val="none" w:sz="0" w:space="0" w:color="auto"/>
                                                            <w:right w:val="none" w:sz="0" w:space="0" w:color="auto"/>
                                                          </w:divBdr>
                                                          <w:divsChild>
                                                            <w:div w:id="55536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803805">
                                                      <w:marLeft w:val="4800"/>
                                                      <w:marRight w:val="0"/>
                                                      <w:marTop w:val="0"/>
                                                      <w:marBottom w:val="0"/>
                                                      <w:divBdr>
                                                        <w:top w:val="none" w:sz="0" w:space="0" w:color="auto"/>
                                                        <w:left w:val="none" w:sz="0" w:space="0" w:color="auto"/>
                                                        <w:bottom w:val="none" w:sz="0" w:space="0" w:color="auto"/>
                                                        <w:right w:val="none" w:sz="0" w:space="0" w:color="auto"/>
                                                      </w:divBdr>
                                                      <w:divsChild>
                                                        <w:div w:id="202983859">
                                                          <w:marLeft w:val="0"/>
                                                          <w:marRight w:val="0"/>
                                                          <w:marTop w:val="150"/>
                                                          <w:marBottom w:val="150"/>
                                                          <w:divBdr>
                                                            <w:top w:val="none" w:sz="0" w:space="0" w:color="auto"/>
                                                            <w:left w:val="none" w:sz="0" w:space="0" w:color="auto"/>
                                                            <w:bottom w:val="none" w:sz="0" w:space="0" w:color="auto"/>
                                                            <w:right w:val="none" w:sz="0" w:space="0" w:color="auto"/>
                                                          </w:divBdr>
                                                          <w:divsChild>
                                                            <w:div w:id="1861163207">
                                                              <w:marLeft w:val="0"/>
                                                              <w:marRight w:val="0"/>
                                                              <w:marTop w:val="0"/>
                                                              <w:marBottom w:val="0"/>
                                                              <w:divBdr>
                                                                <w:top w:val="none" w:sz="0" w:space="0" w:color="auto"/>
                                                                <w:left w:val="none" w:sz="0" w:space="0" w:color="auto"/>
                                                                <w:bottom w:val="none" w:sz="0" w:space="0" w:color="auto"/>
                                                                <w:right w:val="none" w:sz="0" w:space="0" w:color="auto"/>
                                                              </w:divBdr>
                                                            </w:div>
                                                          </w:divsChild>
                                                        </w:div>
                                                        <w:div w:id="815029284">
                                                          <w:marLeft w:val="0"/>
                                                          <w:marRight w:val="0"/>
                                                          <w:marTop w:val="0"/>
                                                          <w:marBottom w:val="300"/>
                                                          <w:divBdr>
                                                            <w:top w:val="none" w:sz="0" w:space="0" w:color="auto"/>
                                                            <w:left w:val="none" w:sz="0" w:space="0" w:color="auto"/>
                                                            <w:bottom w:val="none" w:sz="0" w:space="0" w:color="auto"/>
                                                            <w:right w:val="none" w:sz="0" w:space="0" w:color="auto"/>
                                                          </w:divBdr>
                                                          <w:divsChild>
                                                            <w:div w:id="1755979896">
                                                              <w:marLeft w:val="0"/>
                                                              <w:marRight w:val="0"/>
                                                              <w:marTop w:val="0"/>
                                                              <w:marBottom w:val="300"/>
                                                              <w:divBdr>
                                                                <w:top w:val="none" w:sz="0" w:space="0" w:color="auto"/>
                                                                <w:left w:val="none" w:sz="0" w:space="0" w:color="auto"/>
                                                                <w:bottom w:val="none" w:sz="0" w:space="0" w:color="auto"/>
                                                                <w:right w:val="none" w:sz="0" w:space="0" w:color="auto"/>
                                                              </w:divBdr>
                                                              <w:divsChild>
                                                                <w:div w:id="371806503">
                                                                  <w:marLeft w:val="0"/>
                                                                  <w:marRight w:val="0"/>
                                                                  <w:marTop w:val="0"/>
                                                                  <w:marBottom w:val="0"/>
                                                                  <w:divBdr>
                                                                    <w:top w:val="none" w:sz="0" w:space="0" w:color="auto"/>
                                                                    <w:left w:val="none" w:sz="0" w:space="0" w:color="auto"/>
                                                                    <w:bottom w:val="none" w:sz="0" w:space="0" w:color="auto"/>
                                                                    <w:right w:val="none" w:sz="0" w:space="0" w:color="auto"/>
                                                                  </w:divBdr>
                                                                  <w:divsChild>
                                                                    <w:div w:id="79833832">
                                                                      <w:marLeft w:val="0"/>
                                                                      <w:marRight w:val="0"/>
                                                                      <w:marTop w:val="0"/>
                                                                      <w:marBottom w:val="0"/>
                                                                      <w:divBdr>
                                                                        <w:top w:val="none" w:sz="0" w:space="0" w:color="auto"/>
                                                                        <w:left w:val="none" w:sz="0" w:space="0" w:color="auto"/>
                                                                        <w:bottom w:val="none" w:sz="0" w:space="0" w:color="auto"/>
                                                                        <w:right w:val="none" w:sz="0" w:space="0" w:color="auto"/>
                                                                      </w:divBdr>
                                                                      <w:divsChild>
                                                                        <w:div w:id="564879651">
                                                                          <w:marLeft w:val="0"/>
                                                                          <w:marRight w:val="0"/>
                                                                          <w:marTop w:val="0"/>
                                                                          <w:marBottom w:val="75"/>
                                                                          <w:divBdr>
                                                                            <w:top w:val="none" w:sz="0" w:space="0" w:color="auto"/>
                                                                            <w:left w:val="none" w:sz="0" w:space="0" w:color="auto"/>
                                                                            <w:bottom w:val="none" w:sz="0" w:space="0" w:color="auto"/>
                                                                            <w:right w:val="none" w:sz="0" w:space="0" w:color="auto"/>
                                                                          </w:divBdr>
                                                                          <w:divsChild>
                                                                            <w:div w:id="75517608">
                                                                              <w:marLeft w:val="0"/>
                                                                              <w:marRight w:val="0"/>
                                                                              <w:marTop w:val="0"/>
                                                                              <w:marBottom w:val="0"/>
                                                                              <w:divBdr>
                                                                                <w:top w:val="none" w:sz="0" w:space="0" w:color="auto"/>
                                                                                <w:left w:val="none" w:sz="0" w:space="0" w:color="auto"/>
                                                                                <w:bottom w:val="none" w:sz="0" w:space="0" w:color="auto"/>
                                                                                <w:right w:val="none" w:sz="0" w:space="0" w:color="auto"/>
                                                                              </w:divBdr>
                                                                            </w:div>
                                                                            <w:div w:id="129396550">
                                                                              <w:marLeft w:val="0"/>
                                                                              <w:marRight w:val="225"/>
                                                                              <w:marTop w:val="0"/>
                                                                              <w:marBottom w:val="0"/>
                                                                              <w:divBdr>
                                                                                <w:top w:val="none" w:sz="0" w:space="0" w:color="auto"/>
                                                                                <w:left w:val="none" w:sz="0" w:space="0" w:color="auto"/>
                                                                                <w:bottom w:val="none" w:sz="0" w:space="0" w:color="auto"/>
                                                                                <w:right w:val="none" w:sz="0" w:space="0" w:color="auto"/>
                                                                              </w:divBdr>
                                                                            </w:div>
                                                                          </w:divsChild>
                                                                        </w:div>
                                                                        <w:div w:id="2114813063">
                                                                          <w:marLeft w:val="0"/>
                                                                          <w:marRight w:val="0"/>
                                                                          <w:marTop w:val="0"/>
                                                                          <w:marBottom w:val="0"/>
                                                                          <w:divBdr>
                                                                            <w:top w:val="none" w:sz="0" w:space="0" w:color="auto"/>
                                                                            <w:left w:val="none" w:sz="0" w:space="0" w:color="auto"/>
                                                                            <w:bottom w:val="none" w:sz="0" w:space="0" w:color="auto"/>
                                                                            <w:right w:val="none" w:sz="0" w:space="0" w:color="auto"/>
                                                                          </w:divBdr>
                                                                          <w:divsChild>
                                                                            <w:div w:id="82026653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7429052">
                                                          <w:marLeft w:val="0"/>
                                                          <w:marRight w:val="0"/>
                                                          <w:marTop w:val="0"/>
                                                          <w:marBottom w:val="300"/>
                                                          <w:divBdr>
                                                            <w:top w:val="single" w:sz="6" w:space="13" w:color="EEEEEE"/>
                                                            <w:left w:val="none" w:sz="0" w:space="0" w:color="auto"/>
                                                            <w:bottom w:val="single" w:sz="6" w:space="9" w:color="EEEEEE"/>
                                                            <w:right w:val="none" w:sz="0" w:space="0" w:color="auto"/>
                                                          </w:divBdr>
                                                          <w:divsChild>
                                                            <w:div w:id="2172312">
                                                              <w:marLeft w:val="0"/>
                                                              <w:marRight w:val="0"/>
                                                              <w:marTop w:val="0"/>
                                                              <w:marBottom w:val="75"/>
                                                              <w:divBdr>
                                                                <w:top w:val="none" w:sz="0" w:space="0" w:color="auto"/>
                                                                <w:left w:val="none" w:sz="0" w:space="0" w:color="auto"/>
                                                                <w:bottom w:val="none" w:sz="0" w:space="0" w:color="auto"/>
                                                                <w:right w:val="none" w:sz="0" w:space="0" w:color="auto"/>
                                                              </w:divBdr>
                                                            </w:div>
                                                            <w:div w:id="1530683971">
                                                              <w:marLeft w:val="0"/>
                                                              <w:marRight w:val="0"/>
                                                              <w:marTop w:val="0"/>
                                                              <w:marBottom w:val="75"/>
                                                              <w:divBdr>
                                                                <w:top w:val="none" w:sz="0" w:space="0" w:color="auto"/>
                                                                <w:left w:val="none" w:sz="0" w:space="0" w:color="auto"/>
                                                                <w:bottom w:val="none" w:sz="0" w:space="0" w:color="auto"/>
                                                                <w:right w:val="none" w:sz="0" w:space="0" w:color="auto"/>
                                                              </w:divBdr>
                                                            </w:div>
                                                          </w:divsChild>
                                                        </w:div>
                                                        <w:div w:id="1688292174">
                                                          <w:marLeft w:val="0"/>
                                                          <w:marRight w:val="0"/>
                                                          <w:marTop w:val="0"/>
                                                          <w:marBottom w:val="300"/>
                                                          <w:divBdr>
                                                            <w:top w:val="single" w:sz="6" w:space="13" w:color="EEEEEE"/>
                                                            <w:left w:val="none" w:sz="0" w:space="0" w:color="auto"/>
                                                            <w:bottom w:val="single" w:sz="6" w:space="9" w:color="EEEEEE"/>
                                                            <w:right w:val="none" w:sz="0" w:space="0" w:color="auto"/>
                                                          </w:divBdr>
                                                        </w:div>
                                                        <w:div w:id="1890871830">
                                                          <w:marLeft w:val="0"/>
                                                          <w:marRight w:val="0"/>
                                                          <w:marTop w:val="0"/>
                                                          <w:marBottom w:val="0"/>
                                                          <w:divBdr>
                                                            <w:top w:val="none" w:sz="0" w:space="0" w:color="auto"/>
                                                            <w:left w:val="none" w:sz="0" w:space="0" w:color="auto"/>
                                                            <w:bottom w:val="none" w:sz="0" w:space="0" w:color="auto"/>
                                                            <w:right w:val="none" w:sz="0" w:space="0" w:color="auto"/>
                                                          </w:divBdr>
                                                        </w:div>
                                                        <w:div w:id="2015183083">
                                                          <w:marLeft w:val="0"/>
                                                          <w:marRight w:val="0"/>
                                                          <w:marTop w:val="0"/>
                                                          <w:marBottom w:val="0"/>
                                                          <w:divBdr>
                                                            <w:top w:val="none" w:sz="0" w:space="0" w:color="auto"/>
                                                            <w:left w:val="none" w:sz="0" w:space="0" w:color="auto"/>
                                                            <w:bottom w:val="none" w:sz="0" w:space="0" w:color="auto"/>
                                                            <w:right w:val="none" w:sz="0" w:space="0" w:color="auto"/>
                                                          </w:divBdr>
                                                        </w:div>
                                                      </w:divsChild>
                                                    </w:div>
                                                    <w:div w:id="559753332">
                                                      <w:marLeft w:val="0"/>
                                                      <w:marRight w:val="0"/>
                                                      <w:marTop w:val="0"/>
                                                      <w:marBottom w:val="0"/>
                                                      <w:divBdr>
                                                        <w:top w:val="none" w:sz="0" w:space="0" w:color="auto"/>
                                                        <w:left w:val="none" w:sz="0" w:space="0" w:color="auto"/>
                                                        <w:bottom w:val="none" w:sz="0" w:space="0" w:color="auto"/>
                                                        <w:right w:val="none" w:sz="0" w:space="0" w:color="auto"/>
                                                      </w:divBdr>
                                                      <w:divsChild>
                                                        <w:div w:id="1443650861">
                                                          <w:marLeft w:val="0"/>
                                                          <w:marRight w:val="0"/>
                                                          <w:marTop w:val="0"/>
                                                          <w:marBottom w:val="0"/>
                                                          <w:divBdr>
                                                            <w:top w:val="none" w:sz="0" w:space="0" w:color="auto"/>
                                                            <w:left w:val="none" w:sz="0" w:space="0" w:color="auto"/>
                                                            <w:bottom w:val="none" w:sz="0" w:space="0" w:color="auto"/>
                                                            <w:right w:val="none" w:sz="0" w:space="0" w:color="auto"/>
                                                          </w:divBdr>
                                                          <w:divsChild>
                                                            <w:div w:id="665329661">
                                                              <w:marLeft w:val="0"/>
                                                              <w:marRight w:val="0"/>
                                                              <w:marTop w:val="0"/>
                                                              <w:marBottom w:val="225"/>
                                                              <w:divBdr>
                                                                <w:top w:val="single" w:sz="6" w:space="8" w:color="EFEEEE"/>
                                                                <w:left w:val="single" w:sz="6" w:space="8" w:color="EFEEEE"/>
                                                                <w:bottom w:val="single" w:sz="6" w:space="8" w:color="EFEEEE"/>
                                                                <w:right w:val="single" w:sz="6" w:space="8" w:color="EFEEEE"/>
                                                              </w:divBdr>
                                                              <w:divsChild>
                                                                <w:div w:id="1766488263">
                                                                  <w:marLeft w:val="0"/>
                                                                  <w:marRight w:val="0"/>
                                                                  <w:marTop w:val="0"/>
                                                                  <w:marBottom w:val="0"/>
                                                                  <w:divBdr>
                                                                    <w:top w:val="none" w:sz="0" w:space="0" w:color="auto"/>
                                                                    <w:left w:val="none" w:sz="0" w:space="0" w:color="auto"/>
                                                                    <w:bottom w:val="none" w:sz="0" w:space="0" w:color="auto"/>
                                                                    <w:right w:val="none" w:sz="0" w:space="0" w:color="auto"/>
                                                                  </w:divBdr>
                                                                  <w:divsChild>
                                                                    <w:div w:id="98547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454737">
                                                              <w:marLeft w:val="0"/>
                                                              <w:marRight w:val="0"/>
                                                              <w:marTop w:val="0"/>
                                                              <w:marBottom w:val="450"/>
                                                              <w:divBdr>
                                                                <w:top w:val="none" w:sz="0" w:space="0" w:color="auto"/>
                                                                <w:left w:val="none" w:sz="0" w:space="0" w:color="auto"/>
                                                                <w:bottom w:val="none" w:sz="0" w:space="0" w:color="auto"/>
                                                                <w:right w:val="none" w:sz="0" w:space="0" w:color="auto"/>
                                                              </w:divBdr>
                                                              <w:divsChild>
                                                                <w:div w:id="1212109826">
                                                                  <w:marLeft w:val="0"/>
                                                                  <w:marRight w:val="0"/>
                                                                  <w:marTop w:val="0"/>
                                                                  <w:marBottom w:val="0"/>
                                                                  <w:divBdr>
                                                                    <w:top w:val="none" w:sz="0" w:space="0" w:color="auto"/>
                                                                    <w:left w:val="none" w:sz="0" w:space="0" w:color="auto"/>
                                                                    <w:bottom w:val="none" w:sz="0" w:space="0" w:color="auto"/>
                                                                    <w:right w:val="none" w:sz="0" w:space="0" w:color="auto"/>
                                                                  </w:divBdr>
                                                                  <w:divsChild>
                                                                    <w:div w:id="93513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1170109">
                                  <w:marLeft w:val="0"/>
                                  <w:marRight w:val="0"/>
                                  <w:marTop w:val="0"/>
                                  <w:marBottom w:val="300"/>
                                  <w:divBdr>
                                    <w:top w:val="single" w:sz="6" w:space="15" w:color="C8C8C8"/>
                                    <w:left w:val="single" w:sz="6" w:space="15" w:color="C8C8C8"/>
                                    <w:bottom w:val="single" w:sz="6" w:space="15" w:color="C8C8C8"/>
                                    <w:right w:val="single" w:sz="6" w:space="15" w:color="C8C8C8"/>
                                  </w:divBdr>
                                  <w:divsChild>
                                    <w:div w:id="1228878212">
                                      <w:marLeft w:val="0"/>
                                      <w:marRight w:val="0"/>
                                      <w:marTop w:val="0"/>
                                      <w:marBottom w:val="0"/>
                                      <w:divBdr>
                                        <w:top w:val="none" w:sz="0" w:space="0" w:color="auto"/>
                                        <w:left w:val="none" w:sz="0" w:space="0" w:color="auto"/>
                                        <w:bottom w:val="none" w:sz="0" w:space="0" w:color="auto"/>
                                        <w:right w:val="none" w:sz="0" w:space="0" w:color="auto"/>
                                      </w:divBdr>
                                      <w:divsChild>
                                        <w:div w:id="1902979330">
                                          <w:marLeft w:val="0"/>
                                          <w:marRight w:val="0"/>
                                          <w:marTop w:val="0"/>
                                          <w:marBottom w:val="0"/>
                                          <w:divBdr>
                                            <w:top w:val="none" w:sz="0" w:space="0" w:color="auto"/>
                                            <w:left w:val="none" w:sz="0" w:space="0" w:color="auto"/>
                                            <w:bottom w:val="none" w:sz="0" w:space="0" w:color="auto"/>
                                            <w:right w:val="none" w:sz="0" w:space="0" w:color="auto"/>
                                          </w:divBdr>
                                          <w:divsChild>
                                            <w:div w:id="728574134">
                                              <w:marLeft w:val="0"/>
                                              <w:marRight w:val="0"/>
                                              <w:marTop w:val="0"/>
                                              <w:marBottom w:val="0"/>
                                              <w:divBdr>
                                                <w:top w:val="none" w:sz="0" w:space="0" w:color="auto"/>
                                                <w:left w:val="none" w:sz="0" w:space="0" w:color="auto"/>
                                                <w:bottom w:val="none" w:sz="0" w:space="0" w:color="auto"/>
                                                <w:right w:val="none" w:sz="0" w:space="0" w:color="auto"/>
                                              </w:divBdr>
                                              <w:divsChild>
                                                <w:div w:id="1827430721">
                                                  <w:marLeft w:val="0"/>
                                                  <w:marRight w:val="0"/>
                                                  <w:marTop w:val="0"/>
                                                  <w:marBottom w:val="0"/>
                                                  <w:divBdr>
                                                    <w:top w:val="none" w:sz="0" w:space="0" w:color="auto"/>
                                                    <w:left w:val="none" w:sz="0" w:space="0" w:color="auto"/>
                                                    <w:bottom w:val="none" w:sz="0" w:space="0" w:color="auto"/>
                                                    <w:right w:val="none" w:sz="0" w:space="0" w:color="auto"/>
                                                  </w:divBdr>
                                                  <w:divsChild>
                                                    <w:div w:id="665521009">
                                                      <w:marLeft w:val="0"/>
                                                      <w:marRight w:val="0"/>
                                                      <w:marTop w:val="0"/>
                                                      <w:marBottom w:val="0"/>
                                                      <w:divBdr>
                                                        <w:top w:val="none" w:sz="0" w:space="0" w:color="auto"/>
                                                        <w:left w:val="none" w:sz="0" w:space="0" w:color="auto"/>
                                                        <w:bottom w:val="none" w:sz="0" w:space="0" w:color="auto"/>
                                                        <w:right w:val="none" w:sz="0" w:space="0" w:color="auto"/>
                                                      </w:divBdr>
                                                      <w:divsChild>
                                                        <w:div w:id="22934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515153">
                          <w:marLeft w:val="0"/>
                          <w:marRight w:val="0"/>
                          <w:marTop w:val="0"/>
                          <w:marBottom w:val="0"/>
                          <w:divBdr>
                            <w:top w:val="none" w:sz="0" w:space="0" w:color="auto"/>
                            <w:left w:val="none" w:sz="0" w:space="0" w:color="auto"/>
                            <w:bottom w:val="none" w:sz="0" w:space="0" w:color="auto"/>
                            <w:right w:val="none" w:sz="0" w:space="0" w:color="auto"/>
                          </w:divBdr>
                          <w:divsChild>
                            <w:div w:id="116944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451986">
                  <w:marLeft w:val="0"/>
                  <w:marRight w:val="300"/>
                  <w:marTop w:val="0"/>
                  <w:marBottom w:val="0"/>
                  <w:divBdr>
                    <w:top w:val="none" w:sz="0" w:space="0" w:color="auto"/>
                    <w:left w:val="none" w:sz="0" w:space="0" w:color="auto"/>
                    <w:bottom w:val="none" w:sz="0" w:space="0" w:color="auto"/>
                    <w:right w:val="none" w:sz="0" w:space="0" w:color="auto"/>
                  </w:divBdr>
                  <w:divsChild>
                    <w:div w:id="1973172622">
                      <w:marLeft w:val="0"/>
                      <w:marRight w:val="0"/>
                      <w:marTop w:val="0"/>
                      <w:marBottom w:val="0"/>
                      <w:divBdr>
                        <w:top w:val="none" w:sz="0" w:space="0" w:color="auto"/>
                        <w:left w:val="none" w:sz="0" w:space="0" w:color="auto"/>
                        <w:bottom w:val="none" w:sz="0" w:space="0" w:color="auto"/>
                        <w:right w:val="none" w:sz="0" w:space="0" w:color="auto"/>
                      </w:divBdr>
                      <w:divsChild>
                        <w:div w:id="694766809">
                          <w:marLeft w:val="0"/>
                          <w:marRight w:val="0"/>
                          <w:marTop w:val="0"/>
                          <w:marBottom w:val="300"/>
                          <w:divBdr>
                            <w:top w:val="none" w:sz="0" w:space="0" w:color="auto"/>
                            <w:left w:val="none" w:sz="0" w:space="0" w:color="auto"/>
                            <w:bottom w:val="none" w:sz="0" w:space="0" w:color="auto"/>
                            <w:right w:val="none" w:sz="0" w:space="0" w:color="auto"/>
                          </w:divBdr>
                          <w:divsChild>
                            <w:div w:id="1910769672">
                              <w:marLeft w:val="0"/>
                              <w:marRight w:val="0"/>
                              <w:marTop w:val="0"/>
                              <w:marBottom w:val="0"/>
                              <w:divBdr>
                                <w:top w:val="none" w:sz="0" w:space="0" w:color="auto"/>
                                <w:left w:val="none" w:sz="0" w:space="0" w:color="auto"/>
                                <w:bottom w:val="none" w:sz="0" w:space="0" w:color="auto"/>
                                <w:right w:val="none" w:sz="0" w:space="0" w:color="auto"/>
                              </w:divBdr>
                              <w:divsChild>
                                <w:div w:id="339427996">
                                  <w:marLeft w:val="0"/>
                                  <w:marRight w:val="0"/>
                                  <w:marTop w:val="0"/>
                                  <w:marBottom w:val="0"/>
                                  <w:divBdr>
                                    <w:top w:val="single" w:sz="6" w:space="1" w:color="C8C8C8"/>
                                    <w:left w:val="single" w:sz="6" w:space="0" w:color="C8C8C8"/>
                                    <w:bottom w:val="single" w:sz="6" w:space="0" w:color="C8C8C8"/>
                                    <w:right w:val="single" w:sz="6" w:space="0" w:color="C8C8C8"/>
                                  </w:divBdr>
                                </w:div>
                              </w:divsChild>
                            </w:div>
                          </w:divsChild>
                        </w:div>
                        <w:div w:id="993533520">
                          <w:marLeft w:val="0"/>
                          <w:marRight w:val="0"/>
                          <w:marTop w:val="0"/>
                          <w:marBottom w:val="300"/>
                          <w:divBdr>
                            <w:top w:val="none" w:sz="0" w:space="0" w:color="auto"/>
                            <w:left w:val="none" w:sz="0" w:space="0" w:color="auto"/>
                            <w:bottom w:val="none" w:sz="0" w:space="0" w:color="auto"/>
                            <w:right w:val="none" w:sz="0" w:space="0" w:color="auto"/>
                          </w:divBdr>
                          <w:divsChild>
                            <w:div w:id="757016920">
                              <w:marLeft w:val="0"/>
                              <w:marRight w:val="0"/>
                              <w:marTop w:val="0"/>
                              <w:marBottom w:val="0"/>
                              <w:divBdr>
                                <w:top w:val="none" w:sz="0" w:space="0" w:color="auto"/>
                                <w:left w:val="none" w:sz="0" w:space="0" w:color="auto"/>
                                <w:bottom w:val="none" w:sz="0" w:space="0" w:color="auto"/>
                                <w:right w:val="none" w:sz="0" w:space="0" w:color="auto"/>
                              </w:divBdr>
                              <w:divsChild>
                                <w:div w:id="124544078">
                                  <w:marLeft w:val="0"/>
                                  <w:marRight w:val="0"/>
                                  <w:marTop w:val="0"/>
                                  <w:marBottom w:val="0"/>
                                  <w:divBdr>
                                    <w:top w:val="single" w:sz="6" w:space="1" w:color="C8C8C8"/>
                                    <w:left w:val="single" w:sz="6" w:space="0" w:color="C8C8C8"/>
                                    <w:bottom w:val="single" w:sz="6" w:space="0" w:color="C8C8C8"/>
                                    <w:right w:val="single" w:sz="6" w:space="0" w:color="C8C8C8"/>
                                  </w:divBdr>
                                  <w:divsChild>
                                    <w:div w:id="607197326">
                                      <w:marLeft w:val="0"/>
                                      <w:marRight w:val="0"/>
                                      <w:marTop w:val="0"/>
                                      <w:marBottom w:val="0"/>
                                      <w:divBdr>
                                        <w:top w:val="none" w:sz="0" w:space="0" w:color="auto"/>
                                        <w:left w:val="none" w:sz="0" w:space="0" w:color="auto"/>
                                        <w:bottom w:val="none" w:sz="0" w:space="0" w:color="auto"/>
                                        <w:right w:val="none" w:sz="0" w:space="0" w:color="auto"/>
                                      </w:divBdr>
                                      <w:divsChild>
                                        <w:div w:id="1951735794">
                                          <w:marLeft w:val="0"/>
                                          <w:marRight w:val="0"/>
                                          <w:marTop w:val="0"/>
                                          <w:marBottom w:val="0"/>
                                          <w:divBdr>
                                            <w:top w:val="none" w:sz="0" w:space="0" w:color="auto"/>
                                            <w:left w:val="none" w:sz="0" w:space="0" w:color="auto"/>
                                            <w:bottom w:val="none" w:sz="0" w:space="0" w:color="auto"/>
                                            <w:right w:val="none" w:sz="0" w:space="0" w:color="auto"/>
                                          </w:divBdr>
                                          <w:divsChild>
                                            <w:div w:id="299191598">
                                              <w:marLeft w:val="0"/>
                                              <w:marRight w:val="0"/>
                                              <w:marTop w:val="0"/>
                                              <w:marBottom w:val="0"/>
                                              <w:divBdr>
                                                <w:top w:val="none" w:sz="0" w:space="0" w:color="auto"/>
                                                <w:left w:val="none" w:sz="0" w:space="0" w:color="auto"/>
                                                <w:bottom w:val="none" w:sz="0" w:space="0" w:color="auto"/>
                                                <w:right w:val="none" w:sz="0" w:space="0" w:color="auto"/>
                                              </w:divBdr>
                                              <w:divsChild>
                                                <w:div w:id="323432892">
                                                  <w:marLeft w:val="0"/>
                                                  <w:marRight w:val="0"/>
                                                  <w:marTop w:val="0"/>
                                                  <w:marBottom w:val="0"/>
                                                  <w:divBdr>
                                                    <w:top w:val="none" w:sz="0" w:space="0" w:color="auto"/>
                                                    <w:left w:val="none" w:sz="0" w:space="0" w:color="auto"/>
                                                    <w:bottom w:val="none" w:sz="0" w:space="0" w:color="auto"/>
                                                    <w:right w:val="none" w:sz="0" w:space="0" w:color="auto"/>
                                                  </w:divBdr>
                                                  <w:divsChild>
                                                    <w:div w:id="1085344482">
                                                      <w:marLeft w:val="0"/>
                                                      <w:marRight w:val="0"/>
                                                      <w:marTop w:val="0"/>
                                                      <w:marBottom w:val="300"/>
                                                      <w:divBdr>
                                                        <w:top w:val="none" w:sz="0" w:space="0" w:color="auto"/>
                                                        <w:left w:val="none" w:sz="0" w:space="0" w:color="auto"/>
                                                        <w:bottom w:val="none" w:sz="0" w:space="0" w:color="auto"/>
                                                        <w:right w:val="none" w:sz="0" w:space="0" w:color="auto"/>
                                                      </w:divBdr>
                                                      <w:divsChild>
                                                        <w:div w:id="827865634">
                                                          <w:marLeft w:val="0"/>
                                                          <w:marRight w:val="0"/>
                                                          <w:marTop w:val="0"/>
                                                          <w:marBottom w:val="0"/>
                                                          <w:divBdr>
                                                            <w:top w:val="none" w:sz="0" w:space="0" w:color="auto"/>
                                                            <w:left w:val="none" w:sz="0" w:space="0" w:color="auto"/>
                                                            <w:bottom w:val="none" w:sz="0" w:space="0" w:color="auto"/>
                                                            <w:right w:val="none" w:sz="0" w:space="0" w:color="auto"/>
                                                          </w:divBdr>
                                                          <w:divsChild>
                                                            <w:div w:id="144087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819223">
                                              <w:marLeft w:val="0"/>
                                              <w:marRight w:val="0"/>
                                              <w:marTop w:val="0"/>
                                              <w:marBottom w:val="0"/>
                                              <w:divBdr>
                                                <w:top w:val="none" w:sz="0" w:space="0" w:color="auto"/>
                                                <w:left w:val="none" w:sz="0" w:space="0" w:color="auto"/>
                                                <w:bottom w:val="none" w:sz="0" w:space="0" w:color="auto"/>
                                                <w:right w:val="none" w:sz="0" w:space="0" w:color="auto"/>
                                              </w:divBdr>
                                              <w:divsChild>
                                                <w:div w:id="731394846">
                                                  <w:marLeft w:val="0"/>
                                                  <w:marRight w:val="0"/>
                                                  <w:marTop w:val="0"/>
                                                  <w:marBottom w:val="0"/>
                                                  <w:divBdr>
                                                    <w:top w:val="none" w:sz="0" w:space="0" w:color="auto"/>
                                                    <w:left w:val="none" w:sz="0" w:space="0" w:color="auto"/>
                                                    <w:bottom w:val="none" w:sz="0" w:space="0" w:color="auto"/>
                                                    <w:right w:val="none" w:sz="0" w:space="0" w:color="auto"/>
                                                  </w:divBdr>
                                                  <w:divsChild>
                                                    <w:div w:id="143550699">
                                                      <w:marLeft w:val="0"/>
                                                      <w:marRight w:val="0"/>
                                                      <w:marTop w:val="0"/>
                                                      <w:marBottom w:val="300"/>
                                                      <w:divBdr>
                                                        <w:top w:val="none" w:sz="0" w:space="0" w:color="auto"/>
                                                        <w:left w:val="none" w:sz="0" w:space="0" w:color="auto"/>
                                                        <w:bottom w:val="none" w:sz="0" w:space="0" w:color="auto"/>
                                                        <w:right w:val="none" w:sz="0" w:space="0" w:color="auto"/>
                                                      </w:divBdr>
                                                      <w:divsChild>
                                                        <w:div w:id="707340191">
                                                          <w:marLeft w:val="0"/>
                                                          <w:marRight w:val="0"/>
                                                          <w:marTop w:val="0"/>
                                                          <w:marBottom w:val="0"/>
                                                          <w:divBdr>
                                                            <w:top w:val="none" w:sz="0" w:space="0" w:color="auto"/>
                                                            <w:left w:val="none" w:sz="0" w:space="0" w:color="auto"/>
                                                            <w:bottom w:val="none" w:sz="0" w:space="0" w:color="auto"/>
                                                            <w:right w:val="none" w:sz="0" w:space="0" w:color="auto"/>
                                                          </w:divBdr>
                                                          <w:divsChild>
                                                            <w:div w:id="850605106">
                                                              <w:marLeft w:val="0"/>
                                                              <w:marRight w:val="0"/>
                                                              <w:marTop w:val="0"/>
                                                              <w:marBottom w:val="0"/>
                                                              <w:divBdr>
                                                                <w:top w:val="none" w:sz="0" w:space="0" w:color="auto"/>
                                                                <w:left w:val="none" w:sz="0" w:space="0" w:color="auto"/>
                                                                <w:bottom w:val="none" w:sz="0" w:space="0" w:color="auto"/>
                                                                <w:right w:val="none" w:sz="0" w:space="0" w:color="auto"/>
                                                              </w:divBdr>
                                                            </w:div>
                                                            <w:div w:id="204459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437002">
                                              <w:marLeft w:val="0"/>
                                              <w:marRight w:val="0"/>
                                              <w:marTop w:val="0"/>
                                              <w:marBottom w:val="0"/>
                                              <w:divBdr>
                                                <w:top w:val="none" w:sz="0" w:space="0" w:color="auto"/>
                                                <w:left w:val="none" w:sz="0" w:space="0" w:color="auto"/>
                                                <w:bottom w:val="none" w:sz="0" w:space="0" w:color="auto"/>
                                                <w:right w:val="none" w:sz="0" w:space="0" w:color="auto"/>
                                              </w:divBdr>
                                              <w:divsChild>
                                                <w:div w:id="1634677942">
                                                  <w:marLeft w:val="0"/>
                                                  <w:marRight w:val="0"/>
                                                  <w:marTop w:val="0"/>
                                                  <w:marBottom w:val="0"/>
                                                  <w:divBdr>
                                                    <w:top w:val="none" w:sz="0" w:space="0" w:color="auto"/>
                                                    <w:left w:val="none" w:sz="0" w:space="0" w:color="auto"/>
                                                    <w:bottom w:val="none" w:sz="0" w:space="0" w:color="auto"/>
                                                    <w:right w:val="none" w:sz="0" w:space="0" w:color="auto"/>
                                                  </w:divBdr>
                                                  <w:divsChild>
                                                    <w:div w:id="1191988722">
                                                      <w:marLeft w:val="0"/>
                                                      <w:marRight w:val="0"/>
                                                      <w:marTop w:val="0"/>
                                                      <w:marBottom w:val="300"/>
                                                      <w:divBdr>
                                                        <w:top w:val="none" w:sz="0" w:space="0" w:color="auto"/>
                                                        <w:left w:val="none" w:sz="0" w:space="0" w:color="auto"/>
                                                        <w:bottom w:val="none" w:sz="0" w:space="0" w:color="auto"/>
                                                        <w:right w:val="none" w:sz="0" w:space="0" w:color="auto"/>
                                                      </w:divBdr>
                                                      <w:divsChild>
                                                        <w:div w:id="2098673459">
                                                          <w:marLeft w:val="0"/>
                                                          <w:marRight w:val="0"/>
                                                          <w:marTop w:val="0"/>
                                                          <w:marBottom w:val="0"/>
                                                          <w:divBdr>
                                                            <w:top w:val="none" w:sz="0" w:space="0" w:color="auto"/>
                                                            <w:left w:val="none" w:sz="0" w:space="0" w:color="auto"/>
                                                            <w:bottom w:val="none" w:sz="0" w:space="0" w:color="auto"/>
                                                            <w:right w:val="none" w:sz="0" w:space="0" w:color="auto"/>
                                                          </w:divBdr>
                                                          <w:divsChild>
                                                            <w:div w:id="924260867">
                                                              <w:marLeft w:val="0"/>
                                                              <w:marRight w:val="0"/>
                                                              <w:marTop w:val="0"/>
                                                              <w:marBottom w:val="0"/>
                                                              <w:divBdr>
                                                                <w:top w:val="none" w:sz="0" w:space="0" w:color="auto"/>
                                                                <w:left w:val="none" w:sz="0" w:space="0" w:color="auto"/>
                                                                <w:bottom w:val="none" w:sz="0" w:space="0" w:color="auto"/>
                                                                <w:right w:val="none" w:sz="0" w:space="0" w:color="auto"/>
                                                              </w:divBdr>
                                                              <w:divsChild>
                                                                <w:div w:id="1627614734">
                                                                  <w:marLeft w:val="0"/>
                                                                  <w:marRight w:val="0"/>
                                                                  <w:marTop w:val="0"/>
                                                                  <w:marBottom w:val="150"/>
                                                                  <w:divBdr>
                                                                    <w:top w:val="none" w:sz="0" w:space="0" w:color="auto"/>
                                                                    <w:left w:val="none" w:sz="0" w:space="0" w:color="auto"/>
                                                                    <w:bottom w:val="none" w:sz="0" w:space="0" w:color="auto"/>
                                                                    <w:right w:val="none" w:sz="0" w:space="0" w:color="auto"/>
                                                                  </w:divBdr>
                                                                  <w:divsChild>
                                                                    <w:div w:id="406539038">
                                                                      <w:marLeft w:val="0"/>
                                                                      <w:marRight w:val="0"/>
                                                                      <w:marTop w:val="0"/>
                                                                      <w:marBottom w:val="0"/>
                                                                      <w:divBdr>
                                                                        <w:top w:val="none" w:sz="0" w:space="0" w:color="auto"/>
                                                                        <w:left w:val="none" w:sz="0" w:space="0" w:color="auto"/>
                                                                        <w:bottom w:val="none" w:sz="0" w:space="0" w:color="auto"/>
                                                                        <w:right w:val="none" w:sz="0" w:space="0" w:color="auto"/>
                                                                      </w:divBdr>
                                                                      <w:divsChild>
                                                                        <w:div w:id="60952594">
                                                                          <w:marLeft w:val="45"/>
                                                                          <w:marRight w:val="150"/>
                                                                          <w:marTop w:val="0"/>
                                                                          <w:marBottom w:val="0"/>
                                                                          <w:divBdr>
                                                                            <w:top w:val="none" w:sz="0" w:space="0" w:color="auto"/>
                                                                            <w:left w:val="none" w:sz="0" w:space="0" w:color="auto"/>
                                                                            <w:bottom w:val="none" w:sz="0" w:space="0" w:color="auto"/>
                                                                            <w:right w:val="none" w:sz="0" w:space="0" w:color="auto"/>
                                                                          </w:divBdr>
                                                                          <w:divsChild>
                                                                            <w:div w:id="1609434950">
                                                                              <w:marLeft w:val="0"/>
                                                                              <w:marRight w:val="0"/>
                                                                              <w:marTop w:val="0"/>
                                                                              <w:marBottom w:val="0"/>
                                                                              <w:divBdr>
                                                                                <w:top w:val="none" w:sz="0" w:space="0" w:color="auto"/>
                                                                                <w:left w:val="none" w:sz="0" w:space="0" w:color="auto"/>
                                                                                <w:bottom w:val="none" w:sz="0" w:space="0" w:color="auto"/>
                                                                                <w:right w:val="none" w:sz="0" w:space="0" w:color="auto"/>
                                                                              </w:divBdr>
                                                                              <w:divsChild>
                                                                                <w:div w:id="268123873">
                                                                                  <w:marLeft w:val="0"/>
                                                                                  <w:marRight w:val="0"/>
                                                                                  <w:marTop w:val="0"/>
                                                                                  <w:marBottom w:val="0"/>
                                                                                  <w:divBdr>
                                                                                    <w:top w:val="single" w:sz="6" w:space="5" w:color="E7D8A6"/>
                                                                                    <w:left w:val="single" w:sz="6" w:space="8" w:color="E7D8A6"/>
                                                                                    <w:bottom w:val="single" w:sz="6" w:space="5" w:color="E7D8A6"/>
                                                                                    <w:right w:val="single" w:sz="6" w:space="15" w:color="E7D8A6"/>
                                                                                  </w:divBdr>
                                                                                </w:div>
                                                                                <w:div w:id="86062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946114">
                                                                      <w:marLeft w:val="0"/>
                                                                      <w:marRight w:val="0"/>
                                                                      <w:marTop w:val="0"/>
                                                                      <w:marBottom w:val="0"/>
                                                                      <w:divBdr>
                                                                        <w:top w:val="none" w:sz="0" w:space="0" w:color="auto"/>
                                                                        <w:left w:val="none" w:sz="0" w:space="0" w:color="auto"/>
                                                                        <w:bottom w:val="none" w:sz="0" w:space="0" w:color="auto"/>
                                                                        <w:right w:val="none" w:sz="0" w:space="0" w:color="auto"/>
                                                                      </w:divBdr>
                                                                      <w:divsChild>
                                                                        <w:div w:id="1417480792">
                                                                          <w:marLeft w:val="45"/>
                                                                          <w:marRight w:val="150"/>
                                                                          <w:marTop w:val="0"/>
                                                                          <w:marBottom w:val="0"/>
                                                                          <w:divBdr>
                                                                            <w:top w:val="none" w:sz="0" w:space="0" w:color="auto"/>
                                                                            <w:left w:val="none" w:sz="0" w:space="0" w:color="auto"/>
                                                                            <w:bottom w:val="none" w:sz="0" w:space="0" w:color="auto"/>
                                                                            <w:right w:val="none" w:sz="0" w:space="0" w:color="auto"/>
                                                                          </w:divBdr>
                                                                          <w:divsChild>
                                                                            <w:div w:id="1600790362">
                                                                              <w:marLeft w:val="0"/>
                                                                              <w:marRight w:val="0"/>
                                                                              <w:marTop w:val="0"/>
                                                                              <w:marBottom w:val="0"/>
                                                                              <w:divBdr>
                                                                                <w:top w:val="none" w:sz="0" w:space="0" w:color="auto"/>
                                                                                <w:left w:val="none" w:sz="0" w:space="0" w:color="auto"/>
                                                                                <w:bottom w:val="none" w:sz="0" w:space="0" w:color="auto"/>
                                                                                <w:right w:val="none" w:sz="0" w:space="0" w:color="auto"/>
                                                                              </w:divBdr>
                                                                              <w:divsChild>
                                                                                <w:div w:id="1078943136">
                                                                                  <w:marLeft w:val="0"/>
                                                                                  <w:marRight w:val="0"/>
                                                                                  <w:marTop w:val="0"/>
                                                                                  <w:marBottom w:val="0"/>
                                                                                  <w:divBdr>
                                                                                    <w:top w:val="single" w:sz="6" w:space="5" w:color="E7D8A6"/>
                                                                                    <w:left w:val="single" w:sz="6" w:space="8" w:color="E7D8A6"/>
                                                                                    <w:bottom w:val="single" w:sz="6" w:space="5" w:color="E7D8A6"/>
                                                                                    <w:right w:val="single" w:sz="6" w:space="15" w:color="E7D8A6"/>
                                                                                  </w:divBdr>
                                                                                </w:div>
                                                                                <w:div w:id="213648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9718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921865436">
                                              <w:marLeft w:val="0"/>
                                              <w:marRight w:val="0"/>
                                              <w:marTop w:val="0"/>
                                              <w:marBottom w:val="0"/>
                                              <w:divBdr>
                                                <w:top w:val="none" w:sz="0" w:space="0" w:color="auto"/>
                                                <w:left w:val="none" w:sz="0" w:space="0" w:color="auto"/>
                                                <w:bottom w:val="none" w:sz="0" w:space="0" w:color="auto"/>
                                                <w:right w:val="none" w:sz="0" w:space="0" w:color="auto"/>
                                              </w:divBdr>
                                              <w:divsChild>
                                                <w:div w:id="1013413576">
                                                  <w:marLeft w:val="0"/>
                                                  <w:marRight w:val="0"/>
                                                  <w:marTop w:val="0"/>
                                                  <w:marBottom w:val="0"/>
                                                  <w:divBdr>
                                                    <w:top w:val="none" w:sz="0" w:space="0" w:color="auto"/>
                                                    <w:left w:val="none" w:sz="0" w:space="0" w:color="auto"/>
                                                    <w:bottom w:val="none" w:sz="0" w:space="0" w:color="auto"/>
                                                    <w:right w:val="none" w:sz="0" w:space="0" w:color="auto"/>
                                                  </w:divBdr>
                                                  <w:divsChild>
                                                    <w:div w:id="2009942356">
                                                      <w:marLeft w:val="0"/>
                                                      <w:marRight w:val="0"/>
                                                      <w:marTop w:val="0"/>
                                                      <w:marBottom w:val="300"/>
                                                      <w:divBdr>
                                                        <w:top w:val="none" w:sz="0" w:space="0" w:color="auto"/>
                                                        <w:left w:val="none" w:sz="0" w:space="0" w:color="auto"/>
                                                        <w:bottom w:val="none" w:sz="0" w:space="0" w:color="auto"/>
                                                        <w:right w:val="none" w:sz="0" w:space="0" w:color="auto"/>
                                                      </w:divBdr>
                                                      <w:divsChild>
                                                        <w:div w:id="1861310683">
                                                          <w:marLeft w:val="0"/>
                                                          <w:marRight w:val="0"/>
                                                          <w:marTop w:val="0"/>
                                                          <w:marBottom w:val="0"/>
                                                          <w:divBdr>
                                                            <w:top w:val="none" w:sz="0" w:space="0" w:color="auto"/>
                                                            <w:left w:val="none" w:sz="0" w:space="0" w:color="auto"/>
                                                            <w:bottom w:val="none" w:sz="0" w:space="0" w:color="auto"/>
                                                            <w:right w:val="none" w:sz="0" w:space="0" w:color="auto"/>
                                                          </w:divBdr>
                                                          <w:divsChild>
                                                            <w:div w:id="222060600">
                                                              <w:marLeft w:val="0"/>
                                                              <w:marRight w:val="0"/>
                                                              <w:marTop w:val="0"/>
                                                              <w:marBottom w:val="0"/>
                                                              <w:divBdr>
                                                                <w:top w:val="none" w:sz="0" w:space="0" w:color="auto"/>
                                                                <w:left w:val="none" w:sz="0" w:space="0" w:color="auto"/>
                                                                <w:bottom w:val="none" w:sz="0" w:space="0" w:color="auto"/>
                                                                <w:right w:val="none" w:sz="0" w:space="0" w:color="auto"/>
                                                              </w:divBdr>
                                                              <w:divsChild>
                                                                <w:div w:id="678045315">
                                                                  <w:marLeft w:val="0"/>
                                                                  <w:marRight w:val="0"/>
                                                                  <w:marTop w:val="0"/>
                                                                  <w:marBottom w:val="0"/>
                                                                  <w:divBdr>
                                                                    <w:top w:val="none" w:sz="0" w:space="0" w:color="auto"/>
                                                                    <w:left w:val="none" w:sz="0" w:space="0" w:color="auto"/>
                                                                    <w:bottom w:val="none" w:sz="0" w:space="0" w:color="auto"/>
                                                                    <w:right w:val="none" w:sz="0" w:space="0" w:color="auto"/>
                                                                  </w:divBdr>
                                                                  <w:divsChild>
                                                                    <w:div w:id="910114986">
                                                                      <w:marLeft w:val="0"/>
                                                                      <w:marRight w:val="0"/>
                                                                      <w:marTop w:val="0"/>
                                                                      <w:marBottom w:val="0"/>
                                                                      <w:divBdr>
                                                                        <w:top w:val="none" w:sz="0" w:space="0" w:color="auto"/>
                                                                        <w:left w:val="none" w:sz="0" w:space="0" w:color="auto"/>
                                                                        <w:bottom w:val="none" w:sz="0" w:space="0" w:color="auto"/>
                                                                        <w:right w:val="none" w:sz="0" w:space="0" w:color="auto"/>
                                                                      </w:divBdr>
                                                                    </w:div>
                                                                    <w:div w:id="1152797125">
                                                                      <w:marLeft w:val="0"/>
                                                                      <w:marRight w:val="0"/>
                                                                      <w:marTop w:val="0"/>
                                                                      <w:marBottom w:val="0"/>
                                                                      <w:divBdr>
                                                                        <w:top w:val="none" w:sz="0" w:space="0" w:color="auto"/>
                                                                        <w:left w:val="none" w:sz="0" w:space="0" w:color="auto"/>
                                                                        <w:bottom w:val="none" w:sz="0" w:space="0" w:color="auto"/>
                                                                        <w:right w:val="none" w:sz="0" w:space="0" w:color="auto"/>
                                                                      </w:divBdr>
                                                                    </w:div>
                                                                  </w:divsChild>
                                                                </w:div>
                                                                <w:div w:id="817184747">
                                                                  <w:marLeft w:val="0"/>
                                                                  <w:marRight w:val="0"/>
                                                                  <w:marTop w:val="0"/>
                                                                  <w:marBottom w:val="0"/>
                                                                  <w:divBdr>
                                                                    <w:top w:val="none" w:sz="0" w:space="0" w:color="auto"/>
                                                                    <w:left w:val="none" w:sz="0" w:space="0" w:color="auto"/>
                                                                    <w:bottom w:val="none" w:sz="0" w:space="0" w:color="auto"/>
                                                                    <w:right w:val="none" w:sz="0" w:space="0" w:color="auto"/>
                                                                  </w:divBdr>
                                                                  <w:divsChild>
                                                                    <w:div w:id="117259560">
                                                                      <w:marLeft w:val="0"/>
                                                                      <w:marRight w:val="0"/>
                                                                      <w:marTop w:val="0"/>
                                                                      <w:marBottom w:val="0"/>
                                                                      <w:divBdr>
                                                                        <w:top w:val="none" w:sz="0" w:space="0" w:color="auto"/>
                                                                        <w:left w:val="none" w:sz="0" w:space="0" w:color="auto"/>
                                                                        <w:bottom w:val="none" w:sz="0" w:space="0" w:color="auto"/>
                                                                        <w:right w:val="none" w:sz="0" w:space="0" w:color="auto"/>
                                                                      </w:divBdr>
                                                                    </w:div>
                                                                    <w:div w:id="1349601967">
                                                                      <w:marLeft w:val="0"/>
                                                                      <w:marRight w:val="0"/>
                                                                      <w:marTop w:val="0"/>
                                                                      <w:marBottom w:val="0"/>
                                                                      <w:divBdr>
                                                                        <w:top w:val="none" w:sz="0" w:space="0" w:color="auto"/>
                                                                        <w:left w:val="none" w:sz="0" w:space="0" w:color="auto"/>
                                                                        <w:bottom w:val="none" w:sz="0" w:space="0" w:color="auto"/>
                                                                        <w:right w:val="none" w:sz="0" w:space="0" w:color="auto"/>
                                                                      </w:divBdr>
                                                                    </w:div>
                                                                  </w:divsChild>
                                                                </w:div>
                                                                <w:div w:id="963510863">
                                                                  <w:marLeft w:val="0"/>
                                                                  <w:marRight w:val="0"/>
                                                                  <w:marTop w:val="0"/>
                                                                  <w:marBottom w:val="0"/>
                                                                  <w:divBdr>
                                                                    <w:top w:val="none" w:sz="0" w:space="0" w:color="auto"/>
                                                                    <w:left w:val="none" w:sz="0" w:space="0" w:color="auto"/>
                                                                    <w:bottom w:val="none" w:sz="0" w:space="0" w:color="auto"/>
                                                                    <w:right w:val="none" w:sz="0" w:space="0" w:color="auto"/>
                                                                  </w:divBdr>
                                                                  <w:divsChild>
                                                                    <w:div w:id="604001807">
                                                                      <w:marLeft w:val="0"/>
                                                                      <w:marRight w:val="0"/>
                                                                      <w:marTop w:val="0"/>
                                                                      <w:marBottom w:val="0"/>
                                                                      <w:divBdr>
                                                                        <w:top w:val="none" w:sz="0" w:space="0" w:color="auto"/>
                                                                        <w:left w:val="none" w:sz="0" w:space="0" w:color="auto"/>
                                                                        <w:bottom w:val="none" w:sz="0" w:space="0" w:color="auto"/>
                                                                        <w:right w:val="none" w:sz="0" w:space="0" w:color="auto"/>
                                                                      </w:divBdr>
                                                                    </w:div>
                                                                    <w:div w:id="762997889">
                                                                      <w:marLeft w:val="0"/>
                                                                      <w:marRight w:val="0"/>
                                                                      <w:marTop w:val="0"/>
                                                                      <w:marBottom w:val="0"/>
                                                                      <w:divBdr>
                                                                        <w:top w:val="none" w:sz="0" w:space="0" w:color="auto"/>
                                                                        <w:left w:val="none" w:sz="0" w:space="0" w:color="auto"/>
                                                                        <w:bottom w:val="none" w:sz="0" w:space="0" w:color="auto"/>
                                                                        <w:right w:val="none" w:sz="0" w:space="0" w:color="auto"/>
                                                                      </w:divBdr>
                                                                    </w:div>
                                                                  </w:divsChild>
                                                                </w:div>
                                                                <w:div w:id="1546602512">
                                                                  <w:marLeft w:val="0"/>
                                                                  <w:marRight w:val="0"/>
                                                                  <w:marTop w:val="0"/>
                                                                  <w:marBottom w:val="0"/>
                                                                  <w:divBdr>
                                                                    <w:top w:val="none" w:sz="0" w:space="0" w:color="auto"/>
                                                                    <w:left w:val="none" w:sz="0" w:space="0" w:color="auto"/>
                                                                    <w:bottom w:val="none" w:sz="0" w:space="0" w:color="auto"/>
                                                                    <w:right w:val="none" w:sz="0" w:space="0" w:color="auto"/>
                                                                  </w:divBdr>
                                                                  <w:divsChild>
                                                                    <w:div w:id="397097447">
                                                                      <w:marLeft w:val="0"/>
                                                                      <w:marRight w:val="0"/>
                                                                      <w:marTop w:val="0"/>
                                                                      <w:marBottom w:val="0"/>
                                                                      <w:divBdr>
                                                                        <w:top w:val="none" w:sz="0" w:space="0" w:color="auto"/>
                                                                        <w:left w:val="none" w:sz="0" w:space="0" w:color="auto"/>
                                                                        <w:bottom w:val="none" w:sz="0" w:space="0" w:color="auto"/>
                                                                        <w:right w:val="none" w:sz="0" w:space="0" w:color="auto"/>
                                                                      </w:divBdr>
                                                                    </w:div>
                                                                    <w:div w:id="166620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3023292">
                                              <w:marLeft w:val="0"/>
                                              <w:marRight w:val="0"/>
                                              <w:marTop w:val="0"/>
                                              <w:marBottom w:val="0"/>
                                              <w:divBdr>
                                                <w:top w:val="none" w:sz="0" w:space="0" w:color="auto"/>
                                                <w:left w:val="none" w:sz="0" w:space="0" w:color="auto"/>
                                                <w:bottom w:val="none" w:sz="0" w:space="0" w:color="auto"/>
                                                <w:right w:val="none" w:sz="0" w:space="0" w:color="auto"/>
                                              </w:divBdr>
                                              <w:divsChild>
                                                <w:div w:id="1835952465">
                                                  <w:marLeft w:val="0"/>
                                                  <w:marRight w:val="0"/>
                                                  <w:marTop w:val="0"/>
                                                  <w:marBottom w:val="0"/>
                                                  <w:divBdr>
                                                    <w:top w:val="none" w:sz="0" w:space="0" w:color="auto"/>
                                                    <w:left w:val="none" w:sz="0" w:space="0" w:color="auto"/>
                                                    <w:bottom w:val="none" w:sz="0" w:space="0" w:color="auto"/>
                                                    <w:right w:val="none" w:sz="0" w:space="0" w:color="auto"/>
                                                  </w:divBdr>
                                                  <w:divsChild>
                                                    <w:div w:id="126984697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6864779">
      <w:bodyDiv w:val="1"/>
      <w:marLeft w:val="0"/>
      <w:marRight w:val="0"/>
      <w:marTop w:val="0"/>
      <w:marBottom w:val="0"/>
      <w:divBdr>
        <w:top w:val="none" w:sz="0" w:space="0" w:color="auto"/>
        <w:left w:val="none" w:sz="0" w:space="0" w:color="auto"/>
        <w:bottom w:val="none" w:sz="0" w:space="0" w:color="auto"/>
        <w:right w:val="none" w:sz="0" w:space="0" w:color="auto"/>
      </w:divBdr>
    </w:div>
    <w:div w:id="995303810">
      <w:bodyDiv w:val="1"/>
      <w:marLeft w:val="0"/>
      <w:marRight w:val="0"/>
      <w:marTop w:val="0"/>
      <w:marBottom w:val="0"/>
      <w:divBdr>
        <w:top w:val="none" w:sz="0" w:space="0" w:color="auto"/>
        <w:left w:val="none" w:sz="0" w:space="0" w:color="auto"/>
        <w:bottom w:val="none" w:sz="0" w:space="0" w:color="auto"/>
        <w:right w:val="none" w:sz="0" w:space="0" w:color="auto"/>
      </w:divBdr>
    </w:div>
    <w:div w:id="1114783968">
      <w:bodyDiv w:val="1"/>
      <w:marLeft w:val="0"/>
      <w:marRight w:val="0"/>
      <w:marTop w:val="0"/>
      <w:marBottom w:val="0"/>
      <w:divBdr>
        <w:top w:val="none" w:sz="0" w:space="0" w:color="auto"/>
        <w:left w:val="none" w:sz="0" w:space="0" w:color="auto"/>
        <w:bottom w:val="none" w:sz="0" w:space="0" w:color="auto"/>
        <w:right w:val="none" w:sz="0" w:space="0" w:color="auto"/>
      </w:divBdr>
    </w:div>
    <w:div w:id="1149444794">
      <w:bodyDiv w:val="1"/>
      <w:marLeft w:val="0"/>
      <w:marRight w:val="0"/>
      <w:marTop w:val="0"/>
      <w:marBottom w:val="0"/>
      <w:divBdr>
        <w:top w:val="none" w:sz="0" w:space="0" w:color="auto"/>
        <w:left w:val="none" w:sz="0" w:space="0" w:color="auto"/>
        <w:bottom w:val="none" w:sz="0" w:space="0" w:color="auto"/>
        <w:right w:val="none" w:sz="0" w:space="0" w:color="auto"/>
      </w:divBdr>
      <w:divsChild>
        <w:div w:id="897596804">
          <w:marLeft w:val="0"/>
          <w:marRight w:val="0"/>
          <w:marTop w:val="0"/>
          <w:marBottom w:val="0"/>
          <w:divBdr>
            <w:top w:val="none" w:sz="0" w:space="0" w:color="auto"/>
            <w:left w:val="none" w:sz="0" w:space="0" w:color="auto"/>
            <w:bottom w:val="none" w:sz="0" w:space="0" w:color="auto"/>
            <w:right w:val="none" w:sz="0" w:space="0" w:color="auto"/>
          </w:divBdr>
        </w:div>
      </w:divsChild>
    </w:div>
    <w:div w:id="1154835208">
      <w:bodyDiv w:val="1"/>
      <w:marLeft w:val="0"/>
      <w:marRight w:val="0"/>
      <w:marTop w:val="0"/>
      <w:marBottom w:val="0"/>
      <w:divBdr>
        <w:top w:val="none" w:sz="0" w:space="0" w:color="auto"/>
        <w:left w:val="none" w:sz="0" w:space="0" w:color="auto"/>
        <w:bottom w:val="none" w:sz="0" w:space="0" w:color="auto"/>
        <w:right w:val="none" w:sz="0" w:space="0" w:color="auto"/>
      </w:divBdr>
    </w:div>
    <w:div w:id="1266229344">
      <w:bodyDiv w:val="1"/>
      <w:marLeft w:val="0"/>
      <w:marRight w:val="0"/>
      <w:marTop w:val="0"/>
      <w:marBottom w:val="0"/>
      <w:divBdr>
        <w:top w:val="none" w:sz="0" w:space="0" w:color="auto"/>
        <w:left w:val="none" w:sz="0" w:space="0" w:color="auto"/>
        <w:bottom w:val="none" w:sz="0" w:space="0" w:color="auto"/>
        <w:right w:val="none" w:sz="0" w:space="0" w:color="auto"/>
      </w:divBdr>
      <w:divsChild>
        <w:div w:id="48961717">
          <w:marLeft w:val="0"/>
          <w:marRight w:val="0"/>
          <w:marTop w:val="0"/>
          <w:marBottom w:val="0"/>
          <w:divBdr>
            <w:top w:val="single" w:sz="2" w:space="0" w:color="auto"/>
            <w:left w:val="single" w:sz="2" w:space="0" w:color="auto"/>
            <w:bottom w:val="single" w:sz="2" w:space="0" w:color="auto"/>
            <w:right w:val="single" w:sz="2" w:space="0" w:color="auto"/>
          </w:divBdr>
          <w:divsChild>
            <w:div w:id="1776055484">
              <w:marLeft w:val="0"/>
              <w:marRight w:val="0"/>
              <w:marTop w:val="0"/>
              <w:marBottom w:val="0"/>
              <w:divBdr>
                <w:top w:val="single" w:sz="2" w:space="0" w:color="auto"/>
                <w:left w:val="single" w:sz="2" w:space="0" w:color="auto"/>
                <w:bottom w:val="single" w:sz="2" w:space="0" w:color="auto"/>
                <w:right w:val="single" w:sz="2" w:space="0" w:color="auto"/>
              </w:divBdr>
              <w:divsChild>
                <w:div w:id="1106123253">
                  <w:marLeft w:val="0"/>
                  <w:marRight w:val="0"/>
                  <w:marTop w:val="0"/>
                  <w:marBottom w:val="0"/>
                  <w:divBdr>
                    <w:top w:val="single" w:sz="2" w:space="0" w:color="auto"/>
                    <w:left w:val="single" w:sz="2" w:space="0" w:color="auto"/>
                    <w:bottom w:val="single" w:sz="2" w:space="0" w:color="auto"/>
                    <w:right w:val="single" w:sz="2" w:space="0" w:color="auto"/>
                  </w:divBdr>
                  <w:divsChild>
                    <w:div w:id="172375137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78868147">
          <w:marLeft w:val="0"/>
          <w:marRight w:val="0"/>
          <w:marTop w:val="0"/>
          <w:marBottom w:val="0"/>
          <w:divBdr>
            <w:top w:val="single" w:sz="2" w:space="0" w:color="auto"/>
            <w:left w:val="single" w:sz="2" w:space="0" w:color="auto"/>
            <w:bottom w:val="single" w:sz="2" w:space="0" w:color="auto"/>
            <w:right w:val="single" w:sz="2" w:space="0" w:color="auto"/>
          </w:divBdr>
        </w:div>
        <w:div w:id="131480236">
          <w:marLeft w:val="0"/>
          <w:marRight w:val="0"/>
          <w:marTop w:val="0"/>
          <w:marBottom w:val="0"/>
          <w:divBdr>
            <w:top w:val="single" w:sz="2" w:space="0" w:color="auto"/>
            <w:left w:val="single" w:sz="2" w:space="0" w:color="auto"/>
            <w:bottom w:val="single" w:sz="2" w:space="0" w:color="auto"/>
            <w:right w:val="single" w:sz="2" w:space="0" w:color="auto"/>
          </w:divBdr>
          <w:divsChild>
            <w:div w:id="402069596">
              <w:marLeft w:val="0"/>
              <w:marRight w:val="0"/>
              <w:marTop w:val="0"/>
              <w:marBottom w:val="0"/>
              <w:divBdr>
                <w:top w:val="single" w:sz="2" w:space="0" w:color="auto"/>
                <w:left w:val="single" w:sz="2" w:space="0" w:color="auto"/>
                <w:bottom w:val="single" w:sz="2" w:space="0" w:color="auto"/>
                <w:right w:val="single" w:sz="2" w:space="0" w:color="auto"/>
              </w:divBdr>
              <w:divsChild>
                <w:div w:id="2122990444">
                  <w:marLeft w:val="0"/>
                  <w:marRight w:val="0"/>
                  <w:marTop w:val="0"/>
                  <w:marBottom w:val="0"/>
                  <w:divBdr>
                    <w:top w:val="single" w:sz="2" w:space="0" w:color="auto"/>
                    <w:left w:val="single" w:sz="2" w:space="0" w:color="auto"/>
                    <w:bottom w:val="single" w:sz="2" w:space="0" w:color="auto"/>
                    <w:right w:val="single" w:sz="2" w:space="0" w:color="auto"/>
                  </w:divBdr>
                  <w:divsChild>
                    <w:div w:id="7428453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457994196">
          <w:marLeft w:val="0"/>
          <w:marRight w:val="0"/>
          <w:marTop w:val="0"/>
          <w:marBottom w:val="0"/>
          <w:divBdr>
            <w:top w:val="single" w:sz="2" w:space="0" w:color="auto"/>
            <w:left w:val="single" w:sz="2" w:space="0" w:color="auto"/>
            <w:bottom w:val="single" w:sz="2" w:space="0" w:color="auto"/>
            <w:right w:val="single" w:sz="2" w:space="0" w:color="auto"/>
          </w:divBdr>
        </w:div>
        <w:div w:id="967509011">
          <w:marLeft w:val="0"/>
          <w:marRight w:val="0"/>
          <w:marTop w:val="0"/>
          <w:marBottom w:val="0"/>
          <w:divBdr>
            <w:top w:val="single" w:sz="2" w:space="0" w:color="auto"/>
            <w:left w:val="single" w:sz="2" w:space="0" w:color="auto"/>
            <w:bottom w:val="single" w:sz="2" w:space="0" w:color="auto"/>
            <w:right w:val="single" w:sz="2" w:space="0" w:color="auto"/>
          </w:divBdr>
          <w:divsChild>
            <w:div w:id="668630807">
              <w:marLeft w:val="0"/>
              <w:marRight w:val="0"/>
              <w:marTop w:val="0"/>
              <w:marBottom w:val="0"/>
              <w:divBdr>
                <w:top w:val="single" w:sz="2" w:space="0" w:color="auto"/>
                <w:left w:val="single" w:sz="2" w:space="0" w:color="auto"/>
                <w:bottom w:val="single" w:sz="2" w:space="0" w:color="auto"/>
                <w:right w:val="single" w:sz="2" w:space="0" w:color="auto"/>
              </w:divBdr>
              <w:divsChild>
                <w:div w:id="221061290">
                  <w:marLeft w:val="0"/>
                  <w:marRight w:val="0"/>
                  <w:marTop w:val="0"/>
                  <w:marBottom w:val="0"/>
                  <w:divBdr>
                    <w:top w:val="single" w:sz="2" w:space="0" w:color="auto"/>
                    <w:left w:val="single" w:sz="2" w:space="0" w:color="auto"/>
                    <w:bottom w:val="single" w:sz="2" w:space="0" w:color="auto"/>
                    <w:right w:val="single" w:sz="2" w:space="0" w:color="auto"/>
                  </w:divBdr>
                  <w:divsChild>
                    <w:div w:id="14787045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323780431">
          <w:marLeft w:val="0"/>
          <w:marRight w:val="0"/>
          <w:marTop w:val="0"/>
          <w:marBottom w:val="0"/>
          <w:divBdr>
            <w:top w:val="single" w:sz="2" w:space="0" w:color="auto"/>
            <w:left w:val="single" w:sz="2" w:space="0" w:color="auto"/>
            <w:bottom w:val="single" w:sz="2" w:space="0" w:color="auto"/>
            <w:right w:val="single" w:sz="2" w:space="0" w:color="auto"/>
          </w:divBdr>
          <w:divsChild>
            <w:div w:id="1186405286">
              <w:marLeft w:val="0"/>
              <w:marRight w:val="0"/>
              <w:marTop w:val="0"/>
              <w:marBottom w:val="0"/>
              <w:divBdr>
                <w:top w:val="single" w:sz="2" w:space="0" w:color="auto"/>
                <w:left w:val="single" w:sz="2" w:space="0" w:color="auto"/>
                <w:bottom w:val="single" w:sz="2" w:space="0" w:color="auto"/>
                <w:right w:val="single" w:sz="2" w:space="0" w:color="auto"/>
              </w:divBdr>
              <w:divsChild>
                <w:div w:id="1119034682">
                  <w:marLeft w:val="0"/>
                  <w:marRight w:val="0"/>
                  <w:marTop w:val="0"/>
                  <w:marBottom w:val="0"/>
                  <w:divBdr>
                    <w:top w:val="single" w:sz="2" w:space="0" w:color="auto"/>
                    <w:left w:val="single" w:sz="2" w:space="0" w:color="auto"/>
                    <w:bottom w:val="single" w:sz="2" w:space="0" w:color="auto"/>
                    <w:right w:val="single" w:sz="2" w:space="0" w:color="auto"/>
                  </w:divBdr>
                  <w:divsChild>
                    <w:div w:id="7394275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640964328">
          <w:marLeft w:val="0"/>
          <w:marRight w:val="0"/>
          <w:marTop w:val="0"/>
          <w:marBottom w:val="0"/>
          <w:divBdr>
            <w:top w:val="single" w:sz="2" w:space="0" w:color="auto"/>
            <w:left w:val="single" w:sz="2" w:space="0" w:color="auto"/>
            <w:bottom w:val="single" w:sz="2" w:space="0" w:color="auto"/>
            <w:right w:val="single" w:sz="2" w:space="0" w:color="auto"/>
          </w:divBdr>
          <w:divsChild>
            <w:div w:id="2142990973">
              <w:marLeft w:val="0"/>
              <w:marRight w:val="0"/>
              <w:marTop w:val="0"/>
              <w:marBottom w:val="0"/>
              <w:divBdr>
                <w:top w:val="single" w:sz="2" w:space="0" w:color="auto"/>
                <w:left w:val="single" w:sz="2" w:space="0" w:color="auto"/>
                <w:bottom w:val="single" w:sz="2" w:space="0" w:color="auto"/>
                <w:right w:val="single" w:sz="2" w:space="0" w:color="auto"/>
              </w:divBdr>
              <w:divsChild>
                <w:div w:id="2132820142">
                  <w:marLeft w:val="0"/>
                  <w:marRight w:val="0"/>
                  <w:marTop w:val="0"/>
                  <w:marBottom w:val="0"/>
                  <w:divBdr>
                    <w:top w:val="single" w:sz="2" w:space="0" w:color="auto"/>
                    <w:left w:val="single" w:sz="2" w:space="0" w:color="auto"/>
                    <w:bottom w:val="single" w:sz="2" w:space="0" w:color="auto"/>
                    <w:right w:val="single" w:sz="2" w:space="0" w:color="auto"/>
                  </w:divBdr>
                  <w:divsChild>
                    <w:div w:id="202559149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669211672">
          <w:marLeft w:val="0"/>
          <w:marRight w:val="0"/>
          <w:marTop w:val="0"/>
          <w:marBottom w:val="0"/>
          <w:divBdr>
            <w:top w:val="single" w:sz="2" w:space="0" w:color="auto"/>
            <w:left w:val="single" w:sz="2" w:space="0" w:color="auto"/>
            <w:bottom w:val="single" w:sz="2" w:space="0" w:color="auto"/>
            <w:right w:val="single" w:sz="2" w:space="0" w:color="auto"/>
          </w:divBdr>
          <w:divsChild>
            <w:div w:id="275872966">
              <w:marLeft w:val="0"/>
              <w:marRight w:val="0"/>
              <w:marTop w:val="0"/>
              <w:marBottom w:val="0"/>
              <w:divBdr>
                <w:top w:val="single" w:sz="2" w:space="0" w:color="auto"/>
                <w:left w:val="single" w:sz="2" w:space="0" w:color="auto"/>
                <w:bottom w:val="single" w:sz="2" w:space="0" w:color="auto"/>
                <w:right w:val="single" w:sz="2" w:space="0" w:color="auto"/>
              </w:divBdr>
              <w:divsChild>
                <w:div w:id="1593974997">
                  <w:marLeft w:val="0"/>
                  <w:marRight w:val="0"/>
                  <w:marTop w:val="0"/>
                  <w:marBottom w:val="0"/>
                  <w:divBdr>
                    <w:top w:val="single" w:sz="2" w:space="0" w:color="auto"/>
                    <w:left w:val="single" w:sz="2" w:space="0" w:color="auto"/>
                    <w:bottom w:val="single" w:sz="2" w:space="0" w:color="auto"/>
                    <w:right w:val="single" w:sz="2" w:space="0" w:color="auto"/>
                  </w:divBdr>
                  <w:divsChild>
                    <w:div w:id="12126642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914076483">
          <w:marLeft w:val="0"/>
          <w:marRight w:val="0"/>
          <w:marTop w:val="0"/>
          <w:marBottom w:val="0"/>
          <w:divBdr>
            <w:top w:val="single" w:sz="2" w:space="0" w:color="auto"/>
            <w:left w:val="single" w:sz="2" w:space="0" w:color="auto"/>
            <w:bottom w:val="single" w:sz="2" w:space="0" w:color="auto"/>
            <w:right w:val="single" w:sz="2" w:space="0" w:color="auto"/>
          </w:divBdr>
          <w:divsChild>
            <w:div w:id="17392896">
              <w:marLeft w:val="0"/>
              <w:marRight w:val="0"/>
              <w:marTop w:val="0"/>
              <w:marBottom w:val="0"/>
              <w:divBdr>
                <w:top w:val="single" w:sz="2" w:space="0" w:color="auto"/>
                <w:left w:val="single" w:sz="2" w:space="0" w:color="auto"/>
                <w:bottom w:val="single" w:sz="2" w:space="0" w:color="auto"/>
                <w:right w:val="single" w:sz="2" w:space="0" w:color="auto"/>
              </w:divBdr>
            </w:div>
            <w:div w:id="273295286">
              <w:marLeft w:val="0"/>
              <w:marRight w:val="0"/>
              <w:marTop w:val="0"/>
              <w:marBottom w:val="0"/>
              <w:divBdr>
                <w:top w:val="single" w:sz="2" w:space="0" w:color="auto"/>
                <w:left w:val="single" w:sz="2" w:space="0" w:color="auto"/>
                <w:bottom w:val="single" w:sz="2" w:space="0" w:color="auto"/>
                <w:right w:val="single" w:sz="2" w:space="0" w:color="auto"/>
              </w:divBdr>
            </w:div>
            <w:div w:id="963392772">
              <w:marLeft w:val="0"/>
              <w:marRight w:val="0"/>
              <w:marTop w:val="0"/>
              <w:marBottom w:val="0"/>
              <w:divBdr>
                <w:top w:val="single" w:sz="2" w:space="0" w:color="auto"/>
                <w:left w:val="single" w:sz="2" w:space="0" w:color="auto"/>
                <w:bottom w:val="single" w:sz="2" w:space="0" w:color="auto"/>
                <w:right w:val="single" w:sz="2" w:space="0" w:color="auto"/>
              </w:divBdr>
            </w:div>
            <w:div w:id="1236671491">
              <w:marLeft w:val="0"/>
              <w:marRight w:val="0"/>
              <w:marTop w:val="0"/>
              <w:marBottom w:val="0"/>
              <w:divBdr>
                <w:top w:val="single" w:sz="2" w:space="0" w:color="auto"/>
                <w:left w:val="single" w:sz="2" w:space="0" w:color="auto"/>
                <w:bottom w:val="single" w:sz="2" w:space="0" w:color="auto"/>
                <w:right w:val="single" w:sz="2" w:space="0" w:color="auto"/>
              </w:divBdr>
            </w:div>
            <w:div w:id="1316715462">
              <w:marLeft w:val="0"/>
              <w:marRight w:val="0"/>
              <w:marTop w:val="0"/>
              <w:marBottom w:val="0"/>
              <w:divBdr>
                <w:top w:val="single" w:sz="2" w:space="0" w:color="auto"/>
                <w:left w:val="single" w:sz="2" w:space="0" w:color="auto"/>
                <w:bottom w:val="single" w:sz="2" w:space="0" w:color="auto"/>
                <w:right w:val="single" w:sz="2" w:space="0" w:color="auto"/>
              </w:divBdr>
            </w:div>
            <w:div w:id="1496535021">
              <w:marLeft w:val="0"/>
              <w:marRight w:val="0"/>
              <w:marTop w:val="0"/>
              <w:marBottom w:val="0"/>
              <w:divBdr>
                <w:top w:val="single" w:sz="2" w:space="0" w:color="auto"/>
                <w:left w:val="single" w:sz="2" w:space="0" w:color="auto"/>
                <w:bottom w:val="single" w:sz="2" w:space="0" w:color="auto"/>
                <w:right w:val="single" w:sz="2" w:space="0" w:color="auto"/>
              </w:divBdr>
            </w:div>
            <w:div w:id="182886308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288009394">
      <w:bodyDiv w:val="1"/>
      <w:marLeft w:val="0"/>
      <w:marRight w:val="0"/>
      <w:marTop w:val="0"/>
      <w:marBottom w:val="0"/>
      <w:divBdr>
        <w:top w:val="none" w:sz="0" w:space="0" w:color="auto"/>
        <w:left w:val="none" w:sz="0" w:space="0" w:color="auto"/>
        <w:bottom w:val="none" w:sz="0" w:space="0" w:color="auto"/>
        <w:right w:val="none" w:sz="0" w:space="0" w:color="auto"/>
      </w:divBdr>
    </w:div>
    <w:div w:id="1336415237">
      <w:bodyDiv w:val="1"/>
      <w:marLeft w:val="0"/>
      <w:marRight w:val="0"/>
      <w:marTop w:val="0"/>
      <w:marBottom w:val="0"/>
      <w:divBdr>
        <w:top w:val="none" w:sz="0" w:space="0" w:color="auto"/>
        <w:left w:val="none" w:sz="0" w:space="0" w:color="auto"/>
        <w:bottom w:val="none" w:sz="0" w:space="0" w:color="auto"/>
        <w:right w:val="none" w:sz="0" w:space="0" w:color="auto"/>
      </w:divBdr>
    </w:div>
    <w:div w:id="1338190301">
      <w:bodyDiv w:val="1"/>
      <w:marLeft w:val="0"/>
      <w:marRight w:val="0"/>
      <w:marTop w:val="0"/>
      <w:marBottom w:val="0"/>
      <w:divBdr>
        <w:top w:val="none" w:sz="0" w:space="0" w:color="auto"/>
        <w:left w:val="none" w:sz="0" w:space="0" w:color="auto"/>
        <w:bottom w:val="none" w:sz="0" w:space="0" w:color="auto"/>
        <w:right w:val="none" w:sz="0" w:space="0" w:color="auto"/>
      </w:divBdr>
    </w:div>
    <w:div w:id="1472751299">
      <w:bodyDiv w:val="1"/>
      <w:marLeft w:val="0"/>
      <w:marRight w:val="0"/>
      <w:marTop w:val="0"/>
      <w:marBottom w:val="0"/>
      <w:divBdr>
        <w:top w:val="none" w:sz="0" w:space="0" w:color="auto"/>
        <w:left w:val="none" w:sz="0" w:space="0" w:color="auto"/>
        <w:bottom w:val="none" w:sz="0" w:space="0" w:color="auto"/>
        <w:right w:val="none" w:sz="0" w:space="0" w:color="auto"/>
      </w:divBdr>
    </w:div>
    <w:div w:id="1529298482">
      <w:bodyDiv w:val="1"/>
      <w:marLeft w:val="0"/>
      <w:marRight w:val="0"/>
      <w:marTop w:val="0"/>
      <w:marBottom w:val="0"/>
      <w:divBdr>
        <w:top w:val="none" w:sz="0" w:space="0" w:color="auto"/>
        <w:left w:val="none" w:sz="0" w:space="0" w:color="auto"/>
        <w:bottom w:val="none" w:sz="0" w:space="0" w:color="auto"/>
        <w:right w:val="none" w:sz="0" w:space="0" w:color="auto"/>
      </w:divBdr>
    </w:div>
    <w:div w:id="1545799350">
      <w:bodyDiv w:val="1"/>
      <w:marLeft w:val="0"/>
      <w:marRight w:val="0"/>
      <w:marTop w:val="0"/>
      <w:marBottom w:val="0"/>
      <w:divBdr>
        <w:top w:val="none" w:sz="0" w:space="0" w:color="auto"/>
        <w:left w:val="none" w:sz="0" w:space="0" w:color="auto"/>
        <w:bottom w:val="none" w:sz="0" w:space="0" w:color="auto"/>
        <w:right w:val="none" w:sz="0" w:space="0" w:color="auto"/>
      </w:divBdr>
    </w:div>
    <w:div w:id="1628125466">
      <w:bodyDiv w:val="1"/>
      <w:marLeft w:val="0"/>
      <w:marRight w:val="0"/>
      <w:marTop w:val="0"/>
      <w:marBottom w:val="0"/>
      <w:divBdr>
        <w:top w:val="none" w:sz="0" w:space="0" w:color="auto"/>
        <w:left w:val="none" w:sz="0" w:space="0" w:color="auto"/>
        <w:bottom w:val="none" w:sz="0" w:space="0" w:color="auto"/>
        <w:right w:val="none" w:sz="0" w:space="0" w:color="auto"/>
      </w:divBdr>
      <w:divsChild>
        <w:div w:id="1854412670">
          <w:marLeft w:val="0"/>
          <w:marRight w:val="0"/>
          <w:marTop w:val="0"/>
          <w:marBottom w:val="0"/>
          <w:divBdr>
            <w:top w:val="none" w:sz="0" w:space="0" w:color="auto"/>
            <w:left w:val="none" w:sz="0" w:space="0" w:color="auto"/>
            <w:bottom w:val="none" w:sz="0" w:space="0" w:color="auto"/>
            <w:right w:val="none" w:sz="0" w:space="0" w:color="auto"/>
          </w:divBdr>
        </w:div>
      </w:divsChild>
    </w:div>
    <w:div w:id="1657343060">
      <w:bodyDiv w:val="1"/>
      <w:marLeft w:val="0"/>
      <w:marRight w:val="0"/>
      <w:marTop w:val="0"/>
      <w:marBottom w:val="0"/>
      <w:divBdr>
        <w:top w:val="none" w:sz="0" w:space="0" w:color="auto"/>
        <w:left w:val="none" w:sz="0" w:space="0" w:color="auto"/>
        <w:bottom w:val="none" w:sz="0" w:space="0" w:color="auto"/>
        <w:right w:val="none" w:sz="0" w:space="0" w:color="auto"/>
      </w:divBdr>
    </w:div>
    <w:div w:id="1762221791">
      <w:bodyDiv w:val="1"/>
      <w:marLeft w:val="0"/>
      <w:marRight w:val="0"/>
      <w:marTop w:val="0"/>
      <w:marBottom w:val="0"/>
      <w:divBdr>
        <w:top w:val="none" w:sz="0" w:space="0" w:color="auto"/>
        <w:left w:val="none" w:sz="0" w:space="0" w:color="auto"/>
        <w:bottom w:val="none" w:sz="0" w:space="0" w:color="auto"/>
        <w:right w:val="none" w:sz="0" w:space="0" w:color="auto"/>
      </w:divBdr>
    </w:div>
    <w:div w:id="1796676722">
      <w:bodyDiv w:val="1"/>
      <w:marLeft w:val="0"/>
      <w:marRight w:val="0"/>
      <w:marTop w:val="0"/>
      <w:marBottom w:val="0"/>
      <w:divBdr>
        <w:top w:val="none" w:sz="0" w:space="0" w:color="auto"/>
        <w:left w:val="none" w:sz="0" w:space="0" w:color="auto"/>
        <w:bottom w:val="none" w:sz="0" w:space="0" w:color="auto"/>
        <w:right w:val="none" w:sz="0" w:space="0" w:color="auto"/>
      </w:divBdr>
      <w:divsChild>
        <w:div w:id="488521411">
          <w:marLeft w:val="0"/>
          <w:marRight w:val="0"/>
          <w:marTop w:val="0"/>
          <w:marBottom w:val="0"/>
          <w:divBdr>
            <w:top w:val="none" w:sz="0" w:space="0" w:color="auto"/>
            <w:left w:val="none" w:sz="0" w:space="0" w:color="auto"/>
            <w:bottom w:val="none" w:sz="0" w:space="0" w:color="auto"/>
            <w:right w:val="none" w:sz="0" w:space="0" w:color="auto"/>
          </w:divBdr>
          <w:divsChild>
            <w:div w:id="935753854">
              <w:marLeft w:val="0"/>
              <w:marRight w:val="0"/>
              <w:marTop w:val="0"/>
              <w:marBottom w:val="0"/>
              <w:divBdr>
                <w:top w:val="none" w:sz="0" w:space="0" w:color="auto"/>
                <w:left w:val="none" w:sz="0" w:space="0" w:color="auto"/>
                <w:bottom w:val="none" w:sz="0" w:space="0" w:color="auto"/>
                <w:right w:val="none" w:sz="0" w:space="0" w:color="auto"/>
              </w:divBdr>
              <w:divsChild>
                <w:div w:id="658508332">
                  <w:marLeft w:val="0"/>
                  <w:marRight w:val="0"/>
                  <w:marTop w:val="0"/>
                  <w:marBottom w:val="0"/>
                  <w:divBdr>
                    <w:top w:val="none" w:sz="0" w:space="0" w:color="auto"/>
                    <w:left w:val="none" w:sz="0" w:space="0" w:color="auto"/>
                    <w:bottom w:val="none" w:sz="0" w:space="0" w:color="auto"/>
                    <w:right w:val="none" w:sz="0" w:space="0" w:color="auto"/>
                  </w:divBdr>
                  <w:divsChild>
                    <w:div w:id="309479373">
                      <w:marLeft w:val="0"/>
                      <w:marRight w:val="0"/>
                      <w:marTop w:val="0"/>
                      <w:marBottom w:val="0"/>
                      <w:divBdr>
                        <w:top w:val="none" w:sz="0" w:space="0" w:color="auto"/>
                        <w:left w:val="none" w:sz="0" w:space="0" w:color="auto"/>
                        <w:bottom w:val="none" w:sz="0" w:space="0" w:color="auto"/>
                        <w:right w:val="none" w:sz="0" w:space="0" w:color="auto"/>
                      </w:divBdr>
                      <w:divsChild>
                        <w:div w:id="830800626">
                          <w:marLeft w:val="0"/>
                          <w:marRight w:val="0"/>
                          <w:marTop w:val="0"/>
                          <w:marBottom w:val="0"/>
                          <w:divBdr>
                            <w:top w:val="none" w:sz="0" w:space="0" w:color="auto"/>
                            <w:left w:val="none" w:sz="0" w:space="0" w:color="auto"/>
                            <w:bottom w:val="none" w:sz="0" w:space="0" w:color="auto"/>
                            <w:right w:val="none" w:sz="0" w:space="0" w:color="auto"/>
                          </w:divBdr>
                          <w:divsChild>
                            <w:div w:id="554632407">
                              <w:marLeft w:val="0"/>
                              <w:marRight w:val="0"/>
                              <w:marTop w:val="0"/>
                              <w:marBottom w:val="0"/>
                              <w:divBdr>
                                <w:top w:val="none" w:sz="0" w:space="0" w:color="auto"/>
                                <w:left w:val="none" w:sz="0" w:space="0" w:color="auto"/>
                                <w:bottom w:val="none" w:sz="0" w:space="0" w:color="auto"/>
                                <w:right w:val="none" w:sz="0" w:space="0" w:color="auto"/>
                              </w:divBdr>
                              <w:divsChild>
                                <w:div w:id="908227683">
                                  <w:marLeft w:val="0"/>
                                  <w:marRight w:val="0"/>
                                  <w:marTop w:val="0"/>
                                  <w:marBottom w:val="0"/>
                                  <w:divBdr>
                                    <w:top w:val="none" w:sz="0" w:space="0" w:color="auto"/>
                                    <w:left w:val="none" w:sz="0" w:space="0" w:color="auto"/>
                                    <w:bottom w:val="none" w:sz="0" w:space="0" w:color="auto"/>
                                    <w:right w:val="none" w:sz="0" w:space="0" w:color="auto"/>
                                  </w:divBdr>
                                  <w:divsChild>
                                    <w:div w:id="60314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152531">
                              <w:marLeft w:val="0"/>
                              <w:marRight w:val="0"/>
                              <w:marTop w:val="0"/>
                              <w:marBottom w:val="0"/>
                              <w:divBdr>
                                <w:top w:val="none" w:sz="0" w:space="0" w:color="auto"/>
                                <w:left w:val="none" w:sz="0" w:space="0" w:color="auto"/>
                                <w:bottom w:val="none" w:sz="0" w:space="0" w:color="auto"/>
                                <w:right w:val="none" w:sz="0" w:space="0" w:color="auto"/>
                              </w:divBdr>
                              <w:divsChild>
                                <w:div w:id="16542979">
                                  <w:marLeft w:val="0"/>
                                  <w:marRight w:val="0"/>
                                  <w:marTop w:val="0"/>
                                  <w:marBottom w:val="0"/>
                                  <w:divBdr>
                                    <w:top w:val="none" w:sz="0" w:space="0" w:color="auto"/>
                                    <w:left w:val="none" w:sz="0" w:space="0" w:color="auto"/>
                                    <w:bottom w:val="none" w:sz="0" w:space="0" w:color="auto"/>
                                    <w:right w:val="none" w:sz="0" w:space="0" w:color="auto"/>
                                  </w:divBdr>
                                </w:div>
                                <w:div w:id="193930919">
                                  <w:marLeft w:val="0"/>
                                  <w:marRight w:val="0"/>
                                  <w:marTop w:val="0"/>
                                  <w:marBottom w:val="0"/>
                                  <w:divBdr>
                                    <w:top w:val="none" w:sz="0" w:space="0" w:color="auto"/>
                                    <w:left w:val="none" w:sz="0" w:space="0" w:color="auto"/>
                                    <w:bottom w:val="none" w:sz="0" w:space="0" w:color="auto"/>
                                    <w:right w:val="none" w:sz="0" w:space="0" w:color="auto"/>
                                  </w:divBdr>
                                </w:div>
                                <w:div w:id="727145531">
                                  <w:marLeft w:val="0"/>
                                  <w:marRight w:val="0"/>
                                  <w:marTop w:val="0"/>
                                  <w:marBottom w:val="0"/>
                                  <w:divBdr>
                                    <w:top w:val="none" w:sz="0" w:space="0" w:color="auto"/>
                                    <w:left w:val="none" w:sz="0" w:space="0" w:color="auto"/>
                                    <w:bottom w:val="none" w:sz="0" w:space="0" w:color="auto"/>
                                    <w:right w:val="none" w:sz="0" w:space="0" w:color="auto"/>
                                  </w:divBdr>
                                  <w:divsChild>
                                    <w:div w:id="1280986128">
                                      <w:marLeft w:val="0"/>
                                      <w:marRight w:val="0"/>
                                      <w:marTop w:val="0"/>
                                      <w:marBottom w:val="0"/>
                                      <w:divBdr>
                                        <w:top w:val="none" w:sz="0" w:space="0" w:color="auto"/>
                                        <w:left w:val="none" w:sz="0" w:space="0" w:color="auto"/>
                                        <w:bottom w:val="none" w:sz="0" w:space="0" w:color="auto"/>
                                        <w:right w:val="none" w:sz="0" w:space="0" w:color="auto"/>
                                      </w:divBdr>
                                    </w:div>
                                  </w:divsChild>
                                </w:div>
                                <w:div w:id="98712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00447">
                      <w:marLeft w:val="0"/>
                      <w:marRight w:val="0"/>
                      <w:marTop w:val="0"/>
                      <w:marBottom w:val="0"/>
                      <w:divBdr>
                        <w:top w:val="none" w:sz="0" w:space="0" w:color="auto"/>
                        <w:left w:val="none" w:sz="0" w:space="0" w:color="auto"/>
                        <w:bottom w:val="none" w:sz="0" w:space="0" w:color="auto"/>
                        <w:right w:val="none" w:sz="0" w:space="0" w:color="auto"/>
                      </w:divBdr>
                      <w:divsChild>
                        <w:div w:id="106236380">
                          <w:marLeft w:val="0"/>
                          <w:marRight w:val="0"/>
                          <w:marTop w:val="0"/>
                          <w:marBottom w:val="0"/>
                          <w:divBdr>
                            <w:top w:val="none" w:sz="0" w:space="0" w:color="auto"/>
                            <w:left w:val="none" w:sz="0" w:space="0" w:color="auto"/>
                            <w:bottom w:val="none" w:sz="0" w:space="0" w:color="auto"/>
                            <w:right w:val="none" w:sz="0" w:space="0" w:color="auto"/>
                          </w:divBdr>
                          <w:divsChild>
                            <w:div w:id="398867751">
                              <w:marLeft w:val="0"/>
                              <w:marRight w:val="0"/>
                              <w:marTop w:val="0"/>
                              <w:marBottom w:val="0"/>
                              <w:divBdr>
                                <w:top w:val="none" w:sz="0" w:space="0" w:color="auto"/>
                                <w:left w:val="none" w:sz="0" w:space="0" w:color="auto"/>
                                <w:bottom w:val="none" w:sz="0" w:space="0" w:color="auto"/>
                                <w:right w:val="none" w:sz="0" w:space="0" w:color="auto"/>
                              </w:divBdr>
                            </w:div>
                            <w:div w:id="578713842">
                              <w:marLeft w:val="0"/>
                              <w:marRight w:val="0"/>
                              <w:marTop w:val="0"/>
                              <w:marBottom w:val="0"/>
                              <w:divBdr>
                                <w:top w:val="none" w:sz="0" w:space="0" w:color="auto"/>
                                <w:left w:val="none" w:sz="0" w:space="0" w:color="auto"/>
                                <w:bottom w:val="none" w:sz="0" w:space="0" w:color="auto"/>
                                <w:right w:val="none" w:sz="0" w:space="0" w:color="auto"/>
                              </w:divBdr>
                            </w:div>
                            <w:div w:id="693848493">
                              <w:marLeft w:val="0"/>
                              <w:marRight w:val="0"/>
                              <w:marTop w:val="0"/>
                              <w:marBottom w:val="0"/>
                              <w:divBdr>
                                <w:top w:val="none" w:sz="0" w:space="0" w:color="auto"/>
                                <w:left w:val="none" w:sz="0" w:space="0" w:color="auto"/>
                                <w:bottom w:val="none" w:sz="0" w:space="0" w:color="auto"/>
                                <w:right w:val="none" w:sz="0" w:space="0" w:color="auto"/>
                              </w:divBdr>
                              <w:divsChild>
                                <w:div w:id="1105925423">
                                  <w:marLeft w:val="0"/>
                                  <w:marRight w:val="0"/>
                                  <w:marTop w:val="0"/>
                                  <w:marBottom w:val="0"/>
                                  <w:divBdr>
                                    <w:top w:val="none" w:sz="0" w:space="0" w:color="auto"/>
                                    <w:left w:val="none" w:sz="0" w:space="0" w:color="auto"/>
                                    <w:bottom w:val="none" w:sz="0" w:space="0" w:color="auto"/>
                                    <w:right w:val="none" w:sz="0" w:space="0" w:color="auto"/>
                                  </w:divBdr>
                                  <w:divsChild>
                                    <w:div w:id="396709622">
                                      <w:marLeft w:val="0"/>
                                      <w:marRight w:val="0"/>
                                      <w:marTop w:val="0"/>
                                      <w:marBottom w:val="0"/>
                                      <w:divBdr>
                                        <w:top w:val="none" w:sz="0" w:space="0" w:color="auto"/>
                                        <w:left w:val="none" w:sz="0" w:space="0" w:color="auto"/>
                                        <w:bottom w:val="none" w:sz="0" w:space="0" w:color="auto"/>
                                        <w:right w:val="none" w:sz="0" w:space="0" w:color="auto"/>
                                      </w:divBdr>
                                      <w:divsChild>
                                        <w:div w:id="347290565">
                                          <w:marLeft w:val="0"/>
                                          <w:marRight w:val="0"/>
                                          <w:marTop w:val="0"/>
                                          <w:marBottom w:val="0"/>
                                          <w:divBdr>
                                            <w:top w:val="none" w:sz="0" w:space="0" w:color="auto"/>
                                            <w:left w:val="none" w:sz="0" w:space="0" w:color="auto"/>
                                            <w:bottom w:val="none" w:sz="0" w:space="0" w:color="auto"/>
                                            <w:right w:val="none" w:sz="0" w:space="0" w:color="auto"/>
                                          </w:divBdr>
                                          <w:divsChild>
                                            <w:div w:id="17696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9696309">
                      <w:marLeft w:val="0"/>
                      <w:marRight w:val="0"/>
                      <w:marTop w:val="0"/>
                      <w:marBottom w:val="0"/>
                      <w:divBdr>
                        <w:top w:val="none" w:sz="0" w:space="0" w:color="auto"/>
                        <w:left w:val="none" w:sz="0" w:space="0" w:color="auto"/>
                        <w:bottom w:val="none" w:sz="0" w:space="0" w:color="auto"/>
                        <w:right w:val="none" w:sz="0" w:space="0" w:color="auto"/>
                      </w:divBdr>
                      <w:divsChild>
                        <w:div w:id="241179582">
                          <w:marLeft w:val="0"/>
                          <w:marRight w:val="0"/>
                          <w:marTop w:val="0"/>
                          <w:marBottom w:val="0"/>
                          <w:divBdr>
                            <w:top w:val="none" w:sz="0" w:space="0" w:color="auto"/>
                            <w:left w:val="none" w:sz="0" w:space="0" w:color="auto"/>
                            <w:bottom w:val="none" w:sz="0" w:space="0" w:color="auto"/>
                            <w:right w:val="none" w:sz="0" w:space="0" w:color="auto"/>
                          </w:divBdr>
                          <w:divsChild>
                            <w:div w:id="27343846">
                              <w:marLeft w:val="0"/>
                              <w:marRight w:val="0"/>
                              <w:marTop w:val="0"/>
                              <w:marBottom w:val="0"/>
                              <w:divBdr>
                                <w:top w:val="none" w:sz="0" w:space="0" w:color="auto"/>
                                <w:left w:val="none" w:sz="0" w:space="0" w:color="auto"/>
                                <w:bottom w:val="none" w:sz="0" w:space="0" w:color="auto"/>
                                <w:right w:val="none" w:sz="0" w:space="0" w:color="auto"/>
                              </w:divBdr>
                              <w:divsChild>
                                <w:div w:id="759715122">
                                  <w:marLeft w:val="0"/>
                                  <w:marRight w:val="0"/>
                                  <w:marTop w:val="0"/>
                                  <w:marBottom w:val="0"/>
                                  <w:divBdr>
                                    <w:top w:val="none" w:sz="0" w:space="0" w:color="auto"/>
                                    <w:left w:val="none" w:sz="0" w:space="0" w:color="auto"/>
                                    <w:bottom w:val="none" w:sz="0" w:space="0" w:color="auto"/>
                                    <w:right w:val="none" w:sz="0" w:space="0" w:color="auto"/>
                                  </w:divBdr>
                                  <w:divsChild>
                                    <w:div w:id="611133694">
                                      <w:marLeft w:val="0"/>
                                      <w:marRight w:val="0"/>
                                      <w:marTop w:val="0"/>
                                      <w:marBottom w:val="0"/>
                                      <w:divBdr>
                                        <w:top w:val="none" w:sz="0" w:space="0" w:color="auto"/>
                                        <w:left w:val="none" w:sz="0" w:space="0" w:color="auto"/>
                                        <w:bottom w:val="none" w:sz="0" w:space="0" w:color="auto"/>
                                        <w:right w:val="none" w:sz="0" w:space="0" w:color="auto"/>
                                      </w:divBdr>
                                      <w:divsChild>
                                        <w:div w:id="621883673">
                                          <w:marLeft w:val="0"/>
                                          <w:marRight w:val="0"/>
                                          <w:marTop w:val="0"/>
                                          <w:marBottom w:val="0"/>
                                          <w:divBdr>
                                            <w:top w:val="none" w:sz="0" w:space="0" w:color="auto"/>
                                            <w:left w:val="none" w:sz="0" w:space="0" w:color="auto"/>
                                            <w:bottom w:val="none" w:sz="0" w:space="0" w:color="auto"/>
                                            <w:right w:val="none" w:sz="0" w:space="0" w:color="auto"/>
                                          </w:divBdr>
                                          <w:divsChild>
                                            <w:div w:id="1670252912">
                                              <w:marLeft w:val="0"/>
                                              <w:marRight w:val="0"/>
                                              <w:marTop w:val="0"/>
                                              <w:marBottom w:val="0"/>
                                              <w:divBdr>
                                                <w:top w:val="none" w:sz="0" w:space="0" w:color="auto"/>
                                                <w:left w:val="none" w:sz="0" w:space="0" w:color="auto"/>
                                                <w:bottom w:val="none" w:sz="0" w:space="0" w:color="auto"/>
                                                <w:right w:val="none" w:sz="0" w:space="0" w:color="auto"/>
                                              </w:divBdr>
                                              <w:divsChild>
                                                <w:div w:id="66853684">
                                                  <w:marLeft w:val="0"/>
                                                  <w:marRight w:val="0"/>
                                                  <w:marTop w:val="0"/>
                                                  <w:marBottom w:val="0"/>
                                                  <w:divBdr>
                                                    <w:top w:val="none" w:sz="0" w:space="0" w:color="auto"/>
                                                    <w:left w:val="none" w:sz="0" w:space="0" w:color="auto"/>
                                                    <w:bottom w:val="none" w:sz="0" w:space="0" w:color="auto"/>
                                                    <w:right w:val="none" w:sz="0" w:space="0" w:color="auto"/>
                                                  </w:divBdr>
                                                  <w:divsChild>
                                                    <w:div w:id="98721926">
                                                      <w:marLeft w:val="0"/>
                                                      <w:marRight w:val="0"/>
                                                      <w:marTop w:val="0"/>
                                                      <w:marBottom w:val="0"/>
                                                      <w:divBdr>
                                                        <w:top w:val="none" w:sz="0" w:space="0" w:color="auto"/>
                                                        <w:left w:val="none" w:sz="0" w:space="0" w:color="auto"/>
                                                        <w:bottom w:val="none" w:sz="0" w:space="0" w:color="auto"/>
                                                        <w:right w:val="none" w:sz="0" w:space="0" w:color="auto"/>
                                                      </w:divBdr>
                                                    </w:div>
                                                    <w:div w:id="1683507502">
                                                      <w:marLeft w:val="0"/>
                                                      <w:marRight w:val="0"/>
                                                      <w:marTop w:val="0"/>
                                                      <w:marBottom w:val="0"/>
                                                      <w:divBdr>
                                                        <w:top w:val="none" w:sz="0" w:space="0" w:color="auto"/>
                                                        <w:left w:val="none" w:sz="0" w:space="0" w:color="auto"/>
                                                        <w:bottom w:val="none" w:sz="0" w:space="0" w:color="auto"/>
                                                        <w:right w:val="none" w:sz="0" w:space="0" w:color="auto"/>
                                                      </w:divBdr>
                                                      <w:divsChild>
                                                        <w:div w:id="60307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288048">
                                                  <w:marLeft w:val="0"/>
                                                  <w:marRight w:val="0"/>
                                                  <w:marTop w:val="0"/>
                                                  <w:marBottom w:val="0"/>
                                                  <w:divBdr>
                                                    <w:top w:val="none" w:sz="0" w:space="0" w:color="auto"/>
                                                    <w:left w:val="none" w:sz="0" w:space="0" w:color="auto"/>
                                                    <w:bottom w:val="none" w:sz="0" w:space="0" w:color="auto"/>
                                                    <w:right w:val="none" w:sz="0" w:space="0" w:color="auto"/>
                                                  </w:divBdr>
                                                  <w:divsChild>
                                                    <w:div w:id="1519660622">
                                                      <w:marLeft w:val="0"/>
                                                      <w:marRight w:val="0"/>
                                                      <w:marTop w:val="0"/>
                                                      <w:marBottom w:val="0"/>
                                                      <w:divBdr>
                                                        <w:top w:val="none" w:sz="0" w:space="0" w:color="auto"/>
                                                        <w:left w:val="none" w:sz="0" w:space="0" w:color="auto"/>
                                                        <w:bottom w:val="none" w:sz="0" w:space="0" w:color="auto"/>
                                                        <w:right w:val="none" w:sz="0" w:space="0" w:color="auto"/>
                                                      </w:divBdr>
                                                      <w:divsChild>
                                                        <w:div w:id="1513952590">
                                                          <w:marLeft w:val="0"/>
                                                          <w:marRight w:val="0"/>
                                                          <w:marTop w:val="0"/>
                                                          <w:marBottom w:val="0"/>
                                                          <w:divBdr>
                                                            <w:top w:val="none" w:sz="0" w:space="0" w:color="auto"/>
                                                            <w:left w:val="none" w:sz="0" w:space="0" w:color="auto"/>
                                                            <w:bottom w:val="none" w:sz="0" w:space="0" w:color="auto"/>
                                                            <w:right w:val="none" w:sz="0" w:space="0" w:color="auto"/>
                                                          </w:divBdr>
                                                        </w:div>
                                                      </w:divsChild>
                                                    </w:div>
                                                    <w:div w:id="2110925696">
                                                      <w:marLeft w:val="0"/>
                                                      <w:marRight w:val="0"/>
                                                      <w:marTop w:val="0"/>
                                                      <w:marBottom w:val="0"/>
                                                      <w:divBdr>
                                                        <w:top w:val="none" w:sz="0" w:space="0" w:color="auto"/>
                                                        <w:left w:val="none" w:sz="0" w:space="0" w:color="auto"/>
                                                        <w:bottom w:val="none" w:sz="0" w:space="0" w:color="auto"/>
                                                        <w:right w:val="none" w:sz="0" w:space="0" w:color="auto"/>
                                                      </w:divBdr>
                                                    </w:div>
                                                  </w:divsChild>
                                                </w:div>
                                                <w:div w:id="351497069">
                                                  <w:marLeft w:val="0"/>
                                                  <w:marRight w:val="0"/>
                                                  <w:marTop w:val="0"/>
                                                  <w:marBottom w:val="0"/>
                                                  <w:divBdr>
                                                    <w:top w:val="none" w:sz="0" w:space="0" w:color="auto"/>
                                                    <w:left w:val="none" w:sz="0" w:space="0" w:color="auto"/>
                                                    <w:bottom w:val="none" w:sz="0" w:space="0" w:color="auto"/>
                                                    <w:right w:val="none" w:sz="0" w:space="0" w:color="auto"/>
                                                  </w:divBdr>
                                                  <w:divsChild>
                                                    <w:div w:id="900409645">
                                                      <w:marLeft w:val="0"/>
                                                      <w:marRight w:val="0"/>
                                                      <w:marTop w:val="0"/>
                                                      <w:marBottom w:val="0"/>
                                                      <w:divBdr>
                                                        <w:top w:val="none" w:sz="0" w:space="0" w:color="auto"/>
                                                        <w:left w:val="none" w:sz="0" w:space="0" w:color="auto"/>
                                                        <w:bottom w:val="none" w:sz="0" w:space="0" w:color="auto"/>
                                                        <w:right w:val="none" w:sz="0" w:space="0" w:color="auto"/>
                                                      </w:divBdr>
                                                    </w:div>
                                                    <w:div w:id="1733654227">
                                                      <w:marLeft w:val="0"/>
                                                      <w:marRight w:val="0"/>
                                                      <w:marTop w:val="0"/>
                                                      <w:marBottom w:val="0"/>
                                                      <w:divBdr>
                                                        <w:top w:val="none" w:sz="0" w:space="0" w:color="auto"/>
                                                        <w:left w:val="none" w:sz="0" w:space="0" w:color="auto"/>
                                                        <w:bottom w:val="none" w:sz="0" w:space="0" w:color="auto"/>
                                                        <w:right w:val="none" w:sz="0" w:space="0" w:color="auto"/>
                                                      </w:divBdr>
                                                      <w:divsChild>
                                                        <w:div w:id="100050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043146">
                                                  <w:marLeft w:val="0"/>
                                                  <w:marRight w:val="0"/>
                                                  <w:marTop w:val="0"/>
                                                  <w:marBottom w:val="0"/>
                                                  <w:divBdr>
                                                    <w:top w:val="none" w:sz="0" w:space="0" w:color="auto"/>
                                                    <w:left w:val="none" w:sz="0" w:space="0" w:color="auto"/>
                                                    <w:bottom w:val="none" w:sz="0" w:space="0" w:color="auto"/>
                                                    <w:right w:val="none" w:sz="0" w:space="0" w:color="auto"/>
                                                  </w:divBdr>
                                                  <w:divsChild>
                                                    <w:div w:id="692807748">
                                                      <w:marLeft w:val="0"/>
                                                      <w:marRight w:val="0"/>
                                                      <w:marTop w:val="0"/>
                                                      <w:marBottom w:val="0"/>
                                                      <w:divBdr>
                                                        <w:top w:val="none" w:sz="0" w:space="0" w:color="auto"/>
                                                        <w:left w:val="none" w:sz="0" w:space="0" w:color="auto"/>
                                                        <w:bottom w:val="none" w:sz="0" w:space="0" w:color="auto"/>
                                                        <w:right w:val="none" w:sz="0" w:space="0" w:color="auto"/>
                                                      </w:divBdr>
                                                      <w:divsChild>
                                                        <w:div w:id="275215072">
                                                          <w:marLeft w:val="0"/>
                                                          <w:marRight w:val="0"/>
                                                          <w:marTop w:val="0"/>
                                                          <w:marBottom w:val="0"/>
                                                          <w:divBdr>
                                                            <w:top w:val="none" w:sz="0" w:space="0" w:color="auto"/>
                                                            <w:left w:val="none" w:sz="0" w:space="0" w:color="auto"/>
                                                            <w:bottom w:val="none" w:sz="0" w:space="0" w:color="auto"/>
                                                            <w:right w:val="none" w:sz="0" w:space="0" w:color="auto"/>
                                                          </w:divBdr>
                                                        </w:div>
                                                      </w:divsChild>
                                                    </w:div>
                                                    <w:div w:id="1650671417">
                                                      <w:marLeft w:val="0"/>
                                                      <w:marRight w:val="0"/>
                                                      <w:marTop w:val="0"/>
                                                      <w:marBottom w:val="0"/>
                                                      <w:divBdr>
                                                        <w:top w:val="none" w:sz="0" w:space="0" w:color="auto"/>
                                                        <w:left w:val="none" w:sz="0" w:space="0" w:color="auto"/>
                                                        <w:bottom w:val="none" w:sz="0" w:space="0" w:color="auto"/>
                                                        <w:right w:val="none" w:sz="0" w:space="0" w:color="auto"/>
                                                      </w:divBdr>
                                                    </w:div>
                                                  </w:divsChild>
                                                </w:div>
                                                <w:div w:id="746607478">
                                                  <w:marLeft w:val="0"/>
                                                  <w:marRight w:val="0"/>
                                                  <w:marTop w:val="0"/>
                                                  <w:marBottom w:val="0"/>
                                                  <w:divBdr>
                                                    <w:top w:val="none" w:sz="0" w:space="0" w:color="auto"/>
                                                    <w:left w:val="none" w:sz="0" w:space="0" w:color="auto"/>
                                                    <w:bottom w:val="none" w:sz="0" w:space="0" w:color="auto"/>
                                                    <w:right w:val="none" w:sz="0" w:space="0" w:color="auto"/>
                                                  </w:divBdr>
                                                  <w:divsChild>
                                                    <w:div w:id="1498809105">
                                                      <w:marLeft w:val="0"/>
                                                      <w:marRight w:val="0"/>
                                                      <w:marTop w:val="0"/>
                                                      <w:marBottom w:val="0"/>
                                                      <w:divBdr>
                                                        <w:top w:val="none" w:sz="0" w:space="0" w:color="auto"/>
                                                        <w:left w:val="none" w:sz="0" w:space="0" w:color="auto"/>
                                                        <w:bottom w:val="none" w:sz="0" w:space="0" w:color="auto"/>
                                                        <w:right w:val="none" w:sz="0" w:space="0" w:color="auto"/>
                                                      </w:divBdr>
                                                      <w:divsChild>
                                                        <w:div w:id="1780181158">
                                                          <w:marLeft w:val="0"/>
                                                          <w:marRight w:val="0"/>
                                                          <w:marTop w:val="0"/>
                                                          <w:marBottom w:val="0"/>
                                                          <w:divBdr>
                                                            <w:top w:val="none" w:sz="0" w:space="0" w:color="auto"/>
                                                            <w:left w:val="none" w:sz="0" w:space="0" w:color="auto"/>
                                                            <w:bottom w:val="none" w:sz="0" w:space="0" w:color="auto"/>
                                                            <w:right w:val="none" w:sz="0" w:space="0" w:color="auto"/>
                                                          </w:divBdr>
                                                        </w:div>
                                                      </w:divsChild>
                                                    </w:div>
                                                    <w:div w:id="2017801412">
                                                      <w:marLeft w:val="0"/>
                                                      <w:marRight w:val="0"/>
                                                      <w:marTop w:val="0"/>
                                                      <w:marBottom w:val="0"/>
                                                      <w:divBdr>
                                                        <w:top w:val="none" w:sz="0" w:space="0" w:color="auto"/>
                                                        <w:left w:val="none" w:sz="0" w:space="0" w:color="auto"/>
                                                        <w:bottom w:val="none" w:sz="0" w:space="0" w:color="auto"/>
                                                        <w:right w:val="none" w:sz="0" w:space="0" w:color="auto"/>
                                                      </w:divBdr>
                                                    </w:div>
                                                  </w:divsChild>
                                                </w:div>
                                                <w:div w:id="835072605">
                                                  <w:marLeft w:val="0"/>
                                                  <w:marRight w:val="0"/>
                                                  <w:marTop w:val="0"/>
                                                  <w:marBottom w:val="0"/>
                                                  <w:divBdr>
                                                    <w:top w:val="none" w:sz="0" w:space="0" w:color="auto"/>
                                                    <w:left w:val="none" w:sz="0" w:space="0" w:color="auto"/>
                                                    <w:bottom w:val="none" w:sz="0" w:space="0" w:color="auto"/>
                                                    <w:right w:val="none" w:sz="0" w:space="0" w:color="auto"/>
                                                  </w:divBdr>
                                                  <w:divsChild>
                                                    <w:div w:id="1627660106">
                                                      <w:marLeft w:val="0"/>
                                                      <w:marRight w:val="0"/>
                                                      <w:marTop w:val="0"/>
                                                      <w:marBottom w:val="0"/>
                                                      <w:divBdr>
                                                        <w:top w:val="none" w:sz="0" w:space="0" w:color="auto"/>
                                                        <w:left w:val="none" w:sz="0" w:space="0" w:color="auto"/>
                                                        <w:bottom w:val="none" w:sz="0" w:space="0" w:color="auto"/>
                                                        <w:right w:val="none" w:sz="0" w:space="0" w:color="auto"/>
                                                      </w:divBdr>
                                                    </w:div>
                                                    <w:div w:id="1771270947">
                                                      <w:marLeft w:val="0"/>
                                                      <w:marRight w:val="0"/>
                                                      <w:marTop w:val="0"/>
                                                      <w:marBottom w:val="0"/>
                                                      <w:divBdr>
                                                        <w:top w:val="none" w:sz="0" w:space="0" w:color="auto"/>
                                                        <w:left w:val="none" w:sz="0" w:space="0" w:color="auto"/>
                                                        <w:bottom w:val="none" w:sz="0" w:space="0" w:color="auto"/>
                                                        <w:right w:val="none" w:sz="0" w:space="0" w:color="auto"/>
                                                      </w:divBdr>
                                                      <w:divsChild>
                                                        <w:div w:id="149818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274597">
                                                  <w:marLeft w:val="0"/>
                                                  <w:marRight w:val="0"/>
                                                  <w:marTop w:val="0"/>
                                                  <w:marBottom w:val="0"/>
                                                  <w:divBdr>
                                                    <w:top w:val="none" w:sz="0" w:space="0" w:color="auto"/>
                                                    <w:left w:val="none" w:sz="0" w:space="0" w:color="auto"/>
                                                    <w:bottom w:val="none" w:sz="0" w:space="0" w:color="auto"/>
                                                    <w:right w:val="none" w:sz="0" w:space="0" w:color="auto"/>
                                                  </w:divBdr>
                                                  <w:divsChild>
                                                    <w:div w:id="653028127">
                                                      <w:marLeft w:val="0"/>
                                                      <w:marRight w:val="0"/>
                                                      <w:marTop w:val="0"/>
                                                      <w:marBottom w:val="0"/>
                                                      <w:divBdr>
                                                        <w:top w:val="none" w:sz="0" w:space="0" w:color="auto"/>
                                                        <w:left w:val="none" w:sz="0" w:space="0" w:color="auto"/>
                                                        <w:bottom w:val="none" w:sz="0" w:space="0" w:color="auto"/>
                                                        <w:right w:val="none" w:sz="0" w:space="0" w:color="auto"/>
                                                      </w:divBdr>
                                                    </w:div>
                                                    <w:div w:id="1592853893">
                                                      <w:marLeft w:val="0"/>
                                                      <w:marRight w:val="0"/>
                                                      <w:marTop w:val="0"/>
                                                      <w:marBottom w:val="0"/>
                                                      <w:divBdr>
                                                        <w:top w:val="none" w:sz="0" w:space="0" w:color="auto"/>
                                                        <w:left w:val="none" w:sz="0" w:space="0" w:color="auto"/>
                                                        <w:bottom w:val="none" w:sz="0" w:space="0" w:color="auto"/>
                                                        <w:right w:val="none" w:sz="0" w:space="0" w:color="auto"/>
                                                      </w:divBdr>
                                                      <w:divsChild>
                                                        <w:div w:id="58865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367380">
                                                  <w:marLeft w:val="0"/>
                                                  <w:marRight w:val="0"/>
                                                  <w:marTop w:val="0"/>
                                                  <w:marBottom w:val="0"/>
                                                  <w:divBdr>
                                                    <w:top w:val="none" w:sz="0" w:space="0" w:color="auto"/>
                                                    <w:left w:val="none" w:sz="0" w:space="0" w:color="auto"/>
                                                    <w:bottom w:val="none" w:sz="0" w:space="0" w:color="auto"/>
                                                    <w:right w:val="none" w:sz="0" w:space="0" w:color="auto"/>
                                                  </w:divBdr>
                                                  <w:divsChild>
                                                    <w:div w:id="179198659">
                                                      <w:marLeft w:val="0"/>
                                                      <w:marRight w:val="0"/>
                                                      <w:marTop w:val="0"/>
                                                      <w:marBottom w:val="0"/>
                                                      <w:divBdr>
                                                        <w:top w:val="none" w:sz="0" w:space="0" w:color="auto"/>
                                                        <w:left w:val="none" w:sz="0" w:space="0" w:color="auto"/>
                                                        <w:bottom w:val="none" w:sz="0" w:space="0" w:color="auto"/>
                                                        <w:right w:val="none" w:sz="0" w:space="0" w:color="auto"/>
                                                      </w:divBdr>
                                                    </w:div>
                                                    <w:div w:id="1449735260">
                                                      <w:marLeft w:val="0"/>
                                                      <w:marRight w:val="0"/>
                                                      <w:marTop w:val="0"/>
                                                      <w:marBottom w:val="0"/>
                                                      <w:divBdr>
                                                        <w:top w:val="none" w:sz="0" w:space="0" w:color="auto"/>
                                                        <w:left w:val="none" w:sz="0" w:space="0" w:color="auto"/>
                                                        <w:bottom w:val="none" w:sz="0" w:space="0" w:color="auto"/>
                                                        <w:right w:val="none" w:sz="0" w:space="0" w:color="auto"/>
                                                      </w:divBdr>
                                                      <w:divsChild>
                                                        <w:div w:id="4792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054230">
                                                  <w:marLeft w:val="0"/>
                                                  <w:marRight w:val="0"/>
                                                  <w:marTop w:val="0"/>
                                                  <w:marBottom w:val="0"/>
                                                  <w:divBdr>
                                                    <w:top w:val="none" w:sz="0" w:space="0" w:color="auto"/>
                                                    <w:left w:val="none" w:sz="0" w:space="0" w:color="auto"/>
                                                    <w:bottom w:val="none" w:sz="0" w:space="0" w:color="auto"/>
                                                    <w:right w:val="none" w:sz="0" w:space="0" w:color="auto"/>
                                                  </w:divBdr>
                                                  <w:divsChild>
                                                    <w:div w:id="1677995578">
                                                      <w:marLeft w:val="0"/>
                                                      <w:marRight w:val="0"/>
                                                      <w:marTop w:val="0"/>
                                                      <w:marBottom w:val="0"/>
                                                      <w:divBdr>
                                                        <w:top w:val="none" w:sz="0" w:space="0" w:color="auto"/>
                                                        <w:left w:val="none" w:sz="0" w:space="0" w:color="auto"/>
                                                        <w:bottom w:val="none" w:sz="0" w:space="0" w:color="auto"/>
                                                        <w:right w:val="none" w:sz="0" w:space="0" w:color="auto"/>
                                                      </w:divBdr>
                                                    </w:div>
                                                  </w:divsChild>
                                                </w:div>
                                                <w:div w:id="2095784598">
                                                  <w:marLeft w:val="0"/>
                                                  <w:marRight w:val="0"/>
                                                  <w:marTop w:val="0"/>
                                                  <w:marBottom w:val="0"/>
                                                  <w:divBdr>
                                                    <w:top w:val="none" w:sz="0" w:space="0" w:color="auto"/>
                                                    <w:left w:val="none" w:sz="0" w:space="0" w:color="auto"/>
                                                    <w:bottom w:val="none" w:sz="0" w:space="0" w:color="auto"/>
                                                    <w:right w:val="none" w:sz="0" w:space="0" w:color="auto"/>
                                                  </w:divBdr>
                                                  <w:divsChild>
                                                    <w:div w:id="103379426">
                                                      <w:marLeft w:val="0"/>
                                                      <w:marRight w:val="0"/>
                                                      <w:marTop w:val="0"/>
                                                      <w:marBottom w:val="0"/>
                                                      <w:divBdr>
                                                        <w:top w:val="none" w:sz="0" w:space="0" w:color="auto"/>
                                                        <w:left w:val="none" w:sz="0" w:space="0" w:color="auto"/>
                                                        <w:bottom w:val="none" w:sz="0" w:space="0" w:color="auto"/>
                                                        <w:right w:val="none" w:sz="0" w:space="0" w:color="auto"/>
                                                      </w:divBdr>
                                                    </w:div>
                                                    <w:div w:id="1379401918">
                                                      <w:marLeft w:val="0"/>
                                                      <w:marRight w:val="0"/>
                                                      <w:marTop w:val="0"/>
                                                      <w:marBottom w:val="0"/>
                                                      <w:divBdr>
                                                        <w:top w:val="none" w:sz="0" w:space="0" w:color="auto"/>
                                                        <w:left w:val="none" w:sz="0" w:space="0" w:color="auto"/>
                                                        <w:bottom w:val="none" w:sz="0" w:space="0" w:color="auto"/>
                                                        <w:right w:val="none" w:sz="0" w:space="0" w:color="auto"/>
                                                      </w:divBdr>
                                                      <w:divsChild>
                                                        <w:div w:id="64902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080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2121026">
          <w:marLeft w:val="0"/>
          <w:marRight w:val="0"/>
          <w:marTop w:val="0"/>
          <w:marBottom w:val="0"/>
          <w:divBdr>
            <w:top w:val="none" w:sz="0" w:space="0" w:color="auto"/>
            <w:left w:val="none" w:sz="0" w:space="0" w:color="auto"/>
            <w:bottom w:val="none" w:sz="0" w:space="0" w:color="auto"/>
            <w:right w:val="none" w:sz="0" w:space="0" w:color="auto"/>
          </w:divBdr>
          <w:divsChild>
            <w:div w:id="2135169017">
              <w:marLeft w:val="0"/>
              <w:marRight w:val="0"/>
              <w:marTop w:val="0"/>
              <w:marBottom w:val="480"/>
              <w:divBdr>
                <w:top w:val="none" w:sz="0" w:space="0" w:color="auto"/>
                <w:left w:val="none" w:sz="0" w:space="0" w:color="auto"/>
                <w:bottom w:val="none" w:sz="0" w:space="0" w:color="auto"/>
                <w:right w:val="none" w:sz="0" w:space="0" w:color="auto"/>
              </w:divBdr>
              <w:divsChild>
                <w:div w:id="124788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398570">
      <w:bodyDiv w:val="1"/>
      <w:marLeft w:val="0"/>
      <w:marRight w:val="0"/>
      <w:marTop w:val="0"/>
      <w:marBottom w:val="0"/>
      <w:divBdr>
        <w:top w:val="none" w:sz="0" w:space="0" w:color="auto"/>
        <w:left w:val="none" w:sz="0" w:space="0" w:color="auto"/>
        <w:bottom w:val="none" w:sz="0" w:space="0" w:color="auto"/>
        <w:right w:val="none" w:sz="0" w:space="0" w:color="auto"/>
      </w:divBdr>
    </w:div>
    <w:div w:id="1856263303">
      <w:bodyDiv w:val="1"/>
      <w:marLeft w:val="0"/>
      <w:marRight w:val="0"/>
      <w:marTop w:val="0"/>
      <w:marBottom w:val="0"/>
      <w:divBdr>
        <w:top w:val="none" w:sz="0" w:space="0" w:color="auto"/>
        <w:left w:val="none" w:sz="0" w:space="0" w:color="auto"/>
        <w:bottom w:val="none" w:sz="0" w:space="0" w:color="auto"/>
        <w:right w:val="none" w:sz="0" w:space="0" w:color="auto"/>
      </w:divBdr>
    </w:div>
    <w:div w:id="1870801496">
      <w:bodyDiv w:val="1"/>
      <w:marLeft w:val="0"/>
      <w:marRight w:val="0"/>
      <w:marTop w:val="0"/>
      <w:marBottom w:val="0"/>
      <w:divBdr>
        <w:top w:val="none" w:sz="0" w:space="0" w:color="auto"/>
        <w:left w:val="none" w:sz="0" w:space="0" w:color="auto"/>
        <w:bottom w:val="none" w:sz="0" w:space="0" w:color="auto"/>
        <w:right w:val="none" w:sz="0" w:space="0" w:color="auto"/>
      </w:divBdr>
    </w:div>
    <w:div w:id="1904825880">
      <w:bodyDiv w:val="1"/>
      <w:marLeft w:val="0"/>
      <w:marRight w:val="0"/>
      <w:marTop w:val="0"/>
      <w:marBottom w:val="0"/>
      <w:divBdr>
        <w:top w:val="none" w:sz="0" w:space="0" w:color="auto"/>
        <w:left w:val="none" w:sz="0" w:space="0" w:color="auto"/>
        <w:bottom w:val="none" w:sz="0" w:space="0" w:color="auto"/>
        <w:right w:val="none" w:sz="0" w:space="0" w:color="auto"/>
      </w:divBdr>
    </w:div>
    <w:div w:id="2021883290">
      <w:bodyDiv w:val="1"/>
      <w:marLeft w:val="0"/>
      <w:marRight w:val="0"/>
      <w:marTop w:val="0"/>
      <w:marBottom w:val="0"/>
      <w:divBdr>
        <w:top w:val="none" w:sz="0" w:space="0" w:color="auto"/>
        <w:left w:val="none" w:sz="0" w:space="0" w:color="auto"/>
        <w:bottom w:val="none" w:sz="0" w:space="0" w:color="auto"/>
        <w:right w:val="none" w:sz="0" w:space="0" w:color="auto"/>
      </w:divBdr>
    </w:div>
    <w:div w:id="2028557099">
      <w:bodyDiv w:val="1"/>
      <w:marLeft w:val="0"/>
      <w:marRight w:val="0"/>
      <w:marTop w:val="0"/>
      <w:marBottom w:val="0"/>
      <w:divBdr>
        <w:top w:val="none" w:sz="0" w:space="0" w:color="auto"/>
        <w:left w:val="none" w:sz="0" w:space="0" w:color="auto"/>
        <w:bottom w:val="none" w:sz="0" w:space="0" w:color="auto"/>
        <w:right w:val="none" w:sz="0" w:space="0" w:color="auto"/>
      </w:divBdr>
    </w:div>
    <w:div w:id="2035764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image" Target="media/image29.jpeg"/><Relationship Id="rId21" Type="http://schemas.openxmlformats.org/officeDocument/2006/relationships/image" Target="media/image13.wmf"/><Relationship Id="rId34" Type="http://schemas.openxmlformats.org/officeDocument/2006/relationships/image" Target="media/image24.png"/><Relationship Id="rId42" Type="http://schemas.openxmlformats.org/officeDocument/2006/relationships/hyperlink" Target="https://adilet.zan.kz/rus/docs/P2100000960" TargetMode="External"/><Relationship Id="rId47" Type="http://schemas.openxmlformats.org/officeDocument/2006/relationships/hyperlink" Target="https://www.akorda.kz/ru/addresses/addresses_of_president/poslanie-glavy-gosudarstva-kasym-zhomarta-tokaeva-narodu-kazahstana" TargetMode="External"/><Relationship Id="rId50" Type="http://schemas.openxmlformats.org/officeDocument/2006/relationships/hyperlink" Target="https://sabraojournal.org/effect-drip-irrigation-foliar-dressing-mineral-fertilizer-kristalon-impact-maize-grain-yield-southern-kazakhstan/" TargetMode="External"/><Relationship Id="rId55" Type="http://schemas.openxmlformats.org/officeDocument/2006/relationships/hyperlink" Target="https://studall.org/all2-121910.html" TargetMode="External"/><Relationship Id="rId63" Type="http://schemas.openxmlformats.org/officeDocument/2006/relationships/hyperlink" Target="https://www.researchgate.net/publication/222547628_Deficit_irrigation_and_nitrogen_effects_on_maize_in_a_Sahelian_environment" TargetMode="External"/><Relationship Id="rId68" Type="http://schemas.openxmlformats.org/officeDocument/2006/relationships/hyperlink" Target="https://unfccc.int/sites/default/files/resource/TNC%20of%20Uzbekistan%20under%20UNFCCC_english_n.pdf" TargetMode="External"/><Relationship Id="rId76" Type="http://schemas.openxmlformats.org/officeDocument/2006/relationships/image" Target="media/image31.jpeg"/><Relationship Id="rId7" Type="http://schemas.openxmlformats.org/officeDocument/2006/relationships/endnotes" Target="endnotes.xml"/><Relationship Id="rId71" Type="http://schemas.openxmlformats.org/officeDocument/2006/relationships/hyperlink" Target="https://view.officeapps.live.com/op/view.aspx?src=https%3A%2F%2Fwww.ncste.kz%2Fassets%2Freport_files%2F2020%2FBR06249255-OT-20%2Fru_60399__858959_1601547629.docx&amp;wdOrigin=BROWSELINK"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9.png"/><Relationship Id="rId11" Type="http://schemas.openxmlformats.org/officeDocument/2006/relationships/image" Target="media/image3.png"/><Relationship Id="rId24" Type="http://schemas.openxmlformats.org/officeDocument/2006/relationships/footer" Target="footer2.xml"/><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hyperlink" Target="https://www.akorda.kz/ru/poslanie-glavy-gosudarstva-kasym-zhomarta-tokaeva-narodu-kazahstana-ekonomicheskiy-kurs-spravedlivogo-kazahstana-18588" TargetMode="External"/><Relationship Id="rId53" Type="http://schemas.openxmlformats.org/officeDocument/2006/relationships/hyperlink" Target="https://ruf-2.ru/blog/kukuruza/" TargetMode="External"/><Relationship Id="rId58" Type="http://schemas.openxmlformats.org/officeDocument/2006/relationships/hyperlink" Target="https://www.agbz.ru/articles/kukuruza-na-kapelnom-polive/" TargetMode="External"/><Relationship Id="rId66" Type="http://schemas.openxmlformats.org/officeDocument/2006/relationships/hyperlink" Target="https://adilet.zan.kz/rus/docs/V1600014514" TargetMode="External"/><Relationship Id="rId74" Type="http://schemas.openxmlformats.org/officeDocument/2006/relationships/hyperlink" Target="http://vniioh.ru/nauchnye-osnovy-sovremennogo-ovoshhevodstva-glava-2-2/" TargetMode="External"/><Relationship Id="rId79" Type="http://schemas.openxmlformats.org/officeDocument/2006/relationships/hyperlink" Target="https://euroasia-science.ru/selskoxozyajstvennye-nauki/ustanovlenie-sloya-uvlazhneniya-po-kornevoj-sisteme-kukuruzy-34-36/" TargetMode="External"/><Relationship Id="rId5" Type="http://schemas.openxmlformats.org/officeDocument/2006/relationships/webSettings" Target="webSettings.xml"/><Relationship Id="rId61" Type="http://schemas.openxmlformats.org/officeDocument/2006/relationships/hyperlink" Target="https://www.sciencedirect.com/science/article/abs/pii/S0378377408000826" TargetMode="External"/><Relationship Id="rId82"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1.png"/><Relationship Id="rId44" Type="http://schemas.openxmlformats.org/officeDocument/2006/relationships/hyperlink" Target="https://www.akorda.kz/ru/poslanie-glavy-gosudarstva-kasym-zhomarta-tokaeva-narodu-kazahstana-ekonomicheskiy-kurs-spravedlivogo-kazahstana-18588" TargetMode="External"/><Relationship Id="rId52" Type="http://schemas.openxmlformats.org/officeDocument/2006/relationships/hyperlink" Target="https://cyberleninka.ru/article/n/vliyanie-eksporta-zernovyh-i-maslichnyh-kultur-na-vnutrenniy-rynok-stran-eksporterov/viewer" TargetMode="External"/><Relationship Id="rId60" Type="http://schemas.openxmlformats.org/officeDocument/2006/relationships/hyperlink" Target="https://www.gov.kz/memleket/entities/land/documents/details/291911?lang=ru" TargetMode="External"/><Relationship Id="rId65" Type="http://schemas.openxmlformats.org/officeDocument/2006/relationships/hyperlink" Target="http://www.cawater-info.net/bk/improvement-irrigated-agriculture/files/kalashnikov-et-all.pdf" TargetMode="External"/><Relationship Id="rId73" Type="http://schemas.openxmlformats.org/officeDocument/2006/relationships/hyperlink" Target="https://ieeexplore.ieee.org/document/10478652" TargetMode="External"/><Relationship Id="rId78" Type="http://schemas.openxmlformats.org/officeDocument/2006/relationships/hyperlink" Target="https://euroasia-science.ru/selskoxozyajstvennye-nauki/ustanovlenie-sloya-uvlazhneniya-po-kornevoj-sisteme-kukuruzy-34-36/" TargetMode="External"/><Relationship Id="rId81" Type="http://schemas.openxmlformats.org/officeDocument/2006/relationships/hyperlink" Target="https://sabraojournal.org/effect-drip-irrigation-foliar-dressing-mineral-fertilizer-kristalon-impact-maize-grain-yield-southern-kazakhstan/" TargetMode="External"/><Relationship Id="rId4" Type="http://schemas.openxmlformats.org/officeDocument/2006/relationships/settings" Target="settings.xml"/><Relationship Id="rId9" Type="http://schemas.openxmlformats.org/officeDocument/2006/relationships/hyperlink" Target="https://www.kaziwr.isd.kz/page.php?lang=1" TargetMode="External"/><Relationship Id="rId14" Type="http://schemas.openxmlformats.org/officeDocument/2006/relationships/image" Target="media/image6.emf"/><Relationship Id="rId22" Type="http://schemas.openxmlformats.org/officeDocument/2006/relationships/footer" Target="footer1.xm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s://helpiks.org/5-54970.html" TargetMode="External"/><Relationship Id="rId48" Type="http://schemas.openxmlformats.org/officeDocument/2006/relationships/hyperlink" Target="https://adilet.zan.kz/rus/docs/P2100000731" TargetMode="External"/><Relationship Id="rId56" Type="http://schemas.openxmlformats.org/officeDocument/2006/relationships/hyperlink" Target="https://cyberleninka.ru/article/n/urozhaynost-i-kachestvo-zelyonoy-massy-kukuruzy-v-zavisimosti-ot-primenyaemyh-organicheskih-makro-mikroudobreniy-i-regulyatora" TargetMode="External"/><Relationship Id="rId64" Type="http://schemas.openxmlformats.org/officeDocument/2006/relationships/hyperlink" Target="https://cyberleninka.ru/article/n/melioratsiya-selskohozyaystvennyh-zemel-v-kazahstane-razvitie-analiz-i-otsenka/viewer" TargetMode="External"/><Relationship Id="rId69" Type="http://schemas.openxmlformats.org/officeDocument/2006/relationships/hyperlink" Target="https://tsu.tula.ru/files/40/kadastr-2018.pdf" TargetMode="External"/><Relationship Id="rId77" Type="http://schemas.openxmlformats.org/officeDocument/2006/relationships/image" Target="media/image32.jpeg"/><Relationship Id="rId8" Type="http://schemas.openxmlformats.org/officeDocument/2006/relationships/image" Target="media/image1.png"/><Relationship Id="rId51" Type="http://schemas.openxmlformats.org/officeDocument/2006/relationships/hyperlink" Target="https://fb.ru/article/577871/2024-gde-vyiraschivayut-kukuruzu-stranyi-ih-dostijeniya-i-problemyi" TargetMode="External"/><Relationship Id="rId72" Type="http://schemas.openxmlformats.org/officeDocument/2006/relationships/hyperlink" Target="http://agricultural.kz/images/2019-3/20-26.pdf" TargetMode="External"/><Relationship Id="rId80" Type="http://schemas.openxmlformats.org/officeDocument/2006/relationships/hyperlink" Target="https://journal.kaznaru.edu.kz/index.php/research/article/view/313/191"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hyperlink" Target="https://www.akorda.kz/ru/addresses/addresses_of_president/poslanie-glavy-gosudarstva-kasym-zhomarta-tokaeva-narodu-kazahstana-1-sentyabrya-2020-g" TargetMode="External"/><Relationship Id="rId59" Type="http://schemas.openxmlformats.org/officeDocument/2006/relationships/hyperlink" Target="file:///D:\&#1048;&#1053;&#1044;&#1048;&#1056;&#1040;_10.09.2021\&#1050;&#1048;&#1056;\&#1044;&#1048;&#1057;&#1057;&#1045;&#1056;_19.12.2023\&#1053;&#1086;&#1074;&#1072;&#1103;%20&#1087;&#1072;&#1087;&#1082;&#1072;\Downloads\pole_avgusta_2014_no_01_123.pdf" TargetMode="External"/><Relationship Id="rId67" Type="http://schemas.openxmlformats.org/officeDocument/2006/relationships/hyperlink" Target="https://www.water.gov.kg/index.php?option=com_content&amp;view=article&amp;id=348:komissiya-kyrgyzskoj-respubliki-i-respubliki-kazakhstan-po-ispolzovaniyu-vodokhozyajstvennykh-sooruzhenij-mezhgosudarstvennogo-polzovaniya-na-rekakh-chu-i-talas-2&amp;catid=99&amp;Itemid=1449&amp;lang=ru" TargetMode="External"/><Relationship Id="rId20" Type="http://schemas.openxmlformats.org/officeDocument/2006/relationships/image" Target="media/image12.jpeg"/><Relationship Id="rId41" Type="http://schemas.openxmlformats.org/officeDocument/2006/relationships/footer" Target="footer3.xml"/><Relationship Id="rId54" Type="http://schemas.openxmlformats.org/officeDocument/2006/relationships/hyperlink" Target="https://science-education.ru/ru/article/view?id=14289" TargetMode="External"/><Relationship Id="rId62" Type="http://schemas.openxmlformats.org/officeDocument/2006/relationships/hyperlink" Target="https://adilet.zan.kz/rus/docs/T1300000577" TargetMode="External"/><Relationship Id="rId70" Type="http://schemas.openxmlformats.org/officeDocument/2006/relationships/hyperlink" Target="http://www.jeeng.net/pdf-118294-48119?filename=Soybean%20Yield%20and.pdf" TargetMode="External"/><Relationship Id="rId75" Type="http://schemas.openxmlformats.org/officeDocument/2006/relationships/hyperlink" Target="https://grainrus.com/novosti-kompanii/articles/kukuruza/"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https://stat.gov.kz/ru/publication/collections/" TargetMode="External"/><Relationship Id="rId57" Type="http://schemas.openxmlformats.org/officeDocument/2006/relationships/hyperlink" Target="https://unece.org/DAM/env/documents/2015/WAT/NPDs/KG-irrigation-technologies-RU.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00812F-300D-44DB-AB32-11F2E21EE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156</Pages>
  <Words>42664</Words>
  <Characters>243187</Characters>
  <Application>Microsoft Office Word</Application>
  <DocSecurity>0</DocSecurity>
  <Lines>2026</Lines>
  <Paragraphs>570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285281</CharactersWithSpaces>
  <SharedDoc>false</SharedDoc>
  <HLinks>
    <vt:vector size="228" baseType="variant">
      <vt:variant>
        <vt:i4>2621475</vt:i4>
      </vt:variant>
      <vt:variant>
        <vt:i4>177</vt:i4>
      </vt:variant>
      <vt:variant>
        <vt:i4>0</vt:i4>
      </vt:variant>
      <vt:variant>
        <vt:i4>5</vt:i4>
      </vt:variant>
      <vt:variant>
        <vt:lpwstr>https://sabraojournal.org/effect-drip-irrigation-foliar-dressing-mineral-fertilizer-kristalon-impact-maize-grain-yield-southern-kazakhstan/</vt:lpwstr>
      </vt:variant>
      <vt:variant>
        <vt:lpwstr/>
      </vt:variant>
      <vt:variant>
        <vt:i4>4128892</vt:i4>
      </vt:variant>
      <vt:variant>
        <vt:i4>174</vt:i4>
      </vt:variant>
      <vt:variant>
        <vt:i4>0</vt:i4>
      </vt:variant>
      <vt:variant>
        <vt:i4>5</vt:i4>
      </vt:variant>
      <vt:variant>
        <vt:lpwstr>https://journal.kaznaru.edu.kz/index.php/research/article/view/313/191</vt:lpwstr>
      </vt:variant>
      <vt:variant>
        <vt:lpwstr/>
      </vt:variant>
      <vt:variant>
        <vt:i4>6750265</vt:i4>
      </vt:variant>
      <vt:variant>
        <vt:i4>171</vt:i4>
      </vt:variant>
      <vt:variant>
        <vt:i4>0</vt:i4>
      </vt:variant>
      <vt:variant>
        <vt:i4>5</vt:i4>
      </vt:variant>
      <vt:variant>
        <vt:lpwstr>https://euroasia-science.ru/selskoxozyajstvennye-nauki/ustanovlenie-sloya-uvlazhneniya-po-kornevoj-sisteme-kukuruzy-34-36/</vt:lpwstr>
      </vt:variant>
      <vt:variant>
        <vt:lpwstr/>
      </vt:variant>
      <vt:variant>
        <vt:i4>6750265</vt:i4>
      </vt:variant>
      <vt:variant>
        <vt:i4>168</vt:i4>
      </vt:variant>
      <vt:variant>
        <vt:i4>0</vt:i4>
      </vt:variant>
      <vt:variant>
        <vt:i4>5</vt:i4>
      </vt:variant>
      <vt:variant>
        <vt:lpwstr>https://euroasia-science.ru/selskoxozyajstvennye-nauki/ustanovlenie-sloya-uvlazhneniya-po-kornevoj-sisteme-kukuruzy-34-36/</vt:lpwstr>
      </vt:variant>
      <vt:variant>
        <vt:lpwstr/>
      </vt:variant>
      <vt:variant>
        <vt:i4>327770</vt:i4>
      </vt:variant>
      <vt:variant>
        <vt:i4>165</vt:i4>
      </vt:variant>
      <vt:variant>
        <vt:i4>0</vt:i4>
      </vt:variant>
      <vt:variant>
        <vt:i4>5</vt:i4>
      </vt:variant>
      <vt:variant>
        <vt:lpwstr>https://grainrus.com/novosti-kompanii/articles/kukuruza/</vt:lpwstr>
      </vt:variant>
      <vt:variant>
        <vt:lpwstr/>
      </vt:variant>
      <vt:variant>
        <vt:i4>7208998</vt:i4>
      </vt:variant>
      <vt:variant>
        <vt:i4>162</vt:i4>
      </vt:variant>
      <vt:variant>
        <vt:i4>0</vt:i4>
      </vt:variant>
      <vt:variant>
        <vt:i4>5</vt:i4>
      </vt:variant>
      <vt:variant>
        <vt:lpwstr>http://vniioh.ru/nauchnye-osnovy-sovremennogo-ovoshhevodstva-glava-2-2/</vt:lpwstr>
      </vt:variant>
      <vt:variant>
        <vt:lpwstr/>
      </vt:variant>
      <vt:variant>
        <vt:i4>1507350</vt:i4>
      </vt:variant>
      <vt:variant>
        <vt:i4>159</vt:i4>
      </vt:variant>
      <vt:variant>
        <vt:i4>0</vt:i4>
      </vt:variant>
      <vt:variant>
        <vt:i4>5</vt:i4>
      </vt:variant>
      <vt:variant>
        <vt:lpwstr>https://ieeexplore.ieee.org/document/10478652</vt:lpwstr>
      </vt:variant>
      <vt:variant>
        <vt:lpwstr/>
      </vt:variant>
      <vt:variant>
        <vt:i4>3145836</vt:i4>
      </vt:variant>
      <vt:variant>
        <vt:i4>156</vt:i4>
      </vt:variant>
      <vt:variant>
        <vt:i4>0</vt:i4>
      </vt:variant>
      <vt:variant>
        <vt:i4>5</vt:i4>
      </vt:variant>
      <vt:variant>
        <vt:lpwstr>http://agricultural.kz/images/2019-3/20-26.pdf</vt:lpwstr>
      </vt:variant>
      <vt:variant>
        <vt:lpwstr/>
      </vt:variant>
      <vt:variant>
        <vt:i4>7667725</vt:i4>
      </vt:variant>
      <vt:variant>
        <vt:i4>153</vt:i4>
      </vt:variant>
      <vt:variant>
        <vt:i4>0</vt:i4>
      </vt:variant>
      <vt:variant>
        <vt:i4>5</vt:i4>
      </vt:variant>
      <vt:variant>
        <vt:lpwstr>https://view.officeapps.live.com/op/view.aspx?src=https%3A%2F%2Fwww.ncste.kz%2Fassets%2Freport_files%2F2020%2FBR06249255-OT-20%2Fru_60399__858959_1601547629.docx&amp;wdOrigin=BROWSELINK</vt:lpwstr>
      </vt:variant>
      <vt:variant>
        <vt:lpwstr/>
      </vt:variant>
      <vt:variant>
        <vt:i4>393220</vt:i4>
      </vt:variant>
      <vt:variant>
        <vt:i4>150</vt:i4>
      </vt:variant>
      <vt:variant>
        <vt:i4>0</vt:i4>
      </vt:variant>
      <vt:variant>
        <vt:i4>5</vt:i4>
      </vt:variant>
      <vt:variant>
        <vt:lpwstr>http://www.jeeng.net/pdf-118294-48119?filename=Soybean%20Yield%20and.pdf</vt:lpwstr>
      </vt:variant>
      <vt:variant>
        <vt:lpwstr/>
      </vt:variant>
      <vt:variant>
        <vt:i4>5308481</vt:i4>
      </vt:variant>
      <vt:variant>
        <vt:i4>147</vt:i4>
      </vt:variant>
      <vt:variant>
        <vt:i4>0</vt:i4>
      </vt:variant>
      <vt:variant>
        <vt:i4>5</vt:i4>
      </vt:variant>
      <vt:variant>
        <vt:lpwstr>https://tsu.tula.ru/files/40/kadastr-2018.pdf</vt:lpwstr>
      </vt:variant>
      <vt:variant>
        <vt:lpwstr/>
      </vt:variant>
      <vt:variant>
        <vt:i4>786457</vt:i4>
      </vt:variant>
      <vt:variant>
        <vt:i4>144</vt:i4>
      </vt:variant>
      <vt:variant>
        <vt:i4>0</vt:i4>
      </vt:variant>
      <vt:variant>
        <vt:i4>5</vt:i4>
      </vt:variant>
      <vt:variant>
        <vt:lpwstr>https://unfccc.int/sites/default/files/resource/TNC of Uzbekistan under UNFCCC_english_n.pdf</vt:lpwstr>
      </vt:variant>
      <vt:variant>
        <vt:lpwstr/>
      </vt:variant>
      <vt:variant>
        <vt:i4>1376374</vt:i4>
      </vt:variant>
      <vt:variant>
        <vt:i4>141</vt:i4>
      </vt:variant>
      <vt:variant>
        <vt:i4>0</vt:i4>
      </vt:variant>
      <vt:variant>
        <vt:i4>5</vt:i4>
      </vt:variant>
      <vt:variant>
        <vt:lpwstr>https://www.water.gov.kg/index.php?option=com_content&amp;view=article&amp;id=348:komissiya-kyrgyzskoj-respubliki-i-respubliki-kazakhstan-po-ispolzovaniyu-vodokhozyajstvennykh-sooruzhenij-mezhgosudarstvennogo-polzovaniya-na-rekakh-chu-i-talas-2&amp;catid=99&amp;Itemid=1449&amp;lang=ru</vt:lpwstr>
      </vt:variant>
      <vt:variant>
        <vt:lpwstr/>
      </vt:variant>
      <vt:variant>
        <vt:i4>3866667</vt:i4>
      </vt:variant>
      <vt:variant>
        <vt:i4>138</vt:i4>
      </vt:variant>
      <vt:variant>
        <vt:i4>0</vt:i4>
      </vt:variant>
      <vt:variant>
        <vt:i4>5</vt:i4>
      </vt:variant>
      <vt:variant>
        <vt:lpwstr>https://adilet.zan.kz/rus/docs/V1600014514</vt:lpwstr>
      </vt:variant>
      <vt:variant>
        <vt:lpwstr/>
      </vt:variant>
      <vt:variant>
        <vt:i4>4915200</vt:i4>
      </vt:variant>
      <vt:variant>
        <vt:i4>135</vt:i4>
      </vt:variant>
      <vt:variant>
        <vt:i4>0</vt:i4>
      </vt:variant>
      <vt:variant>
        <vt:i4>5</vt:i4>
      </vt:variant>
      <vt:variant>
        <vt:lpwstr>http://www.cawater-info.net/bk/improvement-irrigated-agriculture/files/kalashnikov-et-all.pdf</vt:lpwstr>
      </vt:variant>
      <vt:variant>
        <vt:lpwstr/>
      </vt:variant>
      <vt:variant>
        <vt:i4>3539004</vt:i4>
      </vt:variant>
      <vt:variant>
        <vt:i4>132</vt:i4>
      </vt:variant>
      <vt:variant>
        <vt:i4>0</vt:i4>
      </vt:variant>
      <vt:variant>
        <vt:i4>5</vt:i4>
      </vt:variant>
      <vt:variant>
        <vt:lpwstr>https://cyberleninka.ru/article/n/melioratsiya-selskohozyaystvennyh-zemel-v-kazahstane-razvitie-analiz-i-otsenka/viewer</vt:lpwstr>
      </vt:variant>
      <vt:variant>
        <vt:lpwstr/>
      </vt:variant>
      <vt:variant>
        <vt:i4>3080205</vt:i4>
      </vt:variant>
      <vt:variant>
        <vt:i4>129</vt:i4>
      </vt:variant>
      <vt:variant>
        <vt:i4>0</vt:i4>
      </vt:variant>
      <vt:variant>
        <vt:i4>5</vt:i4>
      </vt:variant>
      <vt:variant>
        <vt:lpwstr>https://www.researchgate.net/publication/222547628_Deficit_irrigation_and_nitrogen_effects_on_maize_in_a_Sahelian_environment</vt:lpwstr>
      </vt:variant>
      <vt:variant>
        <vt:lpwstr/>
      </vt:variant>
      <vt:variant>
        <vt:i4>4063273</vt:i4>
      </vt:variant>
      <vt:variant>
        <vt:i4>126</vt:i4>
      </vt:variant>
      <vt:variant>
        <vt:i4>0</vt:i4>
      </vt:variant>
      <vt:variant>
        <vt:i4>5</vt:i4>
      </vt:variant>
      <vt:variant>
        <vt:lpwstr>https://adilet.zan.kz/rus/docs/T1300000577</vt:lpwstr>
      </vt:variant>
      <vt:variant>
        <vt:lpwstr/>
      </vt:variant>
      <vt:variant>
        <vt:i4>3014757</vt:i4>
      </vt:variant>
      <vt:variant>
        <vt:i4>123</vt:i4>
      </vt:variant>
      <vt:variant>
        <vt:i4>0</vt:i4>
      </vt:variant>
      <vt:variant>
        <vt:i4>5</vt:i4>
      </vt:variant>
      <vt:variant>
        <vt:lpwstr>https://www.sciencedirect.com/science/article/abs/pii/S0378377408000826</vt:lpwstr>
      </vt:variant>
      <vt:variant>
        <vt:lpwstr/>
      </vt:variant>
      <vt:variant>
        <vt:i4>7602221</vt:i4>
      </vt:variant>
      <vt:variant>
        <vt:i4>120</vt:i4>
      </vt:variant>
      <vt:variant>
        <vt:i4>0</vt:i4>
      </vt:variant>
      <vt:variant>
        <vt:i4>5</vt:i4>
      </vt:variant>
      <vt:variant>
        <vt:lpwstr>https://www.gov.kz/memleket/entities/land/documents/details/291911?lang=ru</vt:lpwstr>
      </vt:variant>
      <vt:variant>
        <vt:lpwstr/>
      </vt:variant>
      <vt:variant>
        <vt:i4>3670046</vt:i4>
      </vt:variant>
      <vt:variant>
        <vt:i4>117</vt:i4>
      </vt:variant>
      <vt:variant>
        <vt:i4>0</vt:i4>
      </vt:variant>
      <vt:variant>
        <vt:i4>5</vt:i4>
      </vt:variant>
      <vt:variant>
        <vt:lpwstr>../Downloads/pole_avgusta_2014_no_01_123.pdf</vt:lpwstr>
      </vt:variant>
      <vt:variant>
        <vt:lpwstr/>
      </vt:variant>
      <vt:variant>
        <vt:i4>1966110</vt:i4>
      </vt:variant>
      <vt:variant>
        <vt:i4>114</vt:i4>
      </vt:variant>
      <vt:variant>
        <vt:i4>0</vt:i4>
      </vt:variant>
      <vt:variant>
        <vt:i4>5</vt:i4>
      </vt:variant>
      <vt:variant>
        <vt:lpwstr>https://www.agbz.ru/articles/kukuruza-na-kapelnom-polive/</vt:lpwstr>
      </vt:variant>
      <vt:variant>
        <vt:lpwstr/>
      </vt:variant>
      <vt:variant>
        <vt:i4>786522</vt:i4>
      </vt:variant>
      <vt:variant>
        <vt:i4>111</vt:i4>
      </vt:variant>
      <vt:variant>
        <vt:i4>0</vt:i4>
      </vt:variant>
      <vt:variant>
        <vt:i4>5</vt:i4>
      </vt:variant>
      <vt:variant>
        <vt:lpwstr>https://cyberleninka.ru/article/n/urozhaynost-i-kachestvo-zelyonoy-massy-kukuruzy-v-zavisimosti-ot-primenyaemyh-organicheskih-makro-mikroudobreniy-i-regulyatora</vt:lpwstr>
      </vt:variant>
      <vt:variant>
        <vt:lpwstr/>
      </vt:variant>
      <vt:variant>
        <vt:i4>4653149</vt:i4>
      </vt:variant>
      <vt:variant>
        <vt:i4>108</vt:i4>
      </vt:variant>
      <vt:variant>
        <vt:i4>0</vt:i4>
      </vt:variant>
      <vt:variant>
        <vt:i4>5</vt:i4>
      </vt:variant>
      <vt:variant>
        <vt:lpwstr>https://studall.org/all2-121910.html</vt:lpwstr>
      </vt:variant>
      <vt:variant>
        <vt:lpwstr/>
      </vt:variant>
      <vt:variant>
        <vt:i4>6094935</vt:i4>
      </vt:variant>
      <vt:variant>
        <vt:i4>105</vt:i4>
      </vt:variant>
      <vt:variant>
        <vt:i4>0</vt:i4>
      </vt:variant>
      <vt:variant>
        <vt:i4>5</vt:i4>
      </vt:variant>
      <vt:variant>
        <vt:lpwstr>https://science-education.ru/ru/article/view?id=14289</vt:lpwstr>
      </vt:variant>
      <vt:variant>
        <vt:lpwstr/>
      </vt:variant>
      <vt:variant>
        <vt:i4>2359352</vt:i4>
      </vt:variant>
      <vt:variant>
        <vt:i4>102</vt:i4>
      </vt:variant>
      <vt:variant>
        <vt:i4>0</vt:i4>
      </vt:variant>
      <vt:variant>
        <vt:i4>5</vt:i4>
      </vt:variant>
      <vt:variant>
        <vt:lpwstr>https://ruf-2.ru/blog/kukuruza/</vt:lpwstr>
      </vt:variant>
      <vt:variant>
        <vt:lpwstr/>
      </vt:variant>
      <vt:variant>
        <vt:i4>1835010</vt:i4>
      </vt:variant>
      <vt:variant>
        <vt:i4>99</vt:i4>
      </vt:variant>
      <vt:variant>
        <vt:i4>0</vt:i4>
      </vt:variant>
      <vt:variant>
        <vt:i4>5</vt:i4>
      </vt:variant>
      <vt:variant>
        <vt:lpwstr>https://cyberleninka.ru/article/n/vliyanie-eksporta-zernovyh-i-maslichnyh-kultur-na-vnutrenniy-rynok-stran-eksporterov/viewer</vt:lpwstr>
      </vt:variant>
      <vt:variant>
        <vt:lpwstr/>
      </vt:variant>
      <vt:variant>
        <vt:i4>4587543</vt:i4>
      </vt:variant>
      <vt:variant>
        <vt:i4>96</vt:i4>
      </vt:variant>
      <vt:variant>
        <vt:i4>0</vt:i4>
      </vt:variant>
      <vt:variant>
        <vt:i4>5</vt:i4>
      </vt:variant>
      <vt:variant>
        <vt:lpwstr>https://fb.ru/article/577871/2024-gde-vyiraschivayut-kukuruzu-stranyi-ih-dostijeniya-i-problemyi</vt:lpwstr>
      </vt:variant>
      <vt:variant>
        <vt:lpwstr/>
      </vt:variant>
      <vt:variant>
        <vt:i4>2621475</vt:i4>
      </vt:variant>
      <vt:variant>
        <vt:i4>93</vt:i4>
      </vt:variant>
      <vt:variant>
        <vt:i4>0</vt:i4>
      </vt:variant>
      <vt:variant>
        <vt:i4>5</vt:i4>
      </vt:variant>
      <vt:variant>
        <vt:lpwstr>https://sabraojournal.org/effect-drip-irrigation-foliar-dressing-mineral-fertilizer-kristalon-impact-maize-grain-yield-southern-kazakhstan/</vt:lpwstr>
      </vt:variant>
      <vt:variant>
        <vt:lpwstr/>
      </vt:variant>
      <vt:variant>
        <vt:i4>3014707</vt:i4>
      </vt:variant>
      <vt:variant>
        <vt:i4>90</vt:i4>
      </vt:variant>
      <vt:variant>
        <vt:i4>0</vt:i4>
      </vt:variant>
      <vt:variant>
        <vt:i4>5</vt:i4>
      </vt:variant>
      <vt:variant>
        <vt:lpwstr>https://stat.gov.kz/ru/publication/collections/</vt:lpwstr>
      </vt:variant>
      <vt:variant>
        <vt:lpwstr/>
      </vt:variant>
      <vt:variant>
        <vt:i4>3932206</vt:i4>
      </vt:variant>
      <vt:variant>
        <vt:i4>87</vt:i4>
      </vt:variant>
      <vt:variant>
        <vt:i4>0</vt:i4>
      </vt:variant>
      <vt:variant>
        <vt:i4>5</vt:i4>
      </vt:variant>
      <vt:variant>
        <vt:lpwstr>https://adilet.zan.kz/rus/docs/P2100000731</vt:lpwstr>
      </vt:variant>
      <vt:variant>
        <vt:lpwstr/>
      </vt:variant>
      <vt:variant>
        <vt:i4>6291557</vt:i4>
      </vt:variant>
      <vt:variant>
        <vt:i4>84</vt:i4>
      </vt:variant>
      <vt:variant>
        <vt:i4>0</vt:i4>
      </vt:variant>
      <vt:variant>
        <vt:i4>5</vt:i4>
      </vt:variant>
      <vt:variant>
        <vt:lpwstr>https://www.akorda.kz/ru/addresses/addresses_of_president/poslanie-glavy-gosudarstva-kasym-zhomarta-tokaeva-narodu-kazahstana</vt:lpwstr>
      </vt:variant>
      <vt:variant>
        <vt:lpwstr/>
      </vt:variant>
      <vt:variant>
        <vt:i4>3014759</vt:i4>
      </vt:variant>
      <vt:variant>
        <vt:i4>81</vt:i4>
      </vt:variant>
      <vt:variant>
        <vt:i4>0</vt:i4>
      </vt:variant>
      <vt:variant>
        <vt:i4>5</vt:i4>
      </vt:variant>
      <vt:variant>
        <vt:lpwstr>https://www.akorda.kz/ru/addresses/addresses_of_president/poslanie-glavy-gosudarstva-kasym-zhomarta-tokaeva-narodu-kazahstana-1-sentyabrya-2020-g</vt:lpwstr>
      </vt:variant>
      <vt:variant>
        <vt:lpwstr/>
      </vt:variant>
      <vt:variant>
        <vt:i4>3932256</vt:i4>
      </vt:variant>
      <vt:variant>
        <vt:i4>78</vt:i4>
      </vt:variant>
      <vt:variant>
        <vt:i4>0</vt:i4>
      </vt:variant>
      <vt:variant>
        <vt:i4>5</vt:i4>
      </vt:variant>
      <vt:variant>
        <vt:lpwstr>https://www.akorda.kz/ru/poslanie-glavy-gosudarstva-kasym-zhomarta-tokaeva-narodu-kazahstana-ekonomicheskiy-kurs-spravedlivogo-kazahstana-18588</vt:lpwstr>
      </vt:variant>
      <vt:variant>
        <vt:lpwstr/>
      </vt:variant>
      <vt:variant>
        <vt:i4>3932256</vt:i4>
      </vt:variant>
      <vt:variant>
        <vt:i4>75</vt:i4>
      </vt:variant>
      <vt:variant>
        <vt:i4>0</vt:i4>
      </vt:variant>
      <vt:variant>
        <vt:i4>5</vt:i4>
      </vt:variant>
      <vt:variant>
        <vt:lpwstr>https://www.akorda.kz/ru/poslanie-glavy-gosudarstva-kasym-zhomarta-tokaeva-narodu-kazahstana-ekonomicheskiy-kurs-spravedlivogo-kazahstana-18588</vt:lpwstr>
      </vt:variant>
      <vt:variant>
        <vt:lpwstr/>
      </vt:variant>
      <vt:variant>
        <vt:i4>262234</vt:i4>
      </vt:variant>
      <vt:variant>
        <vt:i4>72</vt:i4>
      </vt:variant>
      <vt:variant>
        <vt:i4>0</vt:i4>
      </vt:variant>
      <vt:variant>
        <vt:i4>5</vt:i4>
      </vt:variant>
      <vt:variant>
        <vt:lpwstr>https://helpiks.org/5-54970.html</vt:lpwstr>
      </vt:variant>
      <vt:variant>
        <vt:lpwstr/>
      </vt:variant>
      <vt:variant>
        <vt:i4>3211362</vt:i4>
      </vt:variant>
      <vt:variant>
        <vt:i4>69</vt:i4>
      </vt:variant>
      <vt:variant>
        <vt:i4>0</vt:i4>
      </vt:variant>
      <vt:variant>
        <vt:i4>5</vt:i4>
      </vt:variant>
      <vt:variant>
        <vt:lpwstr>https://adilet.zan.kz/rus/docs/P2100000960</vt:lpwstr>
      </vt:variant>
      <vt:variant>
        <vt:lpwstr>z331</vt:lpwstr>
      </vt:variant>
      <vt:variant>
        <vt:i4>4194375</vt:i4>
      </vt:variant>
      <vt:variant>
        <vt:i4>0</vt:i4>
      </vt:variant>
      <vt:variant>
        <vt:i4>0</vt:i4>
      </vt:variant>
      <vt:variant>
        <vt:i4>5</vt:i4>
      </vt:variant>
      <vt:variant>
        <vt:lpwstr>https://www.kaziwr.isd.kz/page.php?lang=1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User</cp:lastModifiedBy>
  <cp:revision>7</cp:revision>
  <cp:lastPrinted>2024-06-24T11:45:00Z</cp:lastPrinted>
  <dcterms:created xsi:type="dcterms:W3CDTF">2024-06-24T11:08:00Z</dcterms:created>
  <dcterms:modified xsi:type="dcterms:W3CDTF">2024-06-24T11:51:00Z</dcterms:modified>
</cp:coreProperties>
</file>